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B60245" w:rsidRPr="008D13CF" w:rsidTr="00D23436">
        <w:tc>
          <w:tcPr>
            <w:tcW w:w="4395" w:type="dxa"/>
          </w:tcPr>
          <w:p w:rsidR="00B60245" w:rsidRPr="007C6985" w:rsidRDefault="00DD444C" w:rsidP="00EE0DFD">
            <w:pPr>
              <w:adjustRightInd w:val="0"/>
              <w:spacing w:before="108" w:after="108"/>
              <w:jc w:val="both"/>
              <w:outlineLvl w:val="0"/>
              <w:rPr>
                <w:szCs w:val="28"/>
              </w:rPr>
            </w:pPr>
            <w:r>
              <w:rPr>
                <w:bCs/>
                <w:szCs w:val="28"/>
              </w:rPr>
              <w:t>О внесении изменений в постановление Правительства Камчатского края</w:t>
            </w:r>
            <w:r w:rsidR="00144EA9">
              <w:rPr>
                <w:bCs/>
                <w:szCs w:val="28"/>
              </w:rPr>
              <w:t xml:space="preserve"> </w:t>
            </w:r>
            <w:r w:rsidR="007C6985">
              <w:rPr>
                <w:bCs/>
                <w:szCs w:val="28"/>
              </w:rPr>
              <w:t xml:space="preserve">от 28.03.2012 </w:t>
            </w:r>
            <w:proofErr w:type="gramStart"/>
            <w:r w:rsidR="007C6985">
              <w:rPr>
                <w:bCs/>
                <w:szCs w:val="28"/>
              </w:rPr>
              <w:t xml:space="preserve">№ </w:t>
            </w:r>
            <w:r w:rsidR="00852430">
              <w:rPr>
                <w:bCs/>
                <w:szCs w:val="28"/>
              </w:rPr>
              <w:t> </w:t>
            </w:r>
            <w:r w:rsidR="007C6985">
              <w:rPr>
                <w:bCs/>
                <w:szCs w:val="28"/>
              </w:rPr>
              <w:t>167</w:t>
            </w:r>
            <w:proofErr w:type="gramEnd"/>
            <w:r w:rsidR="007C6985">
              <w:rPr>
                <w:bCs/>
                <w:szCs w:val="28"/>
              </w:rPr>
              <w:t>-П «Об установлении дополнительных ограничений времени, условий и мест розничной продажи алкогольной продукции на территории Камчатского края</w:t>
            </w:r>
            <w:r w:rsidR="00E70C46">
              <w:rPr>
                <w:bCs/>
                <w:szCs w:val="28"/>
              </w:rPr>
              <w:t>»</w:t>
            </w:r>
          </w:p>
          <w:p w:rsidR="00E70C46" w:rsidRPr="008D13CF" w:rsidRDefault="00E70C46" w:rsidP="00EE0DFD">
            <w:pPr>
              <w:jc w:val="both"/>
              <w:rPr>
                <w:szCs w:val="28"/>
              </w:rPr>
            </w:pPr>
          </w:p>
        </w:tc>
      </w:tr>
    </w:tbl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</w:p>
    <w:p w:rsidR="00236E2B" w:rsidRDefault="00236E2B" w:rsidP="001B5371">
      <w:pPr>
        <w:suppressAutoHyphens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1. </w:t>
      </w:r>
      <w:r w:rsidRPr="00236E2B">
        <w:rPr>
          <w:szCs w:val="28"/>
        </w:rPr>
        <w:t>Внести в постановление Пр</w:t>
      </w:r>
      <w:r w:rsidR="002A4C64">
        <w:rPr>
          <w:szCs w:val="28"/>
        </w:rPr>
        <w:t xml:space="preserve">авительства Камчатского края </w:t>
      </w:r>
      <w:r w:rsidR="00E70C46">
        <w:rPr>
          <w:szCs w:val="28"/>
        </w:rPr>
        <w:t>от 28.03.2012</w:t>
      </w:r>
      <w:r w:rsidR="00E70C46" w:rsidRPr="00236E2B">
        <w:rPr>
          <w:szCs w:val="28"/>
        </w:rPr>
        <w:t xml:space="preserve"> </w:t>
      </w:r>
      <w:r w:rsidR="00E70C46">
        <w:rPr>
          <w:szCs w:val="28"/>
        </w:rPr>
        <w:t>№</w:t>
      </w:r>
      <w:r w:rsidRPr="00236E2B">
        <w:rPr>
          <w:szCs w:val="28"/>
        </w:rPr>
        <w:t xml:space="preserve"> 167-П «Об установлении</w:t>
      </w:r>
      <w:r>
        <w:rPr>
          <w:szCs w:val="28"/>
        </w:rPr>
        <w:t xml:space="preserve"> дополнительных ограничений вре</w:t>
      </w:r>
      <w:r w:rsidRPr="00236E2B">
        <w:rPr>
          <w:szCs w:val="28"/>
        </w:rPr>
        <w:t>мени, условий и мест розничной продажи</w:t>
      </w:r>
      <w:r>
        <w:rPr>
          <w:szCs w:val="28"/>
        </w:rPr>
        <w:t xml:space="preserve"> алкогольной продукции на терри</w:t>
      </w:r>
      <w:r w:rsidRPr="00236E2B">
        <w:rPr>
          <w:szCs w:val="28"/>
        </w:rPr>
        <w:t>тории Камчатского края» следующие изменения:</w:t>
      </w:r>
    </w:p>
    <w:p w:rsidR="00DB51D8" w:rsidRPr="00BE08CF" w:rsidRDefault="00DB51D8" w:rsidP="00BE08CF">
      <w:pPr>
        <w:pStyle w:val="ac"/>
        <w:numPr>
          <w:ilvl w:val="0"/>
          <w:numId w:val="6"/>
        </w:numPr>
        <w:suppressAutoHyphens/>
        <w:adjustRightInd w:val="0"/>
        <w:jc w:val="both"/>
        <w:rPr>
          <w:szCs w:val="28"/>
        </w:rPr>
      </w:pPr>
      <w:r w:rsidRPr="00BE08CF">
        <w:rPr>
          <w:szCs w:val="28"/>
        </w:rPr>
        <w:t>наименование изложить в следующей редакции:</w:t>
      </w:r>
    </w:p>
    <w:p w:rsidR="00B60245" w:rsidRDefault="00DB51D8" w:rsidP="001B5371">
      <w:pPr>
        <w:suppressAutoHyphens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«Об </w:t>
      </w:r>
      <w:r w:rsidRPr="00DB51D8">
        <w:rPr>
          <w:szCs w:val="28"/>
        </w:rPr>
        <w:t xml:space="preserve">установлении дополнительных ограничений времени, условий и </w:t>
      </w:r>
      <w:r>
        <w:rPr>
          <w:szCs w:val="28"/>
        </w:rPr>
        <w:t>мест розничной продажи алкоголь</w:t>
      </w:r>
      <w:r w:rsidRPr="00DB51D8">
        <w:rPr>
          <w:szCs w:val="28"/>
        </w:rPr>
        <w:t>ной продукции</w:t>
      </w:r>
      <w:r>
        <w:rPr>
          <w:szCs w:val="28"/>
        </w:rPr>
        <w:t xml:space="preserve">, </w:t>
      </w:r>
      <w:r w:rsidRPr="00DB51D8">
        <w:rPr>
          <w:szCs w:val="28"/>
        </w:rPr>
        <w:t>за исключением розничной продажи алкогольной продукции при оказании услуг общественного питания, на территории Камчатского края</w:t>
      </w:r>
      <w:r>
        <w:rPr>
          <w:szCs w:val="28"/>
        </w:rPr>
        <w:t>»;</w:t>
      </w:r>
    </w:p>
    <w:p w:rsidR="002A4C64" w:rsidRDefault="002A4C64" w:rsidP="002A4C64">
      <w:pPr>
        <w:pStyle w:val="ac"/>
        <w:numPr>
          <w:ilvl w:val="0"/>
          <w:numId w:val="6"/>
        </w:numPr>
        <w:suppressAutoHyphens/>
        <w:adjustRightInd w:val="0"/>
        <w:jc w:val="both"/>
        <w:rPr>
          <w:szCs w:val="28"/>
        </w:rPr>
      </w:pPr>
      <w:r>
        <w:rPr>
          <w:szCs w:val="28"/>
        </w:rPr>
        <w:t>преамбулу изложить в следующей редакции:</w:t>
      </w:r>
    </w:p>
    <w:p w:rsidR="00491A5A" w:rsidRDefault="002A4C64" w:rsidP="002A4C64">
      <w:pPr>
        <w:suppressAutoHyphens/>
        <w:adjustRightInd w:val="0"/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2A4C64">
        <w:rPr>
          <w:szCs w:val="28"/>
        </w:rPr>
        <w:t xml:space="preserve">В соответствии со статьей 16 Федерального закона </w:t>
      </w:r>
      <w:r w:rsidR="00E70C46" w:rsidRPr="002A4C64">
        <w:rPr>
          <w:szCs w:val="28"/>
        </w:rPr>
        <w:t xml:space="preserve">от </w:t>
      </w:r>
      <w:r w:rsidR="00E70C46">
        <w:rPr>
          <w:szCs w:val="28"/>
        </w:rPr>
        <w:t>22.11.1995</w:t>
      </w:r>
      <w:r w:rsidR="00E70C46" w:rsidRPr="002A4C64">
        <w:rPr>
          <w:szCs w:val="28"/>
        </w:rPr>
        <w:t xml:space="preserve"> </w:t>
      </w:r>
      <w:r w:rsidR="00E70C46">
        <w:rPr>
          <w:szCs w:val="28"/>
        </w:rPr>
        <w:t>№</w:t>
      </w:r>
      <w:r>
        <w:rPr>
          <w:szCs w:val="28"/>
        </w:rPr>
        <w:t> 171- ФЗ «</w:t>
      </w:r>
      <w:r w:rsidRPr="002A4C64">
        <w:rPr>
          <w:szCs w:val="28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</w:t>
      </w:r>
      <w:r>
        <w:rPr>
          <w:szCs w:val="28"/>
        </w:rPr>
        <w:t>распития) алкогольной продукции»</w:t>
      </w:r>
      <w:r w:rsidRPr="002A4C64">
        <w:rPr>
          <w:szCs w:val="28"/>
        </w:rPr>
        <w:t xml:space="preserve">, статьей 4 Закона Камчатского края от 04.05.2011 </w:t>
      </w:r>
      <w:r>
        <w:rPr>
          <w:szCs w:val="28"/>
        </w:rPr>
        <w:t>№</w:t>
      </w:r>
      <w:r w:rsidRPr="002A4C64">
        <w:rPr>
          <w:szCs w:val="28"/>
        </w:rPr>
        <w:t xml:space="preserve"> 598 </w:t>
      </w:r>
      <w:r>
        <w:rPr>
          <w:szCs w:val="28"/>
        </w:rPr>
        <w:t>«</w:t>
      </w:r>
      <w:r w:rsidRPr="002A4C64">
        <w:rPr>
          <w:szCs w:val="28"/>
        </w:rPr>
        <w:t>Об отдельных вопросах в области производства и оборота этилового спирта, алкогольной и спиртосодержащей продукции в Камчатском крае</w:t>
      </w:r>
      <w:r>
        <w:rPr>
          <w:szCs w:val="28"/>
        </w:rPr>
        <w:t>»</w:t>
      </w:r>
    </w:p>
    <w:p w:rsidR="00491A5A" w:rsidRDefault="00491A5A" w:rsidP="002A4C64">
      <w:pPr>
        <w:suppressAutoHyphens/>
        <w:adjustRightInd w:val="0"/>
        <w:ind w:firstLine="709"/>
        <w:jc w:val="both"/>
        <w:rPr>
          <w:szCs w:val="28"/>
        </w:rPr>
      </w:pPr>
    </w:p>
    <w:p w:rsidR="002A4C64" w:rsidRPr="002A4C64" w:rsidRDefault="00491A5A" w:rsidP="002A4C64">
      <w:pPr>
        <w:suppressAutoHyphens/>
        <w:adjustRightInd w:val="0"/>
        <w:ind w:firstLine="709"/>
        <w:jc w:val="both"/>
        <w:rPr>
          <w:szCs w:val="28"/>
        </w:rPr>
      </w:pPr>
      <w:r w:rsidRPr="00491A5A">
        <w:rPr>
          <w:szCs w:val="28"/>
        </w:rPr>
        <w:t>ПРАВИТЕЛЬСТВО ПОСТАНОВЛЯЕТ:</w:t>
      </w:r>
      <w:r w:rsidR="00E70C46">
        <w:rPr>
          <w:szCs w:val="28"/>
        </w:rPr>
        <w:t>»</w:t>
      </w:r>
      <w:r w:rsidR="00525A16">
        <w:rPr>
          <w:szCs w:val="28"/>
        </w:rPr>
        <w:t>;</w:t>
      </w:r>
    </w:p>
    <w:p w:rsidR="00E41736" w:rsidRPr="00A20740" w:rsidRDefault="00E41736" w:rsidP="00A20740">
      <w:pPr>
        <w:pStyle w:val="ac"/>
        <w:numPr>
          <w:ilvl w:val="0"/>
          <w:numId w:val="6"/>
        </w:numPr>
        <w:suppressAutoHyphens/>
        <w:adjustRightInd w:val="0"/>
        <w:jc w:val="both"/>
        <w:rPr>
          <w:szCs w:val="28"/>
        </w:rPr>
      </w:pPr>
      <w:r w:rsidRPr="00A20740">
        <w:rPr>
          <w:szCs w:val="28"/>
        </w:rPr>
        <w:lastRenderedPageBreak/>
        <w:t>постановляющую часть изложить в следующей редакции:</w:t>
      </w:r>
    </w:p>
    <w:p w:rsidR="00E41736" w:rsidRDefault="00E41736" w:rsidP="005446F2">
      <w:pPr>
        <w:suppressAutoHyphens/>
        <w:adjustRightInd w:val="0"/>
        <w:ind w:firstLine="720"/>
        <w:jc w:val="both"/>
        <w:rPr>
          <w:szCs w:val="28"/>
        </w:rPr>
      </w:pPr>
      <w:r>
        <w:rPr>
          <w:szCs w:val="28"/>
        </w:rPr>
        <w:t>«</w:t>
      </w:r>
      <w:r w:rsidR="000242AE" w:rsidRPr="000242AE">
        <w:rPr>
          <w:szCs w:val="28"/>
        </w:rPr>
        <w:t>1</w:t>
      </w:r>
      <w:r w:rsidR="000242AE">
        <w:rPr>
          <w:szCs w:val="28"/>
        </w:rPr>
        <w:t xml:space="preserve">. </w:t>
      </w:r>
      <w:r w:rsidR="000242AE" w:rsidRPr="000242AE">
        <w:rPr>
          <w:szCs w:val="28"/>
        </w:rPr>
        <w:t>Установить, что розничная продажа алкогольной продукции на территории Камчатского края не допускается:</w:t>
      </w:r>
    </w:p>
    <w:p w:rsidR="005446F2" w:rsidRDefault="005446F2" w:rsidP="005446F2">
      <w:pPr>
        <w:suppressAutoHyphens/>
        <w:adjustRightInd w:val="0"/>
        <w:ind w:firstLine="720"/>
        <w:jc w:val="both"/>
        <w:rPr>
          <w:szCs w:val="28"/>
        </w:rPr>
      </w:pPr>
      <w:r>
        <w:rPr>
          <w:szCs w:val="28"/>
        </w:rPr>
        <w:t>1) с 22.00 до 10.00 часов</w:t>
      </w:r>
      <w:r w:rsidRPr="005446F2">
        <w:rPr>
          <w:szCs w:val="28"/>
        </w:rPr>
        <w:t>;</w:t>
      </w:r>
    </w:p>
    <w:p w:rsidR="005446F2" w:rsidRPr="005446F2" w:rsidRDefault="005446F2" w:rsidP="005446F2">
      <w:pPr>
        <w:suppressAutoHyphens/>
        <w:adjustRightInd w:val="0"/>
        <w:ind w:firstLine="720"/>
        <w:jc w:val="both"/>
        <w:rPr>
          <w:szCs w:val="28"/>
        </w:rPr>
      </w:pPr>
      <w:r w:rsidRPr="005446F2">
        <w:rPr>
          <w:szCs w:val="28"/>
        </w:rPr>
        <w:t>2) в зданиях, строениях, сооружениях, в которых осуществляют деятельность:</w:t>
      </w:r>
    </w:p>
    <w:p w:rsidR="005446F2" w:rsidRPr="005446F2" w:rsidRDefault="005446F2" w:rsidP="005446F2">
      <w:pPr>
        <w:suppressAutoHyphens/>
        <w:adjustRightInd w:val="0"/>
        <w:ind w:firstLine="720"/>
        <w:jc w:val="both"/>
        <w:rPr>
          <w:szCs w:val="28"/>
        </w:rPr>
      </w:pPr>
      <w:r w:rsidRPr="005446F2">
        <w:rPr>
          <w:szCs w:val="28"/>
        </w:rPr>
        <w:t>а) образовательные организации (за исключением организаций дополнительного образования, организаций дополнительного профессионального образования);</w:t>
      </w:r>
    </w:p>
    <w:p w:rsidR="005446F2" w:rsidRDefault="005446F2" w:rsidP="005446F2">
      <w:pPr>
        <w:suppressAutoHyphens/>
        <w:adjustRightInd w:val="0"/>
        <w:ind w:firstLine="720"/>
        <w:jc w:val="both"/>
        <w:rPr>
          <w:szCs w:val="28"/>
        </w:rPr>
      </w:pPr>
      <w:r w:rsidRPr="005446F2">
        <w:rPr>
          <w:szCs w:val="28"/>
        </w:rPr>
        <w:t>б) организации, осуществляющие обучение несовершеннолетних;</w:t>
      </w:r>
    </w:p>
    <w:p w:rsidR="005446F2" w:rsidRDefault="005446F2" w:rsidP="005446F2">
      <w:pPr>
        <w:suppressAutoHyphens/>
        <w:adjustRightInd w:val="0"/>
        <w:ind w:firstLine="720"/>
        <w:jc w:val="both"/>
        <w:rPr>
          <w:szCs w:val="28"/>
        </w:rPr>
      </w:pPr>
      <w:r w:rsidRPr="005446F2">
        <w:rPr>
          <w:szCs w:val="28"/>
        </w:rPr>
        <w:t>в) юридические лица независимо от организационно-правовой формы и индивидуальные предприниматели, осуществляющие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</w:t>
      </w:r>
      <w:r w:rsidR="005B4483">
        <w:rPr>
          <w:szCs w:val="28"/>
        </w:rPr>
        <w:t>ательством Российской Федерации</w:t>
      </w:r>
      <w:r w:rsidRPr="005446F2">
        <w:rPr>
          <w:szCs w:val="28"/>
        </w:rPr>
        <w:t>;</w:t>
      </w:r>
    </w:p>
    <w:p w:rsidR="006E4B23" w:rsidRDefault="005446F2" w:rsidP="00852430">
      <w:pPr>
        <w:suppressAutoHyphens/>
        <w:adjustRightInd w:val="0"/>
        <w:ind w:firstLine="720"/>
        <w:jc w:val="both"/>
        <w:rPr>
          <w:szCs w:val="28"/>
        </w:rPr>
      </w:pPr>
      <w:r>
        <w:rPr>
          <w:szCs w:val="28"/>
        </w:rPr>
        <w:t>3</w:t>
      </w:r>
      <w:r w:rsidRPr="005446F2">
        <w:rPr>
          <w:szCs w:val="28"/>
        </w:rPr>
        <w:t xml:space="preserve">) </w:t>
      </w:r>
      <w:r>
        <w:rPr>
          <w:szCs w:val="28"/>
        </w:rPr>
        <w:t>на объектах спорта</w:t>
      </w:r>
      <w:r w:rsidRPr="005446F2">
        <w:rPr>
          <w:szCs w:val="28"/>
        </w:rPr>
        <w:t>;</w:t>
      </w:r>
      <w:bookmarkStart w:id="0" w:name="_GoBack"/>
      <w:bookmarkEnd w:id="0"/>
    </w:p>
    <w:p w:rsidR="005446F2" w:rsidRDefault="005446F2" w:rsidP="00852430">
      <w:pPr>
        <w:suppressAutoHyphens/>
        <w:adjustRightInd w:val="0"/>
        <w:ind w:firstLine="720"/>
        <w:jc w:val="both"/>
        <w:rPr>
          <w:szCs w:val="28"/>
        </w:rPr>
      </w:pPr>
      <w:r>
        <w:rPr>
          <w:szCs w:val="28"/>
        </w:rPr>
        <w:t>4</w:t>
      </w:r>
      <w:r w:rsidRPr="005446F2">
        <w:rPr>
          <w:szCs w:val="28"/>
        </w:rPr>
        <w:t>) в зонах рекреационного назначения (в границах территорий, занятых скверами и парками, используемых и предназначенных для отдыха, туризма, занятий физической культурой и спортом)</w:t>
      </w:r>
      <w:r w:rsidR="009B5BB7">
        <w:rPr>
          <w:szCs w:val="28"/>
        </w:rPr>
        <w:t>;</w:t>
      </w:r>
    </w:p>
    <w:p w:rsidR="009B5BB7" w:rsidRDefault="009B5BB7" w:rsidP="00852430">
      <w:pPr>
        <w:suppressAutoHyphens/>
        <w:adjustRightInd w:val="0"/>
        <w:ind w:firstLine="720"/>
        <w:jc w:val="both"/>
        <w:rPr>
          <w:szCs w:val="28"/>
        </w:rPr>
      </w:pPr>
      <w:r>
        <w:rPr>
          <w:szCs w:val="28"/>
        </w:rPr>
        <w:t>5</w:t>
      </w:r>
      <w:r w:rsidRPr="009B5BB7">
        <w:rPr>
          <w:szCs w:val="28"/>
        </w:rPr>
        <w:t>) в следующие праздничные дни:</w:t>
      </w:r>
    </w:p>
    <w:p w:rsidR="009B5BB7" w:rsidRPr="009B5BB7" w:rsidRDefault="009B5BB7" w:rsidP="00852430">
      <w:pPr>
        <w:suppressAutoHyphens/>
        <w:adjustRightInd w:val="0"/>
        <w:ind w:firstLine="720"/>
        <w:jc w:val="both"/>
        <w:rPr>
          <w:szCs w:val="28"/>
        </w:rPr>
      </w:pPr>
      <w:r w:rsidRPr="009B5BB7">
        <w:rPr>
          <w:szCs w:val="28"/>
        </w:rPr>
        <w:t xml:space="preserve">а) 25 января </w:t>
      </w:r>
      <w:r>
        <w:rPr>
          <w:szCs w:val="28"/>
        </w:rPr>
        <w:t>–</w:t>
      </w:r>
      <w:r w:rsidRPr="009B5BB7">
        <w:rPr>
          <w:szCs w:val="28"/>
        </w:rPr>
        <w:t xml:space="preserve"> День студентов;</w:t>
      </w:r>
    </w:p>
    <w:p w:rsidR="009B5BB7" w:rsidRPr="009B5BB7" w:rsidRDefault="009B5BB7" w:rsidP="00852430">
      <w:pPr>
        <w:suppressAutoHyphens/>
        <w:adjustRightInd w:val="0"/>
        <w:ind w:firstLine="720"/>
        <w:jc w:val="both"/>
        <w:rPr>
          <w:szCs w:val="28"/>
        </w:rPr>
      </w:pPr>
      <w:r w:rsidRPr="009B5BB7">
        <w:rPr>
          <w:szCs w:val="28"/>
        </w:rPr>
        <w:t xml:space="preserve">б) 1 июня </w:t>
      </w:r>
      <w:r>
        <w:rPr>
          <w:szCs w:val="28"/>
        </w:rPr>
        <w:t>–</w:t>
      </w:r>
      <w:r w:rsidRPr="009B5BB7">
        <w:rPr>
          <w:szCs w:val="28"/>
        </w:rPr>
        <w:t xml:space="preserve"> Международный день защиты детей;</w:t>
      </w:r>
    </w:p>
    <w:p w:rsidR="009B5BB7" w:rsidRPr="009B5BB7" w:rsidRDefault="009B5BB7" w:rsidP="00852430">
      <w:pPr>
        <w:suppressAutoHyphens/>
        <w:adjustRightInd w:val="0"/>
        <w:ind w:firstLine="720"/>
        <w:jc w:val="both"/>
        <w:rPr>
          <w:szCs w:val="28"/>
        </w:rPr>
      </w:pPr>
      <w:r w:rsidRPr="009B5BB7">
        <w:rPr>
          <w:szCs w:val="28"/>
        </w:rPr>
        <w:t xml:space="preserve">в) 27 июня </w:t>
      </w:r>
      <w:r>
        <w:rPr>
          <w:szCs w:val="28"/>
        </w:rPr>
        <w:t>–</w:t>
      </w:r>
      <w:r w:rsidRPr="009B5BB7">
        <w:rPr>
          <w:szCs w:val="28"/>
        </w:rPr>
        <w:t xml:space="preserve"> День молодежи России либо иной день, в который проводятся культурно-массовые мероприятия, посвященные празднованию Дня молодежи, информация о дате проведения которых размещается </w:t>
      </w:r>
      <w:r w:rsidR="00852430" w:rsidRPr="009B5BB7">
        <w:rPr>
          <w:szCs w:val="28"/>
        </w:rPr>
        <w:t>орган</w:t>
      </w:r>
      <w:r w:rsidR="00A20740">
        <w:rPr>
          <w:szCs w:val="28"/>
        </w:rPr>
        <w:t>ами</w:t>
      </w:r>
      <w:r w:rsidR="00852430">
        <w:rPr>
          <w:szCs w:val="28"/>
        </w:rPr>
        <w:t xml:space="preserve"> местного самоуправления муниципальных районов (в разрезе сельских поселений) и городских округов в </w:t>
      </w:r>
      <w:r w:rsidR="00852430" w:rsidRPr="009B5BB7">
        <w:rPr>
          <w:szCs w:val="28"/>
        </w:rPr>
        <w:t>Камчатско</w:t>
      </w:r>
      <w:r w:rsidR="00852430">
        <w:rPr>
          <w:szCs w:val="28"/>
        </w:rPr>
        <w:t>м</w:t>
      </w:r>
      <w:r w:rsidR="00852430" w:rsidRPr="009B5BB7">
        <w:rPr>
          <w:szCs w:val="28"/>
        </w:rPr>
        <w:t xml:space="preserve"> кра</w:t>
      </w:r>
      <w:r w:rsidR="00852430">
        <w:rPr>
          <w:szCs w:val="28"/>
        </w:rPr>
        <w:t>е</w:t>
      </w:r>
      <w:r w:rsidR="00852430" w:rsidRPr="009B5BB7">
        <w:rPr>
          <w:szCs w:val="28"/>
        </w:rPr>
        <w:t xml:space="preserve"> </w:t>
      </w:r>
      <w:r w:rsidRPr="009B5BB7">
        <w:rPr>
          <w:szCs w:val="28"/>
        </w:rPr>
        <w:t xml:space="preserve">на </w:t>
      </w:r>
      <w:r w:rsidR="00852430">
        <w:rPr>
          <w:szCs w:val="28"/>
        </w:rPr>
        <w:t xml:space="preserve">своих </w:t>
      </w:r>
      <w:r w:rsidRPr="009B5BB7">
        <w:rPr>
          <w:szCs w:val="28"/>
        </w:rPr>
        <w:t>официальн</w:t>
      </w:r>
      <w:r w:rsidR="00852430">
        <w:rPr>
          <w:szCs w:val="28"/>
        </w:rPr>
        <w:t>ых</w:t>
      </w:r>
      <w:r w:rsidRPr="009B5BB7">
        <w:rPr>
          <w:szCs w:val="28"/>
        </w:rPr>
        <w:t xml:space="preserve"> сайт</w:t>
      </w:r>
      <w:r w:rsidR="00852430">
        <w:rPr>
          <w:szCs w:val="28"/>
        </w:rPr>
        <w:t>ах</w:t>
      </w:r>
      <w:r w:rsidRPr="009B5BB7">
        <w:rPr>
          <w:szCs w:val="28"/>
        </w:rPr>
        <w:t xml:space="preserve"> в информаци</w:t>
      </w:r>
      <w:r w:rsidR="00852430">
        <w:rPr>
          <w:szCs w:val="28"/>
        </w:rPr>
        <w:t>онно-телекоммуникационной сети «</w:t>
      </w:r>
      <w:r w:rsidRPr="009B5BB7">
        <w:rPr>
          <w:szCs w:val="28"/>
        </w:rPr>
        <w:t>Интернет</w:t>
      </w:r>
      <w:r w:rsidR="00852430">
        <w:rPr>
          <w:szCs w:val="28"/>
        </w:rPr>
        <w:t>»</w:t>
      </w:r>
      <w:r w:rsidR="00A935C4">
        <w:rPr>
          <w:szCs w:val="28"/>
        </w:rPr>
        <w:t xml:space="preserve"> не позднее, чем за сутки до дня проведения мероприятий</w:t>
      </w:r>
      <w:r w:rsidRPr="009B5BB7">
        <w:rPr>
          <w:szCs w:val="28"/>
        </w:rPr>
        <w:t>;</w:t>
      </w:r>
    </w:p>
    <w:p w:rsidR="006E4B23" w:rsidRDefault="009B5BB7" w:rsidP="00852430">
      <w:pPr>
        <w:suppressAutoHyphens/>
        <w:adjustRightInd w:val="0"/>
        <w:ind w:firstLine="720"/>
        <w:jc w:val="both"/>
        <w:rPr>
          <w:szCs w:val="28"/>
        </w:rPr>
      </w:pPr>
      <w:r w:rsidRPr="009B5BB7">
        <w:rPr>
          <w:szCs w:val="28"/>
        </w:rPr>
        <w:t xml:space="preserve">г) 1 сентября </w:t>
      </w:r>
      <w:r w:rsidR="00852430">
        <w:rPr>
          <w:szCs w:val="28"/>
        </w:rPr>
        <w:t>–</w:t>
      </w:r>
      <w:r w:rsidRPr="009B5BB7">
        <w:rPr>
          <w:szCs w:val="28"/>
        </w:rPr>
        <w:t xml:space="preserve"> День знаний либо иной день, в которы</w:t>
      </w:r>
      <w:r w:rsidR="00852430">
        <w:rPr>
          <w:szCs w:val="28"/>
        </w:rPr>
        <w:t>й</w:t>
      </w:r>
      <w:r w:rsidRPr="009B5BB7">
        <w:rPr>
          <w:szCs w:val="28"/>
        </w:rPr>
        <w:t xml:space="preserve"> проводятся торжественные линейки в общеобразовательных организациях, посвященные началу учебного года, </w:t>
      </w:r>
      <w:r w:rsidR="00852430" w:rsidRPr="00852430">
        <w:rPr>
          <w:szCs w:val="28"/>
        </w:rPr>
        <w:t>информация о дате проведения которых размещается орган</w:t>
      </w:r>
      <w:r w:rsidR="00A20740">
        <w:rPr>
          <w:szCs w:val="28"/>
        </w:rPr>
        <w:t>ами</w:t>
      </w:r>
      <w:r w:rsidR="00852430" w:rsidRPr="00852430">
        <w:rPr>
          <w:szCs w:val="28"/>
        </w:rPr>
        <w:t xml:space="preserve"> местного самоуправления муниципальных районов (в</w:t>
      </w:r>
      <w:r w:rsidR="00A20740">
        <w:rPr>
          <w:szCs w:val="28"/>
        </w:rPr>
        <w:t xml:space="preserve"> разрезе сельских поселений) и</w:t>
      </w:r>
      <w:r w:rsidR="00852430" w:rsidRPr="00852430">
        <w:rPr>
          <w:szCs w:val="28"/>
        </w:rPr>
        <w:t xml:space="preserve"> городских округов в Камчатском крае на своих официальных сайтах в информационно-телекоммуникационной сети «Интернет»</w:t>
      </w:r>
      <w:r w:rsidR="00A935C4" w:rsidRPr="00A935C4">
        <w:t xml:space="preserve"> </w:t>
      </w:r>
      <w:r w:rsidR="00A935C4" w:rsidRPr="00A935C4">
        <w:rPr>
          <w:szCs w:val="28"/>
        </w:rPr>
        <w:t>не позднее, чем за сутки до дня проведения мероприятий</w:t>
      </w:r>
      <w:r w:rsidR="006D5C5A">
        <w:rPr>
          <w:szCs w:val="28"/>
        </w:rPr>
        <w:t>;</w:t>
      </w:r>
    </w:p>
    <w:p w:rsidR="006D5C5A" w:rsidRDefault="006D5C5A" w:rsidP="00852430">
      <w:pPr>
        <w:suppressAutoHyphens/>
        <w:adjustRightInd w:val="0"/>
        <w:ind w:firstLine="720"/>
        <w:jc w:val="both"/>
        <w:rPr>
          <w:szCs w:val="28"/>
        </w:rPr>
      </w:pPr>
      <w:r>
        <w:rPr>
          <w:szCs w:val="28"/>
        </w:rPr>
        <w:t>6)</w:t>
      </w:r>
      <w:r w:rsidRPr="006D5C5A">
        <w:t xml:space="preserve"> </w:t>
      </w:r>
      <w:r w:rsidRPr="006D5C5A">
        <w:rPr>
          <w:szCs w:val="28"/>
        </w:rPr>
        <w:t>в нежилых помещениях, имеющих вход для посетителей со стороны коридоров, лест</w:t>
      </w:r>
      <w:r w:rsidR="00C33342">
        <w:rPr>
          <w:szCs w:val="28"/>
        </w:rPr>
        <w:t xml:space="preserve">ничных площадок многоквартирных </w:t>
      </w:r>
      <w:r w:rsidRPr="006D5C5A">
        <w:rPr>
          <w:szCs w:val="28"/>
        </w:rPr>
        <w:t>домов</w:t>
      </w:r>
      <w:r>
        <w:rPr>
          <w:szCs w:val="28"/>
        </w:rPr>
        <w:t>;</w:t>
      </w:r>
    </w:p>
    <w:p w:rsidR="006D5C5A" w:rsidRPr="00852430" w:rsidRDefault="006D5C5A" w:rsidP="00852430">
      <w:pPr>
        <w:suppressAutoHyphens/>
        <w:adjustRightInd w:val="0"/>
        <w:ind w:firstLine="720"/>
        <w:jc w:val="both"/>
        <w:rPr>
          <w:szCs w:val="28"/>
        </w:rPr>
      </w:pPr>
      <w:r>
        <w:rPr>
          <w:szCs w:val="28"/>
        </w:rPr>
        <w:t>7)</w:t>
      </w:r>
      <w:r w:rsidRPr="006D5C5A">
        <w:t xml:space="preserve"> </w:t>
      </w:r>
      <w:r w:rsidRPr="006D5C5A">
        <w:rPr>
          <w:szCs w:val="28"/>
        </w:rPr>
        <w:t>в нежилых помещениях многоквартирных домов, включая встроенные (встроенно-пристроенные) нежилые помещения, и в пристроенных к многоквартирным дома</w:t>
      </w:r>
      <w:r w:rsidR="00474489">
        <w:rPr>
          <w:szCs w:val="28"/>
        </w:rPr>
        <w:t xml:space="preserve">м нежилых помещениях, если вход и (или) </w:t>
      </w:r>
      <w:r w:rsidRPr="006D5C5A">
        <w:rPr>
          <w:szCs w:val="28"/>
        </w:rPr>
        <w:t xml:space="preserve">выход в указанные нежилые помещения организован со стороны подъездов </w:t>
      </w:r>
      <w:r>
        <w:rPr>
          <w:szCs w:val="28"/>
        </w:rPr>
        <w:t xml:space="preserve">многоквартирных </w:t>
      </w:r>
      <w:r w:rsidRPr="006D5C5A">
        <w:rPr>
          <w:szCs w:val="28"/>
        </w:rPr>
        <w:t>домов</w:t>
      </w:r>
      <w:r w:rsidR="00491A5A">
        <w:rPr>
          <w:szCs w:val="28"/>
        </w:rPr>
        <w:t>.</w:t>
      </w:r>
    </w:p>
    <w:p w:rsidR="009B5BB7" w:rsidRDefault="00B87631" w:rsidP="00AC1954">
      <w:pPr>
        <w:adjustRightInd w:val="0"/>
        <w:ind w:firstLine="720"/>
        <w:jc w:val="both"/>
      </w:pPr>
      <w:r>
        <w:lastRenderedPageBreak/>
        <w:t xml:space="preserve">2. </w:t>
      </w:r>
      <w:r w:rsidRPr="00B87631">
        <w:t xml:space="preserve">Установить, что пункт 2 части 1 настоящего </w:t>
      </w:r>
      <w:r w:rsidR="00525A16">
        <w:t>п</w:t>
      </w:r>
      <w:r w:rsidRPr="00B87631">
        <w:t>остановления не распространяется на здания, строения, сооружения, предназначенные для предоставления гостиничных услуг, в которых осуществляют деятельность медицинские организации и (или) размещены объекты спорта.</w:t>
      </w:r>
    </w:p>
    <w:p w:rsidR="006B74C5" w:rsidRDefault="006B74C5" w:rsidP="00AC1954">
      <w:pPr>
        <w:adjustRightInd w:val="0"/>
        <w:ind w:firstLine="720"/>
        <w:jc w:val="both"/>
      </w:pPr>
      <w:r>
        <w:t xml:space="preserve">3. </w:t>
      </w:r>
      <w:r w:rsidR="00A20740" w:rsidRPr="00A20740">
        <w:t>Если место нахождения стационарного торгового объекта организации, осуществляющей розничную продажу алкогольной продукции</w:t>
      </w:r>
      <w:r w:rsidR="00392E81">
        <w:t>,</w:t>
      </w:r>
      <w:r w:rsidR="00A20740" w:rsidRPr="00A20740">
        <w:t xml:space="preserve"> в период действия лицензии перестает соответствовать требованиям</w:t>
      </w:r>
      <w:r w:rsidR="00392E81">
        <w:t xml:space="preserve">, </w:t>
      </w:r>
      <w:r w:rsidR="00392E81">
        <w:rPr>
          <w:szCs w:val="28"/>
        </w:rPr>
        <w:t>указанным в пунктах 6 и 7 части 1</w:t>
      </w:r>
      <w:r w:rsidR="00A20740" w:rsidRPr="00A20740">
        <w:t xml:space="preserve"> настоящего постановления, такие организации вправе продолжать осуществлять деятельность по розничной продаже алкогольной продукции до окончания срока действия лицензии и возникшие ограничения к ним не применяются.</w:t>
      </w:r>
      <w:r w:rsidR="00392E81">
        <w:t xml:space="preserve"> Д</w:t>
      </w:r>
      <w:r w:rsidR="00392E81" w:rsidRPr="00392E81">
        <w:t>альнейшее продление срока действия</w:t>
      </w:r>
      <w:r w:rsidR="00525A16">
        <w:t xml:space="preserve"> лицензии, переоформление и</w:t>
      </w:r>
      <w:r w:rsidR="00F24D69">
        <w:t xml:space="preserve"> выдача</w:t>
      </w:r>
      <w:r w:rsidR="00392E81" w:rsidRPr="00392E81">
        <w:t xml:space="preserve"> </w:t>
      </w:r>
      <w:r w:rsidR="00F24D69" w:rsidRPr="00392E81">
        <w:t xml:space="preserve">лицензии </w:t>
      </w:r>
      <w:r w:rsidR="00392E81" w:rsidRPr="00392E81">
        <w:t>производ</w:t>
      </w:r>
      <w:r w:rsidR="00F24D69">
        <w:t>я</w:t>
      </w:r>
      <w:r w:rsidR="00392E81" w:rsidRPr="00392E81">
        <w:t xml:space="preserve">тся лицензирующим органом </w:t>
      </w:r>
      <w:r w:rsidR="00F24D69">
        <w:t>с</w:t>
      </w:r>
      <w:r w:rsidR="00392E81" w:rsidRPr="00392E81">
        <w:t xml:space="preserve"> учет</w:t>
      </w:r>
      <w:r w:rsidR="00F24D69">
        <w:t>ом</w:t>
      </w:r>
      <w:r w:rsidR="00392E81" w:rsidRPr="00392E81">
        <w:t xml:space="preserve"> </w:t>
      </w:r>
      <w:r w:rsidR="00E3794D">
        <w:t>установленных</w:t>
      </w:r>
      <w:r w:rsidR="00392E81" w:rsidRPr="00392E81">
        <w:t xml:space="preserve"> </w:t>
      </w:r>
      <w:r w:rsidR="00F24D69">
        <w:t>ограничений.</w:t>
      </w:r>
    </w:p>
    <w:p w:rsidR="00852430" w:rsidRDefault="00E3794D" w:rsidP="00AC1954">
      <w:pPr>
        <w:adjustRightInd w:val="0"/>
        <w:ind w:firstLine="720"/>
        <w:jc w:val="both"/>
      </w:pPr>
      <w:r>
        <w:t xml:space="preserve">4. </w:t>
      </w:r>
      <w:r w:rsidRPr="00E3794D">
        <w:t>Настоящее постановление вступает в силу через 10 дней после дня его официального опубликования</w:t>
      </w:r>
      <w:r w:rsidR="00525A16">
        <w:t>.</w:t>
      </w:r>
      <w:r w:rsidR="00E70C46">
        <w:t>».</w:t>
      </w:r>
    </w:p>
    <w:p w:rsidR="00E70C46" w:rsidRPr="005B4483" w:rsidRDefault="00E70C46" w:rsidP="00E70C46">
      <w:pPr>
        <w:adjustRightInd w:val="0"/>
        <w:ind w:firstLine="709"/>
        <w:jc w:val="both"/>
      </w:pPr>
      <w:r>
        <w:t xml:space="preserve">2. </w:t>
      </w:r>
      <w:r w:rsidR="006D0907" w:rsidRPr="006D0907">
        <w:t>Настоящее постановление вступает в силу через 10 дней после дня</w:t>
      </w:r>
      <w:r w:rsidR="006D0907">
        <w:t xml:space="preserve"> его официального опубликования</w:t>
      </w:r>
      <w:r>
        <w:t>.</w:t>
      </w:r>
    </w:p>
    <w:p w:rsidR="00852430" w:rsidRDefault="00852430" w:rsidP="00AC1954">
      <w:pPr>
        <w:adjustRightInd w:val="0"/>
        <w:ind w:firstLine="720"/>
        <w:jc w:val="both"/>
      </w:pPr>
    </w:p>
    <w:p w:rsidR="00F24D69" w:rsidRDefault="00F24D69" w:rsidP="00AC1954">
      <w:pPr>
        <w:adjustRightInd w:val="0"/>
        <w:ind w:firstLine="720"/>
        <w:jc w:val="both"/>
      </w:pPr>
    </w:p>
    <w:p w:rsidR="00E3794D" w:rsidRDefault="00E3794D" w:rsidP="00AC1954">
      <w:pPr>
        <w:adjustRightInd w:val="0"/>
        <w:ind w:firstLine="720"/>
        <w:jc w:val="both"/>
      </w:pPr>
    </w:p>
    <w:tbl>
      <w:tblPr>
        <w:tblW w:w="981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5"/>
        <w:gridCol w:w="2943"/>
        <w:gridCol w:w="2727"/>
      </w:tblGrid>
      <w:tr w:rsidR="00AC1954" w:rsidRPr="00F04282" w:rsidTr="00781C82">
        <w:trPr>
          <w:trHeight w:val="1936"/>
        </w:trPr>
        <w:tc>
          <w:tcPr>
            <w:tcW w:w="4145" w:type="dxa"/>
            <w:shd w:val="clear" w:color="auto" w:fill="auto"/>
          </w:tcPr>
          <w:p w:rsidR="00DD444C" w:rsidRPr="00DD444C" w:rsidRDefault="00DD444C" w:rsidP="00DD444C">
            <w:pPr>
              <w:ind w:left="30"/>
              <w:rPr>
                <w:szCs w:val="28"/>
              </w:rPr>
            </w:pPr>
            <w:r w:rsidRPr="00DD444C">
              <w:rPr>
                <w:szCs w:val="28"/>
              </w:rPr>
              <w:t xml:space="preserve">Временно исполняющий обязанности Председателя Правительства - Первого </w:t>
            </w:r>
          </w:p>
          <w:p w:rsidR="00DD444C" w:rsidRPr="00DD444C" w:rsidRDefault="00DD444C" w:rsidP="00DD444C">
            <w:pPr>
              <w:ind w:left="30"/>
              <w:rPr>
                <w:szCs w:val="28"/>
              </w:rPr>
            </w:pPr>
            <w:r w:rsidRPr="00DD444C">
              <w:rPr>
                <w:szCs w:val="28"/>
              </w:rPr>
              <w:t xml:space="preserve">вице-губернатора </w:t>
            </w:r>
          </w:p>
          <w:p w:rsidR="00AC1954" w:rsidRPr="00470875" w:rsidRDefault="00DD444C" w:rsidP="00DD444C">
            <w:pPr>
              <w:ind w:left="30"/>
            </w:pPr>
            <w:r w:rsidRPr="00DD444C">
              <w:rPr>
                <w:szCs w:val="28"/>
              </w:rPr>
              <w:t>Камчатского края</w:t>
            </w:r>
          </w:p>
        </w:tc>
        <w:tc>
          <w:tcPr>
            <w:tcW w:w="2943" w:type="dxa"/>
            <w:shd w:val="clear" w:color="auto" w:fill="auto"/>
          </w:tcPr>
          <w:p w:rsidR="00AC1954" w:rsidRPr="00F04282" w:rsidRDefault="00AC1954" w:rsidP="00781C82">
            <w:bookmarkStart w:id="1" w:name="SIGNERSTAMP1"/>
            <w:r w:rsidRPr="00F04282">
              <w:t>[горизонтальный штамп подписи 1]</w:t>
            </w:r>
            <w:bookmarkEnd w:id="1"/>
          </w:p>
          <w:p w:rsidR="00AC1954" w:rsidRPr="00F04282" w:rsidRDefault="00AC1954" w:rsidP="00781C82">
            <w:pPr>
              <w:ind w:left="142" w:hanging="142"/>
              <w:jc w:val="right"/>
            </w:pPr>
          </w:p>
        </w:tc>
        <w:tc>
          <w:tcPr>
            <w:tcW w:w="2727" w:type="dxa"/>
            <w:shd w:val="clear" w:color="auto" w:fill="auto"/>
          </w:tcPr>
          <w:p w:rsidR="00AC1954" w:rsidRDefault="00AC1954" w:rsidP="00781C82">
            <w:pPr>
              <w:ind w:left="142" w:right="126" w:hanging="142"/>
              <w:jc w:val="right"/>
            </w:pPr>
          </w:p>
          <w:p w:rsidR="00AC1954" w:rsidRDefault="00AC1954" w:rsidP="00781C82">
            <w:pPr>
              <w:ind w:left="142" w:right="126" w:hanging="142"/>
              <w:jc w:val="right"/>
            </w:pPr>
          </w:p>
          <w:p w:rsidR="00DD444C" w:rsidRDefault="00DD444C" w:rsidP="00781C82">
            <w:pPr>
              <w:ind w:left="142" w:right="141" w:hanging="142"/>
              <w:jc w:val="right"/>
            </w:pPr>
          </w:p>
          <w:p w:rsidR="00DD444C" w:rsidRDefault="00DD444C" w:rsidP="00781C82">
            <w:pPr>
              <w:ind w:left="142" w:right="141" w:hanging="142"/>
              <w:jc w:val="right"/>
            </w:pPr>
          </w:p>
          <w:p w:rsidR="00AC1954" w:rsidRPr="00F04282" w:rsidRDefault="00DD444C" w:rsidP="00781C82">
            <w:pPr>
              <w:ind w:left="142" w:right="141" w:hanging="142"/>
              <w:jc w:val="right"/>
            </w:pPr>
            <w:r w:rsidRPr="00DD444C">
              <w:t>Е.А. Чекин</w:t>
            </w:r>
          </w:p>
        </w:tc>
      </w:tr>
    </w:tbl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D23436" w:rsidRPr="008D13CF" w:rsidRDefault="00D23436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 xml:space="preserve">  </w:t>
      </w:r>
    </w:p>
    <w:sectPr w:rsidR="00D23436" w:rsidRPr="008D13CF" w:rsidSect="00FA2ABB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50C" w:rsidRDefault="00A0750C" w:rsidP="00342D13">
      <w:r>
        <w:separator/>
      </w:r>
    </w:p>
  </w:endnote>
  <w:endnote w:type="continuationSeparator" w:id="0">
    <w:p w:rsidR="00A0750C" w:rsidRDefault="00A0750C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50C" w:rsidRDefault="00A0750C" w:rsidP="00342D13">
      <w:r>
        <w:separator/>
      </w:r>
    </w:p>
  </w:footnote>
  <w:footnote w:type="continuationSeparator" w:id="0">
    <w:p w:rsidR="00A0750C" w:rsidRDefault="00A0750C" w:rsidP="00342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8414432"/>
      <w:docPartObj>
        <w:docPartGallery w:val="Page Numbers (Top of Page)"/>
        <w:docPartUnique/>
      </w:docPartObj>
    </w:sdtPr>
    <w:sdtEndPr/>
    <w:sdtContent>
      <w:p w:rsidR="00512397" w:rsidRDefault="0051239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483">
          <w:rPr>
            <w:noProof/>
          </w:rPr>
          <w:t>3</w:t>
        </w:r>
        <w:r>
          <w:fldChar w:fldCharType="end"/>
        </w:r>
      </w:p>
    </w:sdtContent>
  </w:sdt>
  <w:p w:rsidR="00512397" w:rsidRDefault="00512397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B311F"/>
    <w:multiLevelType w:val="hybridMultilevel"/>
    <w:tmpl w:val="9A5420D4"/>
    <w:lvl w:ilvl="0" w:tplc="CD4465DE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8B2A6B"/>
    <w:multiLevelType w:val="multilevel"/>
    <w:tmpl w:val="9A5420D4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DE38DC"/>
    <w:multiLevelType w:val="multilevel"/>
    <w:tmpl w:val="9AEE0568"/>
    <w:lvl w:ilvl="0">
      <w:start w:val="1"/>
      <w:numFmt w:val="decimal"/>
      <w:lvlText w:val="%1)"/>
      <w:lvlJc w:val="left"/>
      <w:pPr>
        <w:ind w:left="0" w:firstLine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3" w15:restartNumberingAfterBreak="0">
    <w:nsid w:val="18CE3A33"/>
    <w:multiLevelType w:val="hybridMultilevel"/>
    <w:tmpl w:val="ADF88CA2"/>
    <w:lvl w:ilvl="0" w:tplc="CD4465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D549EE"/>
    <w:multiLevelType w:val="hybridMultilevel"/>
    <w:tmpl w:val="ECD684BE"/>
    <w:lvl w:ilvl="0" w:tplc="20D4DA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36165E"/>
    <w:multiLevelType w:val="multilevel"/>
    <w:tmpl w:val="ADF88C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8C21F2"/>
    <w:multiLevelType w:val="multilevel"/>
    <w:tmpl w:val="A196833E"/>
    <w:lvl w:ilvl="0">
      <w:start w:val="1"/>
      <w:numFmt w:val="decimal"/>
      <w:lvlText w:val="%1)"/>
      <w:lvlJc w:val="left"/>
      <w:pPr>
        <w:ind w:left="171" w:firstLine="68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242AE"/>
    <w:rsid w:val="0003329F"/>
    <w:rsid w:val="00035C9A"/>
    <w:rsid w:val="00044126"/>
    <w:rsid w:val="00046E4D"/>
    <w:rsid w:val="000545B3"/>
    <w:rsid w:val="000C1841"/>
    <w:rsid w:val="0010596D"/>
    <w:rsid w:val="00144EA9"/>
    <w:rsid w:val="0015772D"/>
    <w:rsid w:val="001702FB"/>
    <w:rsid w:val="001723D0"/>
    <w:rsid w:val="0019014F"/>
    <w:rsid w:val="00190989"/>
    <w:rsid w:val="00191854"/>
    <w:rsid w:val="00196836"/>
    <w:rsid w:val="001B5371"/>
    <w:rsid w:val="001B7DED"/>
    <w:rsid w:val="001E0B39"/>
    <w:rsid w:val="001E62AB"/>
    <w:rsid w:val="001E6FE1"/>
    <w:rsid w:val="00200564"/>
    <w:rsid w:val="00223D68"/>
    <w:rsid w:val="00230F4D"/>
    <w:rsid w:val="00232A85"/>
    <w:rsid w:val="00236E2B"/>
    <w:rsid w:val="002722F0"/>
    <w:rsid w:val="00296585"/>
    <w:rsid w:val="002A4C64"/>
    <w:rsid w:val="002A71B0"/>
    <w:rsid w:val="002B334D"/>
    <w:rsid w:val="002D43BE"/>
    <w:rsid w:val="00321E7D"/>
    <w:rsid w:val="00342D13"/>
    <w:rsid w:val="00344183"/>
    <w:rsid w:val="00362299"/>
    <w:rsid w:val="003832CF"/>
    <w:rsid w:val="003926A3"/>
    <w:rsid w:val="00392E81"/>
    <w:rsid w:val="003A5BEF"/>
    <w:rsid w:val="003A7F52"/>
    <w:rsid w:val="003C2A43"/>
    <w:rsid w:val="003D6F0D"/>
    <w:rsid w:val="003E38BA"/>
    <w:rsid w:val="00441A91"/>
    <w:rsid w:val="00460247"/>
    <w:rsid w:val="0046790E"/>
    <w:rsid w:val="00474489"/>
    <w:rsid w:val="0048068C"/>
    <w:rsid w:val="0048261B"/>
    <w:rsid w:val="00491A5A"/>
    <w:rsid w:val="004B52F0"/>
    <w:rsid w:val="004D492F"/>
    <w:rsid w:val="004D79DB"/>
    <w:rsid w:val="004F0472"/>
    <w:rsid w:val="00511A74"/>
    <w:rsid w:val="00512397"/>
    <w:rsid w:val="00512C6C"/>
    <w:rsid w:val="00525A16"/>
    <w:rsid w:val="0054446A"/>
    <w:rsid w:val="005446F2"/>
    <w:rsid w:val="005709CE"/>
    <w:rsid w:val="005B4483"/>
    <w:rsid w:val="005E22DD"/>
    <w:rsid w:val="005F0B57"/>
    <w:rsid w:val="005F2BC6"/>
    <w:rsid w:val="00623981"/>
    <w:rsid w:val="006317BF"/>
    <w:rsid w:val="00634C7B"/>
    <w:rsid w:val="006604E4"/>
    <w:rsid w:val="006650EC"/>
    <w:rsid w:val="006959D8"/>
    <w:rsid w:val="006979FB"/>
    <w:rsid w:val="006A5AB2"/>
    <w:rsid w:val="006B74C5"/>
    <w:rsid w:val="006D0907"/>
    <w:rsid w:val="006D4BF2"/>
    <w:rsid w:val="006D5C5A"/>
    <w:rsid w:val="006E4B23"/>
    <w:rsid w:val="006F5FEB"/>
    <w:rsid w:val="007120E9"/>
    <w:rsid w:val="0072115F"/>
    <w:rsid w:val="00724869"/>
    <w:rsid w:val="00733DC4"/>
    <w:rsid w:val="00747197"/>
    <w:rsid w:val="00760202"/>
    <w:rsid w:val="00762D6E"/>
    <w:rsid w:val="00781C82"/>
    <w:rsid w:val="00793645"/>
    <w:rsid w:val="007A764E"/>
    <w:rsid w:val="007C6985"/>
    <w:rsid w:val="007C6DC9"/>
    <w:rsid w:val="007E17B7"/>
    <w:rsid w:val="007F2656"/>
    <w:rsid w:val="007F3290"/>
    <w:rsid w:val="007F49CA"/>
    <w:rsid w:val="00815D96"/>
    <w:rsid w:val="0083039A"/>
    <w:rsid w:val="00832E23"/>
    <w:rsid w:val="008434A6"/>
    <w:rsid w:val="00852430"/>
    <w:rsid w:val="00856C9C"/>
    <w:rsid w:val="00863EEF"/>
    <w:rsid w:val="008B7954"/>
    <w:rsid w:val="008D13CF"/>
    <w:rsid w:val="008D7A83"/>
    <w:rsid w:val="008F114E"/>
    <w:rsid w:val="008F586A"/>
    <w:rsid w:val="00905B59"/>
    <w:rsid w:val="009244DB"/>
    <w:rsid w:val="00941FB5"/>
    <w:rsid w:val="00970B2B"/>
    <w:rsid w:val="009A5446"/>
    <w:rsid w:val="009B185D"/>
    <w:rsid w:val="009B1C1D"/>
    <w:rsid w:val="009B5BB7"/>
    <w:rsid w:val="009B6B79"/>
    <w:rsid w:val="009D27F0"/>
    <w:rsid w:val="009E0C88"/>
    <w:rsid w:val="009E5EC5"/>
    <w:rsid w:val="009F2212"/>
    <w:rsid w:val="00A0750C"/>
    <w:rsid w:val="00A16406"/>
    <w:rsid w:val="00A20740"/>
    <w:rsid w:val="00A43E87"/>
    <w:rsid w:val="00A52C9A"/>
    <w:rsid w:val="00A540B6"/>
    <w:rsid w:val="00A5593D"/>
    <w:rsid w:val="00A62100"/>
    <w:rsid w:val="00A63668"/>
    <w:rsid w:val="00A7789B"/>
    <w:rsid w:val="00A935C4"/>
    <w:rsid w:val="00A96A62"/>
    <w:rsid w:val="00AA3CED"/>
    <w:rsid w:val="00AB08DC"/>
    <w:rsid w:val="00AB3503"/>
    <w:rsid w:val="00AC1954"/>
    <w:rsid w:val="00AC284F"/>
    <w:rsid w:val="00AC6BC7"/>
    <w:rsid w:val="00AE6285"/>
    <w:rsid w:val="00AE7CE5"/>
    <w:rsid w:val="00B0143F"/>
    <w:rsid w:val="00B047CC"/>
    <w:rsid w:val="00B05805"/>
    <w:rsid w:val="00B440AB"/>
    <w:rsid w:val="00B524A1"/>
    <w:rsid w:val="00B539F9"/>
    <w:rsid w:val="00B540BB"/>
    <w:rsid w:val="00B60245"/>
    <w:rsid w:val="00B74965"/>
    <w:rsid w:val="00B87631"/>
    <w:rsid w:val="00BA2CFB"/>
    <w:rsid w:val="00BA2D9F"/>
    <w:rsid w:val="00BD3083"/>
    <w:rsid w:val="00BE08CF"/>
    <w:rsid w:val="00BF3927"/>
    <w:rsid w:val="00BF5293"/>
    <w:rsid w:val="00C00871"/>
    <w:rsid w:val="00C33342"/>
    <w:rsid w:val="00C87DDD"/>
    <w:rsid w:val="00C93614"/>
    <w:rsid w:val="00C942BC"/>
    <w:rsid w:val="00C966C3"/>
    <w:rsid w:val="00CA21A7"/>
    <w:rsid w:val="00CA2E6F"/>
    <w:rsid w:val="00CB67A4"/>
    <w:rsid w:val="00CD4A09"/>
    <w:rsid w:val="00CE5360"/>
    <w:rsid w:val="00D04C82"/>
    <w:rsid w:val="00D23436"/>
    <w:rsid w:val="00D605CF"/>
    <w:rsid w:val="00D8249A"/>
    <w:rsid w:val="00D840CE"/>
    <w:rsid w:val="00D871DE"/>
    <w:rsid w:val="00DA0636"/>
    <w:rsid w:val="00DA3A2D"/>
    <w:rsid w:val="00DB51D8"/>
    <w:rsid w:val="00DC34F7"/>
    <w:rsid w:val="00DD3F53"/>
    <w:rsid w:val="00DD444C"/>
    <w:rsid w:val="00E0636D"/>
    <w:rsid w:val="00E24ECE"/>
    <w:rsid w:val="00E34935"/>
    <w:rsid w:val="00E3601E"/>
    <w:rsid w:val="00E371B1"/>
    <w:rsid w:val="00E3794D"/>
    <w:rsid w:val="00E41736"/>
    <w:rsid w:val="00E43D52"/>
    <w:rsid w:val="00E50355"/>
    <w:rsid w:val="00E704ED"/>
    <w:rsid w:val="00E70C46"/>
    <w:rsid w:val="00E872A5"/>
    <w:rsid w:val="00E94805"/>
    <w:rsid w:val="00EB3439"/>
    <w:rsid w:val="00EE0DFD"/>
    <w:rsid w:val="00EE60C2"/>
    <w:rsid w:val="00EE6F1E"/>
    <w:rsid w:val="00F24D69"/>
    <w:rsid w:val="00F35D89"/>
    <w:rsid w:val="00F4046B"/>
    <w:rsid w:val="00F73B10"/>
    <w:rsid w:val="00F74A59"/>
    <w:rsid w:val="00FA06A4"/>
    <w:rsid w:val="00FA11B3"/>
    <w:rsid w:val="00FA2ABB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C39BFA-66D0-441C-B2A4-057EAFD43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236E2B"/>
    <w:pPr>
      <w:ind w:left="720"/>
      <w:contextualSpacing/>
    </w:pPr>
  </w:style>
  <w:style w:type="paragraph" w:styleId="ad">
    <w:name w:val="header"/>
    <w:basedOn w:val="a"/>
    <w:link w:val="ae"/>
    <w:uiPriority w:val="99"/>
    <w:rsid w:val="00FA2A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A2ABB"/>
    <w:rPr>
      <w:sz w:val="28"/>
      <w:szCs w:val="24"/>
    </w:rPr>
  </w:style>
  <w:style w:type="paragraph" w:styleId="af">
    <w:name w:val="footer"/>
    <w:basedOn w:val="a"/>
    <w:link w:val="af0"/>
    <w:rsid w:val="00FA2A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FA2ABB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E1BA3-D47B-4742-B026-2B102EBD8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3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5129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dc:description/>
  <cp:lastModifiedBy>Плеханова Татьяна Павловна</cp:lastModifiedBy>
  <cp:revision>3</cp:revision>
  <cp:lastPrinted>2020-05-08T01:33:00Z</cp:lastPrinted>
  <dcterms:created xsi:type="dcterms:W3CDTF">2021-09-01T03:44:00Z</dcterms:created>
  <dcterms:modified xsi:type="dcterms:W3CDTF">2021-09-09T02:36:00Z</dcterms:modified>
</cp:coreProperties>
</file>