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BC" w:rsidRPr="00E20379" w:rsidRDefault="00E910BC" w:rsidP="00D3467A">
      <w:pPr>
        <w:jc w:val="center"/>
        <w:rPr>
          <w:sz w:val="32"/>
          <w:szCs w:val="32"/>
        </w:rPr>
      </w:pPr>
      <w:r>
        <w:rPr>
          <w:noProof/>
          <w:sz w:val="32"/>
          <w:szCs w:val="32"/>
        </w:rPr>
        <w:drawing>
          <wp:inline distT="0" distB="0" distL="0" distR="0" wp14:anchorId="63628F57" wp14:editId="5721F577">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E910BC" w:rsidRPr="00E20379" w:rsidTr="002E13B2">
        <w:tc>
          <w:tcPr>
            <w:tcW w:w="9853" w:type="dxa"/>
            <w:tcBorders>
              <w:top w:val="nil"/>
              <w:left w:val="nil"/>
              <w:bottom w:val="nil"/>
              <w:right w:val="nil"/>
            </w:tcBorders>
          </w:tcPr>
          <w:p w:rsidR="00E910BC" w:rsidRPr="00E20379" w:rsidRDefault="00E910BC" w:rsidP="00D3467A">
            <w:pPr>
              <w:jc w:val="center"/>
              <w:rPr>
                <w:b/>
                <w:sz w:val="28"/>
                <w:szCs w:val="28"/>
              </w:rPr>
            </w:pPr>
          </w:p>
          <w:p w:rsidR="00E910BC" w:rsidRDefault="00E910BC" w:rsidP="00D3467A">
            <w:pPr>
              <w:jc w:val="center"/>
              <w:rPr>
                <w:b/>
                <w:sz w:val="28"/>
                <w:szCs w:val="28"/>
              </w:rPr>
            </w:pPr>
            <w:r w:rsidRPr="00E20379">
              <w:rPr>
                <w:b/>
                <w:sz w:val="28"/>
                <w:szCs w:val="28"/>
              </w:rPr>
              <w:t xml:space="preserve">МИНИСТЕРСТВО </w:t>
            </w:r>
            <w:r>
              <w:rPr>
                <w:b/>
                <w:sz w:val="28"/>
                <w:szCs w:val="28"/>
              </w:rPr>
              <w:t>ЭКОНОМИЧЕСКОГО РАЗВИТИЯ</w:t>
            </w:r>
          </w:p>
          <w:p w:rsidR="00E910BC" w:rsidRPr="00E20379" w:rsidRDefault="00E910BC" w:rsidP="00D3467A">
            <w:pPr>
              <w:jc w:val="center"/>
              <w:rPr>
                <w:b/>
                <w:sz w:val="28"/>
                <w:szCs w:val="28"/>
              </w:rPr>
            </w:pPr>
            <w:r>
              <w:rPr>
                <w:b/>
                <w:sz w:val="28"/>
                <w:szCs w:val="28"/>
              </w:rPr>
              <w:t>КАМЧАТСКОГО КРАЯ</w:t>
            </w:r>
          </w:p>
          <w:p w:rsidR="00E910BC" w:rsidRPr="00E20379" w:rsidRDefault="00E910BC" w:rsidP="00D3467A">
            <w:pPr>
              <w:autoSpaceDE w:val="0"/>
              <w:autoSpaceDN w:val="0"/>
              <w:adjustRightInd w:val="0"/>
              <w:jc w:val="center"/>
              <w:rPr>
                <w:b/>
                <w:bCs/>
                <w:sz w:val="32"/>
                <w:szCs w:val="32"/>
              </w:rPr>
            </w:pPr>
          </w:p>
          <w:p w:rsidR="00E910BC" w:rsidRPr="00E20379" w:rsidRDefault="00E910BC" w:rsidP="00D3467A">
            <w:pPr>
              <w:autoSpaceDE w:val="0"/>
              <w:autoSpaceDN w:val="0"/>
              <w:adjustRightInd w:val="0"/>
              <w:jc w:val="center"/>
              <w:rPr>
                <w:b/>
                <w:sz w:val="20"/>
                <w:szCs w:val="20"/>
              </w:rPr>
            </w:pPr>
            <w:r w:rsidRPr="00E20379">
              <w:rPr>
                <w:b/>
                <w:bCs/>
                <w:sz w:val="32"/>
                <w:szCs w:val="32"/>
              </w:rPr>
              <w:t>ПРИКАЗ №</w:t>
            </w:r>
            <w:r>
              <w:rPr>
                <w:b/>
                <w:bCs/>
                <w:sz w:val="32"/>
                <w:szCs w:val="32"/>
              </w:rPr>
              <w:t xml:space="preserve"> </w:t>
            </w:r>
            <w:r w:rsidRPr="00E910BC">
              <w:rPr>
                <w:b/>
                <w:bCs/>
                <w:color w:val="FFFFFF" w:themeColor="background1"/>
                <w:sz w:val="32"/>
                <w:szCs w:val="32"/>
              </w:rPr>
              <w:t>9</w:t>
            </w:r>
            <w:r>
              <w:rPr>
                <w:b/>
                <w:bCs/>
                <w:color w:val="FFFFFF" w:themeColor="background1"/>
                <w:sz w:val="32"/>
                <w:szCs w:val="32"/>
              </w:rPr>
              <w:t>0</w:t>
            </w:r>
            <w:r w:rsidRPr="00E910BC">
              <w:rPr>
                <w:b/>
                <w:bCs/>
                <w:color w:val="FFFFFF" w:themeColor="background1"/>
                <w:sz w:val="32"/>
                <w:szCs w:val="32"/>
              </w:rPr>
              <w:t>2</w:t>
            </w:r>
            <w:r>
              <w:rPr>
                <w:b/>
                <w:bCs/>
                <w:sz w:val="32"/>
                <w:szCs w:val="32"/>
              </w:rPr>
              <w:t>-Т</w:t>
            </w:r>
          </w:p>
        </w:tc>
      </w:tr>
    </w:tbl>
    <w:p w:rsidR="00E910BC" w:rsidRPr="00E20379" w:rsidRDefault="00E910BC" w:rsidP="00D3467A">
      <w:pPr>
        <w:autoSpaceDE w:val="0"/>
        <w:autoSpaceDN w:val="0"/>
        <w:adjustRightInd w:val="0"/>
        <w:ind w:firstLine="720"/>
        <w:jc w:val="both"/>
        <w:rPr>
          <w:sz w:val="32"/>
          <w:szCs w:val="32"/>
        </w:rPr>
      </w:pPr>
    </w:p>
    <w:p w:rsidR="00E910BC" w:rsidRPr="00E20379" w:rsidRDefault="00E910BC" w:rsidP="00D3467A">
      <w:pPr>
        <w:tabs>
          <w:tab w:val="right" w:pos="9639"/>
        </w:tabs>
        <w:autoSpaceDE w:val="0"/>
        <w:autoSpaceDN w:val="0"/>
        <w:adjustRightInd w:val="0"/>
        <w:jc w:val="both"/>
        <w:rPr>
          <w:sz w:val="28"/>
          <w:szCs w:val="28"/>
        </w:rPr>
      </w:pPr>
      <w:r w:rsidRPr="00E20379">
        <w:rPr>
          <w:sz w:val="28"/>
          <w:szCs w:val="28"/>
        </w:rPr>
        <w:t>г. Петропавловск-Камчатский</w:t>
      </w:r>
      <w:proofErr w:type="gramStart"/>
      <w:r w:rsidRPr="00E20379">
        <w:rPr>
          <w:sz w:val="28"/>
          <w:szCs w:val="28"/>
        </w:rPr>
        <w:tab/>
        <w:t>«</w:t>
      </w:r>
      <w:proofErr w:type="gramEnd"/>
      <w:r w:rsidRPr="00E910BC">
        <w:rPr>
          <w:color w:val="FFFFFF" w:themeColor="background1"/>
          <w:sz w:val="28"/>
          <w:szCs w:val="28"/>
        </w:rPr>
        <w:t>25</w:t>
      </w:r>
      <w:r w:rsidRPr="006F170A">
        <w:rPr>
          <w:sz w:val="28"/>
          <w:szCs w:val="28"/>
        </w:rPr>
        <w:t xml:space="preserve">» </w:t>
      </w:r>
      <w:r w:rsidRPr="00E910BC">
        <w:rPr>
          <w:color w:val="FFFFFF" w:themeColor="background1"/>
          <w:sz w:val="28"/>
          <w:szCs w:val="28"/>
        </w:rPr>
        <w:t xml:space="preserve">мая </w:t>
      </w:r>
      <w:r w:rsidRPr="00E20379">
        <w:rPr>
          <w:sz w:val="28"/>
          <w:szCs w:val="28"/>
        </w:rPr>
        <w:t>20</w:t>
      </w:r>
      <w:r>
        <w:rPr>
          <w:sz w:val="28"/>
          <w:szCs w:val="28"/>
        </w:rPr>
        <w:t xml:space="preserve">22 </w:t>
      </w:r>
      <w:r w:rsidRPr="00E20379">
        <w:rPr>
          <w:sz w:val="28"/>
          <w:szCs w:val="28"/>
        </w:rPr>
        <w:t xml:space="preserve">года </w:t>
      </w:r>
    </w:p>
    <w:p w:rsidR="00E910BC" w:rsidRDefault="00E910BC" w:rsidP="00D3467A">
      <w:pPr>
        <w:autoSpaceDE w:val="0"/>
        <w:autoSpaceDN w:val="0"/>
        <w:adjustRightInd w:val="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E910BC" w:rsidRPr="007E21C1" w:rsidTr="003C0920">
        <w:tc>
          <w:tcPr>
            <w:tcW w:w="4395" w:type="dxa"/>
            <w:tcBorders>
              <w:top w:val="nil"/>
              <w:left w:val="nil"/>
              <w:bottom w:val="nil"/>
              <w:right w:val="nil"/>
            </w:tcBorders>
            <w:shd w:val="clear" w:color="auto" w:fill="auto"/>
          </w:tcPr>
          <w:p w:rsidR="00E910BC" w:rsidRPr="00D32616" w:rsidRDefault="00E910BC" w:rsidP="00D3467A">
            <w:pPr>
              <w:jc w:val="both"/>
              <w:rPr>
                <w:sz w:val="28"/>
                <w:szCs w:val="28"/>
              </w:rPr>
            </w:pPr>
            <w:r w:rsidRPr="00D32616">
              <w:rPr>
                <w:sz w:val="28"/>
                <w:szCs w:val="28"/>
              </w:rPr>
              <w:t>О внесении изменений в приказ Министерства</w:t>
            </w:r>
            <w:r>
              <w:rPr>
                <w:sz w:val="28"/>
                <w:szCs w:val="28"/>
              </w:rPr>
              <w:t xml:space="preserve"> </w:t>
            </w:r>
            <w:r w:rsidRPr="00D32616">
              <w:rPr>
                <w:sz w:val="28"/>
                <w:szCs w:val="28"/>
              </w:rPr>
              <w:t>экономического развития Камчатского края от 20.08.2015</w:t>
            </w:r>
            <w:r>
              <w:rPr>
                <w:sz w:val="28"/>
                <w:szCs w:val="28"/>
              </w:rPr>
              <w:t xml:space="preserve"> </w:t>
            </w:r>
            <w:r w:rsidRPr="00D32616">
              <w:rPr>
                <w:sz w:val="28"/>
                <w:szCs w:val="28"/>
              </w:rPr>
              <w:t>№ 488</w:t>
            </w:r>
            <w:r w:rsidRPr="00D32616">
              <w:rPr>
                <w:sz w:val="28"/>
                <w:szCs w:val="28"/>
              </w:rPr>
              <w:noBreakHyphen/>
              <w:t>п «Об утверждении Административного регламента 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tc>
        <w:bookmarkStart w:id="0" w:name="_GoBack"/>
        <w:bookmarkEnd w:id="0"/>
      </w:tr>
    </w:tbl>
    <w:p w:rsidR="00E910BC" w:rsidRPr="00E20379" w:rsidRDefault="00E910BC" w:rsidP="00D3467A">
      <w:pPr>
        <w:autoSpaceDE w:val="0"/>
        <w:autoSpaceDN w:val="0"/>
        <w:adjustRightInd w:val="0"/>
        <w:jc w:val="both"/>
        <w:rPr>
          <w:sz w:val="32"/>
          <w:szCs w:val="32"/>
        </w:rPr>
      </w:pPr>
    </w:p>
    <w:p w:rsidR="00E910BC" w:rsidRDefault="00E910BC" w:rsidP="00D3467A">
      <w:pPr>
        <w:ind w:firstLine="709"/>
        <w:jc w:val="both"/>
        <w:rPr>
          <w:sz w:val="28"/>
          <w:szCs w:val="28"/>
        </w:rPr>
      </w:pPr>
      <w:r>
        <w:rPr>
          <w:bCs/>
          <w:sz w:val="28"/>
          <w:szCs w:val="28"/>
        </w:rPr>
        <w:t>В</w:t>
      </w:r>
      <w:r w:rsidRPr="002B4990">
        <w:rPr>
          <w:bCs/>
          <w:sz w:val="28"/>
          <w:szCs w:val="28"/>
        </w:rPr>
        <w:t xml:space="preserve"> целях приведения </w:t>
      </w:r>
      <w:r>
        <w:rPr>
          <w:bCs/>
          <w:sz w:val="28"/>
          <w:szCs w:val="28"/>
        </w:rPr>
        <w:t xml:space="preserve">приказа </w:t>
      </w:r>
      <w:r w:rsidRPr="002B4990">
        <w:rPr>
          <w:sz w:val="28"/>
          <w:szCs w:val="28"/>
        </w:rPr>
        <w:t xml:space="preserve">Министерства экономического развития Камчатского края от </w:t>
      </w:r>
      <w:r>
        <w:rPr>
          <w:sz w:val="28"/>
          <w:szCs w:val="28"/>
        </w:rPr>
        <w:t>20</w:t>
      </w:r>
      <w:r w:rsidRPr="002B4990">
        <w:rPr>
          <w:sz w:val="28"/>
          <w:szCs w:val="28"/>
        </w:rPr>
        <w:t>.0</w:t>
      </w:r>
      <w:r>
        <w:rPr>
          <w:sz w:val="28"/>
          <w:szCs w:val="28"/>
        </w:rPr>
        <w:t>8</w:t>
      </w:r>
      <w:r w:rsidRPr="002B4990">
        <w:rPr>
          <w:sz w:val="28"/>
          <w:szCs w:val="28"/>
        </w:rPr>
        <w:t>.201</w:t>
      </w:r>
      <w:r>
        <w:rPr>
          <w:sz w:val="28"/>
          <w:szCs w:val="28"/>
        </w:rPr>
        <w:t>5</w:t>
      </w:r>
      <w:r w:rsidRPr="002B4990">
        <w:rPr>
          <w:sz w:val="28"/>
          <w:szCs w:val="28"/>
        </w:rPr>
        <w:t xml:space="preserve"> №</w:t>
      </w:r>
      <w:r w:rsidR="003C0920">
        <w:rPr>
          <w:sz w:val="28"/>
          <w:szCs w:val="28"/>
        </w:rPr>
        <w:t xml:space="preserve"> </w:t>
      </w:r>
      <w:r>
        <w:rPr>
          <w:sz w:val="28"/>
          <w:szCs w:val="28"/>
        </w:rPr>
        <w:t>488</w:t>
      </w:r>
      <w:r w:rsidRPr="002B4990">
        <w:rPr>
          <w:sz w:val="28"/>
          <w:szCs w:val="28"/>
        </w:rPr>
        <w:noBreakHyphen/>
        <w:t>п «</w:t>
      </w:r>
      <w:r w:rsidRPr="00B51D22">
        <w:rPr>
          <w:sz w:val="28"/>
          <w:szCs w:val="28"/>
        </w:rPr>
        <w:t>Об утверждении Административного регламента 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r>
        <w:rPr>
          <w:sz w:val="28"/>
          <w:szCs w:val="28"/>
        </w:rPr>
        <w:t xml:space="preserve"> (далее – Приказ) в соответствие </w:t>
      </w:r>
      <w:r>
        <w:rPr>
          <w:bCs/>
          <w:sz w:val="28"/>
          <w:szCs w:val="28"/>
        </w:rPr>
        <w:t xml:space="preserve">с действующим законодательством Российской Федерации </w:t>
      </w:r>
      <w:r w:rsidRPr="002B4990">
        <w:rPr>
          <w:bCs/>
          <w:sz w:val="28"/>
          <w:szCs w:val="28"/>
        </w:rPr>
        <w:t xml:space="preserve"> </w:t>
      </w:r>
    </w:p>
    <w:p w:rsidR="00E910BC" w:rsidRPr="00403D94" w:rsidRDefault="00E910BC" w:rsidP="00D3467A">
      <w:pPr>
        <w:ind w:firstLine="709"/>
        <w:jc w:val="both"/>
        <w:rPr>
          <w:sz w:val="28"/>
          <w:szCs w:val="28"/>
        </w:rPr>
      </w:pPr>
    </w:p>
    <w:p w:rsidR="00E910BC" w:rsidRDefault="00E910BC" w:rsidP="00D3467A">
      <w:pPr>
        <w:ind w:right="85" w:firstLine="709"/>
        <w:jc w:val="both"/>
        <w:rPr>
          <w:sz w:val="28"/>
          <w:szCs w:val="28"/>
        </w:rPr>
      </w:pPr>
      <w:r w:rsidRPr="00E20379">
        <w:rPr>
          <w:sz w:val="28"/>
          <w:szCs w:val="28"/>
        </w:rPr>
        <w:t>ПРИКАЗЫВАЮ:</w:t>
      </w:r>
    </w:p>
    <w:p w:rsidR="00E910BC" w:rsidRDefault="00E910BC" w:rsidP="00D3467A">
      <w:pPr>
        <w:ind w:right="85" w:firstLine="709"/>
        <w:jc w:val="both"/>
        <w:rPr>
          <w:sz w:val="28"/>
          <w:szCs w:val="28"/>
        </w:rPr>
      </w:pPr>
    </w:p>
    <w:p w:rsidR="00E910BC" w:rsidRDefault="00E910BC" w:rsidP="00D3467A">
      <w:pPr>
        <w:pStyle w:val="a3"/>
        <w:numPr>
          <w:ilvl w:val="0"/>
          <w:numId w:val="15"/>
        </w:numPr>
        <w:tabs>
          <w:tab w:val="left" w:pos="851"/>
          <w:tab w:val="left" w:pos="993"/>
        </w:tabs>
        <w:ind w:left="0" w:right="85" w:firstLine="709"/>
        <w:jc w:val="both"/>
        <w:rPr>
          <w:sz w:val="28"/>
          <w:szCs w:val="28"/>
        </w:rPr>
      </w:pPr>
      <w:r>
        <w:rPr>
          <w:sz w:val="28"/>
          <w:szCs w:val="28"/>
        </w:rPr>
        <w:t xml:space="preserve">Внести в </w:t>
      </w:r>
      <w:r w:rsidR="003C0920">
        <w:rPr>
          <w:sz w:val="28"/>
          <w:szCs w:val="28"/>
        </w:rPr>
        <w:t xml:space="preserve">приложение к </w:t>
      </w:r>
      <w:r>
        <w:rPr>
          <w:sz w:val="28"/>
          <w:szCs w:val="28"/>
        </w:rPr>
        <w:t>Приказ</w:t>
      </w:r>
      <w:r w:rsidR="003C0920">
        <w:rPr>
          <w:sz w:val="28"/>
          <w:szCs w:val="28"/>
        </w:rPr>
        <w:t>у</w:t>
      </w:r>
      <w:r>
        <w:rPr>
          <w:sz w:val="28"/>
          <w:szCs w:val="28"/>
        </w:rPr>
        <w:t xml:space="preserve"> </w:t>
      </w:r>
      <w:r w:rsidR="003C0920">
        <w:rPr>
          <w:sz w:val="28"/>
          <w:szCs w:val="28"/>
        </w:rPr>
        <w:t xml:space="preserve">изменение, изложив его в редакции согласно </w:t>
      </w:r>
      <w:proofErr w:type="gramStart"/>
      <w:r w:rsidR="003C0920">
        <w:rPr>
          <w:sz w:val="28"/>
          <w:szCs w:val="28"/>
        </w:rPr>
        <w:t>приложению</w:t>
      </w:r>
      <w:proofErr w:type="gramEnd"/>
      <w:r w:rsidR="003C0920">
        <w:rPr>
          <w:sz w:val="28"/>
          <w:szCs w:val="28"/>
        </w:rPr>
        <w:t xml:space="preserve"> к настоящему приказу.</w:t>
      </w:r>
    </w:p>
    <w:p w:rsidR="00E910BC" w:rsidRDefault="00E910BC" w:rsidP="00D3467A">
      <w:pPr>
        <w:ind w:right="85" w:firstLine="709"/>
        <w:jc w:val="both"/>
        <w:rPr>
          <w:sz w:val="28"/>
          <w:szCs w:val="28"/>
        </w:rPr>
      </w:pPr>
      <w:r>
        <w:rPr>
          <w:bCs/>
          <w:sz w:val="28"/>
          <w:szCs w:val="28"/>
        </w:rPr>
        <w:t>2</w:t>
      </w:r>
      <w:r w:rsidRPr="00FE44B4">
        <w:rPr>
          <w:bCs/>
          <w:sz w:val="28"/>
          <w:szCs w:val="28"/>
        </w:rPr>
        <w:t>.</w:t>
      </w:r>
      <w:r w:rsidRPr="00FE44B4">
        <w:rPr>
          <w:bCs/>
          <w:sz w:val="28"/>
          <w:szCs w:val="28"/>
          <w:lang w:val="en-US"/>
        </w:rPr>
        <w:t> </w:t>
      </w:r>
      <w:r w:rsidRPr="00FE44B4">
        <w:rPr>
          <w:sz w:val="28"/>
          <w:szCs w:val="28"/>
        </w:rPr>
        <w:t>Настоящий приказ вступает в силу через 10</w:t>
      </w:r>
      <w:r w:rsidRPr="002A6053">
        <w:rPr>
          <w:sz w:val="28"/>
          <w:szCs w:val="28"/>
        </w:rPr>
        <w:t xml:space="preserve"> дней после дня его официального опубликования</w:t>
      </w:r>
      <w:r>
        <w:rPr>
          <w:sz w:val="28"/>
          <w:szCs w:val="28"/>
        </w:rPr>
        <w:t>.</w:t>
      </w:r>
    </w:p>
    <w:p w:rsidR="00E910BC" w:rsidRDefault="00E910BC" w:rsidP="00D3467A">
      <w:pPr>
        <w:tabs>
          <w:tab w:val="num" w:pos="-7088"/>
        </w:tabs>
        <w:ind w:firstLine="709"/>
        <w:jc w:val="both"/>
        <w:rPr>
          <w:sz w:val="28"/>
          <w:szCs w:val="28"/>
        </w:rPr>
      </w:pPr>
    </w:p>
    <w:p w:rsidR="00E910BC" w:rsidRDefault="00E910BC" w:rsidP="00D3467A">
      <w:pPr>
        <w:tabs>
          <w:tab w:val="num" w:pos="-7088"/>
        </w:tabs>
        <w:ind w:firstLine="709"/>
        <w:jc w:val="both"/>
        <w:rPr>
          <w:sz w:val="28"/>
          <w:szCs w:val="28"/>
        </w:rPr>
      </w:pPr>
    </w:p>
    <w:p w:rsidR="00E910BC" w:rsidRDefault="00E910BC" w:rsidP="00D3467A">
      <w:pPr>
        <w:tabs>
          <w:tab w:val="right" w:pos="9639"/>
        </w:tabs>
        <w:autoSpaceDE w:val="0"/>
        <w:autoSpaceDN w:val="0"/>
        <w:adjustRightInd w:val="0"/>
        <w:ind w:right="-1"/>
        <w:jc w:val="both"/>
        <w:rPr>
          <w:sz w:val="28"/>
          <w:szCs w:val="28"/>
        </w:rPr>
      </w:pPr>
    </w:p>
    <w:p w:rsidR="00E910BC" w:rsidRDefault="00E910BC" w:rsidP="00D3467A">
      <w:pPr>
        <w:tabs>
          <w:tab w:val="right" w:pos="9639"/>
        </w:tabs>
        <w:autoSpaceDE w:val="0"/>
        <w:autoSpaceDN w:val="0"/>
        <w:adjustRightInd w:val="0"/>
        <w:ind w:right="-1"/>
        <w:jc w:val="both"/>
        <w:rPr>
          <w:sz w:val="28"/>
          <w:szCs w:val="28"/>
        </w:rPr>
      </w:pPr>
      <w:r>
        <w:rPr>
          <w:sz w:val="28"/>
          <w:szCs w:val="28"/>
        </w:rPr>
        <w:t xml:space="preserve">Врио Министра </w:t>
      </w:r>
      <w:proofErr w:type="gramStart"/>
      <w:r>
        <w:rPr>
          <w:sz w:val="28"/>
          <w:szCs w:val="28"/>
        </w:rPr>
        <w:tab/>
        <w:t xml:space="preserve">  А.С.</w:t>
      </w:r>
      <w:proofErr w:type="gramEnd"/>
      <w:r>
        <w:rPr>
          <w:sz w:val="28"/>
          <w:szCs w:val="28"/>
        </w:rPr>
        <w:t xml:space="preserve"> Гончаров</w:t>
      </w:r>
    </w:p>
    <w:p w:rsidR="00B42BF8" w:rsidRPr="00B42BF8" w:rsidRDefault="003C0920" w:rsidP="002E13B2">
      <w:pPr>
        <w:ind w:left="5387"/>
        <w:rPr>
          <w:sz w:val="28"/>
          <w:szCs w:val="28"/>
        </w:rPr>
      </w:pPr>
      <w:r w:rsidRPr="00B42BF8">
        <w:rPr>
          <w:sz w:val="28"/>
          <w:szCs w:val="28"/>
        </w:rPr>
        <w:lastRenderedPageBreak/>
        <w:t>Приложение к приказу Минис</w:t>
      </w:r>
      <w:r w:rsidR="002E13B2">
        <w:rPr>
          <w:sz w:val="28"/>
          <w:szCs w:val="28"/>
        </w:rPr>
        <w:t xml:space="preserve">терства экономического развития </w:t>
      </w:r>
      <w:r w:rsidRPr="00B42BF8">
        <w:rPr>
          <w:sz w:val="28"/>
          <w:szCs w:val="28"/>
        </w:rPr>
        <w:t>Камчатского края</w:t>
      </w:r>
    </w:p>
    <w:p w:rsidR="00B42BF8" w:rsidRPr="00B42BF8" w:rsidRDefault="003C0920" w:rsidP="002E13B2">
      <w:pPr>
        <w:ind w:left="5387"/>
        <w:rPr>
          <w:color w:val="FFFFFF" w:themeColor="background1"/>
          <w:sz w:val="28"/>
          <w:szCs w:val="28"/>
        </w:rPr>
      </w:pPr>
      <w:r w:rsidRPr="00B42BF8">
        <w:rPr>
          <w:sz w:val="28"/>
          <w:szCs w:val="28"/>
        </w:rPr>
        <w:t xml:space="preserve">от </w:t>
      </w:r>
      <w:r w:rsidRPr="00B42BF8">
        <w:rPr>
          <w:color w:val="FFFFFF" w:themeColor="background1"/>
          <w:sz w:val="28"/>
          <w:szCs w:val="28"/>
        </w:rPr>
        <w:t xml:space="preserve">25.03.2022 </w:t>
      </w:r>
      <w:r w:rsidRPr="00B42BF8">
        <w:rPr>
          <w:sz w:val="28"/>
          <w:szCs w:val="28"/>
        </w:rPr>
        <w:t xml:space="preserve">№ </w:t>
      </w:r>
      <w:r w:rsidR="00B42BF8" w:rsidRPr="00B42BF8">
        <w:rPr>
          <w:color w:val="FFFFFF" w:themeColor="background1"/>
          <w:sz w:val="28"/>
          <w:szCs w:val="28"/>
        </w:rPr>
        <w:t>92-</w:t>
      </w:r>
    </w:p>
    <w:p w:rsidR="00B42BF8" w:rsidRDefault="00B42BF8" w:rsidP="00D3467A">
      <w:pPr>
        <w:ind w:left="5103"/>
        <w:rPr>
          <w:color w:val="FFFFFF" w:themeColor="background1"/>
          <w:sz w:val="28"/>
          <w:szCs w:val="28"/>
        </w:rPr>
      </w:pPr>
    </w:p>
    <w:p w:rsidR="002E13B2" w:rsidRPr="00B42BF8" w:rsidRDefault="002E13B2" w:rsidP="00D3467A">
      <w:pPr>
        <w:ind w:left="5103"/>
        <w:rPr>
          <w:color w:val="FFFFFF" w:themeColor="background1"/>
          <w:sz w:val="28"/>
          <w:szCs w:val="28"/>
        </w:rPr>
      </w:pPr>
    </w:p>
    <w:p w:rsidR="00B42BF8" w:rsidRPr="00B42BF8" w:rsidRDefault="00100C8C" w:rsidP="00D3467A">
      <w:pPr>
        <w:jc w:val="center"/>
        <w:rPr>
          <w:b/>
          <w:sz w:val="28"/>
          <w:szCs w:val="28"/>
        </w:rPr>
      </w:pPr>
      <w:r w:rsidRPr="00B42BF8">
        <w:rPr>
          <w:b/>
          <w:sz w:val="28"/>
          <w:szCs w:val="28"/>
        </w:rPr>
        <w:t>Административный регламент</w:t>
      </w:r>
    </w:p>
    <w:p w:rsidR="00B42BF8" w:rsidRPr="00B42BF8" w:rsidRDefault="00100C8C" w:rsidP="00D3467A">
      <w:pPr>
        <w:jc w:val="center"/>
        <w:rPr>
          <w:b/>
          <w:sz w:val="28"/>
          <w:szCs w:val="28"/>
        </w:rPr>
      </w:pPr>
      <w:r w:rsidRPr="00B42BF8">
        <w:rPr>
          <w:b/>
          <w:sz w:val="28"/>
          <w:szCs w:val="28"/>
        </w:rPr>
        <w:t>предоставления Министерством экон</w:t>
      </w:r>
      <w:r w:rsidR="00E67842" w:rsidRPr="00B42BF8">
        <w:rPr>
          <w:b/>
          <w:sz w:val="28"/>
          <w:szCs w:val="28"/>
        </w:rPr>
        <w:t xml:space="preserve">омического развития Камчатского </w:t>
      </w:r>
      <w:r w:rsidRPr="00B42BF8">
        <w:rPr>
          <w:b/>
          <w:sz w:val="28"/>
          <w:szCs w:val="28"/>
        </w:rPr>
        <w:t xml:space="preserve">края государственной услуги </w:t>
      </w:r>
      <w:r w:rsidR="00E67842" w:rsidRPr="00B42BF8">
        <w:rPr>
          <w:b/>
          <w:sz w:val="28"/>
          <w:szCs w:val="28"/>
        </w:rPr>
        <w:t xml:space="preserve">«Лицензирование деятельности по </w:t>
      </w:r>
      <w:r w:rsidRPr="00B42BF8">
        <w:rPr>
          <w:b/>
          <w:sz w:val="28"/>
          <w:szCs w:val="28"/>
        </w:rPr>
        <w:t>розничной продаже алкогольной продукции»</w:t>
      </w:r>
    </w:p>
    <w:p w:rsidR="00B42BF8" w:rsidRPr="00B42BF8" w:rsidRDefault="00B42BF8" w:rsidP="00D3467A">
      <w:pPr>
        <w:jc w:val="center"/>
        <w:rPr>
          <w:b/>
          <w:sz w:val="28"/>
          <w:szCs w:val="28"/>
        </w:rPr>
      </w:pPr>
    </w:p>
    <w:p w:rsidR="00B42BF8" w:rsidRPr="00B42BF8" w:rsidRDefault="006638FE" w:rsidP="00D3467A">
      <w:pPr>
        <w:jc w:val="center"/>
        <w:rPr>
          <w:b/>
          <w:sz w:val="28"/>
          <w:szCs w:val="28"/>
        </w:rPr>
      </w:pPr>
      <w:r w:rsidRPr="00B42BF8">
        <w:rPr>
          <w:b/>
          <w:sz w:val="28"/>
          <w:szCs w:val="28"/>
        </w:rPr>
        <w:t xml:space="preserve">Раздел 1. </w:t>
      </w:r>
      <w:r w:rsidR="00100C8C" w:rsidRPr="00B42BF8">
        <w:rPr>
          <w:b/>
          <w:sz w:val="28"/>
          <w:szCs w:val="28"/>
        </w:rPr>
        <w:t>Общие положения</w:t>
      </w:r>
    </w:p>
    <w:p w:rsidR="00B42BF8" w:rsidRPr="00B42BF8" w:rsidRDefault="00B42BF8" w:rsidP="00D3467A">
      <w:pPr>
        <w:jc w:val="center"/>
        <w:rPr>
          <w:b/>
          <w:sz w:val="28"/>
          <w:szCs w:val="28"/>
        </w:rPr>
      </w:pPr>
    </w:p>
    <w:p w:rsidR="00B42BF8" w:rsidRPr="00B42BF8" w:rsidRDefault="006638FE" w:rsidP="00D3467A">
      <w:pPr>
        <w:jc w:val="center"/>
        <w:rPr>
          <w:rFonts w:eastAsiaTheme="minorHAnsi"/>
          <w:b/>
          <w:bCs/>
          <w:sz w:val="28"/>
          <w:szCs w:val="28"/>
          <w:lang w:eastAsia="en-US"/>
        </w:rPr>
      </w:pPr>
      <w:r w:rsidRPr="00B42BF8">
        <w:rPr>
          <w:rFonts w:eastAsiaTheme="minorHAnsi"/>
          <w:b/>
          <w:bCs/>
          <w:sz w:val="28"/>
          <w:szCs w:val="28"/>
          <w:lang w:eastAsia="en-US"/>
        </w:rPr>
        <w:t>Предмет регулирования</w:t>
      </w:r>
    </w:p>
    <w:p w:rsidR="00B42BF8" w:rsidRPr="00B42BF8" w:rsidRDefault="00B42BF8" w:rsidP="00D3467A">
      <w:pPr>
        <w:jc w:val="center"/>
        <w:rPr>
          <w:rFonts w:eastAsiaTheme="minorHAnsi"/>
          <w:b/>
          <w:bCs/>
          <w:sz w:val="28"/>
          <w:szCs w:val="28"/>
          <w:lang w:eastAsia="en-US"/>
        </w:rPr>
      </w:pPr>
    </w:p>
    <w:p w:rsidR="00B42BF8" w:rsidRPr="00B42BF8" w:rsidRDefault="00EA02F0" w:rsidP="00D3467A">
      <w:pPr>
        <w:ind w:firstLine="709"/>
        <w:jc w:val="both"/>
        <w:rPr>
          <w:sz w:val="28"/>
          <w:szCs w:val="28"/>
        </w:rPr>
      </w:pPr>
      <w:r w:rsidRPr="00B42BF8">
        <w:rPr>
          <w:sz w:val="28"/>
          <w:szCs w:val="28"/>
        </w:rPr>
        <w:t xml:space="preserve">1. </w:t>
      </w:r>
      <w:r w:rsidR="00100C8C" w:rsidRPr="00B42BF8">
        <w:rPr>
          <w:sz w:val="28"/>
          <w:szCs w:val="28"/>
        </w:rPr>
        <w:t>Настоящий административный регламент предоставления Министерством экономического развития Камчатского края (далее – Министерство) государственной услуги «Лицензирование деятельности по розничной продаже алкогольной продукции» (далее – административный регламент) устанавливает состав, последовательность и сроки административных процедур (действий) и принятия решений по предоставлению государственной услуги по выдаче, переоформлению, продлению срока действия и прекращению действия лицензии на розничную продажу алкогольной продукции</w:t>
      </w:r>
      <w:r w:rsidR="007074D4" w:rsidRPr="00B42BF8">
        <w:rPr>
          <w:sz w:val="28"/>
          <w:szCs w:val="28"/>
        </w:rPr>
        <w:t xml:space="preserve"> и (или) розничную продажу алкогольной продукции при оказании услуг общественного питания</w:t>
      </w:r>
      <w:r w:rsidR="00100C8C" w:rsidRPr="00B42BF8">
        <w:rPr>
          <w:sz w:val="28"/>
          <w:szCs w:val="28"/>
        </w:rPr>
        <w:t>, осуществляемой по заявлению юридического лица либо его уполномоченного представителя.</w:t>
      </w:r>
    </w:p>
    <w:p w:rsidR="00B42BF8" w:rsidRPr="00B42BF8" w:rsidRDefault="00EA02F0" w:rsidP="00D3467A">
      <w:pPr>
        <w:ind w:firstLine="709"/>
        <w:jc w:val="both"/>
        <w:rPr>
          <w:sz w:val="28"/>
          <w:szCs w:val="28"/>
        </w:rPr>
      </w:pPr>
      <w:r w:rsidRPr="00B42BF8">
        <w:rPr>
          <w:sz w:val="28"/>
          <w:szCs w:val="28"/>
        </w:rPr>
        <w:t xml:space="preserve">2. </w:t>
      </w:r>
      <w:r w:rsidR="00100C8C" w:rsidRPr="00B42BF8">
        <w:rPr>
          <w:sz w:val="28"/>
          <w:szCs w:val="28"/>
        </w:rPr>
        <w:t>Лицензии выдаются отдельно на розничную продажу алкогольной продукции</w:t>
      </w:r>
      <w:r w:rsidR="00850AF5" w:rsidRPr="00B42BF8">
        <w:rPr>
          <w:sz w:val="28"/>
          <w:szCs w:val="28"/>
        </w:rPr>
        <w:t xml:space="preserve"> и розничную продажу алкогольной продукции при оказании услуг общественного питания.</w:t>
      </w:r>
    </w:p>
    <w:p w:rsidR="00B42BF8" w:rsidRPr="00B42BF8" w:rsidRDefault="00B42BF8" w:rsidP="00D3467A">
      <w:pPr>
        <w:ind w:firstLine="709"/>
        <w:jc w:val="both"/>
        <w:rPr>
          <w:sz w:val="28"/>
          <w:szCs w:val="28"/>
        </w:rPr>
      </w:pPr>
    </w:p>
    <w:p w:rsidR="00B42BF8" w:rsidRPr="00B42BF8" w:rsidRDefault="006638FE" w:rsidP="00D3467A">
      <w:pPr>
        <w:jc w:val="center"/>
        <w:rPr>
          <w:rFonts w:eastAsiaTheme="minorHAnsi"/>
          <w:b/>
          <w:bCs/>
          <w:sz w:val="28"/>
          <w:szCs w:val="28"/>
          <w:lang w:eastAsia="en-US"/>
        </w:rPr>
      </w:pPr>
      <w:r w:rsidRPr="00B42BF8">
        <w:rPr>
          <w:rFonts w:eastAsiaTheme="minorHAnsi"/>
          <w:b/>
          <w:bCs/>
          <w:sz w:val="28"/>
          <w:szCs w:val="28"/>
          <w:lang w:eastAsia="en-US"/>
        </w:rPr>
        <w:t>Круг заявителей</w:t>
      </w:r>
    </w:p>
    <w:p w:rsidR="00B42BF8" w:rsidRPr="00B42BF8" w:rsidRDefault="00B42BF8" w:rsidP="00D3467A">
      <w:pPr>
        <w:jc w:val="center"/>
        <w:rPr>
          <w:rFonts w:eastAsiaTheme="minorHAnsi"/>
          <w:b/>
          <w:bCs/>
          <w:sz w:val="28"/>
          <w:szCs w:val="28"/>
          <w:lang w:eastAsia="en-US"/>
        </w:rPr>
      </w:pPr>
    </w:p>
    <w:p w:rsidR="00B42BF8" w:rsidRPr="00B42BF8" w:rsidRDefault="00EA02F0" w:rsidP="00D3467A">
      <w:pPr>
        <w:ind w:firstLine="709"/>
        <w:jc w:val="both"/>
        <w:rPr>
          <w:sz w:val="28"/>
          <w:szCs w:val="28"/>
        </w:rPr>
      </w:pPr>
      <w:r w:rsidRPr="00B42BF8">
        <w:rPr>
          <w:sz w:val="28"/>
          <w:szCs w:val="28"/>
        </w:rPr>
        <w:t xml:space="preserve">3. </w:t>
      </w:r>
      <w:r w:rsidR="00850AF5" w:rsidRPr="00B42BF8">
        <w:rPr>
          <w:sz w:val="28"/>
          <w:szCs w:val="28"/>
        </w:rPr>
        <w:t>В качестве заявителей выступают зарегистрированные на территории Российской Федерации в установленном законом порядке юридические лица или их уполномоченные представители, обратившиеся с заявлением о выдаче</w:t>
      </w:r>
      <w:r w:rsidR="007074D4" w:rsidRPr="00B42BF8">
        <w:rPr>
          <w:sz w:val="28"/>
          <w:szCs w:val="28"/>
        </w:rPr>
        <w:t>,</w:t>
      </w:r>
      <w:r w:rsidR="00850AF5" w:rsidRPr="00B42BF8">
        <w:rPr>
          <w:sz w:val="28"/>
          <w:szCs w:val="28"/>
        </w:rPr>
        <w:t xml:space="preserve"> </w:t>
      </w:r>
      <w:r w:rsidR="007074D4" w:rsidRPr="00B42BF8">
        <w:rPr>
          <w:sz w:val="28"/>
          <w:szCs w:val="28"/>
        </w:rPr>
        <w:t>переоформлении</w:t>
      </w:r>
      <w:r w:rsidR="00850AF5" w:rsidRPr="00B42BF8">
        <w:rPr>
          <w:sz w:val="28"/>
          <w:szCs w:val="28"/>
        </w:rPr>
        <w:t>, продлени</w:t>
      </w:r>
      <w:r w:rsidR="007074D4" w:rsidRPr="00B42BF8">
        <w:rPr>
          <w:sz w:val="28"/>
          <w:szCs w:val="28"/>
        </w:rPr>
        <w:t>и</w:t>
      </w:r>
      <w:r w:rsidR="00850AF5" w:rsidRPr="00B42BF8">
        <w:rPr>
          <w:sz w:val="28"/>
          <w:szCs w:val="28"/>
        </w:rPr>
        <w:t xml:space="preserve"> срока действия либо прекращени</w:t>
      </w:r>
      <w:r w:rsidR="007074D4" w:rsidRPr="00B42BF8">
        <w:rPr>
          <w:sz w:val="28"/>
          <w:szCs w:val="28"/>
        </w:rPr>
        <w:t>и</w:t>
      </w:r>
      <w:r w:rsidR="00850AF5" w:rsidRPr="00B42BF8">
        <w:rPr>
          <w:sz w:val="28"/>
          <w:szCs w:val="28"/>
        </w:rPr>
        <w:t xml:space="preserve"> действия</w:t>
      </w:r>
      <w:r w:rsidR="007074D4" w:rsidRPr="00B42BF8">
        <w:rPr>
          <w:sz w:val="28"/>
          <w:szCs w:val="28"/>
        </w:rPr>
        <w:t xml:space="preserve"> лицензии</w:t>
      </w:r>
      <w:r w:rsidR="00064BB2" w:rsidRPr="00B42BF8">
        <w:rPr>
          <w:sz w:val="28"/>
          <w:szCs w:val="28"/>
        </w:rPr>
        <w:t xml:space="preserve"> на розничную продажу алкогольной продукции и (или) розничную продажу алкогольной продукции при оказании услуг общественного питания</w:t>
      </w:r>
      <w:r w:rsidR="00850AF5" w:rsidRPr="00B42BF8">
        <w:rPr>
          <w:sz w:val="28"/>
          <w:szCs w:val="28"/>
        </w:rPr>
        <w:t>.</w:t>
      </w:r>
    </w:p>
    <w:p w:rsidR="00B42BF8" w:rsidRPr="00B42BF8" w:rsidRDefault="00B42BF8" w:rsidP="00D3467A">
      <w:pPr>
        <w:ind w:firstLine="709"/>
        <w:jc w:val="both"/>
        <w:rPr>
          <w:b/>
          <w:sz w:val="28"/>
          <w:szCs w:val="28"/>
        </w:rPr>
      </w:pPr>
    </w:p>
    <w:p w:rsidR="00B42BF8" w:rsidRPr="00B42BF8" w:rsidRDefault="007074D4" w:rsidP="00D3467A">
      <w:pPr>
        <w:jc w:val="center"/>
        <w:rPr>
          <w:b/>
          <w:sz w:val="28"/>
          <w:szCs w:val="28"/>
        </w:rPr>
      </w:pPr>
      <w:r w:rsidRPr="00B42BF8">
        <w:rPr>
          <w:b/>
          <w:sz w:val="28"/>
          <w:szCs w:val="28"/>
        </w:rPr>
        <w:t>Требования к порядку информирования о предоставлении государственной услуги</w:t>
      </w:r>
    </w:p>
    <w:p w:rsidR="00B42BF8" w:rsidRPr="00B42BF8" w:rsidRDefault="00B42BF8" w:rsidP="00D3467A">
      <w:pPr>
        <w:jc w:val="center"/>
        <w:rPr>
          <w:b/>
          <w:sz w:val="28"/>
          <w:szCs w:val="28"/>
        </w:rPr>
      </w:pPr>
    </w:p>
    <w:p w:rsidR="00B42BF8" w:rsidRPr="00B42BF8" w:rsidRDefault="00D75048" w:rsidP="00D3467A">
      <w:pPr>
        <w:ind w:firstLine="709"/>
        <w:jc w:val="both"/>
        <w:rPr>
          <w:rFonts w:eastAsiaTheme="minorHAnsi"/>
          <w:sz w:val="28"/>
          <w:szCs w:val="28"/>
          <w:lang w:eastAsia="en-US"/>
        </w:rPr>
      </w:pPr>
      <w:r w:rsidRPr="00B42BF8">
        <w:rPr>
          <w:rFonts w:eastAsiaTheme="minorHAnsi"/>
          <w:sz w:val="28"/>
          <w:szCs w:val="28"/>
          <w:lang w:eastAsia="en-US"/>
        </w:rPr>
        <w:t>4.</w:t>
      </w:r>
      <w:r w:rsidR="007074D4" w:rsidRPr="00B42BF8">
        <w:rPr>
          <w:rFonts w:eastAsiaTheme="minorHAnsi"/>
          <w:sz w:val="28"/>
          <w:szCs w:val="28"/>
          <w:lang w:eastAsia="en-US"/>
        </w:rPr>
        <w:t xml:space="preserve"> </w:t>
      </w:r>
      <w:r w:rsidR="007E0534" w:rsidRPr="00B42BF8">
        <w:rPr>
          <w:rFonts w:eastAsiaTheme="minorHAnsi"/>
          <w:sz w:val="28"/>
          <w:szCs w:val="28"/>
          <w:lang w:eastAsia="en-US"/>
        </w:rPr>
        <w:t>Информация о местонахождении, режиме работы, телефонах для справок и консультаций, официальных сайтах Министерства</w:t>
      </w:r>
      <w:r w:rsidR="007074D4" w:rsidRPr="00B42BF8">
        <w:rPr>
          <w:rFonts w:eastAsiaTheme="minorHAnsi"/>
          <w:sz w:val="28"/>
          <w:szCs w:val="28"/>
          <w:lang w:eastAsia="en-US"/>
        </w:rPr>
        <w:t xml:space="preserve"> и</w:t>
      </w:r>
      <w:r w:rsidR="007E0534" w:rsidRPr="00B42BF8">
        <w:rPr>
          <w:rFonts w:eastAsiaTheme="minorHAnsi"/>
          <w:sz w:val="28"/>
          <w:szCs w:val="28"/>
          <w:lang w:eastAsia="en-US"/>
        </w:rPr>
        <w:t xml:space="preserve"> </w:t>
      </w:r>
      <w:r w:rsidR="007E0534" w:rsidRPr="00B42BF8">
        <w:rPr>
          <w:sz w:val="28"/>
          <w:szCs w:val="28"/>
        </w:rPr>
        <w:t>Многофункциональн</w:t>
      </w:r>
      <w:r w:rsidR="00647631" w:rsidRPr="00B42BF8">
        <w:rPr>
          <w:sz w:val="28"/>
          <w:szCs w:val="28"/>
        </w:rPr>
        <w:t>ого</w:t>
      </w:r>
      <w:r w:rsidR="007E0534" w:rsidRPr="00B42BF8">
        <w:rPr>
          <w:sz w:val="28"/>
          <w:szCs w:val="28"/>
        </w:rPr>
        <w:t xml:space="preserve"> центра предоставления государственных и </w:t>
      </w:r>
      <w:r w:rsidR="007E0534" w:rsidRPr="00B42BF8">
        <w:rPr>
          <w:sz w:val="28"/>
          <w:szCs w:val="28"/>
        </w:rPr>
        <w:lastRenderedPageBreak/>
        <w:t>муниципальных услуг в Камчатском крае</w:t>
      </w:r>
      <w:r w:rsidR="00647631" w:rsidRPr="00B42BF8">
        <w:rPr>
          <w:sz w:val="28"/>
          <w:szCs w:val="28"/>
        </w:rPr>
        <w:t xml:space="preserve"> (далее – МФЦ)</w:t>
      </w:r>
      <w:r w:rsidR="007E0534" w:rsidRPr="00B42BF8">
        <w:rPr>
          <w:rFonts w:eastAsiaTheme="minorHAnsi"/>
          <w:sz w:val="28"/>
          <w:szCs w:val="28"/>
          <w:lang w:eastAsia="en-US"/>
        </w:rPr>
        <w:t xml:space="preserve"> приводится в </w:t>
      </w:r>
      <w:r w:rsidRPr="00B42BF8">
        <w:rPr>
          <w:rFonts w:eastAsiaTheme="minorHAnsi"/>
          <w:sz w:val="28"/>
          <w:szCs w:val="28"/>
          <w:lang w:eastAsia="en-US"/>
        </w:rPr>
        <w:t>П</w:t>
      </w:r>
      <w:r w:rsidR="00647631" w:rsidRPr="00B42BF8">
        <w:rPr>
          <w:rFonts w:eastAsiaTheme="minorHAnsi"/>
          <w:sz w:val="28"/>
          <w:szCs w:val="28"/>
          <w:lang w:eastAsia="en-US"/>
        </w:rPr>
        <w:t xml:space="preserve">риложении </w:t>
      </w:r>
      <w:r w:rsidR="007E0534" w:rsidRPr="00B42BF8">
        <w:rPr>
          <w:rFonts w:eastAsiaTheme="minorHAnsi"/>
          <w:sz w:val="28"/>
          <w:szCs w:val="28"/>
          <w:lang w:eastAsia="en-US"/>
        </w:rPr>
        <w:t>1 к настояще</w:t>
      </w:r>
      <w:r w:rsidR="00B42BF8" w:rsidRPr="00B42BF8">
        <w:rPr>
          <w:rFonts w:eastAsiaTheme="minorHAnsi"/>
          <w:sz w:val="28"/>
          <w:szCs w:val="28"/>
          <w:lang w:eastAsia="en-US"/>
        </w:rPr>
        <w:t>му административному регламенту.</w:t>
      </w:r>
    </w:p>
    <w:p w:rsidR="00B42BF8" w:rsidRPr="00B42BF8" w:rsidRDefault="00D75048" w:rsidP="00D3467A">
      <w:pPr>
        <w:ind w:firstLine="709"/>
        <w:jc w:val="both"/>
        <w:rPr>
          <w:rFonts w:eastAsiaTheme="minorHAnsi"/>
          <w:sz w:val="28"/>
          <w:szCs w:val="28"/>
          <w:lang w:eastAsia="en-US"/>
        </w:rPr>
      </w:pPr>
      <w:r w:rsidRPr="00B42BF8">
        <w:rPr>
          <w:rFonts w:eastAsiaTheme="minorHAnsi"/>
          <w:sz w:val="28"/>
          <w:szCs w:val="28"/>
          <w:lang w:eastAsia="en-US"/>
        </w:rPr>
        <w:t xml:space="preserve">5. </w:t>
      </w:r>
      <w:r w:rsidR="007E0534" w:rsidRPr="00B42BF8">
        <w:rPr>
          <w:rFonts w:eastAsiaTheme="minorHAnsi"/>
          <w:sz w:val="28"/>
          <w:szCs w:val="28"/>
          <w:lang w:eastAsia="en-US"/>
        </w:rPr>
        <w:t>Способы получения информации о месте нахождения Министерства, графике его работы:</w:t>
      </w:r>
    </w:p>
    <w:p w:rsidR="00B42BF8" w:rsidRPr="00B42BF8" w:rsidRDefault="00B42BF8" w:rsidP="00D3467A">
      <w:pPr>
        <w:ind w:firstLine="709"/>
        <w:jc w:val="both"/>
        <w:rPr>
          <w:rFonts w:eastAsiaTheme="minorHAnsi"/>
          <w:sz w:val="28"/>
          <w:szCs w:val="28"/>
          <w:lang w:eastAsia="en-US"/>
        </w:rPr>
      </w:pPr>
      <w:r w:rsidRPr="00B42BF8">
        <w:rPr>
          <w:rFonts w:eastAsiaTheme="minorHAnsi"/>
          <w:sz w:val="28"/>
          <w:szCs w:val="28"/>
          <w:lang w:eastAsia="en-US"/>
        </w:rPr>
        <w:t xml:space="preserve">1) </w:t>
      </w:r>
      <w:r w:rsidR="007E0534" w:rsidRPr="00B42BF8">
        <w:rPr>
          <w:rFonts w:eastAsiaTheme="minorHAnsi"/>
          <w:sz w:val="28"/>
          <w:szCs w:val="28"/>
          <w:lang w:eastAsia="en-US"/>
        </w:rPr>
        <w:t>в федеральной государственной информационной системе «Единый портал государственных и муниципальных услуг (функций)»</w:t>
      </w:r>
      <w:r w:rsidRPr="00B42BF8">
        <w:rPr>
          <w:rFonts w:eastAsiaTheme="minorHAnsi"/>
          <w:sz w:val="28"/>
          <w:szCs w:val="28"/>
          <w:lang w:eastAsia="en-US"/>
        </w:rPr>
        <w:t xml:space="preserve"> </w:t>
      </w:r>
      <w:r w:rsidR="007E0534" w:rsidRPr="00B42BF8">
        <w:rPr>
          <w:rFonts w:eastAsiaTheme="minorHAnsi"/>
          <w:sz w:val="28"/>
          <w:szCs w:val="28"/>
          <w:lang w:eastAsia="en-US"/>
        </w:rPr>
        <w:t xml:space="preserve">– </w:t>
      </w:r>
      <w:r w:rsidR="007E0534" w:rsidRPr="00B42BF8">
        <w:rPr>
          <w:rStyle w:val="a4"/>
          <w:rFonts w:eastAsiaTheme="minorHAnsi"/>
          <w:color w:val="auto"/>
          <w:sz w:val="28"/>
          <w:szCs w:val="28"/>
          <w:u w:val="none"/>
          <w:lang w:eastAsia="en-US"/>
        </w:rPr>
        <w:t>https://www.gosuslugi.ru/</w:t>
      </w:r>
      <w:r w:rsidR="007E0534" w:rsidRPr="00B42BF8">
        <w:rPr>
          <w:rFonts w:eastAsiaTheme="minorHAnsi"/>
          <w:sz w:val="28"/>
          <w:szCs w:val="28"/>
          <w:lang w:eastAsia="en-US"/>
        </w:rPr>
        <w:t xml:space="preserve"> (далее – ЕПГУ);</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2)</w:t>
      </w:r>
      <w:r w:rsidR="00B42BF8" w:rsidRPr="00B42BF8">
        <w:rPr>
          <w:rFonts w:eastAsiaTheme="minorHAnsi"/>
          <w:sz w:val="28"/>
          <w:szCs w:val="28"/>
          <w:lang w:eastAsia="en-US"/>
        </w:rPr>
        <w:t xml:space="preserve"> </w:t>
      </w:r>
      <w:r w:rsidRPr="00B42BF8">
        <w:rPr>
          <w:rFonts w:eastAsiaTheme="minorHAnsi"/>
          <w:sz w:val="28"/>
          <w:szCs w:val="28"/>
          <w:lang w:eastAsia="en-US"/>
        </w:rPr>
        <w:t>в региональной государственной информационной системе «Портал государственных и муниципальных услуг Камчатского края»</w:t>
      </w:r>
      <w:r w:rsidR="00B42BF8" w:rsidRPr="00B42BF8">
        <w:rPr>
          <w:rFonts w:eastAsiaTheme="minorHAnsi"/>
          <w:sz w:val="28"/>
          <w:szCs w:val="28"/>
          <w:lang w:eastAsia="en-US"/>
        </w:rPr>
        <w:t xml:space="preserve"> </w:t>
      </w:r>
      <w:r w:rsidRPr="00B42BF8">
        <w:rPr>
          <w:rFonts w:eastAsiaTheme="minorHAnsi"/>
          <w:sz w:val="28"/>
          <w:szCs w:val="28"/>
          <w:lang w:eastAsia="en-US"/>
        </w:rPr>
        <w:t>– https://gosuslugi41.ru/ (далее – РПГУ);</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3)</w:t>
      </w:r>
      <w:r w:rsidR="00B42BF8" w:rsidRPr="00B42BF8">
        <w:rPr>
          <w:rFonts w:eastAsiaTheme="minorHAnsi"/>
          <w:sz w:val="28"/>
          <w:szCs w:val="28"/>
          <w:lang w:eastAsia="en-US"/>
        </w:rPr>
        <w:t xml:space="preserve"> </w:t>
      </w:r>
      <w:r w:rsidRPr="00B42BF8">
        <w:rPr>
          <w:rFonts w:eastAsiaTheme="minorHAnsi"/>
          <w:sz w:val="28"/>
          <w:szCs w:val="28"/>
          <w:lang w:eastAsia="en-US"/>
        </w:rPr>
        <w:t>на официальном сайте Министерства в информационно</w:t>
      </w:r>
      <w:r w:rsidR="00647631" w:rsidRPr="00B42BF8">
        <w:rPr>
          <w:rFonts w:eastAsiaTheme="minorHAnsi"/>
          <w:sz w:val="28"/>
          <w:szCs w:val="28"/>
          <w:lang w:eastAsia="en-US"/>
        </w:rPr>
        <w:t>-</w:t>
      </w:r>
      <w:r w:rsidRPr="00B42BF8">
        <w:rPr>
          <w:rFonts w:eastAsiaTheme="minorHAnsi"/>
          <w:sz w:val="28"/>
          <w:szCs w:val="28"/>
          <w:lang w:eastAsia="en-US"/>
        </w:rPr>
        <w:t xml:space="preserve"> телекоммуникационной сети «Интернет»;</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4)</w:t>
      </w:r>
      <w:r w:rsidR="00B42BF8" w:rsidRPr="00B42BF8">
        <w:rPr>
          <w:rFonts w:eastAsiaTheme="minorHAnsi"/>
          <w:sz w:val="28"/>
          <w:szCs w:val="28"/>
          <w:lang w:eastAsia="en-US"/>
        </w:rPr>
        <w:t xml:space="preserve"> </w:t>
      </w:r>
      <w:r w:rsidRPr="00B42BF8">
        <w:rPr>
          <w:rFonts w:eastAsiaTheme="minorHAnsi"/>
          <w:sz w:val="28"/>
          <w:szCs w:val="28"/>
          <w:lang w:eastAsia="en-US"/>
        </w:rPr>
        <w:t>с использованием средств телефонной связи.</w:t>
      </w:r>
    </w:p>
    <w:p w:rsidR="00B42BF8" w:rsidRPr="00B42BF8" w:rsidRDefault="00E613E3" w:rsidP="00D3467A">
      <w:pPr>
        <w:ind w:firstLine="709"/>
        <w:jc w:val="both"/>
        <w:rPr>
          <w:rFonts w:eastAsiaTheme="minorHAnsi"/>
          <w:sz w:val="28"/>
          <w:szCs w:val="28"/>
          <w:lang w:eastAsia="en-US"/>
        </w:rPr>
      </w:pPr>
      <w:r w:rsidRPr="00B42BF8">
        <w:rPr>
          <w:rFonts w:eastAsiaTheme="minorHAnsi"/>
          <w:sz w:val="28"/>
          <w:szCs w:val="28"/>
          <w:lang w:eastAsia="en-US"/>
        </w:rPr>
        <w:t>6</w:t>
      </w:r>
      <w:r w:rsidR="007E0534" w:rsidRPr="00B42BF8">
        <w:rPr>
          <w:rFonts w:eastAsiaTheme="minorHAnsi"/>
          <w:sz w:val="28"/>
          <w:szCs w:val="28"/>
          <w:lang w:eastAsia="en-US"/>
        </w:rPr>
        <w:t>.</w:t>
      </w:r>
      <w:r w:rsidR="00B42BF8" w:rsidRPr="00B42BF8">
        <w:rPr>
          <w:rFonts w:eastAsiaTheme="minorHAnsi"/>
          <w:sz w:val="28"/>
          <w:szCs w:val="28"/>
          <w:lang w:eastAsia="en-US"/>
        </w:rPr>
        <w:t xml:space="preserve"> </w:t>
      </w:r>
      <w:r w:rsidR="007E0534" w:rsidRPr="00B42BF8">
        <w:rPr>
          <w:rFonts w:eastAsiaTheme="minorHAnsi"/>
          <w:sz w:val="28"/>
          <w:szCs w:val="28"/>
          <w:lang w:eastAsia="en-US"/>
        </w:rPr>
        <w:t xml:space="preserve">Информация о порядке предоставления государственной услуги </w:t>
      </w:r>
      <w:r w:rsidR="008F43BF" w:rsidRPr="00B42BF8">
        <w:rPr>
          <w:sz w:val="28"/>
          <w:szCs w:val="28"/>
        </w:rPr>
        <w:t xml:space="preserve">«Лицензирование деятельности по розничной продаже алкогольной продукции» (далее – государственная услуга) </w:t>
      </w:r>
      <w:r w:rsidR="007E0534" w:rsidRPr="00B42BF8">
        <w:rPr>
          <w:rFonts w:eastAsiaTheme="minorHAnsi"/>
          <w:sz w:val="28"/>
          <w:szCs w:val="28"/>
          <w:lang w:eastAsia="en-US"/>
        </w:rPr>
        <w:t>предоставляется:</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1)</w:t>
      </w:r>
      <w:r w:rsidR="00B42BF8" w:rsidRPr="00B42BF8">
        <w:rPr>
          <w:rFonts w:eastAsiaTheme="minorHAnsi"/>
          <w:sz w:val="28"/>
          <w:szCs w:val="28"/>
          <w:lang w:eastAsia="en-US"/>
        </w:rPr>
        <w:t xml:space="preserve"> </w:t>
      </w:r>
      <w:r w:rsidRPr="00B42BF8">
        <w:rPr>
          <w:rFonts w:eastAsiaTheme="minorHAnsi"/>
          <w:sz w:val="28"/>
          <w:szCs w:val="28"/>
          <w:lang w:eastAsia="en-US"/>
        </w:rPr>
        <w:t>с использованием средств массовой информации, почтовой, телефонной и факсимильной связи, электронного информирования;</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2)</w:t>
      </w:r>
      <w:r w:rsidR="00B42BF8" w:rsidRPr="00B42BF8">
        <w:rPr>
          <w:rFonts w:eastAsiaTheme="minorHAnsi"/>
          <w:sz w:val="28"/>
          <w:szCs w:val="28"/>
          <w:lang w:eastAsia="en-US"/>
        </w:rPr>
        <w:t xml:space="preserve"> </w:t>
      </w:r>
      <w:r w:rsidRPr="00B42BF8">
        <w:rPr>
          <w:rFonts w:eastAsiaTheme="minorHAnsi"/>
          <w:sz w:val="28"/>
          <w:szCs w:val="28"/>
          <w:lang w:eastAsia="en-US"/>
        </w:rPr>
        <w:t>в ЕПГУ;</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3)</w:t>
      </w:r>
      <w:r w:rsidR="00B42BF8" w:rsidRPr="00B42BF8">
        <w:rPr>
          <w:rFonts w:eastAsiaTheme="minorHAnsi"/>
          <w:sz w:val="28"/>
          <w:szCs w:val="28"/>
          <w:lang w:eastAsia="en-US"/>
        </w:rPr>
        <w:t xml:space="preserve"> </w:t>
      </w:r>
      <w:r w:rsidRPr="00B42BF8">
        <w:rPr>
          <w:rFonts w:eastAsiaTheme="minorHAnsi"/>
          <w:sz w:val="28"/>
          <w:szCs w:val="28"/>
          <w:lang w:eastAsia="en-US"/>
        </w:rPr>
        <w:t>в РПГУ;</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4) в МФЦ;</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5</w:t>
      </w:r>
      <w:r w:rsidR="007E0534" w:rsidRPr="00B42BF8">
        <w:rPr>
          <w:rFonts w:eastAsiaTheme="minorHAnsi"/>
          <w:sz w:val="28"/>
          <w:szCs w:val="28"/>
          <w:lang w:eastAsia="en-US"/>
        </w:rPr>
        <w:t>)</w:t>
      </w:r>
      <w:r w:rsidR="00B42BF8" w:rsidRPr="00B42BF8">
        <w:rPr>
          <w:rFonts w:eastAsiaTheme="minorHAnsi"/>
          <w:sz w:val="28"/>
          <w:szCs w:val="28"/>
          <w:lang w:eastAsia="en-US"/>
        </w:rPr>
        <w:t xml:space="preserve"> </w:t>
      </w:r>
      <w:r w:rsidR="00D75048" w:rsidRPr="00B42BF8">
        <w:rPr>
          <w:rFonts w:eastAsiaTheme="minorHAnsi"/>
          <w:sz w:val="28"/>
          <w:szCs w:val="28"/>
          <w:lang w:eastAsia="en-US"/>
        </w:rPr>
        <w:t>на официальном сайте Министерства в информационно- телекоммуникационной сети «Интернет»;</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6</w:t>
      </w:r>
      <w:r w:rsidR="007E0534" w:rsidRPr="00B42BF8">
        <w:rPr>
          <w:rFonts w:eastAsiaTheme="minorHAnsi"/>
          <w:sz w:val="28"/>
          <w:szCs w:val="28"/>
          <w:lang w:eastAsia="en-US"/>
        </w:rPr>
        <w:t>) на информационных стендах;</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7</w:t>
      </w:r>
      <w:r w:rsidR="007E0534" w:rsidRPr="00B42BF8">
        <w:rPr>
          <w:rFonts w:eastAsiaTheme="minorHAnsi"/>
          <w:sz w:val="28"/>
          <w:szCs w:val="28"/>
          <w:lang w:eastAsia="en-US"/>
        </w:rPr>
        <w:t>) непосредственно на личном приеме;</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8</w:t>
      </w:r>
      <w:r w:rsidR="007E0534" w:rsidRPr="00B42BF8">
        <w:rPr>
          <w:rFonts w:eastAsiaTheme="minorHAnsi"/>
          <w:sz w:val="28"/>
          <w:szCs w:val="28"/>
          <w:lang w:eastAsia="en-US"/>
        </w:rPr>
        <w:t>) по письменным обращениям.</w:t>
      </w:r>
    </w:p>
    <w:p w:rsidR="00B42BF8" w:rsidRPr="00B42BF8" w:rsidRDefault="00E613E3" w:rsidP="00D3467A">
      <w:pPr>
        <w:ind w:firstLine="709"/>
        <w:jc w:val="both"/>
        <w:rPr>
          <w:rFonts w:eastAsiaTheme="minorHAnsi"/>
          <w:sz w:val="28"/>
          <w:szCs w:val="28"/>
          <w:lang w:eastAsia="en-US"/>
        </w:rPr>
      </w:pPr>
      <w:r w:rsidRPr="00B42BF8">
        <w:rPr>
          <w:rFonts w:eastAsiaTheme="minorHAnsi"/>
          <w:sz w:val="28"/>
          <w:szCs w:val="28"/>
          <w:lang w:eastAsia="en-US"/>
        </w:rPr>
        <w:t>7</w:t>
      </w:r>
      <w:r w:rsidR="007E0534" w:rsidRPr="00B42BF8">
        <w:rPr>
          <w:rFonts w:eastAsiaTheme="minorHAnsi"/>
          <w:sz w:val="28"/>
          <w:szCs w:val="28"/>
          <w:lang w:eastAsia="en-US"/>
        </w:rPr>
        <w:t>.</w:t>
      </w:r>
      <w:r w:rsidR="00B42BF8" w:rsidRPr="00B42BF8">
        <w:rPr>
          <w:rFonts w:eastAsiaTheme="minorHAnsi"/>
          <w:sz w:val="28"/>
          <w:szCs w:val="28"/>
          <w:lang w:eastAsia="en-US"/>
        </w:rPr>
        <w:t xml:space="preserve"> </w:t>
      </w:r>
      <w:r w:rsidR="007E0534" w:rsidRPr="00B42BF8">
        <w:rPr>
          <w:rFonts w:eastAsiaTheme="minorHAnsi"/>
          <w:sz w:val="28"/>
          <w:szCs w:val="28"/>
          <w:lang w:eastAsia="en-US"/>
        </w:rPr>
        <w:t>Сведения о ходе предоставления государственной услуги сообщаются заявителям:</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1) непосредственно на личном приеме;</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2) с использованием средств телефонной связи;</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3) по письменным обращениям;</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4) с использованием почтовой связи (в том числе электронной почты).</w:t>
      </w:r>
    </w:p>
    <w:p w:rsidR="00B42BF8" w:rsidRPr="00B42BF8" w:rsidRDefault="00E613E3" w:rsidP="00D3467A">
      <w:pPr>
        <w:ind w:firstLine="709"/>
        <w:jc w:val="both"/>
        <w:rPr>
          <w:rFonts w:eastAsiaTheme="minorHAnsi"/>
          <w:sz w:val="28"/>
          <w:szCs w:val="28"/>
          <w:lang w:eastAsia="en-US"/>
        </w:rPr>
      </w:pPr>
      <w:r w:rsidRPr="00B42BF8">
        <w:rPr>
          <w:rFonts w:eastAsiaTheme="minorHAnsi"/>
          <w:sz w:val="28"/>
          <w:szCs w:val="28"/>
          <w:lang w:eastAsia="en-US"/>
        </w:rPr>
        <w:t>8</w:t>
      </w:r>
      <w:r w:rsidR="007E0534" w:rsidRPr="00B42BF8">
        <w:rPr>
          <w:rFonts w:eastAsiaTheme="minorHAnsi"/>
          <w:sz w:val="28"/>
          <w:szCs w:val="28"/>
          <w:lang w:eastAsia="en-US"/>
        </w:rPr>
        <w:t>.</w:t>
      </w:r>
      <w:r w:rsidR="00B42BF8" w:rsidRPr="00B42BF8">
        <w:rPr>
          <w:rFonts w:eastAsiaTheme="minorHAnsi"/>
          <w:sz w:val="28"/>
          <w:szCs w:val="28"/>
          <w:lang w:eastAsia="en-US"/>
        </w:rPr>
        <w:t xml:space="preserve"> </w:t>
      </w:r>
      <w:r w:rsidR="007E0534" w:rsidRPr="00B42BF8">
        <w:rPr>
          <w:rFonts w:eastAsiaTheme="minorHAnsi"/>
          <w:sz w:val="28"/>
          <w:szCs w:val="28"/>
          <w:lang w:eastAsia="en-US"/>
        </w:rPr>
        <w:t>Письменное информирование осуществляется путем направления ответов почтовым отправлением или с использованием средств факсимильной связи, электронной почты.</w:t>
      </w:r>
    </w:p>
    <w:p w:rsidR="00B42BF8" w:rsidRDefault="00E613E3" w:rsidP="00D3467A">
      <w:pPr>
        <w:ind w:firstLine="709"/>
        <w:jc w:val="both"/>
        <w:rPr>
          <w:rFonts w:eastAsiaTheme="minorHAnsi"/>
          <w:sz w:val="28"/>
          <w:szCs w:val="28"/>
          <w:lang w:eastAsia="en-US"/>
        </w:rPr>
      </w:pPr>
      <w:r w:rsidRPr="00B42BF8">
        <w:rPr>
          <w:rFonts w:eastAsiaTheme="minorHAnsi"/>
          <w:sz w:val="28"/>
          <w:szCs w:val="28"/>
          <w:lang w:eastAsia="en-US"/>
        </w:rPr>
        <w:t>9</w:t>
      </w:r>
      <w:r w:rsidR="00D75048" w:rsidRPr="00B42BF8">
        <w:rPr>
          <w:rFonts w:eastAsiaTheme="minorHAnsi"/>
          <w:sz w:val="28"/>
          <w:szCs w:val="28"/>
          <w:lang w:eastAsia="en-US"/>
        </w:rPr>
        <w:t>.</w:t>
      </w:r>
      <w:r w:rsidR="00B42BF8" w:rsidRPr="00B42BF8">
        <w:rPr>
          <w:rFonts w:eastAsiaTheme="minorHAnsi"/>
          <w:sz w:val="28"/>
          <w:szCs w:val="28"/>
          <w:lang w:eastAsia="en-US"/>
        </w:rPr>
        <w:t xml:space="preserve"> </w:t>
      </w:r>
      <w:r w:rsidR="007E0534" w:rsidRPr="00B42BF8">
        <w:rPr>
          <w:rFonts w:eastAsiaTheme="minorHAnsi"/>
          <w:sz w:val="28"/>
          <w:szCs w:val="28"/>
          <w:lang w:eastAsia="en-US"/>
        </w:rPr>
        <w:t xml:space="preserve">Ответ направляется в письменном виде в зависимости от способа обращения заявителя или способа доставки ответа, указанного в </w:t>
      </w:r>
      <w:r w:rsidR="003F34EB" w:rsidRPr="00B42BF8">
        <w:rPr>
          <w:rFonts w:eastAsiaTheme="minorHAnsi"/>
          <w:sz w:val="28"/>
          <w:szCs w:val="28"/>
          <w:lang w:eastAsia="en-US"/>
        </w:rPr>
        <w:t>письменном обращении заявителя.</w:t>
      </w:r>
    </w:p>
    <w:p w:rsidR="00B42BF8" w:rsidRDefault="00E613E3" w:rsidP="00D3467A">
      <w:pPr>
        <w:ind w:firstLine="709"/>
        <w:jc w:val="both"/>
        <w:rPr>
          <w:rFonts w:eastAsiaTheme="minorHAnsi"/>
          <w:sz w:val="28"/>
          <w:szCs w:val="28"/>
          <w:lang w:eastAsia="en-US"/>
        </w:rPr>
      </w:pPr>
      <w:r w:rsidRPr="00804A15">
        <w:rPr>
          <w:rFonts w:eastAsiaTheme="minorHAnsi"/>
          <w:sz w:val="28"/>
          <w:szCs w:val="28"/>
          <w:lang w:eastAsia="en-US"/>
        </w:rPr>
        <w:t>10</w:t>
      </w:r>
      <w:r w:rsidR="00D75048" w:rsidRPr="00804A15">
        <w:rPr>
          <w:rFonts w:eastAsiaTheme="minorHAnsi"/>
          <w:sz w:val="28"/>
          <w:szCs w:val="28"/>
          <w:lang w:eastAsia="en-US"/>
        </w:rPr>
        <w:t xml:space="preserve">. </w:t>
      </w:r>
      <w:r w:rsidR="007E0534" w:rsidRPr="00804A15">
        <w:rPr>
          <w:rFonts w:eastAsiaTheme="minorHAnsi"/>
          <w:sz w:val="28"/>
          <w:szCs w:val="28"/>
          <w:lang w:eastAsia="en-US"/>
        </w:rPr>
        <w:t>Ответ на обращение направляется в срок не превышающий 30</w:t>
      </w:r>
      <w:r w:rsidR="002E13B2">
        <w:rPr>
          <w:rFonts w:eastAsiaTheme="minorHAnsi"/>
          <w:sz w:val="28"/>
          <w:szCs w:val="28"/>
          <w:lang w:eastAsia="en-US"/>
        </w:rPr>
        <w:t> </w:t>
      </w:r>
      <w:r w:rsidR="007E0534" w:rsidRPr="00804A15">
        <w:rPr>
          <w:rFonts w:eastAsiaTheme="minorHAnsi"/>
          <w:sz w:val="28"/>
          <w:szCs w:val="28"/>
          <w:lang w:eastAsia="en-US"/>
        </w:rPr>
        <w:t>(тридцати) календарных дней со дня регистрации обращения</w:t>
      </w:r>
      <w:r w:rsidR="003F34EB" w:rsidRPr="00804A15">
        <w:rPr>
          <w:rFonts w:eastAsiaTheme="minorHAnsi"/>
          <w:sz w:val="28"/>
          <w:szCs w:val="28"/>
          <w:lang w:eastAsia="en-US"/>
        </w:rPr>
        <w:t>.</w:t>
      </w:r>
    </w:p>
    <w:p w:rsidR="00B42BF8" w:rsidRDefault="00B42BF8" w:rsidP="00D3467A">
      <w:pPr>
        <w:ind w:firstLine="709"/>
        <w:jc w:val="both"/>
        <w:rPr>
          <w:rFonts w:eastAsiaTheme="minorHAnsi"/>
          <w:sz w:val="28"/>
          <w:szCs w:val="28"/>
          <w:lang w:eastAsia="en-US"/>
        </w:rPr>
      </w:pPr>
    </w:p>
    <w:p w:rsidR="00EA02F0" w:rsidRPr="00804A15" w:rsidRDefault="006638FE" w:rsidP="00D3467A">
      <w:pPr>
        <w:jc w:val="center"/>
        <w:rPr>
          <w:rFonts w:eastAsiaTheme="minorHAnsi"/>
          <w:b/>
          <w:bCs/>
          <w:sz w:val="28"/>
          <w:szCs w:val="28"/>
          <w:lang w:eastAsia="en-US"/>
        </w:rPr>
      </w:pPr>
      <w:r w:rsidRPr="00804A15">
        <w:rPr>
          <w:rFonts w:eastAsiaTheme="minorHAnsi"/>
          <w:b/>
          <w:bCs/>
          <w:sz w:val="28"/>
          <w:szCs w:val="28"/>
          <w:lang w:eastAsia="en-US"/>
        </w:rPr>
        <w:t>Требование предоставления заявителю государственной услуги в соответствии с вариантом предоставления государственной услуги</w:t>
      </w:r>
    </w:p>
    <w:p w:rsidR="00EA02F0" w:rsidRPr="00804A15" w:rsidRDefault="00E613E3" w:rsidP="00D3467A">
      <w:pPr>
        <w:pStyle w:val="1"/>
        <w:spacing w:before="0"/>
        <w:ind w:firstLine="709"/>
        <w:jc w:val="both"/>
        <w:rPr>
          <w:rFonts w:ascii="Times New Roman" w:hAnsi="Times New Roman" w:cs="Times New Roman"/>
          <w:color w:val="auto"/>
          <w:sz w:val="28"/>
          <w:szCs w:val="28"/>
        </w:rPr>
      </w:pPr>
      <w:r w:rsidRPr="00804A15">
        <w:rPr>
          <w:rFonts w:ascii="Times New Roman" w:hAnsi="Times New Roman" w:cs="Times New Roman"/>
          <w:color w:val="auto"/>
          <w:sz w:val="28"/>
          <w:szCs w:val="28"/>
        </w:rPr>
        <w:lastRenderedPageBreak/>
        <w:t>11</w:t>
      </w:r>
      <w:r w:rsidR="00D75048" w:rsidRPr="00804A15">
        <w:rPr>
          <w:rFonts w:ascii="Times New Roman" w:hAnsi="Times New Roman" w:cs="Times New Roman"/>
          <w:color w:val="auto"/>
          <w:sz w:val="28"/>
          <w:szCs w:val="28"/>
        </w:rPr>
        <w:t>.</w:t>
      </w:r>
      <w:r w:rsidR="00227C87" w:rsidRPr="00804A15">
        <w:rPr>
          <w:rFonts w:ascii="Times New Roman" w:hAnsi="Times New Roman" w:cs="Times New Roman"/>
          <w:color w:val="auto"/>
          <w:sz w:val="28"/>
          <w:szCs w:val="28"/>
        </w:rPr>
        <w:t xml:space="preserve"> Государственная услуга должна быть предоставлена заявителю в соответствии с вариантом предоставления государственной услуги. Вариант предоставления государственной услуги определяется в соответствии с </w:t>
      </w:r>
      <w:r w:rsidR="00D75048" w:rsidRPr="00804A15">
        <w:rPr>
          <w:rFonts w:ascii="Times New Roman" w:hAnsi="Times New Roman" w:cs="Times New Roman"/>
          <w:color w:val="auto"/>
          <w:sz w:val="28"/>
          <w:szCs w:val="28"/>
        </w:rPr>
        <w:t>Приложением 2</w:t>
      </w:r>
      <w:r w:rsidR="0026661A"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к настоящему админист</w:t>
      </w:r>
      <w:r w:rsidR="00DD1451" w:rsidRPr="00804A15">
        <w:rPr>
          <w:rFonts w:ascii="Times New Roman" w:hAnsi="Times New Roman" w:cs="Times New Roman"/>
          <w:color w:val="auto"/>
          <w:sz w:val="28"/>
          <w:szCs w:val="28"/>
        </w:rPr>
        <w:t xml:space="preserve">ративному регламенту, исходя из </w:t>
      </w:r>
      <w:r w:rsidR="00227C87" w:rsidRPr="00804A15">
        <w:rPr>
          <w:rFonts w:ascii="Times New Roman" w:hAnsi="Times New Roman" w:cs="Times New Roman"/>
          <w:color w:val="auto"/>
          <w:sz w:val="28"/>
          <w:szCs w:val="28"/>
        </w:rPr>
        <w:t>признаков</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заявителя,</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а</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также</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из</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результата</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предоставления</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 xml:space="preserve">государственной услуги, за предоставлением которого обратился указанный заявитель. Признаки заявителя определяются путем профилирования, осуществляемого в соответствии с </w:t>
      </w:r>
      <w:r w:rsidR="00D75048" w:rsidRPr="00804A15">
        <w:rPr>
          <w:rFonts w:ascii="Times New Roman" w:hAnsi="Times New Roman" w:cs="Times New Roman"/>
          <w:color w:val="auto"/>
          <w:sz w:val="28"/>
          <w:szCs w:val="28"/>
        </w:rPr>
        <w:t>П</w:t>
      </w:r>
      <w:r w:rsidR="00227C87" w:rsidRPr="00804A15">
        <w:rPr>
          <w:rFonts w:ascii="Times New Roman" w:hAnsi="Times New Roman" w:cs="Times New Roman"/>
          <w:color w:val="auto"/>
          <w:sz w:val="28"/>
          <w:szCs w:val="28"/>
        </w:rPr>
        <w:t xml:space="preserve">риложением </w:t>
      </w:r>
      <w:r w:rsidR="00D75048" w:rsidRPr="00804A15">
        <w:rPr>
          <w:rFonts w:ascii="Times New Roman" w:hAnsi="Times New Roman" w:cs="Times New Roman"/>
          <w:color w:val="auto"/>
          <w:sz w:val="28"/>
          <w:szCs w:val="28"/>
        </w:rPr>
        <w:t>2</w:t>
      </w:r>
      <w:r w:rsidR="0026661A"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к настоящему административному регламенту.</w:t>
      </w:r>
    </w:p>
    <w:p w:rsidR="00EA02F0" w:rsidRPr="00804A15" w:rsidRDefault="00EA02F0" w:rsidP="00D3467A">
      <w:pPr>
        <w:pStyle w:val="1"/>
        <w:spacing w:before="0"/>
        <w:jc w:val="center"/>
        <w:rPr>
          <w:rFonts w:ascii="Times New Roman" w:hAnsi="Times New Roman" w:cs="Times New Roman"/>
          <w:color w:val="auto"/>
          <w:sz w:val="28"/>
          <w:szCs w:val="28"/>
        </w:rPr>
      </w:pPr>
    </w:p>
    <w:p w:rsidR="00EA02F0" w:rsidRPr="00804A15" w:rsidRDefault="006638FE" w:rsidP="00D3467A">
      <w:pPr>
        <w:pStyle w:val="1"/>
        <w:spacing w:before="0"/>
        <w:jc w:val="center"/>
        <w:rPr>
          <w:rFonts w:ascii="Times New Roman" w:eastAsiaTheme="minorHAnsi" w:hAnsi="Times New Roman" w:cs="Times New Roman"/>
          <w:b/>
          <w:color w:val="auto"/>
          <w:sz w:val="28"/>
          <w:szCs w:val="28"/>
          <w:lang w:eastAsia="en-US"/>
        </w:rPr>
      </w:pPr>
      <w:r w:rsidRPr="00804A15">
        <w:rPr>
          <w:rFonts w:ascii="Times New Roman" w:eastAsiaTheme="minorHAnsi" w:hAnsi="Times New Roman" w:cs="Times New Roman"/>
          <w:b/>
          <w:color w:val="auto"/>
          <w:sz w:val="28"/>
          <w:szCs w:val="28"/>
          <w:lang w:eastAsia="en-US"/>
        </w:rPr>
        <w:t>Раздел 2. Стандарт предоставления государственной услуги</w:t>
      </w:r>
    </w:p>
    <w:p w:rsidR="00EA02F0" w:rsidRPr="00804A15" w:rsidRDefault="00EA02F0" w:rsidP="00D3467A">
      <w:pPr>
        <w:pStyle w:val="1"/>
        <w:spacing w:before="0"/>
        <w:jc w:val="center"/>
        <w:rPr>
          <w:rFonts w:ascii="Times New Roman" w:eastAsiaTheme="minorHAnsi" w:hAnsi="Times New Roman" w:cs="Times New Roman"/>
          <w:b/>
          <w:color w:val="auto"/>
          <w:sz w:val="28"/>
          <w:szCs w:val="28"/>
          <w:lang w:eastAsia="en-US"/>
        </w:rPr>
      </w:pPr>
    </w:p>
    <w:p w:rsidR="00EA02F0" w:rsidRPr="00804A15" w:rsidRDefault="007F7C79" w:rsidP="00D3467A">
      <w:pPr>
        <w:pStyle w:val="1"/>
        <w:spacing w:before="0"/>
        <w:jc w:val="center"/>
        <w:rPr>
          <w:rFonts w:ascii="Times New Roman" w:eastAsiaTheme="minorHAnsi" w:hAnsi="Times New Roman" w:cs="Times New Roman"/>
          <w:b/>
          <w:color w:val="auto"/>
          <w:sz w:val="28"/>
          <w:szCs w:val="28"/>
          <w:lang w:eastAsia="en-US"/>
        </w:rPr>
      </w:pPr>
      <w:r w:rsidRPr="00804A15">
        <w:rPr>
          <w:rFonts w:ascii="Times New Roman" w:eastAsiaTheme="minorHAnsi" w:hAnsi="Times New Roman" w:cs="Times New Roman"/>
          <w:b/>
          <w:color w:val="auto"/>
          <w:sz w:val="28"/>
          <w:szCs w:val="28"/>
          <w:lang w:eastAsia="en-US"/>
        </w:rPr>
        <w:t>Н</w:t>
      </w:r>
      <w:r w:rsidR="006638FE" w:rsidRPr="00804A15">
        <w:rPr>
          <w:rFonts w:ascii="Times New Roman" w:eastAsiaTheme="minorHAnsi" w:hAnsi="Times New Roman" w:cs="Times New Roman"/>
          <w:b/>
          <w:color w:val="auto"/>
          <w:sz w:val="28"/>
          <w:szCs w:val="28"/>
          <w:lang w:eastAsia="en-US"/>
        </w:rPr>
        <w:t>аименование государственной услуги</w:t>
      </w:r>
    </w:p>
    <w:p w:rsidR="00EA02F0" w:rsidRPr="00804A15" w:rsidRDefault="00EA02F0" w:rsidP="00D3467A">
      <w:pPr>
        <w:pStyle w:val="1"/>
        <w:spacing w:before="0"/>
        <w:ind w:firstLine="709"/>
        <w:jc w:val="both"/>
        <w:rPr>
          <w:rFonts w:ascii="Times New Roman" w:eastAsiaTheme="minorHAnsi" w:hAnsi="Times New Roman" w:cs="Times New Roman"/>
          <w:b/>
          <w:color w:val="auto"/>
          <w:sz w:val="28"/>
          <w:szCs w:val="28"/>
          <w:lang w:eastAsia="en-US"/>
        </w:rPr>
      </w:pPr>
    </w:p>
    <w:p w:rsidR="007F7C79" w:rsidRPr="00804A15" w:rsidRDefault="00E613E3" w:rsidP="00D3467A">
      <w:pPr>
        <w:pStyle w:val="1"/>
        <w:spacing w:before="0"/>
        <w:ind w:firstLine="709"/>
        <w:jc w:val="both"/>
        <w:rPr>
          <w:rFonts w:ascii="Times New Roman" w:hAnsi="Times New Roman" w:cs="Times New Roman"/>
          <w:color w:val="auto"/>
          <w:sz w:val="28"/>
          <w:szCs w:val="28"/>
        </w:rPr>
      </w:pPr>
      <w:r w:rsidRPr="00804A15">
        <w:rPr>
          <w:rFonts w:ascii="Times New Roman" w:hAnsi="Times New Roman" w:cs="Times New Roman"/>
          <w:color w:val="auto"/>
          <w:sz w:val="28"/>
          <w:szCs w:val="28"/>
        </w:rPr>
        <w:t>12</w:t>
      </w:r>
      <w:r w:rsidR="007F7C79" w:rsidRPr="00804A15">
        <w:rPr>
          <w:rFonts w:ascii="Times New Roman" w:hAnsi="Times New Roman" w:cs="Times New Roman"/>
          <w:color w:val="auto"/>
          <w:sz w:val="28"/>
          <w:szCs w:val="28"/>
        </w:rPr>
        <w:t>.</w:t>
      </w:r>
      <w:r w:rsidR="005851F4" w:rsidRPr="00804A15">
        <w:rPr>
          <w:rFonts w:ascii="Times New Roman" w:hAnsi="Times New Roman" w:cs="Times New Roman"/>
          <w:color w:val="auto"/>
          <w:sz w:val="28"/>
          <w:szCs w:val="28"/>
        </w:rPr>
        <w:t xml:space="preserve"> </w:t>
      </w:r>
      <w:r w:rsidR="007F7C79" w:rsidRPr="00804A15">
        <w:rPr>
          <w:rFonts w:ascii="Times New Roman" w:hAnsi="Times New Roman" w:cs="Times New Roman"/>
          <w:color w:val="auto"/>
          <w:sz w:val="28"/>
          <w:szCs w:val="28"/>
        </w:rPr>
        <w:t>Лицензирование деятельности по розничной</w:t>
      </w:r>
      <w:r w:rsidR="008F43BF" w:rsidRPr="00804A15">
        <w:rPr>
          <w:rFonts w:ascii="Times New Roman" w:hAnsi="Times New Roman" w:cs="Times New Roman"/>
          <w:color w:val="auto"/>
          <w:sz w:val="28"/>
          <w:szCs w:val="28"/>
        </w:rPr>
        <w:t xml:space="preserve"> продаже алкогольной продукции</w:t>
      </w:r>
      <w:r w:rsidR="007F7C79" w:rsidRPr="00804A15">
        <w:rPr>
          <w:rFonts w:ascii="Times New Roman" w:hAnsi="Times New Roman" w:cs="Times New Roman"/>
          <w:color w:val="auto"/>
          <w:sz w:val="28"/>
          <w:szCs w:val="28"/>
        </w:rPr>
        <w:t>.</w:t>
      </w:r>
    </w:p>
    <w:p w:rsidR="007F7C79" w:rsidRPr="00804A15" w:rsidRDefault="007F7C79" w:rsidP="00D3467A">
      <w:pPr>
        <w:pStyle w:val="ConsPlusNormal"/>
        <w:widowControl/>
        <w:shd w:val="clear" w:color="auto" w:fill="FFFFFF"/>
        <w:ind w:firstLine="709"/>
        <w:jc w:val="both"/>
        <w:outlineLvl w:val="2"/>
        <w:rPr>
          <w:rFonts w:eastAsiaTheme="minorHAnsi"/>
          <w:sz w:val="28"/>
          <w:szCs w:val="28"/>
          <w:lang w:eastAsia="en-US"/>
        </w:rPr>
      </w:pPr>
    </w:p>
    <w:p w:rsidR="007F7C79" w:rsidRPr="00804A15" w:rsidRDefault="007F7C79" w:rsidP="00D3467A">
      <w:pPr>
        <w:pStyle w:val="ConsPlusNormal"/>
        <w:widowContro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 xml:space="preserve">Наименование органа, </w:t>
      </w:r>
    </w:p>
    <w:p w:rsidR="007F7C79" w:rsidRPr="00804A15" w:rsidRDefault="007F7C79" w:rsidP="00D3467A">
      <w:pPr>
        <w:pStyle w:val="ConsPlusNormal"/>
        <w:widowControl/>
        <w:shd w:val="clear" w:color="auto" w:fill="FFFFFF"/>
        <w:jc w:val="center"/>
        <w:outlineLvl w:val="2"/>
        <w:rPr>
          <w:b/>
          <w:sz w:val="28"/>
          <w:szCs w:val="28"/>
        </w:rPr>
      </w:pPr>
      <w:r w:rsidRPr="00804A15">
        <w:rPr>
          <w:rFonts w:eastAsiaTheme="minorHAnsi"/>
          <w:b/>
          <w:sz w:val="28"/>
          <w:szCs w:val="28"/>
          <w:lang w:eastAsia="en-US"/>
        </w:rPr>
        <w:t>предоставляющего государственную услугу</w:t>
      </w:r>
    </w:p>
    <w:p w:rsidR="007F7C79" w:rsidRPr="00804A15" w:rsidRDefault="007F7C79" w:rsidP="00D3467A">
      <w:pPr>
        <w:pStyle w:val="ConsPlusNormal"/>
        <w:widowControl/>
        <w:shd w:val="clear" w:color="auto" w:fill="FFFFFF"/>
        <w:ind w:firstLine="709"/>
        <w:jc w:val="both"/>
        <w:outlineLvl w:val="2"/>
        <w:rPr>
          <w:sz w:val="28"/>
          <w:szCs w:val="28"/>
        </w:rPr>
      </w:pPr>
    </w:p>
    <w:p w:rsidR="00EA02F0"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13</w:t>
      </w:r>
      <w:r w:rsidR="008F43BF" w:rsidRPr="00804A15">
        <w:rPr>
          <w:sz w:val="28"/>
          <w:szCs w:val="28"/>
        </w:rPr>
        <w:t>.</w:t>
      </w:r>
      <w:r w:rsidR="005851F4" w:rsidRPr="00804A15">
        <w:rPr>
          <w:sz w:val="28"/>
          <w:szCs w:val="28"/>
        </w:rPr>
        <w:t xml:space="preserve"> </w:t>
      </w:r>
      <w:r w:rsidR="007F7C79" w:rsidRPr="00804A15">
        <w:rPr>
          <w:sz w:val="28"/>
          <w:szCs w:val="28"/>
        </w:rPr>
        <w:t>Государственная услуга предоставляется Министерством экономического развития Камчатского края.</w:t>
      </w:r>
    </w:p>
    <w:p w:rsidR="009A74D5" w:rsidRPr="00804A15" w:rsidRDefault="009A74D5" w:rsidP="00D3467A">
      <w:pPr>
        <w:pStyle w:val="ConsPlusNormal"/>
        <w:widowControl/>
        <w:shd w:val="clear" w:color="auto" w:fill="FFFFFF"/>
        <w:ind w:firstLine="709"/>
        <w:jc w:val="both"/>
        <w:outlineLvl w:val="2"/>
        <w:rPr>
          <w:sz w:val="28"/>
          <w:szCs w:val="28"/>
        </w:rPr>
      </w:pPr>
      <w:r w:rsidRPr="00804A15">
        <w:rPr>
          <w:sz w:val="28"/>
          <w:szCs w:val="28"/>
        </w:rPr>
        <w:t>Непосредственное предоставление государственной услуги осуществляет структурное подразделение Министерства – отдел торговли, лицензирования и контроля алкогольной продукции.</w:t>
      </w:r>
    </w:p>
    <w:p w:rsidR="005531CE"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14</w:t>
      </w:r>
      <w:r w:rsidR="008F43BF" w:rsidRPr="00804A15">
        <w:rPr>
          <w:sz w:val="28"/>
          <w:szCs w:val="28"/>
        </w:rPr>
        <w:t>.</w:t>
      </w:r>
      <w:r w:rsidR="005851F4" w:rsidRPr="00804A15">
        <w:rPr>
          <w:sz w:val="28"/>
          <w:szCs w:val="28"/>
        </w:rPr>
        <w:t xml:space="preserve"> </w:t>
      </w:r>
      <w:r w:rsidR="007F7C79" w:rsidRPr="00804A15">
        <w:rPr>
          <w:sz w:val="28"/>
          <w:szCs w:val="28"/>
        </w:rPr>
        <w:t>При предоставлении государственной услуги осуществляется взаимодействие с федеральными органами исполнительной власти, их территориальными органами, органами местного самоуправления, а также</w:t>
      </w:r>
      <w:r w:rsidR="003F34EB" w:rsidRPr="00804A15">
        <w:rPr>
          <w:sz w:val="28"/>
          <w:szCs w:val="28"/>
        </w:rPr>
        <w:t xml:space="preserve"> с</w:t>
      </w:r>
      <w:r w:rsidR="007F7C79" w:rsidRPr="00804A15">
        <w:rPr>
          <w:sz w:val="28"/>
          <w:szCs w:val="28"/>
        </w:rPr>
        <w:t xml:space="preserve"> МФЦ.</w:t>
      </w:r>
    </w:p>
    <w:p w:rsidR="005531CE" w:rsidRPr="00804A15" w:rsidRDefault="008F43BF" w:rsidP="00D3467A">
      <w:pPr>
        <w:pStyle w:val="ConsPlusNormal"/>
        <w:widowControl/>
        <w:shd w:val="clear" w:color="auto" w:fill="FFFFFF"/>
        <w:ind w:firstLine="709"/>
        <w:jc w:val="both"/>
        <w:outlineLvl w:val="2"/>
        <w:rPr>
          <w:sz w:val="28"/>
          <w:szCs w:val="28"/>
        </w:rPr>
      </w:pPr>
      <w:r w:rsidRPr="00804A15">
        <w:rPr>
          <w:sz w:val="28"/>
          <w:szCs w:val="28"/>
        </w:rPr>
        <w:t>1</w:t>
      </w:r>
      <w:r w:rsidR="00E613E3" w:rsidRPr="00804A15">
        <w:rPr>
          <w:sz w:val="28"/>
          <w:szCs w:val="28"/>
        </w:rPr>
        <w:t>5</w:t>
      </w:r>
      <w:r w:rsidR="005531CE" w:rsidRPr="00804A15">
        <w:rPr>
          <w:sz w:val="28"/>
          <w:szCs w:val="28"/>
        </w:rPr>
        <w:t xml:space="preserve">. </w:t>
      </w:r>
      <w:r w:rsidR="00875701" w:rsidRPr="00804A15">
        <w:rPr>
          <w:sz w:val="28"/>
          <w:szCs w:val="28"/>
        </w:rPr>
        <w:t xml:space="preserve">Взаимодействие между Министерством </w:t>
      </w:r>
      <w:r w:rsidRPr="00804A15">
        <w:rPr>
          <w:sz w:val="28"/>
          <w:szCs w:val="28"/>
        </w:rPr>
        <w:t xml:space="preserve">и МФЦ </w:t>
      </w:r>
      <w:r w:rsidR="00875701" w:rsidRPr="00804A15">
        <w:rPr>
          <w:sz w:val="28"/>
          <w:szCs w:val="28"/>
        </w:rPr>
        <w:t>при предоставлении государственной услуги осуществляется в части приема сотрудниками МФЦ заявлений и прилагаемых к нему документов на предоставление услуги и выдачи документов по результату ее предоставления.</w:t>
      </w:r>
    </w:p>
    <w:p w:rsidR="00EA02F0"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16</w:t>
      </w:r>
      <w:r w:rsidR="00875701" w:rsidRPr="00804A15">
        <w:rPr>
          <w:sz w:val="28"/>
          <w:szCs w:val="28"/>
        </w:rPr>
        <w:t xml:space="preserve">. Сотрудник МФЦ имеет право отказать заявителю в приеме документов по основаниям, указанным в пункте </w:t>
      </w:r>
      <w:r w:rsidR="004879C8" w:rsidRPr="00804A15">
        <w:rPr>
          <w:sz w:val="28"/>
          <w:szCs w:val="28"/>
        </w:rPr>
        <w:t>54</w:t>
      </w:r>
      <w:r w:rsidR="00875701" w:rsidRPr="00804A15">
        <w:rPr>
          <w:sz w:val="28"/>
          <w:szCs w:val="28"/>
        </w:rPr>
        <w:t xml:space="preserve"> настоящего административного регламента.</w:t>
      </w:r>
    </w:p>
    <w:p w:rsidR="00EA02F0" w:rsidRPr="00804A15" w:rsidRDefault="00EA02F0" w:rsidP="00D3467A">
      <w:pPr>
        <w:pStyle w:val="ConsPlusNormal"/>
        <w:widowControl/>
        <w:shd w:val="clear" w:color="auto" w:fill="FFFFFF"/>
        <w:ind w:firstLine="709"/>
        <w:jc w:val="both"/>
        <w:outlineLvl w:val="2"/>
        <w:rPr>
          <w:sz w:val="28"/>
          <w:szCs w:val="28"/>
        </w:rPr>
      </w:pPr>
    </w:p>
    <w:p w:rsidR="006638FE" w:rsidRPr="00804A15" w:rsidRDefault="007F7C79" w:rsidP="00D3467A">
      <w:pPr>
        <w:pStyle w:val="ConsPlusNormal"/>
        <w:widowControl/>
        <w:shd w:val="clear" w:color="auto" w:fill="FFFFFF"/>
        <w:jc w:val="center"/>
        <w:outlineLvl w:val="2"/>
        <w:rPr>
          <w:sz w:val="28"/>
          <w:szCs w:val="28"/>
        </w:rPr>
      </w:pPr>
      <w:r w:rsidRPr="00804A15">
        <w:rPr>
          <w:rFonts w:eastAsiaTheme="minorHAnsi"/>
          <w:b/>
          <w:sz w:val="28"/>
          <w:szCs w:val="28"/>
          <w:lang w:eastAsia="en-US"/>
        </w:rPr>
        <w:t>Р</w:t>
      </w:r>
      <w:r w:rsidR="006638FE" w:rsidRPr="00804A15">
        <w:rPr>
          <w:rFonts w:eastAsiaTheme="minorHAnsi"/>
          <w:b/>
          <w:sz w:val="28"/>
          <w:szCs w:val="28"/>
          <w:lang w:eastAsia="en-US"/>
        </w:rPr>
        <w:t>езультат предос</w:t>
      </w:r>
      <w:r w:rsidRPr="00804A15">
        <w:rPr>
          <w:rFonts w:eastAsiaTheme="minorHAnsi"/>
          <w:b/>
          <w:sz w:val="28"/>
          <w:szCs w:val="28"/>
          <w:lang w:eastAsia="en-US"/>
        </w:rPr>
        <w:t>тавления государственной услуги</w:t>
      </w:r>
    </w:p>
    <w:p w:rsidR="007F7C79" w:rsidRPr="00804A15" w:rsidRDefault="007F7C79" w:rsidP="00D3467A">
      <w:pPr>
        <w:autoSpaceDE w:val="0"/>
        <w:autoSpaceDN w:val="0"/>
        <w:adjustRightInd w:val="0"/>
        <w:jc w:val="center"/>
        <w:rPr>
          <w:rFonts w:eastAsiaTheme="minorHAnsi"/>
          <w:b/>
          <w:sz w:val="28"/>
          <w:szCs w:val="28"/>
          <w:lang w:eastAsia="en-US"/>
        </w:rPr>
      </w:pPr>
    </w:p>
    <w:p w:rsidR="0017440E" w:rsidRPr="00804A15" w:rsidRDefault="00E613E3" w:rsidP="00D3467A">
      <w:pPr>
        <w:shd w:val="clear" w:color="auto" w:fill="FFFFFF"/>
        <w:autoSpaceDE w:val="0"/>
        <w:autoSpaceDN w:val="0"/>
        <w:adjustRightInd w:val="0"/>
        <w:ind w:firstLine="709"/>
        <w:jc w:val="both"/>
        <w:outlineLvl w:val="1"/>
        <w:rPr>
          <w:sz w:val="28"/>
          <w:szCs w:val="28"/>
        </w:rPr>
      </w:pPr>
      <w:r w:rsidRPr="00804A15">
        <w:rPr>
          <w:sz w:val="28"/>
          <w:szCs w:val="28"/>
        </w:rPr>
        <w:t>17</w:t>
      </w:r>
      <w:r w:rsidR="0017440E" w:rsidRPr="00804A15">
        <w:rPr>
          <w:sz w:val="28"/>
          <w:szCs w:val="28"/>
        </w:rPr>
        <w:t>.</w:t>
      </w:r>
      <w:r w:rsidR="005851F4" w:rsidRPr="00804A15">
        <w:rPr>
          <w:sz w:val="28"/>
          <w:szCs w:val="28"/>
        </w:rPr>
        <w:t xml:space="preserve"> </w:t>
      </w:r>
      <w:r w:rsidR="0017440E" w:rsidRPr="00804A15">
        <w:rPr>
          <w:sz w:val="28"/>
          <w:szCs w:val="28"/>
        </w:rPr>
        <w:t>Результатом предоставления государственной услуги являются:</w:t>
      </w:r>
    </w:p>
    <w:p w:rsidR="00875701" w:rsidRPr="00804A15" w:rsidRDefault="00875701" w:rsidP="00D3467A">
      <w:pPr>
        <w:shd w:val="clear" w:color="auto" w:fill="FFFFFF"/>
        <w:autoSpaceDE w:val="0"/>
        <w:autoSpaceDN w:val="0"/>
        <w:adjustRightInd w:val="0"/>
        <w:ind w:firstLine="709"/>
        <w:jc w:val="both"/>
        <w:outlineLvl w:val="1"/>
        <w:rPr>
          <w:sz w:val="28"/>
          <w:szCs w:val="28"/>
        </w:rPr>
      </w:pPr>
      <w:r w:rsidRPr="00804A15">
        <w:rPr>
          <w:sz w:val="28"/>
          <w:szCs w:val="28"/>
        </w:rPr>
        <w:t xml:space="preserve">1) </w:t>
      </w:r>
      <w:r w:rsidR="00A05233" w:rsidRPr="00804A15">
        <w:rPr>
          <w:rFonts w:eastAsiaTheme="minorHAnsi"/>
          <w:sz w:val="28"/>
          <w:szCs w:val="28"/>
          <w:lang w:eastAsia="en-US"/>
        </w:rPr>
        <w:t xml:space="preserve">принятие решения о </w:t>
      </w:r>
      <w:r w:rsidR="00A05233" w:rsidRPr="00804A15">
        <w:rPr>
          <w:sz w:val="28"/>
          <w:szCs w:val="28"/>
        </w:rPr>
        <w:t xml:space="preserve">выдаче или </w:t>
      </w:r>
      <w:r w:rsidR="00A05233" w:rsidRPr="00804A15">
        <w:rPr>
          <w:rFonts w:eastAsiaTheme="minorHAnsi"/>
          <w:sz w:val="28"/>
          <w:szCs w:val="28"/>
          <w:lang w:eastAsia="en-US"/>
        </w:rPr>
        <w:t xml:space="preserve">об отказе в </w:t>
      </w:r>
      <w:r w:rsidR="00A05233" w:rsidRPr="00804A15">
        <w:rPr>
          <w:sz w:val="28"/>
          <w:szCs w:val="28"/>
        </w:rPr>
        <w:t>выдаче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(далее – лицензия);</w:t>
      </w:r>
    </w:p>
    <w:p w:rsidR="00A05233" w:rsidRPr="00804A15" w:rsidRDefault="00A05233" w:rsidP="00D3467A">
      <w:pPr>
        <w:shd w:val="clear" w:color="auto" w:fill="FFFFFF"/>
        <w:autoSpaceDE w:val="0"/>
        <w:autoSpaceDN w:val="0"/>
        <w:adjustRightInd w:val="0"/>
        <w:ind w:firstLine="709"/>
        <w:jc w:val="both"/>
        <w:outlineLvl w:val="1"/>
        <w:rPr>
          <w:sz w:val="28"/>
          <w:szCs w:val="28"/>
        </w:rPr>
      </w:pPr>
      <w:r w:rsidRPr="00804A15">
        <w:rPr>
          <w:sz w:val="28"/>
          <w:szCs w:val="28"/>
        </w:rPr>
        <w:lastRenderedPageBreak/>
        <w:t xml:space="preserve">2) </w:t>
      </w:r>
      <w:r w:rsidRPr="00804A15">
        <w:rPr>
          <w:rFonts w:eastAsiaTheme="minorHAnsi"/>
          <w:sz w:val="28"/>
          <w:szCs w:val="28"/>
          <w:lang w:eastAsia="en-US"/>
        </w:rPr>
        <w:t>принятие решения о</w:t>
      </w:r>
      <w:r w:rsidRPr="00804A15">
        <w:rPr>
          <w:sz w:val="28"/>
          <w:szCs w:val="28"/>
        </w:rPr>
        <w:t xml:space="preserve"> переоформлении или </w:t>
      </w:r>
      <w:r w:rsidRPr="00804A15">
        <w:rPr>
          <w:rFonts w:eastAsiaTheme="minorHAnsi"/>
          <w:sz w:val="28"/>
          <w:szCs w:val="28"/>
          <w:lang w:eastAsia="en-US"/>
        </w:rPr>
        <w:t>об отказе в</w:t>
      </w:r>
      <w:r w:rsidRPr="00804A15">
        <w:rPr>
          <w:sz w:val="28"/>
          <w:szCs w:val="28"/>
        </w:rPr>
        <w:t xml:space="preserve"> переоформлении лицензии;</w:t>
      </w:r>
    </w:p>
    <w:p w:rsidR="00A05233" w:rsidRPr="00804A15" w:rsidRDefault="00A05233" w:rsidP="00D3467A">
      <w:pPr>
        <w:shd w:val="clear" w:color="auto" w:fill="FFFFFF"/>
        <w:autoSpaceDE w:val="0"/>
        <w:autoSpaceDN w:val="0"/>
        <w:adjustRightInd w:val="0"/>
        <w:ind w:firstLine="709"/>
        <w:jc w:val="both"/>
        <w:outlineLvl w:val="1"/>
        <w:rPr>
          <w:sz w:val="28"/>
          <w:szCs w:val="28"/>
        </w:rPr>
      </w:pPr>
      <w:r w:rsidRPr="00804A15">
        <w:rPr>
          <w:sz w:val="28"/>
          <w:szCs w:val="28"/>
        </w:rPr>
        <w:t xml:space="preserve">3) </w:t>
      </w:r>
      <w:r w:rsidRPr="00804A15">
        <w:rPr>
          <w:rFonts w:eastAsiaTheme="minorHAnsi"/>
          <w:sz w:val="28"/>
          <w:szCs w:val="28"/>
          <w:lang w:eastAsia="en-US"/>
        </w:rPr>
        <w:t xml:space="preserve">принятие решения о </w:t>
      </w:r>
      <w:r w:rsidRPr="00804A15">
        <w:rPr>
          <w:sz w:val="28"/>
          <w:szCs w:val="28"/>
        </w:rPr>
        <w:t xml:space="preserve">продлении или </w:t>
      </w:r>
      <w:r w:rsidRPr="00804A15">
        <w:rPr>
          <w:rFonts w:eastAsiaTheme="minorHAnsi"/>
          <w:sz w:val="28"/>
          <w:szCs w:val="28"/>
          <w:lang w:eastAsia="en-US"/>
        </w:rPr>
        <w:t>об отказе в</w:t>
      </w:r>
      <w:r w:rsidRPr="00804A15">
        <w:rPr>
          <w:sz w:val="28"/>
          <w:szCs w:val="28"/>
        </w:rPr>
        <w:t xml:space="preserve"> продлении срока действия лицензии;</w:t>
      </w:r>
    </w:p>
    <w:p w:rsidR="00EA02F0" w:rsidRPr="00804A15" w:rsidRDefault="00A05233" w:rsidP="00D3467A">
      <w:pPr>
        <w:shd w:val="clear" w:color="auto" w:fill="FFFFFF"/>
        <w:autoSpaceDE w:val="0"/>
        <w:autoSpaceDN w:val="0"/>
        <w:adjustRightInd w:val="0"/>
        <w:ind w:firstLine="709"/>
        <w:jc w:val="both"/>
        <w:outlineLvl w:val="1"/>
        <w:rPr>
          <w:sz w:val="28"/>
          <w:szCs w:val="28"/>
        </w:rPr>
      </w:pPr>
      <w:r w:rsidRPr="00804A15">
        <w:rPr>
          <w:sz w:val="28"/>
          <w:szCs w:val="28"/>
        </w:rPr>
        <w:t xml:space="preserve">4) </w:t>
      </w:r>
      <w:r w:rsidRPr="00804A15">
        <w:rPr>
          <w:rFonts w:eastAsiaTheme="minorHAnsi"/>
          <w:sz w:val="28"/>
          <w:szCs w:val="28"/>
          <w:lang w:eastAsia="en-US"/>
        </w:rPr>
        <w:t xml:space="preserve">принятие решения о </w:t>
      </w:r>
      <w:r w:rsidRPr="00804A15">
        <w:rPr>
          <w:sz w:val="28"/>
          <w:szCs w:val="28"/>
        </w:rPr>
        <w:t>досрочном прекращении действия лицензии.</w:t>
      </w:r>
    </w:p>
    <w:p w:rsidR="00EA02F0" w:rsidRPr="00804A15" w:rsidRDefault="00E613E3"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sz w:val="28"/>
          <w:szCs w:val="28"/>
        </w:rPr>
        <w:t>18</w:t>
      </w:r>
      <w:r w:rsidR="00EA02F0" w:rsidRPr="00804A15">
        <w:rPr>
          <w:sz w:val="28"/>
          <w:szCs w:val="28"/>
        </w:rPr>
        <w:t>.</w:t>
      </w:r>
      <w:r w:rsidR="00A05233" w:rsidRPr="00804A15">
        <w:rPr>
          <w:sz w:val="28"/>
          <w:szCs w:val="28"/>
        </w:rPr>
        <w:t xml:space="preserve"> </w:t>
      </w:r>
      <w:r w:rsidR="00DB1595" w:rsidRPr="00804A15">
        <w:rPr>
          <w:rFonts w:eastAsiaTheme="minorHAnsi"/>
          <w:sz w:val="28"/>
          <w:szCs w:val="28"/>
          <w:lang w:eastAsia="en-US"/>
        </w:rPr>
        <w:t>Перечень исходящих документов, являющихся результатом предоставления государственной услуги: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1) </w:t>
      </w:r>
      <w:r w:rsidR="00DB1595" w:rsidRPr="00804A15">
        <w:rPr>
          <w:rFonts w:eastAsiaTheme="minorHAnsi"/>
          <w:sz w:val="28"/>
          <w:szCs w:val="28"/>
          <w:lang w:eastAsia="en-US"/>
        </w:rPr>
        <w:t>приказ Министерства экономического развития Камчатского края о выдаче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2) </w:t>
      </w:r>
      <w:r w:rsidR="00DB1595" w:rsidRPr="00804A15">
        <w:rPr>
          <w:rFonts w:eastAsiaTheme="minorHAnsi"/>
          <w:sz w:val="28"/>
          <w:szCs w:val="28"/>
          <w:lang w:eastAsia="en-US"/>
        </w:rPr>
        <w:t>приказ Министерства экономического развития Камчатского края об отказе в выдаче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3) </w:t>
      </w:r>
      <w:r w:rsidR="00DB1595" w:rsidRPr="00804A15">
        <w:rPr>
          <w:rFonts w:eastAsiaTheme="minorHAnsi"/>
          <w:sz w:val="28"/>
          <w:szCs w:val="28"/>
          <w:lang w:eastAsia="en-US"/>
        </w:rPr>
        <w:t>приказ Министерства экономического развития Камчатского края о переоформлении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4) </w:t>
      </w:r>
      <w:r w:rsidR="00DB1595" w:rsidRPr="00804A15">
        <w:rPr>
          <w:rFonts w:eastAsiaTheme="minorHAnsi"/>
          <w:sz w:val="28"/>
          <w:szCs w:val="28"/>
          <w:lang w:eastAsia="en-US"/>
        </w:rPr>
        <w:t>приказ Министерства экономического развития Камчатского края об отказе в переоформлении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5) </w:t>
      </w:r>
      <w:r w:rsidR="00DB1595" w:rsidRPr="00804A15">
        <w:rPr>
          <w:rFonts w:eastAsiaTheme="minorHAnsi"/>
          <w:sz w:val="28"/>
          <w:szCs w:val="28"/>
          <w:lang w:eastAsia="en-US"/>
        </w:rPr>
        <w:t>приказ Министерства экономического развития Камчатского края о продлении срока действия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6) </w:t>
      </w:r>
      <w:r w:rsidR="00DB1595" w:rsidRPr="00804A15">
        <w:rPr>
          <w:rFonts w:eastAsiaTheme="minorHAnsi"/>
          <w:sz w:val="28"/>
          <w:szCs w:val="28"/>
          <w:lang w:eastAsia="en-US"/>
        </w:rPr>
        <w:t>приказ Министерства экономического развития Камчатского края об отказе в продлении срока действия лицензии;</w:t>
      </w:r>
    </w:p>
    <w:p w:rsidR="00DB1595" w:rsidRPr="00804A15" w:rsidRDefault="00EA02F0"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 xml:space="preserve">7) </w:t>
      </w:r>
      <w:r w:rsidR="00DB1595" w:rsidRPr="00804A15">
        <w:rPr>
          <w:rFonts w:eastAsiaTheme="minorHAnsi"/>
          <w:sz w:val="28"/>
          <w:szCs w:val="28"/>
          <w:lang w:eastAsia="en-US"/>
        </w:rPr>
        <w:t>приказ Министерства экономического развития Камчатского края о досрочном прекращении</w:t>
      </w:r>
      <w:r w:rsidR="006C0C08">
        <w:rPr>
          <w:rFonts w:eastAsiaTheme="minorHAnsi"/>
          <w:sz w:val="28"/>
          <w:szCs w:val="28"/>
          <w:lang w:eastAsia="en-US"/>
        </w:rPr>
        <w:t xml:space="preserve"> действия </w:t>
      </w:r>
      <w:r w:rsidR="006C0C08" w:rsidRPr="00804A15">
        <w:rPr>
          <w:rFonts w:eastAsiaTheme="minorHAnsi"/>
          <w:sz w:val="28"/>
          <w:szCs w:val="28"/>
          <w:lang w:eastAsia="en-US"/>
        </w:rPr>
        <w:t>лицензии</w:t>
      </w:r>
      <w:r w:rsidR="00DB1595" w:rsidRPr="00804A15">
        <w:rPr>
          <w:rFonts w:eastAsiaTheme="minorHAnsi"/>
          <w:sz w:val="28"/>
          <w:szCs w:val="28"/>
          <w:lang w:eastAsia="en-US"/>
        </w:rPr>
        <w:t>.</w:t>
      </w:r>
    </w:p>
    <w:p w:rsidR="00EA02F0" w:rsidRPr="00804A15" w:rsidRDefault="00E613E3" w:rsidP="00D3467A">
      <w:pPr>
        <w:shd w:val="clear" w:color="auto" w:fill="FFFFFF"/>
        <w:autoSpaceDE w:val="0"/>
        <w:autoSpaceDN w:val="0"/>
        <w:adjustRightInd w:val="0"/>
        <w:ind w:firstLine="709"/>
        <w:jc w:val="both"/>
        <w:outlineLvl w:val="1"/>
        <w:rPr>
          <w:sz w:val="28"/>
          <w:szCs w:val="28"/>
        </w:rPr>
      </w:pPr>
      <w:r w:rsidRPr="00804A15">
        <w:rPr>
          <w:sz w:val="28"/>
          <w:szCs w:val="28"/>
        </w:rPr>
        <w:t>19</w:t>
      </w:r>
      <w:r w:rsidR="00064BB2" w:rsidRPr="00804A15">
        <w:rPr>
          <w:sz w:val="28"/>
          <w:szCs w:val="28"/>
        </w:rPr>
        <w:t>.</w:t>
      </w:r>
      <w:r w:rsidR="00DB1595" w:rsidRPr="00804A15">
        <w:rPr>
          <w:sz w:val="28"/>
          <w:szCs w:val="28"/>
        </w:rPr>
        <w:t xml:space="preserve"> В случае принятия решения</w:t>
      </w:r>
      <w:r w:rsidR="00E03D4F" w:rsidRPr="00804A15">
        <w:rPr>
          <w:sz w:val="28"/>
          <w:szCs w:val="28"/>
        </w:rPr>
        <w:t xml:space="preserve"> </w:t>
      </w:r>
      <w:r w:rsidR="00E03D4F" w:rsidRPr="00804A15">
        <w:rPr>
          <w:rFonts w:eastAsiaTheme="minorHAnsi"/>
          <w:sz w:val="28"/>
          <w:szCs w:val="28"/>
          <w:lang w:eastAsia="en-US"/>
        </w:rPr>
        <w:t xml:space="preserve">о </w:t>
      </w:r>
      <w:r w:rsidR="00E03D4F" w:rsidRPr="00804A15">
        <w:rPr>
          <w:sz w:val="28"/>
          <w:szCs w:val="28"/>
        </w:rPr>
        <w:t>выдаче, переоформлении, продлении срока действия или прекращени</w:t>
      </w:r>
      <w:r w:rsidR="006C0C08">
        <w:rPr>
          <w:sz w:val="28"/>
          <w:szCs w:val="28"/>
        </w:rPr>
        <w:t>и</w:t>
      </w:r>
      <w:r w:rsidR="00E03D4F" w:rsidRPr="00804A15">
        <w:rPr>
          <w:sz w:val="28"/>
          <w:szCs w:val="28"/>
        </w:rPr>
        <w:t xml:space="preserve"> действия лицензии должностное лицо Министерства</w:t>
      </w:r>
      <w:r w:rsidR="00DA334F" w:rsidRPr="00804A15">
        <w:rPr>
          <w:sz w:val="28"/>
          <w:szCs w:val="28"/>
        </w:rPr>
        <w:t xml:space="preserve">, ответственное за предоставление государственной услуги (далее </w:t>
      </w:r>
      <w:r w:rsidR="004601E8" w:rsidRPr="00804A15">
        <w:rPr>
          <w:sz w:val="28"/>
          <w:szCs w:val="28"/>
        </w:rPr>
        <w:t xml:space="preserve">– должностное лицо Министерства), </w:t>
      </w:r>
      <w:r w:rsidR="00E03D4F" w:rsidRPr="00804A15">
        <w:rPr>
          <w:sz w:val="28"/>
          <w:szCs w:val="28"/>
        </w:rPr>
        <w:t xml:space="preserve">вносит сведения в Государственный сводный реестр выданных, приостановленных и аннулированных лицензий на производство </w:t>
      </w:r>
      <w:r w:rsidR="00E03D4F" w:rsidRPr="00804A15">
        <w:rPr>
          <w:rFonts w:eastAsiaTheme="minorHAnsi"/>
          <w:sz w:val="28"/>
          <w:szCs w:val="28"/>
          <w:lang w:eastAsia="en-US"/>
        </w:rPr>
        <w:t xml:space="preserve">и оборот этилового спирта, алкогольной и спиртосодержащей продукции (далее – </w:t>
      </w:r>
      <w:r w:rsidR="00E03D4F" w:rsidRPr="00804A15">
        <w:rPr>
          <w:sz w:val="28"/>
          <w:szCs w:val="28"/>
        </w:rPr>
        <w:t>государственный сводный реестр лицензий) в порядке, предусмотренном постановлением Правительства Российской Федерации от 17.07.2012 № 723 «О</w:t>
      </w:r>
      <w:r w:rsidR="00064BB2" w:rsidRPr="00804A15">
        <w:rPr>
          <w:sz w:val="28"/>
          <w:szCs w:val="28"/>
        </w:rPr>
        <w:t> </w:t>
      </w:r>
      <w:r w:rsidR="00E03D4F" w:rsidRPr="00804A15">
        <w:rPr>
          <w:sz w:val="28"/>
          <w:szCs w:val="28"/>
        </w:rPr>
        <w:t>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r w:rsidR="000858A1" w:rsidRPr="00804A15">
        <w:rPr>
          <w:sz w:val="28"/>
          <w:szCs w:val="28"/>
        </w:rPr>
        <w:t xml:space="preserve"> (далее – постановление Правительства Российской Федерации № 723)</w:t>
      </w:r>
      <w:r w:rsidR="00E03D4F" w:rsidRPr="00804A15">
        <w:rPr>
          <w:sz w:val="28"/>
          <w:szCs w:val="28"/>
        </w:rPr>
        <w:t>.</w:t>
      </w:r>
    </w:p>
    <w:p w:rsidR="00EA02F0" w:rsidRPr="00804A15" w:rsidRDefault="00E613E3"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20</w:t>
      </w:r>
      <w:r w:rsidR="00064BB2" w:rsidRPr="00804A15">
        <w:rPr>
          <w:rFonts w:eastAsiaTheme="minorHAnsi"/>
          <w:sz w:val="28"/>
          <w:szCs w:val="28"/>
          <w:lang w:eastAsia="en-US"/>
        </w:rPr>
        <w:t>.</w:t>
      </w:r>
      <w:r w:rsidR="00E03D4F" w:rsidRPr="00804A15">
        <w:rPr>
          <w:rFonts w:eastAsiaTheme="minorHAnsi"/>
          <w:sz w:val="28"/>
          <w:szCs w:val="28"/>
          <w:lang w:eastAsia="en-US"/>
        </w:rPr>
        <w:t xml:space="preserve"> </w:t>
      </w:r>
      <w:r w:rsidR="00F33AE5" w:rsidRPr="00804A15">
        <w:rPr>
          <w:rFonts w:eastAsiaTheme="minorHAnsi"/>
          <w:sz w:val="28"/>
          <w:szCs w:val="28"/>
          <w:lang w:eastAsia="en-US"/>
        </w:rPr>
        <w:t xml:space="preserve">Информацию о принятом решении заявитель может получить: </w:t>
      </w:r>
      <w:r w:rsidR="00E03D4F" w:rsidRPr="00804A15">
        <w:rPr>
          <w:rFonts w:eastAsiaTheme="minorHAnsi"/>
          <w:sz w:val="28"/>
          <w:szCs w:val="28"/>
          <w:lang w:eastAsia="en-US"/>
        </w:rPr>
        <w:t xml:space="preserve">при </w:t>
      </w:r>
      <w:r w:rsidR="00F33AE5" w:rsidRPr="00804A15">
        <w:rPr>
          <w:rFonts w:eastAsiaTheme="minorHAnsi"/>
          <w:sz w:val="28"/>
          <w:szCs w:val="28"/>
          <w:lang w:eastAsia="en-US"/>
        </w:rPr>
        <w:t>лично</w:t>
      </w:r>
      <w:r w:rsidR="00E03D4F" w:rsidRPr="00804A15">
        <w:rPr>
          <w:rFonts w:eastAsiaTheme="minorHAnsi"/>
          <w:sz w:val="28"/>
          <w:szCs w:val="28"/>
          <w:lang w:eastAsia="en-US"/>
        </w:rPr>
        <w:t>м обращении в Министерство</w:t>
      </w:r>
      <w:r w:rsidR="00F33AE5" w:rsidRPr="00804A15">
        <w:rPr>
          <w:rFonts w:eastAsiaTheme="minorHAnsi"/>
          <w:sz w:val="28"/>
          <w:szCs w:val="28"/>
          <w:lang w:eastAsia="en-US"/>
        </w:rPr>
        <w:t xml:space="preserve">, </w:t>
      </w:r>
      <w:r w:rsidR="00E03D4F" w:rsidRPr="00804A15">
        <w:rPr>
          <w:rFonts w:eastAsiaTheme="minorHAnsi"/>
          <w:sz w:val="28"/>
          <w:szCs w:val="28"/>
          <w:lang w:eastAsia="en-US"/>
        </w:rPr>
        <w:t xml:space="preserve">через МФЦ, по </w:t>
      </w:r>
      <w:r w:rsidR="00F33AE5" w:rsidRPr="00804A15">
        <w:rPr>
          <w:rFonts w:eastAsiaTheme="minorHAnsi"/>
          <w:sz w:val="28"/>
          <w:szCs w:val="28"/>
          <w:lang w:eastAsia="en-US"/>
        </w:rPr>
        <w:t>эл</w:t>
      </w:r>
      <w:r w:rsidR="00E03D4F" w:rsidRPr="00804A15">
        <w:rPr>
          <w:rFonts w:eastAsiaTheme="minorHAnsi"/>
          <w:sz w:val="28"/>
          <w:szCs w:val="28"/>
          <w:lang w:eastAsia="en-US"/>
        </w:rPr>
        <w:t>ектронной</w:t>
      </w:r>
      <w:r w:rsidR="00F33AE5" w:rsidRPr="00804A15">
        <w:rPr>
          <w:rFonts w:eastAsiaTheme="minorHAnsi"/>
          <w:sz w:val="28"/>
          <w:szCs w:val="28"/>
          <w:lang w:eastAsia="en-US"/>
        </w:rPr>
        <w:t xml:space="preserve"> почт</w:t>
      </w:r>
      <w:r w:rsidR="00E03D4F" w:rsidRPr="00804A15">
        <w:rPr>
          <w:rFonts w:eastAsiaTheme="minorHAnsi"/>
          <w:sz w:val="28"/>
          <w:szCs w:val="28"/>
          <w:lang w:eastAsia="en-US"/>
        </w:rPr>
        <w:t>е</w:t>
      </w:r>
      <w:r w:rsidR="00F33AE5" w:rsidRPr="00804A15">
        <w:rPr>
          <w:rFonts w:eastAsiaTheme="minorHAnsi"/>
          <w:sz w:val="28"/>
          <w:szCs w:val="28"/>
          <w:lang w:eastAsia="en-US"/>
        </w:rPr>
        <w:t>, почтовым отпр</w:t>
      </w:r>
      <w:r w:rsidR="00E03D4F" w:rsidRPr="00804A15">
        <w:rPr>
          <w:rFonts w:eastAsiaTheme="minorHAnsi"/>
          <w:sz w:val="28"/>
          <w:szCs w:val="28"/>
          <w:lang w:eastAsia="en-US"/>
        </w:rPr>
        <w:t>авлением.</w:t>
      </w:r>
    </w:p>
    <w:p w:rsidR="00EA02F0" w:rsidRPr="00804A15" w:rsidRDefault="00EA02F0" w:rsidP="00D3467A">
      <w:pPr>
        <w:shd w:val="clear" w:color="auto" w:fill="FFFFFF"/>
        <w:autoSpaceDE w:val="0"/>
        <w:autoSpaceDN w:val="0"/>
        <w:adjustRightInd w:val="0"/>
        <w:ind w:firstLine="709"/>
        <w:jc w:val="both"/>
        <w:outlineLvl w:val="1"/>
        <w:rPr>
          <w:sz w:val="28"/>
          <w:szCs w:val="28"/>
        </w:rPr>
      </w:pPr>
    </w:p>
    <w:p w:rsidR="007F7C79" w:rsidRPr="00804A15" w:rsidRDefault="007F7C79" w:rsidP="00D3467A">
      <w:pPr>
        <w:autoSpaceDE w:val="0"/>
        <w:autoSpaceDN w:val="0"/>
        <w:adjustRightInd w:val="0"/>
        <w:jc w:val="center"/>
        <w:outlineLvl w:val="1"/>
        <w:rPr>
          <w:sz w:val="28"/>
          <w:szCs w:val="28"/>
        </w:rPr>
      </w:pPr>
      <w:r w:rsidRPr="00804A15">
        <w:rPr>
          <w:rFonts w:eastAsiaTheme="minorHAnsi"/>
          <w:b/>
          <w:sz w:val="28"/>
          <w:szCs w:val="28"/>
          <w:lang w:eastAsia="en-US"/>
        </w:rPr>
        <w:t>С</w:t>
      </w:r>
      <w:r w:rsidR="006638FE" w:rsidRPr="00804A15">
        <w:rPr>
          <w:rFonts w:eastAsiaTheme="minorHAnsi"/>
          <w:b/>
          <w:sz w:val="28"/>
          <w:szCs w:val="28"/>
          <w:lang w:eastAsia="en-US"/>
        </w:rPr>
        <w:t>рок предоставления государственной услуги</w:t>
      </w:r>
    </w:p>
    <w:p w:rsidR="00EA02F0" w:rsidRPr="00804A15" w:rsidRDefault="00EA02F0" w:rsidP="00D3467A">
      <w:pPr>
        <w:autoSpaceDE w:val="0"/>
        <w:autoSpaceDN w:val="0"/>
        <w:adjustRightInd w:val="0"/>
        <w:jc w:val="center"/>
        <w:outlineLvl w:val="1"/>
        <w:rPr>
          <w:sz w:val="28"/>
          <w:szCs w:val="28"/>
        </w:rPr>
      </w:pPr>
    </w:p>
    <w:p w:rsidR="00AD4CE3" w:rsidRPr="00804A15" w:rsidRDefault="00064BB2" w:rsidP="00D3467A">
      <w:pPr>
        <w:pStyle w:val="ConsPlusNormal"/>
        <w:widowControl/>
        <w:shd w:val="clear" w:color="auto" w:fill="FFFFFF"/>
        <w:ind w:firstLine="709"/>
        <w:jc w:val="both"/>
        <w:outlineLvl w:val="2"/>
        <w:rPr>
          <w:sz w:val="28"/>
          <w:szCs w:val="28"/>
        </w:rPr>
      </w:pPr>
      <w:r w:rsidRPr="00804A15">
        <w:rPr>
          <w:sz w:val="28"/>
          <w:szCs w:val="28"/>
        </w:rPr>
        <w:t>2</w:t>
      </w:r>
      <w:r w:rsidR="00E613E3" w:rsidRPr="00804A15">
        <w:rPr>
          <w:sz w:val="28"/>
          <w:szCs w:val="28"/>
        </w:rPr>
        <w:t>1</w:t>
      </w:r>
      <w:r w:rsidR="00AD4CE3" w:rsidRPr="00804A15">
        <w:rPr>
          <w:sz w:val="28"/>
          <w:szCs w:val="28"/>
        </w:rPr>
        <w:t>.</w:t>
      </w:r>
      <w:r w:rsidR="005851F4" w:rsidRPr="00804A15">
        <w:rPr>
          <w:sz w:val="28"/>
          <w:szCs w:val="28"/>
        </w:rPr>
        <w:t xml:space="preserve"> </w:t>
      </w:r>
      <w:r w:rsidR="00AD4CE3" w:rsidRPr="00804A15">
        <w:rPr>
          <w:sz w:val="28"/>
          <w:szCs w:val="28"/>
        </w:rPr>
        <w:t xml:space="preserve">Решение о выдаче (переоформлении, продлении срока действия) лицензии или </w:t>
      </w:r>
      <w:r w:rsidR="008D34D7" w:rsidRPr="00804A15">
        <w:rPr>
          <w:sz w:val="28"/>
          <w:szCs w:val="28"/>
        </w:rPr>
        <w:t xml:space="preserve">об </w:t>
      </w:r>
      <w:r w:rsidR="00AD4CE3" w:rsidRPr="00804A15">
        <w:rPr>
          <w:sz w:val="28"/>
          <w:szCs w:val="28"/>
        </w:rPr>
        <w:t xml:space="preserve">отказе в выдаче (переоформлении, продлении срока действия) лицензии </w:t>
      </w:r>
      <w:r w:rsidR="005851F4" w:rsidRPr="00804A15">
        <w:rPr>
          <w:sz w:val="28"/>
          <w:szCs w:val="28"/>
        </w:rPr>
        <w:t>принимается</w:t>
      </w:r>
      <w:r w:rsidR="00AD4CE3" w:rsidRPr="00804A15">
        <w:rPr>
          <w:sz w:val="28"/>
          <w:szCs w:val="28"/>
        </w:rPr>
        <w:t xml:space="preserve"> в течение 30 (тридцати) календарных дней со дня получения заявления и всех необходимых документов. </w:t>
      </w:r>
    </w:p>
    <w:p w:rsidR="00AD4CE3" w:rsidRPr="00804A15" w:rsidRDefault="00AD4CE3" w:rsidP="00D3467A">
      <w:pPr>
        <w:pStyle w:val="ConsPlusNormal"/>
        <w:widowControl/>
        <w:shd w:val="clear" w:color="auto" w:fill="FFFFFF"/>
        <w:ind w:firstLine="709"/>
        <w:jc w:val="both"/>
        <w:outlineLvl w:val="2"/>
        <w:rPr>
          <w:sz w:val="28"/>
          <w:szCs w:val="28"/>
        </w:rPr>
      </w:pPr>
      <w:r w:rsidRPr="00804A15">
        <w:rPr>
          <w:sz w:val="28"/>
          <w:szCs w:val="28"/>
        </w:rPr>
        <w:t>Решение о досрочном прекращении действия лицензии принимается в течени</w:t>
      </w:r>
      <w:r w:rsidR="007727B5">
        <w:rPr>
          <w:sz w:val="28"/>
          <w:szCs w:val="28"/>
        </w:rPr>
        <w:t>е</w:t>
      </w:r>
      <w:r w:rsidRPr="00804A15">
        <w:rPr>
          <w:sz w:val="28"/>
          <w:szCs w:val="28"/>
        </w:rPr>
        <w:t xml:space="preserve"> </w:t>
      </w:r>
      <w:r w:rsidR="00B25FC1" w:rsidRPr="00804A15">
        <w:rPr>
          <w:sz w:val="28"/>
          <w:szCs w:val="28"/>
        </w:rPr>
        <w:t xml:space="preserve">7 </w:t>
      </w:r>
      <w:r w:rsidRPr="00804A15">
        <w:rPr>
          <w:sz w:val="28"/>
          <w:szCs w:val="28"/>
        </w:rPr>
        <w:t>(</w:t>
      </w:r>
      <w:r w:rsidR="00B25FC1" w:rsidRPr="00804A15">
        <w:rPr>
          <w:sz w:val="28"/>
          <w:szCs w:val="28"/>
        </w:rPr>
        <w:t>семи</w:t>
      </w:r>
      <w:r w:rsidRPr="00804A15">
        <w:rPr>
          <w:sz w:val="28"/>
          <w:szCs w:val="28"/>
        </w:rPr>
        <w:t xml:space="preserve">) </w:t>
      </w:r>
      <w:r w:rsidR="00B25FC1" w:rsidRPr="00804A15">
        <w:rPr>
          <w:sz w:val="28"/>
          <w:szCs w:val="28"/>
        </w:rPr>
        <w:t>календарных</w:t>
      </w:r>
      <w:r w:rsidRPr="00804A15">
        <w:rPr>
          <w:sz w:val="28"/>
          <w:szCs w:val="28"/>
        </w:rPr>
        <w:t xml:space="preserve"> дней со дня регистрации заявления. </w:t>
      </w:r>
    </w:p>
    <w:p w:rsidR="00CC33DD"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lastRenderedPageBreak/>
        <w:t>22</w:t>
      </w:r>
      <w:r w:rsidR="00064BB2" w:rsidRPr="00804A15">
        <w:rPr>
          <w:sz w:val="28"/>
          <w:szCs w:val="28"/>
        </w:rPr>
        <w:t>.</w:t>
      </w:r>
      <w:r w:rsidR="007A2E94" w:rsidRPr="00804A15">
        <w:rPr>
          <w:sz w:val="28"/>
          <w:szCs w:val="28"/>
        </w:rPr>
        <w:t xml:space="preserve"> Днем получения заявления считается день его регистрации.</w:t>
      </w:r>
    </w:p>
    <w:p w:rsidR="00CC33DD"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23</w:t>
      </w:r>
      <w:r w:rsidR="00CC33DD" w:rsidRPr="00804A15">
        <w:rPr>
          <w:sz w:val="28"/>
          <w:szCs w:val="28"/>
        </w:rPr>
        <w:t>.</w:t>
      </w:r>
      <w:r w:rsidR="00CC33DD" w:rsidRPr="00804A15">
        <w:rPr>
          <w:rFonts w:ascii="Times New Roman CYR" w:hAnsi="Times New Roman CYR" w:cs="Times New Roman CYR"/>
          <w:color w:val="000000"/>
          <w:sz w:val="28"/>
          <w:szCs w:val="28"/>
        </w:rPr>
        <w:t xml:space="preserve"> В случае получения МФЦ документов, указанных в частях </w:t>
      </w:r>
      <w:r w:rsidR="00A44757" w:rsidRPr="00804A15">
        <w:rPr>
          <w:rFonts w:ascii="Times New Roman CYR" w:hAnsi="Times New Roman CYR" w:cs="Times New Roman CYR"/>
          <w:color w:val="000000"/>
          <w:sz w:val="28"/>
          <w:szCs w:val="28"/>
        </w:rPr>
        <w:t>29</w:t>
      </w:r>
      <w:r w:rsidR="00CC33DD" w:rsidRPr="00804A15">
        <w:rPr>
          <w:rFonts w:ascii="Times New Roman CYR" w:hAnsi="Times New Roman CYR" w:cs="Times New Roman CYR"/>
          <w:color w:val="000000"/>
          <w:sz w:val="28"/>
          <w:szCs w:val="28"/>
        </w:rPr>
        <w:t>–</w:t>
      </w:r>
      <w:r w:rsidR="00E11595" w:rsidRPr="00804A15">
        <w:rPr>
          <w:rFonts w:ascii="Times New Roman CYR" w:hAnsi="Times New Roman CYR" w:cs="Times New Roman CYR"/>
          <w:color w:val="000000"/>
          <w:sz w:val="28"/>
          <w:szCs w:val="28"/>
        </w:rPr>
        <w:t>42</w:t>
      </w:r>
      <w:r w:rsidR="00CC33DD" w:rsidRPr="00804A15">
        <w:rPr>
          <w:rFonts w:ascii="Times New Roman CYR" w:hAnsi="Times New Roman CYR" w:cs="Times New Roman CYR"/>
          <w:color w:val="000000"/>
          <w:sz w:val="28"/>
          <w:szCs w:val="28"/>
        </w:rPr>
        <w:t xml:space="preserve"> настоящего административного регламента, срок для принятия решения исчисляется со дня регистрации данных документов в Министерстве. </w:t>
      </w:r>
    </w:p>
    <w:p w:rsidR="00AD4CE3" w:rsidRPr="00804A15" w:rsidRDefault="00CC33DD" w:rsidP="00D3467A">
      <w:pPr>
        <w:pStyle w:val="ConsPlusNormal"/>
        <w:widowControl/>
        <w:shd w:val="clear" w:color="auto" w:fill="FFFFFF"/>
        <w:ind w:firstLine="709"/>
        <w:jc w:val="both"/>
        <w:outlineLvl w:val="2"/>
        <w:rPr>
          <w:sz w:val="28"/>
          <w:szCs w:val="28"/>
        </w:rPr>
      </w:pPr>
      <w:r w:rsidRPr="00804A15">
        <w:rPr>
          <w:sz w:val="28"/>
          <w:szCs w:val="28"/>
        </w:rPr>
        <w:t>2</w:t>
      </w:r>
      <w:r w:rsidR="00E613E3" w:rsidRPr="00804A15">
        <w:rPr>
          <w:sz w:val="28"/>
          <w:szCs w:val="28"/>
        </w:rPr>
        <w:t>4</w:t>
      </w:r>
      <w:r w:rsidR="00AD4CE3" w:rsidRPr="00804A15">
        <w:rPr>
          <w:sz w:val="28"/>
          <w:szCs w:val="28"/>
        </w:rPr>
        <w:t>.</w:t>
      </w:r>
      <w:r w:rsidR="005851F4" w:rsidRPr="00804A15">
        <w:rPr>
          <w:sz w:val="28"/>
          <w:szCs w:val="28"/>
        </w:rPr>
        <w:t xml:space="preserve"> </w:t>
      </w:r>
      <w:r w:rsidR="00AD4CE3" w:rsidRPr="00804A15">
        <w:rPr>
          <w:sz w:val="28"/>
          <w:szCs w:val="28"/>
        </w:rPr>
        <w:t xml:space="preserve">В случае необходимости проведения дополнительной экспертизы при выдаче (переоформлении, продлении срока действия) </w:t>
      </w:r>
      <w:r w:rsidR="005851F4" w:rsidRPr="00804A15">
        <w:rPr>
          <w:sz w:val="28"/>
          <w:szCs w:val="28"/>
        </w:rPr>
        <w:t xml:space="preserve">лицензии </w:t>
      </w:r>
      <w:r w:rsidR="00AD4CE3" w:rsidRPr="00804A15">
        <w:rPr>
          <w:sz w:val="28"/>
          <w:szCs w:val="28"/>
        </w:rPr>
        <w:t>указанный срок</w:t>
      </w:r>
      <w:r w:rsidR="005851F4" w:rsidRPr="00804A15">
        <w:rPr>
          <w:sz w:val="28"/>
          <w:szCs w:val="28"/>
        </w:rPr>
        <w:t xml:space="preserve"> может быть продлен</w:t>
      </w:r>
      <w:r w:rsidR="00AD4CE3" w:rsidRPr="00804A15">
        <w:rPr>
          <w:sz w:val="28"/>
          <w:szCs w:val="28"/>
        </w:rPr>
        <w:t xml:space="preserve"> на период ее проведения, но не более чем на 30 (тридцать) календарных дней.</w:t>
      </w:r>
    </w:p>
    <w:p w:rsidR="005851F4" w:rsidRPr="00804A15" w:rsidRDefault="00CC33DD" w:rsidP="00D3467A">
      <w:pPr>
        <w:shd w:val="clear" w:color="auto" w:fill="FFFFFF"/>
        <w:autoSpaceDE w:val="0"/>
        <w:autoSpaceDN w:val="0"/>
        <w:adjustRightInd w:val="0"/>
        <w:ind w:firstLine="709"/>
        <w:jc w:val="both"/>
        <w:outlineLvl w:val="1"/>
        <w:rPr>
          <w:sz w:val="28"/>
          <w:szCs w:val="28"/>
        </w:rPr>
      </w:pPr>
      <w:r w:rsidRPr="00804A15">
        <w:rPr>
          <w:sz w:val="28"/>
          <w:szCs w:val="28"/>
        </w:rPr>
        <w:t>2</w:t>
      </w:r>
      <w:r w:rsidR="00E613E3" w:rsidRPr="00804A15">
        <w:rPr>
          <w:sz w:val="28"/>
          <w:szCs w:val="28"/>
        </w:rPr>
        <w:t>5</w:t>
      </w:r>
      <w:r w:rsidR="005851F4" w:rsidRPr="00804A15">
        <w:rPr>
          <w:sz w:val="28"/>
          <w:szCs w:val="28"/>
        </w:rPr>
        <w:t>.</w:t>
      </w:r>
      <w:r w:rsidR="0043232E" w:rsidRPr="00804A15">
        <w:rPr>
          <w:sz w:val="28"/>
          <w:szCs w:val="28"/>
        </w:rPr>
        <w:t xml:space="preserve"> </w:t>
      </w:r>
      <w:r w:rsidR="005851F4" w:rsidRPr="00804A15">
        <w:rPr>
          <w:sz w:val="28"/>
          <w:szCs w:val="28"/>
        </w:rPr>
        <w:t xml:space="preserve">Максимальная продолжительность предоставления государственной услуги 60 (шестьдесят) </w:t>
      </w:r>
      <w:r w:rsidR="00946108" w:rsidRPr="00804A15">
        <w:rPr>
          <w:sz w:val="28"/>
          <w:szCs w:val="28"/>
        </w:rPr>
        <w:t xml:space="preserve">календарных </w:t>
      </w:r>
      <w:r w:rsidR="005851F4" w:rsidRPr="00804A15">
        <w:rPr>
          <w:sz w:val="28"/>
          <w:szCs w:val="28"/>
        </w:rPr>
        <w:t xml:space="preserve">дней со дня получения заявления и всех необходимых документов. </w:t>
      </w:r>
    </w:p>
    <w:p w:rsidR="00AD4CE3" w:rsidRPr="00804A15" w:rsidRDefault="00CC33DD" w:rsidP="00D3467A">
      <w:pPr>
        <w:shd w:val="clear" w:color="auto" w:fill="FFFFFF"/>
        <w:autoSpaceDE w:val="0"/>
        <w:autoSpaceDN w:val="0"/>
        <w:adjustRightInd w:val="0"/>
        <w:ind w:firstLine="709"/>
        <w:jc w:val="both"/>
        <w:outlineLvl w:val="1"/>
        <w:rPr>
          <w:sz w:val="28"/>
          <w:szCs w:val="28"/>
        </w:rPr>
      </w:pPr>
      <w:r w:rsidRPr="00804A15">
        <w:rPr>
          <w:sz w:val="28"/>
          <w:szCs w:val="28"/>
        </w:rPr>
        <w:t>2</w:t>
      </w:r>
      <w:r w:rsidR="00A44757" w:rsidRPr="00804A15">
        <w:rPr>
          <w:sz w:val="28"/>
          <w:szCs w:val="28"/>
        </w:rPr>
        <w:t>6</w:t>
      </w:r>
      <w:r w:rsidR="00AD4CE3" w:rsidRPr="00804A15">
        <w:rPr>
          <w:sz w:val="28"/>
          <w:szCs w:val="28"/>
        </w:rPr>
        <w:t>.</w:t>
      </w:r>
      <w:r w:rsidR="005851F4" w:rsidRPr="00804A15">
        <w:rPr>
          <w:sz w:val="28"/>
          <w:szCs w:val="28"/>
        </w:rPr>
        <w:t xml:space="preserve"> </w:t>
      </w:r>
      <w:r w:rsidR="00E03D4F" w:rsidRPr="00804A15">
        <w:rPr>
          <w:sz w:val="28"/>
          <w:szCs w:val="28"/>
        </w:rPr>
        <w:t xml:space="preserve">Результат </w:t>
      </w:r>
      <w:r w:rsidRPr="00804A15">
        <w:rPr>
          <w:sz w:val="28"/>
          <w:szCs w:val="28"/>
        </w:rPr>
        <w:t>предоставления</w:t>
      </w:r>
      <w:r w:rsidR="00E03D4F" w:rsidRPr="00804A15">
        <w:rPr>
          <w:sz w:val="28"/>
          <w:szCs w:val="28"/>
        </w:rPr>
        <w:t xml:space="preserve"> государственной услуги, предусмотренный частью </w:t>
      </w:r>
      <w:r w:rsidR="003E3944" w:rsidRPr="00804A15">
        <w:rPr>
          <w:sz w:val="28"/>
          <w:szCs w:val="28"/>
        </w:rPr>
        <w:t>17</w:t>
      </w:r>
      <w:r w:rsidR="00E03D4F" w:rsidRPr="00804A15">
        <w:rPr>
          <w:sz w:val="28"/>
          <w:szCs w:val="28"/>
        </w:rPr>
        <w:t xml:space="preserve"> настоящего административного регламента</w:t>
      </w:r>
      <w:r w:rsidRPr="00804A15">
        <w:rPr>
          <w:sz w:val="28"/>
          <w:szCs w:val="28"/>
        </w:rPr>
        <w:t>,</w:t>
      </w:r>
      <w:r w:rsidR="00E03D4F" w:rsidRPr="00804A15">
        <w:rPr>
          <w:sz w:val="28"/>
          <w:szCs w:val="28"/>
        </w:rPr>
        <w:t xml:space="preserve"> </w:t>
      </w:r>
      <w:r w:rsidR="00AD4CE3" w:rsidRPr="00804A15">
        <w:rPr>
          <w:sz w:val="28"/>
          <w:szCs w:val="28"/>
        </w:rPr>
        <w:t>доводится до сведения заявителя в течение 3 (трех) рабочих дней с даты принятия решения</w:t>
      </w:r>
      <w:r w:rsidR="004E390A" w:rsidRPr="00804A15">
        <w:rPr>
          <w:sz w:val="28"/>
          <w:szCs w:val="28"/>
        </w:rPr>
        <w:t xml:space="preserve"> (не включается в общий срок предоставления государственной услуги)</w:t>
      </w:r>
      <w:r w:rsidR="00AD4CE3" w:rsidRPr="00804A15">
        <w:rPr>
          <w:sz w:val="28"/>
          <w:szCs w:val="28"/>
        </w:rPr>
        <w:t xml:space="preserve">. </w:t>
      </w:r>
    </w:p>
    <w:p w:rsidR="00EA02F0" w:rsidRPr="00804A15" w:rsidRDefault="0013141D" w:rsidP="00D3467A">
      <w:pPr>
        <w:shd w:val="clear" w:color="auto" w:fill="FFFFFF"/>
        <w:autoSpaceDE w:val="0"/>
        <w:autoSpaceDN w:val="0"/>
        <w:adjustRightInd w:val="0"/>
        <w:ind w:firstLine="709"/>
        <w:jc w:val="both"/>
        <w:outlineLvl w:val="1"/>
        <w:rPr>
          <w:sz w:val="28"/>
          <w:szCs w:val="28"/>
        </w:rPr>
      </w:pPr>
      <w:r w:rsidRPr="00804A15">
        <w:rPr>
          <w:sz w:val="28"/>
          <w:szCs w:val="28"/>
        </w:rPr>
        <w:t>2</w:t>
      </w:r>
      <w:r w:rsidR="00A44757" w:rsidRPr="00804A15">
        <w:rPr>
          <w:sz w:val="28"/>
          <w:szCs w:val="28"/>
        </w:rPr>
        <w:t>7</w:t>
      </w:r>
      <w:r w:rsidR="00AD4CE3" w:rsidRPr="00804A15">
        <w:rPr>
          <w:sz w:val="28"/>
          <w:szCs w:val="28"/>
        </w:rPr>
        <w:t>. </w:t>
      </w:r>
      <w:r w:rsidR="004E390A" w:rsidRPr="00804A15">
        <w:rPr>
          <w:sz w:val="28"/>
          <w:szCs w:val="28"/>
        </w:rPr>
        <w:t xml:space="preserve">Внесение сведений в государственный сводный реестр лицензий </w:t>
      </w:r>
      <w:r w:rsidR="00AD4CE3" w:rsidRPr="00804A15">
        <w:rPr>
          <w:sz w:val="28"/>
          <w:szCs w:val="28"/>
        </w:rPr>
        <w:t xml:space="preserve">осуществляется </w:t>
      </w:r>
      <w:r w:rsidR="00E03D4F" w:rsidRPr="00804A15">
        <w:rPr>
          <w:sz w:val="28"/>
          <w:szCs w:val="28"/>
        </w:rPr>
        <w:t xml:space="preserve">в </w:t>
      </w:r>
      <w:r w:rsidR="003E3944" w:rsidRPr="00804A15">
        <w:rPr>
          <w:sz w:val="28"/>
          <w:szCs w:val="28"/>
        </w:rPr>
        <w:t>день</w:t>
      </w:r>
      <w:r w:rsidR="009F29F1" w:rsidRPr="00804A15">
        <w:rPr>
          <w:sz w:val="28"/>
          <w:szCs w:val="28"/>
        </w:rPr>
        <w:t xml:space="preserve"> принятия Министром</w:t>
      </w:r>
      <w:r w:rsidR="00B2629F" w:rsidRPr="00804A15">
        <w:rPr>
          <w:sz w:val="28"/>
          <w:szCs w:val="28"/>
        </w:rPr>
        <w:t xml:space="preserve"> экономического развития Камчатского края (далее – Министр)</w:t>
      </w:r>
      <w:r w:rsidR="009F29F1" w:rsidRPr="00804A15">
        <w:rPr>
          <w:sz w:val="28"/>
          <w:szCs w:val="28"/>
        </w:rPr>
        <w:t xml:space="preserve"> либо </w:t>
      </w:r>
      <w:proofErr w:type="gramStart"/>
      <w:r w:rsidR="009F29F1" w:rsidRPr="00804A15">
        <w:rPr>
          <w:sz w:val="28"/>
          <w:szCs w:val="28"/>
        </w:rPr>
        <w:t>лицом</w:t>
      </w:r>
      <w:proofErr w:type="gramEnd"/>
      <w:r w:rsidR="00CC33DD" w:rsidRPr="00804A15">
        <w:rPr>
          <w:sz w:val="28"/>
          <w:szCs w:val="28"/>
        </w:rPr>
        <w:t xml:space="preserve"> его замещающим</w:t>
      </w:r>
      <w:r w:rsidR="009F29F1" w:rsidRPr="00804A15">
        <w:rPr>
          <w:sz w:val="28"/>
          <w:szCs w:val="28"/>
        </w:rPr>
        <w:t xml:space="preserve"> решения о предоставлении государственной услуги</w:t>
      </w:r>
      <w:r w:rsidR="00AD4CE3" w:rsidRPr="00804A15">
        <w:rPr>
          <w:sz w:val="28"/>
          <w:szCs w:val="28"/>
        </w:rPr>
        <w:t>.</w:t>
      </w:r>
    </w:p>
    <w:p w:rsidR="00CC33DD" w:rsidRPr="00804A15" w:rsidRDefault="00CC33DD" w:rsidP="00D3467A">
      <w:pPr>
        <w:autoSpaceDE w:val="0"/>
        <w:autoSpaceDN w:val="0"/>
        <w:rPr>
          <w:rFonts w:ascii="Times New Roman CYR" w:hAnsi="Times New Roman CYR" w:cs="Times New Roman CYR"/>
          <w:color w:val="000000"/>
        </w:rPr>
      </w:pPr>
    </w:p>
    <w:p w:rsidR="00EA02F0" w:rsidRPr="00804A15" w:rsidRDefault="00CE256A" w:rsidP="00D3467A">
      <w:pPr>
        <w:shd w:val="clear" w:color="auto" w:fill="FFFFFF"/>
        <w:autoSpaceDE w:val="0"/>
        <w:autoSpaceDN w:val="0"/>
        <w:adjustRightInd w:val="0"/>
        <w:jc w:val="center"/>
        <w:outlineLvl w:val="1"/>
        <w:rPr>
          <w:rFonts w:eastAsiaTheme="minorHAnsi"/>
          <w:b/>
          <w:sz w:val="28"/>
          <w:szCs w:val="28"/>
          <w:lang w:eastAsia="en-US"/>
        </w:rPr>
      </w:pPr>
      <w:r w:rsidRPr="00804A15">
        <w:rPr>
          <w:rFonts w:eastAsiaTheme="minorHAnsi"/>
          <w:b/>
          <w:sz w:val="28"/>
          <w:szCs w:val="28"/>
          <w:lang w:eastAsia="en-US"/>
        </w:rPr>
        <w:t>П</w:t>
      </w:r>
      <w:r w:rsidR="006638FE" w:rsidRPr="00804A15">
        <w:rPr>
          <w:rFonts w:eastAsiaTheme="minorHAnsi"/>
          <w:b/>
          <w:sz w:val="28"/>
          <w:szCs w:val="28"/>
          <w:lang w:eastAsia="en-US"/>
        </w:rPr>
        <w:t xml:space="preserve">равовые основания для </w:t>
      </w:r>
    </w:p>
    <w:p w:rsidR="00EA02F0" w:rsidRPr="00804A15" w:rsidRDefault="006638FE" w:rsidP="00D3467A">
      <w:pPr>
        <w:shd w:val="clear" w:color="auto" w:fill="FFFFFF"/>
        <w:autoSpaceDE w:val="0"/>
        <w:autoSpaceDN w:val="0"/>
        <w:adjustRightInd w:val="0"/>
        <w:jc w:val="center"/>
        <w:outlineLvl w:val="1"/>
        <w:rPr>
          <w:rFonts w:eastAsiaTheme="minorHAnsi"/>
          <w:b/>
          <w:sz w:val="28"/>
          <w:szCs w:val="28"/>
          <w:lang w:eastAsia="en-US"/>
        </w:rPr>
      </w:pPr>
      <w:r w:rsidRPr="00804A15">
        <w:rPr>
          <w:rFonts w:eastAsiaTheme="minorHAnsi"/>
          <w:b/>
          <w:sz w:val="28"/>
          <w:szCs w:val="28"/>
          <w:lang w:eastAsia="en-US"/>
        </w:rPr>
        <w:t>предоставления государственной услуги</w:t>
      </w:r>
    </w:p>
    <w:p w:rsidR="00EA02F0" w:rsidRPr="00804A15" w:rsidRDefault="00EA02F0" w:rsidP="00D3467A">
      <w:pPr>
        <w:shd w:val="clear" w:color="auto" w:fill="FFFFFF"/>
        <w:autoSpaceDE w:val="0"/>
        <w:autoSpaceDN w:val="0"/>
        <w:adjustRightInd w:val="0"/>
        <w:jc w:val="center"/>
        <w:outlineLvl w:val="1"/>
        <w:rPr>
          <w:rFonts w:eastAsiaTheme="minorHAnsi"/>
          <w:b/>
          <w:sz w:val="28"/>
          <w:szCs w:val="28"/>
          <w:lang w:eastAsia="en-US"/>
        </w:rPr>
      </w:pPr>
    </w:p>
    <w:p w:rsidR="00EA02F0" w:rsidRPr="00804A15" w:rsidRDefault="00A44757" w:rsidP="00D3467A">
      <w:pPr>
        <w:shd w:val="clear" w:color="auto" w:fill="FFFFFF"/>
        <w:autoSpaceDE w:val="0"/>
        <w:autoSpaceDN w:val="0"/>
        <w:adjustRightInd w:val="0"/>
        <w:ind w:firstLine="709"/>
        <w:jc w:val="both"/>
        <w:outlineLvl w:val="1"/>
        <w:rPr>
          <w:sz w:val="28"/>
          <w:szCs w:val="28"/>
        </w:rPr>
      </w:pPr>
      <w:r w:rsidRPr="00804A15">
        <w:rPr>
          <w:sz w:val="28"/>
          <w:szCs w:val="28"/>
        </w:rPr>
        <w:t>28</w:t>
      </w:r>
      <w:r w:rsidR="00946108" w:rsidRPr="00804A15">
        <w:rPr>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на официальном сайте Министерства </w:t>
      </w:r>
      <w:r w:rsidR="00946108" w:rsidRPr="00804A15">
        <w:rPr>
          <w:rFonts w:eastAsiaTheme="minorHAnsi"/>
          <w:sz w:val="28"/>
          <w:szCs w:val="28"/>
          <w:lang w:eastAsia="en-US"/>
        </w:rPr>
        <w:t>в информационно-телекоммуникационной сети «Интернет», на ЕПГУ и РПГУ</w:t>
      </w:r>
      <w:r w:rsidR="00946108" w:rsidRPr="00804A15">
        <w:rPr>
          <w:sz w:val="28"/>
          <w:szCs w:val="28"/>
        </w:rPr>
        <w:t xml:space="preserve">. </w:t>
      </w:r>
    </w:p>
    <w:p w:rsidR="00EA02F0" w:rsidRPr="00804A15" w:rsidRDefault="00EA02F0" w:rsidP="00D3467A">
      <w:pPr>
        <w:shd w:val="clear" w:color="auto" w:fill="FFFFFF"/>
        <w:autoSpaceDE w:val="0"/>
        <w:autoSpaceDN w:val="0"/>
        <w:adjustRightInd w:val="0"/>
        <w:ind w:firstLine="709"/>
        <w:jc w:val="both"/>
        <w:outlineLvl w:val="1"/>
        <w:rPr>
          <w:sz w:val="28"/>
          <w:szCs w:val="28"/>
        </w:rPr>
      </w:pPr>
    </w:p>
    <w:p w:rsidR="00EA02F0" w:rsidRPr="00804A15" w:rsidRDefault="00CE256A" w:rsidP="00D3467A">
      <w:pPr>
        <w:shd w:val="clear" w:color="auto" w:fill="FFFFFF"/>
        <w:autoSpaceDE w:val="0"/>
        <w:autoSpaceDN w:val="0"/>
        <w:adjustRightInd w:val="0"/>
        <w:jc w:val="center"/>
        <w:outlineLvl w:val="1"/>
        <w:rPr>
          <w:rFonts w:eastAsiaTheme="minorHAnsi"/>
          <w:b/>
          <w:sz w:val="28"/>
          <w:szCs w:val="28"/>
          <w:lang w:eastAsia="en-US"/>
        </w:rPr>
      </w:pPr>
      <w:r w:rsidRPr="00804A15">
        <w:rPr>
          <w:rFonts w:eastAsiaTheme="minorHAnsi"/>
          <w:b/>
          <w:sz w:val="28"/>
          <w:szCs w:val="28"/>
          <w:lang w:eastAsia="en-US"/>
        </w:rPr>
        <w:t>И</w:t>
      </w:r>
      <w:r w:rsidR="006638FE" w:rsidRPr="00804A15">
        <w:rPr>
          <w:rFonts w:eastAsiaTheme="minorHAnsi"/>
          <w:b/>
          <w:sz w:val="28"/>
          <w:szCs w:val="28"/>
          <w:lang w:eastAsia="en-US"/>
        </w:rPr>
        <w:t>счерпывающий перечень документов, необходимых для предос</w:t>
      </w:r>
      <w:r w:rsidRPr="00804A15">
        <w:rPr>
          <w:rFonts w:eastAsiaTheme="minorHAnsi"/>
          <w:b/>
          <w:sz w:val="28"/>
          <w:szCs w:val="28"/>
          <w:lang w:eastAsia="en-US"/>
        </w:rPr>
        <w:t>тавления государственной услуги</w:t>
      </w:r>
    </w:p>
    <w:p w:rsidR="00EA02F0" w:rsidRPr="00804A15" w:rsidRDefault="00EA02F0" w:rsidP="00D3467A">
      <w:pPr>
        <w:shd w:val="clear" w:color="auto" w:fill="FFFFFF"/>
        <w:autoSpaceDE w:val="0"/>
        <w:autoSpaceDN w:val="0"/>
        <w:adjustRightInd w:val="0"/>
        <w:jc w:val="center"/>
        <w:outlineLvl w:val="1"/>
        <w:rPr>
          <w:rFonts w:eastAsiaTheme="minorHAnsi"/>
          <w:b/>
          <w:sz w:val="28"/>
          <w:szCs w:val="28"/>
          <w:lang w:eastAsia="en-US"/>
        </w:rPr>
      </w:pPr>
    </w:p>
    <w:p w:rsidR="00946108" w:rsidRPr="00804A15" w:rsidRDefault="0013141D" w:rsidP="00D3467A">
      <w:pPr>
        <w:shd w:val="clear" w:color="auto" w:fill="FFFFFF"/>
        <w:autoSpaceDE w:val="0"/>
        <w:autoSpaceDN w:val="0"/>
        <w:adjustRightInd w:val="0"/>
        <w:ind w:firstLine="709"/>
        <w:jc w:val="both"/>
        <w:outlineLvl w:val="1"/>
        <w:rPr>
          <w:sz w:val="28"/>
          <w:szCs w:val="28"/>
        </w:rPr>
      </w:pPr>
      <w:r w:rsidRPr="00804A15">
        <w:rPr>
          <w:sz w:val="28"/>
          <w:szCs w:val="28"/>
        </w:rPr>
        <w:t>2</w:t>
      </w:r>
      <w:r w:rsidR="00A44757" w:rsidRPr="00804A15">
        <w:rPr>
          <w:sz w:val="28"/>
          <w:szCs w:val="28"/>
        </w:rPr>
        <w:t>9</w:t>
      </w:r>
      <w:r w:rsidR="00946108" w:rsidRPr="00804A15">
        <w:rPr>
          <w:sz w:val="28"/>
          <w:szCs w:val="28"/>
        </w:rPr>
        <w:t>. </w:t>
      </w:r>
      <w:bookmarkStart w:id="1" w:name="Par201"/>
      <w:bookmarkEnd w:id="1"/>
      <w:r w:rsidR="00946108" w:rsidRPr="00804A15">
        <w:rPr>
          <w:sz w:val="28"/>
          <w:szCs w:val="28"/>
        </w:rPr>
        <w:t xml:space="preserve">Для получения лицензии на розничную продажу алкогольной продукции заявитель предоставляет следующие документы: </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1) </w:t>
      </w:r>
      <w:bookmarkStart w:id="2" w:name="Par202"/>
      <w:bookmarkEnd w:id="2"/>
      <w:r w:rsidRPr="00804A15">
        <w:rPr>
          <w:sz w:val="28"/>
          <w:szCs w:val="28"/>
        </w:rPr>
        <w:t>заявление о выдаче лицензии на розничную продажу алкогольной п</w:t>
      </w:r>
      <w:r w:rsidR="00D04A63">
        <w:rPr>
          <w:sz w:val="28"/>
          <w:szCs w:val="28"/>
        </w:rPr>
        <w:t>родукции по рекомендуемой форме</w:t>
      </w:r>
      <w:r w:rsidRPr="00804A15">
        <w:rPr>
          <w:sz w:val="28"/>
          <w:szCs w:val="28"/>
        </w:rPr>
        <w:t xml:space="preserve"> согласно </w:t>
      </w:r>
      <w:r w:rsidR="0013141D" w:rsidRPr="00804A15">
        <w:rPr>
          <w:sz w:val="28"/>
          <w:szCs w:val="28"/>
        </w:rPr>
        <w:t>П</w:t>
      </w:r>
      <w:r w:rsidRPr="00804A15">
        <w:rPr>
          <w:sz w:val="28"/>
          <w:szCs w:val="28"/>
        </w:rPr>
        <w:t xml:space="preserve">риложению </w:t>
      </w:r>
      <w:r w:rsidR="0013141D" w:rsidRPr="00804A15">
        <w:rPr>
          <w:sz w:val="28"/>
          <w:szCs w:val="28"/>
        </w:rPr>
        <w:t>3</w:t>
      </w:r>
      <w:r w:rsidRPr="00804A15">
        <w:rPr>
          <w:sz w:val="28"/>
          <w:szCs w:val="28"/>
        </w:rPr>
        <w:t xml:space="preserve"> к настоящему административному регламенту с указанием:</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а) полного и (или) сокращенного наименования и организационно-правовой формы юридического лица (организации), места его нахождения;</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б) адреса его электронной почты, по которому Министерство осуществляет переписку, направление решений, извещений, уведомлений;</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в)</w:t>
      </w:r>
      <w:r w:rsidR="00C5353D" w:rsidRPr="00804A15">
        <w:rPr>
          <w:sz w:val="28"/>
          <w:szCs w:val="28"/>
        </w:rPr>
        <w:t xml:space="preserve"> </w:t>
      </w:r>
      <w:r w:rsidRPr="00804A15">
        <w:rPr>
          <w:sz w:val="28"/>
          <w:szCs w:val="28"/>
        </w:rPr>
        <w:t>мест нахождения его обособленных подразделений, осуществляющих лицензируемые виды деятельности;</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г)</w:t>
      </w:r>
      <w:r w:rsidR="00C5353D" w:rsidRPr="00804A15">
        <w:rPr>
          <w:sz w:val="28"/>
          <w:szCs w:val="28"/>
        </w:rPr>
        <w:t xml:space="preserve"> </w:t>
      </w:r>
      <w:r w:rsidRPr="00804A15">
        <w:rPr>
          <w:sz w:val="28"/>
          <w:szCs w:val="28"/>
        </w:rPr>
        <w:t>наименования банка и номера расчетного счета в банке;</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lastRenderedPageBreak/>
        <w:t>д) наименования лицензируемого вида деятельности, который организация намерена осуществлять;</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е) срока, на который испрашивается лицензия</w:t>
      </w:r>
      <w:bookmarkStart w:id="3" w:name="Par207"/>
      <w:bookmarkEnd w:id="3"/>
      <w:r w:rsidRPr="00804A15">
        <w:rPr>
          <w:sz w:val="28"/>
          <w:szCs w:val="28"/>
        </w:rPr>
        <w:t>;</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2) документ, подтверждающий наличие у заявителя уставного капитала (уставного фонда) в размере, предусмотренном законодательством Камчатского края (за исключением организаций общественного питания).</w:t>
      </w:r>
      <w:r w:rsidRPr="00804A15">
        <w:rPr>
          <w:sz w:val="28"/>
          <w:szCs w:val="28"/>
        </w:rPr>
        <w:tab/>
      </w:r>
    </w:p>
    <w:p w:rsidR="00946108" w:rsidRPr="00804A15" w:rsidRDefault="00A44757" w:rsidP="00D3467A">
      <w:pPr>
        <w:pStyle w:val="ConsPlusNormal"/>
        <w:shd w:val="clear" w:color="auto" w:fill="FFFFFF"/>
        <w:ind w:firstLine="709"/>
        <w:jc w:val="both"/>
        <w:outlineLvl w:val="2"/>
        <w:rPr>
          <w:sz w:val="28"/>
          <w:szCs w:val="28"/>
        </w:rPr>
      </w:pPr>
      <w:r w:rsidRPr="00804A15">
        <w:rPr>
          <w:sz w:val="28"/>
          <w:szCs w:val="28"/>
        </w:rPr>
        <w:t>30</w:t>
      </w:r>
      <w:r w:rsidR="00946108" w:rsidRPr="00804A15">
        <w:rPr>
          <w:sz w:val="28"/>
          <w:szCs w:val="28"/>
        </w:rPr>
        <w:t>. Для получения лицензии на розничную продажу алкогольной продукции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1) копию документа о государственной регистрации организации – юридического лица;</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2) копию документа о постановке организации на учет в налоговом органе;</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3) копию документа об уплате государственной пошлины за предоставление лицензии;</w:t>
      </w:r>
    </w:p>
    <w:p w:rsidR="00C5353D"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 xml:space="preserve">4) документы, подтверждающие наличие у заявителя </w:t>
      </w:r>
      <w:r w:rsidR="00C5353D" w:rsidRPr="00804A15">
        <w:rPr>
          <w:rFonts w:eastAsiaTheme="minorHAnsi"/>
          <w:sz w:val="28"/>
          <w:szCs w:val="28"/>
          <w:lang w:eastAsia="en-US"/>
        </w:rPr>
        <w:t>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w:t>
      </w:r>
      <w:r w:rsidR="00C5353D" w:rsidRPr="00804A15">
        <w:rPr>
          <w:sz w:val="28"/>
          <w:szCs w:val="28"/>
        </w:rPr>
        <w:t xml:space="preserve"> права на которые зарегистрированы в Едином государственном реестре недвижимости</w:t>
      </w:r>
      <w:r w:rsidR="00C5353D" w:rsidRPr="00804A15">
        <w:rPr>
          <w:rFonts w:eastAsiaTheme="minorHAnsi"/>
          <w:sz w:val="28"/>
          <w:szCs w:val="28"/>
          <w:lang w:eastAsia="en-US"/>
        </w:rPr>
        <w:t>.</w:t>
      </w:r>
    </w:p>
    <w:p w:rsidR="008903A5" w:rsidRPr="00804A15" w:rsidRDefault="0013141D"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1</w:t>
      </w:r>
      <w:r w:rsidR="00946108" w:rsidRPr="00804A15">
        <w:rPr>
          <w:sz w:val="28"/>
          <w:szCs w:val="28"/>
        </w:rPr>
        <w:t xml:space="preserve">. Для получения лицензии на розничную продажу алкогольной продукции при оказании услуг общественного питания заявитель предоставляет </w:t>
      </w:r>
      <w:r w:rsidR="008903A5" w:rsidRPr="00804A15">
        <w:rPr>
          <w:sz w:val="28"/>
          <w:szCs w:val="28"/>
        </w:rPr>
        <w:t xml:space="preserve">следующие документы: </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 xml:space="preserve">1) </w:t>
      </w:r>
      <w:r w:rsidR="00946108" w:rsidRPr="00804A15">
        <w:rPr>
          <w:sz w:val="28"/>
          <w:szCs w:val="28"/>
        </w:rPr>
        <w:t xml:space="preserve">заявление о выдаче лицензии на розничную продажу алкогольной продукции при оказании услуг общественного питания по рекомендуемой форме согласно </w:t>
      </w:r>
      <w:r w:rsidR="009F32E2" w:rsidRPr="00804A15">
        <w:rPr>
          <w:sz w:val="28"/>
          <w:szCs w:val="28"/>
        </w:rPr>
        <w:t>П</w:t>
      </w:r>
      <w:r w:rsidR="00946108" w:rsidRPr="00804A15">
        <w:rPr>
          <w:sz w:val="28"/>
          <w:szCs w:val="28"/>
        </w:rPr>
        <w:t xml:space="preserve">риложению </w:t>
      </w:r>
      <w:r w:rsidR="009F32E2" w:rsidRPr="00804A15">
        <w:rPr>
          <w:sz w:val="28"/>
          <w:szCs w:val="28"/>
        </w:rPr>
        <w:t>3</w:t>
      </w:r>
      <w:r w:rsidR="00946108" w:rsidRPr="00804A15">
        <w:rPr>
          <w:sz w:val="28"/>
          <w:szCs w:val="28"/>
        </w:rPr>
        <w:t xml:space="preserve"> к настоящему административному регламенту с указанием:</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а</w:t>
      </w:r>
      <w:r w:rsidR="00946108" w:rsidRPr="00804A15">
        <w:rPr>
          <w:sz w:val="28"/>
          <w:szCs w:val="28"/>
        </w:rPr>
        <w:t>) полного и (или) сокращенного наименования и организационно-правовой формы юридического лица (организации), места его нахождения;</w:t>
      </w:r>
    </w:p>
    <w:p w:rsidR="008903A5"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б</w:t>
      </w:r>
      <w:r w:rsidR="00946108" w:rsidRPr="00804A15">
        <w:rPr>
          <w:sz w:val="28"/>
          <w:szCs w:val="28"/>
        </w:rPr>
        <w:t xml:space="preserve">) адреса его электронной почты, по которому Министерство осуществляет переписку, направление решений, извещений, уведомлений; </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в</w:t>
      </w:r>
      <w:r w:rsidR="00946108" w:rsidRPr="00804A15">
        <w:rPr>
          <w:sz w:val="28"/>
          <w:szCs w:val="28"/>
        </w:rPr>
        <w:t>) мест нахождения его обособленных подразделений, осуществляющих лицензируемые виды деятельности</w:t>
      </w:r>
      <w:r w:rsidRPr="00804A15">
        <w:rPr>
          <w:sz w:val="28"/>
          <w:szCs w:val="28"/>
        </w:rPr>
        <w:t xml:space="preserve"> </w:t>
      </w:r>
      <w:r w:rsidRPr="00804A15">
        <w:rPr>
          <w:rFonts w:eastAsiaTheme="minorHAnsi"/>
          <w:sz w:val="28"/>
          <w:szCs w:val="28"/>
          <w:lang w:eastAsia="en-US"/>
        </w:rPr>
        <w:t>(в заявлении о выдаче лицензии, предусматривающей право розничной продажи алкогольной продукции при оказании услуг общественного питания на водном транспорте общего пользования междугороднего и международного сообщения, а также на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водного судна, присвоенные им в установленном порядке для соответствующих транспортных средств)</w:t>
      </w:r>
      <w:r w:rsidR="00946108" w:rsidRPr="00804A15">
        <w:rPr>
          <w:sz w:val="28"/>
          <w:szCs w:val="28"/>
        </w:rPr>
        <w:t>;</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г</w:t>
      </w:r>
      <w:r w:rsidR="00946108" w:rsidRPr="00804A15">
        <w:rPr>
          <w:sz w:val="28"/>
          <w:szCs w:val="28"/>
        </w:rPr>
        <w:t>) наименования банка и номера расчетного счета в банке;</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д</w:t>
      </w:r>
      <w:r w:rsidR="00946108" w:rsidRPr="00804A15">
        <w:rPr>
          <w:sz w:val="28"/>
          <w:szCs w:val="28"/>
        </w:rPr>
        <w:t>) наименования лицензируемого вида деятельности, который организация намерена осуществлять;</w:t>
      </w:r>
    </w:p>
    <w:p w:rsidR="002736AB"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ж</w:t>
      </w:r>
      <w:r w:rsidR="00946108" w:rsidRPr="00804A15">
        <w:rPr>
          <w:sz w:val="28"/>
          <w:szCs w:val="28"/>
        </w:rPr>
        <w:t>) срока, на который испрашивается лицензия;</w:t>
      </w:r>
    </w:p>
    <w:p w:rsidR="002736AB" w:rsidRPr="00804A15" w:rsidRDefault="009B3966" w:rsidP="00D3467A">
      <w:pPr>
        <w:pStyle w:val="ConsPlusNormal"/>
        <w:widowControl/>
        <w:shd w:val="clear" w:color="auto" w:fill="FFFFFF"/>
        <w:ind w:firstLine="709"/>
        <w:jc w:val="both"/>
        <w:outlineLvl w:val="2"/>
        <w:rPr>
          <w:rFonts w:eastAsiaTheme="minorHAnsi"/>
          <w:sz w:val="28"/>
          <w:szCs w:val="28"/>
          <w:lang w:eastAsia="en-US"/>
        </w:rPr>
      </w:pPr>
      <w:r w:rsidRPr="00804A15">
        <w:rPr>
          <w:sz w:val="28"/>
          <w:szCs w:val="28"/>
        </w:rPr>
        <w:lastRenderedPageBreak/>
        <w:t xml:space="preserve">2) </w:t>
      </w:r>
      <w:r w:rsidR="004405C8" w:rsidRPr="00804A15">
        <w:rPr>
          <w:sz w:val="28"/>
          <w:szCs w:val="28"/>
        </w:rPr>
        <w:t>в случае соискания лицензии на</w:t>
      </w:r>
      <w:r w:rsidR="002736AB" w:rsidRPr="00804A15">
        <w:rPr>
          <w:sz w:val="28"/>
          <w:szCs w:val="28"/>
        </w:rPr>
        <w:t xml:space="preserve"> розничн</w:t>
      </w:r>
      <w:r w:rsidR="004405C8" w:rsidRPr="00804A15">
        <w:rPr>
          <w:sz w:val="28"/>
          <w:szCs w:val="28"/>
        </w:rPr>
        <w:t>ую</w:t>
      </w:r>
      <w:r w:rsidR="002736AB" w:rsidRPr="00804A15">
        <w:rPr>
          <w:sz w:val="28"/>
          <w:szCs w:val="28"/>
        </w:rPr>
        <w:t xml:space="preserve"> продаж</w:t>
      </w:r>
      <w:r w:rsidR="004405C8" w:rsidRPr="00804A15">
        <w:rPr>
          <w:sz w:val="28"/>
          <w:szCs w:val="28"/>
        </w:rPr>
        <w:t>у</w:t>
      </w:r>
      <w:r w:rsidR="002736AB" w:rsidRPr="00804A15">
        <w:rPr>
          <w:sz w:val="28"/>
          <w:szCs w:val="28"/>
        </w:rPr>
        <w:t xml:space="preserve"> алкогольной продукции с содержанием этилового спирта не более 16,5% готовой продукции</w:t>
      </w:r>
      <w:r w:rsidR="004405C8" w:rsidRPr="00804A15">
        <w:rPr>
          <w:sz w:val="28"/>
          <w:szCs w:val="28"/>
        </w:rPr>
        <w:t xml:space="preserve"> при оказании услуг общественного питания</w:t>
      </w:r>
      <w:r w:rsidR="002736AB" w:rsidRPr="00804A15">
        <w:rPr>
          <w:sz w:val="28"/>
          <w:szCs w:val="28"/>
        </w:rPr>
        <w:t xml:space="preserve"> – </w:t>
      </w:r>
      <w:r w:rsidRPr="00804A15">
        <w:rPr>
          <w:rFonts w:eastAsiaTheme="minorHAnsi"/>
          <w:sz w:val="28"/>
          <w:szCs w:val="28"/>
          <w:lang w:eastAsia="en-US"/>
        </w:rPr>
        <w:t>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w:t>
      </w:r>
      <w:r w:rsidR="002736AB" w:rsidRPr="00804A15">
        <w:rPr>
          <w:rFonts w:eastAsiaTheme="minorHAnsi"/>
          <w:sz w:val="28"/>
          <w:szCs w:val="28"/>
          <w:lang w:eastAsia="en-US"/>
        </w:rPr>
        <w:t>ния услуг общественного питания.</w:t>
      </w:r>
      <w:r w:rsidRPr="00804A15">
        <w:rPr>
          <w:rFonts w:eastAsiaTheme="minorHAnsi"/>
          <w:sz w:val="28"/>
          <w:szCs w:val="28"/>
          <w:lang w:eastAsia="en-US"/>
        </w:rPr>
        <w:t xml:space="preserve">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w:t>
      </w:r>
      <w:r w:rsidR="002736AB" w:rsidRPr="00804A15">
        <w:rPr>
          <w:rFonts w:eastAsiaTheme="minorHAnsi"/>
          <w:sz w:val="28"/>
          <w:szCs w:val="28"/>
          <w:lang w:eastAsia="en-US"/>
        </w:rPr>
        <w:t>ия услуг общественного питания</w:t>
      </w:r>
      <w:r w:rsidRPr="00804A15">
        <w:rPr>
          <w:rFonts w:eastAsiaTheme="minorHAnsi"/>
          <w:sz w:val="28"/>
          <w:szCs w:val="28"/>
          <w:lang w:eastAsia="en-US"/>
        </w:rPr>
        <w:t>;</w:t>
      </w:r>
    </w:p>
    <w:p w:rsidR="002736AB" w:rsidRPr="00804A15" w:rsidRDefault="002736AB" w:rsidP="00D3467A">
      <w:pPr>
        <w:pStyle w:val="ConsPlusNormal"/>
        <w:widowControl/>
        <w:shd w:val="clear" w:color="auto" w:fill="FFFFFF"/>
        <w:ind w:firstLine="709"/>
        <w:jc w:val="both"/>
        <w:outlineLvl w:val="2"/>
        <w:rPr>
          <w:rFonts w:eastAsiaTheme="minorHAnsi"/>
          <w:sz w:val="28"/>
          <w:szCs w:val="28"/>
          <w:lang w:eastAsia="en-US"/>
        </w:rPr>
      </w:pPr>
      <w:r w:rsidRPr="00804A15">
        <w:rPr>
          <w:rFonts w:eastAsiaTheme="minorHAnsi"/>
          <w:sz w:val="28"/>
          <w:szCs w:val="28"/>
          <w:lang w:eastAsia="en-US"/>
        </w:rPr>
        <w:t xml:space="preserve">3) </w:t>
      </w:r>
      <w:r w:rsidR="004405C8" w:rsidRPr="00804A15">
        <w:rPr>
          <w:sz w:val="28"/>
          <w:szCs w:val="28"/>
        </w:rPr>
        <w:t>в случае соискания лицензии на</w:t>
      </w:r>
      <w:r w:rsidRPr="00804A15">
        <w:rPr>
          <w:rFonts w:eastAsiaTheme="minorHAnsi"/>
          <w:sz w:val="28"/>
          <w:szCs w:val="28"/>
          <w:lang w:eastAsia="en-US"/>
        </w:rPr>
        <w:t xml:space="preserve"> розничн</w:t>
      </w:r>
      <w:r w:rsidR="004405C8" w:rsidRPr="00804A15">
        <w:rPr>
          <w:rFonts w:eastAsiaTheme="minorHAnsi"/>
          <w:sz w:val="28"/>
          <w:szCs w:val="28"/>
          <w:lang w:eastAsia="en-US"/>
        </w:rPr>
        <w:t>ую</w:t>
      </w:r>
      <w:r w:rsidRPr="00804A15">
        <w:rPr>
          <w:rFonts w:eastAsiaTheme="minorHAnsi"/>
          <w:sz w:val="28"/>
          <w:szCs w:val="28"/>
          <w:lang w:eastAsia="en-US"/>
        </w:rPr>
        <w:t xml:space="preserve"> продаж</w:t>
      </w:r>
      <w:r w:rsidR="004405C8" w:rsidRPr="00804A15">
        <w:rPr>
          <w:rFonts w:eastAsiaTheme="minorHAnsi"/>
          <w:sz w:val="28"/>
          <w:szCs w:val="28"/>
          <w:lang w:eastAsia="en-US"/>
        </w:rPr>
        <w:t>у</w:t>
      </w:r>
      <w:r w:rsidRPr="00804A15">
        <w:rPr>
          <w:rFonts w:eastAsiaTheme="minorHAnsi"/>
          <w:sz w:val="28"/>
          <w:szCs w:val="28"/>
          <w:lang w:eastAsia="en-US"/>
        </w:rPr>
        <w:t xml:space="preserve"> алкогольной продукции при оказании услуг общественного питания на водном транспорте общего пользования междугороднего и международного сообщения, а также на водном транспорте, не относящемся к транспорту общего пользования – документы, подтверждающие наличие у заявителя в собственности, хозяйственном ведении, оперативном управлении или в аренде водного судна, воздушного судна и (или) права заявителя оказывать в них услуги общественного питания.</w:t>
      </w:r>
    </w:p>
    <w:p w:rsidR="00946108" w:rsidRPr="00804A15" w:rsidRDefault="009F32E2"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2</w:t>
      </w:r>
      <w:r w:rsidR="00946108" w:rsidRPr="00804A15">
        <w:rPr>
          <w:sz w:val="28"/>
          <w:szCs w:val="28"/>
        </w:rPr>
        <w:t>. Для получения лицензии на розничную продажу алкогольной продукции при оказании услуг общественного питания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1) копию документа о государственной регистрации организации – юридического лица;</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2) копию документа о постановке организации на учет в налоговом органе;</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3) копию документа об уплате государственной пошлины за предоставление лицензии;</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4) копию уведомления о начале предоставления услуг общественного питания;</w:t>
      </w:r>
    </w:p>
    <w:p w:rsidR="00635DC1"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 xml:space="preserve">5) </w:t>
      </w:r>
      <w:r w:rsidR="00821BE8" w:rsidRPr="00804A15">
        <w:rPr>
          <w:rFonts w:eastAsiaTheme="minorHAnsi"/>
          <w:sz w:val="28"/>
          <w:szCs w:val="28"/>
          <w:lang w:eastAsia="en-US"/>
        </w:rPr>
        <w:t>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w:t>
      </w:r>
      <w:r w:rsidR="00635DC1" w:rsidRPr="00804A15">
        <w:rPr>
          <w:rFonts w:eastAsiaTheme="minorHAnsi"/>
          <w:sz w:val="28"/>
          <w:szCs w:val="28"/>
          <w:lang w:eastAsia="en-US"/>
        </w:rPr>
        <w:t>,</w:t>
      </w:r>
      <w:r w:rsidR="00635DC1" w:rsidRPr="00804A15">
        <w:rPr>
          <w:sz w:val="28"/>
          <w:szCs w:val="28"/>
        </w:rPr>
        <w:t xml:space="preserve"> права на который зарегистрированы в Едином государственном реестре недвижимости</w:t>
      </w:r>
      <w:r w:rsidR="00635DC1" w:rsidRPr="00804A15">
        <w:rPr>
          <w:rFonts w:eastAsiaTheme="minorHAnsi"/>
          <w:sz w:val="28"/>
          <w:szCs w:val="28"/>
          <w:lang w:eastAsia="en-US"/>
        </w:rPr>
        <w:t>.</w:t>
      </w:r>
      <w:r w:rsidR="00635DC1" w:rsidRPr="00804A15">
        <w:rPr>
          <w:sz w:val="28"/>
          <w:szCs w:val="28"/>
        </w:rPr>
        <w:t xml:space="preserve"> </w:t>
      </w:r>
      <w:r w:rsidR="00821BE8" w:rsidRPr="00804A15">
        <w:rPr>
          <w:rFonts w:eastAsiaTheme="minorHAnsi"/>
          <w:sz w:val="28"/>
          <w:szCs w:val="28"/>
          <w:lang w:eastAsia="en-US"/>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r w:rsidR="00635DC1" w:rsidRPr="00804A15">
        <w:rPr>
          <w:rFonts w:eastAsiaTheme="minorHAnsi"/>
          <w:sz w:val="28"/>
          <w:szCs w:val="28"/>
          <w:lang w:eastAsia="en-US"/>
        </w:rPr>
        <w:t>,</w:t>
      </w:r>
      <w:r w:rsidR="00635DC1" w:rsidRPr="00804A15">
        <w:rPr>
          <w:sz w:val="28"/>
          <w:szCs w:val="28"/>
        </w:rPr>
        <w:t xml:space="preserve"> права на который зарегистрированы в Едином государственном реестре недвижимости</w:t>
      </w:r>
      <w:r w:rsidR="00635DC1" w:rsidRPr="00804A15">
        <w:rPr>
          <w:rFonts w:eastAsiaTheme="minorHAnsi"/>
          <w:sz w:val="28"/>
          <w:szCs w:val="28"/>
          <w:lang w:eastAsia="en-US"/>
        </w:rPr>
        <w:t>.</w:t>
      </w:r>
    </w:p>
    <w:p w:rsidR="00946108" w:rsidRPr="00804A15" w:rsidRDefault="009F32E2"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3</w:t>
      </w:r>
      <w:r w:rsidR="00946108" w:rsidRPr="00804A15">
        <w:rPr>
          <w:sz w:val="28"/>
          <w:szCs w:val="28"/>
        </w:rPr>
        <w:t xml:space="preserve">. Для продления срока действия лицензии заявитель представляет заявление </w:t>
      </w:r>
      <w:r w:rsidR="00D04A63" w:rsidRPr="00804A15">
        <w:rPr>
          <w:sz w:val="28"/>
          <w:szCs w:val="28"/>
        </w:rPr>
        <w:t>по рекомендуемой форме</w:t>
      </w:r>
      <w:r w:rsidR="00946108" w:rsidRPr="00804A15">
        <w:rPr>
          <w:sz w:val="28"/>
          <w:szCs w:val="28"/>
        </w:rPr>
        <w:t xml:space="preserve"> согласно </w:t>
      </w:r>
      <w:r w:rsidRPr="00804A15">
        <w:rPr>
          <w:sz w:val="28"/>
          <w:szCs w:val="28"/>
        </w:rPr>
        <w:t>П</w:t>
      </w:r>
      <w:r w:rsidR="00946108" w:rsidRPr="00804A15">
        <w:rPr>
          <w:sz w:val="28"/>
          <w:szCs w:val="28"/>
        </w:rPr>
        <w:t>риложению</w:t>
      </w:r>
      <w:r w:rsidR="00043DEC" w:rsidRPr="00804A15">
        <w:rPr>
          <w:sz w:val="28"/>
          <w:szCs w:val="28"/>
        </w:rPr>
        <w:t xml:space="preserve"> </w:t>
      </w:r>
      <w:r w:rsidR="00946108" w:rsidRPr="00804A15">
        <w:rPr>
          <w:sz w:val="28"/>
          <w:szCs w:val="28"/>
        </w:rPr>
        <w:t>4 к настоящему административному регламенту.</w:t>
      </w:r>
    </w:p>
    <w:p w:rsidR="00946108" w:rsidRPr="00804A15" w:rsidRDefault="009F32E2" w:rsidP="00D3467A">
      <w:pPr>
        <w:pStyle w:val="ConsPlusNormal"/>
        <w:widowControl/>
        <w:shd w:val="clear" w:color="auto" w:fill="FFFFFF"/>
        <w:ind w:firstLine="709"/>
        <w:jc w:val="both"/>
        <w:outlineLvl w:val="2"/>
        <w:rPr>
          <w:sz w:val="28"/>
          <w:szCs w:val="28"/>
        </w:rPr>
      </w:pPr>
      <w:r w:rsidRPr="00804A15">
        <w:rPr>
          <w:sz w:val="28"/>
          <w:szCs w:val="28"/>
        </w:rPr>
        <w:lastRenderedPageBreak/>
        <w:t>3</w:t>
      </w:r>
      <w:r w:rsidR="00A44757" w:rsidRPr="00804A15">
        <w:rPr>
          <w:sz w:val="28"/>
          <w:szCs w:val="28"/>
        </w:rPr>
        <w:t>4</w:t>
      </w:r>
      <w:r w:rsidR="00946108" w:rsidRPr="00804A15">
        <w:rPr>
          <w:sz w:val="28"/>
          <w:szCs w:val="28"/>
        </w:rPr>
        <w:t>. Для продления срока действия лицензии заявитель вправе представить по собственной инициативе копию документа об уплате государственной пошлины за продление срока действия лицензии (так как он подлежит представлению в рамках межведомственного информационного взаимодействия).</w:t>
      </w:r>
    </w:p>
    <w:p w:rsidR="004405C8"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5</w:t>
      </w:r>
      <w:r w:rsidR="00946108" w:rsidRPr="00804A15">
        <w:rPr>
          <w:sz w:val="28"/>
          <w:szCs w:val="28"/>
        </w:rPr>
        <w:t xml:space="preserve">. Для переоформления лицензии в связи с реорганизацией организации заявитель </w:t>
      </w:r>
      <w:r w:rsidR="00F93D10" w:rsidRPr="00804A15">
        <w:rPr>
          <w:sz w:val="28"/>
          <w:szCs w:val="28"/>
        </w:rPr>
        <w:t xml:space="preserve">представляет </w:t>
      </w:r>
      <w:r w:rsidR="00946108" w:rsidRPr="00804A15">
        <w:rPr>
          <w:sz w:val="28"/>
          <w:szCs w:val="28"/>
        </w:rPr>
        <w:t xml:space="preserve">заявление </w:t>
      </w:r>
      <w:r w:rsidR="00D04A63" w:rsidRPr="00804A15">
        <w:rPr>
          <w:sz w:val="28"/>
          <w:szCs w:val="28"/>
        </w:rPr>
        <w:t>по рекомендуемой форме</w:t>
      </w:r>
      <w:r w:rsidR="00946108" w:rsidRPr="00804A15">
        <w:rPr>
          <w:sz w:val="28"/>
          <w:szCs w:val="28"/>
        </w:rPr>
        <w:t xml:space="preserve"> согласно</w:t>
      </w:r>
      <w:r w:rsidR="00C149F3" w:rsidRPr="00804A15">
        <w:rPr>
          <w:sz w:val="28"/>
          <w:szCs w:val="28"/>
        </w:rPr>
        <w:t xml:space="preserve"> </w:t>
      </w:r>
      <w:r w:rsidR="0013141D" w:rsidRPr="00804A15">
        <w:rPr>
          <w:sz w:val="28"/>
          <w:szCs w:val="28"/>
        </w:rPr>
        <w:t>П</w:t>
      </w:r>
      <w:r w:rsidR="00C149F3" w:rsidRPr="00804A15">
        <w:rPr>
          <w:sz w:val="28"/>
          <w:szCs w:val="28"/>
        </w:rPr>
        <w:t xml:space="preserve">риложению </w:t>
      </w:r>
      <w:r w:rsidR="00F27BC9" w:rsidRPr="00804A15">
        <w:rPr>
          <w:sz w:val="28"/>
          <w:szCs w:val="28"/>
        </w:rPr>
        <w:t>3</w:t>
      </w:r>
      <w:r w:rsidR="00946108" w:rsidRPr="00804A15">
        <w:rPr>
          <w:sz w:val="28"/>
          <w:szCs w:val="28"/>
        </w:rPr>
        <w:t xml:space="preserve"> к настоящему административному регламенту и документы, предусмотренные частью </w:t>
      </w:r>
      <w:r w:rsidR="00A5389A" w:rsidRPr="00804A15">
        <w:rPr>
          <w:sz w:val="28"/>
          <w:szCs w:val="28"/>
        </w:rPr>
        <w:t>29</w:t>
      </w:r>
      <w:r w:rsidR="004405C8" w:rsidRPr="00804A15">
        <w:rPr>
          <w:sz w:val="28"/>
          <w:szCs w:val="28"/>
        </w:rPr>
        <w:t xml:space="preserve"> или </w:t>
      </w:r>
      <w:r w:rsidR="009F32E2" w:rsidRPr="00804A15">
        <w:rPr>
          <w:sz w:val="28"/>
          <w:szCs w:val="28"/>
        </w:rPr>
        <w:t>3</w:t>
      </w:r>
      <w:r w:rsidR="00A5389A" w:rsidRPr="00804A15">
        <w:rPr>
          <w:sz w:val="28"/>
          <w:szCs w:val="28"/>
        </w:rPr>
        <w:t>1</w:t>
      </w:r>
      <w:r w:rsidR="00946108" w:rsidRPr="00804A15">
        <w:rPr>
          <w:sz w:val="28"/>
          <w:szCs w:val="28"/>
        </w:rPr>
        <w:t xml:space="preserve"> настоящего административного регламента.</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 xml:space="preserve">При переоформлении лицензии на розничную продажу алкогольной продукции в связи с реорганизацией организации в форме слияния, присоединения или преобразования документы, предусмотренные пунктом 2 части </w:t>
      </w:r>
      <w:r w:rsidR="0013141D" w:rsidRPr="00804A15">
        <w:rPr>
          <w:sz w:val="28"/>
          <w:szCs w:val="28"/>
        </w:rPr>
        <w:t>2</w:t>
      </w:r>
      <w:r w:rsidR="00A44757" w:rsidRPr="00804A15">
        <w:rPr>
          <w:sz w:val="28"/>
          <w:szCs w:val="28"/>
        </w:rPr>
        <w:t>9</w:t>
      </w:r>
      <w:r w:rsidRPr="00804A15">
        <w:rPr>
          <w:sz w:val="28"/>
          <w:szCs w:val="28"/>
        </w:rPr>
        <w:t xml:space="preserve"> настоящего административного регламента, не представляются.</w:t>
      </w:r>
    </w:p>
    <w:p w:rsidR="00946108"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6</w:t>
      </w:r>
      <w:r w:rsidR="00946108" w:rsidRPr="00804A15">
        <w:rPr>
          <w:sz w:val="28"/>
          <w:szCs w:val="28"/>
        </w:rPr>
        <w:t xml:space="preserve">. Для переоформления лицензии в связи реорганизацией организации заявитель вправе представить по собственной инициативе документы, предусмотренные частью </w:t>
      </w:r>
      <w:r w:rsidR="00A5389A" w:rsidRPr="00804A15">
        <w:rPr>
          <w:sz w:val="28"/>
          <w:szCs w:val="28"/>
        </w:rPr>
        <w:t>30</w:t>
      </w:r>
      <w:r w:rsidR="004405C8" w:rsidRPr="00804A15">
        <w:rPr>
          <w:sz w:val="28"/>
          <w:szCs w:val="28"/>
        </w:rPr>
        <w:t xml:space="preserve"> или </w:t>
      </w:r>
      <w:r w:rsidR="00A5389A" w:rsidRPr="00804A15">
        <w:rPr>
          <w:sz w:val="28"/>
          <w:szCs w:val="28"/>
        </w:rPr>
        <w:t>32</w:t>
      </w:r>
      <w:r w:rsidR="00946108" w:rsidRPr="00804A15">
        <w:rPr>
          <w:sz w:val="28"/>
          <w:szCs w:val="28"/>
        </w:rPr>
        <w:t xml:space="preserve"> настоящего административного регламента.</w:t>
      </w:r>
    </w:p>
    <w:p w:rsidR="004F41E9" w:rsidRPr="00804A15" w:rsidRDefault="00A5389A" w:rsidP="00D3467A">
      <w:pPr>
        <w:pStyle w:val="ConsPlusNormal"/>
        <w:shd w:val="clear" w:color="auto" w:fill="FFFFFF"/>
        <w:ind w:firstLine="709"/>
        <w:jc w:val="both"/>
        <w:outlineLvl w:val="2"/>
        <w:rPr>
          <w:sz w:val="28"/>
          <w:szCs w:val="28"/>
        </w:rPr>
      </w:pPr>
      <w:r w:rsidRPr="00804A15">
        <w:rPr>
          <w:sz w:val="28"/>
          <w:szCs w:val="28"/>
        </w:rPr>
        <w:t>37</w:t>
      </w:r>
      <w:r w:rsidR="004F41E9" w:rsidRPr="00804A15">
        <w:rPr>
          <w:sz w:val="28"/>
          <w:szCs w:val="28"/>
        </w:rPr>
        <w:t xml:space="preserve">. Для переоформления лицензии в связи с изменением мест нахождения обособленных подразделений заявитель представляет заявление </w:t>
      </w:r>
      <w:r w:rsidR="00D04A63" w:rsidRPr="00804A15">
        <w:rPr>
          <w:sz w:val="28"/>
          <w:szCs w:val="28"/>
        </w:rPr>
        <w:t>по рекомендуемой форме</w:t>
      </w:r>
      <w:r w:rsidR="004F41E9" w:rsidRPr="00804A15">
        <w:rPr>
          <w:sz w:val="28"/>
          <w:szCs w:val="28"/>
        </w:rPr>
        <w:t xml:space="preserve"> согласно </w:t>
      </w:r>
      <w:r w:rsidRPr="00804A15">
        <w:rPr>
          <w:sz w:val="28"/>
          <w:szCs w:val="28"/>
        </w:rPr>
        <w:t>П</w:t>
      </w:r>
      <w:r w:rsidR="004F41E9" w:rsidRPr="00804A15">
        <w:rPr>
          <w:sz w:val="28"/>
          <w:szCs w:val="28"/>
        </w:rPr>
        <w:t xml:space="preserve">риложению </w:t>
      </w:r>
      <w:r w:rsidR="00043DEC" w:rsidRPr="00804A15">
        <w:rPr>
          <w:sz w:val="28"/>
          <w:szCs w:val="28"/>
        </w:rPr>
        <w:t>5</w:t>
      </w:r>
      <w:r w:rsidR="004F41E9" w:rsidRPr="00804A15">
        <w:rPr>
          <w:sz w:val="28"/>
          <w:szCs w:val="28"/>
        </w:rPr>
        <w:t xml:space="preserve"> к настоящему административному регламенту с приложением документов, подтверждающих указанные изменения.</w:t>
      </w:r>
    </w:p>
    <w:p w:rsidR="00946108" w:rsidRPr="00804A15" w:rsidRDefault="00A5389A" w:rsidP="00D3467A">
      <w:pPr>
        <w:pStyle w:val="ConsPlusNormal"/>
        <w:shd w:val="clear" w:color="auto" w:fill="FFFFFF"/>
        <w:ind w:firstLine="709"/>
        <w:jc w:val="both"/>
        <w:outlineLvl w:val="2"/>
        <w:rPr>
          <w:sz w:val="28"/>
          <w:szCs w:val="28"/>
        </w:rPr>
      </w:pPr>
      <w:r w:rsidRPr="00804A15">
        <w:rPr>
          <w:sz w:val="28"/>
          <w:szCs w:val="28"/>
        </w:rPr>
        <w:t>38</w:t>
      </w:r>
      <w:r w:rsidR="00946108" w:rsidRPr="00804A15">
        <w:rPr>
          <w:sz w:val="28"/>
          <w:szCs w:val="28"/>
        </w:rPr>
        <w:t>.</w:t>
      </w:r>
      <w:r w:rsidR="00D77900" w:rsidRPr="00804A15">
        <w:rPr>
          <w:sz w:val="28"/>
          <w:szCs w:val="28"/>
        </w:rPr>
        <w:t xml:space="preserve"> </w:t>
      </w:r>
      <w:r w:rsidR="00946108" w:rsidRPr="00804A15">
        <w:rPr>
          <w:sz w:val="28"/>
          <w:szCs w:val="28"/>
        </w:rPr>
        <w:t>Для переоформления лицензии на розничную продажу алкогольной продукции в связи с изменением мест нахождения обособленных подразделений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1) копию документа об уплате государственной пошлины за переоформление лицензии;</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2) </w:t>
      </w:r>
      <w:r w:rsidR="004F41E9" w:rsidRPr="00804A15">
        <w:rPr>
          <w:sz w:val="28"/>
          <w:szCs w:val="28"/>
        </w:rPr>
        <w:t xml:space="preserve">документы, подтверждающие наличие у заявителя </w:t>
      </w:r>
      <w:r w:rsidR="004F41E9" w:rsidRPr="00804A15">
        <w:rPr>
          <w:rFonts w:eastAsiaTheme="minorHAnsi"/>
          <w:sz w:val="28"/>
          <w:szCs w:val="28"/>
          <w:lang w:eastAsia="en-US"/>
        </w:rPr>
        <w:t>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w:t>
      </w:r>
      <w:r w:rsidR="004F41E9" w:rsidRPr="00804A15">
        <w:rPr>
          <w:sz w:val="28"/>
          <w:szCs w:val="28"/>
        </w:rPr>
        <w:t xml:space="preserve"> права на которые зарегистрированы в Едином государственном реестре недвижимости</w:t>
      </w:r>
      <w:r w:rsidRPr="00804A15">
        <w:rPr>
          <w:sz w:val="28"/>
          <w:szCs w:val="28"/>
        </w:rPr>
        <w:t>.</w:t>
      </w:r>
    </w:p>
    <w:p w:rsidR="00946108" w:rsidRPr="00804A15" w:rsidRDefault="00A5389A" w:rsidP="00D3467A">
      <w:pPr>
        <w:pStyle w:val="ConsPlusNormal"/>
        <w:shd w:val="clear" w:color="auto" w:fill="FFFFFF"/>
        <w:ind w:firstLine="709"/>
        <w:jc w:val="both"/>
        <w:outlineLvl w:val="2"/>
        <w:rPr>
          <w:sz w:val="28"/>
          <w:szCs w:val="28"/>
        </w:rPr>
      </w:pPr>
      <w:r w:rsidRPr="00804A15">
        <w:rPr>
          <w:sz w:val="28"/>
          <w:szCs w:val="28"/>
        </w:rPr>
        <w:t>39</w:t>
      </w:r>
      <w:r w:rsidR="00946108" w:rsidRPr="00804A15">
        <w:rPr>
          <w:sz w:val="28"/>
          <w:szCs w:val="28"/>
        </w:rPr>
        <w:t>. Для переоформления лицензии на розничную продажу алкогольной продукции при оказании услуг общественного питания в связи с изменением мест нахождения обособленных подразделений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1) копию документа об уплате государственной пошлины за переоформление лицензии;</w:t>
      </w:r>
    </w:p>
    <w:p w:rsidR="004F41E9" w:rsidRPr="00804A15" w:rsidRDefault="00946108" w:rsidP="00D3467A">
      <w:pPr>
        <w:pStyle w:val="ConsPlusNormal"/>
        <w:shd w:val="clear" w:color="auto" w:fill="FFFFFF"/>
        <w:ind w:firstLine="709"/>
        <w:jc w:val="both"/>
        <w:outlineLvl w:val="2"/>
        <w:rPr>
          <w:rFonts w:eastAsiaTheme="minorHAnsi"/>
          <w:sz w:val="28"/>
          <w:szCs w:val="28"/>
          <w:lang w:eastAsia="en-US"/>
        </w:rPr>
      </w:pPr>
      <w:r w:rsidRPr="00804A15">
        <w:rPr>
          <w:sz w:val="28"/>
          <w:szCs w:val="28"/>
        </w:rPr>
        <w:t>2) </w:t>
      </w:r>
      <w:r w:rsidR="004F41E9" w:rsidRPr="00804A15">
        <w:rPr>
          <w:rFonts w:eastAsiaTheme="minorHAnsi"/>
          <w:sz w:val="28"/>
          <w:szCs w:val="28"/>
          <w:lang w:eastAsia="en-US"/>
        </w:rPr>
        <w:t>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w:t>
      </w:r>
      <w:r w:rsidR="004F41E9" w:rsidRPr="00804A15">
        <w:rPr>
          <w:sz w:val="28"/>
          <w:szCs w:val="28"/>
        </w:rPr>
        <w:t xml:space="preserve"> права на </w:t>
      </w:r>
      <w:r w:rsidR="004F41E9" w:rsidRPr="00804A15">
        <w:rPr>
          <w:sz w:val="28"/>
          <w:szCs w:val="28"/>
        </w:rPr>
        <w:lastRenderedPageBreak/>
        <w:t>который зарегистрированы в Едином государственном реестре недвижимости</w:t>
      </w:r>
      <w:r w:rsidR="004F41E9" w:rsidRPr="00804A15">
        <w:rPr>
          <w:rFonts w:eastAsiaTheme="minorHAnsi"/>
          <w:sz w:val="28"/>
          <w:szCs w:val="28"/>
          <w:lang w:eastAsia="en-US"/>
        </w:rPr>
        <w:t>.</w:t>
      </w:r>
      <w:r w:rsidR="004F41E9" w:rsidRPr="00804A15">
        <w:rPr>
          <w:sz w:val="28"/>
          <w:szCs w:val="28"/>
        </w:rPr>
        <w:t xml:space="preserve"> </w:t>
      </w:r>
      <w:r w:rsidR="004F41E9" w:rsidRPr="00804A15">
        <w:rPr>
          <w:rFonts w:eastAsiaTheme="minorHAnsi"/>
          <w:sz w:val="28"/>
          <w:szCs w:val="28"/>
          <w:lang w:eastAsia="en-US"/>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r w:rsidR="004F41E9" w:rsidRPr="00804A15">
        <w:rPr>
          <w:sz w:val="28"/>
          <w:szCs w:val="28"/>
        </w:rPr>
        <w:t xml:space="preserve"> права на который зарегистрированы в Едином государственном реестре недвижимости</w:t>
      </w:r>
      <w:r w:rsidR="004F41E9" w:rsidRPr="00804A15">
        <w:rPr>
          <w:rFonts w:eastAsiaTheme="minorHAnsi"/>
          <w:sz w:val="28"/>
          <w:szCs w:val="28"/>
          <w:lang w:eastAsia="en-US"/>
        </w:rPr>
        <w:t>;</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3) копию уведомления о начале предоставления услуг общественного питания.</w:t>
      </w:r>
    </w:p>
    <w:p w:rsidR="00946108" w:rsidRPr="00804A15" w:rsidRDefault="00E11595" w:rsidP="00D3467A">
      <w:pPr>
        <w:pStyle w:val="ConsPlusNormal"/>
        <w:shd w:val="clear" w:color="auto" w:fill="FFFFFF"/>
        <w:ind w:firstLine="709"/>
        <w:jc w:val="both"/>
        <w:outlineLvl w:val="2"/>
        <w:rPr>
          <w:sz w:val="28"/>
          <w:szCs w:val="28"/>
        </w:rPr>
      </w:pPr>
      <w:r w:rsidRPr="00804A15">
        <w:rPr>
          <w:sz w:val="28"/>
          <w:szCs w:val="28"/>
        </w:rPr>
        <w:t>40</w:t>
      </w:r>
      <w:r w:rsidR="00946108" w:rsidRPr="00804A15">
        <w:rPr>
          <w:sz w:val="28"/>
          <w:szCs w:val="28"/>
        </w:rPr>
        <w:t>.</w:t>
      </w:r>
      <w:r w:rsidR="00F93D10" w:rsidRPr="00804A15">
        <w:rPr>
          <w:sz w:val="28"/>
          <w:szCs w:val="28"/>
        </w:rPr>
        <w:t xml:space="preserve"> </w:t>
      </w:r>
      <w:r w:rsidR="00946108" w:rsidRPr="00804A15">
        <w:rPr>
          <w:sz w:val="28"/>
          <w:szCs w:val="28"/>
        </w:rPr>
        <w:t>Для переоформления лицензии в случае изменения наименования организации (без ее реорганизации), изменения места ее нахождения,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w:t>
      </w:r>
      <w:r w:rsidR="00D77900" w:rsidRPr="00804A15">
        <w:rPr>
          <w:sz w:val="28"/>
          <w:szCs w:val="28"/>
        </w:rPr>
        <w:t xml:space="preserve"> указанных в лицензии сведений </w:t>
      </w:r>
      <w:r w:rsidR="00946108" w:rsidRPr="00804A15">
        <w:rPr>
          <w:sz w:val="28"/>
          <w:szCs w:val="28"/>
        </w:rPr>
        <w:t xml:space="preserve">заявитель </w:t>
      </w:r>
      <w:r w:rsidR="00F93D10" w:rsidRPr="00804A15">
        <w:rPr>
          <w:sz w:val="28"/>
          <w:szCs w:val="28"/>
        </w:rPr>
        <w:t>представляет</w:t>
      </w:r>
      <w:r w:rsidR="00946108" w:rsidRPr="00804A15">
        <w:rPr>
          <w:sz w:val="28"/>
          <w:szCs w:val="28"/>
        </w:rPr>
        <w:t xml:space="preserve"> заявление </w:t>
      </w:r>
      <w:r w:rsidR="00D04A63" w:rsidRPr="00804A15">
        <w:rPr>
          <w:sz w:val="28"/>
          <w:szCs w:val="28"/>
        </w:rPr>
        <w:t>по рекомендуемой форме</w:t>
      </w:r>
      <w:r w:rsidR="00946108" w:rsidRPr="00804A15">
        <w:rPr>
          <w:sz w:val="28"/>
          <w:szCs w:val="28"/>
        </w:rPr>
        <w:t xml:space="preserve"> согласно </w:t>
      </w:r>
      <w:r w:rsidRPr="00804A15">
        <w:rPr>
          <w:sz w:val="28"/>
          <w:szCs w:val="28"/>
        </w:rPr>
        <w:t>П</w:t>
      </w:r>
      <w:r w:rsidR="00946108" w:rsidRPr="00804A15">
        <w:rPr>
          <w:sz w:val="28"/>
          <w:szCs w:val="28"/>
        </w:rPr>
        <w:t xml:space="preserve">риложению </w:t>
      </w:r>
      <w:r w:rsidR="00F27BC9" w:rsidRPr="00804A15">
        <w:rPr>
          <w:sz w:val="28"/>
          <w:szCs w:val="28"/>
        </w:rPr>
        <w:t>5</w:t>
      </w:r>
      <w:r w:rsidR="00946108" w:rsidRPr="00804A15">
        <w:rPr>
          <w:sz w:val="28"/>
          <w:szCs w:val="28"/>
        </w:rPr>
        <w:t xml:space="preserve"> к настоящему административному регламенту с приложением документов, подтверждающих указанные изменения.</w:t>
      </w:r>
    </w:p>
    <w:p w:rsidR="00946108" w:rsidRPr="00804A15" w:rsidRDefault="00E11595" w:rsidP="00D3467A">
      <w:pPr>
        <w:pStyle w:val="ConsPlusNormal"/>
        <w:widowControl/>
        <w:shd w:val="clear" w:color="auto" w:fill="FFFFFF"/>
        <w:ind w:firstLine="709"/>
        <w:jc w:val="both"/>
        <w:outlineLvl w:val="2"/>
        <w:rPr>
          <w:sz w:val="28"/>
          <w:szCs w:val="28"/>
        </w:rPr>
      </w:pPr>
      <w:r w:rsidRPr="00804A15">
        <w:rPr>
          <w:sz w:val="28"/>
          <w:szCs w:val="28"/>
        </w:rPr>
        <w:t>41</w:t>
      </w:r>
      <w:r w:rsidR="00946108" w:rsidRPr="00804A15">
        <w:rPr>
          <w:sz w:val="28"/>
          <w:szCs w:val="28"/>
        </w:rPr>
        <w:t>.</w:t>
      </w:r>
      <w:r w:rsidR="00F93D10" w:rsidRPr="00804A15">
        <w:rPr>
          <w:sz w:val="28"/>
          <w:szCs w:val="28"/>
        </w:rPr>
        <w:t xml:space="preserve"> </w:t>
      </w:r>
      <w:r w:rsidR="00946108" w:rsidRPr="00804A15">
        <w:rPr>
          <w:sz w:val="28"/>
          <w:szCs w:val="28"/>
        </w:rPr>
        <w:t>Для переоформления лицензии в случае изменения наименования организации (без ее реорганизации), изменения места ее нахождения,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заявитель вправе представить по собственной инициативе копию документа об уплате государственной пошлины за переоформление лицензии (так как он подлежит представлению в рамках межведомственного информационного взаимодействия).</w:t>
      </w:r>
    </w:p>
    <w:p w:rsidR="00946108" w:rsidRPr="00804A15" w:rsidRDefault="00E11595" w:rsidP="00D3467A">
      <w:pPr>
        <w:pStyle w:val="ConsPlusNormal"/>
        <w:widowControl/>
        <w:shd w:val="clear" w:color="auto" w:fill="FFFFFF"/>
        <w:ind w:firstLine="709"/>
        <w:jc w:val="both"/>
        <w:outlineLvl w:val="2"/>
        <w:rPr>
          <w:sz w:val="28"/>
          <w:szCs w:val="28"/>
        </w:rPr>
      </w:pPr>
      <w:r w:rsidRPr="00804A15">
        <w:rPr>
          <w:sz w:val="28"/>
          <w:szCs w:val="28"/>
        </w:rPr>
        <w:t>42</w:t>
      </w:r>
      <w:r w:rsidR="00946108" w:rsidRPr="00804A15">
        <w:rPr>
          <w:sz w:val="28"/>
          <w:szCs w:val="28"/>
        </w:rPr>
        <w:t xml:space="preserve">. Для досрочного прекращения действия лицензии заявитель </w:t>
      </w:r>
      <w:r w:rsidR="00F93D10" w:rsidRPr="00804A15">
        <w:rPr>
          <w:sz w:val="28"/>
          <w:szCs w:val="28"/>
        </w:rPr>
        <w:t>представляет</w:t>
      </w:r>
      <w:r w:rsidR="00946108" w:rsidRPr="00804A15">
        <w:rPr>
          <w:sz w:val="28"/>
          <w:szCs w:val="28"/>
        </w:rPr>
        <w:t xml:space="preserve"> заявление </w:t>
      </w:r>
      <w:r w:rsidR="00D04A63" w:rsidRPr="00804A15">
        <w:rPr>
          <w:sz w:val="28"/>
          <w:szCs w:val="28"/>
        </w:rPr>
        <w:t>по рекомендуемой форме</w:t>
      </w:r>
      <w:r w:rsidRPr="00804A15">
        <w:rPr>
          <w:sz w:val="28"/>
          <w:szCs w:val="28"/>
        </w:rPr>
        <w:t xml:space="preserve"> согласно П</w:t>
      </w:r>
      <w:r w:rsidR="00946108" w:rsidRPr="00804A15">
        <w:rPr>
          <w:sz w:val="28"/>
          <w:szCs w:val="28"/>
        </w:rPr>
        <w:t xml:space="preserve">риложению </w:t>
      </w:r>
      <w:r w:rsidR="00F27BC9" w:rsidRPr="00804A15">
        <w:rPr>
          <w:sz w:val="28"/>
          <w:szCs w:val="28"/>
        </w:rPr>
        <w:t>6</w:t>
      </w:r>
      <w:r w:rsidR="00946108" w:rsidRPr="00804A15">
        <w:rPr>
          <w:sz w:val="28"/>
          <w:szCs w:val="28"/>
        </w:rPr>
        <w:t xml:space="preserve"> к настоящему административному регламенту.</w:t>
      </w:r>
    </w:p>
    <w:p w:rsidR="009609D6" w:rsidRPr="00804A15" w:rsidRDefault="00E11595" w:rsidP="00D3467A">
      <w:pPr>
        <w:pStyle w:val="ConsPlusNormal"/>
        <w:shd w:val="clear" w:color="auto" w:fill="FFFFFF"/>
        <w:ind w:firstLine="709"/>
        <w:jc w:val="both"/>
        <w:outlineLvl w:val="2"/>
        <w:rPr>
          <w:sz w:val="28"/>
          <w:szCs w:val="28"/>
        </w:rPr>
      </w:pPr>
      <w:r w:rsidRPr="00804A15">
        <w:rPr>
          <w:sz w:val="28"/>
          <w:szCs w:val="28"/>
        </w:rPr>
        <w:t>43</w:t>
      </w:r>
      <w:r w:rsidR="009609D6" w:rsidRPr="00804A15">
        <w:rPr>
          <w:sz w:val="28"/>
          <w:szCs w:val="28"/>
        </w:rPr>
        <w:t>. Непредставление заявителем документов, которые он вправе представить, не является основанием для отказа в предоставлении услуги.</w:t>
      </w:r>
    </w:p>
    <w:p w:rsidR="00AA152F" w:rsidRPr="00804A15" w:rsidRDefault="00E11595" w:rsidP="00D3467A">
      <w:pPr>
        <w:pStyle w:val="ConsPlusNormal"/>
        <w:widowControl/>
        <w:shd w:val="clear" w:color="auto" w:fill="FFFFFF"/>
        <w:ind w:firstLine="709"/>
        <w:jc w:val="both"/>
        <w:outlineLvl w:val="2"/>
        <w:rPr>
          <w:sz w:val="28"/>
          <w:szCs w:val="28"/>
        </w:rPr>
      </w:pPr>
      <w:r w:rsidRPr="00804A15">
        <w:rPr>
          <w:sz w:val="28"/>
          <w:szCs w:val="28"/>
        </w:rPr>
        <w:t>44</w:t>
      </w:r>
      <w:r w:rsidR="00C20B16" w:rsidRPr="00804A15">
        <w:rPr>
          <w:sz w:val="28"/>
          <w:szCs w:val="28"/>
        </w:rPr>
        <w:t xml:space="preserve">. </w:t>
      </w:r>
      <w:r w:rsidR="00AA152F" w:rsidRPr="00804A15">
        <w:rPr>
          <w:sz w:val="28"/>
          <w:szCs w:val="28"/>
        </w:rPr>
        <w:t>Способы подачи</w:t>
      </w:r>
      <w:r w:rsidR="00E26CCD" w:rsidRPr="00804A15">
        <w:rPr>
          <w:sz w:val="28"/>
          <w:szCs w:val="28"/>
        </w:rPr>
        <w:t xml:space="preserve"> документов,</w:t>
      </w:r>
      <w:r w:rsidR="00AA152F" w:rsidRPr="00804A15">
        <w:rPr>
          <w:sz w:val="28"/>
          <w:szCs w:val="28"/>
        </w:rPr>
        <w:t xml:space="preserve"> </w:t>
      </w:r>
      <w:r w:rsidR="00E26CCD" w:rsidRPr="00804A15">
        <w:rPr>
          <w:rFonts w:eastAsia="Times New Roman"/>
          <w:sz w:val="28"/>
          <w:szCs w:val="28"/>
        </w:rPr>
        <w:t xml:space="preserve">предусмотренных частями </w:t>
      </w:r>
      <w:r w:rsidR="00A44757" w:rsidRPr="00804A15">
        <w:rPr>
          <w:sz w:val="28"/>
          <w:szCs w:val="28"/>
        </w:rPr>
        <w:t>29</w:t>
      </w:r>
      <w:r w:rsidR="00F60AE3" w:rsidRPr="00804A15">
        <w:rPr>
          <w:sz w:val="28"/>
          <w:szCs w:val="28"/>
        </w:rPr>
        <w:t>–</w:t>
      </w:r>
      <w:r w:rsidRPr="00804A15">
        <w:rPr>
          <w:sz w:val="28"/>
          <w:szCs w:val="28"/>
        </w:rPr>
        <w:t>42</w:t>
      </w:r>
      <w:r w:rsidR="00E26CCD" w:rsidRPr="00804A15">
        <w:rPr>
          <w:sz w:val="28"/>
          <w:szCs w:val="28"/>
        </w:rPr>
        <w:t xml:space="preserve"> </w:t>
      </w:r>
      <w:r w:rsidR="00E26CCD" w:rsidRPr="00804A15">
        <w:rPr>
          <w:rFonts w:eastAsia="Times New Roman"/>
          <w:sz w:val="28"/>
          <w:szCs w:val="28"/>
        </w:rPr>
        <w:t>настоящего административного регламента,</w:t>
      </w:r>
      <w:r w:rsidR="00E26CCD" w:rsidRPr="00804A15">
        <w:rPr>
          <w:sz w:val="28"/>
          <w:szCs w:val="28"/>
        </w:rPr>
        <w:t xml:space="preserve"> для </w:t>
      </w:r>
      <w:r w:rsidR="00AA152F" w:rsidRPr="00804A15">
        <w:rPr>
          <w:sz w:val="28"/>
          <w:szCs w:val="28"/>
        </w:rPr>
        <w:t>предоставлени</w:t>
      </w:r>
      <w:r w:rsidR="00E26CCD" w:rsidRPr="00804A15">
        <w:rPr>
          <w:sz w:val="28"/>
          <w:szCs w:val="28"/>
        </w:rPr>
        <w:t>я</w:t>
      </w:r>
      <w:r w:rsidR="00AA152F" w:rsidRPr="00804A15">
        <w:rPr>
          <w:sz w:val="28"/>
          <w:szCs w:val="28"/>
        </w:rPr>
        <w:t xml:space="preserve"> государственной услуги:</w:t>
      </w:r>
    </w:p>
    <w:p w:rsidR="00AA152F"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1) </w:t>
      </w:r>
      <w:r w:rsidR="00E26CCD" w:rsidRPr="00804A15">
        <w:rPr>
          <w:rFonts w:eastAsia="Times New Roman"/>
          <w:sz w:val="28"/>
          <w:szCs w:val="28"/>
        </w:rPr>
        <w:t>на бумажном носителе</w:t>
      </w:r>
      <w:r w:rsidR="00E26CCD" w:rsidRPr="00804A15">
        <w:rPr>
          <w:sz w:val="28"/>
          <w:szCs w:val="28"/>
        </w:rPr>
        <w:t xml:space="preserve"> при личном обращении заявителя в Министерство;</w:t>
      </w:r>
    </w:p>
    <w:p w:rsidR="007E197B"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2) </w:t>
      </w:r>
      <w:r w:rsidR="00E26CCD" w:rsidRPr="00804A15">
        <w:rPr>
          <w:rFonts w:eastAsia="Times New Roman"/>
          <w:sz w:val="28"/>
          <w:szCs w:val="28"/>
        </w:rPr>
        <w:t>на бумажном носителе</w:t>
      </w:r>
      <w:r w:rsidR="00E26CCD" w:rsidRPr="00804A15">
        <w:rPr>
          <w:sz w:val="28"/>
          <w:szCs w:val="28"/>
        </w:rPr>
        <w:t xml:space="preserve"> при личном обращении заявителя через </w:t>
      </w:r>
      <w:r w:rsidR="00F60AE3" w:rsidRPr="00804A15">
        <w:rPr>
          <w:sz w:val="28"/>
          <w:szCs w:val="28"/>
        </w:rPr>
        <w:t>МФЦ;</w:t>
      </w:r>
    </w:p>
    <w:p w:rsidR="00E26CCD"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3) </w:t>
      </w:r>
      <w:r w:rsidR="00E26CCD" w:rsidRPr="00804A15">
        <w:rPr>
          <w:rFonts w:eastAsia="Times New Roman"/>
          <w:sz w:val="28"/>
          <w:szCs w:val="28"/>
        </w:rPr>
        <w:t>на бумажном носителе при направлении в Министерство почтовым отправлением;</w:t>
      </w:r>
    </w:p>
    <w:p w:rsidR="00E26CCD"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4) </w:t>
      </w:r>
      <w:r w:rsidR="00E26CCD" w:rsidRPr="00804A15">
        <w:rPr>
          <w:rFonts w:eastAsia="Times New Roman"/>
          <w:sz w:val="28"/>
          <w:szCs w:val="28"/>
        </w:rPr>
        <w:t>в форме электронных документов при направлении в Министерство с использованием электронной почты;</w:t>
      </w:r>
    </w:p>
    <w:p w:rsidR="00AA152F"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5) </w:t>
      </w:r>
      <w:r w:rsidR="00E26CCD" w:rsidRPr="00804A15">
        <w:rPr>
          <w:rFonts w:eastAsia="Times New Roman"/>
          <w:sz w:val="28"/>
          <w:szCs w:val="28"/>
        </w:rPr>
        <w:t xml:space="preserve">в форме электронных документов при направлении в Министерство </w:t>
      </w:r>
      <w:r w:rsidR="00E26CCD" w:rsidRPr="00804A15">
        <w:rPr>
          <w:sz w:val="28"/>
          <w:szCs w:val="28"/>
        </w:rPr>
        <w:t>посредством ЕПГУ/РПГУ.</w:t>
      </w:r>
    </w:p>
    <w:p w:rsidR="00C20B16"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45</w:t>
      </w:r>
      <w:r w:rsidR="007040FB" w:rsidRPr="00804A15">
        <w:rPr>
          <w:sz w:val="28"/>
          <w:szCs w:val="28"/>
        </w:rPr>
        <w:t xml:space="preserve">. При </w:t>
      </w:r>
      <w:r w:rsidR="00E26CCD" w:rsidRPr="00804A15">
        <w:rPr>
          <w:sz w:val="28"/>
          <w:szCs w:val="28"/>
        </w:rPr>
        <w:t xml:space="preserve">личной </w:t>
      </w:r>
      <w:r w:rsidR="007040FB" w:rsidRPr="00804A15">
        <w:rPr>
          <w:sz w:val="28"/>
          <w:szCs w:val="28"/>
        </w:rPr>
        <w:t>подаче</w:t>
      </w:r>
      <w:r w:rsidR="00E26CCD" w:rsidRPr="00804A15">
        <w:rPr>
          <w:sz w:val="28"/>
          <w:szCs w:val="28"/>
        </w:rPr>
        <w:t xml:space="preserve"> заявителем документов</w:t>
      </w:r>
      <w:r w:rsidR="007040FB" w:rsidRPr="00804A15">
        <w:rPr>
          <w:sz w:val="28"/>
          <w:szCs w:val="28"/>
        </w:rPr>
        <w:t xml:space="preserve"> в Министерство либо через МФЦ руководитель юридического лица предъявляет документ, удостоверяющий личность, </w:t>
      </w:r>
      <w:r w:rsidR="00E26CCD" w:rsidRPr="00804A15">
        <w:rPr>
          <w:sz w:val="28"/>
          <w:szCs w:val="28"/>
        </w:rPr>
        <w:t xml:space="preserve">а </w:t>
      </w:r>
      <w:r w:rsidR="007040FB" w:rsidRPr="00804A15">
        <w:rPr>
          <w:sz w:val="28"/>
          <w:szCs w:val="28"/>
        </w:rPr>
        <w:t>представитель юридического лица – документ, удостоверяющий личность, и доверенность.</w:t>
      </w:r>
    </w:p>
    <w:p w:rsidR="007040FB"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lastRenderedPageBreak/>
        <w:t>46</w:t>
      </w:r>
      <w:r w:rsidR="00C20B16" w:rsidRPr="00804A15">
        <w:rPr>
          <w:sz w:val="28"/>
          <w:szCs w:val="28"/>
        </w:rPr>
        <w:t xml:space="preserve">. </w:t>
      </w:r>
      <w:r w:rsidR="007040FB" w:rsidRPr="00804A15">
        <w:rPr>
          <w:sz w:val="28"/>
          <w:szCs w:val="28"/>
        </w:rPr>
        <w:t>В случае направления документов в электронн</w:t>
      </w:r>
      <w:r w:rsidR="00C20B16" w:rsidRPr="00804A15">
        <w:rPr>
          <w:sz w:val="28"/>
          <w:szCs w:val="28"/>
        </w:rPr>
        <w:t>ой</w:t>
      </w:r>
      <w:r w:rsidR="007040FB" w:rsidRPr="00804A15">
        <w:rPr>
          <w:sz w:val="28"/>
          <w:szCs w:val="28"/>
        </w:rPr>
        <w:t xml:space="preserve"> </w:t>
      </w:r>
      <w:r w:rsidR="00C20B16" w:rsidRPr="00804A15">
        <w:rPr>
          <w:sz w:val="28"/>
          <w:szCs w:val="28"/>
        </w:rPr>
        <w:t xml:space="preserve">форме </w:t>
      </w:r>
      <w:r w:rsidR="007040FB" w:rsidRPr="00804A15">
        <w:rPr>
          <w:sz w:val="28"/>
          <w:szCs w:val="28"/>
        </w:rPr>
        <w:t>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47</w:t>
      </w:r>
      <w:r w:rsidR="00AA2CF8" w:rsidRPr="00804A15">
        <w:rPr>
          <w:sz w:val="28"/>
          <w:szCs w:val="28"/>
        </w:rPr>
        <w:t>. Возможность оформления заявления в элек</w:t>
      </w:r>
      <w:r w:rsidRPr="00804A15">
        <w:rPr>
          <w:sz w:val="28"/>
          <w:szCs w:val="28"/>
        </w:rPr>
        <w:t>тронной форме посредством ЕПГУ/</w:t>
      </w:r>
      <w:r w:rsidR="00AA2CF8" w:rsidRPr="00804A15">
        <w:rPr>
          <w:sz w:val="28"/>
          <w:szCs w:val="28"/>
        </w:rPr>
        <w:t xml:space="preserve">РПГУ предоставляется только заявителям, имеющим подтвержденную учетную запись в Единой системе идентификации </w:t>
      </w:r>
      <w:r w:rsidR="00D04A63">
        <w:rPr>
          <w:sz w:val="28"/>
          <w:szCs w:val="28"/>
        </w:rPr>
        <w:t>и аутентификации</w:t>
      </w:r>
      <w:r w:rsidR="00D04A63" w:rsidRPr="00804A15">
        <w:rPr>
          <w:sz w:val="28"/>
          <w:szCs w:val="28"/>
        </w:rPr>
        <w:t xml:space="preserve"> </w:t>
      </w:r>
      <w:r w:rsidR="00AA2CF8" w:rsidRPr="00804A15">
        <w:rPr>
          <w:sz w:val="28"/>
          <w:szCs w:val="28"/>
        </w:rPr>
        <w:t>(далее – ЕСИА).</w:t>
      </w:r>
    </w:p>
    <w:p w:rsidR="00B733F1" w:rsidRPr="00804A15" w:rsidRDefault="00AA2CF8" w:rsidP="00D3467A">
      <w:pPr>
        <w:pStyle w:val="ConsPlusNormal"/>
        <w:widowControl/>
        <w:shd w:val="clear" w:color="auto" w:fill="FFFFFF"/>
        <w:ind w:firstLine="709"/>
        <w:jc w:val="both"/>
        <w:outlineLvl w:val="2"/>
        <w:rPr>
          <w:sz w:val="28"/>
          <w:szCs w:val="28"/>
        </w:rPr>
      </w:pPr>
      <w:r w:rsidRPr="00804A15">
        <w:rPr>
          <w:sz w:val="28"/>
          <w:szCs w:val="28"/>
        </w:rPr>
        <w:t xml:space="preserve">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 </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48</w:t>
      </w:r>
      <w:r w:rsidR="00AA2CF8" w:rsidRPr="00804A15">
        <w:rPr>
          <w:sz w:val="28"/>
          <w:szCs w:val="28"/>
        </w:rPr>
        <w:t>. 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приложить в электронной форме документы, указанные в част</w:t>
      </w:r>
      <w:r w:rsidR="00935ECB" w:rsidRPr="00804A15">
        <w:rPr>
          <w:sz w:val="28"/>
          <w:szCs w:val="28"/>
        </w:rPr>
        <w:t>ях</w:t>
      </w:r>
      <w:r w:rsidR="00AA2CF8" w:rsidRPr="00804A15">
        <w:rPr>
          <w:sz w:val="28"/>
          <w:szCs w:val="28"/>
        </w:rPr>
        <w:t xml:space="preserve"> </w:t>
      </w:r>
      <w:r w:rsidRPr="00804A15">
        <w:rPr>
          <w:sz w:val="28"/>
          <w:szCs w:val="28"/>
        </w:rPr>
        <w:t xml:space="preserve">30, 32, 34, 36, </w:t>
      </w:r>
      <w:r w:rsidR="00A5389A" w:rsidRPr="00804A15">
        <w:rPr>
          <w:sz w:val="28"/>
          <w:szCs w:val="28"/>
        </w:rPr>
        <w:t>38</w:t>
      </w:r>
      <w:r w:rsidR="00935ECB" w:rsidRPr="00804A15">
        <w:rPr>
          <w:sz w:val="28"/>
          <w:szCs w:val="28"/>
        </w:rPr>
        <w:t xml:space="preserve">, </w:t>
      </w:r>
      <w:r w:rsidR="00A5389A" w:rsidRPr="00804A15">
        <w:rPr>
          <w:sz w:val="28"/>
          <w:szCs w:val="28"/>
        </w:rPr>
        <w:t>39</w:t>
      </w:r>
      <w:r w:rsidR="00935ECB" w:rsidRPr="00804A15">
        <w:rPr>
          <w:sz w:val="28"/>
          <w:szCs w:val="28"/>
        </w:rPr>
        <w:t xml:space="preserve">, </w:t>
      </w:r>
      <w:r w:rsidR="00E11595" w:rsidRPr="00804A15">
        <w:rPr>
          <w:sz w:val="28"/>
          <w:szCs w:val="28"/>
        </w:rPr>
        <w:t>41</w:t>
      </w:r>
      <w:r w:rsidR="00AA2CF8" w:rsidRPr="00804A15">
        <w:rPr>
          <w:sz w:val="28"/>
          <w:szCs w:val="28"/>
        </w:rPr>
        <w:t xml:space="preserve"> настоящего </w:t>
      </w:r>
      <w:r w:rsidR="00935ECB" w:rsidRPr="00804A15">
        <w:rPr>
          <w:sz w:val="28"/>
          <w:szCs w:val="28"/>
        </w:rPr>
        <w:t>а</w:t>
      </w:r>
      <w:r w:rsidRPr="00804A15">
        <w:rPr>
          <w:sz w:val="28"/>
          <w:szCs w:val="28"/>
        </w:rPr>
        <w:t>дминистративного регламента.</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49</w:t>
      </w:r>
      <w:r w:rsidR="00AA2CF8" w:rsidRPr="00804A15">
        <w:rPr>
          <w:sz w:val="28"/>
          <w:szCs w:val="28"/>
        </w:rPr>
        <w:t>.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50</w:t>
      </w:r>
      <w:r w:rsidR="006A04E1" w:rsidRPr="00804A15">
        <w:rPr>
          <w:sz w:val="28"/>
          <w:szCs w:val="28"/>
        </w:rPr>
        <w:t xml:space="preserve">. Документы в электронной форме прикрепляются к заявлению, формируемому на ЕПГУ/РПГУ, в форматах, установленных нормативными правовыми актами </w:t>
      </w:r>
      <w:r w:rsidR="00B733F1" w:rsidRPr="00804A15">
        <w:rPr>
          <w:sz w:val="28"/>
          <w:szCs w:val="28"/>
        </w:rPr>
        <w:t>для соответствующих документов.</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51. В случае</w:t>
      </w:r>
      <w:r w:rsidR="006A04E1" w:rsidRPr="00804A15">
        <w:rPr>
          <w:sz w:val="28"/>
          <w:szCs w:val="28"/>
        </w:rPr>
        <w:t xml:space="preserve"> если нормативными правовыми актами не определен формат документов в электронной форме, такие документы направляются в следующих форматах: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1) </w:t>
      </w:r>
      <w:proofErr w:type="spellStart"/>
      <w:r w:rsidRPr="00804A15">
        <w:rPr>
          <w:sz w:val="28"/>
          <w:szCs w:val="28"/>
        </w:rPr>
        <w:t>doc</w:t>
      </w:r>
      <w:proofErr w:type="spellEnd"/>
      <w:r w:rsidRPr="00804A15">
        <w:rPr>
          <w:sz w:val="28"/>
          <w:szCs w:val="28"/>
        </w:rPr>
        <w:t xml:space="preserve">, </w:t>
      </w:r>
      <w:proofErr w:type="spellStart"/>
      <w:r w:rsidRPr="00804A15">
        <w:rPr>
          <w:sz w:val="28"/>
          <w:szCs w:val="28"/>
        </w:rPr>
        <w:t>docx</w:t>
      </w:r>
      <w:proofErr w:type="spellEnd"/>
      <w:r w:rsidRPr="00804A15">
        <w:rPr>
          <w:sz w:val="28"/>
          <w:szCs w:val="28"/>
        </w:rPr>
        <w:t xml:space="preserve">, </w:t>
      </w:r>
      <w:proofErr w:type="spellStart"/>
      <w:r w:rsidRPr="00804A15">
        <w:rPr>
          <w:sz w:val="28"/>
          <w:szCs w:val="28"/>
        </w:rPr>
        <w:t>odt</w:t>
      </w:r>
      <w:proofErr w:type="spellEnd"/>
      <w:r w:rsidRPr="00804A15">
        <w:rPr>
          <w:sz w:val="28"/>
          <w:szCs w:val="28"/>
        </w:rPr>
        <w:t xml:space="preserve"> – для документов с текстовым содержанием, не включающим формулы (за исключением документов, указанных в пункте 3 настоящей части);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2) </w:t>
      </w:r>
      <w:proofErr w:type="spellStart"/>
      <w:r w:rsidRPr="00804A15">
        <w:rPr>
          <w:sz w:val="28"/>
          <w:szCs w:val="28"/>
        </w:rPr>
        <w:t>pdf</w:t>
      </w:r>
      <w:proofErr w:type="spellEnd"/>
      <w:r w:rsidRPr="00804A15">
        <w:rPr>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пункте 3 настоящей части), а также документов с графическим содержанием;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3) </w:t>
      </w:r>
      <w:proofErr w:type="spellStart"/>
      <w:r w:rsidRPr="00804A15">
        <w:rPr>
          <w:sz w:val="28"/>
          <w:szCs w:val="28"/>
        </w:rPr>
        <w:t>xls</w:t>
      </w:r>
      <w:proofErr w:type="spellEnd"/>
      <w:r w:rsidRPr="00804A15">
        <w:rPr>
          <w:sz w:val="28"/>
          <w:szCs w:val="28"/>
        </w:rPr>
        <w:t xml:space="preserve">, </w:t>
      </w:r>
      <w:proofErr w:type="spellStart"/>
      <w:r w:rsidRPr="00804A15">
        <w:rPr>
          <w:sz w:val="28"/>
          <w:szCs w:val="28"/>
        </w:rPr>
        <w:t>xlsx</w:t>
      </w:r>
      <w:proofErr w:type="spellEnd"/>
      <w:r w:rsidRPr="00804A15">
        <w:rPr>
          <w:sz w:val="28"/>
          <w:szCs w:val="28"/>
        </w:rPr>
        <w:t xml:space="preserve">, </w:t>
      </w:r>
      <w:proofErr w:type="spellStart"/>
      <w:r w:rsidRPr="00804A15">
        <w:rPr>
          <w:sz w:val="28"/>
          <w:szCs w:val="28"/>
        </w:rPr>
        <w:t>ods</w:t>
      </w:r>
      <w:proofErr w:type="spellEnd"/>
      <w:r w:rsidRPr="00804A15">
        <w:rPr>
          <w:sz w:val="28"/>
          <w:szCs w:val="28"/>
        </w:rPr>
        <w:t xml:space="preserve"> – для документов, содержащих таблицы. </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52</w:t>
      </w:r>
      <w:r w:rsidR="006A04E1" w:rsidRPr="00804A15">
        <w:rPr>
          <w:sz w:val="28"/>
          <w:szCs w:val="28"/>
        </w:rPr>
        <w:t xml:space="preserve">.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006A04E1" w:rsidRPr="00804A15">
        <w:rPr>
          <w:sz w:val="28"/>
          <w:szCs w:val="28"/>
        </w:rPr>
        <w:t>dpi</w:t>
      </w:r>
      <w:proofErr w:type="spellEnd"/>
      <w:r w:rsidR="006A04E1" w:rsidRPr="00804A15">
        <w:rPr>
          <w:sz w:val="28"/>
          <w:szCs w:val="28"/>
        </w:rPr>
        <w:t xml:space="preserve"> (масштаб 1:1) с использованием следующих режимов: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1) «черно-белый» (при отсутствии в документе графических изображений и (или) цветного текста);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6A04E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lastRenderedPageBreak/>
        <w:t>3) «цветной» или «режим полной цветопередачи» (при наличии в документе цветных графических изображений либо цветного текста).</w:t>
      </w:r>
    </w:p>
    <w:p w:rsidR="00AA2CF8" w:rsidRPr="00804A15" w:rsidRDefault="00AA2CF8" w:rsidP="00D3467A">
      <w:pPr>
        <w:pStyle w:val="ConsPlusNormal"/>
        <w:widowControl/>
        <w:shd w:val="clear" w:color="auto" w:fill="FFFFFF"/>
        <w:ind w:firstLine="709"/>
        <w:jc w:val="both"/>
        <w:outlineLvl w:val="2"/>
        <w:rPr>
          <w:sz w:val="28"/>
          <w:szCs w:val="28"/>
        </w:rPr>
      </w:pPr>
    </w:p>
    <w:p w:rsidR="007E3CAF" w:rsidRPr="00804A15" w:rsidRDefault="007E3CAF" w:rsidP="00D3467A">
      <w:pPr>
        <w:pStyle w:val="ConsPlusNormal"/>
        <w:shd w:val="clear" w:color="auto" w:fill="FFFFFF"/>
        <w:jc w:val="center"/>
        <w:outlineLvl w:val="2"/>
        <w:rPr>
          <w:b/>
          <w:sz w:val="28"/>
          <w:szCs w:val="28"/>
        </w:rPr>
      </w:pPr>
      <w:r w:rsidRPr="00804A15">
        <w:rPr>
          <w:b/>
          <w:sz w:val="28"/>
          <w:szCs w:val="28"/>
        </w:rPr>
        <w:t>Указание на запрет требовать у заявителя</w:t>
      </w:r>
    </w:p>
    <w:p w:rsidR="007E3CAF" w:rsidRPr="00804A15" w:rsidRDefault="007E3CAF" w:rsidP="00D3467A">
      <w:pPr>
        <w:pStyle w:val="ConsPlusNormal"/>
        <w:shd w:val="clear" w:color="auto" w:fill="FFFFFF"/>
        <w:jc w:val="center"/>
        <w:outlineLvl w:val="2"/>
        <w:rPr>
          <w:b/>
          <w:sz w:val="28"/>
          <w:szCs w:val="28"/>
        </w:rPr>
      </w:pPr>
    </w:p>
    <w:p w:rsidR="007040FB" w:rsidRPr="00804A15" w:rsidRDefault="007E197B" w:rsidP="00D3467A">
      <w:pPr>
        <w:pStyle w:val="ConsPlusNormal"/>
        <w:shd w:val="clear" w:color="auto" w:fill="FFFFFF"/>
        <w:ind w:firstLine="709"/>
        <w:jc w:val="both"/>
        <w:outlineLvl w:val="2"/>
        <w:rPr>
          <w:sz w:val="28"/>
          <w:szCs w:val="28"/>
        </w:rPr>
      </w:pPr>
      <w:r w:rsidRPr="00804A15">
        <w:rPr>
          <w:sz w:val="28"/>
          <w:szCs w:val="28"/>
        </w:rPr>
        <w:t>53</w:t>
      </w:r>
      <w:r w:rsidR="007040FB" w:rsidRPr="00804A15">
        <w:rPr>
          <w:sz w:val="28"/>
          <w:szCs w:val="28"/>
        </w:rPr>
        <w:t>. Запрещается требовать от заявителя:</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 xml:space="preserve">2) представления документов и информации, </w:t>
      </w:r>
      <w:r w:rsidRPr="00804A15">
        <w:rPr>
          <w:rFonts w:eastAsiaTheme="minorHAnsi"/>
          <w:sz w:val="28"/>
          <w:szCs w:val="28"/>
          <w:lang w:eastAsia="en-US"/>
        </w:rPr>
        <w:t xml:space="preserve">в том числе подтверждающих внесение заявителем платы за предоставление государственной услуги, </w:t>
      </w:r>
      <w:r w:rsidRPr="00804A15">
        <w:rPr>
          <w:sz w:val="28"/>
          <w:szCs w:val="28"/>
        </w:rPr>
        <w:t>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услуг»;</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040FB" w:rsidRPr="00804A15" w:rsidRDefault="007040FB" w:rsidP="00D3467A">
      <w:pPr>
        <w:pStyle w:val="ConsPlusNormal"/>
        <w:shd w:val="clear" w:color="auto" w:fill="FFFFFF"/>
        <w:ind w:firstLine="709"/>
        <w:jc w:val="both"/>
        <w:outlineLvl w:val="2"/>
        <w:rPr>
          <w:color w:val="000000" w:themeColor="text1"/>
          <w:sz w:val="28"/>
          <w:szCs w:val="28"/>
        </w:rPr>
      </w:pPr>
      <w:r w:rsidRPr="00804A1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804A15">
        <w:rPr>
          <w:sz w:val="28"/>
          <w:szCs w:val="28"/>
        </w:rPr>
        <w:lastRenderedPageBreak/>
        <w:t>Министерства,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w:t>
      </w:r>
      <w:r w:rsidR="00B2629F" w:rsidRPr="00804A15">
        <w:rPr>
          <w:sz w:val="28"/>
          <w:szCs w:val="28"/>
        </w:rPr>
        <w:t xml:space="preserve"> либо лиц</w:t>
      </w:r>
      <w:r w:rsidR="00B13988" w:rsidRPr="00804A15">
        <w:rPr>
          <w:sz w:val="28"/>
          <w:szCs w:val="28"/>
        </w:rPr>
        <w:t>а</w:t>
      </w:r>
      <w:r w:rsidR="00B2629F" w:rsidRPr="00804A15">
        <w:rPr>
          <w:sz w:val="28"/>
          <w:szCs w:val="28"/>
        </w:rPr>
        <w:t xml:space="preserve"> его замещающ</w:t>
      </w:r>
      <w:r w:rsidR="00B13988" w:rsidRPr="00804A15">
        <w:rPr>
          <w:sz w:val="28"/>
          <w:szCs w:val="28"/>
        </w:rPr>
        <w:t>его</w:t>
      </w:r>
      <w:r w:rsidRPr="00804A15">
        <w:rPr>
          <w:sz w:val="28"/>
          <w:szCs w:val="28"/>
        </w:rPr>
        <w:t xml:space="preserve">, руководителя МФЦ при первоначальном отказе в приеме </w:t>
      </w:r>
      <w:r w:rsidRPr="00804A15">
        <w:rPr>
          <w:color w:val="000000" w:themeColor="text1"/>
          <w:sz w:val="28"/>
          <w:szCs w:val="28"/>
        </w:rPr>
        <w:t>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733F1" w:rsidRPr="00804A15" w:rsidRDefault="007040FB" w:rsidP="00D3467A">
      <w:pPr>
        <w:pStyle w:val="ConsPlusNormal"/>
        <w:shd w:val="clear" w:color="auto" w:fill="FFFFFF"/>
        <w:ind w:firstLine="709"/>
        <w:jc w:val="both"/>
        <w:outlineLvl w:val="2"/>
        <w:rPr>
          <w:sz w:val="28"/>
          <w:szCs w:val="28"/>
        </w:rPr>
      </w:pPr>
      <w:r w:rsidRPr="00804A15">
        <w:rPr>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04A15">
        <w:rPr>
          <w:sz w:val="28"/>
          <w:szCs w:val="28"/>
        </w:rPr>
        <w:t>Федерального закона от 27.07.2010 № 210-ФЗ «Об организации предоставления государственных услуг»</w:t>
      </w:r>
      <w:r w:rsidRPr="00804A15">
        <w:rPr>
          <w:color w:val="000000" w:themeColor="text1"/>
          <w:sz w:val="28"/>
          <w:szCs w:val="28"/>
        </w:rPr>
        <w:t xml:space="preserve">, за исключением случаев, если нанесение отметок на такие документы либо их изъятие является необходимым </w:t>
      </w:r>
      <w:r w:rsidRPr="00804A15">
        <w:rPr>
          <w:sz w:val="28"/>
          <w:szCs w:val="28"/>
        </w:rPr>
        <w:t>условием предоставления государственной услуги, и иных случаев, установленных федеральными законами.</w:t>
      </w:r>
    </w:p>
    <w:p w:rsidR="00B733F1" w:rsidRPr="00804A15" w:rsidRDefault="00B733F1" w:rsidP="00D3467A">
      <w:pPr>
        <w:pStyle w:val="ConsPlusNormal"/>
        <w:shd w:val="clear" w:color="auto" w:fill="FFFFFF"/>
        <w:ind w:firstLine="709"/>
        <w:jc w:val="both"/>
        <w:outlineLvl w:val="2"/>
        <w:rPr>
          <w:sz w:val="28"/>
          <w:szCs w:val="28"/>
        </w:rPr>
      </w:pPr>
    </w:p>
    <w:p w:rsidR="00B733F1" w:rsidRPr="00804A15" w:rsidRDefault="00CE256A"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И</w:t>
      </w:r>
      <w:r w:rsidR="006638FE" w:rsidRPr="00804A15">
        <w:rPr>
          <w:rFonts w:eastAsiaTheme="minorHAnsi"/>
          <w:b/>
          <w:sz w:val="28"/>
          <w:szCs w:val="28"/>
          <w:lang w:eastAsia="en-US"/>
        </w:rPr>
        <w:t xml:space="preserve">счерпывающий перечень оснований для </w:t>
      </w:r>
    </w:p>
    <w:p w:rsidR="00B733F1" w:rsidRPr="00804A15" w:rsidRDefault="006638FE"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отказа в приеме документов, необходимых для предос</w:t>
      </w:r>
      <w:r w:rsidR="00CE256A" w:rsidRPr="00804A15">
        <w:rPr>
          <w:rFonts w:eastAsiaTheme="minorHAnsi"/>
          <w:b/>
          <w:sz w:val="28"/>
          <w:szCs w:val="28"/>
          <w:lang w:eastAsia="en-US"/>
        </w:rPr>
        <w:t>тавления государственной услуги</w:t>
      </w:r>
    </w:p>
    <w:p w:rsidR="00B733F1" w:rsidRPr="00804A15" w:rsidRDefault="00B733F1" w:rsidP="00D3467A">
      <w:pPr>
        <w:pStyle w:val="ConsPlusNormal"/>
        <w:shd w:val="clear" w:color="auto" w:fill="FFFFFF"/>
        <w:jc w:val="center"/>
        <w:outlineLvl w:val="2"/>
        <w:rPr>
          <w:rFonts w:eastAsiaTheme="minorHAnsi"/>
          <w:b/>
          <w:sz w:val="28"/>
          <w:szCs w:val="28"/>
          <w:lang w:eastAsia="en-US"/>
        </w:rPr>
      </w:pPr>
    </w:p>
    <w:p w:rsidR="00B733F1" w:rsidRPr="00804A15" w:rsidRDefault="007E197B" w:rsidP="00D3467A">
      <w:pPr>
        <w:pStyle w:val="ConsPlusNormal"/>
        <w:shd w:val="clear" w:color="auto" w:fill="FFFFFF"/>
        <w:ind w:firstLine="709"/>
        <w:jc w:val="both"/>
        <w:outlineLvl w:val="2"/>
        <w:rPr>
          <w:sz w:val="28"/>
          <w:szCs w:val="28"/>
        </w:rPr>
      </w:pPr>
      <w:r w:rsidRPr="00804A15">
        <w:rPr>
          <w:sz w:val="28"/>
          <w:szCs w:val="28"/>
        </w:rPr>
        <w:t>54.</w:t>
      </w:r>
      <w:r w:rsidR="00E63891" w:rsidRPr="00804A15">
        <w:rPr>
          <w:sz w:val="28"/>
          <w:szCs w:val="28"/>
        </w:rPr>
        <w:t xml:space="preserve"> </w:t>
      </w:r>
      <w:r w:rsidR="007622B0" w:rsidRPr="00804A15">
        <w:rPr>
          <w:sz w:val="28"/>
          <w:szCs w:val="28"/>
        </w:rPr>
        <w:t>Основаниями для отказа в приеме документов, необходимых для предоставления государственной услуги, являются:</w:t>
      </w:r>
      <w:bookmarkStart w:id="4" w:name="P238"/>
      <w:bookmarkEnd w:id="4"/>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1) </w:t>
      </w:r>
      <w:r w:rsidR="00BB3BA6" w:rsidRPr="00804A15">
        <w:rPr>
          <w:sz w:val="28"/>
          <w:szCs w:val="28"/>
        </w:rPr>
        <w:t xml:space="preserve">неполное заполнение полей в форме заявления, в том числе в интерактивной форме заявления на ЕПГУ/РПГУ; </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2) </w:t>
      </w:r>
      <w:r w:rsidR="007622B0" w:rsidRPr="00804A15">
        <w:rPr>
          <w:sz w:val="28"/>
          <w:szCs w:val="28"/>
        </w:rPr>
        <w:t>отсутствие документа, подтверждающего полномочия лица действовать от имени организации;</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3) </w:t>
      </w:r>
      <w:r w:rsidR="00BB3BA6" w:rsidRPr="00804A15">
        <w:rPr>
          <w:sz w:val="28"/>
          <w:szCs w:val="28"/>
        </w:rPr>
        <w:t>представленные документы или сведения утратили силу на момент обращения за</w:t>
      </w:r>
      <w:r w:rsidR="00B13988" w:rsidRPr="00804A15">
        <w:rPr>
          <w:sz w:val="28"/>
          <w:szCs w:val="28"/>
        </w:rPr>
        <w:t xml:space="preserve"> государственной</w:t>
      </w:r>
      <w:r w:rsidR="00BB3BA6" w:rsidRPr="00804A15">
        <w:rPr>
          <w:sz w:val="28"/>
          <w:szCs w:val="28"/>
        </w:rPr>
        <w:t xml:space="preserve"> услугой (в том числе сведения документа, удостоверяющего личность; документа, подтверждающего полномочия представителя заявителя, в случае обращения за предоставлением услуги указанным лицом);</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4) </w:t>
      </w:r>
      <w:r w:rsidR="00BB3BA6" w:rsidRPr="00804A15">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5) </w:t>
      </w:r>
      <w:r w:rsidR="00BB3BA6" w:rsidRPr="00804A15">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6) </w:t>
      </w:r>
      <w:r w:rsidR="007622B0" w:rsidRPr="00804A15">
        <w:rPr>
          <w:sz w:val="28"/>
          <w:szCs w:val="28"/>
        </w:rPr>
        <w:t>подача заявления и документов в электронной форме, подписанных с использованием усиленной квалифицированной электронной подписи с нарушением требований, установленных нормативными правовыми актами Российской Федерации, а именно:</w:t>
      </w:r>
    </w:p>
    <w:p w:rsidR="00B733F1" w:rsidRPr="00804A15" w:rsidRDefault="00E63891" w:rsidP="00D3467A">
      <w:pPr>
        <w:pStyle w:val="ConsPlusNormal"/>
        <w:shd w:val="clear" w:color="auto" w:fill="FFFFFF"/>
        <w:ind w:firstLine="709"/>
        <w:jc w:val="both"/>
        <w:outlineLvl w:val="2"/>
        <w:rPr>
          <w:sz w:val="28"/>
          <w:szCs w:val="28"/>
        </w:rPr>
      </w:pPr>
      <w:r w:rsidRPr="00804A15">
        <w:rPr>
          <w:sz w:val="28"/>
          <w:szCs w:val="28"/>
        </w:rPr>
        <w:t xml:space="preserve">а) </w:t>
      </w:r>
      <w:r w:rsidR="007622B0" w:rsidRPr="00804A15">
        <w:rPr>
          <w:sz w:val="28"/>
          <w:szCs w:val="28"/>
        </w:rPr>
        <w:t>усиленная квалификационная электронная подпись создана и выдана не аккредитованным удостоверяющим центром;</w:t>
      </w:r>
    </w:p>
    <w:p w:rsidR="00B733F1" w:rsidRPr="00804A15" w:rsidRDefault="00E63891" w:rsidP="00D3467A">
      <w:pPr>
        <w:pStyle w:val="ConsPlusNormal"/>
        <w:shd w:val="clear" w:color="auto" w:fill="FFFFFF"/>
        <w:ind w:firstLine="709"/>
        <w:jc w:val="both"/>
        <w:outlineLvl w:val="2"/>
        <w:rPr>
          <w:sz w:val="28"/>
          <w:szCs w:val="28"/>
        </w:rPr>
      </w:pPr>
      <w:r w:rsidRPr="00804A15">
        <w:rPr>
          <w:sz w:val="28"/>
          <w:szCs w:val="28"/>
        </w:rPr>
        <w:t xml:space="preserve">б) </w:t>
      </w:r>
      <w:r w:rsidR="007622B0" w:rsidRPr="00804A15">
        <w:rPr>
          <w:sz w:val="28"/>
          <w:szCs w:val="28"/>
        </w:rPr>
        <w:t>усиленная квалифицированная электронная подпись не действительна на момент подписания электронного документа;</w:t>
      </w:r>
      <w:bookmarkStart w:id="5" w:name="P244"/>
      <w:bookmarkEnd w:id="5"/>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7) </w:t>
      </w:r>
      <w:r w:rsidR="007622B0" w:rsidRPr="00804A15">
        <w:rPr>
          <w:sz w:val="28"/>
          <w:szCs w:val="28"/>
        </w:rPr>
        <w:t xml:space="preserve">подача заявления и документов на продление срока действия лицензии </w:t>
      </w:r>
      <w:r w:rsidR="007622B0" w:rsidRPr="00804A15">
        <w:rPr>
          <w:sz w:val="28"/>
          <w:szCs w:val="28"/>
        </w:rPr>
        <w:lastRenderedPageBreak/>
        <w:t xml:space="preserve">ранее чем за 90 </w:t>
      </w:r>
      <w:r w:rsidR="00B13988" w:rsidRPr="00804A15">
        <w:rPr>
          <w:sz w:val="28"/>
          <w:szCs w:val="28"/>
        </w:rPr>
        <w:t xml:space="preserve">(девяносто) </w:t>
      </w:r>
      <w:r w:rsidR="007622B0" w:rsidRPr="00804A15">
        <w:rPr>
          <w:sz w:val="28"/>
          <w:szCs w:val="28"/>
        </w:rPr>
        <w:t>дней до ок</w:t>
      </w:r>
      <w:r w:rsidR="00E63891" w:rsidRPr="00804A15">
        <w:rPr>
          <w:sz w:val="28"/>
          <w:szCs w:val="28"/>
        </w:rPr>
        <w:t>ончания срока действия лицензии;</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8) </w:t>
      </w:r>
      <w:r w:rsidR="00E63891" w:rsidRPr="00804A15">
        <w:rPr>
          <w:sz w:val="28"/>
          <w:szCs w:val="28"/>
        </w:rPr>
        <w:t>подача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445E3A" w:rsidRPr="00804A15" w:rsidRDefault="00B13988" w:rsidP="00D3467A">
      <w:pPr>
        <w:pStyle w:val="ConsPlusNormal"/>
        <w:shd w:val="clear" w:color="auto" w:fill="FFFFFF"/>
        <w:ind w:firstLine="709"/>
        <w:jc w:val="both"/>
        <w:outlineLvl w:val="2"/>
        <w:rPr>
          <w:sz w:val="28"/>
          <w:szCs w:val="28"/>
        </w:rPr>
      </w:pPr>
      <w:r w:rsidRPr="00804A15">
        <w:rPr>
          <w:sz w:val="28"/>
          <w:szCs w:val="28"/>
        </w:rPr>
        <w:t>55</w:t>
      </w:r>
      <w:r w:rsidR="00445E3A" w:rsidRPr="00804A15">
        <w:rPr>
          <w:sz w:val="28"/>
          <w:szCs w:val="28"/>
        </w:rPr>
        <w:t xml:space="preserve">. В случае подачи заявления и приложенных к нему документов для оказания государственной услуги лично в Министерство или через МФЦ отказ в приеме </w:t>
      </w:r>
      <w:r w:rsidR="00F608F5" w:rsidRPr="00804A15">
        <w:rPr>
          <w:sz w:val="28"/>
          <w:szCs w:val="28"/>
        </w:rPr>
        <w:t xml:space="preserve">заявления и приложенных к нему </w:t>
      </w:r>
      <w:r w:rsidR="00445E3A" w:rsidRPr="00804A15">
        <w:rPr>
          <w:sz w:val="28"/>
          <w:szCs w:val="28"/>
        </w:rPr>
        <w:t>документов</w:t>
      </w:r>
      <w:r w:rsidR="00766EA9" w:rsidRPr="00804A15">
        <w:rPr>
          <w:sz w:val="28"/>
          <w:szCs w:val="28"/>
        </w:rPr>
        <w:t>,</w:t>
      </w:r>
      <w:r w:rsidR="00766EA9" w:rsidRPr="00804A15">
        <w:rPr>
          <w:rFonts w:eastAsiaTheme="minorHAnsi"/>
          <w:sz w:val="28"/>
          <w:szCs w:val="28"/>
          <w:lang w:eastAsia="en-US"/>
        </w:rPr>
        <w:t xml:space="preserve"> необходимых для предоставления государственной услуги,</w:t>
      </w:r>
      <w:r w:rsidR="00445E3A" w:rsidRPr="00804A15">
        <w:rPr>
          <w:sz w:val="28"/>
          <w:szCs w:val="28"/>
        </w:rPr>
        <w:t xml:space="preserve"> с указанием причин оглашается заявителю устно.</w:t>
      </w:r>
    </w:p>
    <w:p w:rsidR="00766EA9" w:rsidRPr="00804A15" w:rsidRDefault="00766EA9" w:rsidP="00D3467A">
      <w:pPr>
        <w:pStyle w:val="ConsPlusNormal"/>
        <w:shd w:val="clear" w:color="auto" w:fill="FFFFFF"/>
        <w:ind w:firstLine="709"/>
        <w:jc w:val="both"/>
        <w:outlineLvl w:val="2"/>
        <w:rPr>
          <w:sz w:val="28"/>
          <w:szCs w:val="28"/>
        </w:rPr>
      </w:pPr>
      <w:r w:rsidRPr="00804A15">
        <w:rPr>
          <w:sz w:val="28"/>
          <w:szCs w:val="28"/>
        </w:rPr>
        <w:t xml:space="preserve">По желанию заявителя </w:t>
      </w:r>
      <w:r w:rsidRPr="00804A15">
        <w:rPr>
          <w:rFonts w:eastAsiaTheme="minorHAnsi"/>
          <w:sz w:val="28"/>
          <w:szCs w:val="28"/>
          <w:lang w:eastAsia="en-US"/>
        </w:rPr>
        <w:t xml:space="preserve">решение об отказе в приеме </w:t>
      </w:r>
      <w:r w:rsidRPr="00804A15">
        <w:rPr>
          <w:sz w:val="28"/>
          <w:szCs w:val="28"/>
        </w:rPr>
        <w:t>заявления и приложенных к нему</w:t>
      </w:r>
      <w:r w:rsidRPr="00804A15">
        <w:rPr>
          <w:rFonts w:eastAsiaTheme="minorHAnsi"/>
          <w:sz w:val="28"/>
          <w:szCs w:val="28"/>
          <w:lang w:eastAsia="en-US"/>
        </w:rPr>
        <w:t xml:space="preserve"> документов </w:t>
      </w:r>
      <w:r w:rsidRPr="00804A15">
        <w:rPr>
          <w:sz w:val="28"/>
          <w:szCs w:val="28"/>
        </w:rPr>
        <w:t xml:space="preserve">с указанием причин может быть составлено в письменной форме, подписано Министром </w:t>
      </w:r>
      <w:r w:rsidR="00B2629F" w:rsidRPr="00804A15">
        <w:rPr>
          <w:sz w:val="28"/>
          <w:szCs w:val="28"/>
        </w:rPr>
        <w:t>либо</w:t>
      </w:r>
      <w:r w:rsidRPr="00804A15">
        <w:rPr>
          <w:sz w:val="28"/>
          <w:szCs w:val="28"/>
        </w:rPr>
        <w:t xml:space="preserve"> лицом его замещающим с использованием электронной подписи и вручено заявителю лично либо </w:t>
      </w:r>
      <w:r w:rsidRPr="00804A15">
        <w:rPr>
          <w:rFonts w:eastAsia="Times New Roman"/>
          <w:sz w:val="28"/>
          <w:szCs w:val="28"/>
        </w:rPr>
        <w:t xml:space="preserve">направлено заявителю </w:t>
      </w:r>
      <w:r w:rsidRPr="00804A15">
        <w:rPr>
          <w:sz w:val="28"/>
          <w:szCs w:val="28"/>
        </w:rPr>
        <w:t>по адресу электронной почты, указанному в заявлении о выдаче лицензии, а при переоформлении или продлении срока действия лицензии – в государственном сводном реестре лицензий, н</w:t>
      </w:r>
      <w:r w:rsidRPr="00804A15">
        <w:rPr>
          <w:rFonts w:eastAsia="Times New Roman"/>
          <w:sz w:val="28"/>
          <w:szCs w:val="28"/>
        </w:rPr>
        <w:t xml:space="preserve">е позднее </w:t>
      </w:r>
      <w:r w:rsidRPr="00804A15">
        <w:rPr>
          <w:sz w:val="28"/>
          <w:szCs w:val="28"/>
        </w:rPr>
        <w:t>1</w:t>
      </w:r>
      <w:r w:rsidR="00B13988" w:rsidRPr="00804A15">
        <w:rPr>
          <w:rFonts w:eastAsia="Times New Roman"/>
          <w:sz w:val="28"/>
          <w:szCs w:val="28"/>
        </w:rPr>
        <w:t xml:space="preserve"> (одного) </w:t>
      </w:r>
      <w:r w:rsidRPr="00804A15">
        <w:rPr>
          <w:rFonts w:eastAsia="Times New Roman"/>
          <w:sz w:val="28"/>
          <w:szCs w:val="28"/>
        </w:rPr>
        <w:t>рабочего</w:t>
      </w:r>
      <w:r w:rsidRPr="00804A15">
        <w:rPr>
          <w:sz w:val="28"/>
          <w:szCs w:val="28"/>
        </w:rPr>
        <w:t xml:space="preserve"> </w:t>
      </w:r>
      <w:r w:rsidRPr="00804A15">
        <w:rPr>
          <w:rFonts w:eastAsia="Times New Roman"/>
          <w:sz w:val="28"/>
          <w:szCs w:val="28"/>
        </w:rPr>
        <w:t>дня с даты поступления заявления</w:t>
      </w:r>
      <w:r w:rsidRPr="00804A15">
        <w:rPr>
          <w:sz w:val="28"/>
          <w:szCs w:val="28"/>
        </w:rPr>
        <w:t>.</w:t>
      </w:r>
    </w:p>
    <w:p w:rsidR="00B733F1" w:rsidRPr="00804A15" w:rsidRDefault="00B13988" w:rsidP="00D3467A">
      <w:pPr>
        <w:pStyle w:val="ConsPlusNormal"/>
        <w:shd w:val="clear" w:color="auto" w:fill="FFFFFF"/>
        <w:ind w:firstLine="709"/>
        <w:jc w:val="both"/>
        <w:outlineLvl w:val="2"/>
        <w:rPr>
          <w:sz w:val="28"/>
          <w:szCs w:val="28"/>
        </w:rPr>
      </w:pPr>
      <w:r w:rsidRPr="00804A15">
        <w:rPr>
          <w:sz w:val="28"/>
          <w:szCs w:val="28"/>
        </w:rPr>
        <w:t>56</w:t>
      </w:r>
      <w:r w:rsidR="00445E3A" w:rsidRPr="00804A15">
        <w:rPr>
          <w:sz w:val="28"/>
          <w:szCs w:val="28"/>
        </w:rPr>
        <w:t>. В случае подачи заявления и приложенных к нему документов</w:t>
      </w:r>
      <w:r w:rsidR="00766EA9" w:rsidRPr="00804A15">
        <w:rPr>
          <w:sz w:val="28"/>
          <w:szCs w:val="28"/>
        </w:rPr>
        <w:t>, необходимых</w:t>
      </w:r>
      <w:r w:rsidR="00445E3A" w:rsidRPr="00804A15">
        <w:rPr>
          <w:sz w:val="28"/>
          <w:szCs w:val="28"/>
        </w:rPr>
        <w:t xml:space="preserve"> для оказания государственной услуги</w:t>
      </w:r>
      <w:r w:rsidR="00766EA9" w:rsidRPr="00804A15">
        <w:rPr>
          <w:sz w:val="28"/>
          <w:szCs w:val="28"/>
        </w:rPr>
        <w:t>,</w:t>
      </w:r>
      <w:r w:rsidR="00445E3A" w:rsidRPr="00804A15">
        <w:rPr>
          <w:sz w:val="28"/>
          <w:szCs w:val="28"/>
        </w:rPr>
        <w:t xml:space="preserve"> </w:t>
      </w:r>
      <w:r w:rsidR="00267694" w:rsidRPr="00804A15">
        <w:rPr>
          <w:sz w:val="28"/>
          <w:szCs w:val="28"/>
        </w:rPr>
        <w:t>посредств</w:t>
      </w:r>
      <w:r w:rsidR="00D11DF7" w:rsidRPr="00804A15">
        <w:rPr>
          <w:sz w:val="28"/>
          <w:szCs w:val="28"/>
        </w:rPr>
        <w:t>о</w:t>
      </w:r>
      <w:r w:rsidR="00267694" w:rsidRPr="00804A15">
        <w:rPr>
          <w:sz w:val="28"/>
          <w:szCs w:val="28"/>
        </w:rPr>
        <w:t>м</w:t>
      </w:r>
      <w:r w:rsidR="00445E3A" w:rsidRPr="00804A15">
        <w:rPr>
          <w:sz w:val="28"/>
          <w:szCs w:val="28"/>
        </w:rPr>
        <w:t xml:space="preserve"> электронной почты решение об отказе в приеме документов </w:t>
      </w:r>
      <w:r w:rsidR="00766EA9" w:rsidRPr="00804A15">
        <w:rPr>
          <w:sz w:val="28"/>
          <w:szCs w:val="28"/>
        </w:rPr>
        <w:t xml:space="preserve">с указанием причин </w:t>
      </w:r>
      <w:r w:rsidR="006C500B" w:rsidRPr="00804A15">
        <w:rPr>
          <w:sz w:val="28"/>
          <w:szCs w:val="28"/>
        </w:rPr>
        <w:t xml:space="preserve">составляется в письменной форме, подписывается Министром </w:t>
      </w:r>
      <w:r w:rsidR="00B2629F" w:rsidRPr="00804A15">
        <w:rPr>
          <w:sz w:val="28"/>
          <w:szCs w:val="28"/>
        </w:rPr>
        <w:t xml:space="preserve">либо лицом его замещающим </w:t>
      </w:r>
      <w:r w:rsidR="006C500B" w:rsidRPr="00804A15">
        <w:rPr>
          <w:sz w:val="28"/>
          <w:szCs w:val="28"/>
        </w:rPr>
        <w:t>с использованием электронной подписи</w:t>
      </w:r>
      <w:r w:rsidR="006C500B" w:rsidRPr="00804A15">
        <w:rPr>
          <w:rFonts w:eastAsiaTheme="minorHAnsi"/>
          <w:sz w:val="28"/>
          <w:szCs w:val="28"/>
          <w:lang w:eastAsia="en-US"/>
        </w:rPr>
        <w:t xml:space="preserve"> </w:t>
      </w:r>
      <w:r w:rsidR="00267694" w:rsidRPr="00804A15">
        <w:rPr>
          <w:sz w:val="28"/>
          <w:szCs w:val="28"/>
        </w:rPr>
        <w:t xml:space="preserve">и </w:t>
      </w:r>
      <w:r w:rsidR="006C500B" w:rsidRPr="00804A15">
        <w:rPr>
          <w:rFonts w:eastAsia="Times New Roman"/>
          <w:sz w:val="28"/>
          <w:szCs w:val="28"/>
        </w:rPr>
        <w:t xml:space="preserve">направляется заявителю </w:t>
      </w:r>
      <w:r w:rsidR="00267694" w:rsidRPr="00804A15">
        <w:rPr>
          <w:sz w:val="28"/>
          <w:szCs w:val="28"/>
        </w:rPr>
        <w:t>по адресу электронной почты, указанному в заявлении о выдаче лицензии, а при переоформлении или продлении срока действия лицензии – в государственном сводном реестре лицензий, н</w:t>
      </w:r>
      <w:r w:rsidR="00267694" w:rsidRPr="00804A15">
        <w:rPr>
          <w:rFonts w:eastAsia="Times New Roman"/>
          <w:sz w:val="28"/>
          <w:szCs w:val="28"/>
        </w:rPr>
        <w:t xml:space="preserve">е позднее </w:t>
      </w:r>
      <w:r w:rsidRPr="00804A15">
        <w:rPr>
          <w:sz w:val="28"/>
          <w:szCs w:val="28"/>
        </w:rPr>
        <w:t>1</w:t>
      </w:r>
      <w:r w:rsidRPr="00804A15">
        <w:rPr>
          <w:rFonts w:eastAsia="Times New Roman"/>
          <w:sz w:val="28"/>
          <w:szCs w:val="28"/>
        </w:rPr>
        <w:t xml:space="preserve"> (одного) </w:t>
      </w:r>
      <w:r w:rsidR="00267694" w:rsidRPr="00804A15">
        <w:rPr>
          <w:rFonts w:eastAsia="Times New Roman"/>
          <w:sz w:val="28"/>
          <w:szCs w:val="28"/>
        </w:rPr>
        <w:t>рабочего</w:t>
      </w:r>
      <w:r w:rsidR="00267694" w:rsidRPr="00804A15">
        <w:rPr>
          <w:sz w:val="28"/>
          <w:szCs w:val="28"/>
        </w:rPr>
        <w:t xml:space="preserve"> </w:t>
      </w:r>
      <w:r w:rsidR="00267694" w:rsidRPr="00804A15">
        <w:rPr>
          <w:rFonts w:eastAsia="Times New Roman"/>
          <w:sz w:val="28"/>
          <w:szCs w:val="28"/>
        </w:rPr>
        <w:t>дня с даты поступления заявления</w:t>
      </w:r>
      <w:r w:rsidR="00267694" w:rsidRPr="00804A15">
        <w:rPr>
          <w:sz w:val="28"/>
          <w:szCs w:val="28"/>
        </w:rPr>
        <w:t>.</w:t>
      </w:r>
    </w:p>
    <w:p w:rsidR="00B733F1" w:rsidRPr="00804A15" w:rsidRDefault="00B13988" w:rsidP="00D3467A">
      <w:pPr>
        <w:pStyle w:val="ConsPlusNormal"/>
        <w:shd w:val="clear" w:color="auto" w:fill="FFFFFF"/>
        <w:ind w:firstLine="709"/>
        <w:jc w:val="both"/>
        <w:outlineLvl w:val="2"/>
        <w:rPr>
          <w:rFonts w:eastAsiaTheme="minorHAnsi"/>
          <w:sz w:val="28"/>
          <w:szCs w:val="28"/>
          <w:lang w:eastAsia="en-US"/>
        </w:rPr>
      </w:pPr>
      <w:r w:rsidRPr="00804A15">
        <w:rPr>
          <w:sz w:val="28"/>
          <w:szCs w:val="28"/>
        </w:rPr>
        <w:t>57</w:t>
      </w:r>
      <w:r w:rsidR="006C500B" w:rsidRPr="00804A15">
        <w:rPr>
          <w:sz w:val="28"/>
          <w:szCs w:val="28"/>
        </w:rPr>
        <w:t xml:space="preserve">. </w:t>
      </w:r>
      <w:r w:rsidR="006C500B" w:rsidRPr="00804A15">
        <w:rPr>
          <w:rFonts w:eastAsiaTheme="minorHAnsi"/>
          <w:sz w:val="28"/>
          <w:szCs w:val="28"/>
          <w:lang w:eastAsia="en-US"/>
        </w:rPr>
        <w:t xml:space="preserve">В случае подачи заявления </w:t>
      </w:r>
      <w:r w:rsidR="00766EA9" w:rsidRPr="00804A15">
        <w:rPr>
          <w:sz w:val="28"/>
          <w:szCs w:val="28"/>
        </w:rPr>
        <w:t xml:space="preserve">и приложенных к нему документов, необходимых для оказания государственной услуги, </w:t>
      </w:r>
      <w:r w:rsidR="006C500B" w:rsidRPr="00804A15">
        <w:rPr>
          <w:rFonts w:eastAsiaTheme="minorHAnsi"/>
          <w:sz w:val="28"/>
          <w:szCs w:val="28"/>
          <w:lang w:eastAsia="en-US"/>
        </w:rPr>
        <w:t xml:space="preserve">в электронной форме с использованием </w:t>
      </w:r>
      <w:r w:rsidR="006C500B" w:rsidRPr="00804A15">
        <w:rPr>
          <w:sz w:val="28"/>
          <w:szCs w:val="28"/>
        </w:rPr>
        <w:t xml:space="preserve">ЕПГУ/РПГУ </w:t>
      </w:r>
      <w:r w:rsidR="006C500B" w:rsidRPr="00804A15">
        <w:rPr>
          <w:rFonts w:eastAsiaTheme="minorHAnsi"/>
          <w:sz w:val="28"/>
          <w:szCs w:val="28"/>
          <w:lang w:eastAsia="en-US"/>
        </w:rPr>
        <w:t xml:space="preserve">решение об отказе в приеме документов </w:t>
      </w:r>
      <w:r w:rsidR="00766EA9" w:rsidRPr="00804A15">
        <w:rPr>
          <w:sz w:val="28"/>
          <w:szCs w:val="28"/>
        </w:rPr>
        <w:t xml:space="preserve">с указанием причин </w:t>
      </w:r>
      <w:r w:rsidR="006C500B" w:rsidRPr="00804A15">
        <w:rPr>
          <w:rFonts w:eastAsiaTheme="minorHAnsi"/>
          <w:sz w:val="28"/>
          <w:szCs w:val="28"/>
          <w:lang w:eastAsia="en-US"/>
        </w:rPr>
        <w:t>подписывается Министром</w:t>
      </w:r>
      <w:r w:rsidR="005C3E4E" w:rsidRPr="00804A15">
        <w:rPr>
          <w:sz w:val="28"/>
          <w:szCs w:val="28"/>
        </w:rPr>
        <w:t xml:space="preserve"> </w:t>
      </w:r>
      <w:r w:rsidR="00B2629F" w:rsidRPr="00804A15">
        <w:rPr>
          <w:sz w:val="28"/>
          <w:szCs w:val="28"/>
        </w:rPr>
        <w:t xml:space="preserve">либо </w:t>
      </w:r>
      <w:proofErr w:type="gramStart"/>
      <w:r w:rsidR="00B2629F" w:rsidRPr="00804A15">
        <w:rPr>
          <w:sz w:val="28"/>
          <w:szCs w:val="28"/>
        </w:rPr>
        <w:t>лицом</w:t>
      </w:r>
      <w:proofErr w:type="gramEnd"/>
      <w:r w:rsidR="00B2629F" w:rsidRPr="00804A15">
        <w:rPr>
          <w:sz w:val="28"/>
          <w:szCs w:val="28"/>
        </w:rPr>
        <w:t xml:space="preserve"> его замещающим </w:t>
      </w:r>
      <w:r w:rsidR="006C500B" w:rsidRPr="00804A15">
        <w:rPr>
          <w:rFonts w:eastAsiaTheme="minorHAnsi"/>
          <w:sz w:val="28"/>
          <w:szCs w:val="28"/>
          <w:lang w:eastAsia="en-US"/>
        </w:rPr>
        <w:t>с использованием электронной подписи и направляется в «личный кабинет» заявителя на ЕПГУ/РПГУ не позднее 1</w:t>
      </w:r>
      <w:r w:rsidR="005C3E4E" w:rsidRPr="00804A15">
        <w:rPr>
          <w:rFonts w:eastAsiaTheme="minorHAnsi"/>
          <w:sz w:val="28"/>
          <w:szCs w:val="28"/>
          <w:lang w:eastAsia="en-US"/>
        </w:rPr>
        <w:t xml:space="preserve"> (одного) </w:t>
      </w:r>
      <w:r w:rsidR="006C500B" w:rsidRPr="00804A15">
        <w:rPr>
          <w:rFonts w:eastAsiaTheme="minorHAnsi"/>
          <w:sz w:val="28"/>
          <w:szCs w:val="28"/>
          <w:lang w:eastAsia="en-US"/>
        </w:rPr>
        <w:t>рабочего дня с даты поступления заявления.</w:t>
      </w:r>
    </w:p>
    <w:p w:rsidR="00B733F1" w:rsidRPr="00804A15" w:rsidRDefault="00B733F1" w:rsidP="00D3467A">
      <w:pPr>
        <w:pStyle w:val="ConsPlusNormal"/>
        <w:shd w:val="clear" w:color="auto" w:fill="FFFFFF"/>
        <w:ind w:firstLine="709"/>
        <w:jc w:val="both"/>
        <w:outlineLvl w:val="2"/>
        <w:rPr>
          <w:rFonts w:eastAsiaTheme="minorHAnsi"/>
          <w:sz w:val="28"/>
          <w:szCs w:val="28"/>
          <w:lang w:eastAsia="en-US"/>
        </w:rPr>
      </w:pPr>
    </w:p>
    <w:p w:rsidR="00CE256A" w:rsidRPr="00804A15" w:rsidRDefault="00CE256A"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И</w:t>
      </w:r>
      <w:r w:rsidR="006638FE" w:rsidRPr="00804A15">
        <w:rPr>
          <w:rFonts w:eastAsiaTheme="minorHAnsi"/>
          <w:b/>
          <w:sz w:val="28"/>
          <w:szCs w:val="28"/>
          <w:lang w:eastAsia="en-US"/>
        </w:rPr>
        <w:t>счерпывающий перечень оснований для приостановления предоставления государственной услуги или отказа в предос</w:t>
      </w:r>
      <w:r w:rsidRPr="00804A15">
        <w:rPr>
          <w:rFonts w:eastAsiaTheme="minorHAnsi"/>
          <w:b/>
          <w:sz w:val="28"/>
          <w:szCs w:val="28"/>
          <w:lang w:eastAsia="en-US"/>
        </w:rPr>
        <w:t>тавлении государственной услуги</w:t>
      </w:r>
    </w:p>
    <w:p w:rsidR="00B733F1" w:rsidRPr="00804A15" w:rsidRDefault="00B733F1" w:rsidP="00D3467A">
      <w:pPr>
        <w:pStyle w:val="ConsPlusNormal"/>
        <w:shd w:val="clear" w:color="auto" w:fill="FFFFFF"/>
        <w:jc w:val="center"/>
        <w:outlineLvl w:val="2"/>
        <w:rPr>
          <w:sz w:val="28"/>
          <w:szCs w:val="28"/>
        </w:rPr>
      </w:pPr>
    </w:p>
    <w:p w:rsidR="00E63891" w:rsidRPr="00804A15" w:rsidRDefault="004879C8" w:rsidP="00D3467A">
      <w:pPr>
        <w:pStyle w:val="ConsPlusNormal"/>
        <w:widowControl/>
        <w:shd w:val="clear" w:color="auto" w:fill="FFFFFF"/>
        <w:ind w:firstLine="709"/>
        <w:jc w:val="both"/>
        <w:outlineLvl w:val="2"/>
        <w:rPr>
          <w:sz w:val="28"/>
          <w:szCs w:val="28"/>
        </w:rPr>
      </w:pPr>
      <w:r w:rsidRPr="00804A15">
        <w:rPr>
          <w:sz w:val="28"/>
          <w:szCs w:val="28"/>
        </w:rPr>
        <w:t>58</w:t>
      </w:r>
      <w:r w:rsidR="00E63891" w:rsidRPr="00804A15">
        <w:rPr>
          <w:sz w:val="28"/>
          <w:szCs w:val="28"/>
        </w:rPr>
        <w:t>. Приостановление государственной услуги не предусмотрено.</w:t>
      </w:r>
    </w:p>
    <w:p w:rsidR="00E63891" w:rsidRPr="00804A15" w:rsidRDefault="004879C8" w:rsidP="00D3467A">
      <w:pPr>
        <w:pStyle w:val="ConsPlusNormal"/>
        <w:shd w:val="clear" w:color="auto" w:fill="FFFFFF"/>
        <w:ind w:firstLine="709"/>
        <w:jc w:val="both"/>
        <w:outlineLvl w:val="2"/>
        <w:rPr>
          <w:sz w:val="28"/>
          <w:szCs w:val="28"/>
        </w:rPr>
      </w:pPr>
      <w:r w:rsidRPr="00804A15">
        <w:rPr>
          <w:sz w:val="28"/>
          <w:szCs w:val="28"/>
        </w:rPr>
        <w:t>59</w:t>
      </w:r>
      <w:r w:rsidR="00E63891" w:rsidRPr="00804A15">
        <w:rPr>
          <w:sz w:val="28"/>
          <w:szCs w:val="28"/>
        </w:rPr>
        <w:t>. Основаниями для отказа в предоставлении государственной услуги является:</w:t>
      </w:r>
    </w:p>
    <w:p w:rsidR="00E63891" w:rsidRPr="00804A15" w:rsidRDefault="00E63891" w:rsidP="00D3467A">
      <w:pPr>
        <w:shd w:val="clear" w:color="auto" w:fill="FFFFFF"/>
        <w:autoSpaceDE w:val="0"/>
        <w:autoSpaceDN w:val="0"/>
        <w:adjustRightInd w:val="0"/>
        <w:ind w:firstLine="709"/>
        <w:jc w:val="both"/>
        <w:outlineLvl w:val="1"/>
        <w:rPr>
          <w:sz w:val="28"/>
          <w:szCs w:val="28"/>
        </w:rPr>
      </w:pPr>
      <w:r w:rsidRPr="00804A15">
        <w:rPr>
          <w:sz w:val="28"/>
          <w:szCs w:val="28"/>
        </w:rPr>
        <w:t>1)</w:t>
      </w:r>
      <w:r w:rsidR="004879C8" w:rsidRPr="00804A15">
        <w:rPr>
          <w:sz w:val="28"/>
          <w:szCs w:val="28"/>
        </w:rPr>
        <w:t xml:space="preserve"> </w:t>
      </w:r>
      <w:r w:rsidRPr="00804A15">
        <w:rPr>
          <w:sz w:val="28"/>
          <w:szCs w:val="28"/>
        </w:rPr>
        <w:t xml:space="preserve">несоответствие заявителя лицензионным требованиям, установленным в соответствии с положениями статей 8, 9, 10.1, 11, 16, 19, 20, 25, 26 Федерального закона от 22.11.1995 № 171-ФЗ «О государственном регулировании производства и оборота этилового спирта, алкогольной и </w:t>
      </w:r>
      <w:r w:rsidRPr="00804A15">
        <w:rPr>
          <w:sz w:val="28"/>
          <w:szCs w:val="28"/>
        </w:rPr>
        <w:lastRenderedPageBreak/>
        <w:t>спиртосодержащей продукции и об ограничении потребления (распития) алкогольной продукции» (далее – Федеральный закон № 171-ФЗ);</w:t>
      </w:r>
    </w:p>
    <w:p w:rsidR="00E63891" w:rsidRPr="00804A15" w:rsidRDefault="00E63891" w:rsidP="00D3467A">
      <w:pPr>
        <w:shd w:val="clear" w:color="auto" w:fill="FFFFFF"/>
        <w:autoSpaceDE w:val="0"/>
        <w:autoSpaceDN w:val="0"/>
        <w:adjustRightInd w:val="0"/>
        <w:ind w:firstLine="709"/>
        <w:jc w:val="both"/>
        <w:outlineLvl w:val="1"/>
        <w:rPr>
          <w:color w:val="000000" w:themeColor="text1"/>
          <w:sz w:val="28"/>
          <w:szCs w:val="28"/>
        </w:rPr>
      </w:pPr>
      <w:r w:rsidRPr="00804A15">
        <w:rPr>
          <w:sz w:val="28"/>
          <w:szCs w:val="28"/>
        </w:rPr>
        <w:t>2) нарушение требований статьи 8 Федерального закона № 171-ФЗ;</w:t>
      </w:r>
    </w:p>
    <w:p w:rsidR="000F6F65" w:rsidRPr="00804A15" w:rsidRDefault="00E63891"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color w:val="000000" w:themeColor="text1"/>
          <w:sz w:val="28"/>
          <w:szCs w:val="28"/>
        </w:rPr>
        <w:t xml:space="preserve">3) </w:t>
      </w:r>
      <w:r w:rsidR="000F6F65" w:rsidRPr="00804A15">
        <w:rPr>
          <w:rFonts w:eastAsiaTheme="minorHAnsi"/>
          <w:sz w:val="28"/>
          <w:szCs w:val="28"/>
          <w:lang w:eastAsia="en-US"/>
        </w:rPr>
        <w:t>наличие у заявителя на первое число месяца и не погашенной на дату поступления в Министерство заявления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Министерства и информация о которых направлена налоговым органом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E63891" w:rsidRPr="00804A15" w:rsidRDefault="00E63891" w:rsidP="00D3467A">
      <w:pPr>
        <w:shd w:val="clear" w:color="auto" w:fill="FFFFFF"/>
        <w:autoSpaceDE w:val="0"/>
        <w:autoSpaceDN w:val="0"/>
        <w:adjustRightInd w:val="0"/>
        <w:ind w:firstLine="709"/>
        <w:jc w:val="both"/>
        <w:outlineLvl w:val="1"/>
        <w:rPr>
          <w:sz w:val="28"/>
          <w:szCs w:val="28"/>
        </w:rPr>
      </w:pPr>
      <w:r w:rsidRPr="00804A15">
        <w:rPr>
          <w:sz w:val="28"/>
          <w:szCs w:val="28"/>
        </w:rPr>
        <w:t>4)</w:t>
      </w:r>
      <w:r w:rsidR="004879C8" w:rsidRPr="00804A15">
        <w:rPr>
          <w:sz w:val="28"/>
          <w:szCs w:val="28"/>
        </w:rPr>
        <w:t xml:space="preserve"> </w:t>
      </w:r>
      <w:r w:rsidRPr="00804A15">
        <w:rPr>
          <w:sz w:val="28"/>
          <w:szCs w:val="28"/>
        </w:rPr>
        <w:t xml:space="preserve">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пункте 1 </w:t>
      </w:r>
      <w:r w:rsidR="004879C8" w:rsidRPr="00804A15">
        <w:rPr>
          <w:sz w:val="28"/>
          <w:szCs w:val="28"/>
        </w:rPr>
        <w:t>настоящей части</w:t>
      </w:r>
      <w:r w:rsidRPr="00804A15">
        <w:rPr>
          <w:sz w:val="28"/>
          <w:szCs w:val="28"/>
        </w:rPr>
        <w:t>,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w:t>
      </w:r>
    </w:p>
    <w:p w:rsidR="00E63891" w:rsidRPr="00804A15" w:rsidRDefault="00E63891" w:rsidP="00D3467A">
      <w:pPr>
        <w:shd w:val="clear" w:color="auto" w:fill="FFFFFF"/>
        <w:autoSpaceDE w:val="0"/>
        <w:autoSpaceDN w:val="0"/>
        <w:adjustRightInd w:val="0"/>
        <w:ind w:firstLine="709"/>
        <w:jc w:val="both"/>
        <w:outlineLvl w:val="1"/>
        <w:rPr>
          <w:sz w:val="28"/>
          <w:szCs w:val="28"/>
        </w:rPr>
      </w:pPr>
      <w:r w:rsidRPr="00804A15">
        <w:rPr>
          <w:sz w:val="28"/>
          <w:szCs w:val="28"/>
        </w:rPr>
        <w:t>5)</w:t>
      </w:r>
      <w:r w:rsidR="00825554" w:rsidRPr="00804A15">
        <w:rPr>
          <w:sz w:val="28"/>
          <w:szCs w:val="28"/>
        </w:rPr>
        <w:t xml:space="preserve"> </w:t>
      </w:r>
      <w:r w:rsidRPr="00804A15">
        <w:rPr>
          <w:sz w:val="28"/>
          <w:szCs w:val="28"/>
        </w:rPr>
        <w:t xml:space="preserve">наличие у заявителя на дату, соответствующую рабочему дню, следующему за днем регистрации </w:t>
      </w:r>
      <w:r w:rsidR="00825554" w:rsidRPr="00804A15">
        <w:rPr>
          <w:sz w:val="28"/>
          <w:szCs w:val="28"/>
        </w:rPr>
        <w:t>Министерством</w:t>
      </w:r>
      <w:r w:rsidRPr="00804A15">
        <w:rPr>
          <w:sz w:val="28"/>
          <w:szCs w:val="28"/>
        </w:rPr>
        <w:t xml:space="preserve"> заявления о выдаче (продлении) лицензии, не уплаченного по данным Государственной информационной системы о государственных и муниципальных платежах </w:t>
      </w:r>
      <w:r w:rsidR="00F67DA9" w:rsidRPr="00804A15">
        <w:rPr>
          <w:sz w:val="28"/>
          <w:szCs w:val="28"/>
        </w:rPr>
        <w:t xml:space="preserve">(далее – ГИС ГМП) </w:t>
      </w:r>
      <w:r w:rsidRPr="00804A15">
        <w:rPr>
          <w:sz w:val="28"/>
          <w:szCs w:val="28"/>
        </w:rPr>
        <w:t xml:space="preserve">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w:t>
      </w:r>
    </w:p>
    <w:p w:rsidR="005C3E4E" w:rsidRPr="00804A15" w:rsidRDefault="004879C8" w:rsidP="00D3467A">
      <w:pPr>
        <w:shd w:val="clear" w:color="auto" w:fill="FFFFFF"/>
        <w:autoSpaceDE w:val="0"/>
        <w:autoSpaceDN w:val="0"/>
        <w:adjustRightInd w:val="0"/>
        <w:ind w:firstLine="709"/>
        <w:jc w:val="both"/>
        <w:outlineLvl w:val="1"/>
        <w:rPr>
          <w:sz w:val="28"/>
          <w:szCs w:val="28"/>
        </w:rPr>
      </w:pPr>
      <w:r w:rsidRPr="00804A15">
        <w:rPr>
          <w:sz w:val="28"/>
          <w:szCs w:val="28"/>
        </w:rPr>
        <w:t>60</w:t>
      </w:r>
      <w:r w:rsidR="005C3E4E" w:rsidRPr="00804A15">
        <w:rPr>
          <w:sz w:val="28"/>
          <w:szCs w:val="28"/>
        </w:rPr>
        <w:t xml:space="preserve">. Приказ Министерства экономического развития Камчатского края об отказе в выдаче (переоформлении, продлении срока действия) лицензии с указанием причин отказа подписывается Министром </w:t>
      </w:r>
      <w:r w:rsidR="00B2629F" w:rsidRPr="00804A15">
        <w:rPr>
          <w:sz w:val="28"/>
          <w:szCs w:val="28"/>
        </w:rPr>
        <w:t xml:space="preserve">либо лицом его замещающим </w:t>
      </w:r>
      <w:r w:rsidR="005C3E4E" w:rsidRPr="00804A15">
        <w:rPr>
          <w:sz w:val="28"/>
          <w:szCs w:val="28"/>
        </w:rPr>
        <w:t xml:space="preserve">и выдается (направляется) заявителю не позднее 3 (трех) рабочих дней </w:t>
      </w:r>
      <w:r w:rsidR="003E3944" w:rsidRPr="00804A15">
        <w:rPr>
          <w:sz w:val="28"/>
          <w:szCs w:val="28"/>
        </w:rPr>
        <w:t xml:space="preserve">(не включается в общий срок предоставления государственной услуги) </w:t>
      </w:r>
      <w:r w:rsidR="005C3E4E" w:rsidRPr="00804A15">
        <w:rPr>
          <w:sz w:val="28"/>
          <w:szCs w:val="28"/>
        </w:rPr>
        <w:t>с даты принятия решения.</w:t>
      </w:r>
    </w:p>
    <w:p w:rsidR="00B733F1" w:rsidRPr="00804A15" w:rsidRDefault="004879C8" w:rsidP="00D3467A">
      <w:pPr>
        <w:shd w:val="clear" w:color="auto" w:fill="FFFFFF"/>
        <w:autoSpaceDE w:val="0"/>
        <w:autoSpaceDN w:val="0"/>
        <w:adjustRightInd w:val="0"/>
        <w:ind w:firstLine="709"/>
        <w:jc w:val="both"/>
        <w:outlineLvl w:val="1"/>
        <w:rPr>
          <w:sz w:val="28"/>
          <w:szCs w:val="28"/>
        </w:rPr>
      </w:pPr>
      <w:r w:rsidRPr="00804A15">
        <w:rPr>
          <w:sz w:val="28"/>
          <w:szCs w:val="28"/>
        </w:rPr>
        <w:t>61</w:t>
      </w:r>
      <w:r w:rsidR="005C3E4E" w:rsidRPr="00804A15">
        <w:rPr>
          <w:sz w:val="28"/>
          <w:szCs w:val="28"/>
        </w:rPr>
        <w:t xml:space="preserve">. </w:t>
      </w:r>
      <w:r w:rsidR="005C3E4E" w:rsidRPr="00804A15">
        <w:rPr>
          <w:rFonts w:eastAsiaTheme="minorHAnsi"/>
          <w:sz w:val="28"/>
          <w:szCs w:val="28"/>
          <w:lang w:eastAsia="en-US"/>
        </w:rPr>
        <w:t>Решение об отказе в предоставлении государственной услуги по</w:t>
      </w:r>
      <w:r w:rsidR="005C3E4E" w:rsidRPr="00804A15">
        <w:rPr>
          <w:sz w:val="28"/>
          <w:szCs w:val="28"/>
        </w:rPr>
        <w:t xml:space="preserve"> </w:t>
      </w:r>
      <w:r w:rsidR="005C3E4E" w:rsidRPr="00804A15">
        <w:rPr>
          <w:rFonts w:eastAsiaTheme="minorHAnsi"/>
          <w:sz w:val="28"/>
          <w:szCs w:val="28"/>
          <w:lang w:eastAsia="en-US"/>
        </w:rPr>
        <w:t xml:space="preserve">заявлению, поданному в электронной форме с использованием ЕПГУ/РПГУ, с указанием причин отказа подписывается </w:t>
      </w:r>
      <w:r w:rsidR="005C3E4E" w:rsidRPr="00804A15">
        <w:rPr>
          <w:sz w:val="28"/>
          <w:szCs w:val="28"/>
        </w:rPr>
        <w:t xml:space="preserve">Министром </w:t>
      </w:r>
      <w:r w:rsidR="00B2629F" w:rsidRPr="00804A15">
        <w:rPr>
          <w:sz w:val="28"/>
          <w:szCs w:val="28"/>
        </w:rPr>
        <w:t xml:space="preserve">либо </w:t>
      </w:r>
      <w:proofErr w:type="gramStart"/>
      <w:r w:rsidR="00B2629F" w:rsidRPr="00804A15">
        <w:rPr>
          <w:sz w:val="28"/>
          <w:szCs w:val="28"/>
        </w:rPr>
        <w:t>лицом</w:t>
      </w:r>
      <w:proofErr w:type="gramEnd"/>
      <w:r w:rsidR="00B2629F" w:rsidRPr="00804A15">
        <w:rPr>
          <w:sz w:val="28"/>
          <w:szCs w:val="28"/>
        </w:rPr>
        <w:t xml:space="preserve"> его замещающим </w:t>
      </w:r>
      <w:r w:rsidR="005C3E4E" w:rsidRPr="00804A15">
        <w:rPr>
          <w:rFonts w:eastAsiaTheme="minorHAnsi"/>
          <w:sz w:val="28"/>
          <w:szCs w:val="28"/>
          <w:lang w:eastAsia="en-US"/>
        </w:rPr>
        <w:t xml:space="preserve">с использованием электронной подписи и направляется в «личный кабинет» заявителя на ЕПГУ не позднее 3 (трех) рабочих дней </w:t>
      </w:r>
      <w:r w:rsidR="003E3944" w:rsidRPr="00804A15">
        <w:rPr>
          <w:sz w:val="28"/>
          <w:szCs w:val="28"/>
        </w:rPr>
        <w:t xml:space="preserve">(не включается в общий срок предоставления государственной услуги) </w:t>
      </w:r>
      <w:r w:rsidR="005C3E4E" w:rsidRPr="00804A15">
        <w:rPr>
          <w:rFonts w:eastAsiaTheme="minorHAnsi"/>
          <w:sz w:val="28"/>
          <w:szCs w:val="28"/>
          <w:lang w:eastAsia="en-US"/>
        </w:rPr>
        <w:t>с даты принятия решения.</w:t>
      </w:r>
    </w:p>
    <w:p w:rsidR="00B733F1" w:rsidRPr="00804A15" w:rsidRDefault="00B733F1" w:rsidP="00D3467A">
      <w:pPr>
        <w:shd w:val="clear" w:color="auto" w:fill="FFFFFF"/>
        <w:autoSpaceDE w:val="0"/>
        <w:autoSpaceDN w:val="0"/>
        <w:adjustRightInd w:val="0"/>
        <w:ind w:firstLine="709"/>
        <w:jc w:val="both"/>
        <w:outlineLvl w:val="1"/>
        <w:rPr>
          <w:sz w:val="28"/>
          <w:szCs w:val="28"/>
        </w:rPr>
      </w:pPr>
    </w:p>
    <w:p w:rsidR="006638FE" w:rsidRPr="00804A15" w:rsidRDefault="00CE256A"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Р</w:t>
      </w:r>
      <w:r w:rsidR="006638FE" w:rsidRPr="00804A15">
        <w:rPr>
          <w:rFonts w:eastAsiaTheme="minorHAnsi"/>
          <w:b/>
          <w:sz w:val="28"/>
          <w:szCs w:val="28"/>
          <w:lang w:eastAsia="en-US"/>
        </w:rPr>
        <w:t>азмер платы, взимаемой с заявителя при предоставлении государственно</w:t>
      </w:r>
      <w:r w:rsidRPr="00804A15">
        <w:rPr>
          <w:rFonts w:eastAsiaTheme="minorHAnsi"/>
          <w:b/>
          <w:sz w:val="28"/>
          <w:szCs w:val="28"/>
          <w:lang w:eastAsia="en-US"/>
        </w:rPr>
        <w:t>й услуги, и способы ее взимания</w:t>
      </w:r>
    </w:p>
    <w:p w:rsidR="008D7D72" w:rsidRPr="00804A15" w:rsidRDefault="008D7D72" w:rsidP="00D3467A">
      <w:pPr>
        <w:pStyle w:val="ConsPlusNormal"/>
        <w:shd w:val="clear" w:color="auto" w:fill="FFFFFF"/>
        <w:ind w:firstLine="709"/>
        <w:jc w:val="both"/>
        <w:outlineLvl w:val="2"/>
        <w:rPr>
          <w:sz w:val="28"/>
          <w:szCs w:val="28"/>
        </w:rPr>
      </w:pPr>
    </w:p>
    <w:p w:rsidR="008D7D72" w:rsidRPr="00804A15" w:rsidRDefault="004879C8" w:rsidP="00D3467A">
      <w:pPr>
        <w:pStyle w:val="ConsPlusNormal"/>
        <w:shd w:val="clear" w:color="auto" w:fill="FFFFFF"/>
        <w:ind w:firstLine="709"/>
        <w:jc w:val="both"/>
        <w:outlineLvl w:val="2"/>
        <w:rPr>
          <w:sz w:val="28"/>
          <w:szCs w:val="28"/>
        </w:rPr>
      </w:pPr>
      <w:r w:rsidRPr="00804A15">
        <w:rPr>
          <w:sz w:val="28"/>
          <w:szCs w:val="28"/>
        </w:rPr>
        <w:t>62</w:t>
      </w:r>
      <w:r w:rsidR="008D7D72" w:rsidRPr="00804A15">
        <w:rPr>
          <w:sz w:val="28"/>
          <w:szCs w:val="28"/>
        </w:rPr>
        <w:t xml:space="preserve">. За предоставление государственной услуги взимается государственная </w:t>
      </w:r>
      <w:r w:rsidR="008D7D72" w:rsidRPr="00804A15">
        <w:rPr>
          <w:sz w:val="28"/>
          <w:szCs w:val="28"/>
        </w:rPr>
        <w:lastRenderedPageBreak/>
        <w:t>пошлина в размерах, предусмотренных подпунктом 94 пункта 1 статьи 333.33 Налогового Кодекса Российской Федерации</w:t>
      </w:r>
      <w:r w:rsidR="005E7395" w:rsidRPr="00804A15">
        <w:rPr>
          <w:sz w:val="28"/>
          <w:szCs w:val="28"/>
        </w:rPr>
        <w:t>, а именно:</w:t>
      </w:r>
    </w:p>
    <w:p w:rsidR="005E7395" w:rsidRPr="00804A15" w:rsidRDefault="005E7395" w:rsidP="00D3467A">
      <w:pPr>
        <w:pStyle w:val="ConsPlusNormal"/>
        <w:shd w:val="clear" w:color="auto" w:fill="FFFFFF"/>
        <w:ind w:firstLine="709"/>
        <w:jc w:val="both"/>
        <w:outlineLvl w:val="2"/>
        <w:rPr>
          <w:sz w:val="28"/>
          <w:szCs w:val="28"/>
        </w:rPr>
      </w:pPr>
      <w:r w:rsidRPr="00804A15">
        <w:rPr>
          <w:sz w:val="28"/>
          <w:szCs w:val="28"/>
        </w:rPr>
        <w:t>1) 65</w:t>
      </w:r>
      <w:r w:rsidR="00D04A63">
        <w:rPr>
          <w:sz w:val="28"/>
          <w:szCs w:val="28"/>
        </w:rPr>
        <w:t xml:space="preserve"> 000</w:t>
      </w:r>
      <w:r w:rsidRPr="00804A15">
        <w:rPr>
          <w:sz w:val="28"/>
          <w:szCs w:val="28"/>
        </w:rPr>
        <w:t xml:space="preserve"> рублей за каждый год действия лицензии – выдача и продление срока действия лицензии;</w:t>
      </w:r>
    </w:p>
    <w:p w:rsidR="005E7395" w:rsidRPr="00804A15" w:rsidRDefault="005E7395" w:rsidP="00D3467A">
      <w:pPr>
        <w:pStyle w:val="ConsPlusNormal"/>
        <w:shd w:val="clear" w:color="auto" w:fill="FFFFFF"/>
        <w:ind w:firstLine="709"/>
        <w:jc w:val="both"/>
        <w:outlineLvl w:val="2"/>
        <w:rPr>
          <w:sz w:val="28"/>
          <w:szCs w:val="28"/>
        </w:rPr>
      </w:pPr>
      <w:r w:rsidRPr="00804A15">
        <w:rPr>
          <w:sz w:val="28"/>
          <w:szCs w:val="28"/>
        </w:rPr>
        <w:t>2) 3</w:t>
      </w:r>
      <w:r w:rsidR="00D04A63">
        <w:rPr>
          <w:sz w:val="28"/>
          <w:szCs w:val="28"/>
        </w:rPr>
        <w:t xml:space="preserve"> </w:t>
      </w:r>
      <w:r w:rsidR="005C3E4E" w:rsidRPr="00804A15">
        <w:rPr>
          <w:sz w:val="28"/>
          <w:szCs w:val="28"/>
        </w:rPr>
        <w:t>5</w:t>
      </w:r>
      <w:r w:rsidR="00D04A63">
        <w:rPr>
          <w:sz w:val="28"/>
          <w:szCs w:val="28"/>
        </w:rPr>
        <w:t>00</w:t>
      </w:r>
      <w:r w:rsidRPr="00804A15">
        <w:rPr>
          <w:sz w:val="28"/>
          <w:szCs w:val="28"/>
        </w:rPr>
        <w:t xml:space="preserve"> рубле</w:t>
      </w:r>
      <w:r w:rsidR="005C3E4E" w:rsidRPr="00804A15">
        <w:rPr>
          <w:sz w:val="28"/>
          <w:szCs w:val="28"/>
        </w:rPr>
        <w:t>й</w:t>
      </w:r>
      <w:r w:rsidRPr="00804A15">
        <w:rPr>
          <w:sz w:val="28"/>
          <w:szCs w:val="28"/>
        </w:rPr>
        <w:t xml:space="preserve"> – переоформление лицензии.</w:t>
      </w:r>
    </w:p>
    <w:p w:rsidR="004879C8" w:rsidRPr="00804A15" w:rsidRDefault="004879C8" w:rsidP="00D3467A">
      <w:pPr>
        <w:pStyle w:val="ConsPlusNormal"/>
        <w:widowControl/>
        <w:shd w:val="clear" w:color="auto" w:fill="FFFFFF"/>
        <w:ind w:firstLine="709"/>
        <w:jc w:val="both"/>
        <w:outlineLvl w:val="2"/>
        <w:rPr>
          <w:sz w:val="28"/>
          <w:szCs w:val="28"/>
        </w:rPr>
      </w:pPr>
      <w:r w:rsidRPr="00804A15">
        <w:rPr>
          <w:sz w:val="28"/>
          <w:szCs w:val="28"/>
        </w:rPr>
        <w:t xml:space="preserve">63. За досрочное прекращение действия лицензии государственная пошлина не взимается. </w:t>
      </w:r>
    </w:p>
    <w:p w:rsidR="008D7D72" w:rsidRPr="00804A15" w:rsidRDefault="004879C8" w:rsidP="00D3467A">
      <w:pPr>
        <w:pStyle w:val="ConsPlusNormal"/>
        <w:widowControl/>
        <w:shd w:val="clear" w:color="auto" w:fill="FFFFFF"/>
        <w:ind w:firstLine="709"/>
        <w:jc w:val="both"/>
        <w:outlineLvl w:val="2"/>
        <w:rPr>
          <w:sz w:val="28"/>
          <w:szCs w:val="28"/>
        </w:rPr>
      </w:pPr>
      <w:r w:rsidRPr="00804A15">
        <w:rPr>
          <w:sz w:val="28"/>
          <w:szCs w:val="28"/>
        </w:rPr>
        <w:t>64</w:t>
      </w:r>
      <w:r w:rsidR="008D7D72" w:rsidRPr="00804A15">
        <w:rPr>
          <w:sz w:val="28"/>
          <w:szCs w:val="28"/>
        </w:rPr>
        <w:t>. Государственная пошлина уплачивается заявител</w:t>
      </w:r>
      <w:r w:rsidR="00D04A63">
        <w:rPr>
          <w:sz w:val="28"/>
          <w:szCs w:val="28"/>
        </w:rPr>
        <w:t>ем</w:t>
      </w:r>
      <w:r w:rsidR="008D7D72" w:rsidRPr="00804A15">
        <w:rPr>
          <w:sz w:val="28"/>
          <w:szCs w:val="28"/>
        </w:rPr>
        <w:t xml:space="preserve"> до подачи заявления о предоставлении государственной услуги в безналичной форме.</w:t>
      </w:r>
    </w:p>
    <w:p w:rsidR="00B733F1" w:rsidRPr="00804A15" w:rsidRDefault="004879C8" w:rsidP="00D3467A">
      <w:pPr>
        <w:pStyle w:val="ConsPlusNormal"/>
        <w:widowControl/>
        <w:shd w:val="clear" w:color="auto" w:fill="FFFFFF"/>
        <w:ind w:firstLine="709"/>
        <w:jc w:val="both"/>
        <w:outlineLvl w:val="2"/>
        <w:rPr>
          <w:sz w:val="28"/>
          <w:szCs w:val="28"/>
        </w:rPr>
      </w:pPr>
      <w:r w:rsidRPr="00804A15">
        <w:rPr>
          <w:sz w:val="28"/>
          <w:szCs w:val="28"/>
        </w:rPr>
        <w:t>65</w:t>
      </w:r>
      <w:r w:rsidR="008D7D72" w:rsidRPr="00804A15">
        <w:rPr>
          <w:sz w:val="28"/>
          <w:szCs w:val="28"/>
        </w:rPr>
        <w:t>.</w:t>
      </w:r>
      <w:r w:rsidR="000F6F65" w:rsidRPr="00804A15">
        <w:rPr>
          <w:sz w:val="28"/>
          <w:szCs w:val="28"/>
        </w:rPr>
        <w:t xml:space="preserve"> </w:t>
      </w:r>
      <w:r w:rsidR="008D7D72" w:rsidRPr="00804A15">
        <w:rPr>
          <w:sz w:val="28"/>
          <w:szCs w:val="28"/>
        </w:rPr>
        <w:t>Информация о размере государственной пошлины и реквизиты для оплаты государственной пошлины размещены на официальном сайте Министерства в информационно-телекоммуникационной сети «Интернет», в ЕПГУ</w:t>
      </w:r>
      <w:r w:rsidR="005E7395" w:rsidRPr="00804A15">
        <w:rPr>
          <w:sz w:val="28"/>
          <w:szCs w:val="28"/>
        </w:rPr>
        <w:t xml:space="preserve">, </w:t>
      </w:r>
      <w:r w:rsidR="008D7D72" w:rsidRPr="00804A15">
        <w:rPr>
          <w:sz w:val="28"/>
          <w:szCs w:val="28"/>
        </w:rPr>
        <w:t xml:space="preserve">РПГУ и на информационном стенде. </w:t>
      </w:r>
    </w:p>
    <w:p w:rsidR="00B733F1" w:rsidRPr="00804A15" w:rsidRDefault="00B733F1" w:rsidP="00D3467A">
      <w:pPr>
        <w:pStyle w:val="ConsPlusNormal"/>
        <w:widowControl/>
        <w:shd w:val="clear" w:color="auto" w:fill="FFFFFF"/>
        <w:ind w:firstLine="709"/>
        <w:jc w:val="both"/>
        <w:outlineLvl w:val="2"/>
        <w:rPr>
          <w:sz w:val="28"/>
          <w:szCs w:val="28"/>
        </w:rPr>
      </w:pPr>
    </w:p>
    <w:p w:rsidR="00CE256A" w:rsidRPr="00804A15" w:rsidRDefault="00CE256A" w:rsidP="00D3467A">
      <w:pPr>
        <w:pStyle w:val="ConsPlusNormal"/>
        <w:widowContro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М</w:t>
      </w:r>
      <w:r w:rsidR="006638FE" w:rsidRPr="00804A15">
        <w:rPr>
          <w:rFonts w:eastAsiaTheme="minorHAnsi"/>
          <w:b/>
          <w:sz w:val="28"/>
          <w:szCs w:val="28"/>
          <w:lang w:eastAsia="en-US"/>
        </w:rPr>
        <w:t xml:space="preserve">аксимальный срок ожидания в очереди при подаче заявителем </w:t>
      </w:r>
      <w:r w:rsidR="000F6F65" w:rsidRPr="00804A15">
        <w:rPr>
          <w:rFonts w:eastAsiaTheme="minorHAnsi"/>
          <w:b/>
          <w:sz w:val="28"/>
          <w:szCs w:val="28"/>
          <w:lang w:eastAsia="en-US"/>
        </w:rPr>
        <w:t>заявления</w:t>
      </w:r>
      <w:r w:rsidR="006638FE" w:rsidRPr="00804A15">
        <w:rPr>
          <w:rFonts w:eastAsiaTheme="minorHAnsi"/>
          <w:b/>
          <w:sz w:val="28"/>
          <w:szCs w:val="28"/>
          <w:lang w:eastAsia="en-US"/>
        </w:rPr>
        <w:t xml:space="preserve"> о предоставлении государственной услуги и при получении результата предос</w:t>
      </w:r>
      <w:r w:rsidRPr="00804A15">
        <w:rPr>
          <w:rFonts w:eastAsiaTheme="minorHAnsi"/>
          <w:b/>
          <w:sz w:val="28"/>
          <w:szCs w:val="28"/>
          <w:lang w:eastAsia="en-US"/>
        </w:rPr>
        <w:t>тавления государственной услуги</w:t>
      </w:r>
    </w:p>
    <w:p w:rsidR="00B733F1" w:rsidRPr="00804A15" w:rsidRDefault="00B733F1" w:rsidP="00D3467A">
      <w:pPr>
        <w:pStyle w:val="ConsPlusNormal"/>
        <w:widowControl/>
        <w:shd w:val="clear" w:color="auto" w:fill="FFFFFF"/>
        <w:jc w:val="center"/>
        <w:outlineLvl w:val="2"/>
        <w:rPr>
          <w:sz w:val="28"/>
          <w:szCs w:val="28"/>
        </w:rPr>
      </w:pPr>
    </w:p>
    <w:p w:rsidR="00F05F1F" w:rsidRPr="00804A15" w:rsidRDefault="004879C8" w:rsidP="00D3467A">
      <w:pPr>
        <w:shd w:val="clear" w:color="auto" w:fill="FFFFFF"/>
        <w:autoSpaceDE w:val="0"/>
        <w:autoSpaceDN w:val="0"/>
        <w:adjustRightInd w:val="0"/>
        <w:ind w:firstLine="709"/>
        <w:jc w:val="both"/>
        <w:outlineLvl w:val="1"/>
        <w:rPr>
          <w:sz w:val="28"/>
          <w:szCs w:val="28"/>
        </w:rPr>
      </w:pPr>
      <w:r w:rsidRPr="00804A15">
        <w:rPr>
          <w:sz w:val="28"/>
          <w:szCs w:val="28"/>
        </w:rPr>
        <w:t>66</w:t>
      </w:r>
      <w:r w:rsidR="00856115" w:rsidRPr="00804A15">
        <w:rPr>
          <w:sz w:val="28"/>
          <w:szCs w:val="28"/>
        </w:rPr>
        <w:t>.</w:t>
      </w:r>
      <w:r w:rsidR="000F6F65" w:rsidRPr="00804A15">
        <w:rPr>
          <w:sz w:val="28"/>
          <w:szCs w:val="28"/>
        </w:rPr>
        <w:t xml:space="preserve"> </w:t>
      </w:r>
      <w:r w:rsidR="00856115" w:rsidRPr="00804A15">
        <w:rPr>
          <w:sz w:val="28"/>
          <w:szCs w:val="28"/>
        </w:rPr>
        <w:t xml:space="preserve">Максимальный срок ожидания в очереди заявителя при подаче </w:t>
      </w:r>
      <w:r w:rsidR="000F6F65" w:rsidRPr="00804A15">
        <w:rPr>
          <w:sz w:val="28"/>
          <w:szCs w:val="28"/>
        </w:rPr>
        <w:t>заявления</w:t>
      </w:r>
      <w:r w:rsidR="00856115" w:rsidRPr="00804A15">
        <w:rPr>
          <w:sz w:val="28"/>
          <w:szCs w:val="28"/>
        </w:rPr>
        <w:t xml:space="preserve"> о предоставлении государственной услуги и при получении результата предоставления государственной услуги составляет 15 минут.</w:t>
      </w:r>
    </w:p>
    <w:p w:rsidR="00F05F1F" w:rsidRPr="00804A15" w:rsidRDefault="00F05F1F" w:rsidP="00D3467A">
      <w:pPr>
        <w:shd w:val="clear" w:color="auto" w:fill="FFFFFF"/>
        <w:autoSpaceDE w:val="0"/>
        <w:autoSpaceDN w:val="0"/>
        <w:adjustRightInd w:val="0"/>
        <w:ind w:firstLine="709"/>
        <w:jc w:val="both"/>
        <w:outlineLvl w:val="1"/>
        <w:rPr>
          <w:sz w:val="28"/>
          <w:szCs w:val="28"/>
        </w:rPr>
      </w:pPr>
    </w:p>
    <w:p w:rsidR="00F05F1F" w:rsidRPr="00804A15" w:rsidRDefault="00CE256A"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С</w:t>
      </w:r>
      <w:r w:rsidR="006638FE" w:rsidRPr="00804A15">
        <w:rPr>
          <w:rFonts w:eastAsiaTheme="minorHAnsi"/>
          <w:b/>
          <w:sz w:val="28"/>
          <w:szCs w:val="28"/>
          <w:lang w:eastAsia="en-US"/>
        </w:rPr>
        <w:t xml:space="preserve">рок регистрации </w:t>
      </w:r>
      <w:r w:rsidR="000F6F65" w:rsidRPr="00804A15">
        <w:rPr>
          <w:rFonts w:eastAsiaTheme="minorHAnsi"/>
          <w:b/>
          <w:sz w:val="28"/>
          <w:szCs w:val="28"/>
          <w:lang w:eastAsia="en-US"/>
        </w:rPr>
        <w:t>заявления</w:t>
      </w:r>
    </w:p>
    <w:p w:rsidR="00F05F1F" w:rsidRPr="00804A15" w:rsidRDefault="006638FE"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о предос</w:t>
      </w:r>
      <w:r w:rsidR="00CE256A" w:rsidRPr="00804A15">
        <w:rPr>
          <w:rFonts w:eastAsiaTheme="minorHAnsi"/>
          <w:b/>
          <w:sz w:val="28"/>
          <w:szCs w:val="28"/>
          <w:lang w:eastAsia="en-US"/>
        </w:rPr>
        <w:t>тавлении государственной услуги</w:t>
      </w:r>
    </w:p>
    <w:p w:rsidR="00F05F1F" w:rsidRPr="00804A15" w:rsidRDefault="00F05F1F" w:rsidP="00D3467A">
      <w:pPr>
        <w:shd w:val="clear" w:color="auto" w:fill="FFFFFF"/>
        <w:autoSpaceDE w:val="0"/>
        <w:autoSpaceDN w:val="0"/>
        <w:adjustRightInd w:val="0"/>
        <w:jc w:val="center"/>
        <w:outlineLvl w:val="1"/>
        <w:rPr>
          <w:sz w:val="28"/>
          <w:szCs w:val="28"/>
        </w:rPr>
      </w:pPr>
    </w:p>
    <w:p w:rsidR="00F05F1F" w:rsidRPr="00804A15" w:rsidRDefault="004879C8"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67</w:t>
      </w:r>
      <w:r w:rsidR="00615C3D" w:rsidRPr="00804A15">
        <w:rPr>
          <w:rFonts w:eastAsiaTheme="minorHAnsi"/>
          <w:sz w:val="28"/>
          <w:szCs w:val="28"/>
          <w:lang w:eastAsia="en-US"/>
        </w:rPr>
        <w:t>. Заявление и приложенные к нему документы для оказания государственной услуги, поданные лично заявителем</w:t>
      </w:r>
      <w:r w:rsidR="00742978" w:rsidRPr="00804A15">
        <w:rPr>
          <w:rFonts w:eastAsiaTheme="minorHAnsi"/>
          <w:sz w:val="28"/>
          <w:szCs w:val="28"/>
          <w:lang w:eastAsia="en-US"/>
        </w:rPr>
        <w:t xml:space="preserve"> </w:t>
      </w:r>
      <w:r w:rsidR="00615C3D" w:rsidRPr="00804A15">
        <w:rPr>
          <w:rFonts w:eastAsiaTheme="minorHAnsi"/>
          <w:sz w:val="28"/>
          <w:szCs w:val="28"/>
          <w:lang w:eastAsia="en-US"/>
        </w:rPr>
        <w:t xml:space="preserve">в Министерство или через МФЦ в случае отсутствия оснований, указанных в части </w:t>
      </w:r>
      <w:r w:rsidR="007E197B" w:rsidRPr="00804A15">
        <w:rPr>
          <w:sz w:val="28"/>
          <w:szCs w:val="28"/>
        </w:rPr>
        <w:t>54</w:t>
      </w:r>
      <w:r w:rsidR="00615C3D" w:rsidRPr="00804A15">
        <w:rPr>
          <w:sz w:val="28"/>
          <w:szCs w:val="28"/>
        </w:rPr>
        <w:t xml:space="preserve"> настоящего административного регламента, регистрируются </w:t>
      </w:r>
      <w:r w:rsidR="00742978" w:rsidRPr="00804A15">
        <w:rPr>
          <w:sz w:val="28"/>
          <w:szCs w:val="28"/>
        </w:rPr>
        <w:t>должностным лицом Министерства в день поступления пакета документов</w:t>
      </w:r>
      <w:r w:rsidR="00F62135" w:rsidRPr="00804A15">
        <w:rPr>
          <w:sz w:val="28"/>
          <w:szCs w:val="28"/>
        </w:rPr>
        <w:t xml:space="preserve"> в Министерство</w:t>
      </w:r>
      <w:r w:rsidR="00FF4320" w:rsidRPr="00804A15">
        <w:rPr>
          <w:sz w:val="28"/>
          <w:szCs w:val="28"/>
        </w:rPr>
        <w:t>.</w:t>
      </w:r>
    </w:p>
    <w:p w:rsidR="00F05F1F" w:rsidRPr="00804A15" w:rsidRDefault="00D11DF7"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68</w:t>
      </w:r>
      <w:r w:rsidR="00A0283B" w:rsidRPr="00804A15">
        <w:rPr>
          <w:rFonts w:eastAsiaTheme="minorHAnsi"/>
          <w:sz w:val="28"/>
          <w:szCs w:val="28"/>
          <w:lang w:eastAsia="en-US"/>
        </w:rPr>
        <w:t>. Личный прием заявления и приложенных к нему документов для оказания государственной услуги осуществляется исключительно в установленное рабочее время.</w:t>
      </w:r>
    </w:p>
    <w:p w:rsidR="00F05F1F" w:rsidRPr="00804A15" w:rsidRDefault="00D11DF7"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69</w:t>
      </w:r>
      <w:r w:rsidR="00A0283B" w:rsidRPr="00804A15">
        <w:rPr>
          <w:rFonts w:eastAsiaTheme="minorHAnsi"/>
          <w:sz w:val="28"/>
          <w:szCs w:val="28"/>
          <w:lang w:eastAsia="en-US"/>
        </w:rPr>
        <w:t>. Заявление и приложенные к нему документы для оказания государственной услуги, направленные по электронной почте или посредств</w:t>
      </w:r>
      <w:r w:rsidRPr="00804A15">
        <w:rPr>
          <w:rFonts w:eastAsiaTheme="minorHAnsi"/>
          <w:sz w:val="28"/>
          <w:szCs w:val="28"/>
          <w:lang w:eastAsia="en-US"/>
        </w:rPr>
        <w:t>о</w:t>
      </w:r>
      <w:r w:rsidR="00A0283B" w:rsidRPr="00804A15">
        <w:rPr>
          <w:rFonts w:eastAsiaTheme="minorHAnsi"/>
          <w:sz w:val="28"/>
          <w:szCs w:val="28"/>
          <w:lang w:eastAsia="en-US"/>
        </w:rPr>
        <w:t>м ЕПГУ/РПГУ до 16:00 рабочего дня,</w:t>
      </w:r>
      <w:r w:rsidR="00FF4320" w:rsidRPr="00804A15">
        <w:rPr>
          <w:rFonts w:eastAsiaTheme="minorHAnsi"/>
          <w:sz w:val="28"/>
          <w:szCs w:val="28"/>
          <w:lang w:eastAsia="en-US"/>
        </w:rPr>
        <w:t xml:space="preserve"> в случае отсутствия оснований, указанных в части </w:t>
      </w:r>
      <w:r w:rsidR="007E197B" w:rsidRPr="00804A15">
        <w:rPr>
          <w:sz w:val="28"/>
          <w:szCs w:val="28"/>
        </w:rPr>
        <w:t>54</w:t>
      </w:r>
      <w:r w:rsidR="00FF4320" w:rsidRPr="00804A15">
        <w:rPr>
          <w:sz w:val="28"/>
          <w:szCs w:val="28"/>
        </w:rPr>
        <w:t xml:space="preserve"> настоящего административного регламента,</w:t>
      </w:r>
      <w:r w:rsidR="00A0283B" w:rsidRPr="00804A15">
        <w:rPr>
          <w:rFonts w:eastAsiaTheme="minorHAnsi"/>
          <w:sz w:val="28"/>
          <w:szCs w:val="28"/>
          <w:lang w:eastAsia="en-US"/>
        </w:rPr>
        <w:t xml:space="preserve"> регистрируются в Министерстве в день подачи.</w:t>
      </w:r>
    </w:p>
    <w:p w:rsidR="00F05F1F" w:rsidRPr="00804A15" w:rsidRDefault="00D11DF7"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70</w:t>
      </w:r>
      <w:r w:rsidR="00A0283B" w:rsidRPr="00804A15">
        <w:rPr>
          <w:rFonts w:eastAsiaTheme="minorHAnsi"/>
          <w:sz w:val="28"/>
          <w:szCs w:val="28"/>
          <w:lang w:eastAsia="en-US"/>
        </w:rPr>
        <w:t>. Заявление и приложенные к нему документы для оказания государственной услуги, направленные по электронной почте или посредств</w:t>
      </w:r>
      <w:r w:rsidRPr="00804A15">
        <w:rPr>
          <w:rFonts w:eastAsiaTheme="minorHAnsi"/>
          <w:sz w:val="28"/>
          <w:szCs w:val="28"/>
          <w:lang w:eastAsia="en-US"/>
        </w:rPr>
        <w:t>о</w:t>
      </w:r>
      <w:r w:rsidR="00A0283B" w:rsidRPr="00804A15">
        <w:rPr>
          <w:rFonts w:eastAsiaTheme="minorHAnsi"/>
          <w:sz w:val="28"/>
          <w:szCs w:val="28"/>
          <w:lang w:eastAsia="en-US"/>
        </w:rPr>
        <w:t xml:space="preserve">м ЕПГУ/РПГУ </w:t>
      </w:r>
      <w:r w:rsidR="00FF4320" w:rsidRPr="00804A15">
        <w:rPr>
          <w:rFonts w:eastAsiaTheme="minorHAnsi"/>
          <w:sz w:val="28"/>
          <w:szCs w:val="28"/>
          <w:lang w:eastAsia="en-US"/>
        </w:rPr>
        <w:t xml:space="preserve">после 16:00 рабочего дня, в выходные и праздничные дни, в случае отсутствия оснований, указанных в части </w:t>
      </w:r>
      <w:r w:rsidR="007E197B" w:rsidRPr="00804A15">
        <w:rPr>
          <w:sz w:val="28"/>
          <w:szCs w:val="28"/>
        </w:rPr>
        <w:t>54</w:t>
      </w:r>
      <w:r w:rsidR="00FF4320" w:rsidRPr="00804A15">
        <w:rPr>
          <w:sz w:val="28"/>
          <w:szCs w:val="28"/>
        </w:rPr>
        <w:t xml:space="preserve"> настоящего административного регламента,</w:t>
      </w:r>
      <w:r w:rsidR="00FF4320" w:rsidRPr="00804A15">
        <w:rPr>
          <w:rFonts w:eastAsiaTheme="minorHAnsi"/>
          <w:sz w:val="28"/>
          <w:szCs w:val="28"/>
          <w:lang w:eastAsia="en-US"/>
        </w:rPr>
        <w:t xml:space="preserve"> регистрируются в течение первого рабочего дня, следующего за днем поступления</w:t>
      </w:r>
      <w:r w:rsidR="00FF4320" w:rsidRPr="00804A15">
        <w:rPr>
          <w:sz w:val="28"/>
          <w:szCs w:val="28"/>
        </w:rPr>
        <w:t xml:space="preserve"> пакета документов</w:t>
      </w:r>
      <w:r w:rsidR="00FF4320" w:rsidRPr="00804A15">
        <w:rPr>
          <w:rFonts w:eastAsiaTheme="minorHAnsi"/>
          <w:sz w:val="28"/>
          <w:szCs w:val="28"/>
          <w:lang w:eastAsia="en-US"/>
        </w:rPr>
        <w:t>.</w:t>
      </w:r>
    </w:p>
    <w:p w:rsidR="00F05F1F" w:rsidRPr="00804A15" w:rsidRDefault="00F05F1F" w:rsidP="00D3467A">
      <w:pPr>
        <w:shd w:val="clear" w:color="auto" w:fill="FFFFFF"/>
        <w:autoSpaceDE w:val="0"/>
        <w:autoSpaceDN w:val="0"/>
        <w:adjustRightInd w:val="0"/>
        <w:ind w:firstLine="709"/>
        <w:jc w:val="both"/>
        <w:outlineLvl w:val="1"/>
        <w:rPr>
          <w:sz w:val="28"/>
          <w:szCs w:val="28"/>
        </w:rPr>
      </w:pPr>
    </w:p>
    <w:p w:rsidR="00F05F1F" w:rsidRPr="00804A15" w:rsidRDefault="00CE256A" w:rsidP="00D3467A">
      <w:pPr>
        <w:shd w:val="clear" w:color="auto" w:fill="FFFFFF"/>
        <w:autoSpaceDE w:val="0"/>
        <w:autoSpaceDN w:val="0"/>
        <w:adjustRightInd w:val="0"/>
        <w:jc w:val="center"/>
        <w:outlineLvl w:val="1"/>
        <w:rPr>
          <w:rFonts w:eastAsiaTheme="minorHAnsi"/>
          <w:b/>
          <w:sz w:val="28"/>
          <w:szCs w:val="28"/>
          <w:lang w:eastAsia="en-US"/>
        </w:rPr>
      </w:pPr>
      <w:r w:rsidRPr="00804A15">
        <w:rPr>
          <w:rFonts w:eastAsiaTheme="minorHAnsi"/>
          <w:b/>
          <w:sz w:val="28"/>
          <w:szCs w:val="28"/>
          <w:lang w:eastAsia="en-US"/>
        </w:rPr>
        <w:lastRenderedPageBreak/>
        <w:t>Т</w:t>
      </w:r>
      <w:r w:rsidR="00F05F1F" w:rsidRPr="00804A15">
        <w:rPr>
          <w:rFonts w:eastAsiaTheme="minorHAnsi"/>
          <w:b/>
          <w:sz w:val="28"/>
          <w:szCs w:val="28"/>
          <w:lang w:eastAsia="en-US"/>
        </w:rPr>
        <w:t>ребования к помещениям</w:t>
      </w:r>
    </w:p>
    <w:p w:rsidR="006638FE" w:rsidRPr="00804A15" w:rsidRDefault="006638FE"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в которых предоставляются государственные усл</w:t>
      </w:r>
      <w:r w:rsidR="00CE256A" w:rsidRPr="00804A15">
        <w:rPr>
          <w:rFonts w:eastAsiaTheme="minorHAnsi"/>
          <w:b/>
          <w:sz w:val="28"/>
          <w:szCs w:val="28"/>
          <w:lang w:eastAsia="en-US"/>
        </w:rPr>
        <w:t>уги</w:t>
      </w:r>
    </w:p>
    <w:p w:rsidR="001434F8" w:rsidRPr="00804A15" w:rsidRDefault="001434F8" w:rsidP="00D3467A">
      <w:pPr>
        <w:shd w:val="clear" w:color="auto" w:fill="FFFFFF"/>
        <w:autoSpaceDE w:val="0"/>
        <w:autoSpaceDN w:val="0"/>
        <w:adjustRightInd w:val="0"/>
        <w:ind w:firstLine="709"/>
        <w:jc w:val="both"/>
        <w:outlineLvl w:val="1"/>
        <w:rPr>
          <w:sz w:val="28"/>
          <w:szCs w:val="28"/>
        </w:rPr>
      </w:pP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71</w:t>
      </w:r>
      <w:r w:rsidR="001434F8" w:rsidRPr="00804A15">
        <w:rPr>
          <w:sz w:val="28"/>
          <w:szCs w:val="28"/>
        </w:rPr>
        <w:t>. Прием и выдача документов, связанных с предоставлением государственной услуги, а также консультирование заявителей по вопросам предоставления государственной услуги осуществляется в помещениях Министерства или МФЦ.</w:t>
      </w:r>
    </w:p>
    <w:p w:rsidR="001434F8" w:rsidRPr="00804A15" w:rsidRDefault="00D11DF7" w:rsidP="00D3467A">
      <w:pPr>
        <w:pStyle w:val="ConsPlusNormal"/>
        <w:shd w:val="clear" w:color="auto" w:fill="FFFFFF"/>
        <w:ind w:firstLine="709"/>
        <w:jc w:val="both"/>
        <w:outlineLvl w:val="2"/>
        <w:rPr>
          <w:sz w:val="28"/>
          <w:szCs w:val="28"/>
        </w:rPr>
      </w:pPr>
      <w:r w:rsidRPr="00804A15">
        <w:rPr>
          <w:sz w:val="28"/>
          <w:szCs w:val="28"/>
        </w:rPr>
        <w:t>72</w:t>
      </w:r>
      <w:r w:rsidR="001434F8" w:rsidRPr="00804A15">
        <w:rPr>
          <w:sz w:val="28"/>
          <w:szCs w:val="28"/>
        </w:rPr>
        <w:t>. Помещения, в которых предоставляется государственная услуга, должны соответствовать комфортным условиям для заявителей и оптимальным условиям для работы должностных лиц.</w:t>
      </w: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73</w:t>
      </w:r>
      <w:r w:rsidR="001434F8" w:rsidRPr="00804A15">
        <w:rPr>
          <w:sz w:val="28"/>
          <w:szCs w:val="28"/>
        </w:rPr>
        <w:t xml:space="preserve">. Зал ожидания и места для заполнения заявлений о предоставлении государственной услуги должны быть оборудованы стульями, кресельными секциями и (или) скамьями, а также столами (стойками) с канцелярскими принадлежностями для осуществления необходимых записей. </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Количество мест определяется исходя из фактической нагрузки и возможностей для их размещения в помещении.</w:t>
      </w: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74</w:t>
      </w:r>
      <w:r w:rsidR="001434F8" w:rsidRPr="00804A15">
        <w:rPr>
          <w:sz w:val="28"/>
          <w:szCs w:val="28"/>
        </w:rPr>
        <w:t>. Прием заявителей осуществляется в кабинетах, которые оборудуются информационными табличками с указанием номеров кабинетов</w:t>
      </w:r>
      <w:r w:rsidR="00FF4320" w:rsidRPr="00804A15">
        <w:rPr>
          <w:sz w:val="28"/>
          <w:szCs w:val="28"/>
        </w:rPr>
        <w:t>.</w:t>
      </w: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75</w:t>
      </w:r>
      <w:r w:rsidR="001434F8" w:rsidRPr="00804A15">
        <w:rPr>
          <w:sz w:val="28"/>
          <w:szCs w:val="28"/>
        </w:rPr>
        <w:t>.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1434F8" w:rsidRPr="00804A15" w:rsidRDefault="00D11DF7" w:rsidP="00D3467A">
      <w:pPr>
        <w:pStyle w:val="ConsPlusNormal"/>
        <w:shd w:val="clear" w:color="auto" w:fill="FFFFFF"/>
        <w:ind w:firstLine="709"/>
        <w:jc w:val="both"/>
        <w:outlineLvl w:val="2"/>
        <w:rPr>
          <w:sz w:val="28"/>
          <w:szCs w:val="28"/>
        </w:rPr>
      </w:pPr>
      <w:r w:rsidRPr="00804A15">
        <w:rPr>
          <w:sz w:val="28"/>
          <w:szCs w:val="28"/>
        </w:rPr>
        <w:t>76</w:t>
      </w:r>
      <w:r w:rsidR="001434F8" w:rsidRPr="00804A15">
        <w:rPr>
          <w:sz w:val="28"/>
          <w:szCs w:val="28"/>
        </w:rPr>
        <w:t>. Места информирования, предназначенные для ознакомления заявителей с информационными материалами Министерства, оборудуются информационными стендами.</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Информационные стенды располагаются на доступном для посетителей месте. Тексты материалов печатаются удобным для чтения шрифтом, без исправлений, наиболее важные места выделяются.</w:t>
      </w:r>
    </w:p>
    <w:p w:rsidR="001434F8" w:rsidRPr="00804A15" w:rsidRDefault="00D11DF7" w:rsidP="00D3467A">
      <w:pPr>
        <w:pStyle w:val="ConsPlusNormal"/>
        <w:widowControl/>
        <w:shd w:val="clear" w:color="auto" w:fill="FFFFFF"/>
        <w:ind w:firstLine="709"/>
        <w:jc w:val="both"/>
        <w:outlineLvl w:val="2"/>
        <w:rPr>
          <w:sz w:val="28"/>
          <w:szCs w:val="28"/>
        </w:rPr>
      </w:pPr>
      <w:r w:rsidRPr="00804A15">
        <w:rPr>
          <w:sz w:val="28"/>
          <w:szCs w:val="28"/>
        </w:rPr>
        <w:t>77</w:t>
      </w:r>
      <w:r w:rsidR="001434F8" w:rsidRPr="00804A15">
        <w:rPr>
          <w:sz w:val="28"/>
          <w:szCs w:val="28"/>
        </w:rPr>
        <w:t>. Визуальная и текстовая информация по предоставлению государственной услуги размещается на информационных стендах Министерства, официальном сайте Министерства в информационно</w:t>
      </w:r>
      <w:r w:rsidRPr="00804A15">
        <w:rPr>
          <w:sz w:val="28"/>
          <w:szCs w:val="28"/>
        </w:rPr>
        <w:t>-</w:t>
      </w:r>
      <w:r w:rsidR="001434F8" w:rsidRPr="00804A15">
        <w:rPr>
          <w:sz w:val="28"/>
          <w:szCs w:val="28"/>
        </w:rPr>
        <w:t>телекоммуникационной сети «Интернет», в ЕПГУ, в РПГУ.</w:t>
      </w: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78</w:t>
      </w:r>
      <w:r w:rsidR="001434F8" w:rsidRPr="00804A15">
        <w:rPr>
          <w:sz w:val="28"/>
          <w:szCs w:val="28"/>
        </w:rPr>
        <w:t>. В соответствии с законодательством Российской Федерации о социальной защите инвалидов, инвалидам обеспечиваются:</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1) сопровождение инвалидов, имеющих стойкие расстройства функции зрения и самостоятельного передвижения к помещениям, в которых предоставляется услуга;</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 xml:space="preserve">2) допуск </w:t>
      </w:r>
      <w:proofErr w:type="spellStart"/>
      <w:r w:rsidRPr="00804A15">
        <w:rPr>
          <w:sz w:val="28"/>
          <w:szCs w:val="28"/>
        </w:rPr>
        <w:t>сурдопереводчика</w:t>
      </w:r>
      <w:proofErr w:type="spellEnd"/>
      <w:r w:rsidRPr="00804A15">
        <w:rPr>
          <w:sz w:val="28"/>
          <w:szCs w:val="28"/>
        </w:rPr>
        <w:t xml:space="preserve"> и </w:t>
      </w:r>
      <w:proofErr w:type="spellStart"/>
      <w:r w:rsidRPr="00804A15">
        <w:rPr>
          <w:sz w:val="28"/>
          <w:szCs w:val="28"/>
        </w:rPr>
        <w:t>тифлосурдопереводчика</w:t>
      </w:r>
      <w:proofErr w:type="spellEnd"/>
      <w:r w:rsidRPr="00804A15">
        <w:rPr>
          <w:sz w:val="28"/>
          <w:szCs w:val="28"/>
        </w:rPr>
        <w:t xml:space="preserve"> в помещения, в которых предоставляется услуга;</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3) допуск собаки-проводника в помещения, в которых предоставляется услуга;</w:t>
      </w:r>
    </w:p>
    <w:p w:rsidR="00B733F1"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4) оказание инвалидам помощи в преодолении барьеров, мешающих получению ими услуг наравне с другими лицами.</w:t>
      </w:r>
    </w:p>
    <w:p w:rsidR="00B733F1" w:rsidRPr="00804A15" w:rsidRDefault="00B733F1" w:rsidP="00D3467A">
      <w:pPr>
        <w:shd w:val="clear" w:color="auto" w:fill="FFFFFF"/>
        <w:autoSpaceDE w:val="0"/>
        <w:autoSpaceDN w:val="0"/>
        <w:adjustRightInd w:val="0"/>
        <w:ind w:firstLine="709"/>
        <w:jc w:val="both"/>
        <w:outlineLvl w:val="1"/>
        <w:rPr>
          <w:sz w:val="28"/>
          <w:szCs w:val="28"/>
        </w:rPr>
      </w:pPr>
    </w:p>
    <w:p w:rsidR="00857331" w:rsidRPr="00804A15" w:rsidRDefault="00CE256A"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П</w:t>
      </w:r>
      <w:r w:rsidR="006638FE" w:rsidRPr="00804A15">
        <w:rPr>
          <w:rFonts w:eastAsiaTheme="minorHAnsi"/>
          <w:b/>
          <w:sz w:val="28"/>
          <w:szCs w:val="28"/>
          <w:lang w:eastAsia="en-US"/>
        </w:rPr>
        <w:t xml:space="preserve">оказатели доступности и </w:t>
      </w:r>
      <w:r w:rsidRPr="00804A15">
        <w:rPr>
          <w:rFonts w:eastAsiaTheme="minorHAnsi"/>
          <w:b/>
          <w:sz w:val="28"/>
          <w:szCs w:val="28"/>
          <w:lang w:eastAsia="en-US"/>
        </w:rPr>
        <w:t>качества государственной услуги</w:t>
      </w:r>
    </w:p>
    <w:p w:rsidR="00B733F1" w:rsidRPr="00804A15" w:rsidRDefault="00B733F1" w:rsidP="00D3467A">
      <w:pPr>
        <w:shd w:val="clear" w:color="auto" w:fill="FFFFFF"/>
        <w:autoSpaceDE w:val="0"/>
        <w:autoSpaceDN w:val="0"/>
        <w:adjustRightInd w:val="0"/>
        <w:jc w:val="center"/>
        <w:outlineLvl w:val="1"/>
        <w:rPr>
          <w:sz w:val="28"/>
          <w:szCs w:val="28"/>
        </w:rPr>
      </w:pPr>
    </w:p>
    <w:p w:rsidR="00857331" w:rsidRPr="00804A15" w:rsidRDefault="00D11DF7" w:rsidP="00D3467A">
      <w:pPr>
        <w:pStyle w:val="ConsPlusNormal"/>
        <w:shd w:val="clear" w:color="auto" w:fill="FFFFFF"/>
        <w:ind w:firstLine="709"/>
        <w:jc w:val="both"/>
        <w:outlineLvl w:val="2"/>
        <w:rPr>
          <w:sz w:val="28"/>
          <w:szCs w:val="28"/>
        </w:rPr>
      </w:pPr>
      <w:r w:rsidRPr="00804A15">
        <w:rPr>
          <w:sz w:val="28"/>
          <w:szCs w:val="28"/>
        </w:rPr>
        <w:lastRenderedPageBreak/>
        <w:t>79</w:t>
      </w:r>
      <w:r w:rsidR="00857331" w:rsidRPr="00804A15">
        <w:rPr>
          <w:sz w:val="28"/>
          <w:szCs w:val="28"/>
        </w:rPr>
        <w:t>. Показатели качества предоставления государственной услуги:</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1) соблюдение сроков оказания государственной услуги;</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2) полнота информирования;</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3) степень удовлетворенности заявителя качеством государственной услуги;</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4) отсутствие жалоб на решения и (или) действия (бездействи</w:t>
      </w:r>
      <w:r w:rsidR="00833582" w:rsidRPr="00804A15">
        <w:rPr>
          <w:sz w:val="28"/>
          <w:szCs w:val="28"/>
        </w:rPr>
        <w:t>я) должностных лиц Министерства</w:t>
      </w:r>
      <w:r w:rsidRPr="00804A15">
        <w:rPr>
          <w:sz w:val="28"/>
          <w:szCs w:val="28"/>
        </w:rPr>
        <w:t xml:space="preserve"> в процессе предоставления государственной услуги;</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 xml:space="preserve">5) количеством судебных исков по обжалованию решений при предоставлении государственной услуги. </w:t>
      </w:r>
    </w:p>
    <w:p w:rsidR="00B733F1" w:rsidRPr="00804A15" w:rsidRDefault="00D11DF7" w:rsidP="00D3467A">
      <w:pPr>
        <w:pStyle w:val="ConsPlusNormal"/>
        <w:shd w:val="clear" w:color="auto" w:fill="FFFFFF"/>
        <w:ind w:firstLine="709"/>
        <w:jc w:val="both"/>
        <w:outlineLvl w:val="2"/>
        <w:rPr>
          <w:sz w:val="28"/>
          <w:szCs w:val="28"/>
        </w:rPr>
      </w:pPr>
      <w:r w:rsidRPr="00804A15">
        <w:rPr>
          <w:sz w:val="28"/>
          <w:szCs w:val="28"/>
        </w:rPr>
        <w:t>80</w:t>
      </w:r>
      <w:r w:rsidR="00857331" w:rsidRPr="00804A15">
        <w:rPr>
          <w:sz w:val="28"/>
          <w:szCs w:val="28"/>
        </w:rPr>
        <w:t>. Показатели доступности предоставления государственной услуги:</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1) доступность обращения за предоставлением государственной услуги, в том числе лиц с ограниченными возможностями здоровья;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2) наличие различных каналов получения информации о предоставлении государственной услуги;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3) наличие полной, актуальной и достоверной информации о порядке предоставления государственной услуги;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4) предоставление возможности подачи заявления о предоставлении государственной услуги и документов через ЕПГУ/РПГУ;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5)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 </w:t>
      </w:r>
    </w:p>
    <w:p w:rsidR="00833582" w:rsidRPr="00804A15" w:rsidRDefault="00F32C7B" w:rsidP="00D3467A">
      <w:pPr>
        <w:pStyle w:val="ConsPlusNormal"/>
        <w:shd w:val="clear" w:color="auto" w:fill="FFFFFF"/>
        <w:ind w:firstLine="709"/>
        <w:jc w:val="both"/>
        <w:outlineLvl w:val="2"/>
        <w:rPr>
          <w:sz w:val="28"/>
          <w:szCs w:val="28"/>
        </w:rPr>
      </w:pPr>
      <w:r w:rsidRPr="00804A15">
        <w:rPr>
          <w:sz w:val="28"/>
          <w:szCs w:val="28"/>
        </w:rPr>
        <w:t>6)</w:t>
      </w:r>
      <w:r w:rsidR="00833582" w:rsidRPr="00804A15">
        <w:rPr>
          <w:sz w:val="28"/>
          <w:szCs w:val="28"/>
        </w:rPr>
        <w:t xml:space="preserve"> возможность досудебного (внесудебного) рассмотрения жалоб в процессе предоставления государственной</w:t>
      </w:r>
      <w:r w:rsidRPr="00804A15">
        <w:rPr>
          <w:sz w:val="28"/>
          <w:szCs w:val="28"/>
        </w:rPr>
        <w:t xml:space="preserve"> </w:t>
      </w:r>
      <w:r w:rsidR="00833582" w:rsidRPr="00804A15">
        <w:rPr>
          <w:sz w:val="28"/>
          <w:szCs w:val="28"/>
        </w:rPr>
        <w:t xml:space="preserve">услуги; </w:t>
      </w:r>
    </w:p>
    <w:p w:rsidR="00833582" w:rsidRPr="00804A15" w:rsidRDefault="00F32C7B" w:rsidP="00D3467A">
      <w:pPr>
        <w:pStyle w:val="ConsPlusNormal"/>
        <w:shd w:val="clear" w:color="auto" w:fill="FFFFFF"/>
        <w:ind w:firstLine="709"/>
        <w:jc w:val="both"/>
        <w:outlineLvl w:val="2"/>
        <w:rPr>
          <w:sz w:val="28"/>
          <w:szCs w:val="28"/>
        </w:rPr>
      </w:pPr>
      <w:r w:rsidRPr="00804A15">
        <w:rPr>
          <w:sz w:val="28"/>
          <w:szCs w:val="28"/>
        </w:rPr>
        <w:t>7)</w:t>
      </w:r>
      <w:r w:rsidR="00833582" w:rsidRPr="00804A15">
        <w:rPr>
          <w:sz w:val="28"/>
          <w:szCs w:val="28"/>
        </w:rPr>
        <w:t xml:space="preserve"> транспортная доступность к местам предоставления государственной</w:t>
      </w:r>
      <w:r w:rsidRPr="00804A15">
        <w:rPr>
          <w:sz w:val="28"/>
          <w:szCs w:val="28"/>
        </w:rPr>
        <w:t xml:space="preserve"> </w:t>
      </w:r>
      <w:r w:rsidR="00833582" w:rsidRPr="00804A15">
        <w:rPr>
          <w:sz w:val="28"/>
          <w:szCs w:val="28"/>
        </w:rPr>
        <w:t>услуги.</w:t>
      </w:r>
    </w:p>
    <w:p w:rsidR="00857331" w:rsidRPr="00804A15" w:rsidRDefault="00D11DF7" w:rsidP="00D3467A">
      <w:pPr>
        <w:pStyle w:val="ConsPlusNormal"/>
        <w:shd w:val="clear" w:color="auto" w:fill="FFFFFF"/>
        <w:ind w:firstLine="709"/>
        <w:jc w:val="both"/>
        <w:outlineLvl w:val="2"/>
        <w:rPr>
          <w:sz w:val="28"/>
          <w:szCs w:val="28"/>
        </w:rPr>
      </w:pPr>
      <w:r w:rsidRPr="00804A15">
        <w:rPr>
          <w:sz w:val="28"/>
          <w:szCs w:val="28"/>
        </w:rPr>
        <w:t>81</w:t>
      </w:r>
      <w:r w:rsidR="00857331" w:rsidRPr="00804A15">
        <w:rPr>
          <w:sz w:val="28"/>
          <w:szCs w:val="28"/>
        </w:rPr>
        <w:t>. Показатели доступности и качества государственных услуг при предоставлении в электронном виде:</w:t>
      </w:r>
    </w:p>
    <w:p w:rsidR="00833582" w:rsidRPr="00804A15" w:rsidRDefault="00857331" w:rsidP="00D3467A">
      <w:pPr>
        <w:pStyle w:val="ConsPlusNormal"/>
        <w:shd w:val="clear" w:color="auto" w:fill="FFFFFF"/>
        <w:ind w:firstLine="709"/>
        <w:jc w:val="both"/>
        <w:outlineLvl w:val="2"/>
        <w:rPr>
          <w:sz w:val="28"/>
          <w:szCs w:val="28"/>
        </w:rPr>
      </w:pPr>
      <w:r w:rsidRPr="00804A15">
        <w:rPr>
          <w:sz w:val="28"/>
          <w:szCs w:val="28"/>
        </w:rPr>
        <w:t>1) </w:t>
      </w:r>
      <w:r w:rsidR="00833582" w:rsidRPr="00804A15">
        <w:rPr>
          <w:sz w:val="28"/>
          <w:szCs w:val="28"/>
        </w:rPr>
        <w:t>возможность получения информации о порядке и сроках предоставления услуги посредством ЕПГУ/ РПГУ</w:t>
      </w:r>
      <w:r w:rsidRPr="00804A15">
        <w:rPr>
          <w:sz w:val="28"/>
          <w:szCs w:val="28"/>
        </w:rPr>
        <w:t>;</w:t>
      </w:r>
    </w:p>
    <w:p w:rsidR="00833582"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2) возможность записи на прием в Министерство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 </w:t>
      </w:r>
    </w:p>
    <w:p w:rsidR="00833582"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3) возможность формирования запроса для подачи заявления заявителем на ЕПГУ/РПГУ; </w:t>
      </w:r>
    </w:p>
    <w:p w:rsidR="00833582"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4)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5) при наличии технической возможности оценка доступности и качества государственной услуги на ЕПГУ/ РПГУ; </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6) </w:t>
      </w:r>
      <w:r w:rsidR="00833582" w:rsidRPr="00804A15">
        <w:rPr>
          <w:sz w:val="28"/>
          <w:szCs w:val="28"/>
        </w:rPr>
        <w:t xml:space="preserve">возможность направления в электронной форме жалобы на решения и действия (бездействия) должностного лица Министерства в ходе предоставления </w:t>
      </w:r>
      <w:r w:rsidR="00833582" w:rsidRPr="00804A15">
        <w:rPr>
          <w:sz w:val="28"/>
          <w:szCs w:val="28"/>
        </w:rPr>
        <w:lastRenderedPageBreak/>
        <w:t>государственной услуги.</w:t>
      </w:r>
    </w:p>
    <w:p w:rsidR="00B733F1" w:rsidRPr="00804A15" w:rsidRDefault="00B733F1" w:rsidP="00D3467A">
      <w:pPr>
        <w:pStyle w:val="ConsPlusNormal"/>
        <w:shd w:val="clear" w:color="auto" w:fill="FFFFFF"/>
        <w:ind w:firstLine="709"/>
        <w:jc w:val="both"/>
        <w:outlineLvl w:val="2"/>
        <w:rPr>
          <w:sz w:val="28"/>
          <w:szCs w:val="28"/>
        </w:rPr>
      </w:pPr>
    </w:p>
    <w:p w:rsidR="00894E0D" w:rsidRPr="00804A15" w:rsidRDefault="00894E0D" w:rsidP="00D3467A">
      <w:pPr>
        <w:pStyle w:val="ConsPlusNormal"/>
        <w:shd w:val="clear" w:color="auto" w:fill="FFFFFF"/>
        <w:jc w:val="center"/>
        <w:outlineLvl w:val="2"/>
        <w:rPr>
          <w:sz w:val="28"/>
          <w:szCs w:val="28"/>
        </w:rPr>
      </w:pPr>
      <w:r w:rsidRPr="00804A15">
        <w:rPr>
          <w:b/>
          <w:sz w:val="28"/>
          <w:szCs w:val="28"/>
        </w:rPr>
        <w:t>Иные требования к предоставлению государственной услуги,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894E0D" w:rsidRPr="00804A15" w:rsidRDefault="00894E0D" w:rsidP="00D3467A">
      <w:pPr>
        <w:pStyle w:val="ConsPlusNormal"/>
        <w:shd w:val="clear" w:color="auto" w:fill="FFFFFF"/>
        <w:ind w:firstLine="709"/>
        <w:jc w:val="both"/>
        <w:outlineLvl w:val="2"/>
        <w:rPr>
          <w:sz w:val="28"/>
          <w:szCs w:val="28"/>
        </w:rPr>
      </w:pPr>
    </w:p>
    <w:p w:rsidR="00F12D8D"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82</w:t>
      </w:r>
      <w:r w:rsidR="00F12D8D" w:rsidRPr="00804A15">
        <w:rPr>
          <w:sz w:val="28"/>
          <w:szCs w:val="28"/>
        </w:rPr>
        <w:t>. Необходимые и обязательные услуги для предоставления государственной услуги отсутствуют.</w:t>
      </w:r>
    </w:p>
    <w:p w:rsidR="00F12D8D" w:rsidRPr="00804A15" w:rsidRDefault="00D11DF7" w:rsidP="00D3467A">
      <w:pPr>
        <w:pStyle w:val="ConsPlusNormal"/>
        <w:widowControl/>
        <w:shd w:val="clear" w:color="auto" w:fill="FFFFFF"/>
        <w:ind w:firstLine="709"/>
        <w:jc w:val="both"/>
        <w:outlineLvl w:val="2"/>
        <w:rPr>
          <w:sz w:val="28"/>
          <w:szCs w:val="28"/>
        </w:rPr>
      </w:pPr>
      <w:r w:rsidRPr="00804A15">
        <w:rPr>
          <w:sz w:val="28"/>
          <w:szCs w:val="28"/>
        </w:rPr>
        <w:t>83</w:t>
      </w:r>
      <w:r w:rsidR="00F12D8D" w:rsidRPr="00804A15">
        <w:rPr>
          <w:sz w:val="28"/>
          <w:szCs w:val="28"/>
        </w:rPr>
        <w:t>. Предоставление государственной услуги посредством комплексного запроса не предусмотрено.</w:t>
      </w:r>
    </w:p>
    <w:p w:rsidR="00F32C7B" w:rsidRPr="00804A15" w:rsidRDefault="00D11DF7" w:rsidP="00D3467A">
      <w:pPr>
        <w:pStyle w:val="ConsPlusNormal"/>
        <w:widowControl/>
        <w:shd w:val="clear" w:color="auto" w:fill="FFFFFF"/>
        <w:ind w:firstLine="709"/>
        <w:jc w:val="both"/>
        <w:outlineLvl w:val="2"/>
        <w:rPr>
          <w:sz w:val="28"/>
          <w:szCs w:val="28"/>
        </w:rPr>
      </w:pPr>
      <w:r w:rsidRPr="00804A15">
        <w:rPr>
          <w:sz w:val="28"/>
          <w:szCs w:val="28"/>
        </w:rPr>
        <w:t>84</w:t>
      </w:r>
      <w:r w:rsidR="00F32C7B" w:rsidRPr="00804A15">
        <w:rPr>
          <w:sz w:val="28"/>
          <w:szCs w:val="28"/>
        </w:rPr>
        <w:t>. Имеется возможность подачи заявления о предоставлении государственной услуги и получения результата государственной услуги через МФЦ, в том числе по экстерриториальному принципу.</w:t>
      </w:r>
    </w:p>
    <w:p w:rsidR="00F67DA9" w:rsidRPr="00804A15" w:rsidRDefault="00D11DF7" w:rsidP="00D3467A">
      <w:pPr>
        <w:pStyle w:val="ConsPlusNormal"/>
        <w:widowControl/>
        <w:shd w:val="clear" w:color="auto" w:fill="FFFFFF"/>
        <w:ind w:firstLine="709"/>
        <w:jc w:val="both"/>
        <w:outlineLvl w:val="2"/>
        <w:rPr>
          <w:sz w:val="28"/>
          <w:szCs w:val="28"/>
        </w:rPr>
      </w:pPr>
      <w:r w:rsidRPr="00804A15">
        <w:rPr>
          <w:sz w:val="28"/>
          <w:szCs w:val="28"/>
        </w:rPr>
        <w:t>85</w:t>
      </w:r>
      <w:r w:rsidR="00F67DA9" w:rsidRPr="00804A15">
        <w:rPr>
          <w:sz w:val="28"/>
          <w:szCs w:val="28"/>
        </w:rPr>
        <w:t>.</w:t>
      </w:r>
      <w:r w:rsidR="00F12D8D" w:rsidRPr="00804A15">
        <w:rPr>
          <w:sz w:val="28"/>
          <w:szCs w:val="28"/>
        </w:rPr>
        <w:t xml:space="preserve"> Перечень информационных систем, используемых для предоставления государственной услуги: </w:t>
      </w:r>
    </w:p>
    <w:p w:rsidR="00F67DA9" w:rsidRPr="00804A15" w:rsidRDefault="00F67DA9" w:rsidP="00D3467A">
      <w:pPr>
        <w:pStyle w:val="ConsPlusNormal"/>
        <w:widowControl/>
        <w:shd w:val="clear" w:color="auto" w:fill="FFFFFF"/>
        <w:ind w:firstLine="709"/>
        <w:jc w:val="both"/>
        <w:outlineLvl w:val="2"/>
        <w:rPr>
          <w:sz w:val="28"/>
          <w:szCs w:val="28"/>
        </w:rPr>
      </w:pPr>
      <w:r w:rsidRPr="00804A15">
        <w:rPr>
          <w:sz w:val="28"/>
          <w:szCs w:val="28"/>
        </w:rPr>
        <w:t>1) государственный сводный реестр лицензий (</w:t>
      </w:r>
      <w:hyperlink r:id="rId9" w:history="1">
        <w:r w:rsidRPr="00804A15">
          <w:rPr>
            <w:rStyle w:val="a4"/>
            <w:sz w:val="28"/>
            <w:szCs w:val="28"/>
          </w:rPr>
          <w:t>https://fsrar.gov.ru/licens/reestr?inn=4101078530&amp;number=&amp;kpp=&amp;page=7</w:t>
        </w:r>
      </w:hyperlink>
      <w:r w:rsidRPr="00804A15">
        <w:rPr>
          <w:sz w:val="28"/>
          <w:szCs w:val="28"/>
        </w:rPr>
        <w:t>);</w:t>
      </w:r>
    </w:p>
    <w:p w:rsidR="00B733F1" w:rsidRPr="00804A15" w:rsidRDefault="00F67DA9" w:rsidP="00D3467A">
      <w:pPr>
        <w:pStyle w:val="ConsPlusNormal"/>
        <w:widowControl/>
        <w:shd w:val="clear" w:color="auto" w:fill="FFFFFF"/>
        <w:ind w:firstLine="709"/>
        <w:jc w:val="both"/>
        <w:outlineLvl w:val="2"/>
        <w:rPr>
          <w:sz w:val="28"/>
          <w:szCs w:val="28"/>
        </w:rPr>
      </w:pPr>
      <w:r w:rsidRPr="00804A15">
        <w:rPr>
          <w:sz w:val="28"/>
          <w:szCs w:val="28"/>
        </w:rPr>
        <w:t>2) ГИС ГМП.</w:t>
      </w:r>
    </w:p>
    <w:p w:rsidR="00CB505A" w:rsidRPr="00804A15" w:rsidRDefault="00D11DF7" w:rsidP="00D3467A">
      <w:pPr>
        <w:pStyle w:val="ConsPlusNormal"/>
        <w:shd w:val="clear" w:color="auto" w:fill="FFFFFF"/>
        <w:ind w:firstLine="709"/>
        <w:jc w:val="both"/>
        <w:outlineLvl w:val="2"/>
        <w:rPr>
          <w:sz w:val="28"/>
          <w:szCs w:val="28"/>
        </w:rPr>
      </w:pPr>
      <w:r w:rsidRPr="00804A15">
        <w:rPr>
          <w:sz w:val="28"/>
          <w:szCs w:val="28"/>
        </w:rPr>
        <w:t>86</w:t>
      </w:r>
      <w:r w:rsidR="00CB505A" w:rsidRPr="00804A15">
        <w:rPr>
          <w:sz w:val="28"/>
          <w:szCs w:val="28"/>
        </w:rPr>
        <w:t>. В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 кроме оценки соответствия</w:t>
      </w:r>
      <w:r w:rsidR="00CB505A" w:rsidRPr="00804A15">
        <w:rPr>
          <w:bCs/>
          <w:sz w:val="28"/>
          <w:szCs w:val="28"/>
        </w:rPr>
        <w:t xml:space="preserve"> заявителя </w:t>
      </w:r>
      <w:r w:rsidR="00CB505A" w:rsidRPr="00804A15">
        <w:rPr>
          <w:sz w:val="28"/>
          <w:szCs w:val="28"/>
        </w:rPr>
        <w:t>лицензионным и (или) обязательным требованиям, которая завершается после подписания акта оценки соответствия заявителя лицензионным и (или) обязательным требованиям, о чем заявителю направляется уведомление в письменной форме. Указанные документы приобщаются к материалам лицензионного дела.</w:t>
      </w:r>
    </w:p>
    <w:p w:rsidR="00CB505A" w:rsidRPr="00804A15" w:rsidRDefault="00CB505A" w:rsidP="00D3467A">
      <w:pPr>
        <w:pStyle w:val="ConsPlusNormal"/>
        <w:shd w:val="clear" w:color="auto" w:fill="FFFFFF"/>
        <w:ind w:firstLine="709"/>
        <w:jc w:val="both"/>
        <w:outlineLvl w:val="2"/>
        <w:rPr>
          <w:sz w:val="28"/>
          <w:szCs w:val="28"/>
        </w:rPr>
      </w:pPr>
      <w:r w:rsidRPr="00804A15">
        <w:rPr>
          <w:sz w:val="28"/>
          <w:szCs w:val="28"/>
        </w:rPr>
        <w:t xml:space="preserve">В данном случае совершается юридически значимое действие, в этой связи отсутствуют основания для возврата государственной пошлины в Налоговом кодексе Российской Федерации.  </w:t>
      </w:r>
    </w:p>
    <w:p w:rsidR="00B733F1" w:rsidRPr="00804A15" w:rsidRDefault="00B733F1" w:rsidP="00D3467A">
      <w:pPr>
        <w:pStyle w:val="ConsPlusNormal"/>
        <w:widowControl/>
        <w:shd w:val="clear" w:color="auto" w:fill="FFFFFF"/>
        <w:ind w:firstLine="709"/>
        <w:jc w:val="both"/>
        <w:outlineLvl w:val="2"/>
        <w:rPr>
          <w:sz w:val="28"/>
          <w:szCs w:val="28"/>
        </w:rPr>
      </w:pPr>
    </w:p>
    <w:p w:rsidR="006638FE" w:rsidRPr="00804A15" w:rsidRDefault="006638FE" w:rsidP="00D3467A">
      <w:pPr>
        <w:pStyle w:val="ConsPlusNormal"/>
        <w:widowControl/>
        <w:shd w:val="clear" w:color="auto" w:fill="FFFFFF"/>
        <w:jc w:val="center"/>
        <w:outlineLvl w:val="2"/>
        <w:rPr>
          <w:sz w:val="28"/>
          <w:szCs w:val="28"/>
        </w:rPr>
      </w:pPr>
      <w:r w:rsidRPr="00804A15">
        <w:rPr>
          <w:rFonts w:eastAsiaTheme="minorHAnsi"/>
          <w:b/>
          <w:sz w:val="28"/>
          <w:szCs w:val="28"/>
          <w:lang w:eastAsia="en-US"/>
        </w:rPr>
        <w:t>Раздел 3. Состав, последовательность и сроки выполнения административных процедур</w:t>
      </w:r>
    </w:p>
    <w:p w:rsidR="00E67842" w:rsidRPr="00804A15" w:rsidRDefault="00E67842" w:rsidP="00D3467A">
      <w:pPr>
        <w:pStyle w:val="ConsPlusNormal"/>
        <w:widowControl/>
        <w:shd w:val="clear" w:color="auto" w:fill="FFFFFF"/>
        <w:ind w:firstLine="709"/>
        <w:jc w:val="both"/>
        <w:outlineLvl w:val="2"/>
        <w:rPr>
          <w:rFonts w:eastAsiaTheme="minorHAnsi"/>
          <w:b/>
          <w:sz w:val="28"/>
          <w:szCs w:val="28"/>
          <w:lang w:eastAsia="en-US"/>
        </w:rPr>
      </w:pPr>
    </w:p>
    <w:p w:rsidR="00E67842" w:rsidRPr="00804A15" w:rsidRDefault="00D11DF7" w:rsidP="00D3467A">
      <w:pPr>
        <w:pStyle w:val="ConsPlusNormal"/>
        <w:shd w:val="clear" w:color="auto" w:fill="FFFFFF"/>
        <w:ind w:firstLine="709"/>
        <w:jc w:val="both"/>
        <w:outlineLvl w:val="2"/>
        <w:rPr>
          <w:sz w:val="28"/>
          <w:szCs w:val="28"/>
        </w:rPr>
      </w:pPr>
      <w:r w:rsidRPr="00804A15">
        <w:rPr>
          <w:sz w:val="28"/>
          <w:szCs w:val="28"/>
        </w:rPr>
        <w:t>87</w:t>
      </w:r>
      <w:r w:rsidR="00E67842" w:rsidRPr="00804A15">
        <w:rPr>
          <w:sz w:val="28"/>
          <w:szCs w:val="28"/>
        </w:rPr>
        <w:t xml:space="preserve">. Государственная услуга включает в себя следующие </w:t>
      </w:r>
      <w:proofErr w:type="spellStart"/>
      <w:r w:rsidR="00E67842" w:rsidRPr="00804A15">
        <w:rPr>
          <w:sz w:val="28"/>
          <w:szCs w:val="28"/>
        </w:rPr>
        <w:t>подуслуги</w:t>
      </w:r>
      <w:proofErr w:type="spellEnd"/>
      <w:r w:rsidR="00E67842" w:rsidRPr="00804A15">
        <w:rPr>
          <w:sz w:val="28"/>
          <w:szCs w:val="28"/>
        </w:rPr>
        <w:t>:</w:t>
      </w:r>
    </w:p>
    <w:p w:rsidR="00E67842" w:rsidRPr="00804A15" w:rsidRDefault="00E67842" w:rsidP="00D3467A">
      <w:pPr>
        <w:pStyle w:val="ConsPlusNormal"/>
        <w:numPr>
          <w:ilvl w:val="0"/>
          <w:numId w:val="11"/>
        </w:numPr>
        <w:shd w:val="clear" w:color="auto" w:fill="FFFFFF"/>
        <w:jc w:val="both"/>
        <w:outlineLvl w:val="2"/>
        <w:rPr>
          <w:sz w:val="28"/>
          <w:szCs w:val="28"/>
        </w:rPr>
      </w:pPr>
      <w:r w:rsidRPr="00804A15">
        <w:rPr>
          <w:sz w:val="28"/>
          <w:szCs w:val="28"/>
        </w:rPr>
        <w:t>предоставление лицензии;</w:t>
      </w:r>
    </w:p>
    <w:p w:rsidR="00E67842" w:rsidRPr="00804A15" w:rsidRDefault="00E67842" w:rsidP="00D3467A">
      <w:pPr>
        <w:pStyle w:val="ConsPlusNormal"/>
        <w:numPr>
          <w:ilvl w:val="0"/>
          <w:numId w:val="11"/>
        </w:numPr>
        <w:shd w:val="clear" w:color="auto" w:fill="FFFFFF"/>
        <w:jc w:val="both"/>
        <w:outlineLvl w:val="2"/>
        <w:rPr>
          <w:sz w:val="28"/>
          <w:szCs w:val="28"/>
        </w:rPr>
      </w:pPr>
      <w:r w:rsidRPr="00804A15">
        <w:rPr>
          <w:sz w:val="28"/>
          <w:szCs w:val="28"/>
        </w:rPr>
        <w:t>переоформление лицензии;</w:t>
      </w:r>
    </w:p>
    <w:p w:rsidR="00E67842" w:rsidRPr="00804A15" w:rsidRDefault="00E67842" w:rsidP="00D3467A">
      <w:pPr>
        <w:pStyle w:val="ConsPlusNormal"/>
        <w:numPr>
          <w:ilvl w:val="0"/>
          <w:numId w:val="11"/>
        </w:numPr>
        <w:shd w:val="clear" w:color="auto" w:fill="FFFFFF"/>
        <w:jc w:val="both"/>
        <w:outlineLvl w:val="2"/>
        <w:rPr>
          <w:sz w:val="28"/>
          <w:szCs w:val="28"/>
        </w:rPr>
      </w:pPr>
      <w:r w:rsidRPr="00804A15">
        <w:rPr>
          <w:sz w:val="28"/>
          <w:szCs w:val="28"/>
        </w:rPr>
        <w:t>продление срока действия лицензии;</w:t>
      </w:r>
    </w:p>
    <w:p w:rsidR="00E67842" w:rsidRPr="00804A15" w:rsidRDefault="00E67842" w:rsidP="00D3467A">
      <w:pPr>
        <w:pStyle w:val="ConsPlusNormal"/>
        <w:numPr>
          <w:ilvl w:val="0"/>
          <w:numId w:val="11"/>
        </w:numPr>
        <w:shd w:val="clear" w:color="auto" w:fill="FFFFFF"/>
        <w:jc w:val="both"/>
        <w:outlineLvl w:val="2"/>
        <w:rPr>
          <w:sz w:val="28"/>
          <w:szCs w:val="28"/>
        </w:rPr>
      </w:pPr>
      <w:r w:rsidRPr="00804A15">
        <w:rPr>
          <w:sz w:val="28"/>
          <w:szCs w:val="28"/>
        </w:rPr>
        <w:t xml:space="preserve">прекращение действия лицензии. </w:t>
      </w:r>
    </w:p>
    <w:p w:rsidR="00E67842" w:rsidRPr="00804A15" w:rsidRDefault="00D11DF7" w:rsidP="00D3467A">
      <w:pPr>
        <w:pStyle w:val="ConsPlusNormal"/>
        <w:shd w:val="clear" w:color="auto" w:fill="FFFFFF"/>
        <w:ind w:firstLine="709"/>
        <w:jc w:val="both"/>
        <w:outlineLvl w:val="2"/>
        <w:rPr>
          <w:sz w:val="28"/>
          <w:szCs w:val="28"/>
        </w:rPr>
      </w:pPr>
      <w:r w:rsidRPr="00804A15">
        <w:rPr>
          <w:sz w:val="28"/>
          <w:szCs w:val="28"/>
        </w:rPr>
        <w:t>88</w:t>
      </w:r>
      <w:r w:rsidR="00E67842" w:rsidRPr="00804A15">
        <w:rPr>
          <w:sz w:val="28"/>
          <w:szCs w:val="28"/>
        </w:rPr>
        <w:t xml:space="preserve">. Перечень вариантов предоставления государственной услуги приведен в </w:t>
      </w:r>
      <w:r w:rsidR="00D75048" w:rsidRPr="00804A15">
        <w:rPr>
          <w:sz w:val="28"/>
          <w:szCs w:val="28"/>
        </w:rPr>
        <w:t>П</w:t>
      </w:r>
      <w:r w:rsidR="00E67842" w:rsidRPr="00804A15">
        <w:rPr>
          <w:sz w:val="28"/>
          <w:szCs w:val="28"/>
        </w:rPr>
        <w:t xml:space="preserve">риложении </w:t>
      </w:r>
      <w:r w:rsidR="00D75048" w:rsidRPr="00804A15">
        <w:rPr>
          <w:sz w:val="28"/>
          <w:szCs w:val="28"/>
        </w:rPr>
        <w:t>2</w:t>
      </w:r>
      <w:r w:rsidR="00D04A63">
        <w:rPr>
          <w:sz w:val="28"/>
          <w:szCs w:val="28"/>
        </w:rPr>
        <w:t xml:space="preserve"> к</w:t>
      </w:r>
      <w:r w:rsidR="00D75048" w:rsidRPr="00804A15">
        <w:rPr>
          <w:sz w:val="28"/>
          <w:szCs w:val="28"/>
        </w:rPr>
        <w:t xml:space="preserve"> настоящ</w:t>
      </w:r>
      <w:r w:rsidR="00D04A63">
        <w:rPr>
          <w:sz w:val="28"/>
          <w:szCs w:val="28"/>
        </w:rPr>
        <w:t>ему</w:t>
      </w:r>
      <w:r w:rsidR="00D75048" w:rsidRPr="00804A15">
        <w:rPr>
          <w:sz w:val="28"/>
          <w:szCs w:val="28"/>
        </w:rPr>
        <w:t xml:space="preserve"> административно</w:t>
      </w:r>
      <w:r w:rsidR="00D04A63">
        <w:rPr>
          <w:sz w:val="28"/>
          <w:szCs w:val="28"/>
        </w:rPr>
        <w:t>му</w:t>
      </w:r>
      <w:r w:rsidR="00D75048" w:rsidRPr="00804A15">
        <w:rPr>
          <w:sz w:val="28"/>
          <w:szCs w:val="28"/>
        </w:rPr>
        <w:t xml:space="preserve"> регламент</w:t>
      </w:r>
      <w:r w:rsidR="00D04A63">
        <w:rPr>
          <w:sz w:val="28"/>
          <w:szCs w:val="28"/>
        </w:rPr>
        <w:t>у</w:t>
      </w:r>
      <w:r w:rsidR="00D75048" w:rsidRPr="00804A15">
        <w:rPr>
          <w:sz w:val="28"/>
          <w:szCs w:val="28"/>
        </w:rPr>
        <w:t>.</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89</w:t>
      </w:r>
      <w:r w:rsidR="00E67842" w:rsidRPr="00804A15">
        <w:rPr>
          <w:sz w:val="28"/>
          <w:szCs w:val="28"/>
        </w:rPr>
        <w:t>. Предоставление государственной услуги включает в себя следующие административные процедуры:</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1) прием и регистрация заявления о выдаче (переоформлении, продлении срока действия, прекращении действия) лицензии и документов, необходимых </w:t>
      </w:r>
      <w:r w:rsidRPr="00804A15">
        <w:rPr>
          <w:sz w:val="28"/>
          <w:szCs w:val="28"/>
        </w:rPr>
        <w:lastRenderedPageBreak/>
        <w:t>для предоставления государственной услуги;</w:t>
      </w:r>
    </w:p>
    <w:p w:rsidR="00E67842" w:rsidRPr="00804A15" w:rsidRDefault="00B30D59" w:rsidP="00D3467A">
      <w:pPr>
        <w:pStyle w:val="ConsPlusNormal"/>
        <w:shd w:val="clear" w:color="auto" w:fill="FFFFFF"/>
        <w:ind w:firstLine="709"/>
        <w:jc w:val="both"/>
        <w:outlineLvl w:val="2"/>
        <w:rPr>
          <w:bCs/>
          <w:sz w:val="28"/>
          <w:szCs w:val="28"/>
        </w:rPr>
      </w:pPr>
      <w:r w:rsidRPr="00804A15">
        <w:rPr>
          <w:sz w:val="28"/>
          <w:szCs w:val="28"/>
        </w:rPr>
        <w:t>2</w:t>
      </w:r>
      <w:r w:rsidR="00E67842" w:rsidRPr="00804A15">
        <w:rPr>
          <w:sz w:val="28"/>
          <w:szCs w:val="28"/>
        </w:rPr>
        <w:t>) п</w:t>
      </w:r>
      <w:r w:rsidR="00E67842" w:rsidRPr="00804A15">
        <w:rPr>
          <w:bCs/>
          <w:sz w:val="28"/>
          <w:szCs w:val="28"/>
        </w:rPr>
        <w:t xml:space="preserve">роведение оценки соответствия заявителя </w:t>
      </w:r>
      <w:r w:rsidR="00E67842" w:rsidRPr="00804A15">
        <w:rPr>
          <w:sz w:val="28"/>
          <w:szCs w:val="28"/>
        </w:rPr>
        <w:t>лицензионным и (или) обязательным требованиям (далее – оценка соответствия)</w:t>
      </w:r>
      <w:r w:rsidR="00E67842" w:rsidRPr="00804A15">
        <w:rPr>
          <w:bCs/>
          <w:sz w:val="28"/>
          <w:szCs w:val="28"/>
        </w:rPr>
        <w:t>;</w:t>
      </w:r>
    </w:p>
    <w:p w:rsidR="00E67842" w:rsidRPr="00804A15" w:rsidRDefault="00B30D59" w:rsidP="00D3467A">
      <w:pPr>
        <w:pStyle w:val="ConsPlusNormal"/>
        <w:shd w:val="clear" w:color="auto" w:fill="FFFFFF"/>
        <w:ind w:firstLine="709"/>
        <w:jc w:val="both"/>
        <w:outlineLvl w:val="2"/>
        <w:rPr>
          <w:sz w:val="28"/>
          <w:szCs w:val="28"/>
        </w:rPr>
      </w:pPr>
      <w:r w:rsidRPr="00804A15">
        <w:rPr>
          <w:bCs/>
          <w:sz w:val="28"/>
          <w:szCs w:val="28"/>
        </w:rPr>
        <w:t>3</w:t>
      </w:r>
      <w:r w:rsidR="00E67842" w:rsidRPr="00804A15">
        <w:rPr>
          <w:bCs/>
          <w:sz w:val="28"/>
          <w:szCs w:val="28"/>
        </w:rPr>
        <w:t xml:space="preserve">) </w:t>
      </w:r>
      <w:r w:rsidR="00E67842" w:rsidRPr="00804A15">
        <w:rPr>
          <w:sz w:val="28"/>
          <w:szCs w:val="28"/>
        </w:rPr>
        <w:t>принятие решения о предоставлении (об отказе в предоставлении) государственной услуги;</w:t>
      </w:r>
    </w:p>
    <w:p w:rsidR="00E67842" w:rsidRPr="00804A15" w:rsidRDefault="00B30D59" w:rsidP="00D3467A">
      <w:pPr>
        <w:pStyle w:val="ConsPlusNormal"/>
        <w:shd w:val="clear" w:color="auto" w:fill="FFFFFF"/>
        <w:ind w:firstLine="709"/>
        <w:jc w:val="both"/>
        <w:outlineLvl w:val="2"/>
        <w:rPr>
          <w:bCs/>
          <w:sz w:val="28"/>
          <w:szCs w:val="28"/>
        </w:rPr>
      </w:pPr>
      <w:r w:rsidRPr="00804A15">
        <w:rPr>
          <w:sz w:val="28"/>
          <w:szCs w:val="28"/>
        </w:rPr>
        <w:t>4</w:t>
      </w:r>
      <w:r w:rsidR="00E67842" w:rsidRPr="00804A15">
        <w:rPr>
          <w:sz w:val="28"/>
          <w:szCs w:val="28"/>
        </w:rPr>
        <w:t>) внесение сведений в государственный сводный реестр лицензий и (или) информирование заявителя о результате предоставления государственной услуги.</w:t>
      </w:r>
    </w:p>
    <w:p w:rsidR="00E67842" w:rsidRPr="00804A15" w:rsidRDefault="00E67842" w:rsidP="00D3467A">
      <w:pPr>
        <w:pStyle w:val="ConsPlusNormal"/>
        <w:shd w:val="clear" w:color="auto" w:fill="FFFFFF"/>
        <w:ind w:firstLine="709"/>
        <w:jc w:val="both"/>
        <w:outlineLvl w:val="2"/>
        <w:rPr>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Прием и регистрация заявления о выдаче (переоформлении,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продлении срока действия, прекращении действия) лицензии и документов, необходимых для предоставления государственной услуги</w:t>
      </w:r>
    </w:p>
    <w:p w:rsidR="00E67842" w:rsidRPr="00804A15" w:rsidRDefault="00E67842" w:rsidP="00D3467A">
      <w:pPr>
        <w:pStyle w:val="ConsPlusNormal"/>
        <w:shd w:val="clear" w:color="auto" w:fill="FFFFFF"/>
        <w:jc w:val="center"/>
        <w:outlineLvl w:val="2"/>
        <w:rPr>
          <w:b/>
          <w:sz w:val="28"/>
          <w:szCs w:val="28"/>
        </w:rPr>
      </w:pP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90</w:t>
      </w:r>
      <w:r w:rsidR="00E67842" w:rsidRPr="00804A15">
        <w:rPr>
          <w:sz w:val="28"/>
          <w:szCs w:val="28"/>
        </w:rPr>
        <w:t>. Основанием для начала административной процедуры является поступление в Министерство заявления о выдаче (переоформлении, продлении срока действия, прекращении действия) лицензии и прилагаемых к нему документов.</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91</w:t>
      </w:r>
      <w:r w:rsidR="00E67842" w:rsidRPr="00804A15">
        <w:rPr>
          <w:sz w:val="28"/>
          <w:szCs w:val="28"/>
        </w:rPr>
        <w:t>. Должностным лицом Министерства, ответственным за данную административную процедуру, является сотрудник Министерства, в служебные обязанности которого входит предоставление государственной услуги.</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92</w:t>
      </w:r>
      <w:r w:rsidR="00E67842" w:rsidRPr="00804A15">
        <w:rPr>
          <w:sz w:val="28"/>
          <w:szCs w:val="28"/>
        </w:rPr>
        <w:t>. Должностное лицо Министерства при приеме документов отождествляет личность заявителя (его представителя) путем проверки документа, удостоверяющего его личность, проверяет достоверность содержащихся в заявлении сведений и комплектность приложенных документов. Если представленные копии документов не заверены нотариусом, должностное лицо Министерства сверяет их с соответствующими оригиналами.</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93</w:t>
      </w:r>
      <w:r w:rsidR="00E67842" w:rsidRPr="00804A15">
        <w:rPr>
          <w:sz w:val="28"/>
          <w:szCs w:val="28"/>
        </w:rPr>
        <w:t xml:space="preserve">. В случае отсутствия оснований для отказа в приеме документов, необходимых для предоставления государственной услуги, установленных частью </w:t>
      </w:r>
      <w:r w:rsidR="007E197B" w:rsidRPr="00804A15">
        <w:rPr>
          <w:sz w:val="28"/>
          <w:szCs w:val="28"/>
        </w:rPr>
        <w:t>54</w:t>
      </w:r>
      <w:r w:rsidR="00E67842" w:rsidRPr="00804A15">
        <w:rPr>
          <w:sz w:val="28"/>
          <w:szCs w:val="28"/>
        </w:rPr>
        <w:t xml:space="preserve"> настоящего административного регламента, должностное лицо Министерства регистрирует принятое заявление о выдаче (переоформлении, продлении срока действия, прекращении действия) лицензии в следующем порядке:</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 присваивает заявлению регистрационный номер;</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2) проставляет на заявлении дату приема;</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3) регистрирует заявление в журнале регистрации заявлений;</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4) формирует лицензионное дело.</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94</w:t>
      </w:r>
      <w:r w:rsidR="00E67842" w:rsidRPr="00804A15">
        <w:rPr>
          <w:sz w:val="28"/>
          <w:szCs w:val="28"/>
        </w:rPr>
        <w:t xml:space="preserve">. Прием и регистрация заявления о выдаче (переоформлении, продлении срока действия, прекращении действия) лицензии с прилагаемыми к нему документами осуществляется должностным лицом Министерства в срок, установленный частями </w:t>
      </w:r>
      <w:r w:rsidR="004879C8" w:rsidRPr="00804A15">
        <w:rPr>
          <w:sz w:val="28"/>
          <w:szCs w:val="28"/>
        </w:rPr>
        <w:t>67</w:t>
      </w:r>
      <w:r w:rsidR="00E67842" w:rsidRPr="00804A15">
        <w:rPr>
          <w:sz w:val="28"/>
          <w:szCs w:val="28"/>
        </w:rPr>
        <w:t>–</w:t>
      </w:r>
      <w:r w:rsidR="00D11DF7" w:rsidRPr="00804A15">
        <w:rPr>
          <w:rFonts w:eastAsiaTheme="minorHAnsi"/>
          <w:sz w:val="28"/>
          <w:szCs w:val="28"/>
          <w:lang w:eastAsia="en-US"/>
        </w:rPr>
        <w:t>70</w:t>
      </w:r>
      <w:r w:rsidR="00E67842" w:rsidRPr="00804A15">
        <w:rPr>
          <w:rFonts w:eastAsiaTheme="minorHAnsi"/>
          <w:sz w:val="28"/>
          <w:szCs w:val="28"/>
          <w:lang w:eastAsia="en-US"/>
        </w:rPr>
        <w:t xml:space="preserve"> </w:t>
      </w:r>
      <w:r w:rsidR="00E67842" w:rsidRPr="00804A15">
        <w:rPr>
          <w:sz w:val="28"/>
          <w:szCs w:val="28"/>
        </w:rPr>
        <w:t>настоящего административного регламента.</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95</w:t>
      </w:r>
      <w:r w:rsidR="00E67842" w:rsidRPr="00804A15">
        <w:rPr>
          <w:sz w:val="28"/>
          <w:szCs w:val="28"/>
        </w:rPr>
        <w:t>. Первый экземпляр заявления приобщается к лицензионному делу.</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При личном обращении заявителя в Министерство копия заявления с регистрационным номером и датой приема вручается заявителю непосредственно после его регистрации.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При обращении заявителя в Министерство посредством электронной </w:t>
      </w:r>
      <w:r w:rsidRPr="00804A15">
        <w:rPr>
          <w:sz w:val="28"/>
          <w:szCs w:val="28"/>
        </w:rPr>
        <w:lastRenderedPageBreak/>
        <w:t>почты копия заявления с регистрационным номером и датой приема направляется в форме электронного документа по адресу электронной почты, указанному в заявлении о выдаче лицензии, а при переоформлении или продлении срока действия лицензии – в государственном сводном реестре лицензий.</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96</w:t>
      </w:r>
      <w:r w:rsidR="00E67842" w:rsidRPr="00804A15">
        <w:rPr>
          <w:sz w:val="28"/>
          <w:szCs w:val="28"/>
        </w:rPr>
        <w:t xml:space="preserve">. В случае наличия оснований для отказа в приеме документов, необходимых для предоставления государственной услуги, должностное лицо Министерства уведомляет заявителя о принятом решении в соответствии с частью </w:t>
      </w:r>
      <w:r w:rsidR="00B13988" w:rsidRPr="00804A15">
        <w:rPr>
          <w:sz w:val="28"/>
          <w:szCs w:val="28"/>
        </w:rPr>
        <w:t>55</w:t>
      </w:r>
      <w:r w:rsidR="00E67842" w:rsidRPr="00804A15">
        <w:rPr>
          <w:sz w:val="28"/>
          <w:szCs w:val="28"/>
        </w:rPr>
        <w:t xml:space="preserve"> и </w:t>
      </w:r>
      <w:r w:rsidR="00B13988" w:rsidRPr="00804A15">
        <w:rPr>
          <w:sz w:val="28"/>
          <w:szCs w:val="28"/>
        </w:rPr>
        <w:t>56</w:t>
      </w:r>
      <w:r w:rsidR="00E67842" w:rsidRPr="00804A15">
        <w:rPr>
          <w:sz w:val="28"/>
          <w:szCs w:val="28"/>
        </w:rPr>
        <w:t xml:space="preserve"> настоящего административного регламента.</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97</w:t>
      </w:r>
      <w:r w:rsidR="00E67842" w:rsidRPr="00804A15">
        <w:rPr>
          <w:sz w:val="28"/>
          <w:szCs w:val="28"/>
        </w:rPr>
        <w:t>. К</w:t>
      </w:r>
      <w:r w:rsidR="00E67842" w:rsidRPr="00804A15">
        <w:rPr>
          <w:bCs/>
          <w:sz w:val="28"/>
          <w:szCs w:val="28"/>
        </w:rPr>
        <w:t xml:space="preserve">ритерием принятия решения по административной процедуре является наличие (отсутствие) </w:t>
      </w:r>
      <w:r w:rsidR="00E67842" w:rsidRPr="00804A15">
        <w:rPr>
          <w:sz w:val="28"/>
          <w:szCs w:val="28"/>
        </w:rPr>
        <w:t>оснований для отказа в приеме документов, необходимых для предоставления государственной услуги.</w:t>
      </w:r>
    </w:p>
    <w:p w:rsidR="00E67842" w:rsidRPr="00804A15" w:rsidRDefault="00483E6C" w:rsidP="00D3467A">
      <w:pPr>
        <w:pStyle w:val="ConsPlusNormal"/>
        <w:shd w:val="clear" w:color="auto" w:fill="FFFFFF"/>
        <w:ind w:firstLine="709"/>
        <w:jc w:val="both"/>
        <w:outlineLvl w:val="2"/>
        <w:rPr>
          <w:bCs/>
          <w:sz w:val="28"/>
          <w:szCs w:val="28"/>
        </w:rPr>
      </w:pPr>
      <w:r w:rsidRPr="00804A15">
        <w:rPr>
          <w:sz w:val="28"/>
          <w:szCs w:val="28"/>
        </w:rPr>
        <w:t>98</w:t>
      </w:r>
      <w:r w:rsidR="00E67842" w:rsidRPr="00804A15">
        <w:rPr>
          <w:sz w:val="28"/>
          <w:szCs w:val="28"/>
        </w:rPr>
        <w:t xml:space="preserve">. </w:t>
      </w:r>
      <w:r w:rsidR="00E67842" w:rsidRPr="00804A15">
        <w:rPr>
          <w:bCs/>
          <w:sz w:val="28"/>
          <w:szCs w:val="28"/>
        </w:rPr>
        <w:t xml:space="preserve">Результатом административной процедуры является прием и регистрация заявления о </w:t>
      </w:r>
      <w:r w:rsidR="00E67842" w:rsidRPr="00804A15">
        <w:rPr>
          <w:sz w:val="28"/>
          <w:szCs w:val="28"/>
        </w:rPr>
        <w:t>выдаче (переоформлении, продлении срока действия, прекращении действия) лицензии и прилагаемых к нему документов.</w:t>
      </w:r>
    </w:p>
    <w:p w:rsidR="00E67842" w:rsidRPr="00804A15" w:rsidRDefault="00483E6C" w:rsidP="00D3467A">
      <w:pPr>
        <w:pStyle w:val="ConsPlusNormal"/>
        <w:shd w:val="clear" w:color="auto" w:fill="FFFFFF"/>
        <w:ind w:firstLine="709"/>
        <w:jc w:val="both"/>
        <w:outlineLvl w:val="2"/>
        <w:rPr>
          <w:sz w:val="28"/>
          <w:szCs w:val="28"/>
        </w:rPr>
      </w:pPr>
      <w:r w:rsidRPr="00804A15">
        <w:rPr>
          <w:bCs/>
          <w:sz w:val="28"/>
          <w:szCs w:val="28"/>
        </w:rPr>
        <w:t>99</w:t>
      </w:r>
      <w:r w:rsidR="00E67842" w:rsidRPr="00804A15">
        <w:rPr>
          <w:bCs/>
          <w:sz w:val="28"/>
          <w:szCs w:val="28"/>
        </w:rPr>
        <w:t xml:space="preserve">. Способом фиксации результата административной процедуры является регистрация заявления о </w:t>
      </w:r>
      <w:r w:rsidR="00E67842" w:rsidRPr="00804A15">
        <w:rPr>
          <w:sz w:val="28"/>
          <w:szCs w:val="28"/>
        </w:rPr>
        <w:t xml:space="preserve">выдаче (переоформлении, продлении срока действия, прекращении действия) лицензии и прилагаемых к нему документов в </w:t>
      </w:r>
      <w:r w:rsidRPr="00804A15">
        <w:rPr>
          <w:sz w:val="28"/>
          <w:szCs w:val="28"/>
        </w:rPr>
        <w:t>Ж</w:t>
      </w:r>
      <w:r w:rsidR="00E67842" w:rsidRPr="00804A15">
        <w:rPr>
          <w:sz w:val="28"/>
          <w:szCs w:val="28"/>
        </w:rPr>
        <w:t xml:space="preserve">урнале регистрации заявлений согласно </w:t>
      </w:r>
      <w:r w:rsidRPr="00804A15">
        <w:rPr>
          <w:sz w:val="28"/>
          <w:szCs w:val="28"/>
        </w:rPr>
        <w:t>П</w:t>
      </w:r>
      <w:r w:rsidR="00E67842" w:rsidRPr="00804A15">
        <w:rPr>
          <w:sz w:val="28"/>
          <w:szCs w:val="28"/>
        </w:rPr>
        <w:t xml:space="preserve">риложению </w:t>
      </w:r>
      <w:r w:rsidR="00CD25E4" w:rsidRPr="00804A15">
        <w:rPr>
          <w:sz w:val="28"/>
          <w:szCs w:val="28"/>
        </w:rPr>
        <w:t>7</w:t>
      </w:r>
      <w:r w:rsidR="00E67842" w:rsidRPr="00804A15">
        <w:rPr>
          <w:sz w:val="28"/>
          <w:szCs w:val="28"/>
        </w:rPr>
        <w:t xml:space="preserve"> к настоящему административному регламенту и формирование лицензионного дела.</w:t>
      </w:r>
    </w:p>
    <w:p w:rsidR="00E67842" w:rsidRPr="00804A15" w:rsidRDefault="00E67842" w:rsidP="00D3467A">
      <w:pPr>
        <w:pStyle w:val="ConsPlusNormal"/>
        <w:shd w:val="clear" w:color="auto" w:fill="FFFFFF"/>
        <w:ind w:firstLine="709"/>
        <w:jc w:val="both"/>
        <w:outlineLvl w:val="2"/>
        <w:rPr>
          <w:sz w:val="28"/>
          <w:szCs w:val="28"/>
        </w:rPr>
      </w:pPr>
    </w:p>
    <w:p w:rsidR="00B30D59" w:rsidRPr="00804A15" w:rsidRDefault="00B30D59" w:rsidP="00D3467A">
      <w:pPr>
        <w:pStyle w:val="ConsPlusNormal"/>
        <w:shd w:val="clear" w:color="auto" w:fill="FFFFFF"/>
        <w:jc w:val="center"/>
        <w:outlineLvl w:val="2"/>
        <w:rPr>
          <w:b/>
          <w:bCs/>
          <w:sz w:val="28"/>
          <w:szCs w:val="28"/>
        </w:rPr>
      </w:pPr>
      <w:r w:rsidRPr="00804A15">
        <w:rPr>
          <w:b/>
          <w:sz w:val="28"/>
          <w:szCs w:val="28"/>
        </w:rPr>
        <w:t>П</w:t>
      </w:r>
      <w:r w:rsidRPr="00804A15">
        <w:rPr>
          <w:b/>
          <w:bCs/>
          <w:sz w:val="28"/>
          <w:szCs w:val="28"/>
        </w:rPr>
        <w:t xml:space="preserve">роведение оценки соответствия заявителя </w:t>
      </w:r>
    </w:p>
    <w:p w:rsidR="00B30D59" w:rsidRPr="00804A15" w:rsidRDefault="00B30D59" w:rsidP="00D3467A">
      <w:pPr>
        <w:pStyle w:val="ConsPlusNormal"/>
        <w:shd w:val="clear" w:color="auto" w:fill="FFFFFF"/>
        <w:jc w:val="center"/>
        <w:outlineLvl w:val="2"/>
        <w:rPr>
          <w:b/>
          <w:bCs/>
          <w:sz w:val="28"/>
          <w:szCs w:val="28"/>
        </w:rPr>
      </w:pPr>
      <w:r w:rsidRPr="00804A15">
        <w:rPr>
          <w:b/>
          <w:sz w:val="28"/>
          <w:szCs w:val="28"/>
        </w:rPr>
        <w:t>лицензионным и (или) обязательным требованиям</w:t>
      </w:r>
    </w:p>
    <w:p w:rsidR="00B30D59" w:rsidRPr="00804A15" w:rsidRDefault="00B30D59" w:rsidP="00D3467A">
      <w:pPr>
        <w:pStyle w:val="ConsPlusNormal"/>
        <w:shd w:val="clear" w:color="auto" w:fill="FFFFFF"/>
        <w:jc w:val="center"/>
        <w:outlineLvl w:val="2"/>
        <w:rPr>
          <w:b/>
          <w:sz w:val="28"/>
          <w:szCs w:val="28"/>
        </w:rPr>
      </w:pP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100. Основанием для начала административной процедуры является прием и регистрация заявления о выдаче (переоформлении, продлении срока действия) лицензии и прилагаемых к нему документов.</w:t>
      </w:r>
    </w:p>
    <w:p w:rsidR="00B30D59" w:rsidRPr="00804A15" w:rsidRDefault="00B30D59" w:rsidP="00D3467A">
      <w:pPr>
        <w:pStyle w:val="ConsPlusNormal"/>
        <w:shd w:val="clear" w:color="auto" w:fill="FFFFFF"/>
        <w:ind w:firstLine="709"/>
        <w:jc w:val="both"/>
        <w:outlineLvl w:val="2"/>
        <w:rPr>
          <w:bCs/>
          <w:sz w:val="28"/>
          <w:szCs w:val="28"/>
        </w:rPr>
      </w:pPr>
      <w:r w:rsidRPr="00804A15">
        <w:rPr>
          <w:sz w:val="28"/>
          <w:szCs w:val="28"/>
        </w:rPr>
        <w:t xml:space="preserve">101. </w:t>
      </w:r>
      <w:r w:rsidRPr="00804A15">
        <w:rPr>
          <w:bCs/>
          <w:sz w:val="28"/>
          <w:szCs w:val="28"/>
        </w:rPr>
        <w:t xml:space="preserve">Должностным лицом Министерства, ответственным за выполнение административных действий, является сотрудник Министерства, </w:t>
      </w:r>
      <w:r w:rsidRPr="00804A15">
        <w:rPr>
          <w:sz w:val="28"/>
          <w:szCs w:val="28"/>
        </w:rPr>
        <w:t>принявший и зарегистрировавший заявление о выдаче (переоформлении, продлении срока действия) лицензии и прилагаемые к нему документы</w:t>
      </w:r>
      <w:r w:rsidRPr="00804A15">
        <w:rPr>
          <w:bCs/>
          <w:sz w:val="28"/>
          <w:szCs w:val="28"/>
        </w:rPr>
        <w:t>.</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102. Оценка соответствия проводится без выезда к заявителю и (или) при непосредственном выезде к заявителю.</w:t>
      </w:r>
    </w:p>
    <w:p w:rsidR="00D04A63" w:rsidRDefault="00B30D59" w:rsidP="00D3467A">
      <w:pPr>
        <w:pStyle w:val="ConsPlusNormal"/>
        <w:shd w:val="clear" w:color="auto" w:fill="FFFFFF"/>
        <w:ind w:firstLine="709"/>
        <w:jc w:val="both"/>
        <w:outlineLvl w:val="2"/>
        <w:rPr>
          <w:rFonts w:eastAsiaTheme="minorHAnsi"/>
          <w:sz w:val="28"/>
          <w:szCs w:val="28"/>
          <w:lang w:eastAsia="en-US"/>
        </w:rPr>
      </w:pPr>
      <w:r w:rsidRPr="00804A15">
        <w:rPr>
          <w:rFonts w:eastAsiaTheme="minorHAnsi"/>
          <w:sz w:val="28"/>
          <w:szCs w:val="28"/>
          <w:lang w:eastAsia="en-US"/>
        </w:rPr>
        <w:t xml:space="preserve">103. </w:t>
      </w:r>
      <w:r w:rsidR="00D04A63">
        <w:rPr>
          <w:rFonts w:eastAsiaTheme="minorHAnsi"/>
          <w:sz w:val="28"/>
          <w:szCs w:val="28"/>
          <w:lang w:eastAsia="en-US"/>
        </w:rPr>
        <w:t>В</w:t>
      </w:r>
      <w:r w:rsidR="00D04A63" w:rsidRPr="00804A15">
        <w:rPr>
          <w:rFonts w:eastAsiaTheme="minorHAnsi"/>
          <w:sz w:val="28"/>
          <w:szCs w:val="28"/>
          <w:lang w:eastAsia="en-US"/>
        </w:rPr>
        <w:t xml:space="preserve"> случае </w:t>
      </w:r>
      <w:proofErr w:type="spellStart"/>
      <w:r w:rsidR="00D04A63" w:rsidRPr="00804A15">
        <w:rPr>
          <w:rFonts w:eastAsiaTheme="minorHAnsi"/>
          <w:sz w:val="28"/>
          <w:szCs w:val="28"/>
          <w:lang w:eastAsia="en-US"/>
        </w:rPr>
        <w:t>невыявления</w:t>
      </w:r>
      <w:proofErr w:type="spellEnd"/>
      <w:r w:rsidR="00D04A63" w:rsidRPr="00804A15">
        <w:rPr>
          <w:rFonts w:eastAsiaTheme="minorHAnsi"/>
          <w:sz w:val="28"/>
          <w:szCs w:val="28"/>
          <w:lang w:eastAsia="en-US"/>
        </w:rPr>
        <w:t xml:space="preserve"> оснований для отказа в приеме документов, необходимых для предоставления государственной услуги</w:t>
      </w:r>
      <w:r w:rsidR="00D04A63">
        <w:rPr>
          <w:rFonts w:eastAsiaTheme="minorHAnsi"/>
          <w:sz w:val="28"/>
          <w:szCs w:val="28"/>
          <w:lang w:eastAsia="en-US"/>
        </w:rPr>
        <w:t xml:space="preserve">, </w:t>
      </w:r>
      <w:r w:rsidR="00D04A63" w:rsidRPr="00804A15">
        <w:rPr>
          <w:rFonts w:eastAsiaTheme="minorHAnsi"/>
          <w:sz w:val="28"/>
          <w:szCs w:val="28"/>
          <w:lang w:eastAsia="en-US"/>
        </w:rPr>
        <w:t>Министерство принимает</w:t>
      </w:r>
      <w:r w:rsidR="00D04A63" w:rsidRPr="00D04A63">
        <w:rPr>
          <w:rFonts w:eastAsiaTheme="minorHAnsi"/>
          <w:sz w:val="28"/>
          <w:szCs w:val="28"/>
          <w:lang w:eastAsia="en-US"/>
        </w:rPr>
        <w:t xml:space="preserve"> </w:t>
      </w:r>
      <w:r w:rsidR="00D04A63">
        <w:rPr>
          <w:rFonts w:eastAsiaTheme="minorHAnsi"/>
          <w:sz w:val="28"/>
          <w:szCs w:val="28"/>
          <w:lang w:eastAsia="en-US"/>
        </w:rPr>
        <w:t>р</w:t>
      </w:r>
      <w:r w:rsidR="00D04A63" w:rsidRPr="00804A15">
        <w:rPr>
          <w:rFonts w:eastAsiaTheme="minorHAnsi"/>
          <w:sz w:val="28"/>
          <w:szCs w:val="28"/>
          <w:lang w:eastAsia="en-US"/>
        </w:rPr>
        <w:t>ешение о проведении оценки без выезда</w:t>
      </w:r>
      <w:r w:rsidR="00D04A63">
        <w:rPr>
          <w:rFonts w:eastAsiaTheme="minorHAnsi"/>
          <w:sz w:val="28"/>
          <w:szCs w:val="28"/>
          <w:lang w:eastAsia="en-US"/>
        </w:rPr>
        <w:t>.</w:t>
      </w:r>
    </w:p>
    <w:p w:rsidR="00D04A63" w:rsidRDefault="00D04A63" w:rsidP="00D3467A">
      <w:pPr>
        <w:pStyle w:val="ConsPlusNormal"/>
        <w:shd w:val="clear" w:color="auto" w:fill="FFFFFF"/>
        <w:ind w:firstLine="709"/>
        <w:jc w:val="both"/>
        <w:outlineLvl w:val="2"/>
        <w:rPr>
          <w:rFonts w:eastAsiaTheme="minorHAnsi"/>
          <w:sz w:val="28"/>
          <w:szCs w:val="28"/>
          <w:lang w:eastAsia="en-US"/>
        </w:rPr>
      </w:pPr>
      <w:r w:rsidRPr="00804A15">
        <w:rPr>
          <w:sz w:val="28"/>
          <w:szCs w:val="28"/>
        </w:rPr>
        <w:t>Реше</w:t>
      </w:r>
      <w:r>
        <w:rPr>
          <w:sz w:val="28"/>
          <w:szCs w:val="28"/>
        </w:rPr>
        <w:t xml:space="preserve">ние оформляется в форме приказа </w:t>
      </w:r>
      <w:r w:rsidRPr="00804A15">
        <w:rPr>
          <w:rFonts w:eastAsiaTheme="minorHAnsi"/>
          <w:sz w:val="28"/>
          <w:szCs w:val="28"/>
          <w:lang w:eastAsia="en-US"/>
        </w:rPr>
        <w:t xml:space="preserve">согласно </w:t>
      </w:r>
      <w:r w:rsidRPr="00804A15">
        <w:rPr>
          <w:sz w:val="28"/>
          <w:szCs w:val="28"/>
        </w:rPr>
        <w:t>Приложению 8</w:t>
      </w:r>
      <w:r>
        <w:rPr>
          <w:sz w:val="28"/>
          <w:szCs w:val="28"/>
        </w:rPr>
        <w:t xml:space="preserve"> к настоящему административному</w:t>
      </w:r>
      <w:r w:rsidRPr="00804A15">
        <w:rPr>
          <w:sz w:val="28"/>
          <w:szCs w:val="28"/>
        </w:rPr>
        <w:t xml:space="preserve"> регламент</w:t>
      </w:r>
      <w:r>
        <w:rPr>
          <w:sz w:val="28"/>
          <w:szCs w:val="28"/>
        </w:rPr>
        <w:t xml:space="preserve">у, </w:t>
      </w:r>
      <w:r w:rsidRPr="00804A15">
        <w:rPr>
          <w:sz w:val="28"/>
          <w:szCs w:val="28"/>
        </w:rPr>
        <w:t>подписывается Министром либо лицом его замещающим, регистрируется в журнале регистрации приказов согласно Приложению 9 к настоящему административному регламенту и приобщается к лицензионному делу.</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104. </w:t>
      </w:r>
      <w:r w:rsidRPr="00804A15">
        <w:rPr>
          <w:rFonts w:eastAsiaTheme="minorHAnsi"/>
          <w:sz w:val="28"/>
          <w:szCs w:val="28"/>
          <w:lang w:eastAsia="en-US"/>
        </w:rPr>
        <w:t xml:space="preserve">Решение о проведении оценки без выезда Министерство принимает в день регистрации </w:t>
      </w:r>
      <w:r w:rsidRPr="00804A15">
        <w:rPr>
          <w:sz w:val="28"/>
          <w:szCs w:val="28"/>
        </w:rPr>
        <w:t>заявления о выдаче (переоформлении, продлении срока действия) лицензии и прилагаемых к нему документов.</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105. </w:t>
      </w:r>
      <w:r w:rsidRPr="00804A15">
        <w:rPr>
          <w:bCs/>
          <w:sz w:val="28"/>
          <w:szCs w:val="28"/>
        </w:rPr>
        <w:t xml:space="preserve">Оценка соответствия без выезда к заявителю проводится </w:t>
      </w:r>
      <w:r w:rsidRPr="00804A15">
        <w:rPr>
          <w:bCs/>
          <w:sz w:val="28"/>
          <w:szCs w:val="28"/>
        </w:rPr>
        <w:lastRenderedPageBreak/>
        <w:t xml:space="preserve">должностным лицом Министерства посредством оценки сведений, содержащихся в </w:t>
      </w:r>
      <w:r w:rsidRPr="00804A15">
        <w:rPr>
          <w:sz w:val="28"/>
          <w:szCs w:val="28"/>
        </w:rPr>
        <w:t>поданном организацией заявлении о выдаче (переоформлении, продлении срока действия) лицензии и приложенных к нему документах, а также информации, поступившей в результате направления межведомственных информационных запросов.</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 xml:space="preserve">106. </w:t>
      </w:r>
      <w:r w:rsidRPr="00804A15">
        <w:rPr>
          <w:sz w:val="28"/>
          <w:szCs w:val="28"/>
        </w:rPr>
        <w:t xml:space="preserve">В </w:t>
      </w:r>
      <w:r w:rsidRPr="00804A15">
        <w:rPr>
          <w:bCs/>
          <w:sz w:val="28"/>
          <w:szCs w:val="28"/>
        </w:rPr>
        <w:t>порядке межведомственного информационного взаимодействия должностное лицо Министерства формирует и направляет межведомственные запросы:</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 в налоговый орган о предоставлении сведений о наличии (отсутствии) у заявителя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2) в ГИС ГМП о наличии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ГИС ГМП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107. С целью проверки достоверности сведений, содержащихся в заявлении и представленных документах, должностное лицо Министерства формирует и направляет межведомственные запросы:</w:t>
      </w:r>
    </w:p>
    <w:p w:rsidR="00B30D59" w:rsidRPr="00CC323F" w:rsidRDefault="00B30D59" w:rsidP="00D3467A">
      <w:pPr>
        <w:pStyle w:val="ConsPlusNormal"/>
        <w:shd w:val="clear" w:color="auto" w:fill="FFFFFF"/>
        <w:ind w:firstLine="709"/>
        <w:jc w:val="both"/>
        <w:outlineLvl w:val="2"/>
        <w:rPr>
          <w:bCs/>
          <w:sz w:val="28"/>
          <w:szCs w:val="28"/>
          <w:highlight w:val="yellow"/>
        </w:rPr>
      </w:pPr>
      <w:r w:rsidRPr="00804A15">
        <w:rPr>
          <w:bCs/>
          <w:sz w:val="28"/>
          <w:szCs w:val="28"/>
        </w:rPr>
        <w:t>1)</w:t>
      </w:r>
      <w:r w:rsidR="00CC323F">
        <w:rPr>
          <w:bCs/>
          <w:sz w:val="28"/>
          <w:szCs w:val="28"/>
        </w:rPr>
        <w:t xml:space="preserve"> </w:t>
      </w:r>
      <w:r w:rsidRPr="00804A15">
        <w:rPr>
          <w:bCs/>
          <w:sz w:val="28"/>
          <w:szCs w:val="28"/>
        </w:rPr>
        <w:t xml:space="preserve">в </w:t>
      </w:r>
      <w:r w:rsidRPr="00CC323F">
        <w:rPr>
          <w:bCs/>
          <w:sz w:val="28"/>
          <w:szCs w:val="28"/>
        </w:rPr>
        <w:t xml:space="preserve">налоговый орган о предоставлении </w:t>
      </w:r>
      <w:r w:rsidR="00CC323F" w:rsidRPr="00CC323F">
        <w:rPr>
          <w:bCs/>
          <w:sz w:val="28"/>
          <w:szCs w:val="28"/>
        </w:rPr>
        <w:t xml:space="preserve">выписки </w:t>
      </w:r>
      <w:r w:rsidRPr="00CC323F">
        <w:rPr>
          <w:bCs/>
          <w:sz w:val="28"/>
          <w:szCs w:val="28"/>
        </w:rPr>
        <w:t>из Единого государственного реестра юридических лиц;</w:t>
      </w:r>
    </w:p>
    <w:p w:rsidR="00B30D59" w:rsidRPr="00804A15" w:rsidRDefault="00B30D59" w:rsidP="00D3467A">
      <w:pPr>
        <w:pStyle w:val="ConsPlusNormal"/>
        <w:shd w:val="clear" w:color="auto" w:fill="FFFFFF"/>
        <w:ind w:firstLine="709"/>
        <w:jc w:val="both"/>
        <w:outlineLvl w:val="2"/>
        <w:rPr>
          <w:rFonts w:eastAsiaTheme="minorHAnsi"/>
          <w:sz w:val="28"/>
          <w:szCs w:val="28"/>
          <w:lang w:eastAsia="en-US"/>
        </w:rPr>
      </w:pPr>
      <w:r w:rsidRPr="00804A15">
        <w:rPr>
          <w:bCs/>
          <w:sz w:val="28"/>
          <w:szCs w:val="28"/>
        </w:rPr>
        <w:t>2)</w:t>
      </w:r>
      <w:r w:rsidR="00CC323F">
        <w:rPr>
          <w:bCs/>
          <w:sz w:val="28"/>
          <w:szCs w:val="28"/>
        </w:rPr>
        <w:t xml:space="preserve"> </w:t>
      </w:r>
      <w:r w:rsidR="00CC323F" w:rsidRPr="00804A15">
        <w:rPr>
          <w:bCs/>
          <w:sz w:val="28"/>
          <w:szCs w:val="28"/>
        </w:rPr>
        <w:t xml:space="preserve">в федеральный орган исполнительной власти, уполномоченный в области государственной регистрации прав на недвижимое имущество и сделок с ним о предоставлении </w:t>
      </w:r>
      <w:r w:rsidR="00470B4E">
        <w:rPr>
          <w:bCs/>
          <w:sz w:val="28"/>
          <w:szCs w:val="28"/>
        </w:rPr>
        <w:t>выписки</w:t>
      </w:r>
      <w:r w:rsidR="00CC323F" w:rsidRPr="00804A15">
        <w:rPr>
          <w:bCs/>
          <w:sz w:val="28"/>
          <w:szCs w:val="28"/>
        </w:rPr>
        <w:t xml:space="preserve"> из Единого государственного реестра недвижимости</w:t>
      </w:r>
      <w:r w:rsidR="00470B4E">
        <w:rPr>
          <w:bCs/>
          <w:sz w:val="28"/>
          <w:szCs w:val="28"/>
        </w:rPr>
        <w:t xml:space="preserve"> об объекте недвижимости</w:t>
      </w:r>
      <w:r w:rsidRPr="00804A15">
        <w:rPr>
          <w:rFonts w:eastAsiaTheme="minorHAnsi"/>
          <w:sz w:val="28"/>
          <w:szCs w:val="28"/>
          <w:lang w:eastAsia="en-US"/>
        </w:rPr>
        <w:t>;</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3)</w:t>
      </w:r>
      <w:r w:rsidR="00CC323F">
        <w:rPr>
          <w:bCs/>
          <w:sz w:val="28"/>
          <w:szCs w:val="28"/>
        </w:rPr>
        <w:t xml:space="preserve"> </w:t>
      </w:r>
      <w:r w:rsidRPr="00804A15">
        <w:rPr>
          <w:bCs/>
          <w:sz w:val="28"/>
          <w:szCs w:val="28"/>
        </w:rPr>
        <w:t>в ГИС ГМП о факте уплаты заявителем государственной пошлины;</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4)</w:t>
      </w:r>
      <w:r w:rsidR="00CC323F">
        <w:rPr>
          <w:bCs/>
          <w:sz w:val="28"/>
          <w:szCs w:val="28"/>
        </w:rPr>
        <w:t xml:space="preserve"> </w:t>
      </w:r>
      <w:r w:rsidRPr="00804A15">
        <w:rPr>
          <w:bCs/>
          <w:sz w:val="28"/>
          <w:szCs w:val="28"/>
        </w:rPr>
        <w:t>в федеральный орган исполнительной власти, уполномоченный в сфере защиты прав потребителей и благополучия человека о предоставлении сведений, содержащихся в уведомлении о начале предоставления услуг общественного питания (при выдаче, переоформлении, продлении срока действия лицензии на розничную продажу алкогольной продукции при оказании услуг общественного питания);</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5) в налоговый орган о предоставлении сведений о наличии (отсутствии) обособленного подразделения;</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6) в органы местного самоуправления универсальный запрос о наличии (отсутствии) организаций и прилегающих к ним территорий, где запрещена розничная продажа алкогольной продукции.</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108. В случае, если заявителем не представлены документы, которые он вправе приложить к заявлению о предоставлении государственной услуги, должностное лицо Министерства формирует и направляет межведомственные запросы:</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 xml:space="preserve">1) </w:t>
      </w:r>
      <w:r w:rsidR="00CC323F" w:rsidRPr="00804A15">
        <w:rPr>
          <w:bCs/>
          <w:sz w:val="28"/>
          <w:szCs w:val="28"/>
        </w:rPr>
        <w:t xml:space="preserve">в </w:t>
      </w:r>
      <w:r w:rsidR="00CC323F" w:rsidRPr="00CC323F">
        <w:rPr>
          <w:bCs/>
          <w:sz w:val="28"/>
          <w:szCs w:val="28"/>
        </w:rPr>
        <w:t xml:space="preserve">налоговый орган о предоставлении выписки из Единого </w:t>
      </w:r>
      <w:r w:rsidR="00CC323F" w:rsidRPr="00CC323F">
        <w:rPr>
          <w:bCs/>
          <w:sz w:val="28"/>
          <w:szCs w:val="28"/>
        </w:rPr>
        <w:lastRenderedPageBreak/>
        <w:t>государственного реестра юридических лиц</w:t>
      </w:r>
      <w:r w:rsidRPr="00804A15">
        <w:rPr>
          <w:bCs/>
          <w:sz w:val="28"/>
          <w:szCs w:val="28"/>
        </w:rPr>
        <w:t>;</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 xml:space="preserve">2) </w:t>
      </w:r>
      <w:r w:rsidR="00470B4E" w:rsidRPr="00804A15">
        <w:rPr>
          <w:bCs/>
          <w:sz w:val="28"/>
          <w:szCs w:val="28"/>
        </w:rPr>
        <w:t xml:space="preserve">в федеральный орган исполнительной власти, уполномоченный в области государственной регистрации прав на недвижимое имущество и сделок с ним о предоставлении </w:t>
      </w:r>
      <w:r w:rsidR="00470B4E">
        <w:rPr>
          <w:bCs/>
          <w:sz w:val="28"/>
          <w:szCs w:val="28"/>
        </w:rPr>
        <w:t>выписки</w:t>
      </w:r>
      <w:r w:rsidR="00470B4E" w:rsidRPr="00804A15">
        <w:rPr>
          <w:bCs/>
          <w:sz w:val="28"/>
          <w:szCs w:val="28"/>
        </w:rPr>
        <w:t xml:space="preserve"> из Единого государственного реестра недвижимости</w:t>
      </w:r>
      <w:r w:rsidR="00470B4E">
        <w:rPr>
          <w:bCs/>
          <w:sz w:val="28"/>
          <w:szCs w:val="28"/>
        </w:rPr>
        <w:t xml:space="preserve"> об объекте недвижимости</w:t>
      </w:r>
      <w:r w:rsidRPr="00804A15">
        <w:rPr>
          <w:bCs/>
          <w:sz w:val="28"/>
          <w:szCs w:val="28"/>
        </w:rPr>
        <w:t>;</w:t>
      </w:r>
      <w:r w:rsidR="00CC323F">
        <w:rPr>
          <w:bCs/>
          <w:sz w:val="28"/>
          <w:szCs w:val="28"/>
        </w:rPr>
        <w:t xml:space="preserve"> </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3) в федеральный орган исполнительной власти, уполномоченный в сфере защиты прав потребителей и благополучия человека о предоставлении сведений, содержащихся в уведомлении о начале предоставления услуг общественного питания (при выдаче, переоформлении, продлении срока действия лицензии на розничную продажу алкогольной продукции при оказании услуг общественного питания);</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4) в ГИС ГМП о факте уплаты заявителем государственной пошлины.</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109.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110. Направление межведомственного запроса и направление ответа на межведомственный запрос допускаются только в целях, связанных с предоставлением государственной услуги.</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111. 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 с соблюдением требований законодательства Российской Федерации в области персональных данных.</w:t>
      </w:r>
    </w:p>
    <w:p w:rsidR="00B30D59" w:rsidRPr="00804A15" w:rsidRDefault="00B30D59" w:rsidP="00D3467A">
      <w:pPr>
        <w:pStyle w:val="ConsPlusNormal"/>
        <w:shd w:val="clear" w:color="auto" w:fill="FFFFFF"/>
        <w:ind w:firstLine="709"/>
        <w:jc w:val="both"/>
        <w:outlineLvl w:val="2"/>
        <w:rPr>
          <w:sz w:val="28"/>
          <w:szCs w:val="28"/>
        </w:rPr>
      </w:pPr>
      <w:r w:rsidRPr="00804A15">
        <w:rPr>
          <w:rFonts w:eastAsiaTheme="minorHAnsi"/>
          <w:sz w:val="28"/>
          <w:szCs w:val="28"/>
          <w:lang w:eastAsia="en-US"/>
        </w:rPr>
        <w:t xml:space="preserve">112. В случае если при проведении оценки без выезда установлены несоответствия лицензионным и (или) обязательным требованиям должностным лицом Министерства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(далее – акт несоответствия) по форме согласно Приложению </w:t>
      </w:r>
      <w:hyperlink r:id="rId10" w:history="1">
        <w:r w:rsidR="00144DCA" w:rsidRPr="00804A15">
          <w:rPr>
            <w:rFonts w:eastAsiaTheme="minorHAnsi"/>
            <w:sz w:val="28"/>
            <w:szCs w:val="28"/>
            <w:lang w:eastAsia="en-US"/>
          </w:rPr>
          <w:t>10</w:t>
        </w:r>
      </w:hyperlink>
      <w:r w:rsidRPr="00804A15">
        <w:rPr>
          <w:rFonts w:eastAsiaTheme="minorHAnsi"/>
          <w:sz w:val="28"/>
          <w:szCs w:val="28"/>
          <w:lang w:eastAsia="en-US"/>
        </w:rPr>
        <w:t xml:space="preserve"> </w:t>
      </w:r>
      <w:r w:rsidR="00D04A63">
        <w:rPr>
          <w:rFonts w:eastAsiaTheme="minorHAnsi"/>
          <w:sz w:val="28"/>
          <w:szCs w:val="28"/>
          <w:lang w:eastAsia="en-US"/>
        </w:rPr>
        <w:t>к настоящему</w:t>
      </w:r>
      <w:r w:rsidRPr="00804A15">
        <w:rPr>
          <w:rFonts w:eastAsiaTheme="minorHAnsi"/>
          <w:sz w:val="28"/>
          <w:szCs w:val="28"/>
          <w:lang w:eastAsia="en-US"/>
        </w:rPr>
        <w:t xml:space="preserve"> административно</w:t>
      </w:r>
      <w:r w:rsidR="00D04A63">
        <w:rPr>
          <w:rFonts w:eastAsiaTheme="minorHAnsi"/>
          <w:sz w:val="28"/>
          <w:szCs w:val="28"/>
          <w:lang w:eastAsia="en-US"/>
        </w:rPr>
        <w:t>му регламенту</w:t>
      </w:r>
      <w:r w:rsidRPr="00804A15">
        <w:rPr>
          <w:rFonts w:eastAsiaTheme="minorHAnsi"/>
          <w:sz w:val="28"/>
          <w:szCs w:val="28"/>
          <w:lang w:eastAsia="en-US"/>
        </w:rPr>
        <w:t xml:space="preserve">, а также составляется проект приказа </w:t>
      </w:r>
      <w:r w:rsidRPr="00804A15">
        <w:rPr>
          <w:sz w:val="28"/>
          <w:szCs w:val="28"/>
        </w:rPr>
        <w:t>об отказе в предоставлении государственной услуги и передается Министру либо лицу его замещающему для принятия решения об отказе в предоставлении государственной услуги</w:t>
      </w:r>
      <w:r w:rsidRPr="00804A15">
        <w:rPr>
          <w:rFonts w:eastAsiaTheme="minorHAnsi"/>
          <w:sz w:val="28"/>
          <w:szCs w:val="28"/>
          <w:lang w:eastAsia="en-US"/>
        </w:rPr>
        <w:t>.</w:t>
      </w:r>
    </w:p>
    <w:p w:rsidR="00B30D59" w:rsidRPr="00804A15" w:rsidRDefault="00B30D59" w:rsidP="00D3467A">
      <w:pPr>
        <w:pStyle w:val="ConsPlusNormal"/>
        <w:shd w:val="clear" w:color="auto" w:fill="FFFFFF"/>
        <w:ind w:firstLine="709"/>
        <w:jc w:val="both"/>
        <w:outlineLvl w:val="2"/>
        <w:rPr>
          <w:sz w:val="28"/>
          <w:szCs w:val="28"/>
        </w:rPr>
      </w:pPr>
      <w:r w:rsidRPr="00804A15">
        <w:rPr>
          <w:rFonts w:eastAsiaTheme="minorHAnsi"/>
          <w:sz w:val="28"/>
          <w:szCs w:val="28"/>
          <w:lang w:eastAsia="en-US"/>
        </w:rPr>
        <w:t xml:space="preserve">113. </w:t>
      </w:r>
      <w:hyperlink r:id="rId11" w:history="1">
        <w:r w:rsidRPr="00804A15">
          <w:rPr>
            <w:rFonts w:eastAsiaTheme="minorHAnsi"/>
            <w:sz w:val="28"/>
            <w:szCs w:val="28"/>
            <w:lang w:eastAsia="en-US"/>
          </w:rPr>
          <w:t>Акт</w:t>
        </w:r>
      </w:hyperlink>
      <w:r w:rsidRPr="00804A15">
        <w:rPr>
          <w:rFonts w:eastAsiaTheme="minorHAnsi"/>
          <w:sz w:val="28"/>
          <w:szCs w:val="28"/>
          <w:lang w:eastAsia="en-US"/>
        </w:rPr>
        <w:t xml:space="preserve"> несоответствия оформляется в одном экземпляре и с копиями приложений направляется в форме электронного документа, подписанного электронной подписью лица, составившего этот акт, заявителю</w:t>
      </w:r>
      <w:r w:rsidRPr="00804A15">
        <w:rPr>
          <w:sz w:val="28"/>
          <w:szCs w:val="28"/>
        </w:rPr>
        <w:t xml:space="preserve"> на адрес электронной почты, указанный в заявлении о выдаче лицензии, а в случае переоформления, продления срока действия лицензии – в государственном сводном реестре лицензий.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lastRenderedPageBreak/>
        <w:t>114.</w:t>
      </w:r>
      <w:r w:rsidRPr="00804A15">
        <w:rPr>
          <w:rFonts w:eastAsiaTheme="minorHAnsi"/>
          <w:sz w:val="28"/>
          <w:szCs w:val="28"/>
          <w:lang w:eastAsia="en-US"/>
        </w:rPr>
        <w:t xml:space="preserve"> Заявитель, оценка без выезда которого проводилась, в случае несогласия с фактами, выводами или предложениями, изложенными в </w:t>
      </w:r>
      <w:hyperlink r:id="rId12" w:history="1">
        <w:r w:rsidRPr="00804A15">
          <w:rPr>
            <w:rFonts w:eastAsiaTheme="minorHAnsi"/>
            <w:sz w:val="28"/>
            <w:szCs w:val="28"/>
            <w:lang w:eastAsia="en-US"/>
          </w:rPr>
          <w:t>акте</w:t>
        </w:r>
      </w:hyperlink>
      <w:r w:rsidRPr="00804A15">
        <w:rPr>
          <w:rFonts w:eastAsiaTheme="minorHAnsi"/>
          <w:sz w:val="28"/>
          <w:szCs w:val="28"/>
          <w:lang w:eastAsia="en-US"/>
        </w:rPr>
        <w:t xml:space="preserve"> несоответствия, в течение 15 (пятнадцати) календарных дней со дня получения акта несоответствия вправе представить в письменной форме возражения. При этом заявитель вправе приложить к таким возражениям документы, подтверждающие обоснованность возражений. </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115. В случае если в ходе оценки соответствия без выезда не установлены несоответствия лицензионным и (или) обязательным требованиям, должностное лицо Министерства:</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 при наличии оснований, указанных в части 129 настоящего административного регламента, составляет проект приказа о предоставлении государственной услуги и передает его Министру либо </w:t>
      </w:r>
      <w:proofErr w:type="gramStart"/>
      <w:r w:rsidRPr="00804A15">
        <w:rPr>
          <w:sz w:val="28"/>
          <w:szCs w:val="28"/>
        </w:rPr>
        <w:t>лицу</w:t>
      </w:r>
      <w:proofErr w:type="gramEnd"/>
      <w:r w:rsidRPr="00804A15">
        <w:rPr>
          <w:sz w:val="28"/>
          <w:szCs w:val="28"/>
        </w:rPr>
        <w:t xml:space="preserve"> его замещающему для принятия решения о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2) при отсутствии оснований, указанных в части 129 настоящего административного регламента, подготавливает проект приказа о проведении выездной оценки заявителя.</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116. Министр либо лицо его замещающее или заместитель Министра – начальник отдела торговли, лицензирования и контроля алкогольной продукции Министерства принимает решение о проведении выездной оценки заявителя путем подписания соответствующего приказа с использованием электронной подписи.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117. Выездная оценка заявителя может быть проведена посредством использования дистанционных средств контроля, средств фото-, аудио- и </w:t>
      </w:r>
      <w:proofErr w:type="spellStart"/>
      <w:r w:rsidRPr="00804A15">
        <w:rPr>
          <w:sz w:val="28"/>
          <w:szCs w:val="28"/>
        </w:rPr>
        <w:t>видеофиксации</w:t>
      </w:r>
      <w:proofErr w:type="spellEnd"/>
      <w:r w:rsidRPr="00804A15">
        <w:rPr>
          <w:sz w:val="28"/>
          <w:szCs w:val="28"/>
        </w:rPr>
        <w:t>, видео-конференц-связи, о чем указывается в приказе о проведении выездной оценки заявителя.</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118. 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приложенных к нему документах.</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119. При рассмотрении заявления о выдач</w:t>
      </w:r>
      <w:r w:rsidR="00CC323F">
        <w:rPr>
          <w:sz w:val="28"/>
          <w:szCs w:val="28"/>
        </w:rPr>
        <w:t>е</w:t>
      </w:r>
      <w:r w:rsidRPr="00804A15">
        <w:rPr>
          <w:sz w:val="28"/>
          <w:szCs w:val="28"/>
        </w:rPr>
        <w:t xml:space="preserve"> или продлении срока действия лицензии выездная оценка проводится по местам нахождения всех обособленных подразделений заявителя</w:t>
      </w:r>
      <w:r w:rsidR="00CC323F">
        <w:rPr>
          <w:sz w:val="28"/>
          <w:szCs w:val="28"/>
        </w:rPr>
        <w:t>,</w:t>
      </w:r>
      <w:r w:rsidRPr="00804A15">
        <w:rPr>
          <w:sz w:val="28"/>
          <w:szCs w:val="28"/>
        </w:rPr>
        <w:t xml:space="preserve"> в которых планируется осуществлять или осуществляется лицензируемый вид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120. При рассмотрении заявления о переоформлении лицензии в связи с включением нового обособленного подразделения выездная оценка проводится только по месту нахождения указанного заявителем нового обособленного подразделения, в котором предполагается осуществлять лицензируемый вид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121. О проведении выездной оценки заявитель уведомляется не позднее чем за 24 часа до ее начала путем направления копии приказа о проведении выездной оценки на адрес электронной почты, указанный в заявлении о выдаче лицензии, а в случае переоформления или продления срока действия лицензии – в государственном сводном реестре лицензий.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lastRenderedPageBreak/>
        <w:t xml:space="preserve">122. </w:t>
      </w:r>
      <w:r w:rsidRPr="00804A15">
        <w:rPr>
          <w:rFonts w:eastAsiaTheme="minorHAnsi"/>
          <w:sz w:val="28"/>
          <w:szCs w:val="28"/>
          <w:lang w:eastAsia="en-US"/>
        </w:rPr>
        <w:t xml:space="preserve">Выездная оценка начинается с предъявления служебного удостоверения должностными лицами Министерства и обязательного ознакомления руководителя, иного должностного лица или уполномоченного представителя заявителя с приказом </w:t>
      </w:r>
      <w:r w:rsidRPr="00804A15">
        <w:rPr>
          <w:sz w:val="28"/>
          <w:szCs w:val="28"/>
        </w:rPr>
        <w:t>о проведении выездной оценки</w:t>
      </w:r>
      <w:r w:rsidRPr="00804A15">
        <w:rPr>
          <w:rFonts w:eastAsiaTheme="minorHAnsi"/>
          <w:sz w:val="28"/>
          <w:szCs w:val="28"/>
          <w:lang w:eastAsia="en-US"/>
        </w:rPr>
        <w:t>.</w:t>
      </w:r>
    </w:p>
    <w:p w:rsidR="00B30D59" w:rsidRPr="00804A15" w:rsidRDefault="00B30D59" w:rsidP="00D3467A">
      <w:pPr>
        <w:pStyle w:val="ConsPlusNormal"/>
        <w:shd w:val="clear" w:color="auto" w:fill="FFFFFF"/>
        <w:ind w:firstLine="709"/>
        <w:jc w:val="both"/>
        <w:outlineLvl w:val="2"/>
        <w:rPr>
          <w:rFonts w:eastAsiaTheme="minorHAnsi"/>
          <w:sz w:val="28"/>
          <w:szCs w:val="28"/>
          <w:lang w:eastAsia="en-US"/>
        </w:rPr>
      </w:pPr>
      <w:r w:rsidRPr="00804A15">
        <w:rPr>
          <w:sz w:val="28"/>
          <w:szCs w:val="28"/>
        </w:rPr>
        <w:t xml:space="preserve">123. </w:t>
      </w:r>
      <w:r w:rsidRPr="00804A15">
        <w:rPr>
          <w:rFonts w:eastAsiaTheme="minorHAnsi"/>
          <w:sz w:val="28"/>
          <w:szCs w:val="28"/>
          <w:lang w:eastAsia="en-US"/>
        </w:rPr>
        <w:t>Должностные лица Министерства при проведении выездной оценки, имеют право беспрепятственно по предъявлении служебного удостоверения и копии приказа о проведении выездной оценки посещать торговые объекты и складские помещения (объекты общественного питания), проводить обследования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рассматривать документы заявителя и иную информацию, относящиеся к предмету выездной оценки.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124. </w:t>
      </w:r>
      <w:r w:rsidRPr="00804A15">
        <w:rPr>
          <w:rFonts w:eastAsiaTheme="minorHAnsi"/>
          <w:sz w:val="28"/>
          <w:szCs w:val="28"/>
          <w:lang w:eastAsia="en-US"/>
        </w:rPr>
        <w:t>Руководитель, иное должностное лицо или уполномоченный представитель заявителя обязаны предоставить должностным лицам Министерства, проводящим выездную оценку, возможность ознакомиться с документами, связанными с целями, задачами и предметом выездной оценки, а также обеспечить доступ проводящих выездную оценку должностных лиц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125. 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должностное лицо, уполномоченное на проведение выездной оценки, составляет акт о невозможности проведения выездной оценки с указанием причин невозможности ее проведения.</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126. По результатам проведения выездной оценки </w:t>
      </w:r>
      <w:r w:rsidR="00CC323F" w:rsidRPr="00804A15">
        <w:rPr>
          <w:rFonts w:eastAsiaTheme="minorHAnsi"/>
          <w:sz w:val="28"/>
          <w:szCs w:val="28"/>
          <w:lang w:eastAsia="en-US"/>
        </w:rPr>
        <w:t xml:space="preserve">должностным лицом Министерства составляется </w:t>
      </w:r>
      <w:r w:rsidRPr="00804A15">
        <w:rPr>
          <w:sz w:val="28"/>
          <w:szCs w:val="28"/>
        </w:rPr>
        <w:t xml:space="preserve">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(далее – акт выездной оценки) по форме согласно Приложению </w:t>
      </w:r>
      <w:r w:rsidR="000145A2" w:rsidRPr="00804A15">
        <w:rPr>
          <w:sz w:val="28"/>
          <w:szCs w:val="28"/>
        </w:rPr>
        <w:t>11</w:t>
      </w:r>
      <w:r w:rsidRPr="00804A15">
        <w:rPr>
          <w:sz w:val="28"/>
          <w:szCs w:val="28"/>
        </w:rPr>
        <w:t xml:space="preserve"> </w:t>
      </w:r>
      <w:r w:rsidR="00D04A63">
        <w:rPr>
          <w:sz w:val="28"/>
          <w:szCs w:val="28"/>
        </w:rPr>
        <w:t xml:space="preserve">к </w:t>
      </w:r>
      <w:r w:rsidRPr="00804A15">
        <w:rPr>
          <w:sz w:val="28"/>
          <w:szCs w:val="28"/>
        </w:rPr>
        <w:t>настояще</w:t>
      </w:r>
      <w:r w:rsidR="00D04A63">
        <w:rPr>
          <w:sz w:val="28"/>
          <w:szCs w:val="28"/>
        </w:rPr>
        <w:t>му</w:t>
      </w:r>
      <w:r w:rsidRPr="00804A15">
        <w:rPr>
          <w:sz w:val="28"/>
          <w:szCs w:val="28"/>
        </w:rPr>
        <w:t xml:space="preserve"> административно</w:t>
      </w:r>
      <w:r w:rsidR="00D04A63">
        <w:rPr>
          <w:sz w:val="28"/>
          <w:szCs w:val="28"/>
        </w:rPr>
        <w:t>му</w:t>
      </w:r>
      <w:r w:rsidRPr="00804A15">
        <w:rPr>
          <w:sz w:val="28"/>
          <w:szCs w:val="28"/>
        </w:rPr>
        <w:t xml:space="preserve"> регламент</w:t>
      </w:r>
      <w:r w:rsidR="00D04A63">
        <w:rPr>
          <w:sz w:val="28"/>
          <w:szCs w:val="28"/>
        </w:rPr>
        <w:t>у</w:t>
      </w:r>
      <w:r w:rsidRPr="00804A15">
        <w:rPr>
          <w:sz w:val="28"/>
          <w:szCs w:val="28"/>
        </w:rPr>
        <w:t>, а также проект приказа о предоставлении (об отказе в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127. Акт выездной оценки оформляется в 2 (двух) экземплярах, один из которых 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w:t>
      </w:r>
      <w:r w:rsidRPr="00804A15">
        <w:rPr>
          <w:sz w:val="28"/>
          <w:szCs w:val="28"/>
        </w:rPr>
        <w:lastRenderedPageBreak/>
        <w:t>оценки.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 с актом выездной оценки он </w:t>
      </w:r>
      <w:r w:rsidRPr="00804A15">
        <w:rPr>
          <w:rFonts w:eastAsiaTheme="minorHAnsi"/>
          <w:sz w:val="28"/>
          <w:szCs w:val="28"/>
          <w:lang w:eastAsia="en-US"/>
        </w:rPr>
        <w:t>направляется в форме электронного документа, подписанного электронной подписью лица, составившего этот акт, заявителю</w:t>
      </w:r>
      <w:r w:rsidRPr="00804A15">
        <w:rPr>
          <w:sz w:val="28"/>
          <w:szCs w:val="28"/>
        </w:rPr>
        <w:t xml:space="preserve"> на адрес электронной почты, указанный в заявлении о выдаче лицензии, а в случае переоформления, продления срока действия лицензии – в государственном сводном реестре лицензий.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128. Заявитель, выездная оценка которого проводилась, в случае несогласия с фактами, выводами или предложениями, изложенными в акте выездной оценки, в течение 15 (пятнадцати) календарных дней со дня получения акта выездной оценки вправе представить свои возражения. При этом заявитель вправе приложить к таким возражениям документы, подтверждающие обоснованность возражений.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129. Выездная оценка не проводится: </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 при рассмотрении заявления о переоформлении лицензии в связи с изменением наименования заявителя (без реорганизации заявителя);</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2)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лицензий;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3) при рассмотрении заявления о переоформлении лицензии в связи с изменением юридического адреса заявителя без изменения места осуществления лицензируемого вида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4) при рассмотрении заявления о переоформлении лицензии в связи с изменением </w:t>
      </w:r>
      <w:proofErr w:type="spellStart"/>
      <w:r w:rsidRPr="00804A15">
        <w:rPr>
          <w:sz w:val="28"/>
          <w:szCs w:val="28"/>
        </w:rPr>
        <w:t>адресообразующих</w:t>
      </w:r>
      <w:proofErr w:type="spellEnd"/>
      <w:r w:rsidRPr="00804A15">
        <w:rPr>
          <w:sz w:val="28"/>
          <w:szCs w:val="28"/>
        </w:rPr>
        <w:t xml:space="preserve">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5) при рассмотрении заявления о переоформлении лицензии в связи с исключением из государственного сводного реестра лицензий места осуществления лицензируемого вида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130. В случае подачи заявителем заявления о прекращении действия лицензии о</w:t>
      </w:r>
      <w:r w:rsidRPr="00804A15">
        <w:rPr>
          <w:bCs/>
          <w:sz w:val="28"/>
          <w:szCs w:val="28"/>
        </w:rPr>
        <w:t>ценка соответствия без выезда и (или) с выездом не проводится, должностным лицом Министерства в течени</w:t>
      </w:r>
      <w:r w:rsidR="007727B5">
        <w:rPr>
          <w:bCs/>
          <w:sz w:val="28"/>
          <w:szCs w:val="28"/>
        </w:rPr>
        <w:t>е</w:t>
      </w:r>
      <w:r w:rsidRPr="00804A15">
        <w:rPr>
          <w:bCs/>
          <w:sz w:val="28"/>
          <w:szCs w:val="28"/>
        </w:rPr>
        <w:t xml:space="preserve"> </w:t>
      </w:r>
      <w:r w:rsidR="00B25FC1" w:rsidRPr="00804A15">
        <w:rPr>
          <w:bCs/>
          <w:sz w:val="28"/>
          <w:szCs w:val="28"/>
        </w:rPr>
        <w:t>5</w:t>
      </w:r>
      <w:r w:rsidRPr="00804A15">
        <w:rPr>
          <w:bCs/>
          <w:sz w:val="28"/>
          <w:szCs w:val="28"/>
        </w:rPr>
        <w:t xml:space="preserve"> (</w:t>
      </w:r>
      <w:r w:rsidR="00B25FC1" w:rsidRPr="00804A15">
        <w:rPr>
          <w:bCs/>
          <w:sz w:val="28"/>
          <w:szCs w:val="28"/>
        </w:rPr>
        <w:t>пяти</w:t>
      </w:r>
      <w:r w:rsidRPr="00804A15">
        <w:rPr>
          <w:bCs/>
          <w:sz w:val="28"/>
          <w:szCs w:val="28"/>
        </w:rPr>
        <w:t xml:space="preserve">) </w:t>
      </w:r>
      <w:r w:rsidR="00B25FC1" w:rsidRPr="00804A15">
        <w:rPr>
          <w:sz w:val="28"/>
          <w:szCs w:val="28"/>
        </w:rPr>
        <w:t>календарных</w:t>
      </w:r>
      <w:r w:rsidRPr="00804A15">
        <w:rPr>
          <w:sz w:val="28"/>
          <w:szCs w:val="28"/>
        </w:rPr>
        <w:t xml:space="preserve"> дней составляется проект приказа о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131. Срок проведения административной процедуры – 28 (двадцать</w:t>
      </w:r>
      <w:r w:rsidR="002E13B2">
        <w:rPr>
          <w:sz w:val="28"/>
          <w:szCs w:val="28"/>
        </w:rPr>
        <w:t> </w:t>
      </w:r>
      <w:r w:rsidRPr="00804A15">
        <w:rPr>
          <w:sz w:val="28"/>
          <w:szCs w:val="28"/>
        </w:rPr>
        <w:t>восемь) календарных дней.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132. В случае необходимости проведения дополнительной экспертизы, без которой невозможно оценить соответствие заявителя лицензионным и (или) обязательным требованиям, срок проведения административной процедуры может быть продлен. При этом общий срок проведения административной процедуры не может превышать 56 (пятьдесят шесть) календарных дней.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133. </w:t>
      </w:r>
      <w:r w:rsidRPr="00804A15">
        <w:rPr>
          <w:bCs/>
          <w:sz w:val="28"/>
          <w:szCs w:val="28"/>
        </w:rPr>
        <w:t xml:space="preserve">Критерием принятия решения по административной процедуре является </w:t>
      </w:r>
      <w:r w:rsidRPr="00804A15">
        <w:rPr>
          <w:sz w:val="28"/>
          <w:szCs w:val="28"/>
        </w:rPr>
        <w:t xml:space="preserve">соответствие либо несоответствие заявителя лицензионным и (или) </w:t>
      </w:r>
      <w:r w:rsidRPr="00804A15">
        <w:rPr>
          <w:sz w:val="28"/>
          <w:szCs w:val="28"/>
        </w:rPr>
        <w:lastRenderedPageBreak/>
        <w:t>обязательным требованиям.</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134.</w:t>
      </w:r>
      <w:r w:rsidRPr="00804A15">
        <w:rPr>
          <w:bCs/>
          <w:sz w:val="28"/>
          <w:szCs w:val="28"/>
        </w:rPr>
        <w:t xml:space="preserve"> Результатом административной процедуры является </w:t>
      </w:r>
      <w:r w:rsidRPr="00804A15">
        <w:rPr>
          <w:sz w:val="28"/>
          <w:szCs w:val="28"/>
        </w:rPr>
        <w:t xml:space="preserve">составление акта </w:t>
      </w:r>
      <w:r w:rsidRPr="00804A15">
        <w:rPr>
          <w:rFonts w:eastAsiaTheme="minorHAnsi"/>
          <w:sz w:val="28"/>
          <w:szCs w:val="28"/>
          <w:lang w:eastAsia="en-US"/>
        </w:rPr>
        <w:t xml:space="preserve">несоответствия, </w:t>
      </w:r>
      <w:r w:rsidRPr="00804A15">
        <w:rPr>
          <w:sz w:val="28"/>
          <w:szCs w:val="28"/>
        </w:rPr>
        <w:t>а</w:t>
      </w:r>
      <w:r w:rsidRPr="00804A15">
        <w:rPr>
          <w:rFonts w:eastAsiaTheme="minorHAnsi"/>
          <w:sz w:val="28"/>
          <w:szCs w:val="28"/>
          <w:lang w:eastAsia="en-US"/>
        </w:rPr>
        <w:t>кта о невозможности проведения выездной оценки, акта выездной оценки, а также</w:t>
      </w:r>
      <w:r w:rsidRPr="00804A15">
        <w:rPr>
          <w:sz w:val="28"/>
          <w:szCs w:val="28"/>
        </w:rPr>
        <w:t xml:space="preserve"> проекта приказа о предоставлении (об отказе в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sz w:val="28"/>
          <w:szCs w:val="28"/>
        </w:rPr>
      </w:pPr>
      <w:r w:rsidRPr="00804A15">
        <w:rPr>
          <w:bCs/>
          <w:sz w:val="28"/>
          <w:szCs w:val="28"/>
        </w:rPr>
        <w:t xml:space="preserve">135. Способом фиксации результата административной процедуры является регистрация </w:t>
      </w:r>
      <w:r w:rsidRPr="00804A15">
        <w:rPr>
          <w:sz w:val="28"/>
          <w:szCs w:val="28"/>
        </w:rPr>
        <w:t xml:space="preserve">акта </w:t>
      </w:r>
      <w:r w:rsidRPr="00804A15">
        <w:rPr>
          <w:rFonts w:eastAsiaTheme="minorHAnsi"/>
          <w:sz w:val="28"/>
          <w:szCs w:val="28"/>
          <w:lang w:eastAsia="en-US"/>
        </w:rPr>
        <w:t xml:space="preserve">несоответствия, </w:t>
      </w:r>
      <w:r w:rsidRPr="00804A15">
        <w:rPr>
          <w:sz w:val="28"/>
          <w:szCs w:val="28"/>
        </w:rPr>
        <w:t>а</w:t>
      </w:r>
      <w:r w:rsidRPr="00804A15">
        <w:rPr>
          <w:rFonts w:eastAsiaTheme="minorHAnsi"/>
          <w:sz w:val="28"/>
          <w:szCs w:val="28"/>
          <w:lang w:eastAsia="en-US"/>
        </w:rPr>
        <w:t>кта о невозможности проведения выездной оценки, акта выездной оценки</w:t>
      </w:r>
      <w:r w:rsidRPr="00804A15">
        <w:rPr>
          <w:bCs/>
          <w:sz w:val="28"/>
          <w:szCs w:val="28"/>
        </w:rPr>
        <w:t xml:space="preserve"> в журнале регистрации актов и приобщение к материалам лицензионного дела.</w:t>
      </w:r>
    </w:p>
    <w:p w:rsidR="00B30D59" w:rsidRPr="00804A15" w:rsidRDefault="00B30D59" w:rsidP="00D3467A">
      <w:pPr>
        <w:pStyle w:val="ConsPlusNormal"/>
        <w:shd w:val="clear" w:color="auto" w:fill="FFFFFF"/>
        <w:jc w:val="center"/>
        <w:outlineLvl w:val="2"/>
        <w:rPr>
          <w:b/>
          <w:sz w:val="28"/>
          <w:szCs w:val="28"/>
        </w:rPr>
      </w:pPr>
    </w:p>
    <w:p w:rsidR="00B30D59" w:rsidRPr="00804A15" w:rsidRDefault="00B30D59" w:rsidP="00D3467A">
      <w:pPr>
        <w:pStyle w:val="ConsPlusNormal"/>
        <w:shd w:val="clear" w:color="auto" w:fill="FFFFFF"/>
        <w:jc w:val="center"/>
        <w:outlineLvl w:val="2"/>
        <w:rPr>
          <w:b/>
          <w:sz w:val="28"/>
          <w:szCs w:val="28"/>
        </w:rPr>
      </w:pPr>
      <w:r w:rsidRPr="00804A15">
        <w:rPr>
          <w:b/>
          <w:sz w:val="28"/>
          <w:szCs w:val="28"/>
        </w:rPr>
        <w:t>Принятие решения о предоставлении</w:t>
      </w:r>
    </w:p>
    <w:p w:rsidR="00B30D59" w:rsidRPr="00804A15" w:rsidRDefault="00B30D59" w:rsidP="00D3467A">
      <w:pPr>
        <w:pStyle w:val="ConsPlusNormal"/>
        <w:shd w:val="clear" w:color="auto" w:fill="FFFFFF"/>
        <w:jc w:val="center"/>
        <w:outlineLvl w:val="2"/>
        <w:rPr>
          <w:b/>
          <w:sz w:val="28"/>
          <w:szCs w:val="28"/>
        </w:rPr>
      </w:pPr>
      <w:r w:rsidRPr="00804A15">
        <w:rPr>
          <w:b/>
          <w:sz w:val="28"/>
          <w:szCs w:val="28"/>
        </w:rPr>
        <w:t>(об отказе в предоставлении) государственной услуги</w:t>
      </w:r>
    </w:p>
    <w:p w:rsidR="00B30D59" w:rsidRPr="00804A15" w:rsidRDefault="00B30D59" w:rsidP="00D3467A">
      <w:pPr>
        <w:pStyle w:val="ConsPlusNormal"/>
        <w:shd w:val="clear" w:color="auto" w:fill="FFFFFF"/>
        <w:jc w:val="center"/>
        <w:outlineLvl w:val="2"/>
        <w:rPr>
          <w:b/>
          <w:sz w:val="28"/>
          <w:szCs w:val="28"/>
        </w:rPr>
      </w:pP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136.</w:t>
      </w:r>
      <w:r w:rsidRPr="00804A15">
        <w:rPr>
          <w:b/>
          <w:sz w:val="28"/>
          <w:szCs w:val="28"/>
        </w:rPr>
        <w:t xml:space="preserve"> </w:t>
      </w:r>
      <w:r w:rsidRPr="00804A15">
        <w:rPr>
          <w:sz w:val="28"/>
          <w:szCs w:val="28"/>
        </w:rPr>
        <w:t xml:space="preserve">Основанием для начала административной процедуры является передача Министру либо </w:t>
      </w:r>
      <w:proofErr w:type="gramStart"/>
      <w:r w:rsidRPr="00804A15">
        <w:rPr>
          <w:sz w:val="28"/>
          <w:szCs w:val="28"/>
        </w:rPr>
        <w:t>лицу</w:t>
      </w:r>
      <w:proofErr w:type="gramEnd"/>
      <w:r w:rsidRPr="00804A15">
        <w:rPr>
          <w:sz w:val="28"/>
          <w:szCs w:val="28"/>
        </w:rPr>
        <w:t xml:space="preserve"> его замещающему проекта приказа о предоставлении (об отказе в предоставлении) государственной услуги и акта </w:t>
      </w:r>
      <w:r w:rsidRPr="00804A15">
        <w:rPr>
          <w:rFonts w:eastAsiaTheme="minorHAnsi"/>
          <w:sz w:val="28"/>
          <w:szCs w:val="28"/>
          <w:lang w:eastAsia="en-US"/>
        </w:rPr>
        <w:t xml:space="preserve">несоответствия, </w:t>
      </w:r>
      <w:r w:rsidRPr="00804A15">
        <w:rPr>
          <w:sz w:val="28"/>
          <w:szCs w:val="28"/>
        </w:rPr>
        <w:t>а</w:t>
      </w:r>
      <w:r w:rsidRPr="00804A15">
        <w:rPr>
          <w:rFonts w:eastAsiaTheme="minorHAnsi"/>
          <w:sz w:val="28"/>
          <w:szCs w:val="28"/>
          <w:lang w:eastAsia="en-US"/>
        </w:rPr>
        <w:t>кта о невозможности проведения выездной оценки, акта выездной оценки</w:t>
      </w:r>
      <w:r w:rsidR="00445181">
        <w:rPr>
          <w:rFonts w:eastAsiaTheme="minorHAnsi"/>
          <w:sz w:val="28"/>
          <w:szCs w:val="28"/>
          <w:lang w:eastAsia="en-US"/>
        </w:rPr>
        <w:t>.</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137. Лицом, ответственным за данную административную процедуру, является Министр либо лицо его замещающее.</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138. Министр либо </w:t>
      </w:r>
      <w:proofErr w:type="gramStart"/>
      <w:r w:rsidRPr="00804A15">
        <w:rPr>
          <w:sz w:val="28"/>
          <w:szCs w:val="28"/>
        </w:rPr>
        <w:t>лицо</w:t>
      </w:r>
      <w:proofErr w:type="gramEnd"/>
      <w:r w:rsidRPr="00804A15">
        <w:rPr>
          <w:sz w:val="28"/>
          <w:szCs w:val="28"/>
        </w:rPr>
        <w:t xml:space="preserve"> его замещающее рассматривает акт </w:t>
      </w:r>
      <w:r w:rsidRPr="00804A15">
        <w:rPr>
          <w:rFonts w:eastAsiaTheme="minorHAnsi"/>
          <w:sz w:val="28"/>
          <w:szCs w:val="28"/>
          <w:lang w:eastAsia="en-US"/>
        </w:rPr>
        <w:t xml:space="preserve">несоответствия, </w:t>
      </w:r>
      <w:r w:rsidRPr="00804A15">
        <w:rPr>
          <w:sz w:val="28"/>
          <w:szCs w:val="28"/>
        </w:rPr>
        <w:t>а</w:t>
      </w:r>
      <w:r w:rsidRPr="00804A15">
        <w:rPr>
          <w:rFonts w:eastAsiaTheme="minorHAnsi"/>
          <w:sz w:val="28"/>
          <w:szCs w:val="28"/>
          <w:lang w:eastAsia="en-US"/>
        </w:rPr>
        <w:t>кт о невозможности проведения выездной оценки, акт выездной оценки</w:t>
      </w:r>
      <w:r w:rsidRPr="00804A15">
        <w:rPr>
          <w:bCs/>
          <w:sz w:val="28"/>
          <w:szCs w:val="28"/>
        </w:rPr>
        <w:t xml:space="preserve"> </w:t>
      </w:r>
      <w:r w:rsidRPr="00804A15">
        <w:rPr>
          <w:sz w:val="28"/>
          <w:szCs w:val="28"/>
        </w:rPr>
        <w:t>и принимает решение о предоставлении либо об отказе в предоставлении государственной услуги путем подписания соответствующего приказа.</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139. Срок для принятия решения – в течени</w:t>
      </w:r>
      <w:r w:rsidR="007727B5">
        <w:rPr>
          <w:sz w:val="28"/>
          <w:szCs w:val="28"/>
        </w:rPr>
        <w:t>е</w:t>
      </w:r>
      <w:r w:rsidRPr="00804A15">
        <w:rPr>
          <w:sz w:val="28"/>
          <w:szCs w:val="28"/>
        </w:rPr>
        <w:t xml:space="preserve"> 1 (одного) календарного дня после подготовки проекта приказа.</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140. </w:t>
      </w:r>
      <w:r w:rsidRPr="00804A15">
        <w:rPr>
          <w:bCs/>
          <w:sz w:val="28"/>
          <w:szCs w:val="28"/>
        </w:rPr>
        <w:t xml:space="preserve">Критерием принятия решения по административной процедуре является </w:t>
      </w:r>
      <w:r w:rsidRPr="00804A15">
        <w:rPr>
          <w:sz w:val="28"/>
          <w:szCs w:val="28"/>
        </w:rPr>
        <w:t>соответствие либо несоответствие заявителя лицензионным и (или) обязательным требованиям.</w:t>
      </w:r>
    </w:p>
    <w:p w:rsidR="00B30D59" w:rsidRPr="00804A15" w:rsidRDefault="00B30D59" w:rsidP="00D3467A">
      <w:pPr>
        <w:pStyle w:val="ConsPlusNormal"/>
        <w:shd w:val="clear" w:color="auto" w:fill="FFFFFF"/>
        <w:ind w:firstLine="709"/>
        <w:jc w:val="both"/>
        <w:outlineLvl w:val="2"/>
        <w:rPr>
          <w:bCs/>
          <w:sz w:val="28"/>
          <w:szCs w:val="28"/>
        </w:rPr>
      </w:pPr>
      <w:r w:rsidRPr="00804A15">
        <w:rPr>
          <w:sz w:val="28"/>
          <w:szCs w:val="28"/>
        </w:rPr>
        <w:t xml:space="preserve">141. </w:t>
      </w:r>
      <w:r w:rsidRPr="00804A15">
        <w:rPr>
          <w:bCs/>
          <w:sz w:val="28"/>
          <w:szCs w:val="28"/>
        </w:rPr>
        <w:t>Результатом административной процедуры является принятие решения о предоставлении (об отказе в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b/>
          <w:sz w:val="28"/>
          <w:szCs w:val="28"/>
        </w:rPr>
      </w:pPr>
      <w:r w:rsidRPr="00804A15">
        <w:rPr>
          <w:bCs/>
          <w:sz w:val="28"/>
          <w:szCs w:val="28"/>
        </w:rPr>
        <w:t xml:space="preserve">142. Способом фиксации результата административной процедуры является регистрация приказа о предоставлении (об отказе в предоставлении) государственной услуги </w:t>
      </w:r>
      <w:r w:rsidRPr="00804A15">
        <w:rPr>
          <w:sz w:val="28"/>
          <w:szCs w:val="28"/>
        </w:rPr>
        <w:t xml:space="preserve">в журнале регистрации приказов </w:t>
      </w:r>
      <w:r w:rsidRPr="00804A15">
        <w:rPr>
          <w:bCs/>
          <w:sz w:val="28"/>
          <w:szCs w:val="28"/>
        </w:rPr>
        <w:t>и его приобщение к материалам лицензионного дела</w:t>
      </w:r>
      <w:r w:rsidRPr="00804A15">
        <w:rPr>
          <w:sz w:val="28"/>
          <w:szCs w:val="28"/>
        </w:rPr>
        <w:t>.</w:t>
      </w:r>
    </w:p>
    <w:p w:rsidR="00E67842" w:rsidRPr="00804A15" w:rsidRDefault="00E67842" w:rsidP="00D3467A">
      <w:pPr>
        <w:pStyle w:val="ConsPlusNormal"/>
        <w:shd w:val="clear" w:color="auto" w:fill="FFFFFF"/>
        <w:ind w:firstLine="709"/>
        <w:jc w:val="both"/>
        <w:outlineLvl w:val="2"/>
        <w:rPr>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Внесение сведений в государственный сводный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реестр лицензий и (или) информирование заявителя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о результате предоставления государственной услуги</w:t>
      </w:r>
    </w:p>
    <w:p w:rsidR="00E67842" w:rsidRPr="00804A15" w:rsidRDefault="00E67842" w:rsidP="00D3467A">
      <w:pPr>
        <w:pStyle w:val="ConsPlusNormal"/>
        <w:shd w:val="clear" w:color="auto" w:fill="FFFFFF"/>
        <w:jc w:val="center"/>
        <w:outlineLvl w:val="2"/>
        <w:rPr>
          <w:b/>
          <w:sz w:val="28"/>
          <w:szCs w:val="28"/>
        </w:rPr>
      </w:pP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143</w:t>
      </w:r>
      <w:r w:rsidR="00E67842" w:rsidRPr="00804A15">
        <w:rPr>
          <w:sz w:val="28"/>
          <w:szCs w:val="28"/>
        </w:rPr>
        <w:t xml:space="preserve">. Основанием для начала административной процедуры является подписание Министром либо </w:t>
      </w:r>
      <w:proofErr w:type="gramStart"/>
      <w:r w:rsidR="00E67842" w:rsidRPr="00804A15">
        <w:rPr>
          <w:sz w:val="28"/>
          <w:szCs w:val="28"/>
        </w:rPr>
        <w:t>лицом</w:t>
      </w:r>
      <w:proofErr w:type="gramEnd"/>
      <w:r w:rsidR="00E67842" w:rsidRPr="00804A15">
        <w:rPr>
          <w:sz w:val="28"/>
          <w:szCs w:val="28"/>
        </w:rPr>
        <w:t xml:space="preserve"> его замещающим приказа о предоставлении (об отказе в предоставлении) государственной услуги.</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lastRenderedPageBreak/>
        <w:t>144</w:t>
      </w:r>
      <w:r w:rsidR="00E67842" w:rsidRPr="00804A15">
        <w:rPr>
          <w:sz w:val="28"/>
          <w:szCs w:val="28"/>
        </w:rPr>
        <w:t>. Должностным лицом Министерства, ответственным за данную административную процедуру, является сотрудник Министерства, в служебные обязанности которого входит предоставление государственной услуги.</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145. В день</w:t>
      </w:r>
      <w:r w:rsidR="00E67842" w:rsidRPr="00804A15">
        <w:rPr>
          <w:sz w:val="28"/>
          <w:szCs w:val="28"/>
        </w:rPr>
        <w:t xml:space="preserve"> приняти</w:t>
      </w:r>
      <w:r w:rsidRPr="00804A15">
        <w:rPr>
          <w:sz w:val="28"/>
          <w:szCs w:val="28"/>
        </w:rPr>
        <w:t>я</w:t>
      </w:r>
      <w:r w:rsidR="00E67842" w:rsidRPr="00804A15">
        <w:rPr>
          <w:sz w:val="28"/>
          <w:szCs w:val="28"/>
        </w:rPr>
        <w:t xml:space="preserve"> Министром либо </w:t>
      </w:r>
      <w:proofErr w:type="gramStart"/>
      <w:r w:rsidR="00E67842" w:rsidRPr="00804A15">
        <w:rPr>
          <w:sz w:val="28"/>
          <w:szCs w:val="28"/>
        </w:rPr>
        <w:t>лицом</w:t>
      </w:r>
      <w:proofErr w:type="gramEnd"/>
      <w:r w:rsidR="00E67842" w:rsidRPr="00804A15">
        <w:rPr>
          <w:sz w:val="28"/>
          <w:szCs w:val="28"/>
        </w:rPr>
        <w:t xml:space="preserve"> его замещающим решения о предоставлении государственной услуги должностным лицом Министерства вносятся соответствующие сведения в государственный сводный реестр лицензий в порядке, предусмотренном постановлением Правительства Российской Федерации № 723.</w:t>
      </w:r>
    </w:p>
    <w:p w:rsidR="00E67842" w:rsidRPr="00804A15" w:rsidRDefault="00061BA0" w:rsidP="00D3467A">
      <w:pPr>
        <w:pStyle w:val="ConsPlusNormal"/>
        <w:shd w:val="clear" w:color="auto" w:fill="FFFFFF"/>
        <w:ind w:firstLine="709"/>
        <w:jc w:val="both"/>
        <w:outlineLvl w:val="2"/>
        <w:rPr>
          <w:b/>
          <w:sz w:val="28"/>
          <w:szCs w:val="28"/>
        </w:rPr>
      </w:pPr>
      <w:r w:rsidRPr="00804A15">
        <w:rPr>
          <w:sz w:val="28"/>
          <w:szCs w:val="28"/>
        </w:rPr>
        <w:t>14</w:t>
      </w:r>
      <w:r w:rsidR="00B30D59" w:rsidRPr="00804A15">
        <w:rPr>
          <w:sz w:val="28"/>
          <w:szCs w:val="28"/>
        </w:rPr>
        <w:t>6</w:t>
      </w:r>
      <w:r w:rsidR="00E67842" w:rsidRPr="00804A15">
        <w:rPr>
          <w:sz w:val="28"/>
          <w:szCs w:val="28"/>
        </w:rPr>
        <w:t>. Информирование заявителя о результате предоставления государственной услуги</w:t>
      </w:r>
      <w:r w:rsidR="00445181" w:rsidRPr="00445181">
        <w:rPr>
          <w:sz w:val="28"/>
          <w:szCs w:val="28"/>
        </w:rPr>
        <w:t xml:space="preserve"> </w:t>
      </w:r>
      <w:r w:rsidR="00445181" w:rsidRPr="00804A15">
        <w:rPr>
          <w:sz w:val="28"/>
          <w:szCs w:val="28"/>
        </w:rPr>
        <w:t>производится</w:t>
      </w:r>
      <w:r w:rsidR="00E67842" w:rsidRPr="00804A15">
        <w:rPr>
          <w:sz w:val="28"/>
          <w:szCs w:val="28"/>
        </w:rPr>
        <w:t xml:space="preserve"> в течение 3 </w:t>
      </w:r>
      <w:r w:rsidRPr="00804A15">
        <w:rPr>
          <w:sz w:val="28"/>
          <w:szCs w:val="28"/>
        </w:rPr>
        <w:t xml:space="preserve">(трех) </w:t>
      </w:r>
      <w:r w:rsidR="00E67842" w:rsidRPr="00804A15">
        <w:rPr>
          <w:sz w:val="28"/>
          <w:szCs w:val="28"/>
        </w:rPr>
        <w:t>рабочих дней (не включается в общий срок предоставления государственной услуги) после принятия решения путем непосредственного вручения заявителю копии приказа о предоставлении (об отказе в предоставлении) государственной услуги и (или) посредством направления на адрес электронной почты, указанный в заявлении о выдаче лицензии, а в случае переоформления, продления срока действия, прекращения действия лицензии – в государственном сводном реестре лицензий.</w:t>
      </w:r>
    </w:p>
    <w:p w:rsidR="00D06FDB" w:rsidRPr="00804A15" w:rsidRDefault="00061BA0" w:rsidP="00D3467A">
      <w:pPr>
        <w:pStyle w:val="ConsPlusNormal"/>
        <w:shd w:val="clear" w:color="auto" w:fill="FFFFFF"/>
        <w:ind w:firstLine="709"/>
        <w:jc w:val="both"/>
        <w:outlineLvl w:val="2"/>
        <w:rPr>
          <w:bCs/>
          <w:sz w:val="28"/>
          <w:szCs w:val="28"/>
        </w:rPr>
      </w:pPr>
      <w:r w:rsidRPr="00804A15">
        <w:rPr>
          <w:sz w:val="28"/>
          <w:szCs w:val="28"/>
        </w:rPr>
        <w:t>14</w:t>
      </w:r>
      <w:r w:rsidR="00B30D59" w:rsidRPr="00804A15">
        <w:rPr>
          <w:sz w:val="28"/>
          <w:szCs w:val="28"/>
        </w:rPr>
        <w:t>7</w:t>
      </w:r>
      <w:r w:rsidR="00E67842" w:rsidRPr="00804A15">
        <w:rPr>
          <w:sz w:val="28"/>
          <w:szCs w:val="28"/>
        </w:rPr>
        <w:t xml:space="preserve">. </w:t>
      </w:r>
      <w:r w:rsidR="00E67842" w:rsidRPr="00804A15">
        <w:rPr>
          <w:bCs/>
          <w:sz w:val="28"/>
          <w:szCs w:val="28"/>
        </w:rPr>
        <w:t>Критерием принятия решения по административной процедуре является</w:t>
      </w:r>
      <w:r w:rsidR="00D06FDB" w:rsidRPr="00804A15">
        <w:rPr>
          <w:bCs/>
          <w:sz w:val="28"/>
          <w:szCs w:val="28"/>
        </w:rPr>
        <w:t xml:space="preserve"> вынесение приказа о предоставлении (об отказе в предоставлении) государственной услуги.</w:t>
      </w:r>
    </w:p>
    <w:p w:rsidR="00FE7A6F" w:rsidRPr="00804A15" w:rsidRDefault="00061BA0" w:rsidP="00D3467A">
      <w:pPr>
        <w:pStyle w:val="ConsPlusNormal"/>
        <w:shd w:val="clear" w:color="auto" w:fill="FFFFFF"/>
        <w:ind w:firstLine="709"/>
        <w:jc w:val="both"/>
        <w:outlineLvl w:val="2"/>
        <w:rPr>
          <w:bCs/>
          <w:sz w:val="28"/>
          <w:szCs w:val="28"/>
        </w:rPr>
      </w:pPr>
      <w:r w:rsidRPr="00804A15">
        <w:rPr>
          <w:bCs/>
          <w:sz w:val="28"/>
          <w:szCs w:val="28"/>
        </w:rPr>
        <w:t>14</w:t>
      </w:r>
      <w:r w:rsidR="00B30D59" w:rsidRPr="00804A15">
        <w:rPr>
          <w:bCs/>
          <w:sz w:val="28"/>
          <w:szCs w:val="28"/>
        </w:rPr>
        <w:t>8</w:t>
      </w:r>
      <w:r w:rsidR="00E67842" w:rsidRPr="00804A15">
        <w:rPr>
          <w:bCs/>
          <w:sz w:val="28"/>
          <w:szCs w:val="28"/>
        </w:rPr>
        <w:t>. Результатом административной процедуры является</w:t>
      </w:r>
      <w:r w:rsidR="00FE7A6F" w:rsidRPr="00804A15">
        <w:rPr>
          <w:bCs/>
          <w:sz w:val="28"/>
          <w:szCs w:val="28"/>
        </w:rPr>
        <w:t xml:space="preserve"> внесение сведений в государственный сводный реестр лицензий (в случае принятия решения о предоставлении государственной услуги), информирование заявителя о принятом решении.</w:t>
      </w:r>
    </w:p>
    <w:p w:rsidR="00E67842" w:rsidRPr="00804A15" w:rsidRDefault="00061BA0" w:rsidP="00D3467A">
      <w:pPr>
        <w:pStyle w:val="ConsPlusNormal"/>
        <w:shd w:val="clear" w:color="auto" w:fill="FFFFFF"/>
        <w:ind w:firstLine="709"/>
        <w:jc w:val="both"/>
        <w:outlineLvl w:val="2"/>
        <w:rPr>
          <w:sz w:val="28"/>
          <w:szCs w:val="28"/>
        </w:rPr>
      </w:pPr>
      <w:r w:rsidRPr="00804A15">
        <w:rPr>
          <w:bCs/>
          <w:sz w:val="28"/>
          <w:szCs w:val="28"/>
        </w:rPr>
        <w:t>14</w:t>
      </w:r>
      <w:r w:rsidR="00B30D59" w:rsidRPr="00804A15">
        <w:rPr>
          <w:bCs/>
          <w:sz w:val="28"/>
          <w:szCs w:val="28"/>
        </w:rPr>
        <w:t>9</w:t>
      </w:r>
      <w:r w:rsidR="00E67842" w:rsidRPr="00804A15">
        <w:rPr>
          <w:bCs/>
          <w:sz w:val="28"/>
          <w:szCs w:val="28"/>
        </w:rPr>
        <w:t>. Способом фиксации результата административной процедуры является</w:t>
      </w:r>
      <w:r w:rsidR="00D06FDB" w:rsidRPr="00804A15">
        <w:rPr>
          <w:bCs/>
          <w:sz w:val="28"/>
          <w:szCs w:val="28"/>
        </w:rPr>
        <w:t xml:space="preserve"> реестровая запись в государственном сводном реестре лицензий.</w:t>
      </w:r>
    </w:p>
    <w:p w:rsidR="00E67842" w:rsidRPr="00804A15" w:rsidRDefault="00E67842" w:rsidP="00D3467A">
      <w:pPr>
        <w:pStyle w:val="ConsPlusNormal"/>
        <w:shd w:val="clear" w:color="auto" w:fill="FFFFFF"/>
        <w:ind w:firstLine="709"/>
        <w:jc w:val="both"/>
        <w:outlineLvl w:val="2"/>
        <w:rPr>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Особенности выполнения административных</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процедур (действий) в электронной форме</w:t>
      </w:r>
    </w:p>
    <w:p w:rsidR="00E67842" w:rsidRPr="00804A15" w:rsidRDefault="00E67842" w:rsidP="00D3467A">
      <w:pPr>
        <w:pStyle w:val="ConsPlusNormal"/>
        <w:shd w:val="clear" w:color="auto" w:fill="FFFFFF"/>
        <w:jc w:val="center"/>
        <w:outlineLvl w:val="2"/>
        <w:rPr>
          <w:b/>
          <w:sz w:val="28"/>
          <w:szCs w:val="28"/>
        </w:rPr>
      </w:pPr>
    </w:p>
    <w:p w:rsidR="00E67842" w:rsidRPr="00804A15" w:rsidRDefault="00B30D59" w:rsidP="00D3467A">
      <w:pPr>
        <w:pStyle w:val="ConsPlusNormal"/>
        <w:shd w:val="clear" w:color="auto" w:fill="FFFFFF"/>
        <w:ind w:firstLine="709"/>
        <w:jc w:val="both"/>
        <w:outlineLvl w:val="2"/>
        <w:rPr>
          <w:sz w:val="28"/>
          <w:szCs w:val="28"/>
        </w:rPr>
      </w:pPr>
      <w:r w:rsidRPr="00804A15">
        <w:rPr>
          <w:bCs/>
          <w:sz w:val="28"/>
          <w:szCs w:val="28"/>
        </w:rPr>
        <w:t>150</w:t>
      </w:r>
      <w:r w:rsidR="00E67842" w:rsidRPr="00804A15">
        <w:rPr>
          <w:bCs/>
          <w:sz w:val="28"/>
          <w:szCs w:val="28"/>
        </w:rPr>
        <w:t>.</w:t>
      </w:r>
      <w:r w:rsidR="00E67842" w:rsidRPr="00804A15">
        <w:rPr>
          <w:b/>
          <w:bCs/>
          <w:sz w:val="28"/>
          <w:szCs w:val="28"/>
        </w:rPr>
        <w:t xml:space="preserve"> </w:t>
      </w:r>
      <w:r w:rsidR="00E67842" w:rsidRPr="00804A15">
        <w:rPr>
          <w:sz w:val="28"/>
          <w:szCs w:val="28"/>
        </w:rPr>
        <w:t>В целях предоставления государственной услуги осуществляется прием заявителей по предварительной записи через ЕПГУ/РПГУ.</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151</w:t>
      </w:r>
      <w:r w:rsidR="00E67842" w:rsidRPr="00804A15">
        <w:rPr>
          <w:sz w:val="28"/>
          <w:szCs w:val="28"/>
        </w:rPr>
        <w:t xml:space="preserve">. Возможность записи на прием предоставляется только заявителям, имеющим подтвержденную учетную запись в ЕСИА. </w:t>
      </w:r>
    </w:p>
    <w:p w:rsidR="00E67842" w:rsidRPr="00804A15" w:rsidRDefault="00B30D59" w:rsidP="00D3467A">
      <w:pPr>
        <w:pStyle w:val="ConsPlusNormal"/>
        <w:shd w:val="clear" w:color="auto" w:fill="FFFFFF"/>
        <w:ind w:firstLine="709"/>
        <w:jc w:val="both"/>
        <w:outlineLvl w:val="2"/>
        <w:rPr>
          <w:b/>
          <w:sz w:val="28"/>
          <w:szCs w:val="28"/>
        </w:rPr>
      </w:pPr>
      <w:r w:rsidRPr="00804A15">
        <w:rPr>
          <w:sz w:val="28"/>
          <w:szCs w:val="28"/>
        </w:rPr>
        <w:t>152</w:t>
      </w:r>
      <w:r w:rsidR="00E67842" w:rsidRPr="00804A15">
        <w:rPr>
          <w:sz w:val="28"/>
          <w:szCs w:val="28"/>
        </w:rPr>
        <w:t xml:space="preserve">. Заявителю предоставляется возможность записи в любые свободные для приема дату и время в пределах установленного в </w:t>
      </w:r>
      <w:r w:rsidR="00E67842" w:rsidRPr="00804A15">
        <w:rPr>
          <w:iCs/>
          <w:sz w:val="28"/>
          <w:szCs w:val="28"/>
        </w:rPr>
        <w:t>Министерстве</w:t>
      </w:r>
      <w:r w:rsidR="00E67842" w:rsidRPr="00804A15">
        <w:rPr>
          <w:i/>
          <w:iCs/>
          <w:sz w:val="28"/>
          <w:szCs w:val="28"/>
        </w:rPr>
        <w:t xml:space="preserve"> </w:t>
      </w:r>
      <w:r w:rsidR="00E67842" w:rsidRPr="00804A15">
        <w:rPr>
          <w:sz w:val="28"/>
          <w:szCs w:val="28"/>
        </w:rPr>
        <w:t xml:space="preserve">графика приема заявителей. </w:t>
      </w:r>
    </w:p>
    <w:p w:rsidR="00E67842" w:rsidRPr="00804A15" w:rsidRDefault="00B30D59" w:rsidP="00D3467A">
      <w:pPr>
        <w:pStyle w:val="ConsPlusNormal"/>
        <w:shd w:val="clear" w:color="auto" w:fill="FFFFFF"/>
        <w:ind w:firstLine="709"/>
        <w:jc w:val="both"/>
        <w:outlineLvl w:val="2"/>
        <w:rPr>
          <w:sz w:val="28"/>
          <w:szCs w:val="28"/>
        </w:rPr>
      </w:pPr>
      <w:r w:rsidRPr="00804A15">
        <w:rPr>
          <w:iCs/>
          <w:sz w:val="28"/>
          <w:szCs w:val="28"/>
        </w:rPr>
        <w:t>153</w:t>
      </w:r>
      <w:r w:rsidR="00E67842" w:rsidRPr="00804A15">
        <w:rPr>
          <w:iCs/>
          <w:sz w:val="28"/>
          <w:szCs w:val="28"/>
        </w:rPr>
        <w:t>. Министерство</w:t>
      </w:r>
      <w:r w:rsidR="00E67842" w:rsidRPr="00804A15">
        <w:rPr>
          <w:i/>
          <w:iCs/>
          <w:sz w:val="28"/>
          <w:szCs w:val="28"/>
        </w:rPr>
        <w:t xml:space="preserve"> </w:t>
      </w:r>
      <w:r w:rsidR="00E67842" w:rsidRPr="00804A15">
        <w:rPr>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154</w:t>
      </w:r>
      <w:r w:rsidR="00E67842" w:rsidRPr="00804A15">
        <w:rPr>
          <w:sz w:val="28"/>
          <w:szCs w:val="28"/>
        </w:rPr>
        <w:t xml:space="preserve">. </w:t>
      </w:r>
      <w:r w:rsidR="00E67842" w:rsidRPr="00804A15">
        <w:rPr>
          <w:iCs/>
          <w:sz w:val="28"/>
          <w:szCs w:val="28"/>
        </w:rPr>
        <w:t>Министерство</w:t>
      </w:r>
      <w:r w:rsidR="00E67842" w:rsidRPr="00804A15">
        <w:rPr>
          <w:i/>
          <w:iCs/>
          <w:sz w:val="28"/>
          <w:szCs w:val="28"/>
        </w:rPr>
        <w:t xml:space="preserve"> </w:t>
      </w:r>
      <w:r w:rsidR="00E67842" w:rsidRPr="00804A15">
        <w:rPr>
          <w:sz w:val="28"/>
          <w:szCs w:val="28"/>
        </w:rPr>
        <w:t xml:space="preserve">обеспечивает прием документов, необходимых для предоставления государственной услуги, </w:t>
      </w:r>
      <w:r w:rsidR="00E67842" w:rsidRPr="00804A15">
        <w:rPr>
          <w:bCs/>
          <w:sz w:val="28"/>
          <w:szCs w:val="28"/>
        </w:rPr>
        <w:t>поступивших посредством ЕПГУ/РПГУ</w:t>
      </w:r>
      <w:r w:rsidR="00E67842" w:rsidRPr="00804A15">
        <w:rPr>
          <w:sz w:val="28"/>
          <w:szCs w:val="28"/>
        </w:rPr>
        <w:t xml:space="preserve">. </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lastRenderedPageBreak/>
        <w:t>155</w:t>
      </w:r>
      <w:r w:rsidR="00E67842" w:rsidRPr="00804A15">
        <w:rPr>
          <w:sz w:val="28"/>
          <w:szCs w:val="28"/>
        </w:rPr>
        <w:t xml:space="preserve">. Регистрация таких заявлений производится в сроки, установленные частью </w:t>
      </w:r>
      <w:r w:rsidR="00D11DF7" w:rsidRPr="00804A15">
        <w:rPr>
          <w:rFonts w:eastAsiaTheme="minorHAnsi"/>
          <w:sz w:val="28"/>
          <w:szCs w:val="28"/>
          <w:lang w:eastAsia="en-US"/>
        </w:rPr>
        <w:t>69</w:t>
      </w:r>
      <w:r w:rsidR="00E67842" w:rsidRPr="00804A15">
        <w:rPr>
          <w:sz w:val="28"/>
          <w:szCs w:val="28"/>
        </w:rPr>
        <w:t xml:space="preserve"> и </w:t>
      </w:r>
      <w:r w:rsidR="00D11DF7" w:rsidRPr="00804A15">
        <w:rPr>
          <w:rFonts w:eastAsiaTheme="minorHAnsi"/>
          <w:sz w:val="28"/>
          <w:szCs w:val="28"/>
          <w:lang w:eastAsia="en-US"/>
        </w:rPr>
        <w:t>70</w:t>
      </w:r>
      <w:r w:rsidR="00E67842" w:rsidRPr="00804A15">
        <w:rPr>
          <w:sz w:val="28"/>
          <w:szCs w:val="28"/>
        </w:rPr>
        <w:t xml:space="preserve"> настоящего административного регламента.</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156</w:t>
      </w:r>
      <w:r w:rsidR="00E67842" w:rsidRPr="00804A15">
        <w:rPr>
          <w:sz w:val="28"/>
          <w:szCs w:val="28"/>
        </w:rPr>
        <w:t xml:space="preserve">. 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 </w:t>
      </w:r>
    </w:p>
    <w:p w:rsidR="00E67842" w:rsidRPr="00804A15" w:rsidRDefault="00061BA0" w:rsidP="00D3467A">
      <w:pPr>
        <w:pStyle w:val="ConsPlusNormal"/>
        <w:shd w:val="clear" w:color="auto" w:fill="FFFFFF"/>
        <w:ind w:firstLine="709"/>
        <w:jc w:val="both"/>
        <w:outlineLvl w:val="2"/>
        <w:rPr>
          <w:i/>
          <w:iCs/>
          <w:sz w:val="28"/>
          <w:szCs w:val="28"/>
        </w:rPr>
      </w:pPr>
      <w:r w:rsidRPr="00804A15">
        <w:rPr>
          <w:sz w:val="28"/>
          <w:szCs w:val="28"/>
        </w:rPr>
        <w:t>15</w:t>
      </w:r>
      <w:r w:rsidR="00B30D59" w:rsidRPr="00804A15">
        <w:rPr>
          <w:sz w:val="28"/>
          <w:szCs w:val="28"/>
        </w:rPr>
        <w:t>7</w:t>
      </w:r>
      <w:r w:rsidR="00E67842" w:rsidRPr="00804A15">
        <w:rPr>
          <w:sz w:val="28"/>
          <w:szCs w:val="28"/>
        </w:rPr>
        <w:t xml:space="preserve">. Прием и регистрация заявления в электронной форме осуществляется должностным лицом </w:t>
      </w:r>
      <w:r w:rsidR="00E67842" w:rsidRPr="00804A15">
        <w:rPr>
          <w:iCs/>
          <w:sz w:val="28"/>
          <w:szCs w:val="28"/>
        </w:rPr>
        <w:t>Министерства</w:t>
      </w:r>
      <w:r w:rsidR="00E67842" w:rsidRPr="00804A15">
        <w:rPr>
          <w:sz w:val="28"/>
          <w:szCs w:val="28"/>
        </w:rPr>
        <w:t xml:space="preserve"> в служебные обязанности которого входит предоставление государственной услуги</w:t>
      </w:r>
      <w:r w:rsidR="00E67842" w:rsidRPr="00804A15">
        <w:rPr>
          <w:i/>
          <w:iCs/>
          <w:sz w:val="28"/>
          <w:szCs w:val="28"/>
        </w:rPr>
        <w:t>.</w:t>
      </w:r>
    </w:p>
    <w:p w:rsidR="00E67842" w:rsidRPr="00804A15" w:rsidRDefault="00061BA0" w:rsidP="00D3467A">
      <w:pPr>
        <w:pStyle w:val="ConsPlusNormal"/>
        <w:shd w:val="clear" w:color="auto" w:fill="FFFFFF"/>
        <w:ind w:firstLine="709"/>
        <w:jc w:val="both"/>
        <w:outlineLvl w:val="2"/>
        <w:rPr>
          <w:sz w:val="28"/>
          <w:szCs w:val="28"/>
        </w:rPr>
      </w:pPr>
      <w:r w:rsidRPr="00804A15">
        <w:rPr>
          <w:iCs/>
          <w:sz w:val="28"/>
          <w:szCs w:val="28"/>
        </w:rPr>
        <w:t>15</w:t>
      </w:r>
      <w:r w:rsidR="00B30D59" w:rsidRPr="00804A15">
        <w:rPr>
          <w:iCs/>
          <w:sz w:val="28"/>
          <w:szCs w:val="28"/>
        </w:rPr>
        <w:t>8</w:t>
      </w:r>
      <w:r w:rsidR="00E67842" w:rsidRPr="00804A15">
        <w:rPr>
          <w:iCs/>
          <w:sz w:val="28"/>
          <w:szCs w:val="28"/>
        </w:rPr>
        <w:t xml:space="preserve">. </w:t>
      </w:r>
      <w:r w:rsidR="00E67842" w:rsidRPr="00804A15">
        <w:rPr>
          <w:sz w:val="28"/>
          <w:szCs w:val="28"/>
        </w:rPr>
        <w:t xml:space="preserve">Должностное лицо Министерства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w:t>
      </w:r>
      <w:r w:rsidR="00445181">
        <w:rPr>
          <w:sz w:val="28"/>
          <w:szCs w:val="28"/>
        </w:rPr>
        <w:t xml:space="preserve">на </w:t>
      </w:r>
      <w:r w:rsidR="00E67842" w:rsidRPr="00804A15">
        <w:rPr>
          <w:sz w:val="28"/>
          <w:szCs w:val="28"/>
        </w:rPr>
        <w:t>соответстви</w:t>
      </w:r>
      <w:r w:rsidR="00445181">
        <w:rPr>
          <w:sz w:val="28"/>
          <w:szCs w:val="28"/>
        </w:rPr>
        <w:t>е</w:t>
      </w:r>
      <w:r w:rsidR="00E67842" w:rsidRPr="00804A15">
        <w:rPr>
          <w:sz w:val="28"/>
          <w:szCs w:val="28"/>
        </w:rPr>
        <w:t xml:space="preserve"> требованиям настоящего административного регламента. </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15</w:t>
      </w:r>
      <w:r w:rsidR="00B30D59" w:rsidRPr="00804A15">
        <w:rPr>
          <w:sz w:val="28"/>
          <w:szCs w:val="28"/>
        </w:rPr>
        <w:t>9</w:t>
      </w:r>
      <w:r w:rsidR="00E67842" w:rsidRPr="00804A15">
        <w:rPr>
          <w:sz w:val="28"/>
          <w:szCs w:val="28"/>
        </w:rPr>
        <w:t xml:space="preserve">. В случае соответствия комплекта документов перечню документов и при соответствии требованиям настоящего административного регламента, должностное лицо Министерства переходит к формированию и направлению межведомственных запросов в органы (организации), участвующие в предоставлении услуги. </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160</w:t>
      </w:r>
      <w:r w:rsidR="00E67842" w:rsidRPr="00804A15">
        <w:rPr>
          <w:sz w:val="28"/>
          <w:szCs w:val="28"/>
        </w:rPr>
        <w:t>. В случае несоответствия комплекта документов перечню документов или требованиям настоящего административного регламента, должностное лицо Министерства направляет заявителю решение</w:t>
      </w:r>
      <w:r w:rsidR="00E67842" w:rsidRPr="00804A15">
        <w:rPr>
          <w:rFonts w:eastAsia="Times New Roman"/>
          <w:sz w:val="28"/>
          <w:szCs w:val="28"/>
        </w:rPr>
        <w:t xml:space="preserve"> </w:t>
      </w:r>
      <w:r w:rsidR="00E67842" w:rsidRPr="00804A15">
        <w:rPr>
          <w:sz w:val="28"/>
          <w:szCs w:val="28"/>
        </w:rPr>
        <w:t>об отказе в предоставлении государственной услуги в электронной форме в личный кабинет на ЕПГУ/РПГУ.</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161</w:t>
      </w:r>
      <w:r w:rsidR="00E67842" w:rsidRPr="00804A15">
        <w:rPr>
          <w:sz w:val="28"/>
          <w:szCs w:val="28"/>
        </w:rPr>
        <w:t>.</w:t>
      </w:r>
      <w:r w:rsidR="00E67842" w:rsidRPr="00804A15">
        <w:rPr>
          <w:b/>
          <w:bCs/>
          <w:sz w:val="28"/>
          <w:szCs w:val="28"/>
        </w:rPr>
        <w:t xml:space="preserve"> </w:t>
      </w:r>
      <w:r w:rsidR="00E67842" w:rsidRPr="00804A15">
        <w:rPr>
          <w:sz w:val="28"/>
          <w:szCs w:val="28"/>
        </w:rPr>
        <w:t xml:space="preserve">Должное лицо Министерства: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1)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услуги;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2) запрашивает и получает с использованием межведомственного информационного взаимодействия вышеопределённый состав документов;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3) после получения документов, находящихся в распоряжении других органов власти, организаций переходит к рассмотрению представленных документов в рамках проведения процедуры оценки соответствия.</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162</w:t>
      </w:r>
      <w:r w:rsidR="00E67842" w:rsidRPr="00804A15">
        <w:rPr>
          <w:sz w:val="28"/>
          <w:szCs w:val="28"/>
        </w:rPr>
        <w:t xml:space="preserve">. </w:t>
      </w:r>
      <w:r w:rsidR="00E67842" w:rsidRPr="00804A15">
        <w:rPr>
          <w:bCs/>
          <w:sz w:val="28"/>
          <w:szCs w:val="28"/>
        </w:rPr>
        <w:t>Рассмотрение представленных документов и принятие решения по оказанию государственной услуги</w:t>
      </w:r>
      <w:r w:rsidR="00E67842" w:rsidRPr="00804A15">
        <w:rPr>
          <w:b/>
          <w:bCs/>
          <w:sz w:val="28"/>
          <w:szCs w:val="28"/>
        </w:rPr>
        <w:t xml:space="preserve"> </w:t>
      </w:r>
      <w:r w:rsidR="00E67842" w:rsidRPr="00804A15">
        <w:rPr>
          <w:sz w:val="28"/>
          <w:szCs w:val="28"/>
        </w:rPr>
        <w:t xml:space="preserve">производится в соответствии с частями </w:t>
      </w:r>
      <w:r w:rsidR="00B30D59" w:rsidRPr="00804A15">
        <w:rPr>
          <w:sz w:val="28"/>
          <w:szCs w:val="28"/>
        </w:rPr>
        <w:t>102</w:t>
      </w:r>
      <w:r w:rsidR="00E67842" w:rsidRPr="00804A15">
        <w:rPr>
          <w:sz w:val="28"/>
          <w:szCs w:val="28"/>
        </w:rPr>
        <w:t>–</w:t>
      </w:r>
      <w:r w:rsidR="00B30D59" w:rsidRPr="00804A15">
        <w:rPr>
          <w:sz w:val="28"/>
          <w:szCs w:val="28"/>
        </w:rPr>
        <w:t>142</w:t>
      </w:r>
      <w:r w:rsidR="00E67842" w:rsidRPr="00804A15">
        <w:rPr>
          <w:sz w:val="28"/>
          <w:szCs w:val="28"/>
        </w:rPr>
        <w:t xml:space="preserve"> настоящего административного регламента.</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163</w:t>
      </w:r>
      <w:r w:rsidR="00E67842" w:rsidRPr="00804A15">
        <w:rPr>
          <w:sz w:val="28"/>
          <w:szCs w:val="28"/>
        </w:rPr>
        <w:t xml:space="preserve">. В качестве результата предоставления государственной услуги заявитель по его выбору вправе получить: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1) результат оказания государственной услуги или решение об отказе в предоставлении государственной услуги в форме электронного документа, подписанного Министром или </w:t>
      </w:r>
      <w:proofErr w:type="gramStart"/>
      <w:r w:rsidRPr="00804A15">
        <w:rPr>
          <w:sz w:val="28"/>
          <w:szCs w:val="28"/>
        </w:rPr>
        <w:t>лицом</w:t>
      </w:r>
      <w:proofErr w:type="gramEnd"/>
      <w:r w:rsidRPr="00804A15">
        <w:rPr>
          <w:sz w:val="28"/>
          <w:szCs w:val="28"/>
        </w:rPr>
        <w:t xml:space="preserve"> его замещающим с использова</w:t>
      </w:r>
      <w:r w:rsidR="00445181">
        <w:rPr>
          <w:sz w:val="28"/>
          <w:szCs w:val="28"/>
        </w:rPr>
        <w:t>нием электронной подписи в личном</w:t>
      </w:r>
      <w:r w:rsidRPr="00804A15">
        <w:rPr>
          <w:sz w:val="28"/>
          <w:szCs w:val="28"/>
        </w:rPr>
        <w:t xml:space="preserve"> кабинет</w:t>
      </w:r>
      <w:r w:rsidR="00445181">
        <w:rPr>
          <w:sz w:val="28"/>
          <w:szCs w:val="28"/>
        </w:rPr>
        <w:t>е</w:t>
      </w:r>
      <w:r w:rsidRPr="00804A15">
        <w:rPr>
          <w:sz w:val="28"/>
          <w:szCs w:val="28"/>
        </w:rPr>
        <w:t xml:space="preserve"> на ЕПГУ/РПГУ;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2) результат оказания государственной услуги или решение об отказе в предоставлении государственной услуги на бумажном носителе в </w:t>
      </w:r>
      <w:r w:rsidRPr="00804A15">
        <w:rPr>
          <w:iCs/>
          <w:sz w:val="28"/>
          <w:szCs w:val="28"/>
        </w:rPr>
        <w:t>Министерстве</w:t>
      </w:r>
      <w:r w:rsidRPr="00804A15">
        <w:rPr>
          <w:i/>
          <w:iCs/>
          <w:sz w:val="28"/>
          <w:szCs w:val="28"/>
        </w:rPr>
        <w:t xml:space="preserve"> </w:t>
      </w:r>
      <w:r w:rsidRPr="00804A15">
        <w:rPr>
          <w:sz w:val="28"/>
          <w:szCs w:val="28"/>
        </w:rPr>
        <w:t>или в МФЦ.</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164</w:t>
      </w:r>
      <w:r w:rsidR="00E67842" w:rsidRPr="00804A15">
        <w:rPr>
          <w:sz w:val="28"/>
          <w:szCs w:val="28"/>
        </w:rPr>
        <w:t>.</w:t>
      </w:r>
      <w:r w:rsidR="00E67842" w:rsidRPr="00804A15">
        <w:rPr>
          <w:b/>
          <w:bCs/>
          <w:sz w:val="28"/>
          <w:szCs w:val="28"/>
        </w:rPr>
        <w:t xml:space="preserve"> </w:t>
      </w:r>
      <w:r w:rsidR="00E67842" w:rsidRPr="00804A15">
        <w:rPr>
          <w:sz w:val="28"/>
          <w:szCs w:val="28"/>
        </w:rPr>
        <w:t xml:space="preserve">В случае подачи заявления посредством ЕПГУ/РПГУ информация о ходе предоставления государственной услуги направляется заявителю в личный </w:t>
      </w:r>
      <w:r w:rsidR="00E67842" w:rsidRPr="00804A15">
        <w:rPr>
          <w:sz w:val="28"/>
          <w:szCs w:val="28"/>
        </w:rPr>
        <w:lastRenderedPageBreak/>
        <w:t xml:space="preserve">кабинет на ЕПГУ/РПГУ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w:t>
      </w:r>
      <w:proofErr w:type="spellStart"/>
      <w:r w:rsidR="00E67842" w:rsidRPr="00804A15">
        <w:rPr>
          <w:sz w:val="28"/>
          <w:szCs w:val="28"/>
        </w:rPr>
        <w:t>Telegram</w:t>
      </w:r>
      <w:proofErr w:type="spellEnd"/>
      <w:r w:rsidR="00E67842" w:rsidRPr="00804A15">
        <w:rPr>
          <w:sz w:val="28"/>
          <w:szCs w:val="28"/>
        </w:rPr>
        <w:t xml:space="preserve">. </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165</w:t>
      </w:r>
      <w:r w:rsidR="00E67842" w:rsidRPr="00804A15">
        <w:rPr>
          <w:sz w:val="28"/>
          <w:szCs w:val="28"/>
        </w:rPr>
        <w:t xml:space="preserve">. В случае подачи заявления на предоставление услуги посредством ЕПГУ/РПГУ в автоматическом режиме заявителю направляются следующие уведомления: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 о принятии заявления ведомственной информационной системой;</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2) о регистрации заявления и иных документов, необходимых для предоставления услуги;</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3) о начале процедуры предоставления услуги;</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4) о результате рассмотрения заявления. </w:t>
      </w:r>
    </w:p>
    <w:p w:rsidR="00E67842" w:rsidRPr="00804A15" w:rsidRDefault="00E67842" w:rsidP="00D3467A">
      <w:pPr>
        <w:pStyle w:val="ConsPlusNormal"/>
        <w:shd w:val="clear" w:color="auto" w:fill="FFFFFF"/>
        <w:ind w:firstLine="709"/>
        <w:jc w:val="both"/>
        <w:outlineLvl w:val="2"/>
        <w:rPr>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Особенности выполнения административных</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процедур (действий) в МФЦ</w:t>
      </w:r>
    </w:p>
    <w:p w:rsidR="00E67842" w:rsidRPr="00804A15" w:rsidRDefault="00E67842" w:rsidP="00D3467A">
      <w:pPr>
        <w:pStyle w:val="ConsPlusNormal"/>
        <w:shd w:val="clear" w:color="auto" w:fill="FFFFFF"/>
        <w:ind w:firstLine="709"/>
        <w:jc w:val="both"/>
        <w:outlineLvl w:val="2"/>
        <w:rPr>
          <w:bCs/>
          <w:sz w:val="28"/>
          <w:szCs w:val="28"/>
        </w:rPr>
      </w:pPr>
    </w:p>
    <w:p w:rsidR="00061BA0" w:rsidRPr="00804A15" w:rsidRDefault="00061BA0" w:rsidP="00D3467A">
      <w:pPr>
        <w:pStyle w:val="ConsPlusNormal"/>
        <w:shd w:val="clear" w:color="auto" w:fill="FFFFFF"/>
        <w:ind w:firstLine="709"/>
        <w:jc w:val="both"/>
        <w:outlineLvl w:val="2"/>
        <w:rPr>
          <w:sz w:val="28"/>
          <w:szCs w:val="28"/>
        </w:rPr>
      </w:pPr>
      <w:r w:rsidRPr="00804A15">
        <w:rPr>
          <w:sz w:val="28"/>
          <w:szCs w:val="28"/>
        </w:rPr>
        <w:t>16</w:t>
      </w:r>
      <w:r w:rsidR="003E3944" w:rsidRPr="00804A15">
        <w:rPr>
          <w:sz w:val="28"/>
          <w:szCs w:val="28"/>
        </w:rPr>
        <w:t>6</w:t>
      </w:r>
      <w:r w:rsidR="00E67842" w:rsidRPr="00804A15">
        <w:rPr>
          <w:sz w:val="28"/>
          <w:szCs w:val="28"/>
        </w:rPr>
        <w:t>. В целях предоставления государственной услуги осуществляется прием заявителей по предварительной записи</w:t>
      </w:r>
      <w:r w:rsidRPr="00804A15">
        <w:rPr>
          <w:sz w:val="28"/>
          <w:szCs w:val="28"/>
        </w:rPr>
        <w:t xml:space="preserve"> которая</w:t>
      </w:r>
      <w:r w:rsidR="00E67842" w:rsidRPr="00804A15">
        <w:rPr>
          <w:sz w:val="28"/>
          <w:szCs w:val="28"/>
        </w:rPr>
        <w:t xml:space="preserve"> проводится посредством официального сайта МФЦ.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Заявителю предоставляется возможность записи в любые свободные для приема дату и время в пределах графика приема заявителей, установленного МФЦ.</w:t>
      </w:r>
    </w:p>
    <w:p w:rsidR="00E67842" w:rsidRPr="00804A15" w:rsidRDefault="00061BA0" w:rsidP="00D3467A">
      <w:pPr>
        <w:autoSpaceDE w:val="0"/>
        <w:autoSpaceDN w:val="0"/>
        <w:adjustRightInd w:val="0"/>
        <w:ind w:firstLine="709"/>
        <w:jc w:val="both"/>
        <w:rPr>
          <w:sz w:val="28"/>
          <w:szCs w:val="28"/>
        </w:rPr>
      </w:pPr>
      <w:r w:rsidRPr="00804A15">
        <w:rPr>
          <w:sz w:val="28"/>
          <w:szCs w:val="28"/>
        </w:rPr>
        <w:t>16</w:t>
      </w:r>
      <w:r w:rsidR="003E3944" w:rsidRPr="00804A15">
        <w:rPr>
          <w:sz w:val="28"/>
          <w:szCs w:val="28"/>
        </w:rPr>
        <w:t>7</w:t>
      </w:r>
      <w:r w:rsidR="00E67842" w:rsidRPr="00804A15">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16</w:t>
      </w:r>
      <w:r w:rsidR="003E3944" w:rsidRPr="00804A15">
        <w:rPr>
          <w:sz w:val="28"/>
          <w:szCs w:val="28"/>
        </w:rPr>
        <w:t>8</w:t>
      </w:r>
      <w:r w:rsidR="00E67842" w:rsidRPr="00804A15">
        <w:rPr>
          <w:sz w:val="28"/>
          <w:szCs w:val="28"/>
        </w:rPr>
        <w:t xml:space="preserve">. Для получения государственной услуги заявитель при обращении в МФЦ подает заявление и прилагаемые к нему документы согласно частям </w:t>
      </w:r>
      <w:r w:rsidR="00A44757" w:rsidRPr="00804A15">
        <w:rPr>
          <w:sz w:val="28"/>
          <w:szCs w:val="28"/>
        </w:rPr>
        <w:t>29</w:t>
      </w:r>
      <w:r w:rsidR="00E11595" w:rsidRPr="00804A15">
        <w:rPr>
          <w:sz w:val="28"/>
          <w:szCs w:val="28"/>
        </w:rPr>
        <w:t>–42</w:t>
      </w:r>
      <w:r w:rsidR="00E67842" w:rsidRPr="00804A15">
        <w:rPr>
          <w:sz w:val="28"/>
          <w:szCs w:val="28"/>
        </w:rPr>
        <w:t xml:space="preserve"> настоящего административного регламента.</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16</w:t>
      </w:r>
      <w:r w:rsidR="003E3944" w:rsidRPr="00804A15">
        <w:rPr>
          <w:sz w:val="28"/>
          <w:szCs w:val="28"/>
        </w:rPr>
        <w:t>9</w:t>
      </w:r>
      <w:r w:rsidR="00E67842" w:rsidRPr="00804A15">
        <w:rPr>
          <w:sz w:val="28"/>
          <w:szCs w:val="28"/>
        </w:rPr>
        <w:t>. При обращении заявителя за получением государственной услуги через МФЦ специалист МФЦ отождествляет личность заявителя (его представителя) путем проверки документа, удостоверяющего его личность, и проводит первичную проверку представленных документов, на наличие оснований для отказа в приеме документов.</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70</w:t>
      </w:r>
      <w:r w:rsidR="00E67842" w:rsidRPr="00804A15">
        <w:rPr>
          <w:sz w:val="28"/>
          <w:szCs w:val="28"/>
        </w:rPr>
        <w:t xml:space="preserve">. В случае наличия оснований, указанных в части </w:t>
      </w:r>
      <w:r w:rsidR="007E197B" w:rsidRPr="00804A15">
        <w:rPr>
          <w:sz w:val="28"/>
          <w:szCs w:val="28"/>
        </w:rPr>
        <w:t>54</w:t>
      </w:r>
      <w:r w:rsidR="00E67842" w:rsidRPr="00804A15">
        <w:rPr>
          <w:sz w:val="28"/>
          <w:szCs w:val="28"/>
        </w:rPr>
        <w:t xml:space="preserve"> настоящего административного регламента, специалист МФЦ уведомляет заявителя об отказе в принятии документов.</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71</w:t>
      </w:r>
      <w:r w:rsidR="00E67842" w:rsidRPr="00804A15">
        <w:rPr>
          <w:sz w:val="28"/>
          <w:szCs w:val="28"/>
        </w:rPr>
        <w:t xml:space="preserve">. В случае отсутствия оснований, указанных в части </w:t>
      </w:r>
      <w:r w:rsidR="007E197B" w:rsidRPr="00804A15">
        <w:rPr>
          <w:sz w:val="28"/>
          <w:szCs w:val="28"/>
        </w:rPr>
        <w:t>54</w:t>
      </w:r>
      <w:r w:rsidR="00E67842" w:rsidRPr="00804A15">
        <w:rPr>
          <w:sz w:val="28"/>
          <w:szCs w:val="28"/>
        </w:rPr>
        <w:t xml:space="preserve"> настоящего административного регламента, специалист МФЦ принимает документы заявителя и передает их в Министерство на бумажных носителях посредством курьерской </w:t>
      </w:r>
      <w:r w:rsidR="00D06FDB" w:rsidRPr="00804A15">
        <w:rPr>
          <w:sz w:val="28"/>
          <w:szCs w:val="28"/>
        </w:rPr>
        <w:t>доставки</w:t>
      </w:r>
      <w:r w:rsidR="00E67842" w:rsidRPr="00804A15">
        <w:rPr>
          <w:sz w:val="28"/>
          <w:szCs w:val="28"/>
        </w:rPr>
        <w:t>.</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72</w:t>
      </w:r>
      <w:r w:rsidR="00E67842" w:rsidRPr="00804A15">
        <w:rPr>
          <w:sz w:val="28"/>
          <w:szCs w:val="28"/>
        </w:rPr>
        <w:t xml:space="preserve">. Если передать документы на бумажных носителях в оперативном порядке посредством курьерской </w:t>
      </w:r>
      <w:r w:rsidR="00D06FDB" w:rsidRPr="00804A15">
        <w:rPr>
          <w:sz w:val="28"/>
          <w:szCs w:val="28"/>
        </w:rPr>
        <w:t>доставки</w:t>
      </w:r>
      <w:r w:rsidR="00E67842" w:rsidRPr="00804A15">
        <w:rPr>
          <w:sz w:val="28"/>
          <w:szCs w:val="28"/>
        </w:rPr>
        <w:t xml:space="preserve"> не представляется возможным, </w:t>
      </w:r>
      <w:r w:rsidR="00E67842" w:rsidRPr="00804A15">
        <w:rPr>
          <w:sz w:val="28"/>
          <w:szCs w:val="28"/>
        </w:rPr>
        <w:lastRenderedPageBreak/>
        <w:t>документы передаются в виде сканированных электронных документов с применением электронной подписи посредством региональной системы межведомственного электронного взаимодействия с последующей досылкой почтовым отправлением или курьерской доставкой.</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73</w:t>
      </w:r>
      <w:r w:rsidRPr="00804A15">
        <w:rPr>
          <w:sz w:val="28"/>
          <w:szCs w:val="28"/>
        </w:rPr>
        <w:t>. Формирование и направление межведомственных информационных запросов сотрудниками МФЦ не проводится.</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74</w:t>
      </w:r>
      <w:r w:rsidR="00E67842" w:rsidRPr="00804A15">
        <w:rPr>
          <w:sz w:val="28"/>
          <w:szCs w:val="28"/>
        </w:rPr>
        <w:t>. Административная процедура – прием и регистрация заявления о выдаче (переоформлении, продлении срока действия, прекращении действия) лицензии и документов, необходимых для предоставления государственной услуги, осуществляется должностным лицом Министерства, в следующем порядке:</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 в день поступления заявления от курьера МФЦ принимает документы в соответствии с реестром передачи дел;</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2) регистрирует заявление путем проставления регистрационного номера и даты приема;</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3) формирует лицензионное дело.</w:t>
      </w: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5</w:t>
      </w:r>
      <w:r w:rsidR="00E67842" w:rsidRPr="00804A15">
        <w:rPr>
          <w:sz w:val="28"/>
          <w:szCs w:val="28"/>
        </w:rPr>
        <w:t xml:space="preserve">. Прием и регистрация заявления о выдаче (переоформлении, продлении срока действия, прекращении действия) лицензии с прилагаемыми к нему документами осуществляется должностным лицом Министерства в срок, установленный частями </w:t>
      </w:r>
      <w:r w:rsidR="004879C8" w:rsidRPr="00804A15">
        <w:rPr>
          <w:sz w:val="28"/>
          <w:szCs w:val="28"/>
        </w:rPr>
        <w:t>67</w:t>
      </w:r>
      <w:r w:rsidR="00E67842" w:rsidRPr="00804A15">
        <w:rPr>
          <w:sz w:val="28"/>
          <w:szCs w:val="28"/>
        </w:rPr>
        <w:t>–</w:t>
      </w:r>
      <w:r w:rsidR="00D11DF7" w:rsidRPr="00804A15">
        <w:rPr>
          <w:rFonts w:eastAsiaTheme="minorHAnsi"/>
          <w:sz w:val="28"/>
          <w:szCs w:val="28"/>
          <w:lang w:eastAsia="en-US"/>
        </w:rPr>
        <w:t>70</w:t>
      </w:r>
      <w:r w:rsidR="00E67842" w:rsidRPr="00804A15">
        <w:rPr>
          <w:rFonts w:eastAsiaTheme="minorHAnsi"/>
          <w:sz w:val="28"/>
          <w:szCs w:val="28"/>
          <w:lang w:eastAsia="en-US"/>
        </w:rPr>
        <w:t xml:space="preserve"> </w:t>
      </w:r>
      <w:r w:rsidR="00E67842" w:rsidRPr="00804A15">
        <w:rPr>
          <w:sz w:val="28"/>
          <w:szCs w:val="28"/>
        </w:rPr>
        <w:t>настоящего административного регламента.</w:t>
      </w: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6</w:t>
      </w:r>
      <w:r w:rsidR="00E67842" w:rsidRPr="00804A15">
        <w:rPr>
          <w:sz w:val="28"/>
          <w:szCs w:val="28"/>
        </w:rPr>
        <w:t>. После принятия Министром либо лицом его замещающим решения о предоставлении (об отказе в предоставлении) государственной услуги, должностное лицо Министерства передает в МФЦ один из следующих документов как результат предоставления государственной услуги:</w:t>
      </w:r>
      <w:r w:rsidR="00BD3539" w:rsidRPr="00804A15">
        <w:rPr>
          <w:sz w:val="28"/>
          <w:szCs w:val="28"/>
        </w:rPr>
        <w:t xml:space="preserve"> копи</w:t>
      </w:r>
      <w:r w:rsidR="0081320A" w:rsidRPr="00804A15">
        <w:rPr>
          <w:sz w:val="28"/>
          <w:szCs w:val="28"/>
        </w:rPr>
        <w:t>ю</w:t>
      </w:r>
      <w:r w:rsidR="00E67842" w:rsidRPr="00804A15">
        <w:rPr>
          <w:sz w:val="28"/>
          <w:szCs w:val="28"/>
        </w:rPr>
        <w:t xml:space="preserve"> приказ</w:t>
      </w:r>
      <w:r w:rsidR="00BD3539" w:rsidRPr="00804A15">
        <w:rPr>
          <w:sz w:val="28"/>
          <w:szCs w:val="28"/>
        </w:rPr>
        <w:t>а</w:t>
      </w:r>
      <w:r w:rsidR="00E67842" w:rsidRPr="00804A15">
        <w:rPr>
          <w:sz w:val="28"/>
          <w:szCs w:val="28"/>
        </w:rPr>
        <w:t xml:space="preserve"> о выдаче лицензии</w:t>
      </w:r>
      <w:r w:rsidR="0081320A" w:rsidRPr="00804A15">
        <w:rPr>
          <w:sz w:val="28"/>
          <w:szCs w:val="28"/>
        </w:rPr>
        <w:t>,</w:t>
      </w:r>
      <w:r w:rsidR="00BD3539" w:rsidRPr="00804A15">
        <w:rPr>
          <w:sz w:val="28"/>
          <w:szCs w:val="28"/>
        </w:rPr>
        <w:t xml:space="preserve"> копи</w:t>
      </w:r>
      <w:r w:rsidR="0081320A" w:rsidRPr="00804A15">
        <w:rPr>
          <w:sz w:val="28"/>
          <w:szCs w:val="28"/>
        </w:rPr>
        <w:t>ю</w:t>
      </w:r>
      <w:r w:rsidR="00E67842" w:rsidRPr="00804A15">
        <w:rPr>
          <w:sz w:val="28"/>
          <w:szCs w:val="28"/>
        </w:rPr>
        <w:t xml:space="preserve"> приказ</w:t>
      </w:r>
      <w:r w:rsidR="00BD3539" w:rsidRPr="00804A15">
        <w:rPr>
          <w:sz w:val="28"/>
          <w:szCs w:val="28"/>
        </w:rPr>
        <w:t>а</w:t>
      </w:r>
      <w:r w:rsidR="00E67842" w:rsidRPr="00804A15">
        <w:rPr>
          <w:sz w:val="28"/>
          <w:szCs w:val="28"/>
        </w:rPr>
        <w:t xml:space="preserve"> об отказе в выдаче лицензии с разъяснением причин отказа</w:t>
      </w:r>
      <w:r w:rsidR="0081320A" w:rsidRPr="00804A15">
        <w:rPr>
          <w:sz w:val="28"/>
          <w:szCs w:val="28"/>
        </w:rPr>
        <w:t>,</w:t>
      </w:r>
      <w:r w:rsidR="00E67842" w:rsidRPr="00804A15">
        <w:rPr>
          <w:sz w:val="28"/>
          <w:szCs w:val="28"/>
        </w:rPr>
        <w:t xml:space="preserve"> </w:t>
      </w:r>
      <w:r w:rsidR="00BD3539" w:rsidRPr="00804A15">
        <w:rPr>
          <w:sz w:val="28"/>
          <w:szCs w:val="28"/>
        </w:rPr>
        <w:t>копи</w:t>
      </w:r>
      <w:r w:rsidR="0081320A" w:rsidRPr="00804A15">
        <w:rPr>
          <w:sz w:val="28"/>
          <w:szCs w:val="28"/>
        </w:rPr>
        <w:t>ю</w:t>
      </w:r>
      <w:r w:rsidR="00BD3539" w:rsidRPr="00804A15">
        <w:rPr>
          <w:sz w:val="28"/>
          <w:szCs w:val="28"/>
        </w:rPr>
        <w:t xml:space="preserve"> приказа </w:t>
      </w:r>
      <w:r w:rsidR="00E67842" w:rsidRPr="00804A15">
        <w:rPr>
          <w:sz w:val="28"/>
          <w:szCs w:val="28"/>
        </w:rPr>
        <w:t>о переоформлении лицензии</w:t>
      </w:r>
      <w:r w:rsidR="0081320A" w:rsidRPr="00804A15">
        <w:rPr>
          <w:sz w:val="28"/>
          <w:szCs w:val="28"/>
        </w:rPr>
        <w:t>,</w:t>
      </w:r>
      <w:r w:rsidR="00E67842" w:rsidRPr="00804A15">
        <w:rPr>
          <w:sz w:val="28"/>
          <w:szCs w:val="28"/>
        </w:rPr>
        <w:t xml:space="preserve"> </w:t>
      </w:r>
      <w:r w:rsidR="00BD3539" w:rsidRPr="00804A15">
        <w:rPr>
          <w:sz w:val="28"/>
          <w:szCs w:val="28"/>
        </w:rPr>
        <w:t>копи</w:t>
      </w:r>
      <w:r w:rsidR="0081320A" w:rsidRPr="00804A15">
        <w:rPr>
          <w:sz w:val="28"/>
          <w:szCs w:val="28"/>
        </w:rPr>
        <w:t>ю</w:t>
      </w:r>
      <w:r w:rsidR="00BD3539" w:rsidRPr="00804A15">
        <w:rPr>
          <w:sz w:val="28"/>
          <w:szCs w:val="28"/>
        </w:rPr>
        <w:t xml:space="preserve"> приказа </w:t>
      </w:r>
      <w:r w:rsidR="00E67842" w:rsidRPr="00804A15">
        <w:rPr>
          <w:sz w:val="28"/>
          <w:szCs w:val="28"/>
        </w:rPr>
        <w:t>об отказе в переоформлении лицензии с разъяснением причин отказа</w:t>
      </w:r>
      <w:r w:rsidR="0081320A" w:rsidRPr="00804A15">
        <w:rPr>
          <w:sz w:val="28"/>
          <w:szCs w:val="28"/>
        </w:rPr>
        <w:t>,</w:t>
      </w:r>
      <w:r w:rsidR="00E67842" w:rsidRPr="00804A15">
        <w:rPr>
          <w:sz w:val="28"/>
          <w:szCs w:val="28"/>
        </w:rPr>
        <w:t xml:space="preserve"> </w:t>
      </w:r>
      <w:r w:rsidR="00BD3539" w:rsidRPr="00804A15">
        <w:rPr>
          <w:sz w:val="28"/>
          <w:szCs w:val="28"/>
        </w:rPr>
        <w:t>копи</w:t>
      </w:r>
      <w:r w:rsidR="0081320A" w:rsidRPr="00804A15">
        <w:rPr>
          <w:sz w:val="28"/>
          <w:szCs w:val="28"/>
        </w:rPr>
        <w:t>ю</w:t>
      </w:r>
      <w:r w:rsidR="00BD3539" w:rsidRPr="00804A15">
        <w:rPr>
          <w:sz w:val="28"/>
          <w:szCs w:val="28"/>
        </w:rPr>
        <w:t xml:space="preserve"> приказа </w:t>
      </w:r>
      <w:r w:rsidR="00E67842" w:rsidRPr="00804A15">
        <w:rPr>
          <w:sz w:val="28"/>
          <w:szCs w:val="28"/>
        </w:rPr>
        <w:t>о продлении срока действия лицензии</w:t>
      </w:r>
      <w:r w:rsidR="0081320A" w:rsidRPr="00804A15">
        <w:rPr>
          <w:sz w:val="28"/>
          <w:szCs w:val="28"/>
        </w:rPr>
        <w:t>,</w:t>
      </w:r>
      <w:r w:rsidR="00E67842" w:rsidRPr="00804A15">
        <w:rPr>
          <w:sz w:val="28"/>
          <w:szCs w:val="28"/>
        </w:rPr>
        <w:t xml:space="preserve"> </w:t>
      </w:r>
      <w:r w:rsidR="0081320A" w:rsidRPr="00804A15">
        <w:rPr>
          <w:sz w:val="28"/>
          <w:szCs w:val="28"/>
        </w:rPr>
        <w:t>копию</w:t>
      </w:r>
      <w:r w:rsidR="00BD3539" w:rsidRPr="00804A15">
        <w:rPr>
          <w:sz w:val="28"/>
          <w:szCs w:val="28"/>
        </w:rPr>
        <w:t xml:space="preserve"> приказа </w:t>
      </w:r>
      <w:r w:rsidR="00E67842" w:rsidRPr="00804A15">
        <w:rPr>
          <w:sz w:val="28"/>
          <w:szCs w:val="28"/>
        </w:rPr>
        <w:t>об отказе в продлении срока действия лицензии с разъяснением причин отказа</w:t>
      </w:r>
      <w:r w:rsidR="0081320A" w:rsidRPr="00804A15">
        <w:rPr>
          <w:sz w:val="28"/>
          <w:szCs w:val="28"/>
        </w:rPr>
        <w:t>,</w:t>
      </w:r>
      <w:r w:rsidR="00E67842" w:rsidRPr="00804A15">
        <w:rPr>
          <w:sz w:val="28"/>
          <w:szCs w:val="28"/>
        </w:rPr>
        <w:t xml:space="preserve"> </w:t>
      </w:r>
      <w:r w:rsidR="00BD3539" w:rsidRPr="00804A15">
        <w:rPr>
          <w:sz w:val="28"/>
          <w:szCs w:val="28"/>
        </w:rPr>
        <w:t>копи</w:t>
      </w:r>
      <w:r w:rsidR="0081320A" w:rsidRPr="00804A15">
        <w:rPr>
          <w:sz w:val="28"/>
          <w:szCs w:val="28"/>
        </w:rPr>
        <w:t>ю</w:t>
      </w:r>
      <w:r w:rsidR="00BD3539" w:rsidRPr="00804A15">
        <w:rPr>
          <w:sz w:val="28"/>
          <w:szCs w:val="28"/>
        </w:rPr>
        <w:t xml:space="preserve"> приказа </w:t>
      </w:r>
      <w:r w:rsidR="00E67842" w:rsidRPr="00804A15">
        <w:rPr>
          <w:sz w:val="28"/>
          <w:szCs w:val="28"/>
        </w:rPr>
        <w:t>о досрочном прекращении действия лицензии.</w:t>
      </w: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7</w:t>
      </w:r>
      <w:r w:rsidR="00E67842" w:rsidRPr="00804A15">
        <w:rPr>
          <w:sz w:val="28"/>
          <w:szCs w:val="28"/>
        </w:rPr>
        <w:t xml:space="preserve">. Срок предоставления государственной услуги через МФЦ определяется в соответствии с частями </w:t>
      </w:r>
      <w:r w:rsidR="00CC33DD" w:rsidRPr="00804A15">
        <w:rPr>
          <w:sz w:val="28"/>
          <w:szCs w:val="28"/>
        </w:rPr>
        <w:t>2</w:t>
      </w:r>
      <w:r w:rsidR="00E613E3" w:rsidRPr="00804A15">
        <w:rPr>
          <w:sz w:val="28"/>
          <w:szCs w:val="28"/>
        </w:rPr>
        <w:t>1</w:t>
      </w:r>
      <w:r w:rsidR="00E67842" w:rsidRPr="00804A15">
        <w:rPr>
          <w:sz w:val="28"/>
          <w:szCs w:val="28"/>
        </w:rPr>
        <w:t>–</w:t>
      </w:r>
      <w:r w:rsidR="00A44757" w:rsidRPr="00804A15">
        <w:rPr>
          <w:sz w:val="28"/>
          <w:szCs w:val="28"/>
        </w:rPr>
        <w:t>27</w:t>
      </w:r>
      <w:r w:rsidR="00E67842" w:rsidRPr="00804A15">
        <w:rPr>
          <w:sz w:val="28"/>
          <w:szCs w:val="28"/>
        </w:rPr>
        <w:t xml:space="preserve"> настоящего административного регламента.</w:t>
      </w: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8</w:t>
      </w:r>
      <w:r w:rsidR="00E67842" w:rsidRPr="00804A15">
        <w:rPr>
          <w:sz w:val="28"/>
          <w:szCs w:val="28"/>
        </w:rPr>
        <w:t xml:space="preserve">. Особенности выполнения указанных действий осуществляются с учетом заключенного соглашения </w:t>
      </w:r>
      <w:r w:rsidR="00CB505A" w:rsidRPr="00804A15">
        <w:rPr>
          <w:sz w:val="28"/>
          <w:szCs w:val="28"/>
        </w:rPr>
        <w:t xml:space="preserve">о взаимодействии между </w:t>
      </w:r>
      <w:r w:rsidR="00E67842" w:rsidRPr="00804A15">
        <w:rPr>
          <w:sz w:val="28"/>
          <w:szCs w:val="28"/>
        </w:rPr>
        <w:t>Министерством и МФЦ.</w:t>
      </w:r>
    </w:p>
    <w:p w:rsidR="00CB505A" w:rsidRPr="00804A15" w:rsidRDefault="00CB505A" w:rsidP="00D3467A">
      <w:pPr>
        <w:pStyle w:val="ConsPlusNormal"/>
        <w:shd w:val="clear" w:color="auto" w:fill="FFFFFF"/>
        <w:ind w:firstLine="709"/>
        <w:jc w:val="both"/>
        <w:outlineLvl w:val="2"/>
        <w:rPr>
          <w:b/>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Порядок исправления допущенных опечаток и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ошибок в выданных в результате предоставления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государственной услуги документов и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созданных реестровых записях</w:t>
      </w:r>
    </w:p>
    <w:p w:rsidR="00E67842" w:rsidRPr="00804A15" w:rsidRDefault="00E67842" w:rsidP="00D3467A">
      <w:pPr>
        <w:pStyle w:val="ConsPlusNormal"/>
        <w:shd w:val="clear" w:color="auto" w:fill="FFFFFF"/>
        <w:jc w:val="center"/>
        <w:outlineLvl w:val="2"/>
        <w:rPr>
          <w:sz w:val="28"/>
          <w:szCs w:val="28"/>
        </w:rPr>
      </w:pP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9</w:t>
      </w:r>
      <w:r w:rsidR="00E67842" w:rsidRPr="00804A15">
        <w:rPr>
          <w:sz w:val="28"/>
          <w:szCs w:val="28"/>
        </w:rPr>
        <w:t xml:space="preserve">. В случае выявления в документах, являющихся результатом предоставления государственной услуги, опечаток и (или) ошибок заявитель представляет в Министерство заявление в произвольной форме об исправлении </w:t>
      </w:r>
      <w:r w:rsidR="00E67842" w:rsidRPr="00804A15">
        <w:rPr>
          <w:sz w:val="28"/>
          <w:szCs w:val="28"/>
        </w:rPr>
        <w:lastRenderedPageBreak/>
        <w:t>таких опечаток и (или) ошибок. К заявлению прилагается документ, в котором допущены опечатки (ошибки).</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80</w:t>
      </w:r>
      <w:r w:rsidR="00E67842" w:rsidRPr="00804A15">
        <w:rPr>
          <w:sz w:val="28"/>
          <w:szCs w:val="28"/>
        </w:rPr>
        <w:t>. Исправление опечаток (ошибок) осуществляется в течение 3 (трех) рабочих дней со дня поступления соответствующего заявления.</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81</w:t>
      </w:r>
      <w:r w:rsidR="00E67842" w:rsidRPr="00804A15">
        <w:rPr>
          <w:sz w:val="28"/>
          <w:szCs w:val="28"/>
        </w:rPr>
        <w:t>. В случае самостоятельного обнаружения должностным лицом Министерства опечаток и (или) ошибок в документах, являющихся результатом предоставления государственной услуги, исправление таких опечаток (ошибок) осуществляется в течение 3 (трех) рабочих дней со дня их обнаружения.</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82</w:t>
      </w:r>
      <w:r w:rsidR="00E67842" w:rsidRPr="00804A15">
        <w:rPr>
          <w:sz w:val="28"/>
          <w:szCs w:val="28"/>
        </w:rPr>
        <w:t>. В случае обнаружения заявителем опечаток и (или) ошибок в информации, внесенной в государственный сводный реестр лицензий, он представляет в Министерство заявление в произвольной форме об исправлении таких опечаток и (или) ошибок.</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83</w:t>
      </w:r>
      <w:r w:rsidR="00E67842" w:rsidRPr="00804A15">
        <w:rPr>
          <w:sz w:val="28"/>
          <w:szCs w:val="28"/>
        </w:rPr>
        <w:t>. Исправление опечаток (ошибок) в государственном сводном реестре лицензий осуществляется незамедлительно с момента поступления соответствующего заявления.</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84</w:t>
      </w:r>
      <w:r w:rsidR="00E67842" w:rsidRPr="00804A15">
        <w:rPr>
          <w:sz w:val="28"/>
          <w:szCs w:val="28"/>
        </w:rPr>
        <w:t>. В случае самостоятельного обнаружения должностным лицом Министерства опечаток и (или) ошибок в государственном сводном реестре лицензий исправление таких опечаток (ошибок) осуществляется незамедлительно с момента их обнаружения.</w:t>
      </w:r>
    </w:p>
    <w:p w:rsidR="00E67842" w:rsidRPr="00804A15" w:rsidRDefault="00E67842" w:rsidP="00D3467A">
      <w:pPr>
        <w:pStyle w:val="ConsPlusNormal"/>
        <w:widowControl/>
        <w:shd w:val="clear" w:color="auto" w:fill="FFFFFF"/>
        <w:ind w:firstLine="709"/>
        <w:jc w:val="both"/>
        <w:outlineLvl w:val="2"/>
        <w:rPr>
          <w:sz w:val="28"/>
          <w:szCs w:val="28"/>
        </w:rPr>
      </w:pPr>
    </w:p>
    <w:p w:rsidR="00E67842" w:rsidRPr="00804A15" w:rsidRDefault="006638FE" w:rsidP="00D3467A">
      <w:pPr>
        <w:pStyle w:val="ConsPlusNormal"/>
        <w:widowContro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 xml:space="preserve">Раздел 4. Формы контроля за исполнением </w:t>
      </w:r>
    </w:p>
    <w:p w:rsidR="002779BA" w:rsidRPr="00804A15" w:rsidRDefault="00E67842" w:rsidP="00D3467A">
      <w:pPr>
        <w:pStyle w:val="ConsPlusNormal"/>
        <w:widowControl/>
        <w:shd w:val="clear" w:color="auto" w:fill="FFFFFF"/>
        <w:jc w:val="center"/>
        <w:outlineLvl w:val="2"/>
        <w:rPr>
          <w:sz w:val="28"/>
          <w:szCs w:val="28"/>
        </w:rPr>
      </w:pPr>
      <w:r w:rsidRPr="00804A15">
        <w:rPr>
          <w:rFonts w:eastAsiaTheme="minorHAnsi"/>
          <w:b/>
          <w:sz w:val="28"/>
          <w:szCs w:val="28"/>
          <w:lang w:eastAsia="en-US"/>
        </w:rPr>
        <w:t>а</w:t>
      </w:r>
      <w:r w:rsidR="006638FE" w:rsidRPr="00804A15">
        <w:rPr>
          <w:rFonts w:eastAsiaTheme="minorHAnsi"/>
          <w:b/>
          <w:sz w:val="28"/>
          <w:szCs w:val="28"/>
          <w:lang w:eastAsia="en-US"/>
        </w:rPr>
        <w:t>дминистративного регламента</w:t>
      </w:r>
    </w:p>
    <w:p w:rsidR="002779BA" w:rsidRPr="00804A15" w:rsidRDefault="002779BA" w:rsidP="00D3467A">
      <w:pPr>
        <w:pStyle w:val="ConsPlusNormal"/>
        <w:widowControl/>
        <w:shd w:val="clear" w:color="auto" w:fill="FFFFFF"/>
        <w:jc w:val="center"/>
        <w:outlineLvl w:val="2"/>
        <w:rPr>
          <w:sz w:val="28"/>
          <w:szCs w:val="28"/>
        </w:rPr>
      </w:pPr>
    </w:p>
    <w:p w:rsidR="002760E0" w:rsidRPr="00804A15" w:rsidRDefault="002760E0" w:rsidP="00D3467A">
      <w:pPr>
        <w:pStyle w:val="ConsPlusNormal"/>
        <w:widowControl/>
        <w:shd w:val="clear" w:color="auto" w:fill="FFFFFF"/>
        <w:jc w:val="center"/>
        <w:outlineLvl w:val="2"/>
        <w:rPr>
          <w:b/>
          <w:sz w:val="28"/>
          <w:szCs w:val="28"/>
        </w:rPr>
      </w:pPr>
      <w:r w:rsidRPr="00804A15">
        <w:rPr>
          <w:b/>
          <w:sz w:val="28"/>
          <w:szCs w:val="28"/>
        </w:rPr>
        <w:t xml:space="preserve">Порядок осуществления текущего контроля за соблюдением и исполнением должностными лицами Министерства </w:t>
      </w:r>
    </w:p>
    <w:p w:rsidR="002760E0" w:rsidRPr="00804A15" w:rsidRDefault="002760E0" w:rsidP="00D3467A">
      <w:pPr>
        <w:pStyle w:val="ConsPlusNormal"/>
        <w:widowControl/>
        <w:shd w:val="clear" w:color="auto" w:fill="FFFFFF"/>
        <w:jc w:val="center"/>
        <w:outlineLvl w:val="2"/>
        <w:rPr>
          <w:b/>
          <w:sz w:val="28"/>
          <w:szCs w:val="28"/>
        </w:rPr>
      </w:pPr>
      <w:r w:rsidRPr="00804A15">
        <w:rPr>
          <w:b/>
          <w:sz w:val="28"/>
          <w:szCs w:val="28"/>
        </w:rPr>
        <w:t>настоящего административного регламента</w:t>
      </w:r>
    </w:p>
    <w:p w:rsidR="002760E0" w:rsidRPr="00804A15" w:rsidRDefault="002760E0" w:rsidP="00D3467A">
      <w:pPr>
        <w:pStyle w:val="ConsPlusNormal"/>
        <w:widowControl/>
        <w:shd w:val="clear" w:color="auto" w:fill="FFFFFF"/>
        <w:jc w:val="center"/>
        <w:outlineLvl w:val="2"/>
        <w:rPr>
          <w:sz w:val="28"/>
          <w:szCs w:val="28"/>
        </w:rPr>
      </w:pPr>
    </w:p>
    <w:p w:rsidR="002779BA"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18</w:t>
      </w:r>
      <w:r w:rsidR="003E3944" w:rsidRPr="00804A15">
        <w:rPr>
          <w:sz w:val="28"/>
          <w:szCs w:val="28"/>
        </w:rPr>
        <w:t>5</w:t>
      </w:r>
      <w:r w:rsidR="002779BA" w:rsidRPr="00804A15">
        <w:rPr>
          <w:sz w:val="28"/>
          <w:szCs w:val="28"/>
        </w:rPr>
        <w:t xml:space="preserve">. Текущий контроль за предоставлением государственной услуги осуществляется Министром или </w:t>
      </w:r>
      <w:proofErr w:type="gramStart"/>
      <w:r w:rsidR="002779BA" w:rsidRPr="00804A15">
        <w:rPr>
          <w:sz w:val="28"/>
          <w:szCs w:val="28"/>
        </w:rPr>
        <w:t>лицом</w:t>
      </w:r>
      <w:proofErr w:type="gramEnd"/>
      <w:r w:rsidR="002779BA" w:rsidRPr="00804A15">
        <w:rPr>
          <w:sz w:val="28"/>
          <w:szCs w:val="28"/>
        </w:rPr>
        <w:t xml:space="preserve"> его замещающим путем проведения проверок за соблюдением и исполнением должностными лицами Министерства, предоставляющих государственную услугу,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rsidR="002779BA" w:rsidRPr="00804A15" w:rsidRDefault="00F27757" w:rsidP="00D3467A">
      <w:pPr>
        <w:pStyle w:val="ConsPlusNormal"/>
        <w:shd w:val="clear" w:color="auto" w:fill="FFFFFF"/>
        <w:ind w:firstLine="709"/>
        <w:jc w:val="both"/>
        <w:outlineLvl w:val="2"/>
        <w:rPr>
          <w:bCs/>
          <w:sz w:val="28"/>
          <w:szCs w:val="28"/>
        </w:rPr>
      </w:pPr>
      <w:r w:rsidRPr="00804A15">
        <w:rPr>
          <w:sz w:val="28"/>
          <w:szCs w:val="28"/>
        </w:rPr>
        <w:t>18</w:t>
      </w:r>
      <w:r w:rsidR="003E3944" w:rsidRPr="00804A15">
        <w:rPr>
          <w:sz w:val="28"/>
          <w:szCs w:val="28"/>
        </w:rPr>
        <w:t>6</w:t>
      </w:r>
      <w:r w:rsidR="002779BA" w:rsidRPr="00804A15">
        <w:rPr>
          <w:sz w:val="28"/>
          <w:szCs w:val="28"/>
        </w:rPr>
        <w:t>. </w:t>
      </w:r>
      <w:r w:rsidR="002779BA" w:rsidRPr="00804A15">
        <w:rPr>
          <w:bCs/>
          <w:sz w:val="28"/>
          <w:szCs w:val="28"/>
        </w:rPr>
        <w:t>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 направленных в том числе на выявление и</w:t>
      </w:r>
      <w:r w:rsidR="00445181">
        <w:rPr>
          <w:bCs/>
          <w:sz w:val="28"/>
          <w:szCs w:val="28"/>
        </w:rPr>
        <w:t xml:space="preserve"> устранение причин и условий, в</w:t>
      </w:r>
      <w:r w:rsidR="002779BA" w:rsidRPr="00804A15">
        <w:rPr>
          <w:bCs/>
          <w:sz w:val="28"/>
          <w:szCs w:val="28"/>
        </w:rPr>
        <w:t>следстви</w:t>
      </w:r>
      <w:r w:rsidR="00445181">
        <w:rPr>
          <w:bCs/>
          <w:sz w:val="28"/>
          <w:szCs w:val="28"/>
        </w:rPr>
        <w:t>е</w:t>
      </w:r>
      <w:r w:rsidR="002779BA" w:rsidRPr="00804A15">
        <w:rPr>
          <w:bCs/>
          <w:sz w:val="28"/>
          <w:szCs w:val="28"/>
        </w:rPr>
        <w:t xml:space="preserve">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Министерства, предоставляющих государственную услугу.</w:t>
      </w:r>
    </w:p>
    <w:p w:rsidR="00BD3539" w:rsidRPr="00804A15" w:rsidRDefault="00BD3539" w:rsidP="00D3467A">
      <w:pPr>
        <w:pStyle w:val="ConsPlusNormal"/>
        <w:shd w:val="clear" w:color="auto" w:fill="FFFFFF"/>
        <w:ind w:firstLine="709"/>
        <w:jc w:val="both"/>
        <w:outlineLvl w:val="2"/>
        <w:rPr>
          <w:sz w:val="28"/>
          <w:szCs w:val="28"/>
        </w:rPr>
      </w:pPr>
    </w:p>
    <w:p w:rsidR="002760E0" w:rsidRPr="00804A15" w:rsidRDefault="002760E0" w:rsidP="00D3467A">
      <w:pPr>
        <w:pStyle w:val="ConsPlusNormal"/>
        <w:shd w:val="clear" w:color="auto" w:fill="FFFFFF"/>
        <w:jc w:val="center"/>
        <w:outlineLvl w:val="2"/>
        <w:rPr>
          <w:b/>
          <w:sz w:val="28"/>
          <w:szCs w:val="28"/>
        </w:rPr>
      </w:pPr>
      <w:r w:rsidRPr="00804A15">
        <w:rPr>
          <w:b/>
          <w:sz w:val="28"/>
          <w:szCs w:val="28"/>
        </w:rPr>
        <w:t xml:space="preserve">Порядок и периодичность осуществления </w:t>
      </w:r>
    </w:p>
    <w:p w:rsidR="002760E0" w:rsidRPr="00804A15" w:rsidRDefault="002760E0" w:rsidP="00D3467A">
      <w:pPr>
        <w:pStyle w:val="ConsPlusNormal"/>
        <w:shd w:val="clear" w:color="auto" w:fill="FFFFFF"/>
        <w:jc w:val="center"/>
        <w:outlineLvl w:val="2"/>
        <w:rPr>
          <w:b/>
          <w:sz w:val="28"/>
          <w:szCs w:val="28"/>
        </w:rPr>
      </w:pPr>
      <w:r w:rsidRPr="00804A15">
        <w:rPr>
          <w:b/>
          <w:sz w:val="28"/>
          <w:szCs w:val="28"/>
        </w:rPr>
        <w:t xml:space="preserve">плановых и внеплановых проверок полноты и </w:t>
      </w:r>
    </w:p>
    <w:p w:rsidR="00BD3539" w:rsidRPr="00804A15" w:rsidRDefault="002760E0" w:rsidP="00D3467A">
      <w:pPr>
        <w:pStyle w:val="ConsPlusNormal"/>
        <w:shd w:val="clear" w:color="auto" w:fill="FFFFFF"/>
        <w:jc w:val="center"/>
        <w:outlineLvl w:val="2"/>
        <w:rPr>
          <w:b/>
          <w:sz w:val="28"/>
          <w:szCs w:val="28"/>
        </w:rPr>
      </w:pPr>
      <w:r w:rsidRPr="00804A15">
        <w:rPr>
          <w:b/>
          <w:sz w:val="28"/>
          <w:szCs w:val="28"/>
        </w:rPr>
        <w:lastRenderedPageBreak/>
        <w:t>качества предоставления государственной услуги</w:t>
      </w:r>
    </w:p>
    <w:p w:rsidR="00BD3539" w:rsidRPr="00804A15" w:rsidRDefault="00BD3539" w:rsidP="00D3467A">
      <w:pPr>
        <w:pStyle w:val="ConsPlusNormal"/>
        <w:shd w:val="clear" w:color="auto" w:fill="FFFFFF"/>
        <w:ind w:firstLine="709"/>
        <w:jc w:val="both"/>
        <w:outlineLvl w:val="2"/>
        <w:rPr>
          <w:sz w:val="28"/>
          <w:szCs w:val="28"/>
        </w:rPr>
      </w:pP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18</w:t>
      </w:r>
      <w:r w:rsidR="003E3944" w:rsidRPr="00804A15">
        <w:rPr>
          <w:sz w:val="28"/>
          <w:szCs w:val="28"/>
        </w:rPr>
        <w:t>7</w:t>
      </w:r>
      <w:r w:rsidRPr="00804A15">
        <w:rPr>
          <w:sz w:val="28"/>
          <w:szCs w:val="28"/>
        </w:rPr>
        <w:t xml:space="preserve">. </w:t>
      </w:r>
      <w:r w:rsidR="002779BA" w:rsidRPr="00804A15">
        <w:rPr>
          <w:sz w:val="28"/>
          <w:szCs w:val="28"/>
        </w:rPr>
        <w:t>Проверки полноты и качества предоставления государственной услуги осуществляется на основе приказа Министерства.</w:t>
      </w:r>
    </w:p>
    <w:p w:rsidR="002779BA"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18</w:t>
      </w:r>
      <w:r w:rsidR="003E3944" w:rsidRPr="00804A15">
        <w:rPr>
          <w:sz w:val="28"/>
          <w:szCs w:val="28"/>
        </w:rPr>
        <w:t>8</w:t>
      </w:r>
      <w:r w:rsidRPr="00804A15">
        <w:rPr>
          <w:sz w:val="28"/>
          <w:szCs w:val="28"/>
        </w:rPr>
        <w:t xml:space="preserve">. </w:t>
      </w:r>
      <w:r w:rsidR="002779BA" w:rsidRPr="00804A15">
        <w:rPr>
          <w:sz w:val="28"/>
          <w:szCs w:val="28"/>
        </w:rPr>
        <w:t>Периодичность осуществления текущего контроля устанавливается Министром</w:t>
      </w:r>
      <w:r w:rsidR="00BD0B7E" w:rsidRPr="00804A15">
        <w:rPr>
          <w:sz w:val="28"/>
          <w:szCs w:val="28"/>
        </w:rPr>
        <w:t xml:space="preserve"> либо лицом его замещающим</w:t>
      </w:r>
      <w:r w:rsidR="002779BA" w:rsidRPr="00804A15">
        <w:rPr>
          <w:sz w:val="28"/>
          <w:szCs w:val="28"/>
        </w:rPr>
        <w:t>.</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18</w:t>
      </w:r>
      <w:r w:rsidR="003E3944" w:rsidRPr="00804A15">
        <w:rPr>
          <w:sz w:val="28"/>
          <w:szCs w:val="28"/>
        </w:rPr>
        <w:t>9</w:t>
      </w:r>
      <w:r w:rsidRPr="00804A15">
        <w:rPr>
          <w:sz w:val="28"/>
          <w:szCs w:val="28"/>
        </w:rPr>
        <w:t xml:space="preserve">. </w:t>
      </w:r>
      <w:r w:rsidR="002779BA" w:rsidRPr="00804A15">
        <w:rPr>
          <w:sz w:val="28"/>
          <w:szCs w:val="28"/>
        </w:rPr>
        <w:t xml:space="preserve">Плановые проверки контроля за полнотой и качеством предоставления государственной услуги проводятся ежегодно, внеплановые – по мере поступления жалоб. </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90</w:t>
      </w:r>
      <w:r w:rsidRPr="00804A15">
        <w:rPr>
          <w:sz w:val="28"/>
          <w:szCs w:val="28"/>
        </w:rPr>
        <w:t xml:space="preserve">. </w:t>
      </w:r>
      <w:r w:rsidR="002779BA" w:rsidRPr="00804A15">
        <w:rPr>
          <w:sz w:val="28"/>
          <w:szCs w:val="28"/>
        </w:rPr>
        <w:t>Внеплановые проверки осуществляются в случае обращения с жалобой на действия (бездействие), решения должностных лиц, осуществляющих предоставление государственной услуги, а также в связи с проверкой устранения ранее выявленных нарушений.</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91</w:t>
      </w:r>
      <w:r w:rsidRPr="00804A15">
        <w:rPr>
          <w:sz w:val="28"/>
          <w:szCs w:val="28"/>
        </w:rPr>
        <w:t xml:space="preserve">. </w:t>
      </w:r>
      <w:r w:rsidR="002779BA" w:rsidRPr="00804A15">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779BA"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92</w:t>
      </w:r>
      <w:r w:rsidRPr="00804A15">
        <w:rPr>
          <w:sz w:val="28"/>
          <w:szCs w:val="28"/>
        </w:rPr>
        <w:t xml:space="preserve">. </w:t>
      </w:r>
      <w:r w:rsidR="002779BA" w:rsidRPr="00804A15">
        <w:rPr>
          <w:sz w:val="28"/>
          <w:szCs w:val="28"/>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2760E0"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93</w:t>
      </w:r>
      <w:r w:rsidR="002760E0" w:rsidRPr="00804A15">
        <w:rPr>
          <w:sz w:val="28"/>
          <w:szCs w:val="28"/>
        </w:rPr>
        <w:t>. По результатам проверок, при выявлении допущенных нарушений, Министр</w:t>
      </w:r>
      <w:r w:rsidR="00BD0B7E" w:rsidRPr="00804A15">
        <w:rPr>
          <w:sz w:val="28"/>
          <w:szCs w:val="28"/>
        </w:rPr>
        <w:t xml:space="preserve"> либо </w:t>
      </w:r>
      <w:proofErr w:type="gramStart"/>
      <w:r w:rsidR="00BD0B7E" w:rsidRPr="00804A15">
        <w:rPr>
          <w:sz w:val="28"/>
          <w:szCs w:val="28"/>
        </w:rPr>
        <w:t>лицо</w:t>
      </w:r>
      <w:proofErr w:type="gramEnd"/>
      <w:r w:rsidR="00BD0B7E" w:rsidRPr="00804A15">
        <w:rPr>
          <w:sz w:val="28"/>
          <w:szCs w:val="28"/>
        </w:rPr>
        <w:t xml:space="preserve"> его замещающее</w:t>
      </w:r>
      <w:r w:rsidR="002760E0" w:rsidRPr="00804A15">
        <w:rPr>
          <w:sz w:val="28"/>
          <w:szCs w:val="28"/>
        </w:rPr>
        <w:t xml:space="preserve"> принимает решение об их устранении и о привлечении виновного должностного лица к ответственности.</w:t>
      </w:r>
    </w:p>
    <w:p w:rsidR="002760E0" w:rsidRPr="00804A15" w:rsidRDefault="002760E0" w:rsidP="00D3467A">
      <w:pPr>
        <w:pStyle w:val="ConsPlusNormal"/>
        <w:widowControl/>
        <w:shd w:val="clear" w:color="auto" w:fill="FFFFFF"/>
        <w:ind w:firstLine="709"/>
        <w:jc w:val="both"/>
        <w:outlineLvl w:val="2"/>
        <w:rPr>
          <w:sz w:val="28"/>
          <w:szCs w:val="28"/>
        </w:rPr>
      </w:pPr>
    </w:p>
    <w:p w:rsidR="002760E0" w:rsidRPr="00804A15" w:rsidRDefault="002760E0" w:rsidP="00D3467A">
      <w:pPr>
        <w:pStyle w:val="ConsPlusNormal"/>
        <w:widowControl/>
        <w:shd w:val="clear" w:color="auto" w:fill="FFFFFF"/>
        <w:jc w:val="center"/>
        <w:outlineLvl w:val="2"/>
        <w:rPr>
          <w:b/>
          <w:sz w:val="28"/>
          <w:szCs w:val="28"/>
        </w:rPr>
      </w:pPr>
      <w:r w:rsidRPr="00804A15">
        <w:rPr>
          <w:b/>
          <w:sz w:val="28"/>
          <w:szCs w:val="28"/>
        </w:rPr>
        <w: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2760E0" w:rsidRPr="00804A15" w:rsidRDefault="002760E0" w:rsidP="00D3467A">
      <w:pPr>
        <w:pStyle w:val="ConsPlusNormal"/>
        <w:widowControl/>
        <w:shd w:val="clear" w:color="auto" w:fill="FFFFFF"/>
        <w:ind w:firstLine="709"/>
        <w:jc w:val="both"/>
        <w:outlineLvl w:val="2"/>
        <w:rPr>
          <w:sz w:val="28"/>
          <w:szCs w:val="28"/>
        </w:rPr>
      </w:pP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94</w:t>
      </w:r>
      <w:r w:rsidR="002779BA" w:rsidRPr="00804A15">
        <w:rPr>
          <w:sz w:val="28"/>
          <w:szCs w:val="28"/>
        </w:rPr>
        <w:t xml:space="preserve">. </w:t>
      </w:r>
      <w:r w:rsidR="002760E0" w:rsidRPr="00804A15">
        <w:rPr>
          <w:sz w:val="28"/>
          <w:szCs w:val="28"/>
        </w:rPr>
        <w:t>Д</w:t>
      </w:r>
      <w:r w:rsidR="002779BA" w:rsidRPr="00804A15">
        <w:rPr>
          <w:sz w:val="28"/>
          <w:szCs w:val="28"/>
        </w:rPr>
        <w:t>олжностные лица Министерства несут ответственность в соответствии с законодательством Российской Федерации.</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5</w:t>
      </w:r>
      <w:r w:rsidRPr="00804A15">
        <w:rPr>
          <w:sz w:val="28"/>
          <w:szCs w:val="28"/>
        </w:rPr>
        <w:t xml:space="preserve">. </w:t>
      </w:r>
      <w:r w:rsidR="002779BA" w:rsidRPr="00804A15">
        <w:rPr>
          <w:sz w:val="28"/>
          <w:szCs w:val="28"/>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6</w:t>
      </w:r>
      <w:r w:rsidRPr="00804A15">
        <w:rPr>
          <w:sz w:val="28"/>
          <w:szCs w:val="28"/>
        </w:rPr>
        <w:t xml:space="preserve">. </w:t>
      </w:r>
      <w:r w:rsidR="002779BA" w:rsidRPr="00804A15">
        <w:rPr>
          <w:sz w:val="28"/>
          <w:szCs w:val="28"/>
        </w:rPr>
        <w:t>Должностные лица, задействованные в процессе предоставления государственной услуги, несут персональную ответственность:</w:t>
      </w:r>
    </w:p>
    <w:p w:rsidR="002779BA" w:rsidRPr="00804A15" w:rsidRDefault="002779BA" w:rsidP="00D3467A">
      <w:pPr>
        <w:pStyle w:val="ConsPlusNormal"/>
        <w:shd w:val="clear" w:color="auto" w:fill="FFFFFF"/>
        <w:ind w:firstLine="709"/>
        <w:jc w:val="both"/>
        <w:outlineLvl w:val="2"/>
        <w:rPr>
          <w:sz w:val="28"/>
          <w:szCs w:val="28"/>
        </w:rPr>
      </w:pPr>
      <w:r w:rsidRPr="00804A15">
        <w:rPr>
          <w:sz w:val="28"/>
          <w:szCs w:val="28"/>
        </w:rPr>
        <w:t>1) за качество и своевременность предоставления государственной услуги;</w:t>
      </w:r>
    </w:p>
    <w:p w:rsidR="002779BA" w:rsidRPr="00804A15" w:rsidRDefault="002779BA" w:rsidP="00D3467A">
      <w:pPr>
        <w:pStyle w:val="ConsPlusNormal"/>
        <w:shd w:val="clear" w:color="auto" w:fill="FFFFFF"/>
        <w:ind w:firstLine="709"/>
        <w:jc w:val="both"/>
        <w:outlineLvl w:val="2"/>
        <w:rPr>
          <w:sz w:val="28"/>
          <w:szCs w:val="28"/>
        </w:rPr>
      </w:pPr>
      <w:r w:rsidRPr="00804A15">
        <w:rPr>
          <w:sz w:val="28"/>
          <w:szCs w:val="28"/>
        </w:rPr>
        <w:t>2) за решения и действия (бездействие), принимаемые (осуществляемые) в ходе предоставления государственной услуги.</w:t>
      </w:r>
    </w:p>
    <w:p w:rsidR="00BD3539" w:rsidRPr="00804A15" w:rsidRDefault="00BD3539" w:rsidP="00D3467A">
      <w:pPr>
        <w:pStyle w:val="ConsPlusNormal"/>
        <w:shd w:val="clear" w:color="auto" w:fill="FFFFFF"/>
        <w:ind w:firstLine="709"/>
        <w:jc w:val="both"/>
        <w:outlineLvl w:val="2"/>
        <w:rPr>
          <w:sz w:val="28"/>
          <w:szCs w:val="28"/>
        </w:rPr>
      </w:pPr>
    </w:p>
    <w:p w:rsidR="00BD3539" w:rsidRPr="00804A15" w:rsidRDefault="00BD3539" w:rsidP="00D3467A">
      <w:pPr>
        <w:pStyle w:val="ConsPlusNormal"/>
        <w:shd w:val="clear" w:color="auto" w:fill="FFFFFF"/>
        <w:jc w:val="center"/>
        <w:outlineLvl w:val="2"/>
        <w:rPr>
          <w:b/>
          <w:sz w:val="28"/>
          <w:szCs w:val="28"/>
        </w:rPr>
      </w:pPr>
      <w:r w:rsidRPr="00804A15">
        <w:rPr>
          <w:b/>
          <w:sz w:val="28"/>
          <w:szCs w:val="28"/>
        </w:rPr>
        <w:t>Положения, характеризующие требования к порядку и формам контроля за представлением государственной услуги, в том числе со стороны граждан, их объединений и организаций</w:t>
      </w:r>
    </w:p>
    <w:p w:rsidR="00BD3539" w:rsidRPr="00804A15" w:rsidRDefault="00BD3539" w:rsidP="00D3467A">
      <w:pPr>
        <w:pStyle w:val="ConsPlusNormal"/>
        <w:shd w:val="clear" w:color="auto" w:fill="FFFFFF"/>
        <w:ind w:firstLine="709"/>
        <w:jc w:val="both"/>
        <w:outlineLvl w:val="2"/>
        <w:rPr>
          <w:sz w:val="28"/>
          <w:szCs w:val="28"/>
        </w:rPr>
      </w:pP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lastRenderedPageBreak/>
        <w:t>19</w:t>
      </w:r>
      <w:r w:rsidR="003E3944" w:rsidRPr="00804A15">
        <w:rPr>
          <w:sz w:val="28"/>
          <w:szCs w:val="28"/>
        </w:rPr>
        <w:t>7</w:t>
      </w:r>
      <w:r w:rsidR="002779BA" w:rsidRPr="00804A15">
        <w:rPr>
          <w:sz w:val="28"/>
          <w:szCs w:val="28"/>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Министерства в информационно-телекоммуникационной сети «Интернет», в ЕПГУ, в РПГУ,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2779BA" w:rsidRPr="00804A15" w:rsidRDefault="002779BA" w:rsidP="00D3467A">
      <w:pPr>
        <w:pStyle w:val="ConsPlusNormal"/>
        <w:shd w:val="clear" w:color="auto" w:fill="FFFFFF"/>
        <w:ind w:firstLine="709"/>
        <w:jc w:val="both"/>
        <w:outlineLvl w:val="2"/>
        <w:rPr>
          <w:sz w:val="28"/>
          <w:szCs w:val="28"/>
        </w:rPr>
      </w:pPr>
    </w:p>
    <w:p w:rsidR="002779BA" w:rsidRPr="00804A15" w:rsidRDefault="006638FE"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 xml:space="preserve">Раздел 5. Досудебный (внесудебный) порядок обжалования </w:t>
      </w:r>
    </w:p>
    <w:p w:rsidR="006638FE" w:rsidRPr="00804A15" w:rsidRDefault="006638FE"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 xml:space="preserve">решений и действий (бездействия) Министерства, </w:t>
      </w:r>
      <w:r w:rsidR="002760E0" w:rsidRPr="00804A15">
        <w:rPr>
          <w:rFonts w:eastAsiaTheme="minorHAnsi"/>
          <w:b/>
          <w:sz w:val="28"/>
          <w:szCs w:val="28"/>
          <w:lang w:eastAsia="en-US"/>
        </w:rPr>
        <w:t>МФЦ</w:t>
      </w:r>
      <w:r w:rsidRPr="00804A15">
        <w:rPr>
          <w:rFonts w:eastAsiaTheme="minorHAnsi"/>
          <w:b/>
          <w:sz w:val="28"/>
          <w:szCs w:val="28"/>
          <w:lang w:eastAsia="en-US"/>
        </w:rPr>
        <w:t xml:space="preserve">, а также их должностных лиц, государственных </w:t>
      </w:r>
      <w:r w:rsidR="003D1467" w:rsidRPr="00804A15">
        <w:rPr>
          <w:rFonts w:eastAsiaTheme="minorHAnsi"/>
          <w:b/>
          <w:sz w:val="28"/>
          <w:szCs w:val="28"/>
          <w:lang w:eastAsia="en-US"/>
        </w:rPr>
        <w:t>служащих, работников</w:t>
      </w:r>
    </w:p>
    <w:p w:rsidR="003D1467" w:rsidRPr="00804A15" w:rsidRDefault="003D1467" w:rsidP="00D3467A">
      <w:pPr>
        <w:pStyle w:val="ConsPlusNormal"/>
        <w:shd w:val="clear" w:color="auto" w:fill="FFFFFF"/>
        <w:jc w:val="center"/>
        <w:outlineLvl w:val="2"/>
        <w:rPr>
          <w:rFonts w:eastAsiaTheme="minorHAnsi"/>
          <w:b/>
          <w:sz w:val="28"/>
          <w:szCs w:val="28"/>
          <w:lang w:eastAsia="en-US"/>
        </w:rPr>
      </w:pPr>
    </w:p>
    <w:p w:rsidR="007A00DC"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8</w:t>
      </w:r>
      <w:r w:rsidR="00B77569" w:rsidRPr="00804A15">
        <w:rPr>
          <w:sz w:val="28"/>
          <w:szCs w:val="28"/>
        </w:rPr>
        <w:t>. Заявитель имеет право на обжалование решений и действий (бездействия) Министерства, МФЦ, а также их должностных лиц, государственных служащих, работников в досудебном (внесудебном) порядке.</w:t>
      </w:r>
    </w:p>
    <w:p w:rsidR="007A00DC"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9</w:t>
      </w:r>
      <w:r w:rsidRPr="00804A15">
        <w:rPr>
          <w:sz w:val="28"/>
          <w:szCs w:val="28"/>
        </w:rPr>
        <w:t xml:space="preserve">. </w:t>
      </w:r>
      <w:r w:rsidR="007A00DC" w:rsidRPr="00804A15">
        <w:rPr>
          <w:sz w:val="28"/>
          <w:szCs w:val="28"/>
        </w:rPr>
        <w:t>Жалобы на решения и действия (бездействие) должностного лица Министерства подаются Министру</w:t>
      </w:r>
      <w:r w:rsidR="004879C8" w:rsidRPr="00804A15">
        <w:rPr>
          <w:sz w:val="28"/>
          <w:szCs w:val="28"/>
        </w:rPr>
        <w:t xml:space="preserve"> либо лицу его замещающему</w:t>
      </w:r>
      <w:r w:rsidR="007A00DC" w:rsidRPr="00804A15">
        <w:rPr>
          <w:sz w:val="28"/>
          <w:szCs w:val="28"/>
        </w:rPr>
        <w:t xml:space="preserve">. </w:t>
      </w:r>
    </w:p>
    <w:p w:rsidR="007A00DC" w:rsidRPr="00804A15" w:rsidRDefault="003E3944" w:rsidP="00D3467A">
      <w:pPr>
        <w:pStyle w:val="ConsPlusNormal"/>
        <w:shd w:val="clear" w:color="auto" w:fill="FFFFFF"/>
        <w:ind w:firstLine="709"/>
        <w:jc w:val="both"/>
        <w:outlineLvl w:val="2"/>
        <w:rPr>
          <w:sz w:val="28"/>
          <w:szCs w:val="28"/>
        </w:rPr>
      </w:pPr>
      <w:r w:rsidRPr="00804A15">
        <w:rPr>
          <w:sz w:val="28"/>
          <w:szCs w:val="28"/>
        </w:rPr>
        <w:t>200</w:t>
      </w:r>
      <w:r w:rsidR="00F27757" w:rsidRPr="00804A15">
        <w:rPr>
          <w:sz w:val="28"/>
          <w:szCs w:val="28"/>
        </w:rPr>
        <w:t xml:space="preserve">. </w:t>
      </w:r>
      <w:r w:rsidR="00B77569" w:rsidRPr="00804A15">
        <w:rPr>
          <w:sz w:val="28"/>
          <w:szCs w:val="28"/>
        </w:rPr>
        <w:t>Жалоб</w:t>
      </w:r>
      <w:r w:rsidR="007A00DC" w:rsidRPr="00804A15">
        <w:rPr>
          <w:sz w:val="28"/>
          <w:szCs w:val="28"/>
        </w:rPr>
        <w:t>ы</w:t>
      </w:r>
      <w:r w:rsidR="00B77569" w:rsidRPr="00804A15">
        <w:rPr>
          <w:sz w:val="28"/>
          <w:szCs w:val="28"/>
        </w:rPr>
        <w:t xml:space="preserve"> на решения и действия (бездействие) Министра</w:t>
      </w:r>
      <w:r w:rsidR="004879C8" w:rsidRPr="00804A15">
        <w:rPr>
          <w:sz w:val="28"/>
          <w:szCs w:val="28"/>
        </w:rPr>
        <w:t xml:space="preserve"> либо лица его замещающего</w:t>
      </w:r>
      <w:r w:rsidR="00B77569" w:rsidRPr="00804A15">
        <w:rPr>
          <w:sz w:val="28"/>
          <w:szCs w:val="28"/>
        </w:rPr>
        <w:t xml:space="preserve"> подается в Правительство Камчатского края.</w:t>
      </w:r>
      <w:r w:rsidR="007A00DC" w:rsidRPr="00804A15">
        <w:rPr>
          <w:sz w:val="28"/>
          <w:szCs w:val="28"/>
        </w:rPr>
        <w:t xml:space="preserve"> </w:t>
      </w:r>
    </w:p>
    <w:p w:rsidR="007A00DC" w:rsidRPr="00804A15" w:rsidRDefault="003E3944" w:rsidP="00D3467A">
      <w:pPr>
        <w:pStyle w:val="ConsPlusNormal"/>
        <w:shd w:val="clear" w:color="auto" w:fill="FFFFFF"/>
        <w:ind w:firstLine="709"/>
        <w:jc w:val="both"/>
        <w:outlineLvl w:val="2"/>
        <w:rPr>
          <w:sz w:val="28"/>
          <w:szCs w:val="28"/>
        </w:rPr>
      </w:pPr>
      <w:r w:rsidRPr="00804A15">
        <w:rPr>
          <w:sz w:val="28"/>
          <w:szCs w:val="28"/>
        </w:rPr>
        <w:t>201</w:t>
      </w:r>
      <w:r w:rsidR="00F27757" w:rsidRPr="00804A15">
        <w:rPr>
          <w:sz w:val="28"/>
          <w:szCs w:val="28"/>
        </w:rPr>
        <w:t xml:space="preserve">. </w:t>
      </w:r>
      <w:r w:rsidR="00B77569" w:rsidRPr="00804A15">
        <w:rPr>
          <w:sz w:val="28"/>
          <w:szCs w:val="28"/>
        </w:rPr>
        <w:t>Жалобы на решения и действия (бездействие) работника МФЦ подаются руководителю МФЦ.</w:t>
      </w:r>
      <w:r w:rsidR="007A00DC" w:rsidRPr="00804A15">
        <w:rPr>
          <w:sz w:val="28"/>
          <w:szCs w:val="28"/>
        </w:rPr>
        <w:t xml:space="preserve"> </w:t>
      </w:r>
    </w:p>
    <w:p w:rsidR="007A00DC" w:rsidRPr="00804A15" w:rsidRDefault="003E3944" w:rsidP="00D3467A">
      <w:pPr>
        <w:pStyle w:val="ConsPlusNormal"/>
        <w:shd w:val="clear" w:color="auto" w:fill="FFFFFF"/>
        <w:ind w:firstLine="709"/>
        <w:jc w:val="both"/>
        <w:outlineLvl w:val="2"/>
        <w:rPr>
          <w:sz w:val="28"/>
          <w:szCs w:val="28"/>
        </w:rPr>
      </w:pPr>
      <w:r w:rsidRPr="00804A15">
        <w:rPr>
          <w:sz w:val="28"/>
          <w:szCs w:val="28"/>
        </w:rPr>
        <w:t>202</w:t>
      </w:r>
      <w:r w:rsidR="00F27757" w:rsidRPr="00804A15">
        <w:rPr>
          <w:sz w:val="28"/>
          <w:szCs w:val="28"/>
        </w:rPr>
        <w:t xml:space="preserve">. </w:t>
      </w:r>
      <w:r w:rsidR="00B77569" w:rsidRPr="00804A15">
        <w:rPr>
          <w:sz w:val="28"/>
          <w:szCs w:val="28"/>
        </w:rPr>
        <w:t>Жалобы на решения и действия (бездействие) МФЦ подаются в Министерство.</w:t>
      </w:r>
    </w:p>
    <w:p w:rsidR="00F27757" w:rsidRPr="00804A15" w:rsidRDefault="003E3944" w:rsidP="00D3467A">
      <w:pPr>
        <w:pStyle w:val="ConsPlusNormal"/>
        <w:shd w:val="clear" w:color="auto" w:fill="FFFFFF"/>
        <w:ind w:firstLine="709"/>
        <w:jc w:val="both"/>
        <w:outlineLvl w:val="2"/>
        <w:rPr>
          <w:sz w:val="28"/>
          <w:szCs w:val="28"/>
        </w:rPr>
      </w:pPr>
      <w:r w:rsidRPr="00804A15">
        <w:rPr>
          <w:sz w:val="28"/>
          <w:szCs w:val="28"/>
        </w:rPr>
        <w:t>203</w:t>
      </w:r>
      <w:r w:rsidR="00F27757" w:rsidRPr="00804A15">
        <w:rPr>
          <w:sz w:val="28"/>
          <w:szCs w:val="28"/>
        </w:rPr>
        <w:t xml:space="preserve">. </w:t>
      </w:r>
      <w:r w:rsidR="00B77569" w:rsidRPr="00804A15">
        <w:rPr>
          <w:sz w:val="28"/>
          <w:szCs w:val="28"/>
        </w:rPr>
        <w:t>Жалоб</w:t>
      </w:r>
      <w:r w:rsidR="007A00DC" w:rsidRPr="00804A15">
        <w:rPr>
          <w:sz w:val="28"/>
          <w:szCs w:val="28"/>
        </w:rPr>
        <w:t>ы</w:t>
      </w:r>
      <w:r w:rsidR="00B77569" w:rsidRPr="00804A15">
        <w:rPr>
          <w:sz w:val="28"/>
          <w:szCs w:val="28"/>
        </w:rPr>
        <w:t xml:space="preserve"> пода</w:t>
      </w:r>
      <w:r w:rsidR="007A00DC" w:rsidRPr="00804A15">
        <w:rPr>
          <w:sz w:val="28"/>
          <w:szCs w:val="28"/>
        </w:rPr>
        <w:t>ю</w:t>
      </w:r>
      <w:r w:rsidR="00B77569" w:rsidRPr="00804A15">
        <w:rPr>
          <w:sz w:val="28"/>
          <w:szCs w:val="28"/>
        </w:rPr>
        <w:t>тся в письменной форме на бумажном носителе или в электронной форме.</w:t>
      </w:r>
      <w:r w:rsidR="007A00DC" w:rsidRPr="00804A15">
        <w:rPr>
          <w:sz w:val="28"/>
          <w:szCs w:val="28"/>
        </w:rPr>
        <w:t xml:space="preserve"> </w:t>
      </w:r>
    </w:p>
    <w:p w:rsidR="00F27757" w:rsidRPr="00804A15" w:rsidRDefault="003E3944" w:rsidP="00D3467A">
      <w:pPr>
        <w:pStyle w:val="ConsPlusNormal"/>
        <w:shd w:val="clear" w:color="auto" w:fill="FFFFFF"/>
        <w:ind w:firstLine="709"/>
        <w:jc w:val="both"/>
        <w:outlineLvl w:val="2"/>
        <w:rPr>
          <w:sz w:val="28"/>
          <w:szCs w:val="28"/>
        </w:rPr>
      </w:pPr>
      <w:r w:rsidRPr="00804A15">
        <w:rPr>
          <w:sz w:val="28"/>
          <w:szCs w:val="28"/>
        </w:rPr>
        <w:t>204</w:t>
      </w:r>
      <w:r w:rsidR="00F27757" w:rsidRPr="00804A15">
        <w:rPr>
          <w:sz w:val="28"/>
          <w:szCs w:val="28"/>
        </w:rPr>
        <w:t xml:space="preserve">. </w:t>
      </w:r>
      <w:r w:rsidR="00B77569" w:rsidRPr="00804A15">
        <w:rPr>
          <w:sz w:val="28"/>
          <w:szCs w:val="28"/>
        </w:rPr>
        <w:t>Жалоб</w:t>
      </w:r>
      <w:r w:rsidR="007A00DC" w:rsidRPr="00804A15">
        <w:rPr>
          <w:sz w:val="28"/>
          <w:szCs w:val="28"/>
        </w:rPr>
        <w:t>ы</w:t>
      </w:r>
      <w:r w:rsidR="00B77569" w:rsidRPr="00804A15">
        <w:rPr>
          <w:sz w:val="28"/>
          <w:szCs w:val="28"/>
        </w:rPr>
        <w:t xml:space="preserve"> мо</w:t>
      </w:r>
      <w:r w:rsidR="007A00DC" w:rsidRPr="00804A15">
        <w:rPr>
          <w:sz w:val="28"/>
          <w:szCs w:val="28"/>
        </w:rPr>
        <w:t>гут</w:t>
      </w:r>
      <w:r w:rsidR="00B77569" w:rsidRPr="00804A15">
        <w:rPr>
          <w:sz w:val="28"/>
          <w:szCs w:val="28"/>
        </w:rPr>
        <w:t xml:space="preserve"> быть направлен</w:t>
      </w:r>
      <w:r w:rsidR="007A00DC" w:rsidRPr="00804A15">
        <w:rPr>
          <w:sz w:val="28"/>
          <w:szCs w:val="28"/>
        </w:rPr>
        <w:t>ы</w:t>
      </w:r>
      <w:r w:rsidR="00B77569" w:rsidRPr="00804A15">
        <w:rPr>
          <w:sz w:val="28"/>
          <w:szCs w:val="28"/>
        </w:rPr>
        <w:t xml:space="preserve"> по почте, через МФЦ, а также мо</w:t>
      </w:r>
      <w:r w:rsidR="007A00DC" w:rsidRPr="00804A15">
        <w:rPr>
          <w:sz w:val="28"/>
          <w:szCs w:val="28"/>
        </w:rPr>
        <w:t>гут</w:t>
      </w:r>
      <w:r w:rsidR="00B77569" w:rsidRPr="00804A15">
        <w:rPr>
          <w:sz w:val="28"/>
          <w:szCs w:val="28"/>
        </w:rPr>
        <w:t xml:space="preserve"> быть принят</w:t>
      </w:r>
      <w:r w:rsidR="007A00DC" w:rsidRPr="00804A15">
        <w:rPr>
          <w:sz w:val="28"/>
          <w:szCs w:val="28"/>
        </w:rPr>
        <w:t>ы</w:t>
      </w:r>
      <w:r w:rsidR="00B77569" w:rsidRPr="00804A15">
        <w:rPr>
          <w:sz w:val="28"/>
          <w:szCs w:val="28"/>
        </w:rPr>
        <w:t xml:space="preserve"> при личном приеме заявителя.</w:t>
      </w:r>
      <w:r w:rsidR="007A00DC" w:rsidRPr="00804A15">
        <w:rPr>
          <w:sz w:val="28"/>
          <w:szCs w:val="28"/>
        </w:rPr>
        <w:t xml:space="preserve"> </w:t>
      </w:r>
    </w:p>
    <w:p w:rsidR="00F27757" w:rsidRPr="00804A15" w:rsidRDefault="00F27757" w:rsidP="00D3467A">
      <w:pPr>
        <w:pStyle w:val="ConsPlusNormal"/>
        <w:shd w:val="clear" w:color="auto" w:fill="FFFFFF"/>
        <w:ind w:firstLine="709"/>
        <w:jc w:val="both"/>
        <w:outlineLvl w:val="2"/>
        <w:rPr>
          <w:sz w:val="28"/>
          <w:szCs w:val="28"/>
        </w:rPr>
      </w:pPr>
      <w:r w:rsidRPr="00804A15">
        <w:rPr>
          <w:sz w:val="28"/>
          <w:szCs w:val="28"/>
        </w:rPr>
        <w:t>20</w:t>
      </w:r>
      <w:r w:rsidR="003E3944" w:rsidRPr="00804A15">
        <w:rPr>
          <w:sz w:val="28"/>
          <w:szCs w:val="28"/>
        </w:rPr>
        <w:t>5</w:t>
      </w:r>
      <w:r w:rsidRPr="00804A15">
        <w:rPr>
          <w:sz w:val="28"/>
          <w:szCs w:val="28"/>
        </w:rPr>
        <w:t xml:space="preserve">. </w:t>
      </w:r>
      <w:r w:rsidR="00B77569" w:rsidRPr="00804A15">
        <w:rPr>
          <w:sz w:val="28"/>
          <w:szCs w:val="28"/>
        </w:rPr>
        <w:t>В электронном виде жалоб</w:t>
      </w:r>
      <w:r w:rsidR="007A00DC" w:rsidRPr="00804A15">
        <w:rPr>
          <w:sz w:val="28"/>
          <w:szCs w:val="28"/>
        </w:rPr>
        <w:t>ы</w:t>
      </w:r>
      <w:r w:rsidR="00B77569" w:rsidRPr="00804A15">
        <w:rPr>
          <w:sz w:val="28"/>
          <w:szCs w:val="28"/>
        </w:rPr>
        <w:t xml:space="preserve"> </w:t>
      </w:r>
      <w:r w:rsidR="007A00DC" w:rsidRPr="00804A15">
        <w:rPr>
          <w:sz w:val="28"/>
          <w:szCs w:val="28"/>
        </w:rPr>
        <w:t>могут</w:t>
      </w:r>
      <w:r w:rsidR="00B77569" w:rsidRPr="00804A15">
        <w:rPr>
          <w:sz w:val="28"/>
          <w:szCs w:val="28"/>
        </w:rPr>
        <w:t xml:space="preserve"> быть подан</w:t>
      </w:r>
      <w:r w:rsidR="007A00DC" w:rsidRPr="00804A15">
        <w:rPr>
          <w:sz w:val="28"/>
          <w:szCs w:val="28"/>
        </w:rPr>
        <w:t>ы</w:t>
      </w:r>
      <w:r w:rsidR="00B77569" w:rsidRPr="00804A15">
        <w:rPr>
          <w:sz w:val="28"/>
          <w:szCs w:val="28"/>
        </w:rPr>
        <w:t xml:space="preserve"> заявителем посредством:</w:t>
      </w:r>
    </w:p>
    <w:p w:rsidR="00B77569" w:rsidRPr="00804A15" w:rsidRDefault="00F27757" w:rsidP="00D3467A">
      <w:pPr>
        <w:pStyle w:val="ConsPlusNormal"/>
        <w:shd w:val="clear" w:color="auto" w:fill="FFFFFF"/>
        <w:ind w:firstLine="709"/>
        <w:jc w:val="both"/>
        <w:outlineLvl w:val="2"/>
        <w:rPr>
          <w:sz w:val="28"/>
          <w:szCs w:val="28"/>
        </w:rPr>
      </w:pPr>
      <w:r w:rsidRPr="00804A15">
        <w:rPr>
          <w:sz w:val="28"/>
          <w:szCs w:val="28"/>
        </w:rPr>
        <w:t xml:space="preserve">1) </w:t>
      </w:r>
      <w:r w:rsidR="00B77569" w:rsidRPr="00804A15">
        <w:rPr>
          <w:sz w:val="28"/>
          <w:szCs w:val="28"/>
        </w:rPr>
        <w:t>официального сайта Министерства</w:t>
      </w:r>
      <w:r w:rsidR="007A00DC" w:rsidRPr="00804A15">
        <w:rPr>
          <w:sz w:val="28"/>
          <w:szCs w:val="28"/>
        </w:rPr>
        <w:t xml:space="preserve"> либо</w:t>
      </w:r>
      <w:r w:rsidR="00B77569" w:rsidRPr="00804A15">
        <w:rPr>
          <w:sz w:val="28"/>
          <w:szCs w:val="28"/>
        </w:rPr>
        <w:t xml:space="preserve"> МФЦ </w:t>
      </w:r>
      <w:r w:rsidR="007A00DC" w:rsidRPr="00804A15">
        <w:rPr>
          <w:sz w:val="28"/>
          <w:szCs w:val="28"/>
        </w:rPr>
        <w:t>в информационно-телекоммуникационной сети «Интернет»</w:t>
      </w:r>
      <w:r w:rsidR="00B77569" w:rsidRPr="00804A15">
        <w:rPr>
          <w:sz w:val="28"/>
          <w:szCs w:val="28"/>
        </w:rPr>
        <w:t>;</w:t>
      </w:r>
    </w:p>
    <w:p w:rsidR="007A00DC" w:rsidRPr="00804A15" w:rsidRDefault="00F27757" w:rsidP="00D3467A">
      <w:pPr>
        <w:pStyle w:val="a3"/>
        <w:ind w:left="0" w:firstLine="709"/>
        <w:jc w:val="both"/>
        <w:rPr>
          <w:sz w:val="28"/>
          <w:szCs w:val="28"/>
        </w:rPr>
      </w:pPr>
      <w:r w:rsidRPr="00804A15">
        <w:rPr>
          <w:sz w:val="28"/>
          <w:szCs w:val="28"/>
        </w:rPr>
        <w:t xml:space="preserve">2) </w:t>
      </w:r>
      <w:r w:rsidR="007A00DC" w:rsidRPr="00804A15">
        <w:rPr>
          <w:sz w:val="28"/>
          <w:szCs w:val="28"/>
        </w:rPr>
        <w:t>электронной почты;</w:t>
      </w:r>
    </w:p>
    <w:p w:rsidR="007A00DC" w:rsidRPr="00804A15" w:rsidRDefault="00F27757" w:rsidP="00D3467A">
      <w:pPr>
        <w:pStyle w:val="a3"/>
        <w:ind w:left="0" w:firstLine="709"/>
        <w:jc w:val="both"/>
        <w:rPr>
          <w:sz w:val="28"/>
          <w:szCs w:val="28"/>
        </w:rPr>
      </w:pPr>
      <w:r w:rsidRPr="00804A15">
        <w:rPr>
          <w:sz w:val="28"/>
          <w:szCs w:val="28"/>
        </w:rPr>
        <w:t xml:space="preserve">3) </w:t>
      </w:r>
      <w:r w:rsidR="007A00DC" w:rsidRPr="00804A15">
        <w:rPr>
          <w:sz w:val="28"/>
          <w:szCs w:val="28"/>
        </w:rPr>
        <w:t>ЕПГУ/</w:t>
      </w:r>
      <w:r w:rsidR="00B77569" w:rsidRPr="00804A15">
        <w:rPr>
          <w:sz w:val="28"/>
          <w:szCs w:val="28"/>
        </w:rPr>
        <w:t>РПГУ;</w:t>
      </w:r>
    </w:p>
    <w:p w:rsidR="00994BFF" w:rsidRPr="00804A15" w:rsidRDefault="00F27757" w:rsidP="00D3467A">
      <w:pPr>
        <w:pStyle w:val="a3"/>
        <w:ind w:left="0" w:firstLine="709"/>
        <w:jc w:val="both"/>
        <w:rPr>
          <w:sz w:val="28"/>
          <w:szCs w:val="28"/>
        </w:rPr>
      </w:pPr>
      <w:r w:rsidRPr="00804A15">
        <w:rPr>
          <w:sz w:val="28"/>
          <w:szCs w:val="28"/>
        </w:rPr>
        <w:t xml:space="preserve">4) </w:t>
      </w:r>
      <w:r w:rsidR="00B77569" w:rsidRPr="00804A15">
        <w:rPr>
          <w:sz w:val="28"/>
          <w:szCs w:val="28"/>
        </w:rPr>
        <w:t>федеральной государственной информационной системы, обеспечивающей процесс досудебного (внесудебного) обжалования ре</w:t>
      </w:r>
      <w:r w:rsidR="007A00DC" w:rsidRPr="00804A15">
        <w:rPr>
          <w:sz w:val="28"/>
          <w:szCs w:val="28"/>
        </w:rPr>
        <w:t>шений и действий (бездействия)</w:t>
      </w:r>
      <w:r w:rsidR="00B77569" w:rsidRPr="00804A15">
        <w:rPr>
          <w:sz w:val="28"/>
          <w:szCs w:val="28"/>
        </w:rPr>
        <w:t>.</w:t>
      </w:r>
    </w:p>
    <w:p w:rsidR="007A00DC" w:rsidRPr="00804A15" w:rsidRDefault="00F27757" w:rsidP="00D3467A">
      <w:pPr>
        <w:pStyle w:val="a3"/>
        <w:ind w:left="0" w:firstLine="709"/>
        <w:jc w:val="both"/>
        <w:rPr>
          <w:sz w:val="28"/>
          <w:szCs w:val="28"/>
        </w:rPr>
      </w:pPr>
      <w:r w:rsidRPr="00804A15">
        <w:rPr>
          <w:sz w:val="28"/>
          <w:szCs w:val="28"/>
        </w:rPr>
        <w:t>20</w:t>
      </w:r>
      <w:r w:rsidR="003E3944" w:rsidRPr="00804A15">
        <w:rPr>
          <w:sz w:val="28"/>
          <w:szCs w:val="28"/>
        </w:rPr>
        <w:t>6</w:t>
      </w:r>
      <w:r w:rsidR="007A00DC" w:rsidRPr="00804A15">
        <w:rPr>
          <w:sz w:val="28"/>
          <w:szCs w:val="28"/>
        </w:rPr>
        <w:t xml:space="preserve">. Рассмотрение жалоб </w:t>
      </w:r>
      <w:r w:rsidR="00994BFF" w:rsidRPr="00804A15">
        <w:rPr>
          <w:sz w:val="28"/>
          <w:szCs w:val="28"/>
        </w:rPr>
        <w:t xml:space="preserve">осуществляется </w:t>
      </w:r>
      <w:r w:rsidR="00994BFF" w:rsidRPr="00804A15">
        <w:rPr>
          <w:rFonts w:eastAsiaTheme="minorHAnsi"/>
          <w:sz w:val="28"/>
          <w:szCs w:val="28"/>
          <w:lang w:eastAsia="en-US"/>
        </w:rPr>
        <w:t>в порядке и сроки, установленные главой 2.1 Федерального закона от 27.07.2010 № 210-ФЗ «Об</w:t>
      </w:r>
      <w:r w:rsidRPr="00804A15">
        <w:rPr>
          <w:rFonts w:eastAsiaTheme="minorHAnsi"/>
          <w:sz w:val="28"/>
          <w:szCs w:val="28"/>
          <w:lang w:eastAsia="en-US"/>
        </w:rPr>
        <w:t> </w:t>
      </w:r>
      <w:r w:rsidR="00994BFF" w:rsidRPr="00804A15">
        <w:rPr>
          <w:rFonts w:eastAsiaTheme="minorHAnsi"/>
          <w:sz w:val="28"/>
          <w:szCs w:val="28"/>
          <w:lang w:eastAsia="en-US"/>
        </w:rPr>
        <w:t>организации предоставления государственных и муниципальных услуг».</w:t>
      </w:r>
    </w:p>
    <w:p w:rsidR="007A00DC" w:rsidRPr="00804A15" w:rsidRDefault="00F27757" w:rsidP="00D3467A">
      <w:pPr>
        <w:tabs>
          <w:tab w:val="left" w:pos="3480"/>
        </w:tabs>
        <w:ind w:firstLine="709"/>
        <w:jc w:val="both"/>
        <w:rPr>
          <w:sz w:val="28"/>
          <w:szCs w:val="28"/>
        </w:rPr>
      </w:pPr>
      <w:r w:rsidRPr="00804A15">
        <w:rPr>
          <w:sz w:val="28"/>
          <w:szCs w:val="28"/>
        </w:rPr>
        <w:t>20</w:t>
      </w:r>
      <w:r w:rsidR="003E3944" w:rsidRPr="00804A15">
        <w:rPr>
          <w:sz w:val="28"/>
          <w:szCs w:val="28"/>
        </w:rPr>
        <w:t>7</w:t>
      </w:r>
      <w:r w:rsidR="007A00DC" w:rsidRPr="00804A15">
        <w:rPr>
          <w:sz w:val="28"/>
          <w:szCs w:val="28"/>
        </w:rPr>
        <w:t xml:space="preserve">. </w:t>
      </w:r>
      <w:r w:rsidR="00B77569" w:rsidRPr="00804A15">
        <w:rPr>
          <w:sz w:val="28"/>
          <w:szCs w:val="28"/>
        </w:rPr>
        <w:t xml:space="preserve">Информирование заявителей о порядке обжалования решений и действий (бездействия) Министерства, его должностных лиц, МФЦ, работников МФЦ обеспечивается посредством размещения информации на стендах в местах предоставления государственных услуг, на официальных сайтах Министерства, </w:t>
      </w:r>
      <w:r w:rsidR="00B77569" w:rsidRPr="00804A15">
        <w:rPr>
          <w:sz w:val="28"/>
          <w:szCs w:val="28"/>
        </w:rPr>
        <w:lastRenderedPageBreak/>
        <w:t xml:space="preserve">МФЦ в </w:t>
      </w:r>
      <w:r w:rsidR="007A00DC" w:rsidRPr="00804A15">
        <w:rPr>
          <w:sz w:val="28"/>
          <w:szCs w:val="28"/>
        </w:rPr>
        <w:t>информационно-телекоммуникационной сети «Интернет», на ЕРПУ/</w:t>
      </w:r>
      <w:r w:rsidR="00B77569" w:rsidRPr="00804A15">
        <w:rPr>
          <w:sz w:val="28"/>
          <w:szCs w:val="28"/>
        </w:rPr>
        <w:t>РПГУ.</w:t>
      </w:r>
    </w:p>
    <w:p w:rsidR="007A00DC" w:rsidRDefault="00F27757" w:rsidP="00D3467A">
      <w:pPr>
        <w:tabs>
          <w:tab w:val="left" w:pos="3480"/>
        </w:tabs>
        <w:ind w:firstLine="709"/>
        <w:jc w:val="both"/>
        <w:rPr>
          <w:sz w:val="28"/>
          <w:szCs w:val="28"/>
        </w:rPr>
      </w:pPr>
      <w:r w:rsidRPr="00804A15">
        <w:rPr>
          <w:sz w:val="28"/>
          <w:szCs w:val="28"/>
        </w:rPr>
        <w:t>20</w:t>
      </w:r>
      <w:r w:rsidR="003E3944" w:rsidRPr="00804A15">
        <w:rPr>
          <w:sz w:val="28"/>
          <w:szCs w:val="28"/>
        </w:rPr>
        <w:t>8</w:t>
      </w:r>
      <w:r w:rsidR="007A00DC" w:rsidRPr="00804A15">
        <w:rPr>
          <w:sz w:val="28"/>
          <w:szCs w:val="28"/>
        </w:rPr>
        <w:t xml:space="preserve">. </w:t>
      </w:r>
      <w:r w:rsidR="00B77569" w:rsidRPr="00804A15">
        <w:rPr>
          <w:sz w:val="28"/>
          <w:szCs w:val="28"/>
        </w:rPr>
        <w:t>Консультирование заявителей о порядке обжалования решений и действий (бездействия) Министерства, его должностных лиц, МФЦ, работников МФЦ осуществляется в том числе по телефону, электронной почте, при личном приеме.</w:t>
      </w:r>
    </w:p>
    <w:p w:rsidR="002E13B2" w:rsidRDefault="002E13B2" w:rsidP="002E13B2">
      <w:pPr>
        <w:pStyle w:val="af0"/>
        <w:tabs>
          <w:tab w:val="left" w:pos="6237"/>
          <w:tab w:val="left" w:pos="7230"/>
          <w:tab w:val="left" w:pos="7938"/>
          <w:tab w:val="left" w:pos="8505"/>
        </w:tabs>
        <w:ind w:left="5387"/>
        <w:rPr>
          <w:color w:val="000000" w:themeColor="text1"/>
          <w:sz w:val="28"/>
          <w:szCs w:val="28"/>
        </w:rPr>
      </w:pPr>
      <w:r>
        <w:rPr>
          <w:color w:val="000000" w:themeColor="text1"/>
          <w:sz w:val="28"/>
          <w:szCs w:val="28"/>
        </w:rPr>
        <w:br w:type="page"/>
      </w:r>
    </w:p>
    <w:p w:rsidR="002E13B2" w:rsidRDefault="002E13B2" w:rsidP="002E13B2">
      <w:pPr>
        <w:pStyle w:val="af0"/>
        <w:tabs>
          <w:tab w:val="left" w:pos="6237"/>
          <w:tab w:val="left" w:pos="7230"/>
          <w:tab w:val="left" w:pos="7938"/>
          <w:tab w:val="left" w:pos="8505"/>
        </w:tabs>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 xml:space="preserve">1 </w:t>
      </w:r>
    </w:p>
    <w:p w:rsidR="002E13B2" w:rsidRPr="00F513B3" w:rsidRDefault="002E13B2" w:rsidP="002E13B2">
      <w:pPr>
        <w:pStyle w:val="af0"/>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2E13B2" w:rsidRPr="003C2FF6" w:rsidRDefault="002E13B2" w:rsidP="002E13B2">
      <w:pPr>
        <w:pStyle w:val="af0"/>
        <w:ind w:left="6237"/>
        <w:rPr>
          <w:color w:val="000000" w:themeColor="text1"/>
          <w:sz w:val="28"/>
          <w:szCs w:val="28"/>
        </w:rPr>
      </w:pPr>
    </w:p>
    <w:p w:rsidR="002E13B2" w:rsidRPr="003C2FF6" w:rsidRDefault="002E13B2" w:rsidP="002E13B2">
      <w:pPr>
        <w:jc w:val="both"/>
        <w:rPr>
          <w:b/>
          <w:bCs/>
          <w:color w:val="000000" w:themeColor="text1"/>
          <w:sz w:val="28"/>
          <w:szCs w:val="28"/>
        </w:rPr>
      </w:pPr>
    </w:p>
    <w:p w:rsidR="002E13B2" w:rsidRPr="003C2FF6" w:rsidRDefault="002E13B2" w:rsidP="002E13B2">
      <w:pPr>
        <w:jc w:val="center"/>
        <w:rPr>
          <w:b/>
          <w:sz w:val="28"/>
          <w:szCs w:val="28"/>
        </w:rPr>
      </w:pPr>
      <w:r w:rsidRPr="003C2FF6">
        <w:rPr>
          <w:b/>
          <w:sz w:val="28"/>
          <w:szCs w:val="28"/>
        </w:rPr>
        <w:t>Информация о местонахождении, режиме работы,</w:t>
      </w:r>
    </w:p>
    <w:p w:rsidR="002E13B2" w:rsidRPr="003C2FF6" w:rsidRDefault="002E13B2" w:rsidP="002E13B2">
      <w:pPr>
        <w:jc w:val="center"/>
        <w:rPr>
          <w:b/>
          <w:sz w:val="28"/>
          <w:szCs w:val="28"/>
        </w:rPr>
      </w:pPr>
      <w:r w:rsidRPr="003C2FF6">
        <w:rPr>
          <w:b/>
          <w:sz w:val="28"/>
          <w:szCs w:val="28"/>
        </w:rPr>
        <w:t>телефонах для справок и консультаций, официальных сайтах</w:t>
      </w:r>
    </w:p>
    <w:p w:rsidR="002E13B2" w:rsidRPr="003C2FF6" w:rsidRDefault="002E13B2" w:rsidP="002E13B2">
      <w:pPr>
        <w:ind w:hanging="142"/>
        <w:jc w:val="center"/>
        <w:rPr>
          <w:b/>
          <w:sz w:val="28"/>
          <w:szCs w:val="28"/>
        </w:rPr>
      </w:pPr>
    </w:p>
    <w:p w:rsidR="002E13B2" w:rsidRPr="00042683" w:rsidRDefault="002E13B2" w:rsidP="002E13B2">
      <w:pPr>
        <w:jc w:val="center"/>
        <w:rPr>
          <w:b/>
          <w:sz w:val="28"/>
          <w:szCs w:val="28"/>
        </w:rPr>
      </w:pPr>
      <w:r w:rsidRPr="00042683">
        <w:rPr>
          <w:b/>
          <w:sz w:val="28"/>
          <w:szCs w:val="28"/>
        </w:rPr>
        <w:t>Министерство экономического развития Камчатского края</w:t>
      </w:r>
    </w:p>
    <w:p w:rsidR="002E13B2" w:rsidRPr="003C2FF6" w:rsidRDefault="002E13B2" w:rsidP="002E13B2">
      <w:pPr>
        <w:ind w:firstLine="708"/>
        <w:jc w:val="both"/>
        <w:rPr>
          <w:sz w:val="28"/>
          <w:szCs w:val="28"/>
        </w:rPr>
      </w:pPr>
    </w:p>
    <w:p w:rsidR="002E13B2" w:rsidRPr="003C2FF6" w:rsidRDefault="002E13B2" w:rsidP="002E13B2">
      <w:pPr>
        <w:pStyle w:val="af1"/>
        <w:spacing w:after="0"/>
        <w:ind w:firstLine="709"/>
      </w:pPr>
      <w:bookmarkStart w:id="6" w:name="sub_1009"/>
      <w:r>
        <w:t xml:space="preserve">1. </w:t>
      </w:r>
      <w:r w:rsidRPr="003C2FF6">
        <w:t>Место нахождения: Камчатский край, г. Петропавловск-Камчатский, ул.</w:t>
      </w:r>
      <w:r>
        <w:t> </w:t>
      </w:r>
      <w:r w:rsidRPr="003C2FF6">
        <w:t>Ленинская, д. 18</w:t>
      </w:r>
    </w:p>
    <w:p w:rsidR="002E13B2" w:rsidRDefault="002E13B2" w:rsidP="002E13B2">
      <w:pPr>
        <w:pStyle w:val="af1"/>
        <w:tabs>
          <w:tab w:val="left" w:pos="-2160"/>
        </w:tabs>
        <w:spacing w:after="0"/>
        <w:ind w:firstLine="709"/>
      </w:pPr>
      <w:r>
        <w:t xml:space="preserve">2. </w:t>
      </w:r>
      <w:r w:rsidRPr="003C2FF6">
        <w:t>Почтовый адрес для направления корреспонденции: 683040, Камчатский край, г. Петропавловск</w:t>
      </w:r>
      <w:r>
        <w:t>-</w:t>
      </w:r>
      <w:r w:rsidRPr="003C2FF6">
        <w:t>Камчатский, пл. Ленина,</w:t>
      </w:r>
      <w:r>
        <w:t xml:space="preserve"> д. 1</w:t>
      </w:r>
    </w:p>
    <w:p w:rsidR="002E13B2" w:rsidRDefault="002E13B2" w:rsidP="002E13B2">
      <w:pPr>
        <w:pStyle w:val="af1"/>
        <w:tabs>
          <w:tab w:val="left" w:pos="-2160"/>
        </w:tabs>
        <w:spacing w:after="0"/>
        <w:ind w:firstLine="709"/>
      </w:pPr>
      <w:r>
        <w:t xml:space="preserve">3. </w:t>
      </w:r>
      <w:r w:rsidRPr="003C2FF6">
        <w:t>Режим работы:</w:t>
      </w:r>
      <w:r>
        <w:t xml:space="preserve"> </w:t>
      </w:r>
    </w:p>
    <w:tbl>
      <w:tblPr>
        <w:tblW w:w="9639" w:type="dxa"/>
        <w:tblInd w:w="-5" w:type="dxa"/>
        <w:tblLook w:val="0000" w:firstRow="0" w:lastRow="0" w:firstColumn="0" w:lastColumn="0" w:noHBand="0" w:noVBand="0"/>
      </w:tblPr>
      <w:tblGrid>
        <w:gridCol w:w="3748"/>
        <w:gridCol w:w="3009"/>
        <w:gridCol w:w="2882"/>
      </w:tblGrid>
      <w:tr w:rsidR="002E13B2" w:rsidRPr="006C2766" w:rsidTr="002E13B2">
        <w:trPr>
          <w:trHeight w:val="240"/>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Понедельник</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r w:rsidRPr="0047450D">
              <w:t>с 09</w:t>
            </w:r>
            <w:r>
              <w:t>:</w:t>
            </w:r>
            <w:r w:rsidRPr="0047450D">
              <w:t>00 до 17</w:t>
            </w:r>
            <w:r>
              <w:t>:</w:t>
            </w:r>
            <w:r w:rsidRPr="0047450D">
              <w:t>15</w:t>
            </w:r>
          </w:p>
        </w:tc>
        <w:tc>
          <w:tcPr>
            <w:tcW w:w="2882" w:type="dxa"/>
            <w:vMerge w:val="restart"/>
            <w:tcBorders>
              <w:top w:val="single" w:sz="4" w:space="0" w:color="auto"/>
              <w:left w:val="single" w:sz="4" w:space="0" w:color="auto"/>
              <w:bottom w:val="single" w:sz="4" w:space="0" w:color="auto"/>
              <w:right w:val="single" w:sz="4" w:space="0" w:color="auto"/>
            </w:tcBorders>
            <w:vAlign w:val="center"/>
          </w:tcPr>
          <w:p w:rsidR="002E13B2" w:rsidRDefault="002E13B2" w:rsidP="002E13B2">
            <w:pPr>
              <w:jc w:val="center"/>
            </w:pPr>
            <w:r w:rsidRPr="0047450D">
              <w:t xml:space="preserve">Обеденный перерыв </w:t>
            </w:r>
          </w:p>
          <w:p w:rsidR="002E13B2" w:rsidRDefault="002E13B2" w:rsidP="002E13B2">
            <w:pPr>
              <w:jc w:val="center"/>
            </w:pPr>
            <w:r w:rsidRPr="0047450D">
              <w:t>с 12</w:t>
            </w:r>
            <w:r>
              <w:t>:</w:t>
            </w:r>
            <w:r w:rsidRPr="0047450D">
              <w:t>15 до 13</w:t>
            </w:r>
            <w:r>
              <w:t>:03</w:t>
            </w:r>
          </w:p>
          <w:p w:rsidR="002E13B2" w:rsidRPr="0047450D" w:rsidRDefault="002E13B2" w:rsidP="002E13B2">
            <w:pPr>
              <w:jc w:val="center"/>
            </w:pPr>
            <w:r>
              <w:t>(</w:t>
            </w:r>
            <w:r w:rsidRPr="0047450D">
              <w:t>48 минут</w:t>
            </w:r>
            <w:r>
              <w:t>)</w:t>
            </w:r>
          </w:p>
        </w:tc>
      </w:tr>
      <w:tr w:rsidR="002E13B2" w:rsidRPr="006C2766" w:rsidTr="002E13B2">
        <w:trPr>
          <w:trHeight w:val="240"/>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Вторник</w:t>
            </w:r>
          </w:p>
        </w:tc>
        <w:tc>
          <w:tcPr>
            <w:tcW w:w="3009" w:type="dxa"/>
            <w:vMerge/>
            <w:tcBorders>
              <w:top w:val="single" w:sz="4" w:space="0" w:color="auto"/>
              <w:left w:val="single" w:sz="4" w:space="0" w:color="auto"/>
              <w:bottom w:val="single" w:sz="4" w:space="0" w:color="auto"/>
              <w:right w:val="single" w:sz="4" w:space="0" w:color="auto"/>
            </w:tcBorders>
          </w:tcPr>
          <w:p w:rsidR="002E13B2" w:rsidRPr="0047450D" w:rsidRDefault="002E13B2" w:rsidP="002E13B2">
            <w:pPr>
              <w:jc w:val="center"/>
            </w:pPr>
          </w:p>
        </w:tc>
        <w:tc>
          <w:tcPr>
            <w:tcW w:w="2882" w:type="dxa"/>
            <w:vMerge/>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p>
        </w:tc>
      </w:tr>
      <w:tr w:rsidR="002E13B2" w:rsidRPr="006C2766" w:rsidTr="002E13B2">
        <w:trPr>
          <w:trHeight w:val="240"/>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Среда</w:t>
            </w:r>
          </w:p>
        </w:tc>
        <w:tc>
          <w:tcPr>
            <w:tcW w:w="3009" w:type="dxa"/>
            <w:vMerge/>
            <w:tcBorders>
              <w:top w:val="single" w:sz="4" w:space="0" w:color="auto"/>
              <w:left w:val="single" w:sz="4" w:space="0" w:color="auto"/>
              <w:bottom w:val="single" w:sz="4" w:space="0" w:color="auto"/>
              <w:right w:val="single" w:sz="4" w:space="0" w:color="auto"/>
            </w:tcBorders>
          </w:tcPr>
          <w:p w:rsidR="002E13B2" w:rsidRPr="0047450D" w:rsidRDefault="002E13B2" w:rsidP="002E13B2">
            <w:pPr>
              <w:jc w:val="center"/>
            </w:pPr>
          </w:p>
        </w:tc>
        <w:tc>
          <w:tcPr>
            <w:tcW w:w="2882" w:type="dxa"/>
            <w:vMerge/>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p>
        </w:tc>
      </w:tr>
      <w:tr w:rsidR="002E13B2" w:rsidRPr="006C2766" w:rsidTr="002E13B2">
        <w:trPr>
          <w:trHeight w:val="240"/>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Четверг</w:t>
            </w:r>
          </w:p>
        </w:tc>
        <w:tc>
          <w:tcPr>
            <w:tcW w:w="3009" w:type="dxa"/>
            <w:vMerge/>
            <w:tcBorders>
              <w:top w:val="single" w:sz="4" w:space="0" w:color="auto"/>
              <w:left w:val="single" w:sz="4" w:space="0" w:color="auto"/>
              <w:bottom w:val="single" w:sz="4" w:space="0" w:color="auto"/>
              <w:right w:val="single" w:sz="4" w:space="0" w:color="auto"/>
            </w:tcBorders>
          </w:tcPr>
          <w:p w:rsidR="002E13B2" w:rsidRPr="0047450D" w:rsidRDefault="002E13B2" w:rsidP="002E13B2">
            <w:pPr>
              <w:jc w:val="center"/>
            </w:pPr>
          </w:p>
        </w:tc>
        <w:tc>
          <w:tcPr>
            <w:tcW w:w="2882" w:type="dxa"/>
            <w:vMerge/>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p>
        </w:tc>
      </w:tr>
      <w:tr w:rsidR="002E13B2" w:rsidRPr="006C2766" w:rsidTr="002E13B2">
        <w:trPr>
          <w:trHeight w:val="574"/>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Пятница</w:t>
            </w:r>
          </w:p>
        </w:tc>
        <w:tc>
          <w:tcPr>
            <w:tcW w:w="3009"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r w:rsidRPr="0047450D">
              <w:t>с 09</w:t>
            </w:r>
            <w:r>
              <w:t>:</w:t>
            </w:r>
            <w:r w:rsidRPr="0047450D">
              <w:t>00 до 16</w:t>
            </w:r>
            <w:r>
              <w:t>:</w:t>
            </w:r>
            <w:r w:rsidRPr="0047450D">
              <w:t>00</w:t>
            </w:r>
          </w:p>
        </w:tc>
        <w:tc>
          <w:tcPr>
            <w:tcW w:w="2882" w:type="dxa"/>
            <w:vMerge/>
            <w:tcBorders>
              <w:top w:val="single" w:sz="4" w:space="0" w:color="auto"/>
              <w:left w:val="single" w:sz="4" w:space="0" w:color="auto"/>
              <w:bottom w:val="single" w:sz="4" w:space="0" w:color="auto"/>
              <w:right w:val="single" w:sz="4" w:space="0" w:color="auto"/>
            </w:tcBorders>
          </w:tcPr>
          <w:p w:rsidR="002E13B2" w:rsidRPr="0047450D" w:rsidRDefault="002E13B2" w:rsidP="002E13B2">
            <w:pPr>
              <w:jc w:val="center"/>
            </w:pPr>
          </w:p>
        </w:tc>
      </w:tr>
      <w:tr w:rsidR="002E13B2" w:rsidRPr="006C2766" w:rsidTr="002E13B2">
        <w:trPr>
          <w:trHeight w:val="551"/>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 xml:space="preserve">Суббота, воскресенье </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r w:rsidRPr="0047450D">
              <w:t>Выходной день</w:t>
            </w:r>
          </w:p>
        </w:tc>
      </w:tr>
    </w:tbl>
    <w:p w:rsidR="002E13B2" w:rsidRPr="003C2FF6" w:rsidRDefault="002E13B2" w:rsidP="002E13B2">
      <w:pPr>
        <w:pStyle w:val="af1"/>
        <w:spacing w:before="240" w:after="0"/>
        <w:ind w:firstLine="709"/>
      </w:pPr>
      <w:r>
        <w:t xml:space="preserve">4. </w:t>
      </w:r>
      <w:r w:rsidRPr="003C2FF6">
        <w:t>Контактные телефоны: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835"/>
      </w:tblGrid>
      <w:tr w:rsidR="002E13B2" w:rsidRPr="006C2766" w:rsidTr="002E13B2">
        <w:tc>
          <w:tcPr>
            <w:tcW w:w="6799" w:type="dxa"/>
            <w:shd w:val="clear" w:color="auto" w:fill="auto"/>
          </w:tcPr>
          <w:p w:rsidR="002E13B2" w:rsidRPr="00042683" w:rsidRDefault="002E13B2" w:rsidP="002E13B2">
            <w:pPr>
              <w:pStyle w:val="af1"/>
              <w:spacing w:after="0"/>
              <w:rPr>
                <w:sz w:val="24"/>
                <w:szCs w:val="24"/>
              </w:rPr>
            </w:pPr>
            <w:r w:rsidRPr="00042683">
              <w:rPr>
                <w:sz w:val="24"/>
                <w:szCs w:val="24"/>
              </w:rPr>
              <w:t xml:space="preserve">Приемная Министра экономического развития </w:t>
            </w:r>
            <w:r>
              <w:rPr>
                <w:sz w:val="24"/>
                <w:szCs w:val="24"/>
              </w:rPr>
              <w:t>Камчатского края</w:t>
            </w:r>
          </w:p>
        </w:tc>
        <w:tc>
          <w:tcPr>
            <w:tcW w:w="2835" w:type="dxa"/>
            <w:shd w:val="clear" w:color="auto" w:fill="auto"/>
          </w:tcPr>
          <w:p w:rsidR="002E13B2" w:rsidRPr="00042683" w:rsidRDefault="002E13B2" w:rsidP="002E13B2">
            <w:pPr>
              <w:pStyle w:val="af1"/>
              <w:spacing w:after="0"/>
              <w:rPr>
                <w:sz w:val="24"/>
                <w:szCs w:val="24"/>
              </w:rPr>
            </w:pPr>
            <w:r w:rsidRPr="00042683">
              <w:rPr>
                <w:sz w:val="24"/>
                <w:szCs w:val="24"/>
              </w:rPr>
              <w:t>8 (4152) 425-680</w:t>
            </w:r>
          </w:p>
        </w:tc>
      </w:tr>
      <w:tr w:rsidR="002E13B2" w:rsidRPr="006C2766" w:rsidTr="002E13B2">
        <w:tc>
          <w:tcPr>
            <w:tcW w:w="6799" w:type="dxa"/>
            <w:shd w:val="clear" w:color="auto" w:fill="auto"/>
          </w:tcPr>
          <w:p w:rsidR="002E13B2" w:rsidRPr="00042683" w:rsidRDefault="002E13B2" w:rsidP="002E13B2">
            <w:pPr>
              <w:pStyle w:val="af1"/>
              <w:tabs>
                <w:tab w:val="left" w:pos="540"/>
              </w:tabs>
              <w:spacing w:after="0"/>
              <w:rPr>
                <w:sz w:val="24"/>
                <w:szCs w:val="24"/>
              </w:rPr>
            </w:pPr>
            <w:r>
              <w:rPr>
                <w:sz w:val="24"/>
                <w:szCs w:val="24"/>
              </w:rPr>
              <w:t>З</w:t>
            </w:r>
            <w:r w:rsidRPr="00042683">
              <w:rPr>
                <w:sz w:val="24"/>
                <w:szCs w:val="24"/>
              </w:rPr>
              <w:t xml:space="preserve">аместитель Министра </w:t>
            </w:r>
            <w:r>
              <w:rPr>
                <w:sz w:val="24"/>
                <w:szCs w:val="24"/>
              </w:rPr>
              <w:t>-</w:t>
            </w:r>
            <w:r w:rsidRPr="00042683">
              <w:rPr>
                <w:sz w:val="24"/>
                <w:szCs w:val="24"/>
              </w:rPr>
              <w:t xml:space="preserve"> начальник отдела торговли, лицензирования и контроля алкогольной продукции</w:t>
            </w:r>
          </w:p>
        </w:tc>
        <w:tc>
          <w:tcPr>
            <w:tcW w:w="2835" w:type="dxa"/>
            <w:shd w:val="clear" w:color="auto" w:fill="auto"/>
          </w:tcPr>
          <w:p w:rsidR="002E13B2" w:rsidRPr="00042683" w:rsidRDefault="002E13B2" w:rsidP="002E13B2">
            <w:pPr>
              <w:pStyle w:val="af1"/>
              <w:spacing w:after="0"/>
              <w:rPr>
                <w:sz w:val="24"/>
                <w:szCs w:val="24"/>
              </w:rPr>
            </w:pPr>
            <w:r w:rsidRPr="00042683">
              <w:rPr>
                <w:sz w:val="24"/>
                <w:szCs w:val="24"/>
              </w:rPr>
              <w:t>8 (4152) 461-084</w:t>
            </w:r>
          </w:p>
        </w:tc>
      </w:tr>
      <w:tr w:rsidR="002E13B2" w:rsidRPr="006C2766" w:rsidTr="002E13B2">
        <w:tc>
          <w:tcPr>
            <w:tcW w:w="6799" w:type="dxa"/>
            <w:shd w:val="clear" w:color="auto" w:fill="auto"/>
          </w:tcPr>
          <w:p w:rsidR="002E13B2" w:rsidRPr="00042683" w:rsidRDefault="002E13B2" w:rsidP="002E13B2">
            <w:pPr>
              <w:pStyle w:val="af1"/>
              <w:spacing w:after="0"/>
              <w:rPr>
                <w:sz w:val="24"/>
                <w:szCs w:val="24"/>
              </w:rPr>
            </w:pPr>
            <w:r>
              <w:rPr>
                <w:sz w:val="24"/>
                <w:szCs w:val="24"/>
              </w:rPr>
              <w:t>З</w:t>
            </w:r>
            <w:r w:rsidRPr="00042683">
              <w:rPr>
                <w:sz w:val="24"/>
                <w:szCs w:val="24"/>
              </w:rPr>
              <w:t xml:space="preserve">аместитель начальника отдела торговли, лицензирования и контроля алкогольной продукции Министерства экономического развития </w:t>
            </w:r>
            <w:r>
              <w:rPr>
                <w:sz w:val="24"/>
                <w:szCs w:val="24"/>
              </w:rPr>
              <w:t>Камчатского края</w:t>
            </w:r>
          </w:p>
        </w:tc>
        <w:tc>
          <w:tcPr>
            <w:tcW w:w="2835" w:type="dxa"/>
            <w:shd w:val="clear" w:color="auto" w:fill="auto"/>
          </w:tcPr>
          <w:p w:rsidR="002E13B2" w:rsidRPr="00042683" w:rsidRDefault="002E13B2" w:rsidP="002E13B2">
            <w:pPr>
              <w:pStyle w:val="af1"/>
              <w:spacing w:after="0"/>
              <w:rPr>
                <w:sz w:val="24"/>
                <w:szCs w:val="24"/>
              </w:rPr>
            </w:pPr>
            <w:r w:rsidRPr="00042683">
              <w:rPr>
                <w:sz w:val="24"/>
                <w:szCs w:val="24"/>
              </w:rPr>
              <w:t>8 (4152) 412-208</w:t>
            </w:r>
          </w:p>
        </w:tc>
      </w:tr>
      <w:tr w:rsidR="002E13B2" w:rsidRPr="006C2766" w:rsidTr="002E13B2">
        <w:tc>
          <w:tcPr>
            <w:tcW w:w="6799" w:type="dxa"/>
            <w:shd w:val="clear" w:color="auto" w:fill="auto"/>
          </w:tcPr>
          <w:p w:rsidR="002E13B2" w:rsidRPr="00042683" w:rsidRDefault="002E13B2" w:rsidP="002E13B2">
            <w:pPr>
              <w:pStyle w:val="af1"/>
              <w:spacing w:after="0"/>
              <w:rPr>
                <w:sz w:val="24"/>
                <w:szCs w:val="24"/>
              </w:rPr>
            </w:pPr>
            <w:r>
              <w:rPr>
                <w:sz w:val="24"/>
                <w:szCs w:val="24"/>
              </w:rPr>
              <w:t>Д</w:t>
            </w:r>
            <w:r w:rsidRPr="00042683">
              <w:rPr>
                <w:sz w:val="24"/>
                <w:szCs w:val="24"/>
              </w:rPr>
              <w:t>олжностные лица, ответственные за предоставление государственной услуги</w:t>
            </w:r>
          </w:p>
        </w:tc>
        <w:tc>
          <w:tcPr>
            <w:tcW w:w="2835" w:type="dxa"/>
            <w:shd w:val="clear" w:color="auto" w:fill="auto"/>
          </w:tcPr>
          <w:p w:rsidR="002E13B2" w:rsidRDefault="002E13B2" w:rsidP="002E13B2">
            <w:pPr>
              <w:pStyle w:val="af1"/>
              <w:spacing w:after="0"/>
              <w:rPr>
                <w:sz w:val="24"/>
                <w:szCs w:val="24"/>
              </w:rPr>
            </w:pPr>
            <w:r w:rsidRPr="00042683">
              <w:rPr>
                <w:sz w:val="24"/>
                <w:szCs w:val="24"/>
              </w:rPr>
              <w:t>8 (4152) 410-248</w:t>
            </w:r>
          </w:p>
          <w:p w:rsidR="002E13B2" w:rsidRPr="00042683" w:rsidRDefault="002E13B2" w:rsidP="002E13B2">
            <w:pPr>
              <w:pStyle w:val="af1"/>
              <w:spacing w:after="0"/>
              <w:rPr>
                <w:sz w:val="24"/>
                <w:szCs w:val="24"/>
              </w:rPr>
            </w:pPr>
            <w:r w:rsidRPr="00042683">
              <w:rPr>
                <w:sz w:val="24"/>
                <w:szCs w:val="24"/>
              </w:rPr>
              <w:t>8 (4152) 229-817</w:t>
            </w:r>
          </w:p>
          <w:p w:rsidR="002E13B2" w:rsidRPr="00042683" w:rsidRDefault="002E13B2" w:rsidP="002E13B2">
            <w:pPr>
              <w:pStyle w:val="af1"/>
              <w:spacing w:after="0"/>
              <w:rPr>
                <w:sz w:val="24"/>
                <w:szCs w:val="24"/>
              </w:rPr>
            </w:pPr>
            <w:r w:rsidRPr="00042683">
              <w:rPr>
                <w:sz w:val="24"/>
                <w:szCs w:val="24"/>
              </w:rPr>
              <w:t>8 (4152) 461-023</w:t>
            </w:r>
          </w:p>
          <w:p w:rsidR="002E13B2" w:rsidRPr="00042683" w:rsidRDefault="002E13B2" w:rsidP="002E13B2">
            <w:pPr>
              <w:pStyle w:val="af1"/>
              <w:spacing w:after="0"/>
              <w:rPr>
                <w:sz w:val="24"/>
                <w:szCs w:val="24"/>
              </w:rPr>
            </w:pPr>
            <w:r w:rsidRPr="00042683">
              <w:rPr>
                <w:sz w:val="24"/>
                <w:szCs w:val="24"/>
              </w:rPr>
              <w:t>8 (4152) 201-488</w:t>
            </w:r>
          </w:p>
        </w:tc>
      </w:tr>
      <w:tr w:rsidR="002E13B2" w:rsidRPr="006C2766" w:rsidTr="002E13B2">
        <w:tc>
          <w:tcPr>
            <w:tcW w:w="6799" w:type="dxa"/>
            <w:shd w:val="clear" w:color="auto" w:fill="auto"/>
          </w:tcPr>
          <w:p w:rsidR="002E13B2" w:rsidRPr="00042683" w:rsidRDefault="002E13B2" w:rsidP="002E13B2">
            <w:pPr>
              <w:pStyle w:val="af1"/>
              <w:spacing w:after="0"/>
              <w:rPr>
                <w:sz w:val="24"/>
                <w:szCs w:val="24"/>
              </w:rPr>
            </w:pPr>
            <w:r w:rsidRPr="00042683">
              <w:rPr>
                <w:sz w:val="24"/>
                <w:szCs w:val="24"/>
              </w:rPr>
              <w:t>Факс</w:t>
            </w:r>
          </w:p>
        </w:tc>
        <w:tc>
          <w:tcPr>
            <w:tcW w:w="2835" w:type="dxa"/>
            <w:shd w:val="clear" w:color="auto" w:fill="auto"/>
          </w:tcPr>
          <w:p w:rsidR="002E13B2" w:rsidRPr="00042683" w:rsidRDefault="002E13B2" w:rsidP="002E13B2">
            <w:pPr>
              <w:pStyle w:val="af1"/>
              <w:spacing w:after="0"/>
              <w:rPr>
                <w:sz w:val="24"/>
                <w:szCs w:val="24"/>
              </w:rPr>
            </w:pPr>
            <w:r w:rsidRPr="00042683">
              <w:rPr>
                <w:sz w:val="24"/>
                <w:szCs w:val="24"/>
              </w:rPr>
              <w:t>8 (4152) 425-680</w:t>
            </w:r>
          </w:p>
        </w:tc>
      </w:tr>
    </w:tbl>
    <w:p w:rsidR="002E13B2" w:rsidRPr="00042683" w:rsidRDefault="002E13B2" w:rsidP="002E13B2">
      <w:pPr>
        <w:pStyle w:val="af1"/>
        <w:tabs>
          <w:tab w:val="left" w:pos="-1260"/>
        </w:tabs>
        <w:spacing w:before="240" w:after="0"/>
        <w:ind w:firstLine="709"/>
        <w:rPr>
          <w:rStyle w:val="a4"/>
        </w:rPr>
      </w:pPr>
      <w:r>
        <w:t xml:space="preserve">5. </w:t>
      </w:r>
      <w:r w:rsidRPr="00BA1997">
        <w:t>Адрес электронной почты</w:t>
      </w:r>
      <w:r w:rsidRPr="00042683">
        <w:t xml:space="preserve">: </w:t>
      </w:r>
      <w:r w:rsidRPr="00042683">
        <w:rPr>
          <w:rStyle w:val="a4"/>
          <w:color w:val="auto"/>
          <w:u w:val="none"/>
          <w:lang w:val="en-US"/>
        </w:rPr>
        <w:t>econ</w:t>
      </w:r>
      <w:r w:rsidRPr="00042683">
        <w:rPr>
          <w:rStyle w:val="a4"/>
          <w:color w:val="auto"/>
          <w:u w:val="none"/>
        </w:rPr>
        <w:t>@</w:t>
      </w:r>
      <w:proofErr w:type="spellStart"/>
      <w:r w:rsidRPr="00042683">
        <w:rPr>
          <w:rStyle w:val="a4"/>
          <w:color w:val="auto"/>
          <w:u w:val="none"/>
          <w:lang w:val="en-US"/>
        </w:rPr>
        <w:t>kamgov</w:t>
      </w:r>
      <w:proofErr w:type="spellEnd"/>
      <w:r w:rsidRPr="00042683">
        <w:rPr>
          <w:rStyle w:val="a4"/>
          <w:color w:val="auto"/>
          <w:u w:val="none"/>
        </w:rPr>
        <w:t>.</w:t>
      </w:r>
      <w:proofErr w:type="spellStart"/>
      <w:r w:rsidRPr="00042683">
        <w:rPr>
          <w:rStyle w:val="a4"/>
          <w:color w:val="auto"/>
          <w:u w:val="none"/>
          <w:lang w:val="en-US"/>
        </w:rPr>
        <w:t>ru</w:t>
      </w:r>
      <w:proofErr w:type="spellEnd"/>
    </w:p>
    <w:bookmarkEnd w:id="6"/>
    <w:p w:rsidR="002E13B2" w:rsidRPr="00042683" w:rsidRDefault="002E13B2" w:rsidP="002E13B2">
      <w:pPr>
        <w:pStyle w:val="af1"/>
        <w:tabs>
          <w:tab w:val="left" w:pos="-2160"/>
        </w:tabs>
        <w:spacing w:after="0"/>
        <w:ind w:firstLine="709"/>
      </w:pPr>
      <w:r>
        <w:t xml:space="preserve">6. </w:t>
      </w:r>
      <w:r w:rsidRPr="00042683">
        <w:t>Официальный сайт исполнительных органов государственной власти Камчатского края: </w:t>
      </w:r>
      <w:r w:rsidRPr="00042683">
        <w:rPr>
          <w:lang w:val="en-US"/>
        </w:rPr>
        <w:t>www</w:t>
      </w:r>
      <w:r w:rsidRPr="00042683">
        <w:t>.</w:t>
      </w:r>
      <w:proofErr w:type="spellStart"/>
      <w:r w:rsidRPr="00042683">
        <w:rPr>
          <w:lang w:val="en-US"/>
        </w:rPr>
        <w:t>kamgov</w:t>
      </w:r>
      <w:proofErr w:type="spellEnd"/>
      <w:r w:rsidRPr="00042683">
        <w:t>.</w:t>
      </w:r>
      <w:proofErr w:type="spellStart"/>
      <w:r w:rsidRPr="00042683">
        <w:rPr>
          <w:lang w:val="en-US"/>
        </w:rPr>
        <w:t>ru</w:t>
      </w:r>
      <w:proofErr w:type="spellEnd"/>
    </w:p>
    <w:p w:rsidR="002E13B2" w:rsidRPr="00955CCC" w:rsidRDefault="002E13B2" w:rsidP="002E13B2">
      <w:pPr>
        <w:ind w:firstLine="708"/>
        <w:jc w:val="center"/>
        <w:rPr>
          <w:b/>
          <w:sz w:val="28"/>
          <w:szCs w:val="28"/>
        </w:rPr>
      </w:pPr>
    </w:p>
    <w:p w:rsidR="002E13B2" w:rsidRDefault="002E13B2" w:rsidP="002E13B2">
      <w:pPr>
        <w:ind w:firstLine="708"/>
        <w:jc w:val="center"/>
        <w:rPr>
          <w:b/>
          <w:sz w:val="28"/>
          <w:szCs w:val="28"/>
        </w:rPr>
      </w:pPr>
    </w:p>
    <w:p w:rsidR="002E13B2" w:rsidRDefault="002E13B2" w:rsidP="002E13B2">
      <w:pPr>
        <w:jc w:val="center"/>
        <w:rPr>
          <w:b/>
          <w:sz w:val="28"/>
          <w:szCs w:val="28"/>
        </w:rPr>
      </w:pPr>
      <w:r w:rsidRPr="00955CCC">
        <w:rPr>
          <w:b/>
          <w:sz w:val="28"/>
          <w:szCs w:val="28"/>
        </w:rPr>
        <w:lastRenderedPageBreak/>
        <w:t xml:space="preserve">Краевое государственное казенное учреждение </w:t>
      </w:r>
    </w:p>
    <w:p w:rsidR="002E13B2" w:rsidRPr="00BA1997" w:rsidRDefault="002E13B2" w:rsidP="002E13B2">
      <w:pPr>
        <w:jc w:val="center"/>
        <w:rPr>
          <w:b/>
          <w:sz w:val="28"/>
          <w:szCs w:val="28"/>
        </w:rPr>
      </w:pPr>
      <w:r w:rsidRPr="00955CCC">
        <w:rPr>
          <w:b/>
          <w:sz w:val="28"/>
          <w:szCs w:val="28"/>
        </w:rPr>
        <w:t>«</w:t>
      </w:r>
      <w:r w:rsidRPr="00BA1997">
        <w:rPr>
          <w:b/>
          <w:sz w:val="28"/>
          <w:szCs w:val="28"/>
        </w:rPr>
        <w:t>Многофункциональный центр предоставления государственных и муниципальных услуг в Камчатском крае» и его филиалы</w:t>
      </w:r>
    </w:p>
    <w:p w:rsidR="002E13B2" w:rsidRPr="00BA1997" w:rsidRDefault="002E13B2" w:rsidP="002E13B2">
      <w:pPr>
        <w:ind w:firstLine="426"/>
        <w:jc w:val="center"/>
        <w:rPr>
          <w:sz w:val="28"/>
          <w:szCs w:val="28"/>
        </w:rPr>
      </w:pPr>
    </w:p>
    <w:p w:rsidR="002E13B2" w:rsidRPr="00BA1997" w:rsidRDefault="002E13B2" w:rsidP="002E13B2">
      <w:pPr>
        <w:ind w:firstLine="709"/>
        <w:jc w:val="both"/>
        <w:rPr>
          <w:sz w:val="28"/>
          <w:szCs w:val="28"/>
        </w:rPr>
      </w:pPr>
      <w:r w:rsidRPr="00BA1997">
        <w:rPr>
          <w:sz w:val="28"/>
          <w:szCs w:val="28"/>
        </w:rPr>
        <w:t>1. Место нахождения:</w:t>
      </w:r>
    </w:p>
    <w:tbl>
      <w:tblPr>
        <w:tblStyle w:val="af3"/>
        <w:tblW w:w="9639" w:type="dxa"/>
        <w:tblInd w:w="-5" w:type="dxa"/>
        <w:tblLook w:val="04A0" w:firstRow="1" w:lastRow="0" w:firstColumn="1" w:lastColumn="0" w:noHBand="0" w:noVBand="1"/>
      </w:tblPr>
      <w:tblGrid>
        <w:gridCol w:w="548"/>
        <w:gridCol w:w="2146"/>
        <w:gridCol w:w="2693"/>
        <w:gridCol w:w="2551"/>
        <w:gridCol w:w="1701"/>
      </w:tblGrid>
      <w:tr w:rsidR="002E13B2" w:rsidTr="002E13B2">
        <w:tc>
          <w:tcPr>
            <w:tcW w:w="548" w:type="dxa"/>
            <w:vAlign w:val="center"/>
          </w:tcPr>
          <w:p w:rsidR="002E13B2" w:rsidRPr="00A92B43" w:rsidRDefault="002E13B2" w:rsidP="002E13B2">
            <w:pPr>
              <w:pStyle w:val="a3"/>
              <w:ind w:left="-108" w:right="-108"/>
              <w:jc w:val="center"/>
              <w:rPr>
                <w:b/>
              </w:rPr>
            </w:pPr>
            <w:r w:rsidRPr="00A92B43">
              <w:rPr>
                <w:b/>
              </w:rPr>
              <w:t>№ п/п</w:t>
            </w:r>
          </w:p>
        </w:tc>
        <w:tc>
          <w:tcPr>
            <w:tcW w:w="2146" w:type="dxa"/>
            <w:vAlign w:val="center"/>
          </w:tcPr>
          <w:p w:rsidR="002E13B2" w:rsidRDefault="002E13B2" w:rsidP="002E13B2">
            <w:pPr>
              <w:pStyle w:val="a3"/>
              <w:ind w:left="-108" w:right="-87"/>
              <w:jc w:val="center"/>
              <w:rPr>
                <w:b/>
              </w:rPr>
            </w:pPr>
            <w:r w:rsidRPr="00A92B43">
              <w:rPr>
                <w:b/>
              </w:rPr>
              <w:t>Название филиала/</w:t>
            </w:r>
          </w:p>
          <w:p w:rsidR="002E13B2" w:rsidRPr="00A92B43" w:rsidRDefault="002E13B2" w:rsidP="002E13B2">
            <w:pPr>
              <w:pStyle w:val="a3"/>
              <w:ind w:left="-108" w:right="-87"/>
              <w:jc w:val="center"/>
              <w:rPr>
                <w:b/>
              </w:rPr>
            </w:pPr>
            <w:r w:rsidRPr="00A92B43">
              <w:rPr>
                <w:b/>
              </w:rPr>
              <w:t>дополнительного офиса</w:t>
            </w:r>
          </w:p>
        </w:tc>
        <w:tc>
          <w:tcPr>
            <w:tcW w:w="2693" w:type="dxa"/>
            <w:vAlign w:val="center"/>
          </w:tcPr>
          <w:p w:rsidR="002E13B2" w:rsidRDefault="002E13B2" w:rsidP="002E13B2">
            <w:pPr>
              <w:pStyle w:val="a3"/>
              <w:ind w:left="0"/>
              <w:jc w:val="center"/>
              <w:rPr>
                <w:b/>
              </w:rPr>
            </w:pPr>
            <w:r>
              <w:rPr>
                <w:b/>
              </w:rPr>
              <w:t xml:space="preserve">Местонахождение </w:t>
            </w:r>
            <w:r w:rsidRPr="00A92B43">
              <w:rPr>
                <w:b/>
              </w:rPr>
              <w:t>филиала/</w:t>
            </w:r>
          </w:p>
          <w:p w:rsidR="002E13B2" w:rsidRPr="00A92B43" w:rsidRDefault="002E13B2" w:rsidP="002E13B2">
            <w:pPr>
              <w:pStyle w:val="a3"/>
              <w:ind w:left="0"/>
              <w:jc w:val="center"/>
              <w:rPr>
                <w:b/>
              </w:rPr>
            </w:pPr>
            <w:r w:rsidRPr="00A92B43">
              <w:rPr>
                <w:b/>
              </w:rPr>
              <w:t>дополнительного офиса</w:t>
            </w:r>
          </w:p>
        </w:tc>
        <w:tc>
          <w:tcPr>
            <w:tcW w:w="2551" w:type="dxa"/>
            <w:vAlign w:val="center"/>
          </w:tcPr>
          <w:p w:rsidR="002E13B2" w:rsidRPr="00A92B43" w:rsidRDefault="002E13B2" w:rsidP="002E13B2">
            <w:pPr>
              <w:pStyle w:val="a3"/>
              <w:ind w:left="0"/>
              <w:jc w:val="center"/>
              <w:rPr>
                <w:b/>
              </w:rPr>
            </w:pPr>
            <w:r>
              <w:rPr>
                <w:b/>
              </w:rPr>
              <w:t>Режим работы</w:t>
            </w:r>
          </w:p>
        </w:tc>
        <w:tc>
          <w:tcPr>
            <w:tcW w:w="1701" w:type="dxa"/>
            <w:vAlign w:val="center"/>
          </w:tcPr>
          <w:p w:rsidR="002E13B2" w:rsidRPr="00A92B43" w:rsidRDefault="002E13B2" w:rsidP="002E13B2">
            <w:pPr>
              <w:pStyle w:val="a3"/>
              <w:ind w:left="0"/>
              <w:jc w:val="center"/>
              <w:rPr>
                <w:b/>
              </w:rPr>
            </w:pPr>
            <w:r>
              <w:rPr>
                <w:b/>
              </w:rPr>
              <w:t>Телефон</w:t>
            </w:r>
          </w:p>
        </w:tc>
      </w:tr>
      <w:tr w:rsidR="002E13B2" w:rsidTr="002E13B2">
        <w:tc>
          <w:tcPr>
            <w:tcW w:w="548" w:type="dxa"/>
            <w:vAlign w:val="center"/>
          </w:tcPr>
          <w:p w:rsidR="002E13B2" w:rsidRPr="00A92B43" w:rsidRDefault="002E13B2" w:rsidP="002E13B2">
            <w:pPr>
              <w:pStyle w:val="a3"/>
              <w:ind w:left="0"/>
              <w:jc w:val="center"/>
            </w:pPr>
            <w:r w:rsidRPr="00A92B43">
              <w:t>1.</w:t>
            </w:r>
          </w:p>
        </w:tc>
        <w:tc>
          <w:tcPr>
            <w:tcW w:w="2146" w:type="dxa"/>
            <w:vAlign w:val="center"/>
          </w:tcPr>
          <w:p w:rsidR="002E13B2" w:rsidRPr="00A92B43" w:rsidRDefault="002E13B2" w:rsidP="002E13B2">
            <w:pPr>
              <w:pStyle w:val="a3"/>
              <w:ind w:left="0"/>
              <w:jc w:val="center"/>
            </w:pPr>
            <w:r>
              <w:t>Петропавловский филиал</w:t>
            </w:r>
          </w:p>
        </w:tc>
        <w:tc>
          <w:tcPr>
            <w:tcW w:w="2693" w:type="dxa"/>
            <w:vAlign w:val="center"/>
          </w:tcPr>
          <w:p w:rsidR="002E13B2" w:rsidRPr="00A92B43" w:rsidRDefault="002E13B2" w:rsidP="002E13B2">
            <w:pPr>
              <w:pStyle w:val="a3"/>
              <w:ind w:left="-75"/>
              <w:jc w:val="center"/>
              <w:rPr>
                <w:lang w:bidi="ru-RU"/>
              </w:rPr>
            </w:pPr>
            <w:r w:rsidRPr="00A92B43">
              <w:rPr>
                <w:lang w:bidi="ru-RU"/>
              </w:rPr>
              <w:t>Камчатский край, г. Петропавловск-Камчатский,</w:t>
            </w:r>
          </w:p>
          <w:p w:rsidR="002E13B2" w:rsidRPr="00A92B43" w:rsidRDefault="002E13B2" w:rsidP="002E13B2">
            <w:pPr>
              <w:pStyle w:val="a3"/>
              <w:ind w:left="-75"/>
              <w:jc w:val="center"/>
            </w:pPr>
            <w:r w:rsidRPr="00A92B43">
              <w:rPr>
                <w:lang w:bidi="ru-RU"/>
              </w:rPr>
              <w:t>ул. Савченко, д.</w:t>
            </w:r>
            <w:r>
              <w:rPr>
                <w:lang w:bidi="ru-RU"/>
              </w:rPr>
              <w:t xml:space="preserve"> </w:t>
            </w:r>
            <w:r w:rsidRPr="00A92B43">
              <w:rPr>
                <w:lang w:bidi="ru-RU"/>
              </w:rPr>
              <w:t>23</w:t>
            </w:r>
          </w:p>
        </w:tc>
        <w:tc>
          <w:tcPr>
            <w:tcW w:w="2551" w:type="dxa"/>
            <w:vMerge w:val="restart"/>
            <w:vAlign w:val="center"/>
          </w:tcPr>
          <w:p w:rsidR="002E13B2" w:rsidRDefault="002E13B2" w:rsidP="002E13B2">
            <w:pPr>
              <w:pStyle w:val="a3"/>
              <w:ind w:left="0"/>
              <w:jc w:val="center"/>
              <w:rPr>
                <w:lang w:bidi="ru-RU"/>
              </w:rPr>
            </w:pPr>
            <w:proofErr w:type="spellStart"/>
            <w:r>
              <w:rPr>
                <w:lang w:bidi="ru-RU"/>
              </w:rPr>
              <w:t>п</w:t>
            </w:r>
            <w:r w:rsidRPr="00A92B43">
              <w:rPr>
                <w:lang w:bidi="ru-RU"/>
              </w:rPr>
              <w:t>н</w:t>
            </w:r>
            <w:proofErr w:type="spellEnd"/>
            <w:r w:rsidRPr="00A92B43">
              <w:rPr>
                <w:lang w:bidi="ru-RU"/>
              </w:rPr>
              <w:t xml:space="preserve">, </w:t>
            </w:r>
            <w:proofErr w:type="spellStart"/>
            <w:r w:rsidRPr="00A92B43">
              <w:rPr>
                <w:lang w:bidi="ru-RU"/>
              </w:rPr>
              <w:t>вт</w:t>
            </w:r>
            <w:proofErr w:type="spellEnd"/>
            <w:r w:rsidRPr="00A92B43">
              <w:rPr>
                <w:lang w:bidi="ru-RU"/>
              </w:rPr>
              <w:t xml:space="preserve">, </w:t>
            </w:r>
            <w:proofErr w:type="spellStart"/>
            <w:r w:rsidRPr="00A92B43">
              <w:rPr>
                <w:lang w:bidi="ru-RU"/>
              </w:rPr>
              <w:t>чт</w:t>
            </w:r>
            <w:proofErr w:type="spellEnd"/>
            <w:r w:rsidRPr="00A92B43">
              <w:rPr>
                <w:lang w:bidi="ru-RU"/>
              </w:rPr>
              <w:t xml:space="preserve">, </w:t>
            </w:r>
            <w:proofErr w:type="spellStart"/>
            <w:r w:rsidRPr="00A92B43">
              <w:rPr>
                <w:lang w:bidi="ru-RU"/>
              </w:rPr>
              <w:t>пт</w:t>
            </w:r>
            <w:proofErr w:type="spellEnd"/>
            <w:r>
              <w:rPr>
                <w:lang w:bidi="ru-RU"/>
              </w:rPr>
              <w:t>:</w:t>
            </w:r>
          </w:p>
          <w:p w:rsidR="002E13B2" w:rsidRDefault="002E13B2" w:rsidP="002E13B2">
            <w:pPr>
              <w:pStyle w:val="a3"/>
              <w:ind w:left="0"/>
              <w:jc w:val="center"/>
              <w:rPr>
                <w:lang w:bidi="ru-RU"/>
              </w:rPr>
            </w:pPr>
            <w:r w:rsidRPr="00A92B43">
              <w:rPr>
                <w:lang w:bidi="ru-RU"/>
              </w:rPr>
              <w:t>9:</w:t>
            </w:r>
            <w:r>
              <w:rPr>
                <w:lang w:bidi="ru-RU"/>
              </w:rPr>
              <w:t>00 –</w:t>
            </w:r>
            <w:r w:rsidRPr="00A92B43">
              <w:rPr>
                <w:lang w:bidi="ru-RU"/>
              </w:rPr>
              <w:t xml:space="preserve"> 19:</w:t>
            </w:r>
            <w:r>
              <w:rPr>
                <w:lang w:bidi="ru-RU"/>
              </w:rPr>
              <w:t>00</w:t>
            </w:r>
          </w:p>
          <w:p w:rsidR="002E13B2" w:rsidRPr="00A92B43" w:rsidRDefault="002E13B2" w:rsidP="002E13B2">
            <w:pPr>
              <w:pStyle w:val="a3"/>
              <w:ind w:left="0"/>
              <w:jc w:val="center"/>
              <w:rPr>
                <w:lang w:bidi="ru-RU"/>
              </w:rPr>
            </w:pPr>
            <w:r>
              <w:rPr>
                <w:lang w:bidi="ru-RU"/>
              </w:rPr>
              <w:t>с</w:t>
            </w:r>
            <w:r w:rsidRPr="00A92B43">
              <w:rPr>
                <w:lang w:bidi="ru-RU"/>
              </w:rPr>
              <w:t>р</w:t>
            </w:r>
            <w:r>
              <w:rPr>
                <w:lang w:bidi="ru-RU"/>
              </w:rPr>
              <w:t>:</w:t>
            </w:r>
            <w:r w:rsidRPr="00A92B43">
              <w:rPr>
                <w:lang w:bidi="ru-RU"/>
              </w:rPr>
              <w:t xml:space="preserve"> 9:00 </w:t>
            </w:r>
            <w:r>
              <w:rPr>
                <w:lang w:bidi="ru-RU"/>
              </w:rPr>
              <w:t>–</w:t>
            </w:r>
            <w:r w:rsidRPr="00A92B43">
              <w:rPr>
                <w:lang w:bidi="ru-RU"/>
              </w:rPr>
              <w:t xml:space="preserve"> 20:</w:t>
            </w:r>
            <w:r>
              <w:rPr>
                <w:lang w:bidi="ru-RU"/>
              </w:rPr>
              <w:t>00</w:t>
            </w:r>
          </w:p>
          <w:p w:rsidR="002E13B2" w:rsidRDefault="002E13B2" w:rsidP="002E13B2">
            <w:pPr>
              <w:pStyle w:val="a3"/>
              <w:ind w:left="0"/>
              <w:jc w:val="center"/>
              <w:rPr>
                <w:lang w:bidi="ru-RU"/>
              </w:rPr>
            </w:pPr>
            <w:proofErr w:type="spellStart"/>
            <w:r w:rsidRPr="00A92B43">
              <w:rPr>
                <w:lang w:bidi="ru-RU"/>
              </w:rPr>
              <w:t>с</w:t>
            </w:r>
            <w:r>
              <w:rPr>
                <w:lang w:bidi="ru-RU"/>
              </w:rPr>
              <w:t>у</w:t>
            </w:r>
            <w:r w:rsidRPr="00A92B43">
              <w:rPr>
                <w:lang w:bidi="ru-RU"/>
              </w:rPr>
              <w:t>б</w:t>
            </w:r>
            <w:proofErr w:type="spellEnd"/>
            <w:r>
              <w:rPr>
                <w:lang w:bidi="ru-RU"/>
              </w:rPr>
              <w:t xml:space="preserve">: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sidRPr="00A92B43">
              <w:rPr>
                <w:lang w:bidi="ru-RU"/>
              </w:rPr>
              <w:t>без перерыва</w:t>
            </w:r>
          </w:p>
        </w:tc>
        <w:tc>
          <w:tcPr>
            <w:tcW w:w="1701" w:type="dxa"/>
            <w:vMerge w:val="restart"/>
            <w:vAlign w:val="center"/>
          </w:tcPr>
          <w:p w:rsidR="002E13B2" w:rsidRPr="00A92B43" w:rsidRDefault="002E13B2" w:rsidP="002E13B2">
            <w:pPr>
              <w:pStyle w:val="a3"/>
              <w:ind w:left="-108" w:right="-108"/>
              <w:jc w:val="center"/>
            </w:pPr>
            <w:r>
              <w:rPr>
                <w:lang w:bidi="ru-RU"/>
              </w:rPr>
              <w:t>8</w:t>
            </w:r>
            <w:r w:rsidRPr="00A92B43">
              <w:rPr>
                <w:lang w:bidi="ru-RU"/>
              </w:rPr>
              <w:t>(4152)302-402</w:t>
            </w:r>
          </w:p>
        </w:tc>
      </w:tr>
      <w:tr w:rsidR="002E13B2" w:rsidTr="002E13B2">
        <w:tc>
          <w:tcPr>
            <w:tcW w:w="548" w:type="dxa"/>
            <w:vAlign w:val="center"/>
          </w:tcPr>
          <w:p w:rsidR="002E13B2" w:rsidRPr="00A92B43" w:rsidRDefault="002E13B2" w:rsidP="002E13B2">
            <w:pPr>
              <w:pStyle w:val="a3"/>
              <w:ind w:left="0"/>
              <w:jc w:val="center"/>
            </w:pPr>
            <w:r w:rsidRPr="00A92B43">
              <w:t>2.</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r w:rsidRPr="007D79C9">
              <w:rPr>
                <w:lang w:bidi="ru-RU"/>
              </w:rPr>
              <w:t>Дополнительны</w:t>
            </w:r>
            <w:r>
              <w:rPr>
                <w:lang w:bidi="ru-RU"/>
              </w:rPr>
              <w:t>й офис Петропавловского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г. Петропавловск-Камчатский,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Пограничная, д.</w:t>
            </w:r>
            <w:r>
              <w:rPr>
                <w:lang w:bidi="ru-RU"/>
              </w:rPr>
              <w:t xml:space="preserve"> </w:t>
            </w:r>
            <w:r w:rsidRPr="007D79C9">
              <w:rPr>
                <w:lang w:bidi="ru-RU"/>
              </w:rPr>
              <w:t>17</w:t>
            </w:r>
          </w:p>
        </w:tc>
        <w:tc>
          <w:tcPr>
            <w:tcW w:w="2551" w:type="dxa"/>
            <w:vMerge/>
            <w:vAlign w:val="center"/>
          </w:tcPr>
          <w:p w:rsidR="002E13B2" w:rsidRPr="00A92B43" w:rsidRDefault="002E13B2" w:rsidP="002E13B2">
            <w:pPr>
              <w:pStyle w:val="a3"/>
              <w:ind w:left="0"/>
              <w:jc w:val="center"/>
            </w:pPr>
          </w:p>
        </w:tc>
        <w:tc>
          <w:tcPr>
            <w:tcW w:w="1701" w:type="dxa"/>
            <w:vMerge/>
            <w:vAlign w:val="center"/>
          </w:tcPr>
          <w:p w:rsidR="002E13B2" w:rsidRPr="00A92B43" w:rsidRDefault="002E13B2" w:rsidP="002E13B2">
            <w:pPr>
              <w:pStyle w:val="a3"/>
              <w:ind w:left="0"/>
              <w:jc w:val="center"/>
            </w:pPr>
          </w:p>
        </w:tc>
      </w:tr>
      <w:tr w:rsidR="002E13B2" w:rsidTr="002E13B2">
        <w:tc>
          <w:tcPr>
            <w:tcW w:w="548" w:type="dxa"/>
            <w:vAlign w:val="center"/>
          </w:tcPr>
          <w:p w:rsidR="002E13B2" w:rsidRPr="00A92B43" w:rsidRDefault="002E13B2" w:rsidP="002E13B2">
            <w:pPr>
              <w:pStyle w:val="a3"/>
              <w:ind w:left="0"/>
              <w:jc w:val="center"/>
            </w:pPr>
            <w:r w:rsidRPr="00A92B43">
              <w:t>3.</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r w:rsidRPr="007D79C9">
              <w:rPr>
                <w:lang w:bidi="ru-RU"/>
              </w:rPr>
              <w:t>Дополнительны</w:t>
            </w:r>
            <w:r>
              <w:rPr>
                <w:lang w:bidi="ru-RU"/>
              </w:rPr>
              <w:t>й офис Петропавловского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г. Петропавловск-Камчатский,</w:t>
            </w:r>
          </w:p>
          <w:p w:rsidR="002E13B2" w:rsidRPr="007D79C9" w:rsidRDefault="002E13B2" w:rsidP="002E13B2">
            <w:pPr>
              <w:widowControl w:val="0"/>
              <w:tabs>
                <w:tab w:val="left" w:pos="567"/>
              </w:tabs>
              <w:autoSpaceDE w:val="0"/>
              <w:autoSpaceDN w:val="0"/>
              <w:adjustRightInd w:val="0"/>
              <w:jc w:val="center"/>
            </w:pPr>
            <w:r w:rsidRPr="007D79C9">
              <w:rPr>
                <w:lang w:bidi="ru-RU"/>
              </w:rPr>
              <w:t>ул. Океанская, д.</w:t>
            </w:r>
            <w:r>
              <w:rPr>
                <w:lang w:bidi="ru-RU"/>
              </w:rPr>
              <w:t xml:space="preserve"> </w:t>
            </w:r>
            <w:r w:rsidRPr="007D79C9">
              <w:rPr>
                <w:lang w:bidi="ru-RU"/>
              </w:rPr>
              <w:t>94</w:t>
            </w:r>
          </w:p>
        </w:tc>
        <w:tc>
          <w:tcPr>
            <w:tcW w:w="2551" w:type="dxa"/>
            <w:vMerge/>
            <w:vAlign w:val="center"/>
          </w:tcPr>
          <w:p w:rsidR="002E13B2" w:rsidRPr="00A92B43" w:rsidRDefault="002E13B2" w:rsidP="002E13B2">
            <w:pPr>
              <w:pStyle w:val="a3"/>
              <w:ind w:left="0"/>
              <w:jc w:val="center"/>
            </w:pPr>
          </w:p>
        </w:tc>
        <w:tc>
          <w:tcPr>
            <w:tcW w:w="1701" w:type="dxa"/>
            <w:vMerge/>
            <w:vAlign w:val="center"/>
          </w:tcPr>
          <w:p w:rsidR="002E13B2" w:rsidRPr="00A92B43" w:rsidRDefault="002E13B2" w:rsidP="002E13B2">
            <w:pPr>
              <w:pStyle w:val="a3"/>
              <w:ind w:left="0"/>
              <w:jc w:val="center"/>
            </w:pPr>
          </w:p>
        </w:tc>
      </w:tr>
      <w:tr w:rsidR="002E13B2" w:rsidTr="002E13B2">
        <w:tc>
          <w:tcPr>
            <w:tcW w:w="548" w:type="dxa"/>
            <w:vAlign w:val="center"/>
          </w:tcPr>
          <w:p w:rsidR="002E13B2" w:rsidRPr="00A92B43" w:rsidRDefault="002E13B2" w:rsidP="002E13B2">
            <w:pPr>
              <w:pStyle w:val="a3"/>
              <w:ind w:left="0"/>
              <w:jc w:val="center"/>
            </w:pPr>
            <w:r w:rsidRPr="00A92B43">
              <w:t>4.</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proofErr w:type="spellStart"/>
            <w:r>
              <w:rPr>
                <w:lang w:bidi="ru-RU"/>
              </w:rPr>
              <w:t>Вилючинский</w:t>
            </w:r>
            <w:proofErr w:type="spellEnd"/>
            <w:r>
              <w:rPr>
                <w:lang w:bidi="ru-RU"/>
              </w:rPr>
              <w:t xml:space="preserve"> филиал</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г. Вилючинск,</w:t>
            </w:r>
          </w:p>
          <w:p w:rsidR="002E13B2" w:rsidRPr="007D79C9" w:rsidRDefault="002E13B2" w:rsidP="002E13B2">
            <w:pPr>
              <w:widowControl w:val="0"/>
              <w:tabs>
                <w:tab w:val="left" w:pos="567"/>
              </w:tabs>
              <w:autoSpaceDE w:val="0"/>
              <w:autoSpaceDN w:val="0"/>
              <w:adjustRightInd w:val="0"/>
              <w:jc w:val="center"/>
            </w:pPr>
            <w:proofErr w:type="spellStart"/>
            <w:r w:rsidRPr="007D79C9">
              <w:rPr>
                <w:lang w:bidi="ru-RU"/>
              </w:rPr>
              <w:t>мкр</w:t>
            </w:r>
            <w:proofErr w:type="spellEnd"/>
            <w:r w:rsidRPr="007D79C9">
              <w:rPr>
                <w:lang w:bidi="ru-RU"/>
              </w:rPr>
              <w:t>. Центральный, д.</w:t>
            </w:r>
            <w:r>
              <w:rPr>
                <w:lang w:bidi="ru-RU"/>
              </w:rPr>
              <w:t xml:space="preserve"> </w:t>
            </w:r>
            <w:r w:rsidRPr="007D79C9">
              <w:rPr>
                <w:lang w:bidi="ru-RU"/>
              </w:rPr>
              <w:t>5</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7D79C9" w:rsidRDefault="002E13B2" w:rsidP="002E13B2">
            <w:pPr>
              <w:widowControl w:val="0"/>
              <w:tabs>
                <w:tab w:val="left" w:pos="567"/>
              </w:tabs>
              <w:autoSpaceDE w:val="0"/>
              <w:autoSpaceDN w:val="0"/>
              <w:adjustRightInd w:val="0"/>
              <w:jc w:val="center"/>
              <w:rPr>
                <w:lang w:bidi="ru-RU"/>
              </w:rPr>
            </w:pPr>
            <w:r>
              <w:rPr>
                <w:lang w:bidi="ru-RU"/>
              </w:rPr>
              <w:t>без перерыва</w:t>
            </w:r>
          </w:p>
        </w:tc>
        <w:tc>
          <w:tcPr>
            <w:tcW w:w="1701" w:type="dxa"/>
            <w:vAlign w:val="center"/>
          </w:tcPr>
          <w:p w:rsidR="002E13B2" w:rsidRPr="007D79C9" w:rsidRDefault="002E13B2" w:rsidP="002E13B2">
            <w:pPr>
              <w:ind w:left="-108" w:right="-108"/>
              <w:jc w:val="center"/>
            </w:pPr>
            <w:r>
              <w:rPr>
                <w:lang w:bidi="ru-RU"/>
              </w:rPr>
              <w:t>8</w:t>
            </w:r>
            <w:r w:rsidRPr="007D79C9">
              <w:rPr>
                <w:lang w:bidi="ru-RU"/>
              </w:rPr>
              <w:t>(4152)302-402</w:t>
            </w:r>
          </w:p>
        </w:tc>
      </w:tr>
      <w:tr w:rsidR="002E13B2" w:rsidTr="002E13B2">
        <w:tc>
          <w:tcPr>
            <w:tcW w:w="548" w:type="dxa"/>
            <w:vAlign w:val="center"/>
          </w:tcPr>
          <w:p w:rsidR="002E13B2" w:rsidRPr="00A92B43" w:rsidRDefault="002E13B2" w:rsidP="002E13B2">
            <w:pPr>
              <w:pStyle w:val="a3"/>
              <w:ind w:left="0"/>
              <w:jc w:val="center"/>
            </w:pPr>
            <w:r w:rsidRPr="00A92B43">
              <w:t>5.</w:t>
            </w:r>
          </w:p>
        </w:tc>
        <w:tc>
          <w:tcPr>
            <w:tcW w:w="2146" w:type="dxa"/>
            <w:vAlign w:val="center"/>
          </w:tcPr>
          <w:p w:rsidR="002E13B2" w:rsidRPr="007D79C9" w:rsidRDefault="002E13B2" w:rsidP="002E13B2">
            <w:pPr>
              <w:widowControl w:val="0"/>
              <w:tabs>
                <w:tab w:val="left" w:pos="567"/>
              </w:tabs>
              <w:autoSpaceDE w:val="0"/>
              <w:autoSpaceDN w:val="0"/>
              <w:adjustRightInd w:val="0"/>
              <w:jc w:val="center"/>
              <w:rPr>
                <w:lang w:bidi="ru-RU"/>
              </w:rPr>
            </w:pPr>
            <w:r>
              <w:rPr>
                <w:lang w:bidi="ru-RU"/>
              </w:rPr>
              <w:t>Елизовский филиал</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г. Елизово,</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Беринга, д.</w:t>
            </w:r>
            <w:r>
              <w:rPr>
                <w:lang w:bidi="ru-RU"/>
              </w:rPr>
              <w:t xml:space="preserve"> </w:t>
            </w:r>
            <w:r w:rsidRPr="007D79C9">
              <w:rPr>
                <w:lang w:bidi="ru-RU"/>
              </w:rPr>
              <w:t>9</w:t>
            </w:r>
          </w:p>
        </w:tc>
        <w:tc>
          <w:tcPr>
            <w:tcW w:w="2551" w:type="dxa"/>
            <w:vAlign w:val="center"/>
          </w:tcPr>
          <w:p w:rsidR="002E13B2" w:rsidRDefault="002E13B2" w:rsidP="002E13B2">
            <w:pPr>
              <w:pStyle w:val="a3"/>
              <w:ind w:left="0"/>
              <w:jc w:val="center"/>
              <w:rPr>
                <w:lang w:bidi="ru-RU"/>
              </w:rPr>
            </w:pPr>
            <w:proofErr w:type="spellStart"/>
            <w:r>
              <w:rPr>
                <w:lang w:bidi="ru-RU"/>
              </w:rPr>
              <w:t>п</w:t>
            </w:r>
            <w:r w:rsidRPr="00A92B43">
              <w:rPr>
                <w:lang w:bidi="ru-RU"/>
              </w:rPr>
              <w:t>н</w:t>
            </w:r>
            <w:proofErr w:type="spellEnd"/>
            <w:r w:rsidRPr="00A92B43">
              <w:rPr>
                <w:lang w:bidi="ru-RU"/>
              </w:rPr>
              <w:t xml:space="preserve">, </w:t>
            </w:r>
            <w:proofErr w:type="spellStart"/>
            <w:r w:rsidRPr="00A92B43">
              <w:rPr>
                <w:lang w:bidi="ru-RU"/>
              </w:rPr>
              <w:t>вт</w:t>
            </w:r>
            <w:proofErr w:type="spellEnd"/>
            <w:r w:rsidRPr="00A92B43">
              <w:rPr>
                <w:lang w:bidi="ru-RU"/>
              </w:rPr>
              <w:t xml:space="preserve">, </w:t>
            </w:r>
            <w:proofErr w:type="spellStart"/>
            <w:r w:rsidRPr="00A92B43">
              <w:rPr>
                <w:lang w:bidi="ru-RU"/>
              </w:rPr>
              <w:t>чт</w:t>
            </w:r>
            <w:proofErr w:type="spellEnd"/>
            <w:r w:rsidRPr="00A92B43">
              <w:rPr>
                <w:lang w:bidi="ru-RU"/>
              </w:rPr>
              <w:t xml:space="preserve">, </w:t>
            </w:r>
            <w:proofErr w:type="spellStart"/>
            <w:r w:rsidRPr="00A92B43">
              <w:rPr>
                <w:lang w:bidi="ru-RU"/>
              </w:rPr>
              <w:t>пт</w:t>
            </w:r>
            <w:proofErr w:type="spellEnd"/>
            <w:r>
              <w:rPr>
                <w:lang w:bidi="ru-RU"/>
              </w:rPr>
              <w:t>:</w:t>
            </w:r>
          </w:p>
          <w:p w:rsidR="002E13B2" w:rsidRDefault="002E13B2" w:rsidP="002E13B2">
            <w:pPr>
              <w:pStyle w:val="a3"/>
              <w:ind w:left="0"/>
              <w:jc w:val="center"/>
              <w:rPr>
                <w:lang w:bidi="ru-RU"/>
              </w:rPr>
            </w:pPr>
            <w:r w:rsidRPr="00A92B43">
              <w:rPr>
                <w:lang w:bidi="ru-RU"/>
              </w:rPr>
              <w:t>9:</w:t>
            </w:r>
            <w:r>
              <w:rPr>
                <w:lang w:bidi="ru-RU"/>
              </w:rPr>
              <w:t>00 –</w:t>
            </w:r>
            <w:r w:rsidRPr="00A92B43">
              <w:rPr>
                <w:lang w:bidi="ru-RU"/>
              </w:rPr>
              <w:t xml:space="preserve"> 19:</w:t>
            </w:r>
            <w:r>
              <w:rPr>
                <w:lang w:bidi="ru-RU"/>
              </w:rPr>
              <w:t>00</w:t>
            </w:r>
          </w:p>
          <w:p w:rsidR="002E13B2" w:rsidRPr="00A92B43" w:rsidRDefault="002E13B2" w:rsidP="002E13B2">
            <w:pPr>
              <w:pStyle w:val="a3"/>
              <w:ind w:left="0"/>
              <w:jc w:val="center"/>
              <w:rPr>
                <w:lang w:bidi="ru-RU"/>
              </w:rPr>
            </w:pPr>
            <w:r>
              <w:rPr>
                <w:lang w:bidi="ru-RU"/>
              </w:rPr>
              <w:t>с</w:t>
            </w:r>
            <w:r w:rsidRPr="00A92B43">
              <w:rPr>
                <w:lang w:bidi="ru-RU"/>
              </w:rPr>
              <w:t>р</w:t>
            </w:r>
            <w:r>
              <w:rPr>
                <w:lang w:bidi="ru-RU"/>
              </w:rPr>
              <w:t>:</w:t>
            </w:r>
            <w:r w:rsidRPr="00A92B43">
              <w:rPr>
                <w:lang w:bidi="ru-RU"/>
              </w:rPr>
              <w:t xml:space="preserve"> 9:00 </w:t>
            </w:r>
            <w:r>
              <w:rPr>
                <w:lang w:bidi="ru-RU"/>
              </w:rPr>
              <w:t>–</w:t>
            </w:r>
            <w:r w:rsidRPr="00A92B43">
              <w:rPr>
                <w:lang w:bidi="ru-RU"/>
              </w:rPr>
              <w:t xml:space="preserve"> 20:</w:t>
            </w:r>
            <w:r>
              <w:rPr>
                <w:lang w:bidi="ru-RU"/>
              </w:rPr>
              <w:t>00</w:t>
            </w:r>
          </w:p>
          <w:p w:rsidR="002E13B2" w:rsidRDefault="002E13B2" w:rsidP="002E13B2">
            <w:pPr>
              <w:pStyle w:val="a3"/>
              <w:ind w:left="0"/>
              <w:jc w:val="center"/>
              <w:rPr>
                <w:lang w:bidi="ru-RU"/>
              </w:rPr>
            </w:pPr>
            <w:proofErr w:type="spellStart"/>
            <w:r w:rsidRPr="00A92B43">
              <w:rPr>
                <w:lang w:bidi="ru-RU"/>
              </w:rPr>
              <w:t>с</w:t>
            </w:r>
            <w:r>
              <w:rPr>
                <w:lang w:bidi="ru-RU"/>
              </w:rPr>
              <w:t>у</w:t>
            </w:r>
            <w:r w:rsidRPr="00A92B43">
              <w:rPr>
                <w:lang w:bidi="ru-RU"/>
              </w:rPr>
              <w:t>б</w:t>
            </w:r>
            <w:proofErr w:type="spellEnd"/>
            <w:r>
              <w:rPr>
                <w:lang w:bidi="ru-RU"/>
              </w:rPr>
              <w:t xml:space="preserve">: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sidRPr="00A92B43">
              <w:rPr>
                <w:lang w:bidi="ru-RU"/>
              </w:rPr>
              <w:t>без перерыва</w:t>
            </w:r>
          </w:p>
        </w:tc>
        <w:tc>
          <w:tcPr>
            <w:tcW w:w="1701" w:type="dxa"/>
            <w:vAlign w:val="center"/>
          </w:tcPr>
          <w:p w:rsidR="002E13B2" w:rsidRPr="00A92B43" w:rsidRDefault="002E13B2" w:rsidP="002E13B2">
            <w:pPr>
              <w:pStyle w:val="a3"/>
              <w:ind w:left="-108" w:right="-108"/>
              <w:jc w:val="center"/>
            </w:pPr>
            <w:r>
              <w:rPr>
                <w:lang w:bidi="ru-RU"/>
              </w:rPr>
              <w:t>8</w:t>
            </w:r>
            <w:r w:rsidRPr="007D79C9">
              <w:rPr>
                <w:lang w:bidi="ru-RU"/>
              </w:rPr>
              <w:t>(4152)302-402</w:t>
            </w:r>
          </w:p>
        </w:tc>
      </w:tr>
      <w:tr w:rsidR="002E13B2" w:rsidTr="002E13B2">
        <w:tc>
          <w:tcPr>
            <w:tcW w:w="548" w:type="dxa"/>
            <w:vAlign w:val="center"/>
          </w:tcPr>
          <w:p w:rsidR="002E13B2" w:rsidRPr="00A92B43" w:rsidRDefault="002E13B2" w:rsidP="002E13B2">
            <w:pPr>
              <w:pStyle w:val="a3"/>
              <w:ind w:left="0"/>
              <w:jc w:val="center"/>
            </w:pPr>
            <w:r w:rsidRPr="00A92B43">
              <w:t>6.</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r w:rsidRPr="007D79C9">
              <w:rPr>
                <w:lang w:bidi="ru-RU"/>
              </w:rPr>
              <w:t xml:space="preserve">Дополнительный офис Елизовского филиала </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Термальный,</w:t>
            </w:r>
          </w:p>
          <w:p w:rsidR="002E13B2" w:rsidRPr="007D79C9" w:rsidRDefault="002E13B2" w:rsidP="002E13B2">
            <w:pPr>
              <w:widowControl w:val="0"/>
              <w:tabs>
                <w:tab w:val="left" w:pos="567"/>
              </w:tabs>
              <w:autoSpaceDE w:val="0"/>
              <w:autoSpaceDN w:val="0"/>
              <w:adjustRightInd w:val="0"/>
              <w:jc w:val="center"/>
            </w:pPr>
            <w:r w:rsidRPr="007D79C9">
              <w:rPr>
                <w:lang w:bidi="ru-RU"/>
              </w:rPr>
              <w:t>ул. Крашенинникова, д.</w:t>
            </w:r>
            <w:r>
              <w:rPr>
                <w:lang w:bidi="ru-RU"/>
              </w:rPr>
              <w:t> </w:t>
            </w:r>
            <w:r w:rsidRPr="007D79C9">
              <w:rPr>
                <w:lang w:bidi="ru-RU"/>
              </w:rPr>
              <w:t>2</w:t>
            </w:r>
          </w:p>
        </w:tc>
        <w:tc>
          <w:tcPr>
            <w:tcW w:w="2551" w:type="dxa"/>
            <w:vAlign w:val="center"/>
          </w:tcPr>
          <w:p w:rsidR="002E13B2" w:rsidRPr="00FA2228" w:rsidRDefault="002E13B2" w:rsidP="002E13B2">
            <w:pPr>
              <w:widowControl w:val="0"/>
              <w:tabs>
                <w:tab w:val="left" w:pos="567"/>
              </w:tabs>
              <w:autoSpaceDE w:val="0"/>
              <w:autoSpaceDN w:val="0"/>
              <w:adjustRightInd w:val="0"/>
              <w:jc w:val="center"/>
              <w:rPr>
                <w:lang w:bidi="ru-RU"/>
              </w:rPr>
            </w:pPr>
            <w:r>
              <w:rPr>
                <w:lang w:bidi="ru-RU"/>
              </w:rPr>
              <w:t>в</w:t>
            </w:r>
            <w:r w:rsidRPr="00FA2228">
              <w:rPr>
                <w:lang w:bidi="ru-RU"/>
              </w:rPr>
              <w:t>т, чт</w:t>
            </w:r>
            <w:r>
              <w:rPr>
                <w:lang w:bidi="ru-RU"/>
              </w:rP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Pr="00A92B43" w:rsidRDefault="002E13B2" w:rsidP="002E13B2">
            <w:pPr>
              <w:pStyle w:val="a3"/>
              <w:ind w:left="0"/>
              <w:jc w:val="center"/>
            </w:pP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rsidRPr="00A92B43">
              <w:t>7.</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r w:rsidRPr="007D79C9">
              <w:rPr>
                <w:lang w:bidi="ru-RU"/>
              </w:rPr>
              <w:t>Дополнит</w:t>
            </w:r>
            <w:r>
              <w:rPr>
                <w:lang w:bidi="ru-RU"/>
              </w:rPr>
              <w:t>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 xml:space="preserve">п. </w:t>
            </w:r>
            <w:proofErr w:type="spellStart"/>
            <w:r w:rsidRPr="007D79C9">
              <w:rPr>
                <w:lang w:bidi="ru-RU"/>
              </w:rPr>
              <w:t>Вулканный</w:t>
            </w:r>
            <w:proofErr w:type="spellEnd"/>
            <w:r w:rsidRPr="007D79C9">
              <w:rPr>
                <w:lang w:bidi="ru-RU"/>
              </w:rPr>
              <w:t>,</w:t>
            </w:r>
          </w:p>
          <w:p w:rsidR="002E13B2" w:rsidRPr="007D79C9" w:rsidRDefault="002E13B2" w:rsidP="002E13B2">
            <w:pPr>
              <w:widowControl w:val="0"/>
              <w:tabs>
                <w:tab w:val="left" w:pos="567"/>
              </w:tabs>
              <w:autoSpaceDE w:val="0"/>
              <w:autoSpaceDN w:val="0"/>
              <w:adjustRightInd w:val="0"/>
              <w:jc w:val="center"/>
            </w:pPr>
            <w:r w:rsidRPr="007D79C9">
              <w:rPr>
                <w:lang w:bidi="ru-RU"/>
              </w:rPr>
              <w:t>ул. Центральная, д. 1</w:t>
            </w:r>
          </w:p>
        </w:tc>
        <w:tc>
          <w:tcPr>
            <w:tcW w:w="2551" w:type="dxa"/>
            <w:vAlign w:val="center"/>
          </w:tcPr>
          <w:p w:rsidR="002E13B2" w:rsidRDefault="002E13B2" w:rsidP="002E13B2">
            <w:pPr>
              <w:pStyle w:val="a3"/>
              <w:ind w:left="0"/>
              <w:jc w:val="center"/>
              <w:rPr>
                <w:lang w:bidi="ru-RU"/>
              </w:rPr>
            </w:pPr>
            <w:r>
              <w:rPr>
                <w:lang w:bidi="ru-RU"/>
              </w:rPr>
              <w:t>с</w:t>
            </w:r>
            <w:r w:rsidRPr="00A92B43">
              <w:rPr>
                <w:lang w:bidi="ru-RU"/>
              </w:rPr>
              <w:t>р</w:t>
            </w:r>
            <w:r>
              <w:rPr>
                <w:lang w:bidi="ru-RU"/>
              </w:rPr>
              <w:t>:</w:t>
            </w:r>
            <w:r w:rsidRPr="00A92B43">
              <w:rPr>
                <w:lang w:bidi="ru-RU"/>
              </w:rPr>
              <w:t xml:space="preserve"> 9:00 </w:t>
            </w:r>
            <w:r>
              <w:rPr>
                <w:lang w:bidi="ru-RU"/>
              </w:rPr>
              <w:t>–</w:t>
            </w:r>
            <w:r w:rsidRPr="00A92B43">
              <w:rPr>
                <w:lang w:bidi="ru-RU"/>
              </w:rPr>
              <w:t xml:space="preserve"> </w:t>
            </w:r>
            <w:r>
              <w:rPr>
                <w:lang w:bidi="ru-RU"/>
              </w:rPr>
              <w:t>18</w:t>
            </w:r>
            <w:r w:rsidRPr="00A92B43">
              <w:rPr>
                <w:lang w:bidi="ru-RU"/>
              </w:rPr>
              <w:t>:</w:t>
            </w:r>
            <w:r>
              <w:rPr>
                <w:lang w:bidi="ru-RU"/>
              </w:rPr>
              <w:t>00</w:t>
            </w:r>
          </w:p>
          <w:p w:rsidR="002E13B2" w:rsidRPr="00A92B43"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Pr="00A92B43" w:rsidRDefault="002E13B2" w:rsidP="002E13B2">
            <w:pPr>
              <w:pStyle w:val="a3"/>
              <w:ind w:left="0"/>
              <w:jc w:val="center"/>
            </w:pP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8.</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Раздольный,</w:t>
            </w:r>
          </w:p>
          <w:p w:rsidR="002E13B2" w:rsidRPr="007D79C9" w:rsidRDefault="002E13B2" w:rsidP="002E13B2">
            <w:pPr>
              <w:widowControl w:val="0"/>
              <w:tabs>
                <w:tab w:val="left" w:pos="567"/>
              </w:tabs>
              <w:autoSpaceDE w:val="0"/>
              <w:autoSpaceDN w:val="0"/>
              <w:adjustRightInd w:val="0"/>
              <w:jc w:val="center"/>
            </w:pPr>
            <w:r w:rsidRPr="007D79C9">
              <w:rPr>
                <w:lang w:bidi="ru-RU"/>
              </w:rPr>
              <w:t>ул. Советская, д.</w:t>
            </w:r>
            <w:r>
              <w:rPr>
                <w:lang w:bidi="ru-RU"/>
              </w:rPr>
              <w:t xml:space="preserve"> </w:t>
            </w:r>
            <w:r w:rsidRPr="007D79C9">
              <w:rPr>
                <w:lang w:bidi="ru-RU"/>
              </w:rPr>
              <w:t>2А</w:t>
            </w:r>
          </w:p>
        </w:tc>
        <w:tc>
          <w:tcPr>
            <w:tcW w:w="2551" w:type="dxa"/>
            <w:vAlign w:val="center"/>
          </w:tcPr>
          <w:p w:rsidR="002E13B2" w:rsidRPr="00FA2228" w:rsidRDefault="002E13B2" w:rsidP="002E13B2">
            <w:pPr>
              <w:widowControl w:val="0"/>
              <w:tabs>
                <w:tab w:val="left" w:pos="567"/>
              </w:tabs>
              <w:autoSpaceDE w:val="0"/>
              <w:autoSpaceDN w:val="0"/>
              <w:adjustRightInd w:val="0"/>
              <w:jc w:val="center"/>
              <w:rPr>
                <w:lang w:bidi="ru-RU"/>
              </w:rPr>
            </w:pPr>
            <w:r>
              <w:rPr>
                <w:lang w:bidi="ru-RU"/>
              </w:rPr>
              <w:t>в</w:t>
            </w:r>
            <w:r w:rsidRPr="00FA2228">
              <w:rPr>
                <w:lang w:bidi="ru-RU"/>
              </w:rPr>
              <w:t>т, чт</w:t>
            </w:r>
            <w:r>
              <w:rPr>
                <w:lang w:bidi="ru-RU"/>
              </w:rP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9.</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Коряки,</w:t>
            </w:r>
          </w:p>
          <w:p w:rsidR="002E13B2" w:rsidRPr="007D79C9" w:rsidRDefault="002E13B2" w:rsidP="002E13B2">
            <w:pPr>
              <w:widowControl w:val="0"/>
              <w:tabs>
                <w:tab w:val="left" w:pos="567"/>
              </w:tabs>
              <w:autoSpaceDE w:val="0"/>
              <w:autoSpaceDN w:val="0"/>
              <w:adjustRightInd w:val="0"/>
              <w:jc w:val="center"/>
            </w:pPr>
            <w:r w:rsidRPr="007D79C9">
              <w:rPr>
                <w:lang w:bidi="ru-RU"/>
              </w:rPr>
              <w:t>ул. Вилкова, д.</w:t>
            </w:r>
            <w:r>
              <w:rPr>
                <w:lang w:bidi="ru-RU"/>
              </w:rPr>
              <w:t xml:space="preserve"> </w:t>
            </w:r>
            <w:r w:rsidRPr="007D79C9">
              <w:rPr>
                <w:lang w:bidi="ru-RU"/>
              </w:rPr>
              <w:t>2</w:t>
            </w:r>
          </w:p>
        </w:tc>
        <w:tc>
          <w:tcPr>
            <w:tcW w:w="2551" w:type="dxa"/>
            <w:vAlign w:val="center"/>
          </w:tcPr>
          <w:p w:rsidR="002E13B2" w:rsidRDefault="002E13B2" w:rsidP="002E13B2">
            <w:pPr>
              <w:pStyle w:val="a3"/>
              <w:ind w:left="0"/>
              <w:jc w:val="center"/>
              <w:rPr>
                <w:lang w:bidi="ru-RU"/>
              </w:rPr>
            </w:pPr>
            <w:proofErr w:type="spellStart"/>
            <w:r>
              <w:t>пн</w:t>
            </w:r>
            <w:proofErr w:type="spellEnd"/>
            <w:r>
              <w:t>–</w:t>
            </w:r>
            <w:proofErr w:type="spellStart"/>
            <w:r>
              <w:t>чт</w:t>
            </w:r>
            <w:proofErr w:type="spellEnd"/>
            <w: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w:t>
            </w:r>
            <w:r w:rsidRPr="00A92B43">
              <w:rPr>
                <w:lang w:bidi="ru-RU"/>
              </w:rPr>
              <w:t xml:space="preserve">:00 </w:t>
            </w:r>
            <w:r>
              <w:rPr>
                <w:lang w:bidi="ru-RU"/>
              </w:rPr>
              <w:t>–</w:t>
            </w:r>
            <w:r w:rsidRPr="00A92B43">
              <w:rPr>
                <w:lang w:bidi="ru-RU"/>
              </w:rPr>
              <w:t xml:space="preserve"> </w:t>
            </w:r>
            <w:r>
              <w:rPr>
                <w:lang w:bidi="ru-RU"/>
              </w:rPr>
              <w:t>13</w:t>
            </w:r>
            <w:r w:rsidRPr="00A92B43">
              <w:rPr>
                <w:lang w:bidi="ru-RU"/>
              </w:rPr>
              <w:t>:00</w:t>
            </w:r>
          </w:p>
          <w:p w:rsidR="002E13B2" w:rsidRPr="00A92B43" w:rsidRDefault="002E13B2" w:rsidP="002E13B2">
            <w:pPr>
              <w:pStyle w:val="a3"/>
              <w:ind w:left="0"/>
              <w:jc w:val="center"/>
            </w:pPr>
            <w:r w:rsidRPr="00A92B43">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10.</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 xml:space="preserve">п. </w:t>
            </w:r>
            <w:proofErr w:type="spellStart"/>
            <w:r w:rsidRPr="007D79C9">
              <w:rPr>
                <w:lang w:bidi="ru-RU"/>
              </w:rPr>
              <w:t>Сокоч</w:t>
            </w:r>
            <w:proofErr w:type="spellEnd"/>
            <w:r w:rsidRPr="007D79C9">
              <w:rPr>
                <w:lang w:bidi="ru-RU"/>
              </w:rPr>
              <w:t>,</w:t>
            </w:r>
          </w:p>
          <w:p w:rsidR="002E13B2" w:rsidRPr="007D79C9" w:rsidRDefault="002E13B2" w:rsidP="002E13B2">
            <w:pPr>
              <w:widowControl w:val="0"/>
              <w:tabs>
                <w:tab w:val="left" w:pos="567"/>
              </w:tabs>
              <w:autoSpaceDE w:val="0"/>
              <w:autoSpaceDN w:val="0"/>
              <w:adjustRightInd w:val="0"/>
              <w:jc w:val="center"/>
            </w:pPr>
            <w:r w:rsidRPr="007D79C9">
              <w:rPr>
                <w:lang w:bidi="ru-RU"/>
              </w:rPr>
              <w:t>ул. Лесная, д.</w:t>
            </w:r>
            <w:r>
              <w:rPr>
                <w:lang w:bidi="ru-RU"/>
              </w:rPr>
              <w:t xml:space="preserve"> </w:t>
            </w:r>
            <w:r w:rsidRPr="007D79C9">
              <w:rPr>
                <w:lang w:bidi="ru-RU"/>
              </w:rPr>
              <w:t>1</w:t>
            </w:r>
          </w:p>
        </w:tc>
        <w:tc>
          <w:tcPr>
            <w:tcW w:w="2551" w:type="dxa"/>
            <w:vAlign w:val="center"/>
          </w:tcPr>
          <w:p w:rsidR="002E13B2" w:rsidRDefault="002E13B2" w:rsidP="002E13B2">
            <w:pPr>
              <w:pStyle w:val="a3"/>
              <w:ind w:left="0"/>
              <w:jc w:val="center"/>
            </w:pPr>
            <w:proofErr w:type="spellStart"/>
            <w:r>
              <w:t>пн</w:t>
            </w:r>
            <w:proofErr w:type="spellEnd"/>
            <w:r>
              <w:t xml:space="preserve">, </w:t>
            </w:r>
            <w:proofErr w:type="spellStart"/>
            <w:r>
              <w:t>чт</w:t>
            </w:r>
            <w:proofErr w:type="spellEnd"/>
            <w:r>
              <w:t>: 10:00 – 15:00</w:t>
            </w:r>
          </w:p>
          <w:p w:rsidR="002E13B2" w:rsidRPr="00A92B43" w:rsidRDefault="002E13B2" w:rsidP="002E13B2">
            <w:pPr>
              <w:pStyle w:val="a3"/>
              <w:ind w:left="0"/>
              <w:jc w:val="center"/>
            </w:pPr>
            <w:r w:rsidRPr="00A92B43">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lastRenderedPageBreak/>
              <w:t>11.</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Пионерский,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Николая Коляды, д.</w:t>
            </w:r>
            <w:r>
              <w:rPr>
                <w:lang w:bidi="ru-RU"/>
              </w:rPr>
              <w:t> </w:t>
            </w:r>
            <w:r w:rsidRPr="007D79C9">
              <w:rPr>
                <w:lang w:bidi="ru-RU"/>
              </w:rPr>
              <w:t>1</w:t>
            </w:r>
          </w:p>
        </w:tc>
        <w:tc>
          <w:tcPr>
            <w:tcW w:w="2551" w:type="dxa"/>
            <w:vAlign w:val="center"/>
          </w:tcPr>
          <w:p w:rsidR="002E13B2" w:rsidRDefault="002E13B2" w:rsidP="002E13B2">
            <w:pPr>
              <w:pStyle w:val="a3"/>
              <w:ind w:left="0"/>
              <w:jc w:val="center"/>
              <w:rPr>
                <w:lang w:bidi="ru-RU"/>
              </w:rPr>
            </w:pPr>
            <w:proofErr w:type="spellStart"/>
            <w:r>
              <w:t>пн</w:t>
            </w:r>
            <w:proofErr w:type="spellEnd"/>
            <w:r>
              <w:t>–</w:t>
            </w:r>
            <w:proofErr w:type="spellStart"/>
            <w:r>
              <w:t>чт</w:t>
            </w:r>
            <w:proofErr w:type="spellEnd"/>
            <w: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w:t>
            </w:r>
            <w:r w:rsidRPr="00A92B43">
              <w:rPr>
                <w:lang w:bidi="ru-RU"/>
              </w:rPr>
              <w:t xml:space="preserve">:00 </w:t>
            </w:r>
            <w:r>
              <w:rPr>
                <w:lang w:bidi="ru-RU"/>
              </w:rPr>
              <w:t>–</w:t>
            </w:r>
            <w:r w:rsidRPr="00A92B43">
              <w:rPr>
                <w:lang w:bidi="ru-RU"/>
              </w:rPr>
              <w:t xml:space="preserve"> </w:t>
            </w:r>
            <w:r>
              <w:rPr>
                <w:lang w:bidi="ru-RU"/>
              </w:rPr>
              <w:t>13</w:t>
            </w:r>
            <w:r w:rsidRPr="00A92B43">
              <w:rPr>
                <w:lang w:bidi="ru-RU"/>
              </w:rPr>
              <w:t>:00</w:t>
            </w:r>
          </w:p>
          <w:p w:rsidR="002E13B2" w:rsidRPr="00A92B43" w:rsidRDefault="002E13B2" w:rsidP="002E13B2">
            <w:pPr>
              <w:pStyle w:val="a3"/>
              <w:ind w:left="0"/>
              <w:jc w:val="center"/>
            </w:pPr>
            <w:r w:rsidRPr="00A92B43">
              <w:rPr>
                <w:lang w:bidi="ru-RU"/>
              </w:rPr>
              <w:t>без перерыва</w:t>
            </w:r>
            <w:r w:rsidRPr="00A92B43">
              <w:t xml:space="preserve"> </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12.</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Лесной,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Чапаева, д.</w:t>
            </w:r>
            <w:r>
              <w:rPr>
                <w:lang w:bidi="ru-RU"/>
              </w:rPr>
              <w:t xml:space="preserve"> </w:t>
            </w:r>
            <w:r w:rsidRPr="007D79C9">
              <w:rPr>
                <w:lang w:bidi="ru-RU"/>
              </w:rPr>
              <w:t>5</w:t>
            </w:r>
          </w:p>
        </w:tc>
        <w:tc>
          <w:tcPr>
            <w:tcW w:w="2551" w:type="dxa"/>
            <w:vAlign w:val="center"/>
          </w:tcPr>
          <w:p w:rsidR="002E13B2" w:rsidRDefault="002E13B2" w:rsidP="002E13B2">
            <w:pPr>
              <w:pStyle w:val="a3"/>
              <w:ind w:left="0"/>
              <w:jc w:val="center"/>
            </w:pPr>
            <w:r>
              <w:t>вт: 10:00 – 17:00</w:t>
            </w:r>
          </w:p>
          <w:p w:rsidR="002E13B2" w:rsidRPr="00A92B43" w:rsidRDefault="002E13B2" w:rsidP="002E13B2">
            <w:pPr>
              <w:pStyle w:val="a3"/>
              <w:ind w:left="0"/>
              <w:jc w:val="cente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13.</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Нагорный,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Совхозная, д.</w:t>
            </w:r>
            <w:r>
              <w:rPr>
                <w:lang w:bidi="ru-RU"/>
              </w:rPr>
              <w:t xml:space="preserve"> </w:t>
            </w:r>
            <w:r w:rsidRPr="007D79C9">
              <w:rPr>
                <w:lang w:bidi="ru-RU"/>
              </w:rPr>
              <w:t>22</w:t>
            </w:r>
          </w:p>
        </w:tc>
        <w:tc>
          <w:tcPr>
            <w:tcW w:w="2551" w:type="dxa"/>
            <w:vAlign w:val="center"/>
          </w:tcPr>
          <w:p w:rsidR="002E13B2" w:rsidRPr="000B3DB9" w:rsidRDefault="002E13B2" w:rsidP="002E13B2">
            <w:pPr>
              <w:widowControl w:val="0"/>
              <w:tabs>
                <w:tab w:val="left" w:pos="567"/>
              </w:tabs>
              <w:autoSpaceDE w:val="0"/>
              <w:autoSpaceDN w:val="0"/>
              <w:adjustRightInd w:val="0"/>
              <w:jc w:val="center"/>
              <w:rPr>
                <w:lang w:bidi="ru-RU"/>
              </w:rPr>
            </w:pPr>
            <w:r>
              <w:rPr>
                <w:lang w:bidi="ru-RU"/>
              </w:rPr>
              <w:t>в</w:t>
            </w:r>
            <w:r w:rsidRPr="00FA2228">
              <w:rPr>
                <w:lang w:bidi="ru-RU"/>
              </w:rPr>
              <w:t>т, чт</w:t>
            </w:r>
            <w:r>
              <w:rPr>
                <w:lang w:bidi="ru-RU"/>
              </w:rP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14.</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Николаевка,</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Советская, д.</w:t>
            </w:r>
            <w:r>
              <w:rPr>
                <w:lang w:bidi="ru-RU"/>
              </w:rPr>
              <w:t xml:space="preserve"> </w:t>
            </w:r>
            <w:r w:rsidRPr="007D79C9">
              <w:rPr>
                <w:lang w:bidi="ru-RU"/>
              </w:rPr>
              <w:t>24</w:t>
            </w:r>
          </w:p>
        </w:tc>
        <w:tc>
          <w:tcPr>
            <w:tcW w:w="2551" w:type="dxa"/>
            <w:vAlign w:val="center"/>
          </w:tcPr>
          <w:p w:rsidR="002E13B2" w:rsidRPr="00A92B43" w:rsidRDefault="002E13B2" w:rsidP="002E13B2">
            <w:pPr>
              <w:pStyle w:val="a3"/>
              <w:ind w:left="0"/>
              <w:jc w:val="center"/>
            </w:pPr>
            <w:proofErr w:type="spellStart"/>
            <w:r>
              <w:t>пн</w:t>
            </w:r>
            <w:proofErr w:type="spellEnd"/>
            <w:r>
              <w:t xml:space="preserve">, ср, </w:t>
            </w:r>
            <w:proofErr w:type="spellStart"/>
            <w:r>
              <w:t>пт</w:t>
            </w:r>
            <w:proofErr w:type="spellEnd"/>
            <w: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15.</w:t>
            </w:r>
          </w:p>
        </w:tc>
        <w:tc>
          <w:tcPr>
            <w:tcW w:w="2146" w:type="dxa"/>
            <w:vAlign w:val="center"/>
          </w:tcPr>
          <w:p w:rsidR="002E13B2" w:rsidRPr="000B3DB9" w:rsidRDefault="002E13B2" w:rsidP="002E13B2">
            <w:pPr>
              <w:pStyle w:val="a3"/>
              <w:ind w:left="0"/>
              <w:jc w:val="center"/>
            </w:pPr>
            <w:r w:rsidRPr="000B3DB9">
              <w:t>Мильковский филиал</w:t>
            </w:r>
          </w:p>
        </w:tc>
        <w:tc>
          <w:tcPr>
            <w:tcW w:w="2693" w:type="dxa"/>
            <w:vAlign w:val="center"/>
          </w:tcPr>
          <w:p w:rsidR="002E13B2" w:rsidRPr="000B3DB9" w:rsidRDefault="002E13B2" w:rsidP="002E13B2">
            <w:pPr>
              <w:widowControl w:val="0"/>
              <w:tabs>
                <w:tab w:val="left" w:pos="567"/>
              </w:tabs>
              <w:autoSpaceDE w:val="0"/>
              <w:autoSpaceDN w:val="0"/>
              <w:adjustRightInd w:val="0"/>
              <w:jc w:val="center"/>
              <w:rPr>
                <w:lang w:bidi="ru-RU"/>
              </w:rPr>
            </w:pPr>
            <w:r w:rsidRPr="000B3DB9">
              <w:rPr>
                <w:lang w:bidi="ru-RU"/>
              </w:rPr>
              <w:t>Камчатский край, Мильковский район, с.</w:t>
            </w:r>
            <w:r>
              <w:rPr>
                <w:lang w:bidi="ru-RU"/>
              </w:rPr>
              <w:t> </w:t>
            </w:r>
            <w:r w:rsidRPr="000B3DB9">
              <w:rPr>
                <w:lang w:bidi="ru-RU"/>
              </w:rPr>
              <w:t>Мильково,</w:t>
            </w:r>
          </w:p>
          <w:p w:rsidR="002E13B2" w:rsidRPr="000B3DB9" w:rsidRDefault="002E13B2" w:rsidP="002E13B2">
            <w:pPr>
              <w:pStyle w:val="a3"/>
              <w:ind w:left="0"/>
              <w:jc w:val="center"/>
            </w:pPr>
            <w:r w:rsidRPr="000B3DB9">
              <w:rPr>
                <w:lang w:bidi="ru-RU"/>
              </w:rPr>
              <w:t>ул. Ленинская, д.</w:t>
            </w:r>
            <w:r>
              <w:rPr>
                <w:lang w:bidi="ru-RU"/>
              </w:rPr>
              <w:t xml:space="preserve"> </w:t>
            </w:r>
            <w:r w:rsidRPr="000B3DB9">
              <w:rPr>
                <w:lang w:bidi="ru-RU"/>
              </w:rPr>
              <w:t>10</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16.</w:t>
            </w:r>
          </w:p>
        </w:tc>
        <w:tc>
          <w:tcPr>
            <w:tcW w:w="2146" w:type="dxa"/>
            <w:vAlign w:val="center"/>
          </w:tcPr>
          <w:p w:rsidR="002E13B2" w:rsidRPr="000B3DB9" w:rsidRDefault="002E13B2" w:rsidP="002E13B2">
            <w:pPr>
              <w:widowControl w:val="0"/>
              <w:tabs>
                <w:tab w:val="left" w:pos="567"/>
              </w:tabs>
              <w:autoSpaceDE w:val="0"/>
              <w:autoSpaceDN w:val="0"/>
              <w:adjustRightInd w:val="0"/>
              <w:jc w:val="center"/>
            </w:pPr>
            <w:proofErr w:type="spellStart"/>
            <w:r>
              <w:rPr>
                <w:lang w:bidi="ru-RU"/>
              </w:rPr>
              <w:t>Быстринский</w:t>
            </w:r>
            <w:proofErr w:type="spellEnd"/>
            <w:r>
              <w:rPr>
                <w:lang w:bidi="ru-RU"/>
              </w:rPr>
              <w:t xml:space="preserve"> филиал</w:t>
            </w:r>
          </w:p>
        </w:tc>
        <w:tc>
          <w:tcPr>
            <w:tcW w:w="2693" w:type="dxa"/>
            <w:vAlign w:val="center"/>
          </w:tcPr>
          <w:p w:rsidR="002E13B2" w:rsidRDefault="002E13B2" w:rsidP="002E13B2">
            <w:pPr>
              <w:widowControl w:val="0"/>
              <w:tabs>
                <w:tab w:val="left" w:pos="567"/>
              </w:tabs>
              <w:autoSpaceDE w:val="0"/>
              <w:autoSpaceDN w:val="0"/>
              <w:adjustRightInd w:val="0"/>
              <w:jc w:val="center"/>
              <w:rPr>
                <w:lang w:bidi="ru-RU"/>
              </w:rPr>
            </w:pPr>
            <w:r w:rsidRPr="000B3DB9">
              <w:rPr>
                <w:lang w:bidi="ru-RU"/>
              </w:rPr>
              <w:t xml:space="preserve">Камчатский край, </w:t>
            </w:r>
            <w:proofErr w:type="spellStart"/>
            <w:r w:rsidRPr="000B3DB9">
              <w:rPr>
                <w:lang w:bidi="ru-RU"/>
              </w:rPr>
              <w:t>Быстринский</w:t>
            </w:r>
            <w:proofErr w:type="spellEnd"/>
            <w:r w:rsidRPr="000B3DB9">
              <w:rPr>
                <w:lang w:bidi="ru-RU"/>
              </w:rPr>
              <w:t xml:space="preserve"> район, </w:t>
            </w:r>
          </w:p>
          <w:p w:rsidR="002E13B2" w:rsidRPr="000B3DB9" w:rsidRDefault="002E13B2" w:rsidP="002E13B2">
            <w:pPr>
              <w:widowControl w:val="0"/>
              <w:tabs>
                <w:tab w:val="left" w:pos="567"/>
              </w:tabs>
              <w:autoSpaceDE w:val="0"/>
              <w:autoSpaceDN w:val="0"/>
              <w:adjustRightInd w:val="0"/>
              <w:jc w:val="center"/>
              <w:rPr>
                <w:lang w:bidi="ru-RU"/>
              </w:rPr>
            </w:pPr>
            <w:r w:rsidRPr="000B3DB9">
              <w:rPr>
                <w:lang w:bidi="ru-RU"/>
              </w:rPr>
              <w:t>п. Эссо,</w:t>
            </w:r>
          </w:p>
          <w:p w:rsidR="002E13B2" w:rsidRPr="000B3DB9" w:rsidRDefault="002E13B2" w:rsidP="002E13B2">
            <w:pPr>
              <w:widowControl w:val="0"/>
              <w:tabs>
                <w:tab w:val="left" w:pos="567"/>
              </w:tabs>
              <w:autoSpaceDE w:val="0"/>
              <w:autoSpaceDN w:val="0"/>
              <w:adjustRightInd w:val="0"/>
              <w:jc w:val="center"/>
              <w:rPr>
                <w:lang w:bidi="ru-RU"/>
              </w:rPr>
            </w:pPr>
            <w:r w:rsidRPr="000B3DB9">
              <w:rPr>
                <w:lang w:bidi="ru-RU"/>
              </w:rPr>
              <w:t>ул. Советская, д.</w:t>
            </w:r>
            <w:r>
              <w:rPr>
                <w:lang w:bidi="ru-RU"/>
              </w:rPr>
              <w:t xml:space="preserve"> </w:t>
            </w:r>
            <w:r w:rsidRPr="000B3DB9">
              <w:rPr>
                <w:lang w:bidi="ru-RU"/>
              </w:rPr>
              <w:t>4</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0B3DB9"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17.</w:t>
            </w:r>
          </w:p>
        </w:tc>
        <w:tc>
          <w:tcPr>
            <w:tcW w:w="2146" w:type="dxa"/>
            <w:vAlign w:val="center"/>
          </w:tcPr>
          <w:p w:rsidR="002E13B2" w:rsidRPr="000B3DB9" w:rsidRDefault="002E13B2" w:rsidP="002E13B2">
            <w:pPr>
              <w:pStyle w:val="a3"/>
              <w:ind w:left="0"/>
              <w:jc w:val="center"/>
            </w:pPr>
            <w:r w:rsidRPr="000B3DB9">
              <w:rPr>
                <w:lang w:bidi="ru-RU"/>
              </w:rPr>
              <w:t>Усть-Камчатский филиал</w:t>
            </w:r>
          </w:p>
        </w:tc>
        <w:tc>
          <w:tcPr>
            <w:tcW w:w="2693" w:type="dxa"/>
            <w:vAlign w:val="center"/>
          </w:tcPr>
          <w:p w:rsidR="002E13B2" w:rsidRDefault="002E13B2" w:rsidP="002E13B2">
            <w:pPr>
              <w:widowControl w:val="0"/>
              <w:tabs>
                <w:tab w:val="left" w:pos="567"/>
              </w:tabs>
              <w:autoSpaceDE w:val="0"/>
              <w:autoSpaceDN w:val="0"/>
              <w:adjustRightInd w:val="0"/>
              <w:jc w:val="center"/>
              <w:rPr>
                <w:lang w:bidi="ru-RU"/>
              </w:rPr>
            </w:pPr>
            <w:r w:rsidRPr="000B3DB9">
              <w:rPr>
                <w:lang w:bidi="ru-RU"/>
              </w:rPr>
              <w:t xml:space="preserve">Камчатский край, Усть-Камчатский район, </w:t>
            </w:r>
          </w:p>
          <w:p w:rsidR="002E13B2" w:rsidRPr="000B3DB9" w:rsidRDefault="002E13B2" w:rsidP="002E13B2">
            <w:pPr>
              <w:widowControl w:val="0"/>
              <w:tabs>
                <w:tab w:val="left" w:pos="567"/>
              </w:tabs>
              <w:autoSpaceDE w:val="0"/>
              <w:autoSpaceDN w:val="0"/>
              <w:adjustRightInd w:val="0"/>
              <w:jc w:val="center"/>
              <w:rPr>
                <w:lang w:bidi="ru-RU"/>
              </w:rPr>
            </w:pPr>
            <w:r w:rsidRPr="000B3DB9">
              <w:rPr>
                <w:lang w:bidi="ru-RU"/>
              </w:rPr>
              <w:t xml:space="preserve">п. Усть- </w:t>
            </w:r>
            <w:proofErr w:type="spellStart"/>
            <w:r w:rsidRPr="000B3DB9">
              <w:rPr>
                <w:lang w:bidi="ru-RU"/>
              </w:rPr>
              <w:t>Камчатск</w:t>
            </w:r>
            <w:proofErr w:type="spellEnd"/>
            <w:r w:rsidRPr="000B3DB9">
              <w:rPr>
                <w:lang w:bidi="ru-RU"/>
              </w:rPr>
              <w:t>,</w:t>
            </w:r>
          </w:p>
          <w:p w:rsidR="002E13B2" w:rsidRPr="000B3DB9" w:rsidRDefault="002E13B2" w:rsidP="002E13B2">
            <w:pPr>
              <w:pStyle w:val="a3"/>
              <w:ind w:left="-108" w:right="-108"/>
              <w:jc w:val="center"/>
            </w:pPr>
            <w:r w:rsidRPr="000B3DB9">
              <w:rPr>
                <w:lang w:bidi="ru-RU"/>
              </w:rPr>
              <w:t>ул. 60 лет Октября, д.</w:t>
            </w:r>
            <w:r>
              <w:rPr>
                <w:lang w:bidi="ru-RU"/>
              </w:rPr>
              <w:t xml:space="preserve"> </w:t>
            </w:r>
            <w:r w:rsidRPr="000B3DB9">
              <w:rPr>
                <w:lang w:bidi="ru-RU"/>
              </w:rPr>
              <w:t>24</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0B3DB9"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18.</w:t>
            </w:r>
          </w:p>
        </w:tc>
        <w:tc>
          <w:tcPr>
            <w:tcW w:w="2146" w:type="dxa"/>
            <w:vAlign w:val="center"/>
          </w:tcPr>
          <w:p w:rsidR="002E13B2" w:rsidRDefault="002E13B2" w:rsidP="002E13B2">
            <w:pPr>
              <w:pStyle w:val="a3"/>
              <w:ind w:left="0"/>
              <w:jc w:val="center"/>
              <w:rPr>
                <w:szCs w:val="20"/>
                <w:lang w:bidi="ru-RU"/>
              </w:rPr>
            </w:pPr>
            <w:r w:rsidRPr="007B2D33">
              <w:rPr>
                <w:szCs w:val="20"/>
                <w:lang w:bidi="ru-RU"/>
              </w:rPr>
              <w:t xml:space="preserve">Дополнительный офис </w:t>
            </w:r>
          </w:p>
          <w:p w:rsidR="002E13B2" w:rsidRPr="00A92B43" w:rsidRDefault="002E13B2" w:rsidP="002E13B2">
            <w:pPr>
              <w:pStyle w:val="a3"/>
              <w:ind w:left="0"/>
              <w:jc w:val="center"/>
            </w:pPr>
            <w:r w:rsidRPr="007B2D33">
              <w:rPr>
                <w:szCs w:val="20"/>
                <w:lang w:bidi="ru-RU"/>
              </w:rPr>
              <w:t>Усть-Камчатского филиала</w:t>
            </w:r>
          </w:p>
        </w:tc>
        <w:tc>
          <w:tcPr>
            <w:tcW w:w="2693" w:type="dxa"/>
            <w:vAlign w:val="center"/>
          </w:tcPr>
          <w:p w:rsidR="002E13B2" w:rsidRDefault="002E13B2" w:rsidP="002E13B2">
            <w:pPr>
              <w:widowControl w:val="0"/>
              <w:tabs>
                <w:tab w:val="left" w:pos="567"/>
              </w:tabs>
              <w:autoSpaceDE w:val="0"/>
              <w:autoSpaceDN w:val="0"/>
              <w:adjustRightInd w:val="0"/>
              <w:jc w:val="center"/>
              <w:rPr>
                <w:lang w:bidi="ru-RU"/>
              </w:rPr>
            </w:pPr>
            <w:r w:rsidRPr="003B6C62">
              <w:rPr>
                <w:lang w:bidi="ru-RU"/>
              </w:rPr>
              <w:t xml:space="preserve">Камчатский край, Усть-Камчатский район, </w:t>
            </w:r>
          </w:p>
          <w:p w:rsidR="002E13B2" w:rsidRPr="003B6C62" w:rsidRDefault="002E13B2" w:rsidP="002E13B2">
            <w:pPr>
              <w:widowControl w:val="0"/>
              <w:tabs>
                <w:tab w:val="left" w:pos="567"/>
              </w:tabs>
              <w:autoSpaceDE w:val="0"/>
              <w:autoSpaceDN w:val="0"/>
              <w:adjustRightInd w:val="0"/>
              <w:jc w:val="center"/>
              <w:rPr>
                <w:lang w:bidi="ru-RU"/>
              </w:rPr>
            </w:pPr>
            <w:r w:rsidRPr="003B6C62">
              <w:rPr>
                <w:lang w:bidi="ru-RU"/>
              </w:rPr>
              <w:t>п. Ключи</w:t>
            </w:r>
            <w:r>
              <w:rPr>
                <w:lang w:bidi="ru-RU"/>
              </w:rPr>
              <w:t>,</w:t>
            </w:r>
          </w:p>
          <w:p w:rsidR="002E13B2" w:rsidRPr="00A92B43" w:rsidRDefault="002E13B2" w:rsidP="002E13B2">
            <w:pPr>
              <w:pStyle w:val="a3"/>
              <w:ind w:left="0"/>
              <w:jc w:val="center"/>
            </w:pPr>
            <w:r w:rsidRPr="003B6C62">
              <w:rPr>
                <w:lang w:bidi="ru-RU"/>
              </w:rPr>
              <w:t>ул. Школьная, д.</w:t>
            </w:r>
            <w:r>
              <w:rPr>
                <w:lang w:bidi="ru-RU"/>
              </w:rPr>
              <w:t xml:space="preserve"> </w:t>
            </w:r>
            <w:r w:rsidRPr="003B6C62">
              <w:rPr>
                <w:lang w:bidi="ru-RU"/>
              </w:rPr>
              <w:t>8</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19.</w:t>
            </w:r>
          </w:p>
        </w:tc>
        <w:tc>
          <w:tcPr>
            <w:tcW w:w="2146" w:type="dxa"/>
            <w:vAlign w:val="center"/>
          </w:tcPr>
          <w:p w:rsidR="002E13B2" w:rsidRDefault="002E13B2" w:rsidP="002E13B2">
            <w:pPr>
              <w:pStyle w:val="a3"/>
              <w:ind w:left="0"/>
              <w:jc w:val="center"/>
              <w:rPr>
                <w:szCs w:val="20"/>
                <w:lang w:bidi="ru-RU"/>
              </w:rPr>
            </w:pPr>
            <w:r w:rsidRPr="007B2D33">
              <w:rPr>
                <w:szCs w:val="20"/>
                <w:lang w:bidi="ru-RU"/>
              </w:rPr>
              <w:t xml:space="preserve">Дополнительный офис </w:t>
            </w:r>
          </w:p>
          <w:p w:rsidR="002E13B2" w:rsidRPr="00A92B43" w:rsidRDefault="002E13B2" w:rsidP="002E13B2">
            <w:pPr>
              <w:pStyle w:val="a3"/>
              <w:ind w:left="0"/>
              <w:jc w:val="center"/>
            </w:pPr>
            <w:r w:rsidRPr="007B2D33">
              <w:rPr>
                <w:szCs w:val="20"/>
                <w:lang w:bidi="ru-RU"/>
              </w:rPr>
              <w:t>Усть-Камчатского филиала</w:t>
            </w:r>
          </w:p>
        </w:tc>
        <w:tc>
          <w:tcPr>
            <w:tcW w:w="2693" w:type="dxa"/>
            <w:vAlign w:val="center"/>
          </w:tcPr>
          <w:p w:rsidR="002E13B2" w:rsidRDefault="002E13B2" w:rsidP="002E13B2">
            <w:pPr>
              <w:widowControl w:val="0"/>
              <w:tabs>
                <w:tab w:val="left" w:pos="567"/>
              </w:tabs>
              <w:autoSpaceDE w:val="0"/>
              <w:autoSpaceDN w:val="0"/>
              <w:adjustRightInd w:val="0"/>
              <w:jc w:val="center"/>
              <w:rPr>
                <w:lang w:bidi="ru-RU"/>
              </w:rPr>
            </w:pPr>
            <w:r w:rsidRPr="003B6C62">
              <w:rPr>
                <w:lang w:bidi="ru-RU"/>
              </w:rPr>
              <w:t xml:space="preserve">Камчатский край, Усть-Камчатский район, </w:t>
            </w:r>
          </w:p>
          <w:p w:rsidR="002E13B2" w:rsidRPr="003B6C62" w:rsidRDefault="002E13B2" w:rsidP="002E13B2">
            <w:pPr>
              <w:widowControl w:val="0"/>
              <w:tabs>
                <w:tab w:val="left" w:pos="567"/>
              </w:tabs>
              <w:autoSpaceDE w:val="0"/>
              <w:autoSpaceDN w:val="0"/>
              <w:adjustRightInd w:val="0"/>
              <w:jc w:val="center"/>
              <w:rPr>
                <w:lang w:bidi="ru-RU"/>
              </w:rPr>
            </w:pPr>
            <w:r w:rsidRPr="003B6C62">
              <w:rPr>
                <w:lang w:bidi="ru-RU"/>
              </w:rPr>
              <w:t xml:space="preserve">п. </w:t>
            </w:r>
            <w:proofErr w:type="spellStart"/>
            <w:r w:rsidRPr="003B6C62">
              <w:rPr>
                <w:lang w:bidi="ru-RU"/>
              </w:rPr>
              <w:t>Козыревск</w:t>
            </w:r>
            <w:proofErr w:type="spellEnd"/>
            <w:r>
              <w:rPr>
                <w:lang w:bidi="ru-RU"/>
              </w:rPr>
              <w:t>,</w:t>
            </w:r>
          </w:p>
          <w:p w:rsidR="002E13B2" w:rsidRPr="00A92B43" w:rsidRDefault="002E13B2" w:rsidP="002E13B2">
            <w:pPr>
              <w:pStyle w:val="a3"/>
              <w:ind w:left="0"/>
              <w:jc w:val="center"/>
            </w:pPr>
            <w:r w:rsidRPr="003B6C62">
              <w:rPr>
                <w:lang w:bidi="ru-RU"/>
              </w:rPr>
              <w:t>ул. Ленинская, д.</w:t>
            </w:r>
            <w:r>
              <w:rPr>
                <w:lang w:bidi="ru-RU"/>
              </w:rPr>
              <w:t xml:space="preserve"> </w:t>
            </w:r>
            <w:r w:rsidRPr="003B6C62">
              <w:rPr>
                <w:lang w:bidi="ru-RU"/>
              </w:rPr>
              <w:t>6А</w:t>
            </w:r>
          </w:p>
        </w:tc>
        <w:tc>
          <w:tcPr>
            <w:tcW w:w="2551" w:type="dxa"/>
            <w:vAlign w:val="center"/>
          </w:tcPr>
          <w:p w:rsidR="002E13B2" w:rsidRDefault="002E13B2" w:rsidP="002E13B2">
            <w:pPr>
              <w:pStyle w:val="a3"/>
              <w:ind w:left="0"/>
              <w:jc w:val="center"/>
            </w:pPr>
            <w:proofErr w:type="spellStart"/>
            <w:r>
              <w:t>пн</w:t>
            </w:r>
            <w:proofErr w:type="spellEnd"/>
            <w:r>
              <w:t xml:space="preserve">, </w:t>
            </w:r>
            <w:proofErr w:type="spellStart"/>
            <w:r>
              <w:t>вт</w:t>
            </w:r>
            <w:proofErr w:type="spellEnd"/>
            <w:r>
              <w:t xml:space="preserve">, </w:t>
            </w:r>
            <w:proofErr w:type="spellStart"/>
            <w:r>
              <w:t>чт</w:t>
            </w:r>
            <w:proofErr w:type="spellEnd"/>
            <w:r>
              <w:t>: 9:00 – 13:00</w:t>
            </w:r>
          </w:p>
          <w:p w:rsidR="002E13B2" w:rsidRDefault="002E13B2" w:rsidP="002E13B2">
            <w:pPr>
              <w:pStyle w:val="a3"/>
              <w:ind w:left="0"/>
              <w:jc w:val="center"/>
            </w:pPr>
            <w:r>
              <w:t>ср: 14:00 – 18:00</w:t>
            </w:r>
          </w:p>
          <w:p w:rsidR="002E13B2" w:rsidRDefault="002E13B2" w:rsidP="002E13B2">
            <w:pPr>
              <w:pStyle w:val="a3"/>
              <w:ind w:left="0"/>
              <w:jc w:val="center"/>
            </w:pPr>
            <w:r>
              <w:t>пт: 9:00 – 11:00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20.</w:t>
            </w:r>
          </w:p>
        </w:tc>
        <w:tc>
          <w:tcPr>
            <w:tcW w:w="2146" w:type="dxa"/>
            <w:vAlign w:val="center"/>
          </w:tcPr>
          <w:p w:rsidR="002E13B2" w:rsidRPr="00A92B43" w:rsidRDefault="002E13B2" w:rsidP="002E13B2">
            <w:pPr>
              <w:pStyle w:val="a3"/>
              <w:ind w:left="-89" w:right="-108"/>
              <w:jc w:val="center"/>
            </w:pPr>
            <w:r w:rsidRPr="003B6C62">
              <w:rPr>
                <w:lang w:bidi="ru-RU"/>
              </w:rPr>
              <w:t>Усть-Большерецкий филиал</w:t>
            </w:r>
          </w:p>
        </w:tc>
        <w:tc>
          <w:tcPr>
            <w:tcW w:w="2693" w:type="dxa"/>
            <w:vAlign w:val="center"/>
          </w:tcPr>
          <w:p w:rsidR="002E13B2" w:rsidRPr="003B6C62" w:rsidRDefault="002E13B2" w:rsidP="002E13B2">
            <w:pPr>
              <w:widowControl w:val="0"/>
              <w:tabs>
                <w:tab w:val="left" w:pos="567"/>
              </w:tabs>
              <w:autoSpaceDE w:val="0"/>
              <w:autoSpaceDN w:val="0"/>
              <w:adjustRightInd w:val="0"/>
              <w:jc w:val="center"/>
              <w:rPr>
                <w:lang w:bidi="ru-RU"/>
              </w:rPr>
            </w:pPr>
            <w:r w:rsidRPr="003B6C62">
              <w:rPr>
                <w:lang w:bidi="ru-RU"/>
              </w:rPr>
              <w:t>Камчатский край, Усть- Большерецкий район,</w:t>
            </w:r>
          </w:p>
          <w:p w:rsidR="002E13B2" w:rsidRPr="003B6C62" w:rsidRDefault="002E13B2" w:rsidP="002E13B2">
            <w:pPr>
              <w:widowControl w:val="0"/>
              <w:tabs>
                <w:tab w:val="left" w:pos="567"/>
              </w:tabs>
              <w:autoSpaceDE w:val="0"/>
              <w:autoSpaceDN w:val="0"/>
              <w:adjustRightInd w:val="0"/>
              <w:jc w:val="center"/>
              <w:rPr>
                <w:lang w:bidi="ru-RU"/>
              </w:rPr>
            </w:pPr>
            <w:r w:rsidRPr="003B6C62">
              <w:rPr>
                <w:lang w:bidi="ru-RU"/>
              </w:rPr>
              <w:t>п. Усть-Большерецк,</w:t>
            </w:r>
          </w:p>
          <w:p w:rsidR="002E13B2" w:rsidRPr="00A92B43" w:rsidRDefault="002E13B2" w:rsidP="002E13B2">
            <w:pPr>
              <w:pStyle w:val="a3"/>
              <w:ind w:left="0"/>
              <w:jc w:val="center"/>
            </w:pPr>
            <w:r w:rsidRPr="003B6C62">
              <w:rPr>
                <w:lang w:bidi="ru-RU"/>
              </w:rPr>
              <w:t>ул. Бочкарева, д.</w:t>
            </w:r>
            <w:r>
              <w:rPr>
                <w:lang w:bidi="ru-RU"/>
              </w:rPr>
              <w:t xml:space="preserve"> </w:t>
            </w:r>
            <w:r w:rsidRPr="003B6C62">
              <w:rPr>
                <w:lang w:bidi="ru-RU"/>
              </w:rPr>
              <w:t>10</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21.</w:t>
            </w:r>
          </w:p>
        </w:tc>
        <w:tc>
          <w:tcPr>
            <w:tcW w:w="2146" w:type="dxa"/>
            <w:vAlign w:val="center"/>
          </w:tcPr>
          <w:p w:rsidR="002E13B2" w:rsidRPr="00A92B43" w:rsidRDefault="002E13B2" w:rsidP="002E13B2">
            <w:pPr>
              <w:pStyle w:val="a3"/>
              <w:ind w:left="0"/>
              <w:jc w:val="center"/>
            </w:pPr>
            <w:r w:rsidRPr="007B2D33">
              <w:rPr>
                <w:szCs w:val="20"/>
                <w:lang w:bidi="ru-RU"/>
              </w:rPr>
              <w:t>Дополнительный офис Усть-Большерецкого филиала</w:t>
            </w:r>
          </w:p>
        </w:tc>
        <w:tc>
          <w:tcPr>
            <w:tcW w:w="2693" w:type="dxa"/>
            <w:vAlign w:val="center"/>
          </w:tcPr>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t>Камчатский край, Усть- Большерецкий район,</w:t>
            </w:r>
          </w:p>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t>с. Апача,</w:t>
            </w:r>
          </w:p>
          <w:p w:rsidR="002E13B2" w:rsidRPr="00A92B43" w:rsidRDefault="002E13B2" w:rsidP="002E13B2">
            <w:pPr>
              <w:pStyle w:val="a3"/>
              <w:ind w:left="0"/>
              <w:jc w:val="center"/>
            </w:pPr>
            <w:r w:rsidRPr="00052F19">
              <w:rPr>
                <w:lang w:bidi="ru-RU"/>
              </w:rPr>
              <w:t>ул. Юбилейная, д.</w:t>
            </w:r>
            <w:r>
              <w:rPr>
                <w:lang w:bidi="ru-RU"/>
              </w:rPr>
              <w:t xml:space="preserve"> </w:t>
            </w:r>
            <w:r w:rsidRPr="00052F19">
              <w:rPr>
                <w:lang w:bidi="ru-RU"/>
              </w:rPr>
              <w:t>9</w:t>
            </w:r>
            <w:r>
              <w:rPr>
                <w:lang w:bidi="ru-RU"/>
              </w:rPr>
              <w:t xml:space="preserve">, </w:t>
            </w:r>
            <w:r w:rsidRPr="00052F19">
              <w:rPr>
                <w:lang w:bidi="ru-RU"/>
              </w:rPr>
              <w:t>кв.15</w:t>
            </w:r>
          </w:p>
        </w:tc>
        <w:tc>
          <w:tcPr>
            <w:tcW w:w="2551" w:type="dxa"/>
            <w:vAlign w:val="center"/>
          </w:tcPr>
          <w:p w:rsidR="002E13B2" w:rsidRDefault="002E13B2" w:rsidP="002E13B2">
            <w:pPr>
              <w:pStyle w:val="a3"/>
              <w:ind w:left="0"/>
              <w:jc w:val="center"/>
            </w:pPr>
            <w:proofErr w:type="spellStart"/>
            <w:r>
              <w:t>пн</w:t>
            </w:r>
            <w:proofErr w:type="spellEnd"/>
            <w:r>
              <w:t>, ср: 9:00 – 13:00</w:t>
            </w:r>
          </w:p>
          <w:p w:rsidR="002E13B2" w:rsidRDefault="002E13B2" w:rsidP="002E13B2">
            <w:pPr>
              <w:pStyle w:val="a3"/>
              <w:ind w:left="0"/>
              <w:jc w:val="center"/>
            </w:pPr>
            <w:r>
              <w:t>вт, чт: 14:00 – 18:00</w:t>
            </w:r>
          </w:p>
          <w:p w:rsidR="002E13B2" w:rsidRDefault="002E13B2" w:rsidP="002E13B2">
            <w:pPr>
              <w:pStyle w:val="a3"/>
              <w:ind w:left="0"/>
              <w:jc w:val="center"/>
            </w:pPr>
            <w:r>
              <w:t>пт: 9:00 – 11:00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22.</w:t>
            </w:r>
          </w:p>
        </w:tc>
        <w:tc>
          <w:tcPr>
            <w:tcW w:w="2146" w:type="dxa"/>
            <w:vAlign w:val="center"/>
          </w:tcPr>
          <w:p w:rsidR="002E13B2" w:rsidRPr="00052F19" w:rsidRDefault="002E13B2" w:rsidP="002E13B2">
            <w:pPr>
              <w:pStyle w:val="a3"/>
              <w:ind w:left="0"/>
              <w:jc w:val="center"/>
              <w:rPr>
                <w:b/>
              </w:rPr>
            </w:pPr>
            <w:r w:rsidRPr="007B2D33">
              <w:rPr>
                <w:szCs w:val="20"/>
                <w:lang w:bidi="ru-RU"/>
              </w:rPr>
              <w:t>Дополнительный офис Усть-Большерецкого филиала</w:t>
            </w:r>
          </w:p>
        </w:tc>
        <w:tc>
          <w:tcPr>
            <w:tcW w:w="2693" w:type="dxa"/>
            <w:vAlign w:val="center"/>
          </w:tcPr>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t>Камчатский край, Усть- Большерецкий район,</w:t>
            </w:r>
          </w:p>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t>п. Озерновский,</w:t>
            </w:r>
          </w:p>
          <w:p w:rsidR="002E13B2" w:rsidRPr="00A92B43" w:rsidRDefault="002E13B2" w:rsidP="002E13B2">
            <w:pPr>
              <w:pStyle w:val="a3"/>
              <w:ind w:left="0"/>
              <w:jc w:val="center"/>
            </w:pPr>
            <w:r w:rsidRPr="00052F19">
              <w:rPr>
                <w:lang w:bidi="ru-RU"/>
              </w:rPr>
              <w:t>ул. Рабочая, д.</w:t>
            </w:r>
            <w:r>
              <w:rPr>
                <w:lang w:bidi="ru-RU"/>
              </w:rPr>
              <w:t xml:space="preserve"> </w:t>
            </w:r>
            <w:r w:rsidRPr="00052F19">
              <w:rPr>
                <w:lang w:bidi="ru-RU"/>
              </w:rPr>
              <w:t>5</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052F19" w:rsidRDefault="002E13B2" w:rsidP="002E13B2">
            <w:pPr>
              <w:pStyle w:val="a3"/>
              <w:ind w:left="0"/>
              <w:jc w:val="center"/>
              <w:rPr>
                <w:b/>
              </w:rP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23.</w:t>
            </w:r>
          </w:p>
        </w:tc>
        <w:tc>
          <w:tcPr>
            <w:tcW w:w="2146" w:type="dxa"/>
            <w:vAlign w:val="center"/>
          </w:tcPr>
          <w:p w:rsidR="002E13B2" w:rsidRPr="00A92B43" w:rsidRDefault="002E13B2" w:rsidP="002E13B2">
            <w:pPr>
              <w:pStyle w:val="a3"/>
              <w:ind w:left="0"/>
              <w:jc w:val="center"/>
            </w:pPr>
            <w:r w:rsidRPr="007B2D33">
              <w:rPr>
                <w:szCs w:val="20"/>
                <w:lang w:bidi="ru-RU"/>
              </w:rPr>
              <w:t>Дополнительный офис Усть-</w:t>
            </w:r>
            <w:r w:rsidRPr="007B2D33">
              <w:rPr>
                <w:szCs w:val="20"/>
                <w:lang w:bidi="ru-RU"/>
              </w:rPr>
              <w:lastRenderedPageBreak/>
              <w:t>Большерецкого филиала</w:t>
            </w:r>
          </w:p>
        </w:tc>
        <w:tc>
          <w:tcPr>
            <w:tcW w:w="2693" w:type="dxa"/>
            <w:vAlign w:val="center"/>
          </w:tcPr>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lastRenderedPageBreak/>
              <w:t>Камчатский край, Усть- Большерецкий район,</w:t>
            </w:r>
          </w:p>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lastRenderedPageBreak/>
              <w:t>п. Октябрьский,</w:t>
            </w:r>
          </w:p>
          <w:p w:rsidR="002E13B2" w:rsidRPr="00A92B43" w:rsidRDefault="002E13B2" w:rsidP="002E13B2">
            <w:pPr>
              <w:pStyle w:val="a3"/>
              <w:ind w:left="0"/>
              <w:jc w:val="center"/>
            </w:pPr>
            <w:r w:rsidRPr="00052F19">
              <w:rPr>
                <w:lang w:bidi="ru-RU"/>
              </w:rPr>
              <w:t>ул. Комсомольская, д.</w:t>
            </w:r>
            <w:r>
              <w:rPr>
                <w:lang w:bidi="ru-RU"/>
              </w:rPr>
              <w:t> </w:t>
            </w:r>
            <w:r w:rsidRPr="00052F19">
              <w:rPr>
                <w:lang w:bidi="ru-RU"/>
              </w:rPr>
              <w:t>47</w:t>
            </w:r>
          </w:p>
        </w:tc>
        <w:tc>
          <w:tcPr>
            <w:tcW w:w="2551" w:type="dxa"/>
            <w:vAlign w:val="center"/>
          </w:tcPr>
          <w:p w:rsidR="002E13B2" w:rsidRDefault="002E13B2" w:rsidP="002E13B2">
            <w:pPr>
              <w:pStyle w:val="a3"/>
              <w:ind w:left="0"/>
              <w:jc w:val="center"/>
            </w:pPr>
            <w:proofErr w:type="spellStart"/>
            <w:r>
              <w:lastRenderedPageBreak/>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lastRenderedPageBreak/>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lastRenderedPageBreak/>
              <w:t>8(4152)302-402</w:t>
            </w:r>
          </w:p>
        </w:tc>
      </w:tr>
      <w:tr w:rsidR="002E13B2" w:rsidTr="002E13B2">
        <w:tc>
          <w:tcPr>
            <w:tcW w:w="548" w:type="dxa"/>
            <w:vAlign w:val="center"/>
          </w:tcPr>
          <w:p w:rsidR="002E13B2" w:rsidRDefault="002E13B2" w:rsidP="002E13B2">
            <w:pPr>
              <w:pStyle w:val="a3"/>
              <w:ind w:left="0"/>
              <w:jc w:val="center"/>
            </w:pPr>
            <w:r>
              <w:t>24.</w:t>
            </w:r>
          </w:p>
        </w:tc>
        <w:tc>
          <w:tcPr>
            <w:tcW w:w="2146" w:type="dxa"/>
            <w:vAlign w:val="center"/>
          </w:tcPr>
          <w:p w:rsidR="002E13B2" w:rsidRPr="0005142F" w:rsidRDefault="002E13B2" w:rsidP="002E13B2">
            <w:pPr>
              <w:widowControl w:val="0"/>
              <w:tabs>
                <w:tab w:val="left" w:pos="567"/>
              </w:tabs>
              <w:autoSpaceDE w:val="0"/>
              <w:autoSpaceDN w:val="0"/>
              <w:adjustRightInd w:val="0"/>
              <w:jc w:val="center"/>
              <w:rPr>
                <w:lang w:bidi="ru-RU"/>
              </w:rPr>
            </w:pPr>
            <w:r>
              <w:rPr>
                <w:lang w:bidi="ru-RU"/>
              </w:rPr>
              <w:t>Соболевское отделение</w:t>
            </w:r>
          </w:p>
        </w:tc>
        <w:tc>
          <w:tcPr>
            <w:tcW w:w="2693" w:type="dxa"/>
            <w:vAlign w:val="center"/>
          </w:tcPr>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Камчатский край, Соболевский район,</w:t>
            </w:r>
          </w:p>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с. Соболево,</w:t>
            </w:r>
          </w:p>
          <w:p w:rsidR="002E13B2" w:rsidRPr="0005142F" w:rsidRDefault="002E13B2" w:rsidP="002E13B2">
            <w:pPr>
              <w:widowControl w:val="0"/>
              <w:tabs>
                <w:tab w:val="left" w:pos="567"/>
              </w:tabs>
              <w:autoSpaceDE w:val="0"/>
              <w:autoSpaceDN w:val="0"/>
              <w:adjustRightInd w:val="0"/>
              <w:jc w:val="center"/>
            </w:pPr>
            <w:r w:rsidRPr="0005142F">
              <w:rPr>
                <w:lang w:bidi="ru-RU"/>
              </w:rPr>
              <w:t>ул. Набережная, д.</w:t>
            </w:r>
            <w:r>
              <w:rPr>
                <w:lang w:bidi="ru-RU"/>
              </w:rPr>
              <w:t xml:space="preserve"> </w:t>
            </w:r>
            <w:r w:rsidRPr="0005142F">
              <w:rPr>
                <w:lang w:bidi="ru-RU"/>
              </w:rPr>
              <w:t>6Б</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25.</w:t>
            </w:r>
          </w:p>
        </w:tc>
        <w:tc>
          <w:tcPr>
            <w:tcW w:w="2146" w:type="dxa"/>
            <w:vAlign w:val="center"/>
          </w:tcPr>
          <w:p w:rsidR="002E13B2" w:rsidRPr="00A92B43" w:rsidRDefault="002E13B2" w:rsidP="002E13B2">
            <w:pPr>
              <w:pStyle w:val="a3"/>
              <w:ind w:left="0"/>
              <w:jc w:val="center"/>
            </w:pPr>
            <w:r w:rsidRPr="007B2D33">
              <w:rPr>
                <w:szCs w:val="20"/>
                <w:lang w:bidi="ru-RU"/>
              </w:rPr>
              <w:t>Алеутское отделение</w:t>
            </w:r>
          </w:p>
        </w:tc>
        <w:tc>
          <w:tcPr>
            <w:tcW w:w="2693" w:type="dxa"/>
            <w:vAlign w:val="center"/>
          </w:tcPr>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Камчатский край, Алеутский район,</w:t>
            </w:r>
          </w:p>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с. Никольское,</w:t>
            </w:r>
          </w:p>
          <w:p w:rsidR="002E13B2" w:rsidRPr="00A92B43" w:rsidRDefault="002E13B2" w:rsidP="002E13B2">
            <w:pPr>
              <w:pStyle w:val="a3"/>
              <w:ind w:left="0"/>
              <w:jc w:val="center"/>
            </w:pPr>
            <w:r w:rsidRPr="0005142F">
              <w:rPr>
                <w:lang w:bidi="ru-RU"/>
              </w:rPr>
              <w:t>ул. Гагарина д.</w:t>
            </w:r>
            <w:r>
              <w:rPr>
                <w:lang w:bidi="ru-RU"/>
              </w:rPr>
              <w:t xml:space="preserve"> </w:t>
            </w:r>
            <w:r w:rsidRPr="0005142F">
              <w:rPr>
                <w:lang w:bidi="ru-RU"/>
              </w:rPr>
              <w:t>6</w:t>
            </w:r>
          </w:p>
        </w:tc>
        <w:tc>
          <w:tcPr>
            <w:tcW w:w="2551" w:type="dxa"/>
            <w:vAlign w:val="center"/>
          </w:tcPr>
          <w:p w:rsidR="002E13B2" w:rsidRDefault="002E13B2" w:rsidP="002E13B2">
            <w:pPr>
              <w:pStyle w:val="a3"/>
              <w:ind w:left="0"/>
              <w:jc w:val="center"/>
            </w:pPr>
            <w:proofErr w:type="spellStart"/>
            <w:r>
              <w:t>пн</w:t>
            </w:r>
            <w:proofErr w:type="spellEnd"/>
            <w:r>
              <w:t>, ср: 9:00 – 13:00</w:t>
            </w:r>
          </w:p>
          <w:p w:rsidR="002E13B2" w:rsidRDefault="002E13B2" w:rsidP="002E13B2">
            <w:pPr>
              <w:pStyle w:val="a3"/>
              <w:ind w:left="0"/>
              <w:jc w:val="center"/>
            </w:pPr>
            <w:r>
              <w:t>вт, чт: 14:00 – 18:00</w:t>
            </w:r>
          </w:p>
          <w:p w:rsidR="002E13B2" w:rsidRDefault="002E13B2" w:rsidP="002E13B2">
            <w:pPr>
              <w:pStyle w:val="a3"/>
              <w:ind w:left="0"/>
              <w:jc w:val="center"/>
            </w:pPr>
            <w: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26.</w:t>
            </w:r>
          </w:p>
        </w:tc>
        <w:tc>
          <w:tcPr>
            <w:tcW w:w="2146" w:type="dxa"/>
            <w:vAlign w:val="center"/>
          </w:tcPr>
          <w:p w:rsidR="002E13B2" w:rsidRPr="00A92B43" w:rsidRDefault="002E13B2" w:rsidP="002E13B2">
            <w:pPr>
              <w:pStyle w:val="a3"/>
              <w:ind w:left="0"/>
              <w:jc w:val="center"/>
            </w:pPr>
            <w:r w:rsidRPr="007B2D33">
              <w:rPr>
                <w:szCs w:val="20"/>
              </w:rPr>
              <w:t>Филиал Корякского округа</w:t>
            </w:r>
          </w:p>
        </w:tc>
        <w:tc>
          <w:tcPr>
            <w:tcW w:w="2693" w:type="dxa"/>
            <w:vAlign w:val="center"/>
          </w:tcPr>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 xml:space="preserve">Камчатский край, Тигильский район, </w:t>
            </w:r>
            <w:proofErr w:type="spellStart"/>
            <w:r w:rsidRPr="0005142F">
              <w:rPr>
                <w:lang w:bidi="ru-RU"/>
              </w:rPr>
              <w:t>пгт</w:t>
            </w:r>
            <w:proofErr w:type="spellEnd"/>
            <w:r w:rsidRPr="0005142F">
              <w:rPr>
                <w:lang w:bidi="ru-RU"/>
              </w:rPr>
              <w:t>.</w:t>
            </w:r>
            <w:r>
              <w:rPr>
                <w:lang w:bidi="ru-RU"/>
              </w:rPr>
              <w:t> </w:t>
            </w:r>
            <w:r w:rsidRPr="0005142F">
              <w:rPr>
                <w:lang w:bidi="ru-RU"/>
              </w:rPr>
              <w:t>Палана,</w:t>
            </w:r>
          </w:p>
          <w:p w:rsidR="002E13B2" w:rsidRPr="00A92B43" w:rsidRDefault="002E13B2" w:rsidP="002E13B2">
            <w:pPr>
              <w:pStyle w:val="a3"/>
              <w:ind w:left="0"/>
              <w:jc w:val="center"/>
            </w:pPr>
            <w:r w:rsidRPr="0005142F">
              <w:rPr>
                <w:lang w:bidi="ru-RU"/>
              </w:rPr>
              <w:t>ул. 50 лет Камчатского Комсомола, д.</w:t>
            </w:r>
            <w:r>
              <w:rPr>
                <w:lang w:bidi="ru-RU"/>
              </w:rPr>
              <w:t xml:space="preserve"> </w:t>
            </w:r>
            <w:r w:rsidRPr="0005142F">
              <w:rPr>
                <w:lang w:bidi="ru-RU"/>
              </w:rPr>
              <w:t>1</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27.</w:t>
            </w:r>
          </w:p>
        </w:tc>
        <w:tc>
          <w:tcPr>
            <w:tcW w:w="2146" w:type="dxa"/>
            <w:vAlign w:val="center"/>
          </w:tcPr>
          <w:p w:rsidR="002E13B2" w:rsidRPr="00A92B43" w:rsidRDefault="002E13B2" w:rsidP="002E13B2">
            <w:pPr>
              <w:pStyle w:val="a3"/>
              <w:ind w:left="0"/>
              <w:jc w:val="center"/>
            </w:pPr>
            <w:r w:rsidRPr="007B2D33">
              <w:rPr>
                <w:szCs w:val="20"/>
              </w:rPr>
              <w:t>Дополнительный офис филиала Корякского округа</w:t>
            </w:r>
          </w:p>
        </w:tc>
        <w:tc>
          <w:tcPr>
            <w:tcW w:w="2693" w:type="dxa"/>
            <w:vAlign w:val="center"/>
          </w:tcPr>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 xml:space="preserve">Камчатский край, </w:t>
            </w:r>
            <w:proofErr w:type="spellStart"/>
            <w:r w:rsidRPr="0005142F">
              <w:rPr>
                <w:lang w:bidi="ru-RU"/>
              </w:rPr>
              <w:t>Карагинский</w:t>
            </w:r>
            <w:proofErr w:type="spellEnd"/>
            <w:r w:rsidRPr="0005142F">
              <w:rPr>
                <w:lang w:bidi="ru-RU"/>
              </w:rPr>
              <w:t xml:space="preserve"> район, п.</w:t>
            </w:r>
            <w:r>
              <w:rPr>
                <w:lang w:bidi="ru-RU"/>
              </w:rPr>
              <w:t> </w:t>
            </w:r>
            <w:proofErr w:type="spellStart"/>
            <w:r w:rsidRPr="0005142F">
              <w:rPr>
                <w:lang w:bidi="ru-RU"/>
              </w:rPr>
              <w:t>Оссора</w:t>
            </w:r>
            <w:proofErr w:type="spellEnd"/>
            <w:r w:rsidRPr="0005142F">
              <w:rPr>
                <w:lang w:bidi="ru-RU"/>
              </w:rPr>
              <w:t>,</w:t>
            </w:r>
          </w:p>
          <w:p w:rsidR="002E13B2" w:rsidRPr="00A92B43" w:rsidRDefault="002E13B2" w:rsidP="002E13B2">
            <w:pPr>
              <w:pStyle w:val="a3"/>
              <w:ind w:left="0"/>
              <w:jc w:val="center"/>
              <w:rPr>
                <w:lang w:bidi="ru-RU"/>
              </w:rPr>
            </w:pPr>
            <w:r w:rsidRPr="0005142F">
              <w:rPr>
                <w:lang w:bidi="ru-RU"/>
              </w:rPr>
              <w:t>ул. Советская, д.</w:t>
            </w:r>
            <w:r>
              <w:rPr>
                <w:lang w:bidi="ru-RU"/>
              </w:rPr>
              <w:t xml:space="preserve"> </w:t>
            </w:r>
            <w:r w:rsidRPr="0005142F">
              <w:rPr>
                <w:lang w:bidi="ru-RU"/>
              </w:rPr>
              <w:t>72</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28.</w:t>
            </w:r>
          </w:p>
        </w:tc>
        <w:tc>
          <w:tcPr>
            <w:tcW w:w="2146" w:type="dxa"/>
            <w:vAlign w:val="center"/>
          </w:tcPr>
          <w:p w:rsidR="002E13B2" w:rsidRPr="00A92B43" w:rsidRDefault="002E13B2" w:rsidP="002E13B2">
            <w:pPr>
              <w:pStyle w:val="a3"/>
              <w:ind w:left="0"/>
              <w:jc w:val="center"/>
            </w:pPr>
            <w:r w:rsidRPr="007B2D33">
              <w:rPr>
                <w:szCs w:val="20"/>
              </w:rPr>
              <w:t>Дополнительный офис филиала Корякского округа</w:t>
            </w:r>
          </w:p>
        </w:tc>
        <w:tc>
          <w:tcPr>
            <w:tcW w:w="2693" w:type="dxa"/>
            <w:vAlign w:val="center"/>
          </w:tcPr>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Камчатский край, Тигильский район,</w:t>
            </w:r>
          </w:p>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п. Тигиль,</w:t>
            </w:r>
          </w:p>
          <w:p w:rsidR="002E13B2" w:rsidRPr="00A92B43" w:rsidRDefault="002E13B2" w:rsidP="002E13B2">
            <w:pPr>
              <w:pStyle w:val="a3"/>
              <w:ind w:left="0"/>
              <w:jc w:val="center"/>
            </w:pPr>
            <w:r w:rsidRPr="00EB5CB5">
              <w:rPr>
                <w:lang w:bidi="ru-RU"/>
              </w:rPr>
              <w:t>ул. Партизанская, д.</w:t>
            </w:r>
            <w:r>
              <w:rPr>
                <w:lang w:bidi="ru-RU"/>
              </w:rPr>
              <w:t xml:space="preserve"> </w:t>
            </w:r>
            <w:r w:rsidRPr="00EB5CB5">
              <w:rPr>
                <w:lang w:bidi="ru-RU"/>
              </w:rPr>
              <w:t>40</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29.</w:t>
            </w:r>
          </w:p>
        </w:tc>
        <w:tc>
          <w:tcPr>
            <w:tcW w:w="2146" w:type="dxa"/>
            <w:vAlign w:val="center"/>
          </w:tcPr>
          <w:p w:rsidR="002E13B2" w:rsidRPr="00A92B43" w:rsidRDefault="002E13B2" w:rsidP="002E13B2">
            <w:pPr>
              <w:pStyle w:val="a3"/>
              <w:ind w:left="0"/>
              <w:jc w:val="center"/>
            </w:pPr>
            <w:r w:rsidRPr="007B2D33">
              <w:rPr>
                <w:szCs w:val="20"/>
              </w:rPr>
              <w:t>Дополнительный офис филиала Корякского округа</w:t>
            </w:r>
          </w:p>
        </w:tc>
        <w:tc>
          <w:tcPr>
            <w:tcW w:w="2693" w:type="dxa"/>
            <w:vAlign w:val="center"/>
          </w:tcPr>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 xml:space="preserve">Камчатский край, </w:t>
            </w:r>
            <w:proofErr w:type="spellStart"/>
            <w:r w:rsidRPr="00EB5CB5">
              <w:rPr>
                <w:lang w:bidi="ru-RU"/>
              </w:rPr>
              <w:t>Олюторский</w:t>
            </w:r>
            <w:proofErr w:type="spellEnd"/>
            <w:r w:rsidRPr="00EB5CB5">
              <w:rPr>
                <w:lang w:bidi="ru-RU"/>
              </w:rPr>
              <w:t xml:space="preserve"> район,</w:t>
            </w:r>
          </w:p>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 xml:space="preserve">п. </w:t>
            </w:r>
            <w:proofErr w:type="spellStart"/>
            <w:r w:rsidRPr="00EB5CB5">
              <w:rPr>
                <w:lang w:bidi="ru-RU"/>
              </w:rPr>
              <w:t>Тиличики</w:t>
            </w:r>
            <w:proofErr w:type="spellEnd"/>
            <w:r w:rsidRPr="00EB5CB5">
              <w:rPr>
                <w:lang w:bidi="ru-RU"/>
              </w:rPr>
              <w:t>,</w:t>
            </w:r>
          </w:p>
          <w:p w:rsidR="002E13B2" w:rsidRPr="00A92B43" w:rsidRDefault="002E13B2" w:rsidP="002E13B2">
            <w:pPr>
              <w:pStyle w:val="a3"/>
              <w:ind w:left="0"/>
              <w:jc w:val="center"/>
            </w:pPr>
            <w:r w:rsidRPr="00EB5CB5">
              <w:rPr>
                <w:lang w:bidi="ru-RU"/>
              </w:rPr>
              <w:t>ул. Школьная, д.</w:t>
            </w:r>
            <w:r>
              <w:rPr>
                <w:lang w:bidi="ru-RU"/>
              </w:rPr>
              <w:t xml:space="preserve"> </w:t>
            </w:r>
            <w:r w:rsidRPr="00EB5CB5">
              <w:rPr>
                <w:lang w:bidi="ru-RU"/>
              </w:rPr>
              <w:t>17</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30.</w:t>
            </w:r>
          </w:p>
        </w:tc>
        <w:tc>
          <w:tcPr>
            <w:tcW w:w="2146" w:type="dxa"/>
            <w:vAlign w:val="center"/>
          </w:tcPr>
          <w:p w:rsidR="002E13B2" w:rsidRPr="00A92B43" w:rsidRDefault="002E13B2" w:rsidP="002E13B2">
            <w:pPr>
              <w:pStyle w:val="a3"/>
              <w:ind w:left="0"/>
              <w:jc w:val="center"/>
            </w:pPr>
            <w:r w:rsidRPr="007B2D33">
              <w:rPr>
                <w:szCs w:val="20"/>
              </w:rPr>
              <w:t>Дополнительный офис филиала Корякского округа</w:t>
            </w:r>
          </w:p>
        </w:tc>
        <w:tc>
          <w:tcPr>
            <w:tcW w:w="2693" w:type="dxa"/>
            <w:vAlign w:val="center"/>
          </w:tcPr>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Камчатский край, Пенжинский район,</w:t>
            </w:r>
          </w:p>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с. Каменское,</w:t>
            </w:r>
          </w:p>
          <w:p w:rsidR="002E13B2" w:rsidRPr="00A92B43" w:rsidRDefault="002E13B2" w:rsidP="002E13B2">
            <w:pPr>
              <w:pStyle w:val="a3"/>
              <w:ind w:left="0"/>
              <w:jc w:val="center"/>
            </w:pPr>
            <w:r w:rsidRPr="00EB5CB5">
              <w:rPr>
                <w:lang w:bidi="ru-RU"/>
              </w:rPr>
              <w:t>ул. Ленина, д.</w:t>
            </w:r>
            <w:r>
              <w:rPr>
                <w:lang w:bidi="ru-RU"/>
              </w:rPr>
              <w:t xml:space="preserve"> </w:t>
            </w:r>
            <w:r w:rsidRPr="00EB5CB5">
              <w:rPr>
                <w:lang w:bidi="ru-RU"/>
              </w:rPr>
              <w:t>18 кв.</w:t>
            </w:r>
            <w:r>
              <w:rPr>
                <w:lang w:bidi="ru-RU"/>
              </w:rPr>
              <w:t xml:space="preserve"> </w:t>
            </w:r>
            <w:r w:rsidRPr="00EB5CB5">
              <w:rPr>
                <w:lang w:bidi="ru-RU"/>
              </w:rPr>
              <w:t>1</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31.</w:t>
            </w:r>
          </w:p>
        </w:tc>
        <w:tc>
          <w:tcPr>
            <w:tcW w:w="2146" w:type="dxa"/>
            <w:vAlign w:val="center"/>
          </w:tcPr>
          <w:p w:rsidR="002E13B2" w:rsidRPr="007B2D33" w:rsidRDefault="002E13B2" w:rsidP="002E13B2">
            <w:pPr>
              <w:pStyle w:val="a3"/>
              <w:ind w:left="0"/>
              <w:jc w:val="center"/>
              <w:rPr>
                <w:szCs w:val="20"/>
              </w:rPr>
            </w:pPr>
            <w:r w:rsidRPr="007B2D33">
              <w:rPr>
                <w:szCs w:val="20"/>
              </w:rPr>
              <w:t>Дополнительный офис филиала Корякского округа</w:t>
            </w:r>
          </w:p>
        </w:tc>
        <w:tc>
          <w:tcPr>
            <w:tcW w:w="2693" w:type="dxa"/>
            <w:vAlign w:val="center"/>
          </w:tcPr>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Камчатский край, Пенжинский район,</w:t>
            </w:r>
          </w:p>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 xml:space="preserve">с. </w:t>
            </w:r>
            <w:r>
              <w:rPr>
                <w:lang w:bidi="ru-RU"/>
              </w:rPr>
              <w:t>Усть-Хайрюзово</w:t>
            </w:r>
            <w:r w:rsidRPr="00EB5CB5">
              <w:rPr>
                <w:lang w:bidi="ru-RU"/>
              </w:rPr>
              <w:t>,</w:t>
            </w:r>
          </w:p>
          <w:p w:rsidR="002E13B2" w:rsidRPr="00A92B43" w:rsidRDefault="002E13B2" w:rsidP="002E13B2">
            <w:pPr>
              <w:pStyle w:val="a3"/>
              <w:ind w:left="0"/>
              <w:jc w:val="center"/>
            </w:pPr>
            <w:r w:rsidRPr="00EB5CB5">
              <w:rPr>
                <w:lang w:bidi="ru-RU"/>
              </w:rPr>
              <w:t xml:space="preserve">ул. </w:t>
            </w:r>
            <w:r>
              <w:rPr>
                <w:lang w:bidi="ru-RU"/>
              </w:rPr>
              <w:t>Советская</w:t>
            </w:r>
            <w:r w:rsidRPr="00EB5CB5">
              <w:rPr>
                <w:lang w:bidi="ru-RU"/>
              </w:rPr>
              <w:t>, д.</w:t>
            </w:r>
            <w:r>
              <w:rPr>
                <w:lang w:bidi="ru-RU"/>
              </w:rPr>
              <w:t xml:space="preserve"> 11</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Pr="00350D8F" w:rsidRDefault="002E13B2" w:rsidP="002E13B2">
            <w:pPr>
              <w:ind w:left="-108" w:right="-108"/>
              <w:jc w:val="center"/>
              <w:rPr>
                <w:lang w:bidi="ru-RU"/>
              </w:rPr>
            </w:pPr>
            <w:r w:rsidRPr="00350D8F">
              <w:rPr>
                <w:lang w:bidi="ru-RU"/>
              </w:rPr>
              <w:t>8(4152)302-402</w:t>
            </w:r>
          </w:p>
        </w:tc>
      </w:tr>
    </w:tbl>
    <w:p w:rsidR="002E13B2" w:rsidRPr="00BA1997" w:rsidRDefault="002E13B2" w:rsidP="002E13B2">
      <w:pPr>
        <w:widowControl w:val="0"/>
        <w:tabs>
          <w:tab w:val="left" w:pos="567"/>
        </w:tabs>
        <w:autoSpaceDE w:val="0"/>
        <w:autoSpaceDN w:val="0"/>
        <w:adjustRightInd w:val="0"/>
        <w:jc w:val="center"/>
        <w:rPr>
          <w:b/>
          <w:sz w:val="28"/>
          <w:szCs w:val="28"/>
        </w:rPr>
      </w:pPr>
    </w:p>
    <w:p w:rsidR="002E13B2" w:rsidRDefault="002E13B2" w:rsidP="002E13B2">
      <w:pPr>
        <w:ind w:firstLine="709"/>
        <w:jc w:val="both"/>
        <w:rPr>
          <w:sz w:val="28"/>
          <w:szCs w:val="28"/>
        </w:rPr>
      </w:pPr>
      <w:r>
        <w:rPr>
          <w:sz w:val="28"/>
          <w:szCs w:val="28"/>
        </w:rPr>
        <w:t xml:space="preserve">2. </w:t>
      </w:r>
      <w:r w:rsidRPr="00BA1997">
        <w:rPr>
          <w:sz w:val="28"/>
          <w:szCs w:val="28"/>
        </w:rPr>
        <w:t>Адрес электронной почты: mfcpk@mfc.kamgov.ru</w:t>
      </w:r>
    </w:p>
    <w:p w:rsidR="002E13B2" w:rsidRPr="00BA1997" w:rsidRDefault="002E13B2" w:rsidP="002E13B2">
      <w:pPr>
        <w:ind w:firstLine="709"/>
        <w:jc w:val="both"/>
        <w:rPr>
          <w:sz w:val="28"/>
          <w:szCs w:val="28"/>
        </w:rPr>
      </w:pPr>
      <w:r>
        <w:rPr>
          <w:sz w:val="28"/>
          <w:szCs w:val="28"/>
        </w:rPr>
        <w:t xml:space="preserve">3. </w:t>
      </w:r>
      <w:r w:rsidRPr="00BA1997">
        <w:rPr>
          <w:sz w:val="28"/>
          <w:szCs w:val="28"/>
        </w:rPr>
        <w:t>Официальный сайт</w:t>
      </w:r>
      <w:r>
        <w:rPr>
          <w:sz w:val="28"/>
          <w:szCs w:val="28"/>
        </w:rPr>
        <w:t xml:space="preserve">: </w:t>
      </w:r>
      <w:r w:rsidRPr="00BA1997">
        <w:rPr>
          <w:sz w:val="28"/>
          <w:szCs w:val="28"/>
        </w:rPr>
        <w:t>https://portalmfc.kamgov.ru/</w:t>
      </w:r>
    </w:p>
    <w:p w:rsidR="002E13B2" w:rsidRPr="00955CCC" w:rsidRDefault="002E13B2" w:rsidP="002E13B2">
      <w:pPr>
        <w:ind w:left="-142" w:firstLine="708"/>
        <w:jc w:val="both"/>
        <w:rPr>
          <w:sz w:val="28"/>
          <w:szCs w:val="28"/>
        </w:rPr>
      </w:pPr>
    </w:p>
    <w:p w:rsidR="002E13B2" w:rsidRDefault="002E13B2" w:rsidP="002E13B2">
      <w:pPr>
        <w:pStyle w:val="af0"/>
        <w:ind w:left="5387"/>
        <w:rPr>
          <w:color w:val="000000" w:themeColor="text1"/>
          <w:sz w:val="28"/>
          <w:szCs w:val="28"/>
        </w:rPr>
      </w:pPr>
      <w:r>
        <w:rPr>
          <w:color w:val="000000" w:themeColor="text1"/>
          <w:sz w:val="28"/>
          <w:szCs w:val="28"/>
        </w:rPr>
        <w:br w:type="page"/>
      </w:r>
    </w:p>
    <w:p w:rsidR="002E13B2" w:rsidRDefault="002E13B2" w:rsidP="002E13B2">
      <w:pPr>
        <w:pStyle w:val="af0"/>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 xml:space="preserve">2 </w:t>
      </w:r>
    </w:p>
    <w:p w:rsidR="002E13B2" w:rsidRPr="00F513B3" w:rsidRDefault="002E13B2" w:rsidP="002E13B2">
      <w:pPr>
        <w:pStyle w:val="af0"/>
        <w:tabs>
          <w:tab w:val="left" w:pos="5670"/>
          <w:tab w:val="left" w:pos="6804"/>
          <w:tab w:val="left" w:pos="7371"/>
          <w:tab w:val="left" w:pos="7938"/>
          <w:tab w:val="left" w:pos="8505"/>
        </w:tabs>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2E13B2" w:rsidRPr="00C534EC" w:rsidRDefault="002E13B2" w:rsidP="002E13B2">
      <w:pPr>
        <w:pStyle w:val="af0"/>
        <w:ind w:left="6237"/>
        <w:rPr>
          <w:color w:val="000000" w:themeColor="text1"/>
          <w:sz w:val="28"/>
          <w:szCs w:val="28"/>
        </w:rPr>
      </w:pPr>
    </w:p>
    <w:p w:rsidR="002E13B2" w:rsidRPr="00C534EC" w:rsidRDefault="002E13B2" w:rsidP="002E13B2">
      <w:pPr>
        <w:jc w:val="both"/>
        <w:rPr>
          <w:b/>
          <w:bCs/>
          <w:color w:val="000000" w:themeColor="text1"/>
          <w:sz w:val="28"/>
          <w:szCs w:val="28"/>
        </w:rPr>
      </w:pPr>
    </w:p>
    <w:p w:rsidR="002E13B2" w:rsidRPr="00C534EC" w:rsidRDefault="002E13B2" w:rsidP="002E13B2">
      <w:pPr>
        <w:jc w:val="center"/>
        <w:rPr>
          <w:b/>
          <w:bCs/>
          <w:color w:val="000000" w:themeColor="text1"/>
          <w:sz w:val="28"/>
          <w:szCs w:val="28"/>
        </w:rPr>
      </w:pPr>
      <w:r w:rsidRPr="00C534EC">
        <w:rPr>
          <w:b/>
          <w:bCs/>
          <w:color w:val="000000" w:themeColor="text1"/>
          <w:sz w:val="28"/>
          <w:szCs w:val="28"/>
        </w:rPr>
        <w:t xml:space="preserve">Перечень признаков заявителей (принадлежащих им объектов), </w:t>
      </w:r>
      <w:r w:rsidRPr="00C534EC">
        <w:rPr>
          <w:b/>
          <w:bCs/>
          <w:color w:val="000000" w:themeColor="text1"/>
          <w:sz w:val="28"/>
          <w:szCs w:val="28"/>
        </w:rPr>
        <w:br/>
        <w:t>а также комбинации значений признаков, каждая из которых соответствует одному варианту предоставления услуги</w:t>
      </w:r>
    </w:p>
    <w:p w:rsidR="002E13B2" w:rsidRPr="00C534EC" w:rsidRDefault="002E13B2" w:rsidP="002E13B2">
      <w:pPr>
        <w:ind w:firstLine="709"/>
        <w:jc w:val="both"/>
        <w:rPr>
          <w:color w:val="000000" w:themeColor="text1"/>
          <w:sz w:val="28"/>
          <w:szCs w:val="28"/>
        </w:rPr>
      </w:pPr>
    </w:p>
    <w:p w:rsidR="002E13B2" w:rsidRPr="00C534EC" w:rsidRDefault="002E13B2" w:rsidP="002E13B2">
      <w:pPr>
        <w:ind w:firstLine="709"/>
        <w:jc w:val="both"/>
        <w:rPr>
          <w:color w:val="000000" w:themeColor="text1"/>
          <w:sz w:val="28"/>
          <w:szCs w:val="28"/>
        </w:rPr>
      </w:pPr>
      <w:r w:rsidRPr="00C534EC">
        <w:rPr>
          <w:color w:val="000000" w:themeColor="text1"/>
          <w:sz w:val="28"/>
          <w:szCs w:val="28"/>
        </w:rPr>
        <w:t>Таблица 1. Перечень признаков заявителей (принадлежащих им объектов)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67"/>
        <w:gridCol w:w="6112"/>
      </w:tblGrid>
      <w:tr w:rsidR="002E13B2" w:rsidRPr="00373EE5" w:rsidTr="002E13B2">
        <w:trPr>
          <w:trHeight w:val="815"/>
        </w:trPr>
        <w:tc>
          <w:tcPr>
            <w:tcW w:w="560" w:type="dxa"/>
            <w:shd w:val="clear" w:color="auto" w:fill="auto"/>
            <w:vAlign w:val="center"/>
            <w:hideMark/>
          </w:tcPr>
          <w:p w:rsidR="002E13B2" w:rsidRPr="00C534EC" w:rsidRDefault="002E13B2" w:rsidP="002E13B2">
            <w:pPr>
              <w:jc w:val="center"/>
              <w:rPr>
                <w:b/>
                <w:bCs/>
                <w:color w:val="000000" w:themeColor="text1"/>
              </w:rPr>
            </w:pPr>
            <w:r w:rsidRPr="00C534EC">
              <w:rPr>
                <w:b/>
                <w:bCs/>
                <w:color w:val="000000" w:themeColor="text1"/>
              </w:rPr>
              <w:t>№ п/п</w:t>
            </w:r>
          </w:p>
        </w:tc>
        <w:tc>
          <w:tcPr>
            <w:tcW w:w="2967" w:type="dxa"/>
            <w:shd w:val="clear" w:color="auto" w:fill="auto"/>
            <w:vAlign w:val="center"/>
            <w:hideMark/>
          </w:tcPr>
          <w:p w:rsidR="002E13B2" w:rsidRPr="00C534EC" w:rsidRDefault="002E13B2" w:rsidP="002E13B2">
            <w:pPr>
              <w:jc w:val="center"/>
              <w:rPr>
                <w:b/>
                <w:bCs/>
                <w:color w:val="000000" w:themeColor="text1"/>
              </w:rPr>
            </w:pPr>
            <w:r w:rsidRPr="00C534EC">
              <w:rPr>
                <w:b/>
                <w:bCs/>
                <w:color w:val="000000" w:themeColor="text1"/>
              </w:rPr>
              <w:t xml:space="preserve">Признак заявителя </w:t>
            </w:r>
            <w:r w:rsidRPr="00C534EC">
              <w:rPr>
                <w:b/>
                <w:bCs/>
                <w:color w:val="000000" w:themeColor="text1"/>
              </w:rPr>
              <w:br/>
              <w:t>(принадлежащего ему объекта)</w:t>
            </w:r>
          </w:p>
        </w:tc>
        <w:tc>
          <w:tcPr>
            <w:tcW w:w="6112" w:type="dxa"/>
            <w:shd w:val="clear" w:color="auto" w:fill="auto"/>
            <w:vAlign w:val="center"/>
            <w:hideMark/>
          </w:tcPr>
          <w:p w:rsidR="002E13B2" w:rsidRPr="00C534EC" w:rsidRDefault="002E13B2" w:rsidP="002E13B2">
            <w:pPr>
              <w:jc w:val="center"/>
              <w:rPr>
                <w:b/>
                <w:bCs/>
                <w:color w:val="000000" w:themeColor="text1"/>
              </w:rPr>
            </w:pPr>
            <w:r w:rsidRPr="00C534EC">
              <w:rPr>
                <w:b/>
                <w:bCs/>
                <w:color w:val="000000" w:themeColor="text1"/>
              </w:rPr>
              <w:t xml:space="preserve">Значения признака заявителя </w:t>
            </w:r>
            <w:r w:rsidRPr="00C534EC">
              <w:rPr>
                <w:b/>
                <w:bCs/>
                <w:color w:val="000000" w:themeColor="text1"/>
              </w:rPr>
              <w:br/>
              <w:t>(принадлежащего ему объекта)</w:t>
            </w:r>
          </w:p>
        </w:tc>
      </w:tr>
      <w:tr w:rsidR="002E13B2" w:rsidRPr="00373EE5" w:rsidTr="002E13B2">
        <w:trPr>
          <w:trHeight w:val="339"/>
        </w:trPr>
        <w:tc>
          <w:tcPr>
            <w:tcW w:w="9639" w:type="dxa"/>
            <w:gridSpan w:val="3"/>
            <w:shd w:val="clear" w:color="auto" w:fill="auto"/>
            <w:vAlign w:val="center"/>
          </w:tcPr>
          <w:p w:rsidR="002E13B2" w:rsidRPr="000D62C9" w:rsidRDefault="002E13B2" w:rsidP="002E13B2">
            <w:pPr>
              <w:rPr>
                <w:b/>
                <w:color w:val="000000" w:themeColor="text1"/>
              </w:rPr>
            </w:pPr>
            <w:r w:rsidRPr="000D62C9">
              <w:rPr>
                <w:b/>
              </w:rPr>
              <w:t>Выдача лицензии</w:t>
            </w:r>
          </w:p>
        </w:tc>
      </w:tr>
      <w:tr w:rsidR="002E13B2" w:rsidRPr="00277DAD" w:rsidTr="002E13B2">
        <w:trPr>
          <w:trHeight w:val="841"/>
        </w:trPr>
        <w:tc>
          <w:tcPr>
            <w:tcW w:w="560" w:type="dxa"/>
            <w:shd w:val="clear" w:color="auto" w:fill="auto"/>
          </w:tcPr>
          <w:p w:rsidR="002E13B2" w:rsidRPr="00C534EC" w:rsidRDefault="002E13B2" w:rsidP="002E13B2">
            <w:pPr>
              <w:jc w:val="center"/>
              <w:rPr>
                <w:color w:val="000000" w:themeColor="text1"/>
              </w:rPr>
            </w:pPr>
            <w:r w:rsidRPr="00C534EC">
              <w:rPr>
                <w:color w:val="000000" w:themeColor="text1"/>
              </w:rPr>
              <w:t>1.</w:t>
            </w:r>
          </w:p>
        </w:tc>
        <w:tc>
          <w:tcPr>
            <w:tcW w:w="2967" w:type="dxa"/>
            <w:shd w:val="clear" w:color="auto" w:fill="auto"/>
          </w:tcPr>
          <w:p w:rsidR="002E13B2" w:rsidRPr="00C534EC" w:rsidRDefault="002E13B2" w:rsidP="002E13B2">
            <w:pPr>
              <w:pStyle w:val="Default"/>
            </w:pPr>
            <w:r w:rsidRPr="00C534EC">
              <w:t>Заявитель обратился лично?</w:t>
            </w:r>
          </w:p>
        </w:tc>
        <w:tc>
          <w:tcPr>
            <w:tcW w:w="6112" w:type="dxa"/>
            <w:shd w:val="clear" w:color="auto" w:fill="auto"/>
          </w:tcPr>
          <w:p w:rsidR="002E13B2" w:rsidRPr="00C534EC" w:rsidRDefault="002E13B2" w:rsidP="002E13B2">
            <w:pPr>
              <w:pStyle w:val="Default"/>
            </w:pPr>
            <w:r w:rsidRPr="00C534EC">
              <w:t xml:space="preserve">1. Заявитель обратился лично </w:t>
            </w:r>
          </w:p>
          <w:p w:rsidR="002E13B2" w:rsidRPr="00C534EC" w:rsidRDefault="002E13B2" w:rsidP="002E13B2">
            <w:pPr>
              <w:pStyle w:val="Default"/>
            </w:pPr>
            <w:r w:rsidRPr="00C534EC">
              <w:t>2. Обратился представитель юридического лица</w:t>
            </w:r>
          </w:p>
        </w:tc>
      </w:tr>
      <w:tr w:rsidR="002E13B2" w:rsidRPr="00277DAD" w:rsidTr="002E13B2">
        <w:trPr>
          <w:trHeight w:val="841"/>
        </w:trPr>
        <w:tc>
          <w:tcPr>
            <w:tcW w:w="560" w:type="dxa"/>
            <w:shd w:val="clear" w:color="auto" w:fill="auto"/>
          </w:tcPr>
          <w:p w:rsidR="002E13B2" w:rsidRPr="00C534EC" w:rsidRDefault="002E13B2" w:rsidP="002E13B2">
            <w:pPr>
              <w:jc w:val="center"/>
              <w:rPr>
                <w:color w:val="000000" w:themeColor="text1"/>
              </w:rPr>
            </w:pPr>
            <w:r w:rsidRPr="00C534EC">
              <w:rPr>
                <w:color w:val="000000" w:themeColor="text1"/>
              </w:rPr>
              <w:t>2.</w:t>
            </w:r>
          </w:p>
        </w:tc>
        <w:tc>
          <w:tcPr>
            <w:tcW w:w="2967" w:type="dxa"/>
            <w:shd w:val="clear" w:color="auto" w:fill="auto"/>
          </w:tcPr>
          <w:p w:rsidR="002E13B2" w:rsidRPr="00C534EC" w:rsidRDefault="002E13B2" w:rsidP="002E13B2">
            <w:pPr>
              <w:pStyle w:val="Default"/>
            </w:pPr>
            <w:r w:rsidRPr="00C534EC">
              <w:t xml:space="preserve">Какой лицензируемый вид деятельности? </w:t>
            </w:r>
          </w:p>
        </w:tc>
        <w:tc>
          <w:tcPr>
            <w:tcW w:w="6112" w:type="dxa"/>
            <w:shd w:val="clear" w:color="auto" w:fill="auto"/>
          </w:tcPr>
          <w:p w:rsidR="002E13B2" w:rsidRPr="00C534EC" w:rsidRDefault="002E13B2" w:rsidP="002E13B2">
            <w:pPr>
              <w:pStyle w:val="Default"/>
            </w:pPr>
            <w:r w:rsidRPr="00C534EC">
              <w:t xml:space="preserve">1. Розничная продажа алкогольной продукции </w:t>
            </w:r>
          </w:p>
          <w:p w:rsidR="002E13B2" w:rsidRPr="00C534EC" w:rsidRDefault="002E13B2" w:rsidP="002E13B2">
            <w:pPr>
              <w:pStyle w:val="Default"/>
            </w:pPr>
            <w:r w:rsidRPr="00C534EC">
              <w:t xml:space="preserve">2. Розничная продажа алкогольной продукции при оказании услуг общественного питания </w:t>
            </w:r>
          </w:p>
        </w:tc>
      </w:tr>
      <w:tr w:rsidR="002E13B2" w:rsidRPr="00277DAD" w:rsidTr="002E13B2">
        <w:trPr>
          <w:trHeight w:val="841"/>
        </w:trPr>
        <w:tc>
          <w:tcPr>
            <w:tcW w:w="560" w:type="dxa"/>
            <w:shd w:val="clear" w:color="auto" w:fill="auto"/>
          </w:tcPr>
          <w:p w:rsidR="002E13B2" w:rsidRPr="00C534EC" w:rsidRDefault="002E13B2" w:rsidP="002E13B2">
            <w:pPr>
              <w:jc w:val="center"/>
              <w:rPr>
                <w:color w:val="000000" w:themeColor="text1"/>
              </w:rPr>
            </w:pPr>
            <w:r w:rsidRPr="00C534EC">
              <w:rPr>
                <w:color w:val="000000" w:themeColor="text1"/>
              </w:rPr>
              <w:t>3.</w:t>
            </w:r>
          </w:p>
        </w:tc>
        <w:tc>
          <w:tcPr>
            <w:tcW w:w="2967" w:type="dxa"/>
            <w:shd w:val="clear" w:color="auto" w:fill="auto"/>
          </w:tcPr>
          <w:p w:rsidR="002E13B2" w:rsidRPr="00C534EC" w:rsidRDefault="002E13B2" w:rsidP="002E13B2">
            <w:pPr>
              <w:pStyle w:val="Default"/>
            </w:pPr>
            <w:r w:rsidRPr="00C534EC">
              <w:t xml:space="preserve">Где будет осуществляться розничная продажа алкогольной продукции при оказании услуг общественного питания? </w:t>
            </w:r>
          </w:p>
        </w:tc>
        <w:tc>
          <w:tcPr>
            <w:tcW w:w="6112" w:type="dxa"/>
            <w:shd w:val="clear" w:color="auto" w:fill="auto"/>
          </w:tcPr>
          <w:p w:rsidR="002E13B2" w:rsidRPr="00C534EC" w:rsidRDefault="002E13B2" w:rsidP="002E13B2">
            <w:pPr>
              <w:pStyle w:val="Default"/>
            </w:pPr>
            <w:r w:rsidRPr="00C534EC">
              <w:t xml:space="preserve">1. Стационарный объект </w:t>
            </w:r>
          </w:p>
          <w:p w:rsidR="002E13B2" w:rsidRPr="00C534EC" w:rsidRDefault="002E13B2" w:rsidP="002E13B2">
            <w:pPr>
              <w:pStyle w:val="Default"/>
            </w:pPr>
            <w:r w:rsidRPr="00C534EC">
              <w:t xml:space="preserve">2. Нестационарный объект </w:t>
            </w:r>
          </w:p>
          <w:p w:rsidR="002E13B2" w:rsidRPr="00C534EC" w:rsidRDefault="002E13B2" w:rsidP="002E13B2">
            <w:pPr>
              <w:pStyle w:val="Default"/>
            </w:pPr>
            <w:r w:rsidRPr="00C534EC">
              <w:t>3. Водное судно, воздушное судно</w:t>
            </w:r>
          </w:p>
        </w:tc>
      </w:tr>
      <w:tr w:rsidR="002E13B2" w:rsidRPr="00373EE5" w:rsidTr="002E13B2">
        <w:trPr>
          <w:trHeight w:val="339"/>
        </w:trPr>
        <w:tc>
          <w:tcPr>
            <w:tcW w:w="9639" w:type="dxa"/>
            <w:gridSpan w:val="3"/>
            <w:shd w:val="clear" w:color="auto" w:fill="auto"/>
            <w:vAlign w:val="center"/>
          </w:tcPr>
          <w:p w:rsidR="002E13B2" w:rsidRPr="000D62C9" w:rsidRDefault="002E13B2" w:rsidP="002E13B2">
            <w:pPr>
              <w:rPr>
                <w:b/>
                <w:color w:val="000000" w:themeColor="text1"/>
              </w:rPr>
            </w:pPr>
            <w:r w:rsidRPr="000D62C9">
              <w:rPr>
                <w:b/>
                <w:color w:val="000000" w:themeColor="text1"/>
              </w:rPr>
              <w:t>Продление срока действия лицензии</w:t>
            </w:r>
          </w:p>
        </w:tc>
      </w:tr>
      <w:tr w:rsidR="002E13B2" w:rsidRPr="00277DAD" w:rsidTr="002E13B2">
        <w:trPr>
          <w:trHeight w:val="841"/>
        </w:trPr>
        <w:tc>
          <w:tcPr>
            <w:tcW w:w="560" w:type="dxa"/>
            <w:shd w:val="clear" w:color="auto" w:fill="auto"/>
          </w:tcPr>
          <w:p w:rsidR="002E13B2" w:rsidRPr="00C534EC" w:rsidRDefault="002E13B2" w:rsidP="002E13B2">
            <w:pPr>
              <w:jc w:val="center"/>
              <w:rPr>
                <w:color w:val="000000" w:themeColor="text1"/>
              </w:rPr>
            </w:pPr>
            <w:r w:rsidRPr="00C534EC">
              <w:rPr>
                <w:color w:val="000000" w:themeColor="text1"/>
              </w:rPr>
              <w:t>4.</w:t>
            </w:r>
          </w:p>
        </w:tc>
        <w:tc>
          <w:tcPr>
            <w:tcW w:w="2967" w:type="dxa"/>
            <w:shd w:val="clear" w:color="auto" w:fill="auto"/>
          </w:tcPr>
          <w:p w:rsidR="002E13B2" w:rsidRPr="00C534EC" w:rsidRDefault="002E13B2" w:rsidP="002E13B2">
            <w:pPr>
              <w:pStyle w:val="Default"/>
            </w:pPr>
            <w:r w:rsidRPr="00C534EC">
              <w:t xml:space="preserve">Заявитель обратился лично? </w:t>
            </w:r>
          </w:p>
        </w:tc>
        <w:tc>
          <w:tcPr>
            <w:tcW w:w="6112" w:type="dxa"/>
            <w:shd w:val="clear" w:color="auto" w:fill="auto"/>
          </w:tcPr>
          <w:p w:rsidR="002E13B2" w:rsidRPr="00C534EC" w:rsidRDefault="002E13B2" w:rsidP="002E13B2">
            <w:pPr>
              <w:pStyle w:val="Default"/>
            </w:pPr>
            <w:r w:rsidRPr="00C534EC">
              <w:t>1. Заявитель обратился лично</w:t>
            </w:r>
          </w:p>
          <w:p w:rsidR="002E13B2" w:rsidRPr="00C534EC" w:rsidRDefault="002E13B2" w:rsidP="002E13B2">
            <w:pPr>
              <w:pStyle w:val="Default"/>
            </w:pPr>
            <w:r w:rsidRPr="00C534EC">
              <w:t xml:space="preserve">2. Обратился представитель юридического лица </w:t>
            </w:r>
          </w:p>
        </w:tc>
      </w:tr>
      <w:tr w:rsidR="002E13B2" w:rsidRPr="00C534EC" w:rsidTr="002E13B2">
        <w:trPr>
          <w:trHeight w:val="340"/>
        </w:trPr>
        <w:tc>
          <w:tcPr>
            <w:tcW w:w="9639" w:type="dxa"/>
            <w:gridSpan w:val="3"/>
            <w:shd w:val="clear" w:color="auto" w:fill="auto"/>
            <w:vAlign w:val="center"/>
          </w:tcPr>
          <w:p w:rsidR="002E13B2" w:rsidRPr="000D62C9" w:rsidRDefault="002E13B2" w:rsidP="002E13B2">
            <w:pPr>
              <w:rPr>
                <w:b/>
                <w:color w:val="000000" w:themeColor="text1"/>
              </w:rPr>
            </w:pPr>
            <w:r w:rsidRPr="000D62C9">
              <w:rPr>
                <w:b/>
                <w:color w:val="000000" w:themeColor="text1"/>
              </w:rPr>
              <w:t>Переоформление лицензии</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5.</w:t>
            </w:r>
          </w:p>
        </w:tc>
        <w:tc>
          <w:tcPr>
            <w:tcW w:w="2967" w:type="dxa"/>
            <w:shd w:val="clear" w:color="auto" w:fill="auto"/>
          </w:tcPr>
          <w:p w:rsidR="002E13B2" w:rsidRPr="00C534EC" w:rsidRDefault="002E13B2" w:rsidP="002E13B2">
            <w:pPr>
              <w:pStyle w:val="Default"/>
            </w:pPr>
            <w:r w:rsidRPr="00C534EC">
              <w:t xml:space="preserve">Заявитель обратился лично? </w:t>
            </w:r>
          </w:p>
        </w:tc>
        <w:tc>
          <w:tcPr>
            <w:tcW w:w="6112" w:type="dxa"/>
            <w:shd w:val="clear" w:color="auto" w:fill="auto"/>
          </w:tcPr>
          <w:p w:rsidR="002E13B2" w:rsidRPr="00C534EC" w:rsidRDefault="002E13B2" w:rsidP="002E13B2">
            <w:pPr>
              <w:pStyle w:val="Default"/>
            </w:pPr>
            <w:r w:rsidRPr="00C534EC">
              <w:t>1. Заявитель обратился лично</w:t>
            </w:r>
          </w:p>
          <w:p w:rsidR="002E13B2" w:rsidRPr="00C534EC" w:rsidRDefault="002E13B2" w:rsidP="002E13B2">
            <w:pPr>
              <w:pStyle w:val="Default"/>
            </w:pPr>
            <w:r w:rsidRPr="00C534EC">
              <w:t xml:space="preserve">2. Обратился представитель юридического лица </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6.</w:t>
            </w:r>
          </w:p>
        </w:tc>
        <w:tc>
          <w:tcPr>
            <w:tcW w:w="2967" w:type="dxa"/>
            <w:shd w:val="clear" w:color="auto" w:fill="auto"/>
          </w:tcPr>
          <w:p w:rsidR="002E13B2" w:rsidRPr="00FB23B9" w:rsidRDefault="002E13B2" w:rsidP="002E13B2">
            <w:pPr>
              <w:pStyle w:val="Default"/>
            </w:pPr>
            <w:r w:rsidRPr="00FB23B9">
              <w:t xml:space="preserve">Какой лицензируемый вид деятельности? </w:t>
            </w:r>
          </w:p>
        </w:tc>
        <w:tc>
          <w:tcPr>
            <w:tcW w:w="6112" w:type="dxa"/>
            <w:shd w:val="clear" w:color="auto" w:fill="auto"/>
          </w:tcPr>
          <w:p w:rsidR="002E13B2" w:rsidRPr="00FB23B9" w:rsidRDefault="002E13B2" w:rsidP="002E13B2">
            <w:pPr>
              <w:pStyle w:val="Default"/>
            </w:pPr>
            <w:r w:rsidRPr="00FB23B9">
              <w:t xml:space="preserve">1. Розничная продажа алкогольной продукции </w:t>
            </w:r>
          </w:p>
          <w:p w:rsidR="002E13B2" w:rsidRPr="00FB23B9" w:rsidRDefault="002E13B2" w:rsidP="002E13B2">
            <w:pPr>
              <w:pStyle w:val="Default"/>
            </w:pPr>
            <w:r w:rsidRPr="00FB23B9">
              <w:t>2. Розничная продажа алкогольной продукции при оказании услуг общественного питания</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7.</w:t>
            </w:r>
          </w:p>
        </w:tc>
        <w:tc>
          <w:tcPr>
            <w:tcW w:w="2967" w:type="dxa"/>
            <w:shd w:val="clear" w:color="auto" w:fill="auto"/>
          </w:tcPr>
          <w:p w:rsidR="002E13B2" w:rsidRPr="00C534EC" w:rsidRDefault="002E13B2" w:rsidP="002E13B2">
            <w:pPr>
              <w:pStyle w:val="Default"/>
            </w:pPr>
            <w:r w:rsidRPr="00C534EC">
              <w:t xml:space="preserve">Какая причина переоформления лицензии? </w:t>
            </w:r>
          </w:p>
        </w:tc>
        <w:tc>
          <w:tcPr>
            <w:tcW w:w="6112" w:type="dxa"/>
            <w:shd w:val="clear" w:color="auto" w:fill="auto"/>
          </w:tcPr>
          <w:p w:rsidR="002E13B2" w:rsidRPr="00C534EC" w:rsidRDefault="002E13B2" w:rsidP="002E13B2">
            <w:pPr>
              <w:pStyle w:val="Default"/>
            </w:pPr>
            <w:r w:rsidRPr="00C534EC">
              <w:t xml:space="preserve">1. Реорганизация юридического лица </w:t>
            </w:r>
          </w:p>
          <w:p w:rsidR="002E13B2" w:rsidRDefault="002E13B2" w:rsidP="002E13B2">
            <w:pPr>
              <w:pStyle w:val="Default"/>
            </w:pPr>
            <w:r w:rsidRPr="00C534EC">
              <w:t xml:space="preserve">2. Изменение места нахождения лицензиата </w:t>
            </w:r>
          </w:p>
          <w:p w:rsidR="002E13B2" w:rsidRPr="00C534EC" w:rsidRDefault="002E13B2" w:rsidP="002E13B2">
            <w:pPr>
              <w:pStyle w:val="Default"/>
            </w:pPr>
            <w:r>
              <w:t>3. Включение нового обособленного подразделения в лицензию</w:t>
            </w:r>
          </w:p>
          <w:p w:rsidR="002E13B2" w:rsidRPr="00C534EC" w:rsidRDefault="002E13B2" w:rsidP="002E13B2">
            <w:pPr>
              <w:pStyle w:val="Default"/>
            </w:pPr>
            <w:r>
              <w:t>4</w:t>
            </w:r>
            <w:r w:rsidRPr="00C534EC">
              <w:t xml:space="preserve">. Изменение наименования лицензиата (без его реорганизации) </w:t>
            </w:r>
          </w:p>
          <w:p w:rsidR="002E13B2" w:rsidRPr="00C534EC" w:rsidRDefault="002E13B2" w:rsidP="002E13B2">
            <w:pPr>
              <w:pStyle w:val="Default"/>
            </w:pPr>
            <w:r>
              <w:lastRenderedPageBreak/>
              <w:t>5</w:t>
            </w:r>
            <w:r w:rsidRPr="00C534EC">
              <w:t xml:space="preserve">. Исключение из лицензии мест нахождения обособленных подразделений </w:t>
            </w:r>
          </w:p>
          <w:p w:rsidR="002E13B2" w:rsidRPr="00C534EC" w:rsidRDefault="002E13B2" w:rsidP="002E13B2">
            <w:pPr>
              <w:pStyle w:val="Default"/>
            </w:pPr>
            <w:r>
              <w:t>6</w:t>
            </w:r>
            <w:r w:rsidRPr="00C534EC">
              <w:t>. Изменение иных, указанных в лицензии, сведений</w:t>
            </w:r>
            <w:r>
              <w:t xml:space="preserve"> </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lastRenderedPageBreak/>
              <w:t>8.</w:t>
            </w:r>
          </w:p>
        </w:tc>
        <w:tc>
          <w:tcPr>
            <w:tcW w:w="2967" w:type="dxa"/>
            <w:shd w:val="clear" w:color="auto" w:fill="auto"/>
          </w:tcPr>
          <w:p w:rsidR="002E13B2" w:rsidRPr="00FB23B9" w:rsidRDefault="002E13B2" w:rsidP="002E13B2">
            <w:pPr>
              <w:pStyle w:val="Default"/>
            </w:pPr>
            <w:r w:rsidRPr="00FB23B9">
              <w:t>В какой форме произошла реорганизация</w:t>
            </w:r>
            <w:r>
              <w:t>?</w:t>
            </w:r>
          </w:p>
        </w:tc>
        <w:tc>
          <w:tcPr>
            <w:tcW w:w="6112" w:type="dxa"/>
            <w:shd w:val="clear" w:color="auto" w:fill="auto"/>
          </w:tcPr>
          <w:p w:rsidR="002E13B2" w:rsidRPr="00FB23B9" w:rsidRDefault="002E13B2" w:rsidP="002E13B2">
            <w:pPr>
              <w:pStyle w:val="Default"/>
            </w:pPr>
            <w:r w:rsidRPr="00FB23B9">
              <w:t xml:space="preserve">1. В форме выделения, разделения </w:t>
            </w:r>
          </w:p>
          <w:p w:rsidR="002E13B2" w:rsidRPr="00FB23B9" w:rsidRDefault="002E13B2" w:rsidP="002E13B2">
            <w:pPr>
              <w:pStyle w:val="Default"/>
            </w:pPr>
            <w:r w:rsidRPr="00FB23B9">
              <w:t>2. В форме слияния</w:t>
            </w:r>
            <w:r>
              <w:t>,</w:t>
            </w:r>
            <w:r w:rsidRPr="00FB23B9">
              <w:t xml:space="preserve"> присоединения, преобразования</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9.</w:t>
            </w:r>
          </w:p>
        </w:tc>
        <w:tc>
          <w:tcPr>
            <w:tcW w:w="2967" w:type="dxa"/>
            <w:shd w:val="clear" w:color="auto" w:fill="auto"/>
          </w:tcPr>
          <w:p w:rsidR="002E13B2" w:rsidRPr="00C534EC" w:rsidRDefault="002E13B2" w:rsidP="002E13B2">
            <w:pPr>
              <w:pStyle w:val="Default"/>
            </w:pPr>
            <w:r w:rsidRPr="00C534EC">
              <w:t xml:space="preserve">Где будет осуществляться розничная продажа алкогольной продукции при оказании услуг общественного питания? </w:t>
            </w:r>
          </w:p>
        </w:tc>
        <w:tc>
          <w:tcPr>
            <w:tcW w:w="6112" w:type="dxa"/>
            <w:shd w:val="clear" w:color="auto" w:fill="auto"/>
          </w:tcPr>
          <w:p w:rsidR="002E13B2" w:rsidRPr="00C534EC" w:rsidRDefault="002E13B2" w:rsidP="002E13B2">
            <w:pPr>
              <w:pStyle w:val="Default"/>
            </w:pPr>
            <w:r w:rsidRPr="00C534EC">
              <w:t xml:space="preserve">1. Стационарный объект </w:t>
            </w:r>
          </w:p>
          <w:p w:rsidR="002E13B2" w:rsidRPr="00C534EC" w:rsidRDefault="002E13B2" w:rsidP="002E13B2">
            <w:pPr>
              <w:pStyle w:val="Default"/>
            </w:pPr>
            <w:r w:rsidRPr="00C534EC">
              <w:t xml:space="preserve">2. Нестационарный объект </w:t>
            </w:r>
          </w:p>
          <w:p w:rsidR="002E13B2" w:rsidRPr="00C534EC" w:rsidRDefault="002E13B2" w:rsidP="002E13B2">
            <w:pPr>
              <w:pStyle w:val="Default"/>
            </w:pPr>
            <w:r w:rsidRPr="00C534EC">
              <w:t>3. Водное судно, воздушное судно</w:t>
            </w:r>
          </w:p>
        </w:tc>
      </w:tr>
      <w:tr w:rsidR="002E13B2" w:rsidRPr="00C534EC" w:rsidTr="002E13B2">
        <w:trPr>
          <w:trHeight w:val="340"/>
        </w:trPr>
        <w:tc>
          <w:tcPr>
            <w:tcW w:w="9639" w:type="dxa"/>
            <w:gridSpan w:val="3"/>
            <w:shd w:val="clear" w:color="auto" w:fill="auto"/>
            <w:vAlign w:val="center"/>
          </w:tcPr>
          <w:p w:rsidR="002E13B2" w:rsidRPr="000D62C9" w:rsidRDefault="002E13B2" w:rsidP="002E13B2">
            <w:pPr>
              <w:rPr>
                <w:b/>
                <w:color w:val="000000" w:themeColor="text1"/>
              </w:rPr>
            </w:pPr>
            <w:r w:rsidRPr="000D62C9">
              <w:rPr>
                <w:b/>
                <w:color w:val="000000" w:themeColor="text1"/>
              </w:rPr>
              <w:t>Досрочное прекращение действия лицензии</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10.</w:t>
            </w:r>
          </w:p>
        </w:tc>
        <w:tc>
          <w:tcPr>
            <w:tcW w:w="2967" w:type="dxa"/>
            <w:shd w:val="clear" w:color="auto" w:fill="auto"/>
          </w:tcPr>
          <w:p w:rsidR="002E13B2" w:rsidRPr="00C534EC" w:rsidRDefault="002E13B2" w:rsidP="002E13B2">
            <w:pPr>
              <w:pStyle w:val="Default"/>
            </w:pPr>
            <w:r w:rsidRPr="00C534EC">
              <w:t xml:space="preserve">Заявитель обратился лично? </w:t>
            </w:r>
          </w:p>
        </w:tc>
        <w:tc>
          <w:tcPr>
            <w:tcW w:w="6112" w:type="dxa"/>
            <w:shd w:val="clear" w:color="auto" w:fill="auto"/>
          </w:tcPr>
          <w:p w:rsidR="002E13B2" w:rsidRPr="00C534EC" w:rsidRDefault="002E13B2" w:rsidP="002E13B2">
            <w:pPr>
              <w:pStyle w:val="Default"/>
            </w:pPr>
            <w:r w:rsidRPr="00C534EC">
              <w:t>1. Заявитель обратился лично</w:t>
            </w:r>
          </w:p>
          <w:p w:rsidR="002E13B2" w:rsidRPr="00C534EC" w:rsidRDefault="002E13B2" w:rsidP="002E13B2">
            <w:pPr>
              <w:pStyle w:val="Default"/>
            </w:pPr>
            <w:r w:rsidRPr="00C534EC">
              <w:t xml:space="preserve">2. Обратился представитель юридического лица </w:t>
            </w:r>
          </w:p>
        </w:tc>
      </w:tr>
    </w:tbl>
    <w:p w:rsidR="002E13B2" w:rsidRPr="00C534EC" w:rsidRDefault="002E13B2" w:rsidP="002E13B2">
      <w:pPr>
        <w:pStyle w:val="a3"/>
        <w:ind w:left="1134"/>
        <w:jc w:val="both"/>
        <w:rPr>
          <w:color w:val="000000" w:themeColor="text1"/>
          <w:sz w:val="28"/>
          <w:szCs w:val="28"/>
        </w:rPr>
      </w:pPr>
    </w:p>
    <w:p w:rsidR="002E13B2" w:rsidRPr="00373EE5" w:rsidRDefault="002E13B2" w:rsidP="002E13B2">
      <w:pPr>
        <w:ind w:firstLine="709"/>
        <w:jc w:val="both"/>
        <w:rPr>
          <w:color w:val="000000" w:themeColor="text1"/>
          <w:sz w:val="28"/>
          <w:szCs w:val="28"/>
        </w:rPr>
      </w:pPr>
      <w:r w:rsidRPr="00373EE5">
        <w:rPr>
          <w:color w:val="000000" w:themeColor="text1"/>
          <w:sz w:val="28"/>
          <w:szCs w:val="28"/>
        </w:rPr>
        <w:t>Таблица 2. Комбинации значений признаков, каждая из которых соответствует одному варианту предоставления услуги</w:t>
      </w:r>
    </w:p>
    <w:tbl>
      <w:tblPr>
        <w:tblStyle w:val="3"/>
        <w:tblW w:w="9639" w:type="dxa"/>
        <w:tblInd w:w="-5" w:type="dxa"/>
        <w:tblLayout w:type="fixed"/>
        <w:tblLook w:val="04A0" w:firstRow="1" w:lastRow="0" w:firstColumn="1" w:lastColumn="0" w:noHBand="0" w:noVBand="1"/>
      </w:tblPr>
      <w:tblGrid>
        <w:gridCol w:w="567"/>
        <w:gridCol w:w="9072"/>
      </w:tblGrid>
      <w:tr w:rsidR="002E13B2" w:rsidRPr="00373EE5" w:rsidTr="002E13B2">
        <w:trPr>
          <w:trHeight w:val="567"/>
        </w:trPr>
        <w:tc>
          <w:tcPr>
            <w:tcW w:w="567" w:type="dxa"/>
            <w:vAlign w:val="center"/>
          </w:tcPr>
          <w:p w:rsidR="002E13B2" w:rsidRPr="00894A02" w:rsidRDefault="002E13B2" w:rsidP="002E13B2">
            <w:pPr>
              <w:spacing w:after="160"/>
              <w:jc w:val="center"/>
              <w:rPr>
                <w:b/>
                <w:bCs/>
                <w:color w:val="000000" w:themeColor="text1"/>
              </w:rPr>
            </w:pPr>
            <w:r w:rsidRPr="00894A02">
              <w:rPr>
                <w:b/>
                <w:bCs/>
                <w:color w:val="000000" w:themeColor="text1"/>
              </w:rPr>
              <w:t>№ п/п</w:t>
            </w:r>
          </w:p>
        </w:tc>
        <w:tc>
          <w:tcPr>
            <w:tcW w:w="9072" w:type="dxa"/>
            <w:vAlign w:val="center"/>
          </w:tcPr>
          <w:p w:rsidR="002E13B2" w:rsidRPr="00894A02" w:rsidRDefault="002E13B2" w:rsidP="002E13B2">
            <w:pPr>
              <w:spacing w:after="160"/>
              <w:jc w:val="center"/>
              <w:rPr>
                <w:b/>
                <w:bCs/>
                <w:color w:val="000000" w:themeColor="text1"/>
              </w:rPr>
            </w:pPr>
            <w:r w:rsidRPr="00894A02">
              <w:rPr>
                <w:b/>
                <w:bCs/>
                <w:color w:val="000000" w:themeColor="text1"/>
              </w:rPr>
              <w:t>Комбинация значений признаков</w:t>
            </w:r>
          </w:p>
        </w:tc>
      </w:tr>
      <w:tr w:rsidR="002E13B2" w:rsidRPr="00373EE5" w:rsidTr="002E13B2">
        <w:trPr>
          <w:trHeight w:val="426"/>
        </w:trPr>
        <w:tc>
          <w:tcPr>
            <w:tcW w:w="9639" w:type="dxa"/>
            <w:gridSpan w:val="2"/>
            <w:vAlign w:val="center"/>
          </w:tcPr>
          <w:p w:rsidR="002E13B2" w:rsidRPr="000D62C9" w:rsidRDefault="002E13B2" w:rsidP="002E13B2">
            <w:pPr>
              <w:rPr>
                <w:b/>
                <w:color w:val="000000" w:themeColor="text1"/>
              </w:rPr>
            </w:pPr>
            <w:r w:rsidRPr="000D62C9">
              <w:rPr>
                <w:b/>
              </w:rPr>
              <w:t>Выдача лицензии</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1.</w:t>
            </w:r>
          </w:p>
        </w:tc>
        <w:tc>
          <w:tcPr>
            <w:tcW w:w="9072" w:type="dxa"/>
          </w:tcPr>
          <w:p w:rsidR="002E13B2" w:rsidRPr="00DD0A1B" w:rsidRDefault="002E13B2" w:rsidP="002E13B2">
            <w:pPr>
              <w:spacing w:after="160"/>
              <w:contextualSpacing/>
              <w:rPr>
                <w:color w:val="000000" w:themeColor="text1"/>
              </w:rPr>
            </w:pPr>
            <w:r w:rsidRPr="00DD0A1B">
              <w:t>Заявитель обратился лично за выдачей лицензии на розничную продажу алкогольной продукции</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2.</w:t>
            </w:r>
          </w:p>
        </w:tc>
        <w:tc>
          <w:tcPr>
            <w:tcW w:w="9072" w:type="dxa"/>
          </w:tcPr>
          <w:p w:rsidR="002E13B2" w:rsidRPr="00DD0A1B" w:rsidRDefault="002E13B2" w:rsidP="002E13B2">
            <w:pPr>
              <w:spacing w:after="160"/>
              <w:contextualSpacing/>
              <w:rPr>
                <w:color w:val="000000" w:themeColor="text1"/>
              </w:rPr>
            </w:pPr>
            <w:r w:rsidRPr="00DD0A1B">
              <w:t>Заявитель обратился лично за выдачей лицензии на розничную продажу алкогольной продукции при оказании услуг общественного питания в стационарном объекте</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3.</w:t>
            </w:r>
          </w:p>
        </w:tc>
        <w:tc>
          <w:tcPr>
            <w:tcW w:w="9072" w:type="dxa"/>
          </w:tcPr>
          <w:p w:rsidR="002E13B2" w:rsidRPr="00DD0A1B" w:rsidRDefault="002E13B2" w:rsidP="002E13B2">
            <w:pPr>
              <w:pStyle w:val="Default"/>
              <w:rPr>
                <w:color w:val="000000" w:themeColor="text1"/>
                <w:lang w:eastAsia="ru-RU"/>
              </w:rPr>
            </w:pPr>
            <w:r w:rsidRPr="00DD0A1B">
              <w:t>Заявитель обратился лично за выдачей лицензии на розничную продажу алкогольной продукции при оказании услуг общественного питания в нестационарном объекте</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4.</w:t>
            </w:r>
          </w:p>
        </w:tc>
        <w:tc>
          <w:tcPr>
            <w:tcW w:w="9072" w:type="dxa"/>
          </w:tcPr>
          <w:p w:rsidR="002E13B2" w:rsidRPr="00DD0A1B" w:rsidRDefault="002E13B2" w:rsidP="00470B4E">
            <w:pPr>
              <w:spacing w:after="160"/>
              <w:contextualSpacing/>
              <w:rPr>
                <w:color w:val="000000" w:themeColor="text1"/>
              </w:rPr>
            </w:pPr>
            <w:r w:rsidRPr="00DD0A1B">
              <w:t>Заявитель обратился лично за выдачей лицензии на розничную продажу алкогольной продукции при оказании услуг общественного питания на водно</w:t>
            </w:r>
            <w:r w:rsidR="00470B4E">
              <w:t>м</w:t>
            </w:r>
            <w:r w:rsidRPr="00DD0A1B">
              <w:t xml:space="preserve"> судне, воздушном судне</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5.</w:t>
            </w:r>
          </w:p>
        </w:tc>
        <w:tc>
          <w:tcPr>
            <w:tcW w:w="9072" w:type="dxa"/>
          </w:tcPr>
          <w:p w:rsidR="002E13B2" w:rsidRPr="00DD0A1B" w:rsidRDefault="002E13B2" w:rsidP="002E13B2">
            <w:pPr>
              <w:spacing w:after="160"/>
              <w:contextualSpacing/>
              <w:rPr>
                <w:color w:val="000000" w:themeColor="text1"/>
              </w:rPr>
            </w:pPr>
            <w:r w:rsidRPr="00DD0A1B">
              <w:t>Обратился представитель юридического лица за выдачей лицензии на розничную продажу алкогольной продукции</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6.</w:t>
            </w:r>
          </w:p>
        </w:tc>
        <w:tc>
          <w:tcPr>
            <w:tcW w:w="9072" w:type="dxa"/>
          </w:tcPr>
          <w:p w:rsidR="002E13B2" w:rsidRPr="00DD0A1B" w:rsidRDefault="002E13B2" w:rsidP="002E13B2">
            <w:pPr>
              <w:spacing w:after="160"/>
              <w:contextualSpacing/>
              <w:rPr>
                <w:color w:val="000000" w:themeColor="text1"/>
              </w:rPr>
            </w:pPr>
            <w:r w:rsidRPr="00DD0A1B">
              <w:t>Обратился представитель юридического лица за выдачей лицензии на розничную продажу алкогольной продукции при оказании услуг общественного питания в стационарном объекте</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7.</w:t>
            </w:r>
          </w:p>
        </w:tc>
        <w:tc>
          <w:tcPr>
            <w:tcW w:w="9072" w:type="dxa"/>
          </w:tcPr>
          <w:p w:rsidR="002E13B2" w:rsidRPr="00DD0A1B" w:rsidRDefault="002E13B2" w:rsidP="002E13B2">
            <w:pPr>
              <w:spacing w:after="160"/>
              <w:contextualSpacing/>
              <w:rPr>
                <w:color w:val="000000" w:themeColor="text1"/>
              </w:rPr>
            </w:pPr>
            <w:r w:rsidRPr="00DD0A1B">
              <w:t>Обратился представитель юридического лица за выдачей лицензии на розничную продажу алкогольной продукции при оказании услуг общественного питания в нестационарном объекте</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8.</w:t>
            </w:r>
          </w:p>
        </w:tc>
        <w:tc>
          <w:tcPr>
            <w:tcW w:w="9072" w:type="dxa"/>
          </w:tcPr>
          <w:p w:rsidR="002E13B2" w:rsidRPr="00DD0A1B" w:rsidRDefault="002E13B2" w:rsidP="00470B4E">
            <w:pPr>
              <w:spacing w:after="160"/>
              <w:contextualSpacing/>
              <w:rPr>
                <w:color w:val="000000" w:themeColor="text1"/>
              </w:rPr>
            </w:pPr>
            <w:r w:rsidRPr="00DD0A1B">
              <w:t>Обратился представитель юридического лица за выдачей лицензии на розничную продажу алкогольной продукции при оказании услуг общественного питания на водно</w:t>
            </w:r>
            <w:r w:rsidR="00470B4E">
              <w:t>м</w:t>
            </w:r>
            <w:r w:rsidRPr="00DD0A1B">
              <w:t xml:space="preserve"> судне, воздушном судне</w:t>
            </w:r>
          </w:p>
        </w:tc>
      </w:tr>
      <w:tr w:rsidR="002E13B2" w:rsidRPr="00277DAD" w:rsidTr="002E13B2">
        <w:trPr>
          <w:trHeight w:val="435"/>
        </w:trPr>
        <w:tc>
          <w:tcPr>
            <w:tcW w:w="9639" w:type="dxa"/>
            <w:gridSpan w:val="2"/>
            <w:vAlign w:val="center"/>
          </w:tcPr>
          <w:p w:rsidR="002E13B2" w:rsidRPr="000D62C9" w:rsidRDefault="002E13B2" w:rsidP="002E13B2">
            <w:pPr>
              <w:rPr>
                <w:b/>
                <w:color w:val="000000" w:themeColor="text1"/>
              </w:rPr>
            </w:pPr>
            <w:r w:rsidRPr="000D62C9">
              <w:rPr>
                <w:b/>
                <w:color w:val="000000" w:themeColor="text1"/>
              </w:rPr>
              <w:t>Продление срока действия лицензии</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9.</w:t>
            </w:r>
          </w:p>
        </w:tc>
        <w:tc>
          <w:tcPr>
            <w:tcW w:w="9072" w:type="dxa"/>
          </w:tcPr>
          <w:p w:rsidR="002E13B2" w:rsidRPr="001548C2" w:rsidRDefault="002E13B2" w:rsidP="002E13B2">
            <w:pPr>
              <w:pStyle w:val="Default"/>
            </w:pPr>
            <w:r w:rsidRPr="00C534EC">
              <w:t>Заявитель обратился лично</w:t>
            </w:r>
            <w:r>
              <w:t xml:space="preserve"> за продлением срока действия лицензии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10.</w:t>
            </w:r>
          </w:p>
        </w:tc>
        <w:tc>
          <w:tcPr>
            <w:tcW w:w="9072" w:type="dxa"/>
          </w:tcPr>
          <w:p w:rsidR="002E13B2" w:rsidRPr="00894A02" w:rsidRDefault="002E13B2" w:rsidP="002E13B2">
            <w:pPr>
              <w:spacing w:after="160"/>
              <w:contextualSpacing/>
              <w:rPr>
                <w:color w:val="000000" w:themeColor="text1"/>
              </w:rPr>
            </w:pPr>
            <w:r>
              <w:t>З</w:t>
            </w:r>
            <w:r w:rsidRPr="001548C2">
              <w:t xml:space="preserve">а продлением срока действия лицензии </w:t>
            </w:r>
            <w:r>
              <w:t>о</w:t>
            </w:r>
            <w:r w:rsidRPr="00C534EC">
              <w:t>братился представитель юридического лица</w:t>
            </w:r>
          </w:p>
        </w:tc>
      </w:tr>
      <w:tr w:rsidR="002E13B2" w:rsidRPr="00277DAD" w:rsidTr="002E13B2">
        <w:trPr>
          <w:trHeight w:val="435"/>
        </w:trPr>
        <w:tc>
          <w:tcPr>
            <w:tcW w:w="9639" w:type="dxa"/>
            <w:gridSpan w:val="2"/>
            <w:vAlign w:val="center"/>
          </w:tcPr>
          <w:p w:rsidR="002E13B2" w:rsidRPr="000D62C9" w:rsidRDefault="002E13B2" w:rsidP="002E13B2">
            <w:pPr>
              <w:spacing w:after="160"/>
              <w:contextualSpacing/>
              <w:rPr>
                <w:b/>
                <w:color w:val="000000" w:themeColor="text1"/>
              </w:rPr>
            </w:pPr>
            <w:r w:rsidRPr="000D62C9">
              <w:rPr>
                <w:b/>
                <w:color w:val="000000" w:themeColor="text1"/>
              </w:rPr>
              <w:t>Переоформление лицензии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lastRenderedPageBreak/>
              <w:t>11.</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в связи с </w:t>
            </w:r>
            <w:r>
              <w:t>р</w:t>
            </w:r>
            <w:r w:rsidRPr="00C534EC">
              <w:t>еорганизаци</w:t>
            </w:r>
            <w:r>
              <w:t>ей</w:t>
            </w:r>
            <w:r w:rsidRPr="00C534EC">
              <w:t xml:space="preserve"> юридического лица</w:t>
            </w:r>
            <w:r>
              <w:t xml:space="preserve"> в форме выделения, разделения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12.</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в связи с </w:t>
            </w:r>
            <w:r>
              <w:t>р</w:t>
            </w:r>
            <w:r w:rsidRPr="00C534EC">
              <w:t>еорганизаци</w:t>
            </w:r>
            <w:r>
              <w:t>ей</w:t>
            </w:r>
            <w:r w:rsidRPr="00C534EC">
              <w:t xml:space="preserve"> юридического лица</w:t>
            </w:r>
            <w:r>
              <w:t xml:space="preserve"> в форме</w:t>
            </w:r>
            <w:r w:rsidRPr="00FB23B9">
              <w:t xml:space="preserve"> слияния</w:t>
            </w:r>
            <w:r>
              <w:t>,</w:t>
            </w:r>
            <w:r w:rsidRPr="00FB23B9">
              <w:t xml:space="preserve"> присоединения, преобразования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13.</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в связи с изменением </w:t>
            </w:r>
            <w:r w:rsidRPr="00FB23B9">
              <w:t>мест</w:t>
            </w:r>
            <w:r>
              <w:t>а</w:t>
            </w:r>
            <w:r w:rsidRPr="00FB23B9">
              <w:t xml:space="preserve"> нахождения организации</w:t>
            </w:r>
            <w:r>
              <w:rPr>
                <w:color w:val="000000" w:themeColor="text1"/>
              </w:rPr>
              <w:t xml:space="preserve"> </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14.</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в связи с</w:t>
            </w:r>
            <w:r w:rsidRPr="00FB23B9">
              <w:t xml:space="preserve"> </w:t>
            </w:r>
            <w:r>
              <w:t>включением нового обособленного подразделения в лицензию</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15.</w:t>
            </w:r>
          </w:p>
        </w:tc>
        <w:tc>
          <w:tcPr>
            <w:tcW w:w="9072" w:type="dxa"/>
          </w:tcPr>
          <w:p w:rsidR="002E13B2" w:rsidRPr="00F43FFE" w:rsidRDefault="002E13B2" w:rsidP="002E13B2">
            <w:pPr>
              <w:pStyle w:val="Default"/>
            </w:pPr>
            <w:r>
              <w:rPr>
                <w:color w:val="000000" w:themeColor="text1"/>
                <w:lang w:eastAsia="ru-RU"/>
              </w:rPr>
              <w:t>Заявитель обратился лично за переоформлением лицензии на розничную продажу алкогольной продукции в связи с</w:t>
            </w:r>
            <w:r w:rsidRPr="00FB23B9">
              <w:t xml:space="preserve"> </w:t>
            </w:r>
            <w:r>
              <w:t>изменением</w:t>
            </w:r>
            <w:r w:rsidRPr="00C534EC">
              <w:t xml:space="preserve"> наименования лицензиата (без его реорганизации</w:t>
            </w:r>
            <w:r>
              <w:t>)</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16.</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в связи с</w:t>
            </w:r>
            <w:r w:rsidRPr="00FB23B9">
              <w:t xml:space="preserve"> </w:t>
            </w:r>
            <w:r>
              <w:t xml:space="preserve">исключением </w:t>
            </w:r>
            <w:r w:rsidRPr="00C534EC">
              <w:t>из лицензии мест нахождения обособленных подразделений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17.</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в связи с</w:t>
            </w:r>
            <w:r w:rsidRPr="00C534EC">
              <w:t xml:space="preserve"> </w:t>
            </w:r>
            <w:r>
              <w:t>и</w:t>
            </w:r>
            <w:r w:rsidRPr="00C534EC">
              <w:t>зменение</w:t>
            </w:r>
            <w:r>
              <w:t>м</w:t>
            </w:r>
            <w:r w:rsidRPr="00C534EC">
              <w:t xml:space="preserve"> иных, указанных в лицензии, сведений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18.</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при оказании услуг общественного питания в связи с </w:t>
            </w:r>
            <w:r>
              <w:t>р</w:t>
            </w:r>
            <w:r w:rsidRPr="00C534EC">
              <w:t>еорганизаци</w:t>
            </w:r>
            <w:r>
              <w:t>ей</w:t>
            </w:r>
            <w:r w:rsidRPr="00C534EC">
              <w:t xml:space="preserve"> юридического лица</w:t>
            </w:r>
            <w:r>
              <w:t xml:space="preserve"> в форме выделения, разделения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19.</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при оказании услуг общественного питания в связи с </w:t>
            </w:r>
            <w:r>
              <w:t>р</w:t>
            </w:r>
            <w:r w:rsidRPr="00C534EC">
              <w:t>еорганизаци</w:t>
            </w:r>
            <w:r>
              <w:t>ей</w:t>
            </w:r>
            <w:r w:rsidRPr="00C534EC">
              <w:t xml:space="preserve"> юридического лица</w:t>
            </w:r>
            <w:r>
              <w:t xml:space="preserve"> в форме</w:t>
            </w:r>
            <w:r w:rsidRPr="00FB23B9">
              <w:t xml:space="preserve"> слияния</w:t>
            </w:r>
            <w:r>
              <w:t>,</w:t>
            </w:r>
            <w:r w:rsidRPr="00FB23B9">
              <w:t xml:space="preserve"> присоединения, преобразования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20.</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при оказании услуг общественного питания в связи с изменением </w:t>
            </w:r>
            <w:r w:rsidRPr="00FB23B9">
              <w:t>мест</w:t>
            </w:r>
            <w:r>
              <w:t>а</w:t>
            </w:r>
            <w:r w:rsidRPr="00FB23B9">
              <w:t xml:space="preserve"> нахождения организации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21.</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rsidRPr="00FB23B9">
              <w:t xml:space="preserve"> </w:t>
            </w:r>
            <w:r>
              <w:t xml:space="preserve">включением в лицензию нового обособленного подразделения, который является стационарным объектом </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22.</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rsidRPr="00FB23B9">
              <w:t xml:space="preserve"> </w:t>
            </w:r>
            <w:r>
              <w:t>включением в лицензию нового обособленного подразделения, который является</w:t>
            </w:r>
            <w:r w:rsidRPr="00C534EC">
              <w:t xml:space="preserve"> </w:t>
            </w:r>
            <w:r>
              <w:t>н</w:t>
            </w:r>
            <w:r w:rsidRPr="00C534EC">
              <w:t>естационарны</w:t>
            </w:r>
            <w:r>
              <w:t>м</w:t>
            </w:r>
            <w:r w:rsidRPr="00C534EC">
              <w:t xml:space="preserve"> объект</w:t>
            </w:r>
            <w:r>
              <w:t>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23.</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rsidRPr="00FB23B9">
              <w:t xml:space="preserve"> </w:t>
            </w:r>
            <w:r>
              <w:t>включением в лицензию нового обособленного подразделения, который является водным судном, воздушным судном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24.</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t xml:space="preserve"> изменением</w:t>
            </w:r>
            <w:r w:rsidRPr="00C534EC">
              <w:t xml:space="preserve"> наименования лицензиата (без его реорганизации</w:t>
            </w:r>
            <w:r>
              <w:t>)</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25.</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t xml:space="preserve"> исключением </w:t>
            </w:r>
            <w:r w:rsidRPr="00C534EC">
              <w:t>из лицензии мест нахождения обособленных подразделений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26.</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t xml:space="preserve"> и</w:t>
            </w:r>
            <w:r w:rsidRPr="00C534EC">
              <w:t>зменение</w:t>
            </w:r>
            <w:r>
              <w:t>м</w:t>
            </w:r>
            <w:r w:rsidRPr="00C534EC">
              <w:t xml:space="preserve"> иных, указанных в лицензии, сведений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lastRenderedPageBreak/>
              <w:t>27.</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в связи с </w:t>
            </w:r>
            <w:r>
              <w:t>р</w:t>
            </w:r>
            <w:r w:rsidRPr="00C534EC">
              <w:t>еорганизаци</w:t>
            </w:r>
            <w:r>
              <w:t>ей</w:t>
            </w:r>
            <w:r w:rsidRPr="00C534EC">
              <w:t xml:space="preserve"> юридического лица</w:t>
            </w:r>
            <w:r>
              <w:t xml:space="preserve"> в форме выделения, разделения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28.</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в связи с </w:t>
            </w:r>
            <w:r>
              <w:t>р</w:t>
            </w:r>
            <w:r w:rsidRPr="00C534EC">
              <w:t>еорганизаци</w:t>
            </w:r>
            <w:r>
              <w:t>ей</w:t>
            </w:r>
            <w:r w:rsidRPr="00C534EC">
              <w:t xml:space="preserve"> юридического лица</w:t>
            </w:r>
            <w:r>
              <w:t xml:space="preserve"> в форме</w:t>
            </w:r>
            <w:r w:rsidRPr="00FB23B9">
              <w:t xml:space="preserve"> слияния</w:t>
            </w:r>
            <w:r>
              <w:t>,</w:t>
            </w:r>
            <w:r w:rsidRPr="00FB23B9">
              <w:t xml:space="preserve"> присоединения, преобразования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29.</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в связи с изменением </w:t>
            </w:r>
            <w:r w:rsidRPr="00FB23B9">
              <w:t>мест</w:t>
            </w:r>
            <w:r>
              <w:t>а</w:t>
            </w:r>
            <w:r w:rsidRPr="00FB23B9">
              <w:t xml:space="preserve"> нахождения организации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30.</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в связи с</w:t>
            </w:r>
            <w:r>
              <w:t xml:space="preserve"> включением нового обособленного подразделения в лицензию</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31.</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в связи с</w:t>
            </w:r>
            <w:r>
              <w:t xml:space="preserve"> изменением</w:t>
            </w:r>
            <w:r w:rsidRPr="00C534EC">
              <w:t xml:space="preserve"> наименования лицензиата (без его реорганизации</w:t>
            </w:r>
            <w:r>
              <w:t>)</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32.</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в связи с</w:t>
            </w:r>
            <w:r>
              <w:t xml:space="preserve"> исключением </w:t>
            </w:r>
            <w:r w:rsidRPr="00C534EC">
              <w:t>из лицензии мест нахождения обособленных подразделений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33.</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в связи с</w:t>
            </w:r>
            <w:r>
              <w:t xml:space="preserve"> и</w:t>
            </w:r>
            <w:r w:rsidRPr="00C534EC">
              <w:t>зменение</w:t>
            </w:r>
            <w:r>
              <w:t>м</w:t>
            </w:r>
            <w:r w:rsidRPr="00C534EC">
              <w:t xml:space="preserve"> иных, указанных в лицензии, сведений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34.</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при оказании услуг общественного питания в связи с </w:t>
            </w:r>
            <w:r>
              <w:t>р</w:t>
            </w:r>
            <w:r w:rsidRPr="00C534EC">
              <w:t>еорганизаци</w:t>
            </w:r>
            <w:r>
              <w:t>ей</w:t>
            </w:r>
            <w:r w:rsidRPr="00C534EC">
              <w:t xml:space="preserve"> юридического лица</w:t>
            </w:r>
            <w:r>
              <w:t xml:space="preserve"> в форме выделения, разделения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35.</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при оказании услуг общественного питания в связи с </w:t>
            </w:r>
            <w:r>
              <w:t>р</w:t>
            </w:r>
            <w:r w:rsidRPr="00C534EC">
              <w:t>еорганизаци</w:t>
            </w:r>
            <w:r>
              <w:t>ей</w:t>
            </w:r>
            <w:r w:rsidRPr="00C534EC">
              <w:t xml:space="preserve"> юридического лица</w:t>
            </w:r>
            <w:r>
              <w:t xml:space="preserve"> в форме</w:t>
            </w:r>
            <w:r w:rsidRPr="00FB23B9">
              <w:t xml:space="preserve"> слияния</w:t>
            </w:r>
            <w:r>
              <w:t>,</w:t>
            </w:r>
            <w:r w:rsidRPr="00FB23B9">
              <w:t xml:space="preserve"> присоединения, преобразования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36.</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при оказании услуг общественного питания в связи с изменением </w:t>
            </w:r>
            <w:r w:rsidRPr="00FB23B9">
              <w:t>мест</w:t>
            </w:r>
            <w:r>
              <w:t>а</w:t>
            </w:r>
            <w:r w:rsidRPr="00FB23B9">
              <w:t xml:space="preserve"> нахождения организации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37.</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включением в лицензию нового обособленного подразделения, который является стационарным объектом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38.</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включением в лицензию нового обособленного подразделения, который является</w:t>
            </w:r>
            <w:r w:rsidRPr="00C534EC">
              <w:t xml:space="preserve"> </w:t>
            </w:r>
            <w:r>
              <w:t>н</w:t>
            </w:r>
            <w:r w:rsidRPr="00C534EC">
              <w:t>естационарны</w:t>
            </w:r>
            <w:r>
              <w:t>м</w:t>
            </w:r>
            <w:r w:rsidRPr="00C534EC">
              <w:t xml:space="preserve"> объект</w:t>
            </w:r>
            <w:r>
              <w:t>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39.</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включением в лицензию нового обособленного подразделения, который является водным судном, воздушным судном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40.</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изменением</w:t>
            </w:r>
            <w:r w:rsidRPr="00C534EC">
              <w:t xml:space="preserve"> наименования лицензиата (без его реорганизации</w:t>
            </w:r>
            <w:r>
              <w:t>)</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41.</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исключением </w:t>
            </w:r>
            <w:r w:rsidRPr="00C534EC">
              <w:t>из лицензии мест нахождения обособленных подразделений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lastRenderedPageBreak/>
              <w:t>42.</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и</w:t>
            </w:r>
            <w:r w:rsidRPr="00C534EC">
              <w:t>зменение</w:t>
            </w:r>
            <w:r>
              <w:t>м</w:t>
            </w:r>
            <w:r w:rsidRPr="00C534EC">
              <w:t xml:space="preserve"> иных, указанных в лицензии, сведений</w:t>
            </w:r>
          </w:p>
        </w:tc>
      </w:tr>
      <w:tr w:rsidR="002E13B2" w:rsidRPr="00277DAD" w:rsidTr="002E13B2">
        <w:trPr>
          <w:trHeight w:val="435"/>
        </w:trPr>
        <w:tc>
          <w:tcPr>
            <w:tcW w:w="9639" w:type="dxa"/>
            <w:gridSpan w:val="2"/>
            <w:vAlign w:val="center"/>
          </w:tcPr>
          <w:p w:rsidR="002E13B2" w:rsidRPr="000D62C9" w:rsidRDefault="002E13B2" w:rsidP="002E13B2">
            <w:pPr>
              <w:spacing w:after="160"/>
              <w:contextualSpacing/>
              <w:rPr>
                <w:b/>
                <w:color w:val="000000" w:themeColor="text1"/>
              </w:rPr>
            </w:pPr>
            <w:r w:rsidRPr="000D62C9">
              <w:rPr>
                <w:b/>
                <w:color w:val="000000" w:themeColor="text1"/>
              </w:rPr>
              <w:t>Досрочное прекращение действия лицензии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43.</w:t>
            </w:r>
          </w:p>
        </w:tc>
        <w:tc>
          <w:tcPr>
            <w:tcW w:w="9072" w:type="dxa"/>
          </w:tcPr>
          <w:p w:rsidR="002E13B2" w:rsidRPr="001548C2" w:rsidRDefault="002E13B2" w:rsidP="002E13B2">
            <w:pPr>
              <w:spacing w:after="160"/>
              <w:contextualSpacing/>
              <w:rPr>
                <w:color w:val="000000" w:themeColor="text1"/>
              </w:rPr>
            </w:pPr>
            <w:r w:rsidRPr="001548C2">
              <w:t xml:space="preserve">Заявитель обратился лично за </w:t>
            </w:r>
            <w:r>
              <w:t>досрочным прекращением</w:t>
            </w:r>
            <w:r w:rsidRPr="001548C2">
              <w:t xml:space="preserve"> действия лицензии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44.</w:t>
            </w:r>
          </w:p>
        </w:tc>
        <w:tc>
          <w:tcPr>
            <w:tcW w:w="9072" w:type="dxa"/>
          </w:tcPr>
          <w:p w:rsidR="002E13B2" w:rsidRPr="001548C2" w:rsidRDefault="002E13B2" w:rsidP="002E13B2">
            <w:pPr>
              <w:spacing w:after="160"/>
              <w:contextualSpacing/>
              <w:rPr>
                <w:color w:val="000000" w:themeColor="text1"/>
              </w:rPr>
            </w:pPr>
            <w:r w:rsidRPr="001548C2">
              <w:t xml:space="preserve">За </w:t>
            </w:r>
            <w:r>
              <w:t>досрочным прекращением</w:t>
            </w:r>
            <w:r w:rsidRPr="001548C2">
              <w:t xml:space="preserve"> действия лицензии обратился представитель юридического лица</w:t>
            </w:r>
          </w:p>
        </w:tc>
      </w:tr>
    </w:tbl>
    <w:p w:rsidR="002E13B2" w:rsidRPr="00A34931" w:rsidRDefault="002E13B2" w:rsidP="002E13B2"/>
    <w:p w:rsidR="002E13B2" w:rsidRDefault="002E13B2" w:rsidP="002E13B2">
      <w:pPr>
        <w:pStyle w:val="af0"/>
        <w:ind w:left="5387"/>
        <w:rPr>
          <w:color w:val="000000" w:themeColor="text1"/>
          <w:sz w:val="28"/>
          <w:szCs w:val="28"/>
        </w:rPr>
      </w:pPr>
      <w:r>
        <w:rPr>
          <w:color w:val="000000" w:themeColor="text1"/>
          <w:sz w:val="28"/>
          <w:szCs w:val="28"/>
        </w:rPr>
        <w:br w:type="page"/>
      </w:r>
    </w:p>
    <w:p w:rsidR="002E13B2" w:rsidRDefault="002E13B2" w:rsidP="002E13B2">
      <w:pPr>
        <w:pStyle w:val="af0"/>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3</w:t>
      </w:r>
    </w:p>
    <w:p w:rsidR="002E13B2" w:rsidRPr="00F513B3" w:rsidRDefault="002E13B2" w:rsidP="002E13B2">
      <w:pPr>
        <w:pStyle w:val="af0"/>
        <w:tabs>
          <w:tab w:val="left" w:pos="5670"/>
          <w:tab w:val="left" w:pos="6804"/>
          <w:tab w:val="left" w:pos="7371"/>
          <w:tab w:val="left" w:pos="7938"/>
          <w:tab w:val="left" w:pos="8505"/>
        </w:tabs>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2E13B2" w:rsidRPr="00C534EC" w:rsidRDefault="002E13B2" w:rsidP="002E13B2">
      <w:pPr>
        <w:pStyle w:val="af0"/>
        <w:ind w:left="6237"/>
        <w:rPr>
          <w:color w:val="000000" w:themeColor="text1"/>
          <w:sz w:val="28"/>
          <w:szCs w:val="28"/>
        </w:rPr>
      </w:pPr>
    </w:p>
    <w:p w:rsidR="002E13B2" w:rsidRPr="00553A5D" w:rsidRDefault="002E13B2" w:rsidP="002E13B2">
      <w:pPr>
        <w:jc w:val="both"/>
        <w:rPr>
          <w:b/>
          <w:bCs/>
          <w:color w:val="000000" w:themeColor="text1"/>
          <w:sz w:val="28"/>
          <w:szCs w:val="28"/>
        </w:rPr>
      </w:pPr>
    </w:p>
    <w:p w:rsidR="002E13B2" w:rsidRPr="004426BF" w:rsidRDefault="002E13B2" w:rsidP="00D1239C">
      <w:pPr>
        <w:ind w:left="5387"/>
        <w:rPr>
          <w:sz w:val="28"/>
          <w:szCs w:val="28"/>
        </w:rPr>
      </w:pPr>
      <w:r w:rsidRPr="004426BF">
        <w:rPr>
          <w:sz w:val="28"/>
          <w:szCs w:val="28"/>
        </w:rPr>
        <w:t>В Министерство экономического развития</w:t>
      </w:r>
      <w:r w:rsidR="00D1239C">
        <w:rPr>
          <w:sz w:val="28"/>
          <w:szCs w:val="28"/>
        </w:rPr>
        <w:t xml:space="preserve"> </w:t>
      </w:r>
      <w:r w:rsidRPr="004426BF">
        <w:rPr>
          <w:sz w:val="28"/>
          <w:szCs w:val="28"/>
        </w:rPr>
        <w:t>Камчатского края</w:t>
      </w:r>
    </w:p>
    <w:p w:rsidR="002E13B2" w:rsidRPr="00553A5D" w:rsidRDefault="002E13B2" w:rsidP="002E13B2"/>
    <w:p w:rsidR="002E13B2" w:rsidRPr="004426BF" w:rsidRDefault="002E13B2" w:rsidP="002E13B2">
      <w:pPr>
        <w:pStyle w:val="1"/>
        <w:tabs>
          <w:tab w:val="left" w:pos="1335"/>
        </w:tabs>
        <w:jc w:val="center"/>
        <w:rPr>
          <w:rFonts w:ascii="Times New Roman" w:hAnsi="Times New Roman" w:cs="Times New Roman"/>
          <w:b/>
          <w:bCs/>
          <w:color w:val="auto"/>
          <w:sz w:val="28"/>
          <w:szCs w:val="28"/>
        </w:rPr>
      </w:pPr>
      <w:r w:rsidRPr="004426BF">
        <w:rPr>
          <w:rFonts w:ascii="Times New Roman" w:hAnsi="Times New Roman" w:cs="Times New Roman"/>
          <w:b/>
          <w:bCs/>
          <w:color w:val="auto"/>
          <w:sz w:val="28"/>
          <w:szCs w:val="28"/>
        </w:rPr>
        <w:t>Заявление</w:t>
      </w:r>
    </w:p>
    <w:p w:rsidR="002E13B2" w:rsidRPr="004426BF" w:rsidRDefault="002E13B2" w:rsidP="002E13B2">
      <w:pPr>
        <w:jc w:val="center"/>
        <w:rPr>
          <w:b/>
          <w:bCs/>
          <w:sz w:val="28"/>
          <w:szCs w:val="28"/>
        </w:rPr>
      </w:pPr>
      <w:r w:rsidRPr="004426BF">
        <w:rPr>
          <w:b/>
          <w:bCs/>
          <w:sz w:val="28"/>
          <w:szCs w:val="28"/>
        </w:rPr>
        <w:t xml:space="preserve">о выдаче лицензии </w:t>
      </w:r>
    </w:p>
    <w:p w:rsidR="004426BF" w:rsidRPr="00553A5D" w:rsidRDefault="004426BF" w:rsidP="002E13B2">
      <w:pPr>
        <w:jc w:val="center"/>
        <w:rPr>
          <w:b/>
        </w:rPr>
      </w:pPr>
    </w:p>
    <w:p w:rsidR="002E13B2" w:rsidRPr="00553A5D" w:rsidRDefault="002E13B2" w:rsidP="002E13B2">
      <w:pPr>
        <w:jc w:val="both"/>
      </w:pPr>
      <w:r w:rsidRPr="00553A5D">
        <w:t>________________________________________________________________________________</w:t>
      </w:r>
    </w:p>
    <w:p w:rsidR="002E13B2" w:rsidRPr="004426BF" w:rsidRDefault="002E13B2" w:rsidP="004426BF">
      <w:pPr>
        <w:pStyle w:val="21"/>
        <w:spacing w:after="0" w:line="240" w:lineRule="auto"/>
        <w:jc w:val="center"/>
        <w:rPr>
          <w:sz w:val="20"/>
          <w:szCs w:val="20"/>
          <w:vertAlign w:val="superscript"/>
        </w:rPr>
      </w:pPr>
      <w:r w:rsidRPr="004426BF">
        <w:rPr>
          <w:sz w:val="20"/>
          <w:szCs w:val="20"/>
          <w:vertAlign w:val="superscript"/>
        </w:rPr>
        <w:t>(полное и (или) сокращенное наименование, организационно-правовая форма организации)</w:t>
      </w:r>
    </w:p>
    <w:p w:rsidR="002E13B2" w:rsidRPr="004426BF" w:rsidRDefault="002E13B2" w:rsidP="004426BF">
      <w:pPr>
        <w:pStyle w:val="21"/>
        <w:spacing w:after="0" w:line="240" w:lineRule="auto"/>
        <w:jc w:val="both"/>
        <w:rPr>
          <w:sz w:val="20"/>
          <w:szCs w:val="20"/>
        </w:rPr>
      </w:pPr>
      <w:r w:rsidRPr="004426BF">
        <w:t>Местонахождение юридического лица:</w:t>
      </w:r>
      <w:r>
        <w:rPr>
          <w:sz w:val="20"/>
        </w:rPr>
        <w:t xml:space="preserve"> </w:t>
      </w:r>
      <w:r w:rsidRPr="004426BF">
        <w:rPr>
          <w:sz w:val="20"/>
          <w:szCs w:val="20"/>
        </w:rPr>
        <w:t>_______________________________________________________</w:t>
      </w:r>
    </w:p>
    <w:p w:rsidR="002E13B2" w:rsidRPr="004426BF" w:rsidRDefault="002E13B2" w:rsidP="004426BF">
      <w:pPr>
        <w:pStyle w:val="21"/>
        <w:spacing w:after="0" w:line="240" w:lineRule="auto"/>
        <w:jc w:val="both"/>
        <w:rPr>
          <w:sz w:val="20"/>
          <w:szCs w:val="20"/>
        </w:rPr>
      </w:pPr>
      <w:r w:rsidRPr="004426BF">
        <w:rPr>
          <w:sz w:val="20"/>
          <w:szCs w:val="20"/>
        </w:rPr>
        <w:t>________________________________________________________________________________________________ ________________________________________________________________________________________________</w:t>
      </w:r>
    </w:p>
    <w:p w:rsidR="002E13B2" w:rsidRPr="00553A5D" w:rsidRDefault="002E13B2" w:rsidP="004426BF">
      <w:pPr>
        <w:pStyle w:val="21"/>
        <w:spacing w:line="240" w:lineRule="auto"/>
        <w:jc w:val="both"/>
        <w:rPr>
          <w:sz w:val="20"/>
        </w:rPr>
      </w:pPr>
      <w:r w:rsidRPr="004426BF">
        <w:t>ИНН/КПП организации</w:t>
      </w:r>
      <w:r w:rsidRPr="00553A5D">
        <w:rPr>
          <w:sz w:val="20"/>
        </w:rPr>
        <w:t xml:space="preserve"> _______________________</w:t>
      </w:r>
      <w:r>
        <w:rPr>
          <w:sz w:val="20"/>
        </w:rPr>
        <w:t>__</w:t>
      </w:r>
      <w:r w:rsidRPr="00553A5D">
        <w:rPr>
          <w:sz w:val="20"/>
        </w:rPr>
        <w:t xml:space="preserve">____ </w:t>
      </w:r>
      <w:r w:rsidRPr="004426BF">
        <w:t>ОГРН организации</w:t>
      </w:r>
      <w:r w:rsidR="004426BF">
        <w:t xml:space="preserve"> </w:t>
      </w:r>
      <w:r>
        <w:rPr>
          <w:sz w:val="20"/>
        </w:rPr>
        <w:t>______________________</w:t>
      </w:r>
    </w:p>
    <w:p w:rsidR="002E13B2" w:rsidRPr="00553A5D" w:rsidRDefault="002E13B2" w:rsidP="004426BF">
      <w:pPr>
        <w:pStyle w:val="21"/>
        <w:spacing w:after="0" w:line="240" w:lineRule="auto"/>
        <w:jc w:val="both"/>
        <w:rPr>
          <w:sz w:val="20"/>
        </w:rPr>
      </w:pPr>
      <w:r w:rsidRPr="004426BF">
        <w:t>Наименование, место нахождения и КПП обособленных подразделений, в которых планируется осуществлять деятельность</w:t>
      </w:r>
      <w:r w:rsidRPr="00553A5D">
        <w:rPr>
          <w:sz w:val="20"/>
        </w:rPr>
        <w:t xml:space="preserve"> ___</w:t>
      </w:r>
      <w:r>
        <w:rPr>
          <w:sz w:val="20"/>
        </w:rPr>
        <w:t>__________________________</w:t>
      </w:r>
      <w:r w:rsidR="004426BF">
        <w:rPr>
          <w:sz w:val="20"/>
        </w:rPr>
        <w:t>______</w:t>
      </w:r>
      <w:r>
        <w:rPr>
          <w:sz w:val="20"/>
        </w:rPr>
        <w:t>______________</w:t>
      </w:r>
      <w:r w:rsidRPr="00553A5D">
        <w:rPr>
          <w:sz w:val="20"/>
        </w:rPr>
        <w:t>_____</w:t>
      </w:r>
    </w:p>
    <w:p w:rsidR="002E13B2" w:rsidRPr="00553A5D" w:rsidRDefault="002E13B2" w:rsidP="004426BF">
      <w:pPr>
        <w:pStyle w:val="21"/>
        <w:spacing w:line="240" w:lineRule="auto"/>
        <w:jc w:val="both"/>
        <w:rPr>
          <w:sz w:val="20"/>
        </w:rPr>
      </w:pPr>
      <w:r w:rsidRPr="00553A5D">
        <w:rPr>
          <w:sz w:val="20"/>
        </w:rPr>
        <w:t>______________________________________________________________________________________________________</w:t>
      </w:r>
      <w:r>
        <w:rPr>
          <w:sz w:val="20"/>
        </w:rPr>
        <w:t>__________________________________________________________________________________________________________________________________________________________________________________________</w:t>
      </w:r>
      <w:r w:rsidRPr="00553A5D">
        <w:rPr>
          <w:sz w:val="20"/>
        </w:rPr>
        <w:t>________________________________________________________________________________________________</w:t>
      </w:r>
    </w:p>
    <w:p w:rsidR="002E13B2" w:rsidRPr="00553A5D" w:rsidRDefault="002E13B2" w:rsidP="004426BF">
      <w:pPr>
        <w:pStyle w:val="21"/>
        <w:spacing w:line="240" w:lineRule="auto"/>
        <w:jc w:val="both"/>
        <w:rPr>
          <w:sz w:val="20"/>
        </w:rPr>
      </w:pPr>
      <w:r w:rsidRPr="004426BF">
        <w:t>Адрес электронной почты</w:t>
      </w:r>
      <w:r w:rsidRPr="00553A5D">
        <w:rPr>
          <w:sz w:val="20"/>
        </w:rPr>
        <w:t xml:space="preserve"> _______________________________________________________</w:t>
      </w:r>
      <w:r>
        <w:rPr>
          <w:sz w:val="20"/>
        </w:rPr>
        <w:t>______________</w:t>
      </w:r>
    </w:p>
    <w:p w:rsidR="002E13B2" w:rsidRPr="00553A5D" w:rsidRDefault="002E13B2" w:rsidP="004426BF">
      <w:pPr>
        <w:pStyle w:val="21"/>
        <w:spacing w:line="240" w:lineRule="auto"/>
        <w:rPr>
          <w:sz w:val="20"/>
        </w:rPr>
      </w:pPr>
      <w:r w:rsidRPr="004426BF">
        <w:t>Наименование банка</w:t>
      </w:r>
      <w:r>
        <w:rPr>
          <w:sz w:val="20"/>
        </w:rPr>
        <w:t xml:space="preserve"> _</w:t>
      </w:r>
      <w:r w:rsidRPr="00553A5D">
        <w:rPr>
          <w:sz w:val="20"/>
        </w:rPr>
        <w:t>_________________________________________________________________________</w:t>
      </w:r>
    </w:p>
    <w:p w:rsidR="002E13B2" w:rsidRPr="00553A5D" w:rsidRDefault="002E13B2" w:rsidP="004426BF">
      <w:pPr>
        <w:pStyle w:val="21"/>
        <w:spacing w:line="240" w:lineRule="auto"/>
        <w:rPr>
          <w:sz w:val="20"/>
        </w:rPr>
      </w:pPr>
      <w:r w:rsidRPr="004426BF">
        <w:t>Номер расчетного счета в банке</w:t>
      </w:r>
      <w:r>
        <w:rPr>
          <w:sz w:val="20"/>
        </w:rPr>
        <w:t xml:space="preserve"> </w:t>
      </w:r>
      <w:r w:rsidRPr="00553A5D">
        <w:rPr>
          <w:sz w:val="20"/>
        </w:rPr>
        <w:t>___________________</w:t>
      </w:r>
      <w:r>
        <w:rPr>
          <w:sz w:val="20"/>
        </w:rPr>
        <w:t>_</w:t>
      </w:r>
      <w:r w:rsidRPr="00553A5D">
        <w:rPr>
          <w:sz w:val="20"/>
        </w:rPr>
        <w:t>___________________________________________</w:t>
      </w:r>
    </w:p>
    <w:p w:rsidR="002E13B2" w:rsidRPr="00553A5D" w:rsidRDefault="002E13B2" w:rsidP="004426BF">
      <w:pPr>
        <w:pStyle w:val="2"/>
        <w:rPr>
          <w:rFonts w:ascii="Times New Roman" w:hAnsi="Times New Roman" w:cs="Times New Roman"/>
          <w:color w:val="auto"/>
          <w:sz w:val="20"/>
        </w:rPr>
      </w:pPr>
      <w:r w:rsidRPr="004426BF">
        <w:rPr>
          <w:rFonts w:ascii="Times New Roman" w:hAnsi="Times New Roman" w:cs="Times New Roman"/>
          <w:color w:val="auto"/>
          <w:sz w:val="24"/>
          <w:szCs w:val="24"/>
        </w:rPr>
        <w:t>Прошу выдать лицензию на осуществление</w:t>
      </w:r>
      <w:r w:rsidRPr="00553A5D">
        <w:rPr>
          <w:rFonts w:ascii="Times New Roman" w:hAnsi="Times New Roman" w:cs="Times New Roman"/>
          <w:color w:val="auto"/>
          <w:sz w:val="20"/>
        </w:rPr>
        <w:t xml:space="preserve"> _______________________________________________</w:t>
      </w:r>
      <w:r>
        <w:rPr>
          <w:rFonts w:ascii="Times New Roman" w:hAnsi="Times New Roman" w:cs="Times New Roman"/>
          <w:color w:val="auto"/>
          <w:sz w:val="20"/>
        </w:rPr>
        <w:t>____</w:t>
      </w:r>
    </w:p>
    <w:p w:rsidR="002E13B2" w:rsidRPr="004426BF" w:rsidRDefault="002E13B2" w:rsidP="004426BF">
      <w:pPr>
        <w:jc w:val="center"/>
        <w:rPr>
          <w:sz w:val="20"/>
          <w:szCs w:val="20"/>
          <w:vertAlign w:val="superscript"/>
        </w:rPr>
      </w:pPr>
      <w:r w:rsidRPr="004426BF">
        <w:rPr>
          <w:sz w:val="20"/>
          <w:szCs w:val="20"/>
          <w:vertAlign w:val="superscript"/>
        </w:rPr>
        <w:t xml:space="preserve">(розничной продажи алкогольной продукции / розничной продажи алкогольной продукции при </w:t>
      </w:r>
      <w:r w:rsidR="004426BF" w:rsidRPr="004426BF">
        <w:rPr>
          <w:sz w:val="20"/>
          <w:szCs w:val="20"/>
          <w:vertAlign w:val="superscript"/>
        </w:rPr>
        <w:t>о</w:t>
      </w:r>
      <w:r w:rsidRPr="004426BF">
        <w:rPr>
          <w:sz w:val="20"/>
          <w:szCs w:val="20"/>
          <w:vertAlign w:val="superscript"/>
        </w:rPr>
        <w:t>существлении услуг общественного питания)</w:t>
      </w:r>
    </w:p>
    <w:p w:rsidR="002E13B2" w:rsidRPr="00553A5D" w:rsidRDefault="002E13B2" w:rsidP="004426BF">
      <w:r w:rsidRPr="00553A5D">
        <w:t>______________________________________________________________________________________________________</w:t>
      </w:r>
      <w:r>
        <w:t>__________________________________________________________</w:t>
      </w:r>
    </w:p>
    <w:p w:rsidR="002E13B2" w:rsidRPr="00553A5D" w:rsidRDefault="002E13B2" w:rsidP="004426BF">
      <w:pPr>
        <w:jc w:val="both"/>
      </w:pPr>
      <w:r w:rsidRPr="004426BF">
        <w:t xml:space="preserve">Срок, на который испрашивается лицензия </w:t>
      </w:r>
      <w:r w:rsidRPr="00553A5D">
        <w:t>___________________________________________</w:t>
      </w:r>
    </w:p>
    <w:p w:rsidR="002E13B2" w:rsidRPr="00553A5D" w:rsidRDefault="002E13B2" w:rsidP="004426BF"/>
    <w:p w:rsidR="002E13B2" w:rsidRPr="00553A5D" w:rsidRDefault="002E13B2" w:rsidP="004426BF">
      <w:pPr>
        <w:rPr>
          <w:b/>
        </w:rPr>
      </w:pPr>
      <w:r w:rsidRPr="00553A5D">
        <w:tab/>
      </w:r>
      <w:r w:rsidRPr="00553A5D">
        <w:rPr>
          <w:b/>
        </w:rPr>
        <w:t>Приложения:</w:t>
      </w:r>
    </w:p>
    <w:p w:rsidR="004426BF" w:rsidRPr="004426BF" w:rsidRDefault="004426BF" w:rsidP="004426BF">
      <w:pPr>
        <w:pStyle w:val="a3"/>
        <w:tabs>
          <w:tab w:val="left" w:pos="5387"/>
          <w:tab w:val="left" w:pos="9923"/>
        </w:tabs>
        <w:ind w:left="0"/>
        <w:rPr>
          <w:u w:val="single"/>
        </w:rPr>
      </w:pPr>
      <w:r>
        <w:rPr>
          <w:u w:val="single"/>
        </w:rPr>
        <w:t xml:space="preserve">1. </w:t>
      </w:r>
      <w:r w:rsidR="002E13B2" w:rsidRPr="004426BF">
        <w:rPr>
          <w:u w:val="single"/>
        </w:rPr>
        <w:t xml:space="preserve">Копия свидетельства о </w:t>
      </w:r>
    </w:p>
    <w:p w:rsidR="004426BF" w:rsidRDefault="002E13B2" w:rsidP="004426BF">
      <w:pPr>
        <w:pStyle w:val="a3"/>
        <w:tabs>
          <w:tab w:val="left" w:pos="5387"/>
          <w:tab w:val="left" w:pos="9923"/>
        </w:tabs>
        <w:ind w:left="0"/>
      </w:pPr>
      <w:r w:rsidRPr="004426BF">
        <w:rPr>
          <w:u w:val="single"/>
        </w:rPr>
        <w:t>государственной регистрации</w:t>
      </w:r>
      <w:r w:rsidRPr="00553A5D">
        <w:t xml:space="preserve">         </w:t>
      </w:r>
      <w:r w:rsidR="004426BF">
        <w:t xml:space="preserve">             </w:t>
      </w:r>
      <w:r w:rsidRPr="00553A5D">
        <w:t xml:space="preserve"> на ____ л.</w:t>
      </w:r>
      <w:r>
        <w:t xml:space="preserve"> </w:t>
      </w:r>
      <w:r w:rsidRPr="00553A5D">
        <w:t>№ __________от</w:t>
      </w:r>
      <w:r>
        <w:t xml:space="preserve"> </w:t>
      </w:r>
      <w:r w:rsidRPr="00553A5D">
        <w:t>«___» _______20___ г</w:t>
      </w:r>
      <w:r>
        <w:t>.</w:t>
      </w:r>
    </w:p>
    <w:p w:rsidR="004426BF" w:rsidRDefault="004426BF" w:rsidP="004426BF">
      <w:pPr>
        <w:pStyle w:val="a3"/>
        <w:tabs>
          <w:tab w:val="left" w:pos="5387"/>
          <w:tab w:val="left" w:pos="9923"/>
        </w:tabs>
        <w:ind w:left="0"/>
      </w:pPr>
    </w:p>
    <w:p w:rsidR="004426BF" w:rsidRPr="004426BF" w:rsidRDefault="004426BF" w:rsidP="004426BF">
      <w:pPr>
        <w:pStyle w:val="a3"/>
        <w:tabs>
          <w:tab w:val="left" w:pos="5387"/>
          <w:tab w:val="left" w:pos="9923"/>
        </w:tabs>
        <w:ind w:left="0"/>
      </w:pPr>
      <w:r>
        <w:rPr>
          <w:u w:val="single"/>
        </w:rPr>
        <w:t xml:space="preserve">2. </w:t>
      </w:r>
      <w:r w:rsidR="002E13B2" w:rsidRPr="004426BF">
        <w:rPr>
          <w:u w:val="single"/>
        </w:rPr>
        <w:t xml:space="preserve">Копия свидетельства налогового </w:t>
      </w:r>
    </w:p>
    <w:p w:rsidR="004426BF" w:rsidRDefault="004426BF" w:rsidP="004426BF">
      <w:pPr>
        <w:pStyle w:val="a3"/>
        <w:ind w:left="0"/>
      </w:pPr>
      <w:r>
        <w:rPr>
          <w:u w:val="single"/>
        </w:rPr>
        <w:t>о</w:t>
      </w:r>
      <w:r w:rsidR="002E13B2" w:rsidRPr="004426BF">
        <w:rPr>
          <w:u w:val="single"/>
        </w:rPr>
        <w:t>ргана</w:t>
      </w:r>
      <w:r>
        <w:rPr>
          <w:u w:val="single"/>
        </w:rPr>
        <w:t xml:space="preserve"> </w:t>
      </w:r>
      <w:r w:rsidR="002E13B2" w:rsidRPr="00553A5D">
        <w:rPr>
          <w:u w:val="single"/>
        </w:rPr>
        <w:t>о постановке на учет</w:t>
      </w:r>
      <w:r w:rsidR="002E13B2" w:rsidRPr="00553A5D">
        <w:t xml:space="preserve"> </w:t>
      </w:r>
      <w:r w:rsidR="002E13B2">
        <w:t xml:space="preserve">             </w:t>
      </w:r>
      <w:r>
        <w:t xml:space="preserve">       </w:t>
      </w:r>
      <w:r w:rsidR="002E13B2">
        <w:t xml:space="preserve">     </w:t>
      </w:r>
      <w:r w:rsidR="002E13B2" w:rsidRPr="00553A5D">
        <w:t>на ____ л.</w:t>
      </w:r>
      <w:r w:rsidR="002E13B2">
        <w:t xml:space="preserve"> </w:t>
      </w:r>
      <w:r w:rsidR="002E13B2" w:rsidRPr="00553A5D">
        <w:t>№ __________от</w:t>
      </w:r>
      <w:r w:rsidR="002E13B2">
        <w:t xml:space="preserve"> </w:t>
      </w:r>
      <w:r w:rsidR="002E13B2" w:rsidRPr="00553A5D">
        <w:t>«___» _______20___ г</w:t>
      </w:r>
      <w:r w:rsidR="002E13B2">
        <w:t>.</w:t>
      </w:r>
    </w:p>
    <w:p w:rsidR="004426BF" w:rsidRDefault="004426BF" w:rsidP="004426BF">
      <w:pPr>
        <w:pStyle w:val="a3"/>
        <w:ind w:left="0"/>
      </w:pPr>
    </w:p>
    <w:p w:rsidR="004426BF" w:rsidRPr="004426BF" w:rsidRDefault="004426BF" w:rsidP="004426BF">
      <w:pPr>
        <w:pStyle w:val="a3"/>
        <w:ind w:left="0"/>
      </w:pPr>
      <w:r>
        <w:rPr>
          <w:u w:val="single"/>
        </w:rPr>
        <w:t xml:space="preserve">3. </w:t>
      </w:r>
      <w:r w:rsidR="002E13B2" w:rsidRPr="004426BF">
        <w:rPr>
          <w:u w:val="single"/>
        </w:rPr>
        <w:t xml:space="preserve">Документ, подтверждающий наличие </w:t>
      </w:r>
    </w:p>
    <w:p w:rsidR="004426BF" w:rsidRDefault="002E13B2" w:rsidP="004426BF">
      <w:pPr>
        <w:pStyle w:val="a3"/>
        <w:ind w:left="0"/>
        <w:rPr>
          <w:u w:val="single"/>
        </w:rPr>
      </w:pPr>
      <w:r w:rsidRPr="004426BF">
        <w:rPr>
          <w:u w:val="single"/>
        </w:rPr>
        <w:t xml:space="preserve">у организации </w:t>
      </w:r>
      <w:r w:rsidRPr="00EE0903">
        <w:rPr>
          <w:u w:val="single"/>
        </w:rPr>
        <w:t xml:space="preserve">оплаченного </w:t>
      </w:r>
    </w:p>
    <w:p w:rsidR="002E13B2" w:rsidRDefault="002E13B2" w:rsidP="004426BF">
      <w:pPr>
        <w:pStyle w:val="a3"/>
        <w:ind w:left="0"/>
      </w:pPr>
      <w:r w:rsidRPr="00EE0903">
        <w:rPr>
          <w:u w:val="single"/>
        </w:rPr>
        <w:t>уставного капитала</w:t>
      </w:r>
      <w:r w:rsidRPr="00EE0903">
        <w:t xml:space="preserve"> </w:t>
      </w:r>
      <w:r>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2E13B2" w:rsidRDefault="002E13B2" w:rsidP="004426BF">
      <w:pPr>
        <w:tabs>
          <w:tab w:val="left" w:pos="5387"/>
        </w:tabs>
        <w:rPr>
          <w:vertAlign w:val="superscript"/>
        </w:rPr>
      </w:pPr>
      <w:r w:rsidRPr="00EE0903">
        <w:rPr>
          <w:vertAlign w:val="superscript"/>
        </w:rPr>
        <w:t>(за исключением организаций общественного питания)</w:t>
      </w:r>
    </w:p>
    <w:p w:rsidR="004426BF" w:rsidRDefault="002E13B2" w:rsidP="004426BF">
      <w:pPr>
        <w:rPr>
          <w:u w:val="single"/>
        </w:rPr>
      </w:pPr>
      <w:r>
        <w:lastRenderedPageBreak/>
        <w:t xml:space="preserve">4. </w:t>
      </w:r>
      <w:r w:rsidRPr="00EE0903">
        <w:rPr>
          <w:u w:val="single"/>
        </w:rPr>
        <w:t xml:space="preserve">Копия платежного поручения об </w:t>
      </w:r>
    </w:p>
    <w:p w:rsidR="002E13B2" w:rsidRDefault="004426BF" w:rsidP="004426BF">
      <w:r>
        <w:rPr>
          <w:u w:val="single"/>
        </w:rPr>
        <w:t>о</w:t>
      </w:r>
      <w:r w:rsidR="002E13B2" w:rsidRPr="00EE0903">
        <w:rPr>
          <w:u w:val="single"/>
        </w:rPr>
        <w:t>плате</w:t>
      </w:r>
      <w:r>
        <w:rPr>
          <w:u w:val="single"/>
        </w:rPr>
        <w:t xml:space="preserve"> </w:t>
      </w:r>
      <w:r w:rsidR="002E13B2" w:rsidRPr="00553A5D">
        <w:rPr>
          <w:u w:val="single"/>
        </w:rPr>
        <w:t>государственной пошлины</w:t>
      </w:r>
      <w:r w:rsidR="002E13B2" w:rsidRPr="004426BF">
        <w:t xml:space="preserve"> </w:t>
      </w:r>
      <w:r w:rsidRPr="004426BF">
        <w:t xml:space="preserve">               </w:t>
      </w:r>
      <w:r>
        <w:t>н</w:t>
      </w:r>
      <w:r w:rsidR="002E13B2" w:rsidRPr="00553A5D">
        <w:t>а ____ л.</w:t>
      </w:r>
      <w:r w:rsidR="002E13B2">
        <w:t xml:space="preserve"> </w:t>
      </w:r>
      <w:r w:rsidR="002E13B2" w:rsidRPr="00553A5D">
        <w:t>№ __________от</w:t>
      </w:r>
      <w:r w:rsidR="002E13B2">
        <w:t xml:space="preserve"> </w:t>
      </w:r>
      <w:r w:rsidR="002E13B2" w:rsidRPr="00553A5D">
        <w:t>«___» _______20___ г</w:t>
      </w:r>
      <w:r w:rsidR="002E13B2">
        <w:t>.</w:t>
      </w:r>
    </w:p>
    <w:p w:rsidR="002E13B2" w:rsidRDefault="002E13B2" w:rsidP="004426BF"/>
    <w:p w:rsidR="002E13B2" w:rsidRPr="00EE0903" w:rsidRDefault="002E13B2" w:rsidP="004426BF">
      <w:pPr>
        <w:rPr>
          <w:u w:val="single"/>
        </w:rPr>
      </w:pPr>
      <w:r>
        <w:t xml:space="preserve">5. </w:t>
      </w:r>
      <w:r w:rsidRPr="00EE0903">
        <w:rPr>
          <w:u w:val="single"/>
        </w:rPr>
        <w:t>Документы, подтверждающие наличие у заявителя</w:t>
      </w:r>
    </w:p>
    <w:p w:rsidR="002E13B2" w:rsidRPr="00EE0903" w:rsidRDefault="002E13B2" w:rsidP="004426BF">
      <w:pPr>
        <w:rPr>
          <w:u w:val="single"/>
        </w:rPr>
      </w:pPr>
      <w:r w:rsidRPr="00EE0903">
        <w:rPr>
          <w:u w:val="single"/>
        </w:rPr>
        <w:t xml:space="preserve">стационарных торговых объектов и складских </w:t>
      </w:r>
    </w:p>
    <w:p w:rsidR="002E13B2" w:rsidRPr="00EE0903" w:rsidRDefault="002E13B2" w:rsidP="004426BF">
      <w:pPr>
        <w:rPr>
          <w:u w:val="single"/>
        </w:rPr>
      </w:pPr>
      <w:r w:rsidRPr="00EE0903">
        <w:rPr>
          <w:u w:val="single"/>
        </w:rPr>
        <w:t>помещений в собственности, хозяйственном</w:t>
      </w:r>
    </w:p>
    <w:p w:rsidR="002E13B2" w:rsidRPr="00EE0903" w:rsidRDefault="002E13B2" w:rsidP="004426BF">
      <w:pPr>
        <w:rPr>
          <w:u w:val="single"/>
        </w:rPr>
      </w:pPr>
      <w:r w:rsidRPr="00EE0903">
        <w:rPr>
          <w:u w:val="single"/>
        </w:rPr>
        <w:t>ведении, оперативном управлении или в аренде,</w:t>
      </w:r>
    </w:p>
    <w:p w:rsidR="002E13B2" w:rsidRPr="00553A5D" w:rsidRDefault="002E13B2" w:rsidP="004426BF">
      <w:r w:rsidRPr="00EE0903">
        <w:rPr>
          <w:u w:val="single"/>
        </w:rPr>
        <w:t>срок которой определен договором и составляет</w:t>
      </w:r>
    </w:p>
    <w:p w:rsidR="002E13B2" w:rsidRDefault="002E13B2" w:rsidP="004426BF">
      <w:r w:rsidRPr="00553A5D">
        <w:rPr>
          <w:u w:val="single"/>
        </w:rPr>
        <w:t>один год и более</w:t>
      </w:r>
      <w:r w:rsidRPr="00EE0903">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2E13B2" w:rsidRDefault="002E13B2" w:rsidP="004426BF">
      <w:pPr>
        <w:tabs>
          <w:tab w:val="left" w:pos="709"/>
        </w:tabs>
        <w:autoSpaceDE w:val="0"/>
        <w:autoSpaceDN w:val="0"/>
        <w:adjustRightInd w:val="0"/>
        <w:jc w:val="both"/>
      </w:pPr>
    </w:p>
    <w:p w:rsidR="002E13B2" w:rsidRPr="00EE0903" w:rsidRDefault="002E13B2" w:rsidP="004426BF">
      <w:pPr>
        <w:tabs>
          <w:tab w:val="left" w:pos="709"/>
        </w:tabs>
        <w:autoSpaceDE w:val="0"/>
        <w:autoSpaceDN w:val="0"/>
        <w:adjustRightInd w:val="0"/>
        <w:jc w:val="both"/>
        <w:rPr>
          <w:u w:val="single"/>
        </w:rPr>
      </w:pPr>
      <w:r>
        <w:t>6.</w:t>
      </w:r>
      <w:r w:rsidRPr="00553A5D">
        <w:t xml:space="preserve"> </w:t>
      </w:r>
      <w:r w:rsidRPr="00EE0903">
        <w:rPr>
          <w:u w:val="single"/>
        </w:rPr>
        <w:t xml:space="preserve">Документ, подтверждающий наличие у заявителя в </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собственности, хозяйственном ведении, оперативном </w:t>
      </w:r>
    </w:p>
    <w:p w:rsidR="002E13B2" w:rsidRPr="00EE0903" w:rsidRDefault="002E13B2" w:rsidP="004426BF">
      <w:pPr>
        <w:tabs>
          <w:tab w:val="left" w:pos="709"/>
        </w:tabs>
        <w:autoSpaceDE w:val="0"/>
        <w:autoSpaceDN w:val="0"/>
        <w:adjustRightInd w:val="0"/>
        <w:jc w:val="both"/>
        <w:rPr>
          <w:u w:val="single"/>
        </w:rPr>
      </w:pPr>
      <w:r w:rsidRPr="00EE0903">
        <w:rPr>
          <w:u w:val="single"/>
        </w:rPr>
        <w:t>управлении или в аренде объекта общественного питания,</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который планируется использовать для предоставления </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услуг общественного питания (не более 16,5 процента </w:t>
      </w:r>
    </w:p>
    <w:p w:rsidR="002E13B2" w:rsidRDefault="002E13B2" w:rsidP="004426BF">
      <w:r w:rsidRPr="00553A5D">
        <w:rPr>
          <w:u w:val="single"/>
        </w:rPr>
        <w:t xml:space="preserve">готовой </w:t>
      </w:r>
      <w:proofErr w:type="gramStart"/>
      <w:r w:rsidRPr="00553A5D">
        <w:rPr>
          <w:u w:val="single"/>
        </w:rPr>
        <w:t>продукции)</w:t>
      </w:r>
      <w:r w:rsidRPr="00EE0903">
        <w:t xml:space="preserve">   </w:t>
      </w:r>
      <w:proofErr w:type="gramEnd"/>
      <w:r w:rsidRPr="00EE0903">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4426BF" w:rsidRDefault="004426BF" w:rsidP="004426BF"/>
    <w:p w:rsidR="002E13B2" w:rsidRPr="00EE0903" w:rsidRDefault="002E13B2" w:rsidP="004426BF">
      <w:pPr>
        <w:tabs>
          <w:tab w:val="left" w:pos="709"/>
        </w:tabs>
        <w:autoSpaceDE w:val="0"/>
        <w:autoSpaceDN w:val="0"/>
        <w:adjustRightInd w:val="0"/>
        <w:jc w:val="both"/>
        <w:rPr>
          <w:u w:val="single"/>
        </w:rPr>
      </w:pPr>
      <w:r>
        <w:t>7.</w:t>
      </w:r>
      <w:r w:rsidRPr="00553A5D">
        <w:t xml:space="preserve"> </w:t>
      </w:r>
      <w:r w:rsidRPr="00EE0903">
        <w:rPr>
          <w:u w:val="single"/>
        </w:rPr>
        <w:t xml:space="preserve">Документы, подтверждающие наличие у заявителя </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в собственности, хозяйственном ведении, оперативном </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управлении или в аренде водного судна, воздушного судна </w:t>
      </w:r>
    </w:p>
    <w:p w:rsidR="002E13B2" w:rsidRDefault="002E13B2" w:rsidP="004426BF">
      <w:pPr>
        <w:tabs>
          <w:tab w:val="left" w:pos="709"/>
        </w:tabs>
        <w:autoSpaceDE w:val="0"/>
        <w:autoSpaceDN w:val="0"/>
        <w:adjustRightInd w:val="0"/>
        <w:jc w:val="both"/>
        <w:rPr>
          <w:u w:val="single"/>
        </w:rPr>
      </w:pPr>
      <w:r w:rsidRPr="00EE0903">
        <w:rPr>
          <w:u w:val="single"/>
        </w:rPr>
        <w:t>и (или) п</w:t>
      </w:r>
      <w:r w:rsidRPr="00553A5D">
        <w:rPr>
          <w:u w:val="single"/>
        </w:rPr>
        <w:t xml:space="preserve">рава заявителя оказывать в них услуги </w:t>
      </w:r>
    </w:p>
    <w:p w:rsidR="002E13B2" w:rsidRDefault="002E13B2" w:rsidP="004426BF">
      <w:r w:rsidRPr="00553A5D">
        <w:rPr>
          <w:u w:val="single"/>
        </w:rPr>
        <w:t>общественного питания</w:t>
      </w:r>
      <w:r w:rsidRPr="00EE0903">
        <w:t xml:space="preserve">     </w:t>
      </w:r>
      <w:r>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2E13B2" w:rsidRPr="00553A5D" w:rsidRDefault="002E13B2" w:rsidP="004426BF">
      <w:pPr>
        <w:tabs>
          <w:tab w:val="left" w:pos="709"/>
        </w:tabs>
        <w:autoSpaceDE w:val="0"/>
        <w:autoSpaceDN w:val="0"/>
        <w:adjustRightInd w:val="0"/>
        <w:jc w:val="both"/>
      </w:pPr>
    </w:p>
    <w:p w:rsidR="002E13B2" w:rsidRPr="00553A5D" w:rsidRDefault="002E13B2" w:rsidP="004426BF">
      <w:r>
        <w:t>8.</w:t>
      </w:r>
      <w:r w:rsidRPr="00553A5D">
        <w:t xml:space="preserve"> </w:t>
      </w:r>
      <w:r w:rsidRPr="00EE0903">
        <w:rPr>
          <w:u w:val="single"/>
        </w:rPr>
        <w:t>Копия уведомления о начале предоставления</w:t>
      </w:r>
      <w:r w:rsidRPr="00553A5D">
        <w:t xml:space="preserve"> </w:t>
      </w:r>
    </w:p>
    <w:p w:rsidR="002E13B2" w:rsidRPr="00553A5D" w:rsidRDefault="002E13B2" w:rsidP="004426BF">
      <w:r w:rsidRPr="00EE0903">
        <w:rPr>
          <w:u w:val="single"/>
        </w:rPr>
        <w:t>услуг общественного питания</w:t>
      </w:r>
      <w:r w:rsidRPr="00553A5D">
        <w:t xml:space="preserve">                 </w:t>
      </w:r>
      <w:r>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2E13B2" w:rsidRPr="00553A5D" w:rsidRDefault="002E13B2" w:rsidP="004426BF">
      <w:r w:rsidRPr="00EE0903">
        <w:rPr>
          <w:vertAlign w:val="superscript"/>
        </w:rPr>
        <w:t>(только для организаций общественного питания</w:t>
      </w:r>
      <w:r>
        <w:rPr>
          <w:vertAlign w:val="superscript"/>
        </w:rPr>
        <w:t>)</w:t>
      </w:r>
    </w:p>
    <w:p w:rsidR="002E13B2" w:rsidRPr="00553A5D" w:rsidRDefault="002E13B2" w:rsidP="002E13B2">
      <w:pPr>
        <w:tabs>
          <w:tab w:val="left" w:pos="709"/>
        </w:tabs>
        <w:autoSpaceDE w:val="0"/>
        <w:autoSpaceDN w:val="0"/>
        <w:adjustRightInd w:val="0"/>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6"/>
        <w:gridCol w:w="306"/>
        <w:gridCol w:w="4675"/>
      </w:tblGrid>
      <w:tr w:rsidR="002E13B2" w:rsidTr="00D1239C">
        <w:tc>
          <w:tcPr>
            <w:tcW w:w="4656" w:type="dxa"/>
            <w:vMerge w:val="restart"/>
          </w:tcPr>
          <w:p w:rsidR="002E13B2" w:rsidRDefault="002E13B2" w:rsidP="002E13B2">
            <w:pPr>
              <w:tabs>
                <w:tab w:val="left" w:pos="709"/>
              </w:tabs>
              <w:autoSpaceDE w:val="0"/>
              <w:autoSpaceDN w:val="0"/>
              <w:adjustRightInd w:val="0"/>
              <w:jc w:val="both"/>
            </w:pPr>
            <w:r>
              <w:t>Документ сдал:</w:t>
            </w:r>
          </w:p>
          <w:p w:rsidR="002E13B2" w:rsidRDefault="002E13B2" w:rsidP="002E13B2">
            <w:pPr>
              <w:tabs>
                <w:tab w:val="left" w:pos="709"/>
              </w:tabs>
              <w:autoSpaceDE w:val="0"/>
              <w:autoSpaceDN w:val="0"/>
              <w:adjustRightInd w:val="0"/>
              <w:jc w:val="both"/>
            </w:pPr>
          </w:p>
          <w:p w:rsidR="002E13B2" w:rsidRDefault="004426BF" w:rsidP="002E13B2">
            <w:pPr>
              <w:tabs>
                <w:tab w:val="left" w:pos="709"/>
              </w:tabs>
              <w:autoSpaceDE w:val="0"/>
              <w:autoSpaceDN w:val="0"/>
              <w:adjustRightInd w:val="0"/>
              <w:jc w:val="both"/>
            </w:pPr>
            <w:r>
              <w:t>__________</w:t>
            </w:r>
            <w:r w:rsidR="002E13B2">
              <w:t>____/______________________</w:t>
            </w:r>
          </w:p>
          <w:p w:rsidR="002E13B2" w:rsidRDefault="002E13B2" w:rsidP="002E13B2">
            <w:pPr>
              <w:tabs>
                <w:tab w:val="left" w:pos="709"/>
              </w:tabs>
              <w:autoSpaceDE w:val="0"/>
              <w:autoSpaceDN w:val="0"/>
              <w:adjustRightInd w:val="0"/>
              <w:jc w:val="both"/>
              <w:rPr>
                <w:vertAlign w:val="superscript"/>
              </w:rPr>
            </w:pPr>
            <w:r>
              <w:rPr>
                <w:vertAlign w:val="superscript"/>
              </w:rPr>
              <w:t xml:space="preserve"> </w:t>
            </w:r>
            <w:r w:rsidR="004426BF">
              <w:rPr>
                <w:vertAlign w:val="superscript"/>
              </w:rPr>
              <w:t xml:space="preserve">    </w:t>
            </w:r>
            <w:r>
              <w:rPr>
                <w:vertAlign w:val="superscript"/>
              </w:rPr>
              <w:t xml:space="preserve">        подпись                                           Ф.И.О.</w:t>
            </w:r>
          </w:p>
          <w:p w:rsidR="002E13B2" w:rsidRDefault="002E13B2" w:rsidP="002E13B2">
            <w:pPr>
              <w:tabs>
                <w:tab w:val="left" w:pos="709"/>
              </w:tabs>
              <w:autoSpaceDE w:val="0"/>
              <w:autoSpaceDN w:val="0"/>
              <w:adjustRightInd w:val="0"/>
              <w:jc w:val="both"/>
            </w:pPr>
            <w:r>
              <w:t>_____________________________________</w:t>
            </w:r>
          </w:p>
          <w:p w:rsidR="002E13B2" w:rsidRPr="009955AD" w:rsidRDefault="002E13B2" w:rsidP="002E13B2">
            <w:pPr>
              <w:tabs>
                <w:tab w:val="left" w:pos="709"/>
              </w:tabs>
              <w:autoSpaceDE w:val="0"/>
              <w:autoSpaceDN w:val="0"/>
              <w:adjustRightInd w:val="0"/>
              <w:jc w:val="center"/>
            </w:pPr>
            <w:r>
              <w:rPr>
                <w:vertAlign w:val="superscript"/>
              </w:rPr>
              <w:t>должность</w:t>
            </w:r>
          </w:p>
          <w:p w:rsidR="00D1239C" w:rsidRDefault="00D1239C" w:rsidP="002E13B2">
            <w:pPr>
              <w:tabs>
                <w:tab w:val="left" w:pos="709"/>
              </w:tabs>
              <w:autoSpaceDE w:val="0"/>
              <w:autoSpaceDN w:val="0"/>
              <w:adjustRightInd w:val="0"/>
              <w:jc w:val="both"/>
            </w:pPr>
          </w:p>
          <w:p w:rsidR="002E13B2" w:rsidRDefault="002E13B2" w:rsidP="002E13B2">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t xml:space="preserve">» </w:t>
            </w:r>
            <w:r w:rsidRPr="009955AD">
              <w:t xml:space="preserve">_________________ </w:t>
            </w:r>
            <w:r>
              <w:t>20</w:t>
            </w:r>
            <w:r w:rsidRPr="009955AD">
              <w:t>____</w:t>
            </w:r>
            <w:r>
              <w:t xml:space="preserve"> г.</w:t>
            </w:r>
          </w:p>
        </w:tc>
        <w:tc>
          <w:tcPr>
            <w:tcW w:w="306" w:type="dxa"/>
          </w:tcPr>
          <w:p w:rsidR="002E13B2" w:rsidRDefault="002E13B2" w:rsidP="002E13B2">
            <w:pPr>
              <w:tabs>
                <w:tab w:val="left" w:pos="709"/>
              </w:tabs>
              <w:autoSpaceDE w:val="0"/>
              <w:autoSpaceDN w:val="0"/>
              <w:adjustRightInd w:val="0"/>
              <w:jc w:val="both"/>
            </w:pPr>
          </w:p>
        </w:tc>
        <w:tc>
          <w:tcPr>
            <w:tcW w:w="4675" w:type="dxa"/>
            <w:vMerge w:val="restart"/>
          </w:tcPr>
          <w:p w:rsidR="002E13B2" w:rsidRDefault="002E13B2" w:rsidP="002E13B2">
            <w:pPr>
              <w:tabs>
                <w:tab w:val="left" w:pos="709"/>
              </w:tabs>
              <w:autoSpaceDE w:val="0"/>
              <w:autoSpaceDN w:val="0"/>
              <w:adjustRightInd w:val="0"/>
              <w:jc w:val="both"/>
            </w:pPr>
            <w:r>
              <w:t>Документ принял:</w:t>
            </w:r>
          </w:p>
          <w:p w:rsidR="002E13B2" w:rsidRDefault="002E13B2" w:rsidP="002E13B2">
            <w:pPr>
              <w:tabs>
                <w:tab w:val="left" w:pos="709"/>
              </w:tabs>
              <w:autoSpaceDE w:val="0"/>
              <w:autoSpaceDN w:val="0"/>
              <w:adjustRightInd w:val="0"/>
              <w:jc w:val="both"/>
            </w:pPr>
          </w:p>
          <w:p w:rsidR="00D1239C" w:rsidRDefault="00D1239C" w:rsidP="00D1239C">
            <w:pPr>
              <w:tabs>
                <w:tab w:val="left" w:pos="709"/>
              </w:tabs>
              <w:autoSpaceDE w:val="0"/>
              <w:autoSpaceDN w:val="0"/>
              <w:adjustRightInd w:val="0"/>
              <w:jc w:val="both"/>
            </w:pPr>
            <w:r>
              <w:t>______________/______________________</w:t>
            </w:r>
          </w:p>
          <w:p w:rsidR="00D1239C" w:rsidRDefault="00D1239C" w:rsidP="00D1239C">
            <w:pPr>
              <w:tabs>
                <w:tab w:val="left" w:pos="709"/>
              </w:tabs>
              <w:autoSpaceDE w:val="0"/>
              <w:autoSpaceDN w:val="0"/>
              <w:adjustRightInd w:val="0"/>
              <w:jc w:val="both"/>
              <w:rPr>
                <w:vertAlign w:val="superscript"/>
              </w:rPr>
            </w:pPr>
            <w:r>
              <w:rPr>
                <w:vertAlign w:val="superscript"/>
              </w:rPr>
              <w:t xml:space="preserve">             подпись                                           Ф.И.О.</w:t>
            </w:r>
          </w:p>
          <w:p w:rsidR="002E13B2" w:rsidRDefault="002E13B2" w:rsidP="002E13B2">
            <w:pPr>
              <w:tabs>
                <w:tab w:val="left" w:pos="709"/>
              </w:tabs>
              <w:autoSpaceDE w:val="0"/>
              <w:autoSpaceDN w:val="0"/>
              <w:adjustRightInd w:val="0"/>
              <w:jc w:val="both"/>
            </w:pPr>
            <w:r>
              <w:t>_____________________________________</w:t>
            </w:r>
          </w:p>
          <w:p w:rsidR="002E13B2" w:rsidRPr="009955AD" w:rsidRDefault="002E13B2" w:rsidP="002E13B2">
            <w:pPr>
              <w:tabs>
                <w:tab w:val="left" w:pos="709"/>
              </w:tabs>
              <w:autoSpaceDE w:val="0"/>
              <w:autoSpaceDN w:val="0"/>
              <w:adjustRightInd w:val="0"/>
              <w:jc w:val="center"/>
            </w:pPr>
            <w:r>
              <w:rPr>
                <w:vertAlign w:val="superscript"/>
              </w:rPr>
              <w:t>должность</w:t>
            </w:r>
          </w:p>
          <w:p w:rsidR="00D1239C" w:rsidRDefault="00D1239C" w:rsidP="002E13B2">
            <w:pPr>
              <w:tabs>
                <w:tab w:val="left" w:pos="709"/>
              </w:tabs>
              <w:autoSpaceDE w:val="0"/>
              <w:autoSpaceDN w:val="0"/>
              <w:adjustRightInd w:val="0"/>
              <w:jc w:val="both"/>
            </w:pPr>
          </w:p>
          <w:p w:rsidR="002E13B2" w:rsidRDefault="002E13B2" w:rsidP="002E13B2">
            <w:pPr>
              <w:tabs>
                <w:tab w:val="left" w:pos="709"/>
              </w:tabs>
              <w:autoSpaceDE w:val="0"/>
              <w:autoSpaceDN w:val="0"/>
              <w:adjustRightInd w:val="0"/>
              <w:jc w:val="both"/>
            </w:pPr>
            <w:r>
              <w:t>Регистрационный № ___________</w:t>
            </w:r>
          </w:p>
          <w:p w:rsidR="002E13B2" w:rsidRDefault="002E13B2" w:rsidP="002E13B2">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rsidRPr="009955AD">
              <w:t>» _________________</w:t>
            </w:r>
            <w:r>
              <w:t xml:space="preserve"> 20</w:t>
            </w:r>
            <w:r w:rsidRPr="009955AD">
              <w:t>____</w:t>
            </w:r>
            <w:r>
              <w:t xml:space="preserve"> г.</w:t>
            </w:r>
          </w:p>
        </w:tc>
      </w:tr>
      <w:tr w:rsidR="002E13B2" w:rsidTr="00D1239C">
        <w:trPr>
          <w:trHeight w:val="2631"/>
        </w:trPr>
        <w:tc>
          <w:tcPr>
            <w:tcW w:w="4656" w:type="dxa"/>
            <w:vMerge/>
          </w:tcPr>
          <w:p w:rsidR="002E13B2" w:rsidRPr="00EE0903" w:rsidRDefault="002E13B2" w:rsidP="002E13B2">
            <w:pPr>
              <w:tabs>
                <w:tab w:val="left" w:pos="709"/>
              </w:tabs>
              <w:autoSpaceDE w:val="0"/>
              <w:autoSpaceDN w:val="0"/>
              <w:adjustRightInd w:val="0"/>
              <w:jc w:val="both"/>
            </w:pPr>
          </w:p>
        </w:tc>
        <w:tc>
          <w:tcPr>
            <w:tcW w:w="306" w:type="dxa"/>
          </w:tcPr>
          <w:p w:rsidR="002E13B2" w:rsidRDefault="002E13B2" w:rsidP="002E13B2">
            <w:pPr>
              <w:tabs>
                <w:tab w:val="left" w:pos="709"/>
              </w:tabs>
              <w:autoSpaceDE w:val="0"/>
              <w:autoSpaceDN w:val="0"/>
              <w:adjustRightInd w:val="0"/>
              <w:jc w:val="both"/>
            </w:pPr>
          </w:p>
        </w:tc>
        <w:tc>
          <w:tcPr>
            <w:tcW w:w="4675" w:type="dxa"/>
            <w:vMerge/>
          </w:tcPr>
          <w:p w:rsidR="002E13B2" w:rsidRDefault="002E13B2" w:rsidP="002E13B2">
            <w:pPr>
              <w:tabs>
                <w:tab w:val="left" w:pos="709"/>
              </w:tabs>
              <w:autoSpaceDE w:val="0"/>
              <w:autoSpaceDN w:val="0"/>
              <w:adjustRightInd w:val="0"/>
              <w:jc w:val="both"/>
            </w:pPr>
          </w:p>
        </w:tc>
      </w:tr>
    </w:tbl>
    <w:p w:rsidR="002E13B2" w:rsidRDefault="002E13B2" w:rsidP="002E13B2">
      <w:pPr>
        <w:tabs>
          <w:tab w:val="left" w:pos="709"/>
        </w:tabs>
        <w:autoSpaceDE w:val="0"/>
        <w:autoSpaceDN w:val="0"/>
        <w:adjustRightInd w:val="0"/>
        <w:jc w:val="both"/>
      </w:pPr>
    </w:p>
    <w:p w:rsidR="002E13B2" w:rsidRPr="00553A5D" w:rsidRDefault="002E13B2" w:rsidP="002E13B2"/>
    <w:p w:rsidR="002E13B2" w:rsidRPr="00553A5D" w:rsidRDefault="002E13B2" w:rsidP="002E13B2">
      <w:pPr>
        <w:rPr>
          <w:sz w:val="12"/>
          <w:szCs w:val="12"/>
        </w:rPr>
      </w:pPr>
      <w:r w:rsidRPr="00553A5D">
        <w:t>Контактные телефоны: ___________________________________________________________</w:t>
      </w:r>
      <w:r>
        <w:t>_____________</w:t>
      </w:r>
      <w:r w:rsidRPr="00553A5D">
        <w:t>____</w:t>
      </w:r>
      <w:r w:rsidR="0015464B">
        <w:t>____</w:t>
      </w:r>
    </w:p>
    <w:p w:rsidR="002E13B2" w:rsidRPr="00553A5D" w:rsidRDefault="002E13B2" w:rsidP="002E13B2">
      <w:pPr>
        <w:jc w:val="center"/>
      </w:pPr>
    </w:p>
    <w:p w:rsidR="00D1239C" w:rsidRDefault="00D1239C" w:rsidP="00D1239C">
      <w:pPr>
        <w:ind w:left="5387"/>
        <w:rPr>
          <w:color w:val="000000" w:themeColor="text1"/>
          <w:sz w:val="28"/>
          <w:szCs w:val="28"/>
          <w:lang w:eastAsia="en-US"/>
        </w:rPr>
      </w:pPr>
      <w:r>
        <w:rPr>
          <w:color w:val="000000" w:themeColor="text1"/>
          <w:sz w:val="28"/>
          <w:szCs w:val="28"/>
          <w:lang w:eastAsia="en-US"/>
        </w:rPr>
        <w:br w:type="page"/>
      </w:r>
    </w:p>
    <w:p w:rsidR="00D1239C" w:rsidRPr="00D1239C" w:rsidRDefault="00D1239C" w:rsidP="00D1239C">
      <w:pPr>
        <w:ind w:left="5387"/>
        <w:rPr>
          <w:color w:val="000000" w:themeColor="text1"/>
          <w:sz w:val="28"/>
          <w:szCs w:val="28"/>
          <w:lang w:eastAsia="en-US"/>
        </w:rPr>
      </w:pPr>
      <w:r w:rsidRPr="00D1239C">
        <w:rPr>
          <w:color w:val="000000" w:themeColor="text1"/>
          <w:sz w:val="28"/>
          <w:szCs w:val="28"/>
          <w:lang w:eastAsia="en-US"/>
        </w:rPr>
        <w:lastRenderedPageBreak/>
        <w:t>Приложение 4</w:t>
      </w:r>
    </w:p>
    <w:p w:rsidR="00D1239C" w:rsidRPr="00D1239C" w:rsidRDefault="00D1239C" w:rsidP="00D1239C">
      <w:pPr>
        <w:tabs>
          <w:tab w:val="left" w:pos="5670"/>
          <w:tab w:val="left" w:pos="6804"/>
          <w:tab w:val="left" w:pos="7371"/>
          <w:tab w:val="left" w:pos="7938"/>
          <w:tab w:val="left" w:pos="8505"/>
        </w:tabs>
        <w:ind w:left="5387"/>
        <w:rPr>
          <w:b/>
          <w:color w:val="000000" w:themeColor="text1"/>
          <w:sz w:val="28"/>
          <w:szCs w:val="28"/>
          <w:lang w:eastAsia="en-US"/>
        </w:rPr>
      </w:pPr>
      <w:r w:rsidRPr="00D1239C">
        <w:rPr>
          <w:color w:val="000000" w:themeColor="text1"/>
          <w:sz w:val="28"/>
          <w:szCs w:val="28"/>
          <w:lang w:eastAsia="en-US"/>
        </w:rPr>
        <w:t>к Административному регламенту</w:t>
      </w:r>
      <w:r w:rsidRPr="00D1239C">
        <w:rPr>
          <w:b/>
          <w:sz w:val="28"/>
          <w:szCs w:val="28"/>
        </w:rPr>
        <w:t xml:space="preserve"> </w:t>
      </w:r>
      <w:r w:rsidRPr="00D1239C">
        <w:rPr>
          <w:color w:val="000000" w:themeColor="text1"/>
          <w:sz w:val="28"/>
          <w:szCs w:val="28"/>
          <w:lang w:eastAsia="en-US"/>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D1239C" w:rsidRPr="00D1239C" w:rsidRDefault="00D1239C" w:rsidP="00D1239C">
      <w:pPr>
        <w:ind w:left="6237"/>
        <w:rPr>
          <w:color w:val="000000" w:themeColor="text1"/>
          <w:sz w:val="28"/>
          <w:szCs w:val="28"/>
          <w:lang w:eastAsia="en-US"/>
        </w:rPr>
      </w:pPr>
    </w:p>
    <w:p w:rsidR="00D1239C" w:rsidRPr="00D1239C" w:rsidRDefault="00D1239C" w:rsidP="00D1239C">
      <w:pPr>
        <w:jc w:val="both"/>
        <w:rPr>
          <w:b/>
          <w:bCs/>
          <w:color w:val="000000" w:themeColor="text1"/>
          <w:sz w:val="28"/>
          <w:szCs w:val="28"/>
        </w:rPr>
      </w:pPr>
    </w:p>
    <w:p w:rsidR="00D1239C" w:rsidRPr="00D1239C" w:rsidRDefault="00D1239C" w:rsidP="00D1239C">
      <w:pPr>
        <w:ind w:left="5387"/>
        <w:rPr>
          <w:sz w:val="28"/>
          <w:szCs w:val="28"/>
          <w:lang w:eastAsia="en-US"/>
        </w:rPr>
      </w:pPr>
      <w:r w:rsidRPr="00D1239C">
        <w:rPr>
          <w:sz w:val="28"/>
          <w:szCs w:val="28"/>
          <w:lang w:eastAsia="en-US"/>
        </w:rPr>
        <w:t>В Министерство экономического развития Камчатского края</w:t>
      </w:r>
    </w:p>
    <w:p w:rsidR="00D1239C" w:rsidRPr="00D1239C" w:rsidRDefault="00D1239C" w:rsidP="00D1239C">
      <w:pPr>
        <w:keepNext/>
        <w:jc w:val="center"/>
        <w:outlineLvl w:val="0"/>
        <w:rPr>
          <w:b/>
          <w:bCs/>
          <w:sz w:val="28"/>
          <w:szCs w:val="28"/>
        </w:rPr>
      </w:pPr>
    </w:p>
    <w:p w:rsidR="00D1239C" w:rsidRPr="00D1239C" w:rsidRDefault="00D1239C" w:rsidP="00D1239C">
      <w:pPr>
        <w:keepNext/>
        <w:jc w:val="center"/>
        <w:outlineLvl w:val="0"/>
        <w:rPr>
          <w:b/>
          <w:bCs/>
          <w:sz w:val="28"/>
          <w:szCs w:val="28"/>
        </w:rPr>
      </w:pPr>
      <w:r w:rsidRPr="00D1239C">
        <w:rPr>
          <w:b/>
          <w:bCs/>
          <w:sz w:val="28"/>
          <w:szCs w:val="28"/>
        </w:rPr>
        <w:t>Заявление</w:t>
      </w:r>
    </w:p>
    <w:p w:rsidR="00D1239C" w:rsidRPr="00D1239C" w:rsidRDefault="00D1239C" w:rsidP="00D1239C">
      <w:pPr>
        <w:jc w:val="center"/>
        <w:rPr>
          <w:rFonts w:cs="Courier New"/>
          <w:b/>
          <w:bCs/>
          <w:sz w:val="28"/>
          <w:szCs w:val="28"/>
        </w:rPr>
      </w:pPr>
      <w:r w:rsidRPr="00D1239C">
        <w:rPr>
          <w:rFonts w:cs="Courier New"/>
          <w:b/>
          <w:bCs/>
          <w:sz w:val="28"/>
          <w:szCs w:val="28"/>
        </w:rPr>
        <w:t>на продление срока действия лицензии</w:t>
      </w:r>
    </w:p>
    <w:p w:rsidR="00D1239C" w:rsidRPr="00D1239C" w:rsidRDefault="00D1239C" w:rsidP="00D1239C">
      <w:pPr>
        <w:jc w:val="center"/>
        <w:rPr>
          <w:rFonts w:cs="Courier New"/>
          <w:b/>
          <w:bCs/>
          <w:sz w:val="20"/>
          <w:szCs w:val="20"/>
        </w:rPr>
      </w:pPr>
    </w:p>
    <w:p w:rsidR="00D1239C" w:rsidRPr="00D1239C" w:rsidRDefault="00D1239C" w:rsidP="00D1239C">
      <w:pPr>
        <w:jc w:val="both"/>
        <w:rPr>
          <w:sz w:val="20"/>
          <w:szCs w:val="22"/>
          <w:lang w:eastAsia="en-US"/>
        </w:rPr>
      </w:pPr>
      <w:r w:rsidRPr="00D1239C">
        <w:rPr>
          <w:sz w:val="20"/>
          <w:szCs w:val="22"/>
          <w:lang w:eastAsia="en-US"/>
        </w:rPr>
        <w:t>________________________________________________________________________________________________</w:t>
      </w:r>
    </w:p>
    <w:p w:rsidR="00D1239C" w:rsidRPr="00D1239C" w:rsidRDefault="00D1239C" w:rsidP="00D1239C">
      <w:pPr>
        <w:rPr>
          <w:sz w:val="20"/>
          <w:szCs w:val="20"/>
          <w:vertAlign w:val="superscript"/>
        </w:rPr>
      </w:pPr>
      <w:r w:rsidRPr="00D1239C">
        <w:rPr>
          <w:sz w:val="20"/>
          <w:szCs w:val="20"/>
        </w:rPr>
        <w:tab/>
        <w:t xml:space="preserve">                                     </w:t>
      </w:r>
      <w:r w:rsidRPr="00D1239C">
        <w:rPr>
          <w:sz w:val="20"/>
          <w:szCs w:val="20"/>
          <w:vertAlign w:val="superscript"/>
        </w:rPr>
        <w:t>(полное и (или) сокращенное наименование, организационно-правовая форма организации)</w:t>
      </w:r>
    </w:p>
    <w:p w:rsidR="00D1239C" w:rsidRPr="00D1239C" w:rsidRDefault="00D1239C" w:rsidP="00D1239C">
      <w:pPr>
        <w:jc w:val="both"/>
        <w:rPr>
          <w:sz w:val="20"/>
          <w:szCs w:val="20"/>
        </w:rPr>
      </w:pPr>
      <w:r w:rsidRPr="00D1239C">
        <w:t>Местонахождение юридического лица:</w:t>
      </w:r>
      <w:r w:rsidRPr="00D1239C">
        <w:rPr>
          <w:sz w:val="20"/>
          <w:szCs w:val="20"/>
        </w:rPr>
        <w:t xml:space="preserve"> _______________________</w:t>
      </w:r>
      <w:r>
        <w:rPr>
          <w:sz w:val="20"/>
          <w:szCs w:val="20"/>
        </w:rPr>
        <w:t>_____________________________</w:t>
      </w:r>
      <w:r w:rsidRPr="00D1239C">
        <w:rPr>
          <w:sz w:val="20"/>
          <w:szCs w:val="20"/>
        </w:rPr>
        <w:t>____</w:t>
      </w:r>
    </w:p>
    <w:p w:rsidR="00D1239C" w:rsidRPr="00D1239C" w:rsidRDefault="00D1239C" w:rsidP="00D1239C">
      <w:pPr>
        <w:jc w:val="both"/>
        <w:rPr>
          <w:sz w:val="20"/>
          <w:szCs w:val="20"/>
        </w:rPr>
      </w:pPr>
      <w:r w:rsidRPr="00D1239C">
        <w:rPr>
          <w:sz w:val="20"/>
          <w:szCs w:val="20"/>
        </w:rPr>
        <w:t>________________________________________________________________________________________________ ________________________________________________________________________________________________</w:t>
      </w:r>
    </w:p>
    <w:p w:rsidR="00D1239C" w:rsidRPr="00553A5D" w:rsidRDefault="00D1239C" w:rsidP="00D1239C">
      <w:pPr>
        <w:pStyle w:val="21"/>
        <w:spacing w:after="0" w:line="240" w:lineRule="auto"/>
        <w:jc w:val="both"/>
        <w:rPr>
          <w:sz w:val="20"/>
        </w:rPr>
      </w:pPr>
      <w:r w:rsidRPr="004426BF">
        <w:t>ИНН/КПП организации</w:t>
      </w:r>
      <w:r w:rsidRPr="00553A5D">
        <w:rPr>
          <w:sz w:val="20"/>
        </w:rPr>
        <w:t xml:space="preserve"> _______________________</w:t>
      </w:r>
      <w:r>
        <w:rPr>
          <w:sz w:val="20"/>
        </w:rPr>
        <w:t>__</w:t>
      </w:r>
      <w:r w:rsidRPr="00553A5D">
        <w:rPr>
          <w:sz w:val="20"/>
        </w:rPr>
        <w:t xml:space="preserve">____ </w:t>
      </w:r>
      <w:r w:rsidRPr="004426BF">
        <w:t>ОГРН организации</w:t>
      </w:r>
      <w:r>
        <w:t xml:space="preserve"> </w:t>
      </w:r>
      <w:r>
        <w:rPr>
          <w:sz w:val="20"/>
        </w:rPr>
        <w:t>______________________</w:t>
      </w:r>
    </w:p>
    <w:p w:rsidR="00D1239C" w:rsidRPr="00D1239C" w:rsidRDefault="00D1239C" w:rsidP="00D1239C">
      <w:pPr>
        <w:jc w:val="both"/>
        <w:rPr>
          <w:sz w:val="20"/>
          <w:szCs w:val="20"/>
        </w:rPr>
      </w:pPr>
      <w:r w:rsidRPr="00D1239C">
        <w:t>Адрес электронной почты</w:t>
      </w:r>
      <w:r w:rsidRPr="00D1239C">
        <w:rPr>
          <w:sz w:val="20"/>
          <w:szCs w:val="20"/>
        </w:rPr>
        <w:t xml:space="preserve"> ______________________________</w:t>
      </w:r>
      <w:r>
        <w:rPr>
          <w:sz w:val="20"/>
          <w:szCs w:val="20"/>
        </w:rPr>
        <w:t>_</w:t>
      </w:r>
      <w:r w:rsidRPr="00D1239C">
        <w:rPr>
          <w:sz w:val="20"/>
          <w:szCs w:val="20"/>
        </w:rPr>
        <w:t>______________________________________</w:t>
      </w:r>
    </w:p>
    <w:p w:rsidR="00D1239C" w:rsidRPr="00D1239C" w:rsidRDefault="00D1239C" w:rsidP="00D1239C">
      <w:pPr>
        <w:rPr>
          <w:sz w:val="20"/>
          <w:szCs w:val="20"/>
        </w:rPr>
      </w:pPr>
      <w:r w:rsidRPr="00D1239C">
        <w:t>Наименование банка</w:t>
      </w:r>
      <w:r w:rsidRPr="00D1239C">
        <w:rPr>
          <w:sz w:val="20"/>
          <w:szCs w:val="20"/>
        </w:rPr>
        <w:t xml:space="preserve"> ______________________________</w:t>
      </w:r>
      <w:r>
        <w:rPr>
          <w:sz w:val="20"/>
          <w:szCs w:val="20"/>
        </w:rPr>
        <w:t>_</w:t>
      </w:r>
      <w:r w:rsidRPr="00D1239C">
        <w:rPr>
          <w:sz w:val="20"/>
          <w:szCs w:val="20"/>
        </w:rPr>
        <w:t>___________________________________________</w:t>
      </w:r>
    </w:p>
    <w:p w:rsidR="00D1239C" w:rsidRPr="00D1239C" w:rsidRDefault="00D1239C" w:rsidP="00D1239C">
      <w:pPr>
        <w:rPr>
          <w:sz w:val="20"/>
          <w:szCs w:val="20"/>
        </w:rPr>
      </w:pPr>
      <w:r w:rsidRPr="00D1239C">
        <w:t>Номер расчетного счета в банке</w:t>
      </w:r>
      <w:r w:rsidRPr="00D1239C">
        <w:rPr>
          <w:sz w:val="20"/>
          <w:szCs w:val="20"/>
        </w:rPr>
        <w:t>_____________________</w:t>
      </w:r>
      <w:r>
        <w:rPr>
          <w:sz w:val="20"/>
          <w:szCs w:val="20"/>
        </w:rPr>
        <w:t>________</w:t>
      </w:r>
      <w:r w:rsidRPr="00D1239C">
        <w:rPr>
          <w:sz w:val="20"/>
          <w:szCs w:val="20"/>
        </w:rPr>
        <w:t>__________________________________</w:t>
      </w:r>
    </w:p>
    <w:p w:rsidR="00D1239C" w:rsidRPr="00D1239C" w:rsidRDefault="00D1239C" w:rsidP="00D1239C">
      <w:pPr>
        <w:keepNext/>
        <w:keepLines/>
        <w:spacing w:before="40"/>
        <w:outlineLvl w:val="1"/>
        <w:rPr>
          <w:rFonts w:eastAsiaTheme="majorEastAsia"/>
          <w:sz w:val="20"/>
          <w:szCs w:val="26"/>
          <w:lang w:eastAsia="en-US"/>
        </w:rPr>
      </w:pPr>
      <w:r w:rsidRPr="00D1239C">
        <w:rPr>
          <w:rFonts w:eastAsiaTheme="majorEastAsia"/>
          <w:lang w:eastAsia="en-US"/>
        </w:rPr>
        <w:t>Прошу продлить действие лицензии на осуществление</w:t>
      </w:r>
      <w:r w:rsidRPr="00D1239C">
        <w:rPr>
          <w:rFonts w:eastAsiaTheme="majorEastAsia"/>
          <w:sz w:val="20"/>
          <w:szCs w:val="26"/>
          <w:lang w:eastAsia="en-US"/>
        </w:rPr>
        <w:t xml:space="preserve"> __________</w:t>
      </w:r>
      <w:r>
        <w:rPr>
          <w:rFonts w:eastAsiaTheme="majorEastAsia"/>
          <w:sz w:val="20"/>
          <w:szCs w:val="26"/>
          <w:lang w:eastAsia="en-US"/>
        </w:rPr>
        <w:t>_______________________</w:t>
      </w:r>
      <w:r w:rsidRPr="00D1239C">
        <w:rPr>
          <w:rFonts w:eastAsiaTheme="majorEastAsia"/>
          <w:sz w:val="20"/>
          <w:szCs w:val="26"/>
          <w:lang w:eastAsia="en-US"/>
        </w:rPr>
        <w:t>______</w:t>
      </w:r>
    </w:p>
    <w:p w:rsidR="00D1239C" w:rsidRPr="00D1239C" w:rsidRDefault="00D1239C" w:rsidP="00D1239C">
      <w:pPr>
        <w:rPr>
          <w:sz w:val="20"/>
          <w:szCs w:val="20"/>
          <w:vertAlign w:val="superscript"/>
          <w:lang w:eastAsia="en-US"/>
        </w:rPr>
      </w:pPr>
      <w:r w:rsidRPr="00D1239C">
        <w:rPr>
          <w:sz w:val="20"/>
          <w:szCs w:val="20"/>
          <w:vertAlign w:val="superscript"/>
          <w:lang w:eastAsia="en-US"/>
        </w:rPr>
        <w:t xml:space="preserve">                                                  (розничной продажи алкогольной продукции / розничной продажи алкогольной продукции при осуществлении услуг общественного питания)</w:t>
      </w:r>
    </w:p>
    <w:p w:rsidR="00D1239C" w:rsidRPr="00D1239C" w:rsidRDefault="00D1239C" w:rsidP="00D1239C">
      <w:pPr>
        <w:jc w:val="center"/>
        <w:rPr>
          <w:sz w:val="20"/>
          <w:szCs w:val="20"/>
          <w:lang w:eastAsia="en-US"/>
        </w:rPr>
      </w:pPr>
      <w:r w:rsidRPr="00D1239C">
        <w:rPr>
          <w:sz w:val="20"/>
          <w:szCs w:val="20"/>
          <w:lang w:eastAsia="en-US"/>
        </w:rPr>
        <w:t>________________________________________________________________________________________________________________________________________________________________________________________________</w:t>
      </w:r>
    </w:p>
    <w:p w:rsidR="00D1239C" w:rsidRPr="00D1239C" w:rsidRDefault="00D1239C" w:rsidP="00D1239C">
      <w:pPr>
        <w:jc w:val="both"/>
        <w:rPr>
          <w:rFonts w:cs="Courier New"/>
          <w:b/>
          <w:bCs/>
          <w:sz w:val="20"/>
          <w:szCs w:val="20"/>
        </w:rPr>
      </w:pPr>
      <w:r w:rsidRPr="00D1239C">
        <w:rPr>
          <w:lang w:eastAsia="en-US"/>
        </w:rPr>
        <w:t>регистрационный №</w:t>
      </w:r>
      <w:r w:rsidRPr="00D1239C">
        <w:rPr>
          <w:sz w:val="20"/>
          <w:szCs w:val="20"/>
          <w:lang w:eastAsia="en-US"/>
        </w:rPr>
        <w:t xml:space="preserve"> ______________________ </w:t>
      </w:r>
      <w:r w:rsidRPr="00D1239C">
        <w:rPr>
          <w:lang w:eastAsia="en-US"/>
        </w:rPr>
        <w:t>от</w:t>
      </w:r>
      <w:r w:rsidRPr="00D1239C">
        <w:rPr>
          <w:sz w:val="20"/>
          <w:szCs w:val="20"/>
          <w:lang w:eastAsia="en-US"/>
        </w:rPr>
        <w:t xml:space="preserve"> ______________________ </w:t>
      </w:r>
      <w:r w:rsidRPr="00D1239C">
        <w:rPr>
          <w:lang w:eastAsia="en-US"/>
        </w:rPr>
        <w:t>на срок:</w:t>
      </w:r>
      <w:r>
        <w:rPr>
          <w:sz w:val="20"/>
          <w:szCs w:val="20"/>
          <w:lang w:eastAsia="en-US"/>
        </w:rPr>
        <w:t xml:space="preserve"> ___________________</w:t>
      </w:r>
    </w:p>
    <w:p w:rsidR="00D1239C" w:rsidRPr="00D1239C" w:rsidRDefault="00D1239C" w:rsidP="00D1239C">
      <w:pPr>
        <w:rPr>
          <w:rFonts w:cs="Courier New"/>
          <w:sz w:val="20"/>
          <w:szCs w:val="20"/>
        </w:rPr>
      </w:pPr>
    </w:p>
    <w:p w:rsidR="00D1239C" w:rsidRPr="00D1239C" w:rsidRDefault="00D1239C" w:rsidP="00D1239C">
      <w:pPr>
        <w:rPr>
          <w:b/>
          <w:lang w:eastAsia="en-US"/>
        </w:rPr>
      </w:pPr>
      <w:r w:rsidRPr="00D1239C">
        <w:rPr>
          <w:sz w:val="20"/>
          <w:szCs w:val="20"/>
          <w:lang w:eastAsia="en-US"/>
        </w:rPr>
        <w:tab/>
      </w:r>
      <w:r w:rsidRPr="00D1239C">
        <w:rPr>
          <w:b/>
          <w:lang w:eastAsia="en-US"/>
        </w:rPr>
        <w:t>Приложения:</w:t>
      </w:r>
    </w:p>
    <w:p w:rsidR="00D1239C" w:rsidRPr="00D1239C" w:rsidRDefault="00D1239C" w:rsidP="00D1239C">
      <w:pPr>
        <w:rPr>
          <w:lang w:eastAsia="en-US"/>
        </w:rPr>
      </w:pPr>
      <w:r w:rsidRPr="00D1239C">
        <w:rPr>
          <w:lang w:eastAsia="en-US"/>
        </w:rPr>
        <w:t>1. Копия платежного поручения об</w:t>
      </w:r>
    </w:p>
    <w:p w:rsidR="00D1239C" w:rsidRPr="00D1239C" w:rsidRDefault="00D1239C" w:rsidP="00D1239C">
      <w:pPr>
        <w:rPr>
          <w:lang w:eastAsia="en-US"/>
        </w:rPr>
      </w:pPr>
      <w:r w:rsidRPr="00D1239C">
        <w:rPr>
          <w:lang w:eastAsia="en-US"/>
        </w:rPr>
        <w:t xml:space="preserve">оплате государственной пошлины </w:t>
      </w:r>
      <w:r>
        <w:rPr>
          <w:lang w:eastAsia="en-US"/>
        </w:rPr>
        <w:t xml:space="preserve">         </w:t>
      </w:r>
      <w:r w:rsidRPr="00D1239C">
        <w:rPr>
          <w:lang w:eastAsia="en-US"/>
        </w:rPr>
        <w:t xml:space="preserve">      на ____ л. № __________от «___» _______20___ г.</w:t>
      </w:r>
    </w:p>
    <w:p w:rsidR="00D1239C" w:rsidRPr="00D1239C" w:rsidRDefault="00D1239C" w:rsidP="00D1239C">
      <w:pPr>
        <w:rPr>
          <w:rFonts w:cs="Courier New"/>
          <w:szCs w:val="20"/>
        </w:rPr>
      </w:pPr>
    </w:p>
    <w:p w:rsidR="00D1239C" w:rsidRPr="00553A5D" w:rsidRDefault="00D1239C" w:rsidP="00D1239C">
      <w:pPr>
        <w:tabs>
          <w:tab w:val="left" w:pos="709"/>
        </w:tabs>
        <w:autoSpaceDE w:val="0"/>
        <w:autoSpaceDN w:val="0"/>
        <w:adjustRightInd w:val="0"/>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6"/>
        <w:gridCol w:w="306"/>
        <w:gridCol w:w="4675"/>
      </w:tblGrid>
      <w:tr w:rsidR="00D1239C" w:rsidTr="00D04A63">
        <w:tc>
          <w:tcPr>
            <w:tcW w:w="4656" w:type="dxa"/>
            <w:vMerge w:val="restart"/>
          </w:tcPr>
          <w:p w:rsidR="00D1239C" w:rsidRDefault="00D1239C" w:rsidP="00D04A63">
            <w:pPr>
              <w:tabs>
                <w:tab w:val="left" w:pos="709"/>
              </w:tabs>
              <w:autoSpaceDE w:val="0"/>
              <w:autoSpaceDN w:val="0"/>
              <w:adjustRightInd w:val="0"/>
              <w:jc w:val="both"/>
            </w:pPr>
            <w:r>
              <w:t>Документ сдал:</w:t>
            </w:r>
          </w:p>
          <w:p w:rsidR="00D1239C" w:rsidRDefault="00D1239C" w:rsidP="00D04A63">
            <w:pPr>
              <w:tabs>
                <w:tab w:val="left" w:pos="709"/>
              </w:tabs>
              <w:autoSpaceDE w:val="0"/>
              <w:autoSpaceDN w:val="0"/>
              <w:adjustRightInd w:val="0"/>
              <w:jc w:val="both"/>
            </w:pPr>
          </w:p>
          <w:p w:rsidR="00D1239C" w:rsidRDefault="00D1239C" w:rsidP="00D04A63">
            <w:pPr>
              <w:tabs>
                <w:tab w:val="left" w:pos="709"/>
              </w:tabs>
              <w:autoSpaceDE w:val="0"/>
              <w:autoSpaceDN w:val="0"/>
              <w:adjustRightInd w:val="0"/>
              <w:jc w:val="both"/>
            </w:pPr>
            <w:r>
              <w:t>______________/______________________</w:t>
            </w:r>
          </w:p>
          <w:p w:rsidR="00D1239C" w:rsidRDefault="00D1239C" w:rsidP="00D04A63">
            <w:pPr>
              <w:tabs>
                <w:tab w:val="left" w:pos="709"/>
              </w:tabs>
              <w:autoSpaceDE w:val="0"/>
              <w:autoSpaceDN w:val="0"/>
              <w:adjustRightInd w:val="0"/>
              <w:jc w:val="both"/>
              <w:rPr>
                <w:vertAlign w:val="superscript"/>
              </w:rPr>
            </w:pPr>
            <w:r>
              <w:rPr>
                <w:vertAlign w:val="superscript"/>
              </w:rPr>
              <w:t xml:space="preserve">             подпись                                           Ф.И.О.</w:t>
            </w:r>
          </w:p>
          <w:p w:rsidR="00D1239C" w:rsidRDefault="00D1239C" w:rsidP="00D04A63">
            <w:pPr>
              <w:tabs>
                <w:tab w:val="left" w:pos="709"/>
              </w:tabs>
              <w:autoSpaceDE w:val="0"/>
              <w:autoSpaceDN w:val="0"/>
              <w:adjustRightInd w:val="0"/>
              <w:jc w:val="both"/>
            </w:pPr>
            <w:r>
              <w:t>_____________________________________</w:t>
            </w:r>
          </w:p>
          <w:p w:rsidR="00D1239C" w:rsidRPr="009955AD" w:rsidRDefault="00D1239C" w:rsidP="00D04A63">
            <w:pPr>
              <w:tabs>
                <w:tab w:val="left" w:pos="709"/>
              </w:tabs>
              <w:autoSpaceDE w:val="0"/>
              <w:autoSpaceDN w:val="0"/>
              <w:adjustRightInd w:val="0"/>
              <w:jc w:val="center"/>
            </w:pPr>
            <w:r>
              <w:rPr>
                <w:vertAlign w:val="superscript"/>
              </w:rPr>
              <w:t>должность</w:t>
            </w:r>
          </w:p>
          <w:p w:rsidR="00D1239C" w:rsidRDefault="00D1239C" w:rsidP="00D04A63">
            <w:pPr>
              <w:tabs>
                <w:tab w:val="left" w:pos="709"/>
              </w:tabs>
              <w:autoSpaceDE w:val="0"/>
              <w:autoSpaceDN w:val="0"/>
              <w:adjustRightInd w:val="0"/>
              <w:jc w:val="both"/>
            </w:pPr>
          </w:p>
          <w:p w:rsidR="00D1239C" w:rsidRDefault="00D1239C" w:rsidP="00D04A63">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t xml:space="preserve">» </w:t>
            </w:r>
            <w:r w:rsidRPr="009955AD">
              <w:t xml:space="preserve">_________________ </w:t>
            </w:r>
            <w:r>
              <w:t>20</w:t>
            </w:r>
            <w:r w:rsidRPr="009955AD">
              <w:t>____</w:t>
            </w:r>
            <w:r>
              <w:t xml:space="preserve"> г.</w:t>
            </w:r>
          </w:p>
        </w:tc>
        <w:tc>
          <w:tcPr>
            <w:tcW w:w="306" w:type="dxa"/>
          </w:tcPr>
          <w:p w:rsidR="00D1239C" w:rsidRDefault="00D1239C" w:rsidP="00D04A63">
            <w:pPr>
              <w:tabs>
                <w:tab w:val="left" w:pos="709"/>
              </w:tabs>
              <w:autoSpaceDE w:val="0"/>
              <w:autoSpaceDN w:val="0"/>
              <w:adjustRightInd w:val="0"/>
              <w:jc w:val="both"/>
            </w:pPr>
          </w:p>
        </w:tc>
        <w:tc>
          <w:tcPr>
            <w:tcW w:w="4675" w:type="dxa"/>
            <w:vMerge w:val="restart"/>
          </w:tcPr>
          <w:p w:rsidR="00D1239C" w:rsidRDefault="00D1239C" w:rsidP="00D04A63">
            <w:pPr>
              <w:tabs>
                <w:tab w:val="left" w:pos="709"/>
              </w:tabs>
              <w:autoSpaceDE w:val="0"/>
              <w:autoSpaceDN w:val="0"/>
              <w:adjustRightInd w:val="0"/>
              <w:jc w:val="both"/>
            </w:pPr>
            <w:r>
              <w:t>Документ принял:</w:t>
            </w:r>
          </w:p>
          <w:p w:rsidR="00D1239C" w:rsidRDefault="00D1239C" w:rsidP="00D04A63">
            <w:pPr>
              <w:tabs>
                <w:tab w:val="left" w:pos="709"/>
              </w:tabs>
              <w:autoSpaceDE w:val="0"/>
              <w:autoSpaceDN w:val="0"/>
              <w:adjustRightInd w:val="0"/>
              <w:jc w:val="both"/>
            </w:pPr>
          </w:p>
          <w:p w:rsidR="00D1239C" w:rsidRDefault="00D1239C" w:rsidP="00D04A63">
            <w:pPr>
              <w:tabs>
                <w:tab w:val="left" w:pos="709"/>
              </w:tabs>
              <w:autoSpaceDE w:val="0"/>
              <w:autoSpaceDN w:val="0"/>
              <w:adjustRightInd w:val="0"/>
              <w:jc w:val="both"/>
            </w:pPr>
            <w:r>
              <w:t>______________/______________________</w:t>
            </w:r>
          </w:p>
          <w:p w:rsidR="00D1239C" w:rsidRDefault="00D1239C" w:rsidP="00D04A63">
            <w:pPr>
              <w:tabs>
                <w:tab w:val="left" w:pos="709"/>
              </w:tabs>
              <w:autoSpaceDE w:val="0"/>
              <w:autoSpaceDN w:val="0"/>
              <w:adjustRightInd w:val="0"/>
              <w:jc w:val="both"/>
              <w:rPr>
                <w:vertAlign w:val="superscript"/>
              </w:rPr>
            </w:pPr>
            <w:r>
              <w:rPr>
                <w:vertAlign w:val="superscript"/>
              </w:rPr>
              <w:t xml:space="preserve">             подпись                                           Ф.И.О.</w:t>
            </w:r>
          </w:p>
          <w:p w:rsidR="00D1239C" w:rsidRDefault="00D1239C" w:rsidP="00D04A63">
            <w:pPr>
              <w:tabs>
                <w:tab w:val="left" w:pos="709"/>
              </w:tabs>
              <w:autoSpaceDE w:val="0"/>
              <w:autoSpaceDN w:val="0"/>
              <w:adjustRightInd w:val="0"/>
              <w:jc w:val="both"/>
            </w:pPr>
            <w:r>
              <w:t>_____________________________________</w:t>
            </w:r>
          </w:p>
          <w:p w:rsidR="00D1239C" w:rsidRPr="009955AD" w:rsidRDefault="00D1239C" w:rsidP="00D04A63">
            <w:pPr>
              <w:tabs>
                <w:tab w:val="left" w:pos="709"/>
              </w:tabs>
              <w:autoSpaceDE w:val="0"/>
              <w:autoSpaceDN w:val="0"/>
              <w:adjustRightInd w:val="0"/>
              <w:jc w:val="center"/>
            </w:pPr>
            <w:r>
              <w:rPr>
                <w:vertAlign w:val="superscript"/>
              </w:rPr>
              <w:t>должность</w:t>
            </w:r>
          </w:p>
          <w:p w:rsidR="00D1239C" w:rsidRDefault="00D1239C" w:rsidP="00D04A63">
            <w:pPr>
              <w:tabs>
                <w:tab w:val="left" w:pos="709"/>
              </w:tabs>
              <w:autoSpaceDE w:val="0"/>
              <w:autoSpaceDN w:val="0"/>
              <w:adjustRightInd w:val="0"/>
              <w:jc w:val="both"/>
            </w:pPr>
          </w:p>
          <w:p w:rsidR="00D1239C" w:rsidRDefault="00D1239C" w:rsidP="00D04A63">
            <w:pPr>
              <w:tabs>
                <w:tab w:val="left" w:pos="709"/>
              </w:tabs>
              <w:autoSpaceDE w:val="0"/>
              <w:autoSpaceDN w:val="0"/>
              <w:adjustRightInd w:val="0"/>
              <w:jc w:val="both"/>
            </w:pPr>
            <w:r>
              <w:t>Регистрационный № ___________</w:t>
            </w:r>
          </w:p>
          <w:p w:rsidR="00D1239C" w:rsidRDefault="00D1239C" w:rsidP="00D04A63">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rsidRPr="009955AD">
              <w:t>» _________________</w:t>
            </w:r>
            <w:r>
              <w:t xml:space="preserve"> 20</w:t>
            </w:r>
            <w:r w:rsidRPr="009955AD">
              <w:t>____</w:t>
            </w:r>
            <w:r>
              <w:t xml:space="preserve"> г.</w:t>
            </w:r>
          </w:p>
        </w:tc>
      </w:tr>
      <w:tr w:rsidR="00D1239C" w:rsidTr="00D1239C">
        <w:trPr>
          <w:trHeight w:val="2350"/>
        </w:trPr>
        <w:tc>
          <w:tcPr>
            <w:tcW w:w="4656" w:type="dxa"/>
            <w:vMerge/>
          </w:tcPr>
          <w:p w:rsidR="00D1239C" w:rsidRPr="00EE0903" w:rsidRDefault="00D1239C" w:rsidP="00D04A63">
            <w:pPr>
              <w:tabs>
                <w:tab w:val="left" w:pos="709"/>
              </w:tabs>
              <w:autoSpaceDE w:val="0"/>
              <w:autoSpaceDN w:val="0"/>
              <w:adjustRightInd w:val="0"/>
              <w:jc w:val="both"/>
            </w:pPr>
          </w:p>
        </w:tc>
        <w:tc>
          <w:tcPr>
            <w:tcW w:w="306" w:type="dxa"/>
          </w:tcPr>
          <w:p w:rsidR="00D1239C" w:rsidRDefault="00D1239C" w:rsidP="00D04A63">
            <w:pPr>
              <w:tabs>
                <w:tab w:val="left" w:pos="709"/>
              </w:tabs>
              <w:autoSpaceDE w:val="0"/>
              <w:autoSpaceDN w:val="0"/>
              <w:adjustRightInd w:val="0"/>
              <w:jc w:val="both"/>
            </w:pPr>
          </w:p>
        </w:tc>
        <w:tc>
          <w:tcPr>
            <w:tcW w:w="4675" w:type="dxa"/>
            <w:vMerge/>
          </w:tcPr>
          <w:p w:rsidR="00D1239C" w:rsidRDefault="00D1239C" w:rsidP="00D04A63">
            <w:pPr>
              <w:tabs>
                <w:tab w:val="left" w:pos="709"/>
              </w:tabs>
              <w:autoSpaceDE w:val="0"/>
              <w:autoSpaceDN w:val="0"/>
              <w:adjustRightInd w:val="0"/>
              <w:jc w:val="both"/>
            </w:pPr>
          </w:p>
        </w:tc>
      </w:tr>
    </w:tbl>
    <w:p w:rsidR="00D1239C" w:rsidRPr="00553A5D" w:rsidRDefault="00D1239C" w:rsidP="00D1239C"/>
    <w:p w:rsidR="00D1239C" w:rsidRDefault="00D1239C" w:rsidP="00D1239C">
      <w:r w:rsidRPr="00553A5D">
        <w:t>Контактные телефоны: ___________________________________________________________</w:t>
      </w:r>
      <w:r>
        <w:t>_____________</w:t>
      </w:r>
      <w:r w:rsidRPr="00553A5D">
        <w:t>___</w:t>
      </w:r>
      <w:r w:rsidR="0015464B">
        <w:t>____</w:t>
      </w:r>
      <w:r w:rsidRPr="00553A5D">
        <w:t>_</w:t>
      </w:r>
    </w:p>
    <w:p w:rsidR="00D1239C" w:rsidRDefault="00D1239C" w:rsidP="00D1239C">
      <w:pPr>
        <w:ind w:left="5387"/>
        <w:rPr>
          <w:color w:val="000000" w:themeColor="text1"/>
          <w:sz w:val="28"/>
          <w:szCs w:val="28"/>
          <w:lang w:eastAsia="en-US"/>
        </w:rPr>
      </w:pPr>
      <w:r>
        <w:rPr>
          <w:color w:val="000000" w:themeColor="text1"/>
          <w:sz w:val="28"/>
          <w:szCs w:val="28"/>
          <w:lang w:eastAsia="en-US"/>
        </w:rPr>
        <w:br w:type="page"/>
      </w:r>
    </w:p>
    <w:p w:rsidR="00D1239C" w:rsidRPr="00D1239C" w:rsidRDefault="00D1239C" w:rsidP="00D1239C">
      <w:pPr>
        <w:ind w:left="5387"/>
        <w:rPr>
          <w:color w:val="000000" w:themeColor="text1"/>
          <w:sz w:val="28"/>
          <w:szCs w:val="28"/>
          <w:lang w:eastAsia="en-US"/>
        </w:rPr>
      </w:pPr>
      <w:r w:rsidRPr="00D1239C">
        <w:rPr>
          <w:color w:val="000000" w:themeColor="text1"/>
          <w:sz w:val="28"/>
          <w:szCs w:val="28"/>
          <w:lang w:eastAsia="en-US"/>
        </w:rPr>
        <w:lastRenderedPageBreak/>
        <w:t>Приложение 5</w:t>
      </w:r>
    </w:p>
    <w:p w:rsidR="00D1239C" w:rsidRPr="00D1239C" w:rsidRDefault="00D1239C" w:rsidP="00D1239C">
      <w:pPr>
        <w:tabs>
          <w:tab w:val="left" w:pos="5670"/>
          <w:tab w:val="left" w:pos="6804"/>
          <w:tab w:val="left" w:pos="7371"/>
          <w:tab w:val="left" w:pos="7938"/>
          <w:tab w:val="left" w:pos="8505"/>
        </w:tabs>
        <w:ind w:left="5387"/>
        <w:rPr>
          <w:b/>
          <w:color w:val="000000" w:themeColor="text1"/>
          <w:sz w:val="28"/>
          <w:szCs w:val="28"/>
          <w:lang w:eastAsia="en-US"/>
        </w:rPr>
      </w:pPr>
      <w:r w:rsidRPr="00D1239C">
        <w:rPr>
          <w:color w:val="000000" w:themeColor="text1"/>
          <w:sz w:val="28"/>
          <w:szCs w:val="28"/>
          <w:lang w:eastAsia="en-US"/>
        </w:rPr>
        <w:t>к Административному регламенту</w:t>
      </w:r>
      <w:r w:rsidRPr="00D1239C">
        <w:rPr>
          <w:b/>
          <w:sz w:val="28"/>
          <w:szCs w:val="28"/>
        </w:rPr>
        <w:t xml:space="preserve"> </w:t>
      </w:r>
      <w:r w:rsidRPr="00D1239C">
        <w:rPr>
          <w:color w:val="000000" w:themeColor="text1"/>
          <w:sz w:val="28"/>
          <w:szCs w:val="28"/>
          <w:lang w:eastAsia="en-US"/>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D1239C" w:rsidRPr="00D1239C" w:rsidRDefault="00D1239C" w:rsidP="00D1239C">
      <w:pPr>
        <w:ind w:left="6237"/>
        <w:rPr>
          <w:color w:val="000000" w:themeColor="text1"/>
          <w:sz w:val="28"/>
          <w:szCs w:val="28"/>
          <w:lang w:eastAsia="en-US"/>
        </w:rPr>
      </w:pPr>
    </w:p>
    <w:p w:rsidR="00D1239C" w:rsidRPr="00D1239C" w:rsidRDefault="00D1239C" w:rsidP="00D1239C">
      <w:pPr>
        <w:jc w:val="both"/>
        <w:rPr>
          <w:b/>
          <w:bCs/>
          <w:color w:val="000000" w:themeColor="text1"/>
          <w:sz w:val="28"/>
          <w:szCs w:val="28"/>
        </w:rPr>
      </w:pPr>
    </w:p>
    <w:p w:rsidR="00D1239C" w:rsidRPr="00D1239C" w:rsidRDefault="00D1239C" w:rsidP="00D1239C">
      <w:pPr>
        <w:ind w:left="5387"/>
        <w:rPr>
          <w:sz w:val="28"/>
          <w:szCs w:val="28"/>
          <w:lang w:eastAsia="en-US"/>
        </w:rPr>
      </w:pPr>
      <w:r w:rsidRPr="00D1239C">
        <w:rPr>
          <w:sz w:val="28"/>
          <w:szCs w:val="28"/>
          <w:lang w:eastAsia="en-US"/>
        </w:rPr>
        <w:t>В Министерство экономического развития Камчатского края</w:t>
      </w:r>
    </w:p>
    <w:p w:rsidR="00D1239C" w:rsidRPr="00D1239C" w:rsidRDefault="00D1239C" w:rsidP="00D1239C">
      <w:pPr>
        <w:keepNext/>
        <w:jc w:val="center"/>
        <w:outlineLvl w:val="0"/>
        <w:rPr>
          <w:b/>
          <w:bCs/>
          <w:sz w:val="28"/>
          <w:szCs w:val="28"/>
        </w:rPr>
      </w:pPr>
    </w:p>
    <w:p w:rsidR="00D1239C" w:rsidRPr="00D1239C" w:rsidRDefault="00D1239C" w:rsidP="00D1239C">
      <w:pPr>
        <w:keepNext/>
        <w:jc w:val="center"/>
        <w:outlineLvl w:val="0"/>
        <w:rPr>
          <w:b/>
          <w:bCs/>
          <w:sz w:val="28"/>
          <w:szCs w:val="28"/>
        </w:rPr>
      </w:pPr>
      <w:r w:rsidRPr="00D1239C">
        <w:rPr>
          <w:b/>
          <w:bCs/>
          <w:sz w:val="28"/>
          <w:szCs w:val="28"/>
        </w:rPr>
        <w:t>Заявление</w:t>
      </w:r>
    </w:p>
    <w:p w:rsidR="00D1239C" w:rsidRPr="00D1239C" w:rsidRDefault="00D1239C" w:rsidP="00D1239C">
      <w:pPr>
        <w:jc w:val="center"/>
        <w:rPr>
          <w:rFonts w:cs="Courier New"/>
          <w:b/>
          <w:bCs/>
          <w:sz w:val="28"/>
          <w:szCs w:val="28"/>
        </w:rPr>
      </w:pPr>
      <w:r w:rsidRPr="00D1239C">
        <w:rPr>
          <w:rFonts w:cs="Courier New"/>
          <w:b/>
          <w:bCs/>
          <w:sz w:val="28"/>
          <w:szCs w:val="28"/>
        </w:rPr>
        <w:t>о переоформлении лицензии</w:t>
      </w:r>
    </w:p>
    <w:p w:rsidR="00D1239C" w:rsidRPr="00D1239C" w:rsidRDefault="00D1239C" w:rsidP="00D1239C">
      <w:pPr>
        <w:jc w:val="center"/>
        <w:rPr>
          <w:rFonts w:cs="Courier New"/>
          <w:b/>
          <w:bCs/>
          <w:sz w:val="20"/>
          <w:szCs w:val="20"/>
        </w:rPr>
      </w:pPr>
    </w:p>
    <w:p w:rsidR="00D1239C" w:rsidRPr="00D1239C" w:rsidRDefault="00D1239C" w:rsidP="00D1239C">
      <w:pPr>
        <w:jc w:val="both"/>
        <w:rPr>
          <w:sz w:val="20"/>
          <w:szCs w:val="22"/>
          <w:lang w:eastAsia="en-US"/>
        </w:rPr>
      </w:pPr>
      <w:r w:rsidRPr="00D1239C">
        <w:rPr>
          <w:sz w:val="20"/>
          <w:szCs w:val="22"/>
          <w:lang w:eastAsia="en-US"/>
        </w:rPr>
        <w:t>________________________________________________________________________________________________</w:t>
      </w:r>
    </w:p>
    <w:p w:rsidR="00D1239C" w:rsidRPr="00D1239C" w:rsidRDefault="00D1239C" w:rsidP="00D1239C">
      <w:pPr>
        <w:jc w:val="center"/>
        <w:rPr>
          <w:sz w:val="20"/>
          <w:szCs w:val="20"/>
          <w:vertAlign w:val="superscript"/>
        </w:rPr>
      </w:pPr>
      <w:r w:rsidRPr="00D1239C">
        <w:rPr>
          <w:sz w:val="20"/>
          <w:szCs w:val="20"/>
          <w:vertAlign w:val="superscript"/>
        </w:rPr>
        <w:t>(полное и (или) сокращенное наименование, организационно-правовая форма организации)</w:t>
      </w:r>
    </w:p>
    <w:p w:rsidR="00D1239C" w:rsidRPr="00D1239C" w:rsidRDefault="00D1239C" w:rsidP="00D1239C">
      <w:pPr>
        <w:jc w:val="both"/>
        <w:rPr>
          <w:sz w:val="20"/>
          <w:szCs w:val="20"/>
        </w:rPr>
      </w:pPr>
      <w:r w:rsidRPr="00D1239C">
        <w:t>Местонахождение юридического лица:</w:t>
      </w:r>
      <w:r w:rsidRPr="00D1239C">
        <w:rPr>
          <w:sz w:val="20"/>
          <w:szCs w:val="20"/>
        </w:rPr>
        <w:t xml:space="preserve"> _____________________________________</w:t>
      </w:r>
      <w:r w:rsidR="0015464B">
        <w:rPr>
          <w:sz w:val="20"/>
          <w:szCs w:val="20"/>
        </w:rPr>
        <w:t>_</w:t>
      </w:r>
      <w:r w:rsidRPr="00D1239C">
        <w:rPr>
          <w:sz w:val="20"/>
          <w:szCs w:val="20"/>
        </w:rPr>
        <w:t>__________________</w:t>
      </w:r>
    </w:p>
    <w:p w:rsidR="00D1239C" w:rsidRPr="00D1239C" w:rsidRDefault="00D1239C" w:rsidP="00D1239C">
      <w:pPr>
        <w:jc w:val="both"/>
        <w:rPr>
          <w:sz w:val="20"/>
          <w:szCs w:val="20"/>
        </w:rPr>
      </w:pPr>
      <w:r w:rsidRPr="00D1239C">
        <w:rPr>
          <w:sz w:val="20"/>
          <w:szCs w:val="20"/>
        </w:rPr>
        <w:t>________________________________________________________________________________________________ ________________________________________________________________________________________________</w:t>
      </w:r>
    </w:p>
    <w:p w:rsidR="0015464B" w:rsidRPr="00553A5D" w:rsidRDefault="0015464B" w:rsidP="0015464B">
      <w:pPr>
        <w:pStyle w:val="21"/>
        <w:spacing w:after="0" w:line="240" w:lineRule="auto"/>
        <w:jc w:val="both"/>
        <w:rPr>
          <w:sz w:val="20"/>
        </w:rPr>
      </w:pPr>
      <w:r w:rsidRPr="004426BF">
        <w:t>ИНН/КПП организации</w:t>
      </w:r>
      <w:r w:rsidRPr="00553A5D">
        <w:rPr>
          <w:sz w:val="20"/>
        </w:rPr>
        <w:t xml:space="preserve"> _______________________</w:t>
      </w:r>
      <w:r>
        <w:rPr>
          <w:sz w:val="20"/>
        </w:rPr>
        <w:t>__</w:t>
      </w:r>
      <w:r w:rsidRPr="00553A5D">
        <w:rPr>
          <w:sz w:val="20"/>
        </w:rPr>
        <w:t xml:space="preserve">____ </w:t>
      </w:r>
      <w:r w:rsidRPr="004426BF">
        <w:t>ОГРН организации</w:t>
      </w:r>
      <w:r>
        <w:t xml:space="preserve"> </w:t>
      </w:r>
      <w:r>
        <w:rPr>
          <w:sz w:val="20"/>
        </w:rPr>
        <w:t>______________________</w:t>
      </w:r>
    </w:p>
    <w:p w:rsidR="0015464B" w:rsidRPr="00D1239C" w:rsidRDefault="0015464B" w:rsidP="0015464B">
      <w:pPr>
        <w:jc w:val="both"/>
        <w:rPr>
          <w:sz w:val="20"/>
          <w:szCs w:val="20"/>
        </w:rPr>
      </w:pPr>
      <w:r w:rsidRPr="00D1239C">
        <w:t>Адрес электронной почты</w:t>
      </w:r>
      <w:r w:rsidRPr="00D1239C">
        <w:rPr>
          <w:sz w:val="20"/>
          <w:szCs w:val="20"/>
        </w:rPr>
        <w:t xml:space="preserve"> ______________________________</w:t>
      </w:r>
      <w:r>
        <w:rPr>
          <w:sz w:val="20"/>
          <w:szCs w:val="20"/>
        </w:rPr>
        <w:t>_</w:t>
      </w:r>
      <w:r w:rsidRPr="00D1239C">
        <w:rPr>
          <w:sz w:val="20"/>
          <w:szCs w:val="20"/>
        </w:rPr>
        <w:t>______________________________________</w:t>
      </w:r>
    </w:p>
    <w:p w:rsidR="0015464B" w:rsidRPr="00D1239C" w:rsidRDefault="0015464B" w:rsidP="0015464B">
      <w:pPr>
        <w:rPr>
          <w:sz w:val="20"/>
          <w:szCs w:val="20"/>
        </w:rPr>
      </w:pPr>
      <w:r w:rsidRPr="00D1239C">
        <w:t>Наименование банка</w:t>
      </w:r>
      <w:r w:rsidRPr="00D1239C">
        <w:rPr>
          <w:sz w:val="20"/>
          <w:szCs w:val="20"/>
        </w:rPr>
        <w:t xml:space="preserve"> ______________________________</w:t>
      </w:r>
      <w:r>
        <w:rPr>
          <w:sz w:val="20"/>
          <w:szCs w:val="20"/>
        </w:rPr>
        <w:t>_</w:t>
      </w:r>
      <w:r w:rsidRPr="00D1239C">
        <w:rPr>
          <w:sz w:val="20"/>
          <w:szCs w:val="20"/>
        </w:rPr>
        <w:t>___________________________________________</w:t>
      </w:r>
    </w:p>
    <w:p w:rsidR="0015464B" w:rsidRPr="00D1239C" w:rsidRDefault="0015464B" w:rsidP="0015464B">
      <w:pPr>
        <w:rPr>
          <w:sz w:val="20"/>
          <w:szCs w:val="20"/>
        </w:rPr>
      </w:pPr>
      <w:r w:rsidRPr="00D1239C">
        <w:t>Номер расчетного счета в банке</w:t>
      </w:r>
      <w:r w:rsidRPr="00D1239C">
        <w:rPr>
          <w:sz w:val="20"/>
          <w:szCs w:val="20"/>
        </w:rPr>
        <w:t>_____________________</w:t>
      </w:r>
      <w:r>
        <w:rPr>
          <w:sz w:val="20"/>
          <w:szCs w:val="20"/>
        </w:rPr>
        <w:t>________</w:t>
      </w:r>
      <w:r w:rsidRPr="00D1239C">
        <w:rPr>
          <w:sz w:val="20"/>
          <w:szCs w:val="20"/>
        </w:rPr>
        <w:t>__________________________________</w:t>
      </w:r>
    </w:p>
    <w:p w:rsidR="00D1239C" w:rsidRPr="00D1239C" w:rsidRDefault="00D1239C" w:rsidP="00D1239C">
      <w:pPr>
        <w:keepNext/>
        <w:keepLines/>
        <w:spacing w:before="40"/>
        <w:outlineLvl w:val="1"/>
        <w:rPr>
          <w:rFonts w:eastAsiaTheme="majorEastAsia"/>
          <w:sz w:val="20"/>
          <w:szCs w:val="26"/>
          <w:lang w:eastAsia="en-US"/>
        </w:rPr>
      </w:pPr>
      <w:r w:rsidRPr="00D1239C">
        <w:rPr>
          <w:rFonts w:eastAsiaTheme="majorEastAsia"/>
          <w:lang w:eastAsia="en-US"/>
        </w:rPr>
        <w:t>Прошу переоформить лицензию на осуществление</w:t>
      </w:r>
      <w:r w:rsidRPr="00D1239C">
        <w:rPr>
          <w:rFonts w:eastAsiaTheme="majorEastAsia"/>
          <w:sz w:val="20"/>
          <w:szCs w:val="26"/>
          <w:lang w:eastAsia="en-US"/>
        </w:rPr>
        <w:t xml:space="preserve"> ___________________________________________</w:t>
      </w:r>
    </w:p>
    <w:p w:rsidR="00D1239C" w:rsidRPr="00D1239C" w:rsidRDefault="00D1239C" w:rsidP="00D1239C">
      <w:pPr>
        <w:rPr>
          <w:sz w:val="20"/>
          <w:szCs w:val="20"/>
          <w:vertAlign w:val="superscript"/>
          <w:lang w:eastAsia="en-US"/>
        </w:rPr>
      </w:pPr>
      <w:r w:rsidRPr="00D1239C">
        <w:rPr>
          <w:sz w:val="20"/>
          <w:szCs w:val="20"/>
          <w:vertAlign w:val="superscript"/>
          <w:lang w:eastAsia="en-US"/>
        </w:rPr>
        <w:t xml:space="preserve">                                                  (розничной продажи алкогольной продукции / розничной продажи алкогольной продукции при осуществлении услуг общественного питания)</w:t>
      </w:r>
    </w:p>
    <w:p w:rsidR="00D1239C" w:rsidRPr="00D1239C" w:rsidRDefault="00D1239C" w:rsidP="00D1239C">
      <w:pPr>
        <w:jc w:val="center"/>
        <w:rPr>
          <w:sz w:val="20"/>
          <w:szCs w:val="20"/>
          <w:lang w:eastAsia="en-US"/>
        </w:rPr>
      </w:pPr>
      <w:r w:rsidRPr="00D1239C">
        <w:rPr>
          <w:sz w:val="20"/>
          <w:szCs w:val="20"/>
          <w:lang w:eastAsia="en-US"/>
        </w:rPr>
        <w:t>________________________________________________________________________________________________</w:t>
      </w:r>
    </w:p>
    <w:p w:rsidR="00D1239C" w:rsidRPr="00D1239C" w:rsidRDefault="00D1239C" w:rsidP="00D1239C">
      <w:pPr>
        <w:jc w:val="both"/>
        <w:rPr>
          <w:sz w:val="20"/>
          <w:szCs w:val="20"/>
          <w:lang w:eastAsia="en-US"/>
        </w:rPr>
      </w:pPr>
      <w:r w:rsidRPr="00D1239C">
        <w:rPr>
          <w:lang w:eastAsia="en-US"/>
        </w:rPr>
        <w:t>регистрационный №</w:t>
      </w:r>
      <w:r w:rsidRPr="00D1239C">
        <w:rPr>
          <w:sz w:val="20"/>
          <w:szCs w:val="20"/>
          <w:lang w:eastAsia="en-US"/>
        </w:rPr>
        <w:t xml:space="preserve"> ______________________ </w:t>
      </w:r>
      <w:r w:rsidRPr="00D1239C">
        <w:rPr>
          <w:lang w:eastAsia="en-US"/>
        </w:rPr>
        <w:t>от</w:t>
      </w:r>
      <w:r w:rsidRPr="00D1239C">
        <w:rPr>
          <w:sz w:val="20"/>
          <w:szCs w:val="20"/>
          <w:lang w:eastAsia="en-US"/>
        </w:rPr>
        <w:t xml:space="preserve"> ______________________ </w:t>
      </w:r>
      <w:r w:rsidRPr="00D1239C">
        <w:rPr>
          <w:lang w:eastAsia="en-US"/>
        </w:rPr>
        <w:t xml:space="preserve">в связи с: </w:t>
      </w:r>
      <w:r w:rsidRPr="00D1239C">
        <w:rPr>
          <w:sz w:val="20"/>
          <w:szCs w:val="20"/>
          <w:lang w:eastAsia="en-US"/>
        </w:rPr>
        <w:t>_</w:t>
      </w:r>
      <w:r w:rsidR="0015464B">
        <w:rPr>
          <w:sz w:val="20"/>
          <w:szCs w:val="20"/>
          <w:lang w:eastAsia="en-US"/>
        </w:rPr>
        <w:t>______</w:t>
      </w:r>
      <w:r w:rsidRPr="00D1239C">
        <w:rPr>
          <w:sz w:val="20"/>
          <w:szCs w:val="20"/>
          <w:lang w:eastAsia="en-US"/>
        </w:rPr>
        <w:t>__________</w:t>
      </w:r>
    </w:p>
    <w:p w:rsidR="00D1239C" w:rsidRPr="00D1239C" w:rsidRDefault="00D1239C" w:rsidP="00D1239C">
      <w:pPr>
        <w:jc w:val="both"/>
        <w:rPr>
          <w:sz w:val="20"/>
          <w:szCs w:val="20"/>
          <w:vertAlign w:val="superscript"/>
          <w:lang w:eastAsia="en-US"/>
        </w:rPr>
      </w:pPr>
      <w:r w:rsidRPr="00D1239C">
        <w:rPr>
          <w:sz w:val="20"/>
          <w:szCs w:val="20"/>
          <w:lang w:eastAsia="en-US"/>
        </w:rPr>
        <w:t xml:space="preserve">                                                                                                                                        </w:t>
      </w:r>
      <w:r w:rsidRPr="00D1239C">
        <w:rPr>
          <w:sz w:val="20"/>
          <w:szCs w:val="20"/>
          <w:vertAlign w:val="superscript"/>
          <w:lang w:eastAsia="en-US"/>
        </w:rPr>
        <w:t>(указываются причины переоформления лицензии)</w:t>
      </w:r>
    </w:p>
    <w:p w:rsidR="00D1239C" w:rsidRPr="00D1239C" w:rsidRDefault="00D1239C" w:rsidP="00D1239C">
      <w:pPr>
        <w:jc w:val="both"/>
        <w:rPr>
          <w:sz w:val="20"/>
          <w:szCs w:val="20"/>
          <w:lang w:eastAsia="en-US"/>
        </w:rPr>
      </w:pPr>
      <w:r w:rsidRPr="00D1239C">
        <w:rPr>
          <w:sz w:val="20"/>
          <w:szCs w:val="20"/>
          <w:lang w:eastAsia="en-US"/>
        </w:rPr>
        <w:t>________________________________________________________________________________________________</w:t>
      </w:r>
    </w:p>
    <w:p w:rsidR="00D1239C" w:rsidRPr="00D1239C" w:rsidRDefault="00D1239C" w:rsidP="00D1239C">
      <w:pPr>
        <w:jc w:val="both"/>
        <w:rPr>
          <w:sz w:val="20"/>
          <w:szCs w:val="20"/>
          <w:lang w:eastAsia="en-US"/>
        </w:rPr>
      </w:pPr>
      <w:r w:rsidRPr="00D1239C">
        <w:rPr>
          <w:sz w:val="20"/>
          <w:szCs w:val="20"/>
          <w:lang w:eastAsia="en-US"/>
        </w:rPr>
        <w:t>________________________________________________________________________________________________</w:t>
      </w:r>
    </w:p>
    <w:p w:rsidR="00D1239C" w:rsidRPr="00D1239C" w:rsidRDefault="00D1239C" w:rsidP="00D1239C">
      <w:pPr>
        <w:rPr>
          <w:rFonts w:cs="Courier New"/>
          <w:sz w:val="20"/>
          <w:szCs w:val="20"/>
        </w:rPr>
      </w:pPr>
    </w:p>
    <w:p w:rsidR="00D1239C" w:rsidRPr="00D1239C" w:rsidRDefault="00D1239C" w:rsidP="00D1239C">
      <w:pPr>
        <w:rPr>
          <w:b/>
          <w:sz w:val="20"/>
          <w:szCs w:val="20"/>
          <w:lang w:eastAsia="en-US"/>
        </w:rPr>
      </w:pPr>
      <w:r w:rsidRPr="00D1239C">
        <w:rPr>
          <w:sz w:val="20"/>
          <w:szCs w:val="20"/>
          <w:lang w:eastAsia="en-US"/>
        </w:rPr>
        <w:tab/>
      </w:r>
      <w:r w:rsidRPr="00D1239C">
        <w:rPr>
          <w:b/>
          <w:sz w:val="20"/>
          <w:szCs w:val="20"/>
          <w:lang w:eastAsia="en-US"/>
        </w:rPr>
        <w:t>Приложения:</w:t>
      </w:r>
    </w:p>
    <w:p w:rsidR="00D1239C" w:rsidRPr="00D1239C" w:rsidRDefault="00D1239C" w:rsidP="00D1239C">
      <w:pPr>
        <w:rPr>
          <w:u w:val="single"/>
          <w:lang w:eastAsia="en-US"/>
        </w:rPr>
      </w:pPr>
      <w:r w:rsidRPr="00D1239C">
        <w:rPr>
          <w:lang w:eastAsia="en-US"/>
        </w:rPr>
        <w:t xml:space="preserve">1. </w:t>
      </w:r>
      <w:r w:rsidRPr="00D1239C">
        <w:rPr>
          <w:u w:val="single"/>
          <w:lang w:eastAsia="en-US"/>
        </w:rPr>
        <w:t>Копия платежного поручения об</w:t>
      </w:r>
    </w:p>
    <w:p w:rsidR="00D1239C" w:rsidRPr="00D1239C" w:rsidRDefault="00D1239C" w:rsidP="00D1239C">
      <w:pPr>
        <w:rPr>
          <w:lang w:eastAsia="en-US"/>
        </w:rPr>
      </w:pPr>
      <w:r w:rsidRPr="00D1239C">
        <w:rPr>
          <w:u w:val="single"/>
          <w:lang w:eastAsia="en-US"/>
        </w:rPr>
        <w:t>оплате государственной пошлины</w:t>
      </w:r>
      <w:r w:rsidRPr="00D1239C">
        <w:rPr>
          <w:lang w:eastAsia="en-US"/>
        </w:rPr>
        <w:t xml:space="preserve"> </w:t>
      </w:r>
      <w:r w:rsidR="0015464B">
        <w:rPr>
          <w:lang w:eastAsia="en-US"/>
        </w:rPr>
        <w:tab/>
        <w:t xml:space="preserve">   </w:t>
      </w:r>
      <w:r w:rsidRPr="00D1239C">
        <w:rPr>
          <w:lang w:eastAsia="en-US"/>
        </w:rPr>
        <w:t>на ____ л. № __________от «___» _______20___ г.</w:t>
      </w:r>
    </w:p>
    <w:p w:rsidR="00D1239C" w:rsidRPr="00D1239C" w:rsidRDefault="00D1239C" w:rsidP="00D1239C">
      <w:pPr>
        <w:rPr>
          <w:lang w:eastAsia="en-US"/>
        </w:rPr>
      </w:pPr>
      <w:r w:rsidRPr="00D1239C">
        <w:rPr>
          <w:lang w:eastAsia="en-US"/>
        </w:rPr>
        <w:t>2. ___________________________</w:t>
      </w:r>
      <w:r w:rsidR="0015464B">
        <w:rPr>
          <w:lang w:eastAsia="en-US"/>
        </w:rPr>
        <w:t xml:space="preserve">                </w:t>
      </w:r>
      <w:r w:rsidRPr="00D1239C">
        <w:rPr>
          <w:lang w:eastAsia="en-US"/>
        </w:rPr>
        <w:t>на ____ л. № __________от «___» _______20___ г.</w:t>
      </w:r>
    </w:p>
    <w:p w:rsidR="00D1239C" w:rsidRPr="00D1239C" w:rsidRDefault="00D1239C" w:rsidP="00D1239C">
      <w:pPr>
        <w:rPr>
          <w:lang w:eastAsia="en-US"/>
        </w:rPr>
      </w:pPr>
      <w:r w:rsidRPr="00D1239C">
        <w:rPr>
          <w:lang w:eastAsia="en-US"/>
        </w:rPr>
        <w:t>3. ___________________________</w:t>
      </w:r>
      <w:r w:rsidR="0015464B">
        <w:rPr>
          <w:lang w:eastAsia="en-US"/>
        </w:rPr>
        <w:t xml:space="preserve">                </w:t>
      </w:r>
      <w:r w:rsidRPr="00D1239C">
        <w:rPr>
          <w:lang w:eastAsia="en-US"/>
        </w:rPr>
        <w:t>на ____ л. № __________от «___» _______20___ г.</w:t>
      </w:r>
    </w:p>
    <w:p w:rsidR="00D1239C" w:rsidRPr="00D1239C" w:rsidRDefault="00D1239C" w:rsidP="00D1239C">
      <w:pPr>
        <w:rPr>
          <w:lang w:eastAsia="en-US"/>
        </w:rPr>
      </w:pPr>
      <w:r w:rsidRPr="00D1239C">
        <w:rPr>
          <w:lang w:eastAsia="en-US"/>
        </w:rPr>
        <w:t>4. __________________________</w:t>
      </w:r>
      <w:r w:rsidR="0015464B">
        <w:rPr>
          <w:lang w:eastAsia="en-US"/>
        </w:rPr>
        <w:t xml:space="preserve">_                </w:t>
      </w:r>
      <w:r w:rsidRPr="00D1239C">
        <w:rPr>
          <w:lang w:eastAsia="en-US"/>
        </w:rPr>
        <w:t>на ____ л. № __________от «___» _______20___ г.</w:t>
      </w:r>
    </w:p>
    <w:p w:rsidR="00D1239C" w:rsidRPr="00D1239C" w:rsidRDefault="00D1239C" w:rsidP="00D1239C">
      <w:pPr>
        <w:rPr>
          <w:lang w:eastAsia="en-US"/>
        </w:rPr>
      </w:pPr>
      <w:r w:rsidRPr="00D1239C">
        <w:rPr>
          <w:lang w:eastAsia="en-US"/>
        </w:rPr>
        <w:t xml:space="preserve">5. </w:t>
      </w:r>
      <w:r w:rsidR="0015464B">
        <w:rPr>
          <w:lang w:eastAsia="en-US"/>
        </w:rPr>
        <w:t>___________________________</w:t>
      </w:r>
      <w:r w:rsidRPr="00D1239C">
        <w:rPr>
          <w:lang w:eastAsia="en-US"/>
        </w:rPr>
        <w:t xml:space="preserve">                на ____ л. № __________от «___» _______20___ г.</w:t>
      </w:r>
    </w:p>
    <w:p w:rsidR="00D1239C" w:rsidRPr="00D1239C" w:rsidRDefault="00D1239C" w:rsidP="00D1239C">
      <w:pPr>
        <w:rPr>
          <w:sz w:val="20"/>
          <w:szCs w:val="22"/>
          <w:lang w:eastAsia="en-US"/>
        </w:rPr>
      </w:pPr>
      <w:r w:rsidRPr="00D1239C">
        <w:rPr>
          <w:rFonts w:cs="Courier New"/>
          <w:szCs w:val="20"/>
        </w:rPr>
        <w:tab/>
      </w:r>
      <w:r w:rsidRPr="00D1239C">
        <w:rPr>
          <w:rFonts w:cs="Courier New"/>
          <w:szCs w:val="20"/>
        </w:rPr>
        <w:tab/>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25"/>
        <w:gridCol w:w="4656"/>
      </w:tblGrid>
      <w:tr w:rsidR="0015464B" w:rsidRPr="00D1239C" w:rsidTr="0015464B">
        <w:tc>
          <w:tcPr>
            <w:tcW w:w="4572" w:type="dxa"/>
            <w:vMerge w:val="restart"/>
          </w:tcPr>
          <w:p w:rsidR="0015464B" w:rsidRDefault="0015464B" w:rsidP="0015464B">
            <w:pPr>
              <w:tabs>
                <w:tab w:val="left" w:pos="709"/>
              </w:tabs>
              <w:autoSpaceDE w:val="0"/>
              <w:autoSpaceDN w:val="0"/>
              <w:adjustRightInd w:val="0"/>
              <w:jc w:val="both"/>
            </w:pPr>
            <w:r>
              <w:t>Документ сдал:</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______________/______________________</w:t>
            </w:r>
          </w:p>
          <w:p w:rsidR="0015464B" w:rsidRDefault="0015464B" w:rsidP="0015464B">
            <w:pPr>
              <w:tabs>
                <w:tab w:val="left" w:pos="709"/>
              </w:tabs>
              <w:autoSpaceDE w:val="0"/>
              <w:autoSpaceDN w:val="0"/>
              <w:adjustRightInd w:val="0"/>
              <w:jc w:val="both"/>
              <w:rPr>
                <w:vertAlign w:val="superscript"/>
              </w:rPr>
            </w:pPr>
            <w:r>
              <w:rPr>
                <w:vertAlign w:val="superscript"/>
              </w:rPr>
              <w:t xml:space="preserve">             подпись                                           Ф.И.О.</w:t>
            </w:r>
          </w:p>
          <w:p w:rsidR="0015464B" w:rsidRDefault="0015464B" w:rsidP="0015464B">
            <w:pPr>
              <w:tabs>
                <w:tab w:val="left" w:pos="709"/>
              </w:tabs>
              <w:autoSpaceDE w:val="0"/>
              <w:autoSpaceDN w:val="0"/>
              <w:adjustRightInd w:val="0"/>
              <w:jc w:val="both"/>
            </w:pPr>
            <w:r>
              <w:t>_____________________________________</w:t>
            </w:r>
          </w:p>
          <w:p w:rsidR="0015464B" w:rsidRPr="009955AD" w:rsidRDefault="0015464B" w:rsidP="0015464B">
            <w:pPr>
              <w:tabs>
                <w:tab w:val="left" w:pos="709"/>
              </w:tabs>
              <w:autoSpaceDE w:val="0"/>
              <w:autoSpaceDN w:val="0"/>
              <w:adjustRightInd w:val="0"/>
              <w:jc w:val="center"/>
            </w:pPr>
            <w:r>
              <w:rPr>
                <w:vertAlign w:val="superscript"/>
              </w:rPr>
              <w:t>должность</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t xml:space="preserve">» </w:t>
            </w:r>
            <w:r w:rsidRPr="009955AD">
              <w:t xml:space="preserve">_________________ </w:t>
            </w:r>
            <w:r>
              <w:t>20</w:t>
            </w:r>
            <w:r w:rsidRPr="009955AD">
              <w:t>____</w:t>
            </w:r>
            <w:r>
              <w:t xml:space="preserve"> г.</w:t>
            </w:r>
          </w:p>
        </w:tc>
        <w:tc>
          <w:tcPr>
            <w:tcW w:w="449" w:type="dxa"/>
          </w:tcPr>
          <w:p w:rsidR="0015464B" w:rsidRDefault="0015464B" w:rsidP="0015464B">
            <w:pPr>
              <w:tabs>
                <w:tab w:val="left" w:pos="709"/>
              </w:tabs>
              <w:autoSpaceDE w:val="0"/>
              <w:autoSpaceDN w:val="0"/>
              <w:adjustRightInd w:val="0"/>
              <w:jc w:val="both"/>
            </w:pPr>
          </w:p>
        </w:tc>
        <w:tc>
          <w:tcPr>
            <w:tcW w:w="4616" w:type="dxa"/>
            <w:vMerge w:val="restart"/>
          </w:tcPr>
          <w:p w:rsidR="0015464B" w:rsidRDefault="0015464B" w:rsidP="0015464B">
            <w:pPr>
              <w:tabs>
                <w:tab w:val="left" w:pos="709"/>
              </w:tabs>
              <w:autoSpaceDE w:val="0"/>
              <w:autoSpaceDN w:val="0"/>
              <w:adjustRightInd w:val="0"/>
              <w:jc w:val="both"/>
            </w:pPr>
            <w:r>
              <w:t>Документ принял:</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______________/______________________</w:t>
            </w:r>
          </w:p>
          <w:p w:rsidR="0015464B" w:rsidRDefault="0015464B" w:rsidP="0015464B">
            <w:pPr>
              <w:tabs>
                <w:tab w:val="left" w:pos="709"/>
              </w:tabs>
              <w:autoSpaceDE w:val="0"/>
              <w:autoSpaceDN w:val="0"/>
              <w:adjustRightInd w:val="0"/>
              <w:jc w:val="both"/>
              <w:rPr>
                <w:vertAlign w:val="superscript"/>
              </w:rPr>
            </w:pPr>
            <w:r>
              <w:rPr>
                <w:vertAlign w:val="superscript"/>
              </w:rPr>
              <w:t xml:space="preserve">             подпись                                           Ф.И.О.</w:t>
            </w:r>
          </w:p>
          <w:p w:rsidR="0015464B" w:rsidRDefault="0015464B" w:rsidP="0015464B">
            <w:pPr>
              <w:tabs>
                <w:tab w:val="left" w:pos="709"/>
              </w:tabs>
              <w:autoSpaceDE w:val="0"/>
              <w:autoSpaceDN w:val="0"/>
              <w:adjustRightInd w:val="0"/>
              <w:jc w:val="both"/>
            </w:pPr>
            <w:r>
              <w:t>_____________________________________</w:t>
            </w:r>
          </w:p>
          <w:p w:rsidR="0015464B" w:rsidRPr="009955AD" w:rsidRDefault="0015464B" w:rsidP="0015464B">
            <w:pPr>
              <w:tabs>
                <w:tab w:val="left" w:pos="709"/>
              </w:tabs>
              <w:autoSpaceDE w:val="0"/>
              <w:autoSpaceDN w:val="0"/>
              <w:adjustRightInd w:val="0"/>
              <w:jc w:val="center"/>
            </w:pPr>
            <w:r>
              <w:rPr>
                <w:vertAlign w:val="superscript"/>
              </w:rPr>
              <w:t>должность</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Регистрационный № ___________</w:t>
            </w:r>
          </w:p>
          <w:p w:rsidR="0015464B" w:rsidRDefault="0015464B" w:rsidP="0015464B">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rsidRPr="009955AD">
              <w:t>» _________________</w:t>
            </w:r>
            <w:r>
              <w:t xml:space="preserve"> 20</w:t>
            </w:r>
            <w:r w:rsidRPr="009955AD">
              <w:t>____</w:t>
            </w:r>
            <w:r>
              <w:t xml:space="preserve"> г.</w:t>
            </w:r>
          </w:p>
        </w:tc>
      </w:tr>
      <w:tr w:rsidR="00D1239C" w:rsidRPr="00D1239C" w:rsidTr="0015464B">
        <w:trPr>
          <w:trHeight w:val="1685"/>
        </w:trPr>
        <w:tc>
          <w:tcPr>
            <w:tcW w:w="4572" w:type="dxa"/>
            <w:vMerge/>
          </w:tcPr>
          <w:p w:rsidR="00D1239C" w:rsidRPr="00D1239C" w:rsidRDefault="00D1239C" w:rsidP="00D1239C">
            <w:pPr>
              <w:tabs>
                <w:tab w:val="left" w:pos="709"/>
              </w:tabs>
              <w:autoSpaceDE w:val="0"/>
              <w:autoSpaceDN w:val="0"/>
              <w:adjustRightInd w:val="0"/>
              <w:jc w:val="both"/>
              <w:rPr>
                <w:sz w:val="20"/>
                <w:szCs w:val="22"/>
                <w:lang w:eastAsia="en-US"/>
              </w:rPr>
            </w:pPr>
          </w:p>
        </w:tc>
        <w:tc>
          <w:tcPr>
            <w:tcW w:w="449" w:type="dxa"/>
          </w:tcPr>
          <w:p w:rsidR="00D1239C" w:rsidRPr="00D1239C" w:rsidRDefault="00D1239C" w:rsidP="00D1239C">
            <w:pPr>
              <w:tabs>
                <w:tab w:val="left" w:pos="709"/>
              </w:tabs>
              <w:autoSpaceDE w:val="0"/>
              <w:autoSpaceDN w:val="0"/>
              <w:adjustRightInd w:val="0"/>
              <w:jc w:val="both"/>
              <w:rPr>
                <w:sz w:val="20"/>
                <w:szCs w:val="22"/>
                <w:lang w:eastAsia="en-US"/>
              </w:rPr>
            </w:pPr>
          </w:p>
        </w:tc>
        <w:tc>
          <w:tcPr>
            <w:tcW w:w="4616" w:type="dxa"/>
            <w:vMerge/>
          </w:tcPr>
          <w:p w:rsidR="00D1239C" w:rsidRPr="00D1239C" w:rsidRDefault="00D1239C" w:rsidP="00D1239C">
            <w:pPr>
              <w:tabs>
                <w:tab w:val="left" w:pos="709"/>
              </w:tabs>
              <w:autoSpaceDE w:val="0"/>
              <w:autoSpaceDN w:val="0"/>
              <w:adjustRightInd w:val="0"/>
              <w:jc w:val="both"/>
              <w:rPr>
                <w:sz w:val="20"/>
                <w:szCs w:val="22"/>
                <w:lang w:eastAsia="en-US"/>
              </w:rPr>
            </w:pPr>
          </w:p>
        </w:tc>
      </w:tr>
    </w:tbl>
    <w:p w:rsidR="002E13B2" w:rsidRDefault="00D1239C" w:rsidP="0015464B">
      <w:pPr>
        <w:rPr>
          <w:sz w:val="20"/>
          <w:szCs w:val="22"/>
          <w:lang w:eastAsia="en-US"/>
        </w:rPr>
      </w:pPr>
      <w:r w:rsidRPr="00D1239C">
        <w:rPr>
          <w:lang w:eastAsia="en-US"/>
        </w:rPr>
        <w:t>Контактные телефоны:</w:t>
      </w:r>
      <w:r w:rsidRPr="00D1239C">
        <w:rPr>
          <w:sz w:val="20"/>
          <w:szCs w:val="22"/>
          <w:lang w:eastAsia="en-US"/>
        </w:rPr>
        <w:t xml:space="preserve"> _________________________________________________________________________</w:t>
      </w:r>
      <w:r w:rsidR="0015464B">
        <w:rPr>
          <w:sz w:val="20"/>
          <w:szCs w:val="22"/>
          <w:lang w:eastAsia="en-US"/>
        </w:rPr>
        <w:t>___________</w:t>
      </w:r>
      <w:r w:rsidRPr="00D1239C">
        <w:rPr>
          <w:sz w:val="20"/>
          <w:szCs w:val="22"/>
          <w:lang w:eastAsia="en-US"/>
        </w:rPr>
        <w:t>_</w:t>
      </w:r>
      <w:r w:rsidR="0015464B">
        <w:rPr>
          <w:sz w:val="20"/>
          <w:szCs w:val="22"/>
          <w:lang w:eastAsia="en-US"/>
        </w:rPr>
        <w:t>__________</w:t>
      </w:r>
      <w:r w:rsidRPr="00D1239C">
        <w:rPr>
          <w:sz w:val="20"/>
          <w:szCs w:val="22"/>
          <w:lang w:eastAsia="en-US"/>
        </w:rPr>
        <w:t>_</w:t>
      </w:r>
    </w:p>
    <w:p w:rsidR="0015464B" w:rsidRPr="0015464B" w:rsidRDefault="0015464B" w:rsidP="0015464B">
      <w:pPr>
        <w:ind w:left="5387"/>
        <w:rPr>
          <w:color w:val="000000" w:themeColor="text1"/>
          <w:sz w:val="28"/>
          <w:szCs w:val="28"/>
          <w:lang w:eastAsia="en-US"/>
        </w:rPr>
      </w:pPr>
      <w:r w:rsidRPr="0015464B">
        <w:rPr>
          <w:color w:val="000000" w:themeColor="text1"/>
          <w:sz w:val="28"/>
          <w:szCs w:val="28"/>
          <w:lang w:eastAsia="en-US"/>
        </w:rPr>
        <w:lastRenderedPageBreak/>
        <w:t>Приложение 6</w:t>
      </w:r>
    </w:p>
    <w:p w:rsidR="0015464B" w:rsidRPr="0015464B" w:rsidRDefault="0015464B" w:rsidP="0015464B">
      <w:pPr>
        <w:tabs>
          <w:tab w:val="left" w:pos="5670"/>
          <w:tab w:val="left" w:pos="6804"/>
          <w:tab w:val="left" w:pos="7371"/>
          <w:tab w:val="left" w:pos="7938"/>
          <w:tab w:val="left" w:pos="8505"/>
        </w:tabs>
        <w:ind w:left="5387"/>
        <w:rPr>
          <w:b/>
          <w:color w:val="000000" w:themeColor="text1"/>
          <w:sz w:val="28"/>
          <w:szCs w:val="28"/>
          <w:lang w:eastAsia="en-US"/>
        </w:rPr>
      </w:pPr>
      <w:r w:rsidRPr="0015464B">
        <w:rPr>
          <w:color w:val="000000" w:themeColor="text1"/>
          <w:sz w:val="28"/>
          <w:szCs w:val="28"/>
          <w:lang w:eastAsia="en-US"/>
        </w:rPr>
        <w:t>к Административному регламенту</w:t>
      </w:r>
      <w:r w:rsidRPr="0015464B">
        <w:rPr>
          <w:b/>
          <w:sz w:val="28"/>
          <w:szCs w:val="28"/>
        </w:rPr>
        <w:t xml:space="preserve"> </w:t>
      </w:r>
      <w:r w:rsidRPr="0015464B">
        <w:rPr>
          <w:color w:val="000000" w:themeColor="text1"/>
          <w:sz w:val="28"/>
          <w:szCs w:val="28"/>
          <w:lang w:eastAsia="en-US"/>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15464B" w:rsidRPr="0015464B" w:rsidRDefault="0015464B" w:rsidP="0015464B">
      <w:pPr>
        <w:ind w:left="6237"/>
        <w:rPr>
          <w:color w:val="000000" w:themeColor="text1"/>
          <w:sz w:val="28"/>
          <w:szCs w:val="28"/>
          <w:lang w:eastAsia="en-US"/>
        </w:rPr>
      </w:pPr>
    </w:p>
    <w:p w:rsidR="0015464B" w:rsidRPr="0015464B" w:rsidRDefault="0015464B" w:rsidP="0015464B">
      <w:pPr>
        <w:jc w:val="both"/>
        <w:rPr>
          <w:b/>
          <w:bCs/>
          <w:color w:val="000000" w:themeColor="text1"/>
          <w:sz w:val="28"/>
          <w:szCs w:val="28"/>
        </w:rPr>
      </w:pPr>
    </w:p>
    <w:p w:rsidR="0015464B" w:rsidRPr="0015464B" w:rsidRDefault="0015464B" w:rsidP="0015464B">
      <w:pPr>
        <w:ind w:left="5387"/>
        <w:rPr>
          <w:sz w:val="28"/>
          <w:szCs w:val="28"/>
          <w:lang w:eastAsia="en-US"/>
        </w:rPr>
      </w:pPr>
      <w:r w:rsidRPr="0015464B">
        <w:rPr>
          <w:sz w:val="28"/>
          <w:szCs w:val="28"/>
          <w:lang w:eastAsia="en-US"/>
        </w:rPr>
        <w:t>В Министерство экономического развития Камчатского края</w:t>
      </w:r>
    </w:p>
    <w:p w:rsidR="0015464B" w:rsidRPr="0015464B" w:rsidRDefault="0015464B" w:rsidP="0015464B">
      <w:pPr>
        <w:keepNext/>
        <w:jc w:val="center"/>
        <w:outlineLvl w:val="0"/>
        <w:rPr>
          <w:b/>
          <w:bCs/>
          <w:sz w:val="28"/>
          <w:szCs w:val="28"/>
        </w:rPr>
      </w:pPr>
    </w:p>
    <w:p w:rsidR="0015464B" w:rsidRPr="0015464B" w:rsidRDefault="0015464B" w:rsidP="0015464B">
      <w:pPr>
        <w:keepNext/>
        <w:jc w:val="center"/>
        <w:outlineLvl w:val="0"/>
        <w:rPr>
          <w:b/>
          <w:bCs/>
          <w:sz w:val="28"/>
          <w:szCs w:val="28"/>
        </w:rPr>
      </w:pPr>
      <w:r w:rsidRPr="0015464B">
        <w:rPr>
          <w:b/>
          <w:bCs/>
          <w:sz w:val="28"/>
          <w:szCs w:val="28"/>
        </w:rPr>
        <w:t>Заявление</w:t>
      </w:r>
    </w:p>
    <w:p w:rsidR="0015464B" w:rsidRPr="0015464B" w:rsidRDefault="0015464B" w:rsidP="0015464B">
      <w:pPr>
        <w:jc w:val="center"/>
        <w:rPr>
          <w:rFonts w:cs="Courier New"/>
          <w:b/>
          <w:bCs/>
          <w:sz w:val="28"/>
          <w:szCs w:val="28"/>
        </w:rPr>
      </w:pPr>
      <w:r w:rsidRPr="0015464B">
        <w:rPr>
          <w:rFonts w:cs="Courier New"/>
          <w:b/>
          <w:bCs/>
          <w:sz w:val="28"/>
          <w:szCs w:val="28"/>
        </w:rPr>
        <w:t>о досрочном прекращении действия лицензии</w:t>
      </w:r>
    </w:p>
    <w:p w:rsidR="0015464B" w:rsidRPr="0015464B" w:rsidRDefault="0015464B" w:rsidP="0015464B">
      <w:pPr>
        <w:jc w:val="center"/>
        <w:rPr>
          <w:rFonts w:cs="Courier New"/>
          <w:b/>
          <w:bCs/>
          <w:sz w:val="20"/>
          <w:szCs w:val="20"/>
        </w:rPr>
      </w:pPr>
    </w:p>
    <w:p w:rsidR="0015464B" w:rsidRPr="0015464B" w:rsidRDefault="0015464B" w:rsidP="0015464B">
      <w:pPr>
        <w:jc w:val="both"/>
        <w:rPr>
          <w:sz w:val="20"/>
          <w:szCs w:val="22"/>
          <w:lang w:eastAsia="en-US"/>
        </w:rPr>
      </w:pPr>
      <w:r w:rsidRPr="0015464B">
        <w:rPr>
          <w:sz w:val="20"/>
          <w:szCs w:val="22"/>
          <w:lang w:eastAsia="en-US"/>
        </w:rPr>
        <w:t>________________________________________________________________________________________________</w:t>
      </w:r>
    </w:p>
    <w:p w:rsidR="0015464B" w:rsidRPr="0015464B" w:rsidRDefault="0015464B" w:rsidP="0015464B">
      <w:pPr>
        <w:rPr>
          <w:sz w:val="20"/>
          <w:szCs w:val="20"/>
          <w:vertAlign w:val="superscript"/>
        </w:rPr>
      </w:pPr>
      <w:r w:rsidRPr="0015464B">
        <w:rPr>
          <w:sz w:val="20"/>
          <w:szCs w:val="20"/>
        </w:rPr>
        <w:tab/>
        <w:t xml:space="preserve">                                     </w:t>
      </w:r>
      <w:r w:rsidRPr="0015464B">
        <w:rPr>
          <w:sz w:val="20"/>
          <w:szCs w:val="20"/>
          <w:vertAlign w:val="superscript"/>
        </w:rPr>
        <w:t>(полное и (или) сокращенное наименование, организационно-правовая форма организации)</w:t>
      </w:r>
    </w:p>
    <w:p w:rsidR="0015464B" w:rsidRPr="00D1239C" w:rsidRDefault="0015464B" w:rsidP="0015464B">
      <w:pPr>
        <w:jc w:val="both"/>
        <w:rPr>
          <w:sz w:val="20"/>
          <w:szCs w:val="20"/>
        </w:rPr>
      </w:pPr>
      <w:r w:rsidRPr="00D1239C">
        <w:t>Местонахождение юридического лица:</w:t>
      </w:r>
      <w:r w:rsidRPr="00D1239C">
        <w:rPr>
          <w:sz w:val="20"/>
          <w:szCs w:val="20"/>
        </w:rPr>
        <w:t xml:space="preserve"> _____________________________________</w:t>
      </w:r>
      <w:r>
        <w:rPr>
          <w:sz w:val="20"/>
          <w:szCs w:val="20"/>
        </w:rPr>
        <w:t>_</w:t>
      </w:r>
      <w:r w:rsidRPr="00D1239C">
        <w:rPr>
          <w:sz w:val="20"/>
          <w:szCs w:val="20"/>
        </w:rPr>
        <w:t>__________________</w:t>
      </w:r>
    </w:p>
    <w:p w:rsidR="0015464B" w:rsidRPr="00D1239C" w:rsidRDefault="0015464B" w:rsidP="0015464B">
      <w:pPr>
        <w:jc w:val="both"/>
        <w:rPr>
          <w:sz w:val="20"/>
          <w:szCs w:val="20"/>
        </w:rPr>
      </w:pPr>
      <w:r w:rsidRPr="00D1239C">
        <w:rPr>
          <w:sz w:val="20"/>
          <w:szCs w:val="20"/>
        </w:rPr>
        <w:t>________________________________________________________________________________________________ ________________________________________________________________________________________________</w:t>
      </w:r>
    </w:p>
    <w:p w:rsidR="0015464B" w:rsidRPr="00553A5D" w:rsidRDefault="0015464B" w:rsidP="0015464B">
      <w:pPr>
        <w:pStyle w:val="21"/>
        <w:spacing w:after="0" w:line="240" w:lineRule="auto"/>
        <w:jc w:val="both"/>
        <w:rPr>
          <w:sz w:val="20"/>
        </w:rPr>
      </w:pPr>
      <w:r w:rsidRPr="004426BF">
        <w:t>ИНН/КПП организации</w:t>
      </w:r>
      <w:r w:rsidRPr="00553A5D">
        <w:rPr>
          <w:sz w:val="20"/>
        </w:rPr>
        <w:t xml:space="preserve"> _______________________</w:t>
      </w:r>
      <w:r>
        <w:rPr>
          <w:sz w:val="20"/>
        </w:rPr>
        <w:t>__</w:t>
      </w:r>
      <w:r w:rsidRPr="00553A5D">
        <w:rPr>
          <w:sz w:val="20"/>
        </w:rPr>
        <w:t xml:space="preserve">____ </w:t>
      </w:r>
      <w:r w:rsidRPr="004426BF">
        <w:t>ОГРН организации</w:t>
      </w:r>
      <w:r>
        <w:t xml:space="preserve"> </w:t>
      </w:r>
      <w:r>
        <w:rPr>
          <w:sz w:val="20"/>
        </w:rPr>
        <w:t>______________________</w:t>
      </w:r>
    </w:p>
    <w:p w:rsidR="0015464B" w:rsidRPr="00D1239C" w:rsidRDefault="0015464B" w:rsidP="0015464B">
      <w:pPr>
        <w:jc w:val="both"/>
        <w:rPr>
          <w:sz w:val="20"/>
          <w:szCs w:val="20"/>
        </w:rPr>
      </w:pPr>
      <w:r w:rsidRPr="00D1239C">
        <w:t>Адрес электронной почты</w:t>
      </w:r>
      <w:r w:rsidRPr="00D1239C">
        <w:rPr>
          <w:sz w:val="20"/>
          <w:szCs w:val="20"/>
        </w:rPr>
        <w:t xml:space="preserve"> ______________________________</w:t>
      </w:r>
      <w:r>
        <w:rPr>
          <w:sz w:val="20"/>
          <w:szCs w:val="20"/>
        </w:rPr>
        <w:t>_</w:t>
      </w:r>
      <w:r w:rsidRPr="00D1239C">
        <w:rPr>
          <w:sz w:val="20"/>
          <w:szCs w:val="20"/>
        </w:rPr>
        <w:t>______________________________________</w:t>
      </w:r>
    </w:p>
    <w:p w:rsidR="0015464B" w:rsidRPr="0015464B" w:rsidRDefault="0015464B" w:rsidP="0015464B">
      <w:pPr>
        <w:keepNext/>
        <w:keepLines/>
        <w:spacing w:before="40"/>
        <w:outlineLvl w:val="1"/>
        <w:rPr>
          <w:rFonts w:eastAsiaTheme="majorEastAsia"/>
          <w:sz w:val="20"/>
          <w:szCs w:val="26"/>
          <w:lang w:eastAsia="en-US"/>
        </w:rPr>
      </w:pPr>
      <w:r w:rsidRPr="0015464B">
        <w:rPr>
          <w:rFonts w:eastAsiaTheme="majorEastAsia"/>
          <w:lang w:eastAsia="en-US"/>
        </w:rPr>
        <w:t>Прошу досрочно прекратить действие лицензии на осуществление</w:t>
      </w:r>
      <w:r w:rsidRPr="0015464B">
        <w:rPr>
          <w:rFonts w:eastAsiaTheme="majorEastAsia"/>
          <w:sz w:val="20"/>
          <w:szCs w:val="26"/>
          <w:lang w:eastAsia="en-US"/>
        </w:rPr>
        <w:t xml:space="preserve"> ___________________________</w:t>
      </w:r>
    </w:p>
    <w:p w:rsidR="0015464B" w:rsidRPr="0015464B" w:rsidRDefault="0015464B" w:rsidP="0015464B">
      <w:pPr>
        <w:rPr>
          <w:sz w:val="20"/>
          <w:szCs w:val="22"/>
          <w:vertAlign w:val="superscript"/>
          <w:lang w:eastAsia="en-US"/>
        </w:rPr>
      </w:pPr>
      <w:r w:rsidRPr="0015464B">
        <w:rPr>
          <w:sz w:val="20"/>
          <w:szCs w:val="22"/>
          <w:vertAlign w:val="superscript"/>
          <w:lang w:eastAsia="en-US"/>
        </w:rPr>
        <w:t xml:space="preserve">                                                  (розничной продажи алкогольной продукции / розничной продажи алкогольной продукции при осуществлении услуг общественного питания)</w:t>
      </w:r>
    </w:p>
    <w:p w:rsidR="0015464B" w:rsidRPr="0015464B" w:rsidRDefault="0015464B" w:rsidP="0015464B">
      <w:pPr>
        <w:jc w:val="center"/>
        <w:rPr>
          <w:sz w:val="20"/>
          <w:szCs w:val="20"/>
          <w:lang w:eastAsia="en-US"/>
        </w:rPr>
      </w:pPr>
      <w:r w:rsidRPr="0015464B">
        <w:rPr>
          <w:sz w:val="20"/>
          <w:szCs w:val="20"/>
          <w:lang w:eastAsia="en-US"/>
        </w:rPr>
        <w:t>________________________________________________________________________________________________________________________________________________________________________________________________</w:t>
      </w:r>
    </w:p>
    <w:p w:rsidR="0015464B" w:rsidRPr="0015464B" w:rsidRDefault="0015464B" w:rsidP="0015464B">
      <w:pPr>
        <w:jc w:val="both"/>
        <w:rPr>
          <w:sz w:val="20"/>
          <w:szCs w:val="20"/>
          <w:lang w:eastAsia="en-US"/>
        </w:rPr>
      </w:pPr>
      <w:r w:rsidRPr="0015464B">
        <w:rPr>
          <w:lang w:eastAsia="en-US"/>
        </w:rPr>
        <w:t>регистрационный №</w:t>
      </w:r>
      <w:r w:rsidRPr="0015464B">
        <w:rPr>
          <w:sz w:val="20"/>
          <w:szCs w:val="20"/>
          <w:lang w:eastAsia="en-US"/>
        </w:rPr>
        <w:t xml:space="preserve"> ______________________</w:t>
      </w:r>
      <w:r w:rsidRPr="0015464B">
        <w:rPr>
          <w:lang w:eastAsia="en-US"/>
        </w:rPr>
        <w:t xml:space="preserve"> от</w:t>
      </w:r>
      <w:r w:rsidRPr="0015464B">
        <w:rPr>
          <w:sz w:val="20"/>
          <w:szCs w:val="20"/>
          <w:lang w:eastAsia="en-US"/>
        </w:rPr>
        <w:t xml:space="preserve"> ______________________</w:t>
      </w:r>
    </w:p>
    <w:p w:rsidR="0015464B" w:rsidRPr="0015464B" w:rsidRDefault="0015464B" w:rsidP="0015464B">
      <w:pPr>
        <w:jc w:val="both"/>
        <w:rPr>
          <w:sz w:val="20"/>
          <w:szCs w:val="20"/>
          <w:lang w:eastAsia="en-US"/>
        </w:rPr>
      </w:pPr>
    </w:p>
    <w:p w:rsidR="0015464B" w:rsidRPr="0015464B" w:rsidRDefault="0015464B" w:rsidP="0015464B">
      <w:pPr>
        <w:rPr>
          <w:rFonts w:cs="Courier New"/>
          <w:szCs w:val="20"/>
        </w:rPr>
      </w:pPr>
    </w:p>
    <w:p w:rsidR="0015464B" w:rsidRPr="0015464B" w:rsidRDefault="0015464B" w:rsidP="0015464B">
      <w:pPr>
        <w:rPr>
          <w:sz w:val="20"/>
          <w:szCs w:val="22"/>
          <w:lang w:eastAsia="en-US"/>
        </w:rPr>
      </w:pPr>
      <w:r w:rsidRPr="0015464B">
        <w:rPr>
          <w:rFonts w:cs="Courier New"/>
          <w:szCs w:val="20"/>
        </w:rPr>
        <w:tab/>
      </w:r>
      <w:r w:rsidRPr="0015464B">
        <w:rPr>
          <w:rFonts w:cs="Courier New"/>
          <w:szCs w:val="20"/>
        </w:rPr>
        <w:tab/>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25"/>
        <w:gridCol w:w="4656"/>
      </w:tblGrid>
      <w:tr w:rsidR="0015464B" w:rsidRPr="0015464B" w:rsidTr="0015464B">
        <w:tc>
          <w:tcPr>
            <w:tcW w:w="4572" w:type="dxa"/>
            <w:vMerge w:val="restart"/>
          </w:tcPr>
          <w:p w:rsidR="0015464B" w:rsidRDefault="0015464B" w:rsidP="0015464B">
            <w:pPr>
              <w:tabs>
                <w:tab w:val="left" w:pos="709"/>
              </w:tabs>
              <w:autoSpaceDE w:val="0"/>
              <w:autoSpaceDN w:val="0"/>
              <w:adjustRightInd w:val="0"/>
              <w:jc w:val="both"/>
            </w:pPr>
            <w:r>
              <w:t>Документ сдал:</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______________/______________________</w:t>
            </w:r>
          </w:p>
          <w:p w:rsidR="0015464B" w:rsidRDefault="0015464B" w:rsidP="0015464B">
            <w:pPr>
              <w:tabs>
                <w:tab w:val="left" w:pos="709"/>
              </w:tabs>
              <w:autoSpaceDE w:val="0"/>
              <w:autoSpaceDN w:val="0"/>
              <w:adjustRightInd w:val="0"/>
              <w:jc w:val="both"/>
              <w:rPr>
                <w:vertAlign w:val="superscript"/>
              </w:rPr>
            </w:pPr>
            <w:r>
              <w:rPr>
                <w:vertAlign w:val="superscript"/>
              </w:rPr>
              <w:t xml:space="preserve">             подпись                                           Ф.И.О.</w:t>
            </w:r>
          </w:p>
          <w:p w:rsidR="0015464B" w:rsidRDefault="0015464B" w:rsidP="0015464B">
            <w:pPr>
              <w:tabs>
                <w:tab w:val="left" w:pos="709"/>
              </w:tabs>
              <w:autoSpaceDE w:val="0"/>
              <w:autoSpaceDN w:val="0"/>
              <w:adjustRightInd w:val="0"/>
              <w:jc w:val="both"/>
            </w:pPr>
            <w:r>
              <w:t>_____________________________________</w:t>
            </w:r>
          </w:p>
          <w:p w:rsidR="0015464B" w:rsidRPr="009955AD" w:rsidRDefault="0015464B" w:rsidP="0015464B">
            <w:pPr>
              <w:tabs>
                <w:tab w:val="left" w:pos="709"/>
              </w:tabs>
              <w:autoSpaceDE w:val="0"/>
              <w:autoSpaceDN w:val="0"/>
              <w:adjustRightInd w:val="0"/>
              <w:jc w:val="center"/>
            </w:pPr>
            <w:r>
              <w:rPr>
                <w:vertAlign w:val="superscript"/>
              </w:rPr>
              <w:t>должность</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t xml:space="preserve">» </w:t>
            </w:r>
            <w:r w:rsidRPr="009955AD">
              <w:t xml:space="preserve">_________________ </w:t>
            </w:r>
            <w:r>
              <w:t>20</w:t>
            </w:r>
            <w:r w:rsidRPr="009955AD">
              <w:t>____</w:t>
            </w:r>
            <w:r>
              <w:t xml:space="preserve"> г.</w:t>
            </w:r>
          </w:p>
        </w:tc>
        <w:tc>
          <w:tcPr>
            <w:tcW w:w="449" w:type="dxa"/>
          </w:tcPr>
          <w:p w:rsidR="0015464B" w:rsidRDefault="0015464B" w:rsidP="0015464B">
            <w:pPr>
              <w:tabs>
                <w:tab w:val="left" w:pos="709"/>
              </w:tabs>
              <w:autoSpaceDE w:val="0"/>
              <w:autoSpaceDN w:val="0"/>
              <w:adjustRightInd w:val="0"/>
              <w:jc w:val="both"/>
            </w:pPr>
          </w:p>
        </w:tc>
        <w:tc>
          <w:tcPr>
            <w:tcW w:w="4616" w:type="dxa"/>
            <w:vMerge w:val="restart"/>
          </w:tcPr>
          <w:p w:rsidR="0015464B" w:rsidRDefault="0015464B" w:rsidP="0015464B">
            <w:pPr>
              <w:tabs>
                <w:tab w:val="left" w:pos="709"/>
              </w:tabs>
              <w:autoSpaceDE w:val="0"/>
              <w:autoSpaceDN w:val="0"/>
              <w:adjustRightInd w:val="0"/>
              <w:jc w:val="both"/>
            </w:pPr>
            <w:r>
              <w:t>Документ принял:</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______________/______________________</w:t>
            </w:r>
          </w:p>
          <w:p w:rsidR="0015464B" w:rsidRDefault="0015464B" w:rsidP="0015464B">
            <w:pPr>
              <w:tabs>
                <w:tab w:val="left" w:pos="709"/>
              </w:tabs>
              <w:autoSpaceDE w:val="0"/>
              <w:autoSpaceDN w:val="0"/>
              <w:adjustRightInd w:val="0"/>
              <w:jc w:val="both"/>
              <w:rPr>
                <w:vertAlign w:val="superscript"/>
              </w:rPr>
            </w:pPr>
            <w:r>
              <w:rPr>
                <w:vertAlign w:val="superscript"/>
              </w:rPr>
              <w:t xml:space="preserve">             подпись                                           Ф.И.О.</w:t>
            </w:r>
          </w:p>
          <w:p w:rsidR="0015464B" w:rsidRDefault="0015464B" w:rsidP="0015464B">
            <w:pPr>
              <w:tabs>
                <w:tab w:val="left" w:pos="709"/>
              </w:tabs>
              <w:autoSpaceDE w:val="0"/>
              <w:autoSpaceDN w:val="0"/>
              <w:adjustRightInd w:val="0"/>
              <w:jc w:val="both"/>
            </w:pPr>
            <w:r>
              <w:t>_____________________________________</w:t>
            </w:r>
          </w:p>
          <w:p w:rsidR="0015464B" w:rsidRPr="009955AD" w:rsidRDefault="0015464B" w:rsidP="0015464B">
            <w:pPr>
              <w:tabs>
                <w:tab w:val="left" w:pos="709"/>
              </w:tabs>
              <w:autoSpaceDE w:val="0"/>
              <w:autoSpaceDN w:val="0"/>
              <w:adjustRightInd w:val="0"/>
              <w:jc w:val="center"/>
            </w:pPr>
            <w:r>
              <w:rPr>
                <w:vertAlign w:val="superscript"/>
              </w:rPr>
              <w:t>должность</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Регистрационный № ___________</w:t>
            </w:r>
          </w:p>
          <w:p w:rsidR="0015464B" w:rsidRDefault="0015464B" w:rsidP="0015464B">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rsidRPr="009955AD">
              <w:t>» _________________</w:t>
            </w:r>
            <w:r>
              <w:t xml:space="preserve"> 20</w:t>
            </w:r>
            <w:r w:rsidRPr="009955AD">
              <w:t>____</w:t>
            </w:r>
            <w:r>
              <w:t xml:space="preserve"> г.</w:t>
            </w:r>
          </w:p>
        </w:tc>
      </w:tr>
      <w:tr w:rsidR="0015464B" w:rsidRPr="0015464B" w:rsidTr="0015464B">
        <w:trPr>
          <w:trHeight w:val="1685"/>
        </w:trPr>
        <w:tc>
          <w:tcPr>
            <w:tcW w:w="4572" w:type="dxa"/>
            <w:vMerge/>
          </w:tcPr>
          <w:p w:rsidR="0015464B" w:rsidRPr="0015464B" w:rsidRDefault="0015464B" w:rsidP="0015464B">
            <w:pPr>
              <w:tabs>
                <w:tab w:val="left" w:pos="709"/>
              </w:tabs>
              <w:autoSpaceDE w:val="0"/>
              <w:autoSpaceDN w:val="0"/>
              <w:adjustRightInd w:val="0"/>
              <w:jc w:val="both"/>
              <w:rPr>
                <w:sz w:val="20"/>
                <w:szCs w:val="22"/>
                <w:lang w:eastAsia="en-US"/>
              </w:rPr>
            </w:pPr>
          </w:p>
        </w:tc>
        <w:tc>
          <w:tcPr>
            <w:tcW w:w="449" w:type="dxa"/>
          </w:tcPr>
          <w:p w:rsidR="0015464B" w:rsidRPr="0015464B" w:rsidRDefault="0015464B" w:rsidP="0015464B">
            <w:pPr>
              <w:tabs>
                <w:tab w:val="left" w:pos="709"/>
              </w:tabs>
              <w:autoSpaceDE w:val="0"/>
              <w:autoSpaceDN w:val="0"/>
              <w:adjustRightInd w:val="0"/>
              <w:jc w:val="both"/>
              <w:rPr>
                <w:sz w:val="20"/>
                <w:szCs w:val="22"/>
                <w:lang w:eastAsia="en-US"/>
              </w:rPr>
            </w:pPr>
          </w:p>
        </w:tc>
        <w:tc>
          <w:tcPr>
            <w:tcW w:w="4616" w:type="dxa"/>
            <w:vMerge/>
          </w:tcPr>
          <w:p w:rsidR="0015464B" w:rsidRPr="0015464B" w:rsidRDefault="0015464B" w:rsidP="0015464B">
            <w:pPr>
              <w:tabs>
                <w:tab w:val="left" w:pos="709"/>
              </w:tabs>
              <w:autoSpaceDE w:val="0"/>
              <w:autoSpaceDN w:val="0"/>
              <w:adjustRightInd w:val="0"/>
              <w:jc w:val="both"/>
              <w:rPr>
                <w:sz w:val="20"/>
                <w:szCs w:val="22"/>
                <w:lang w:eastAsia="en-US"/>
              </w:rPr>
            </w:pPr>
          </w:p>
        </w:tc>
      </w:tr>
    </w:tbl>
    <w:p w:rsidR="0015464B" w:rsidRPr="0015464B" w:rsidRDefault="0015464B" w:rsidP="0015464B">
      <w:pPr>
        <w:rPr>
          <w:sz w:val="20"/>
          <w:szCs w:val="22"/>
          <w:lang w:eastAsia="en-US"/>
        </w:rPr>
      </w:pPr>
    </w:p>
    <w:p w:rsidR="0015464B" w:rsidRDefault="0015464B" w:rsidP="0015464B">
      <w:pPr>
        <w:rPr>
          <w:lang w:eastAsia="en-US"/>
        </w:rPr>
      </w:pPr>
    </w:p>
    <w:p w:rsidR="0015464B" w:rsidRPr="0015464B" w:rsidRDefault="0015464B" w:rsidP="0015464B">
      <w:pPr>
        <w:rPr>
          <w:sz w:val="12"/>
          <w:szCs w:val="12"/>
          <w:lang w:eastAsia="en-US"/>
        </w:rPr>
      </w:pPr>
      <w:r w:rsidRPr="0015464B">
        <w:rPr>
          <w:lang w:eastAsia="en-US"/>
        </w:rPr>
        <w:t>Контактные телефоны:</w:t>
      </w:r>
      <w:r w:rsidRPr="0015464B">
        <w:rPr>
          <w:sz w:val="20"/>
          <w:szCs w:val="22"/>
          <w:lang w:eastAsia="en-US"/>
        </w:rPr>
        <w:t xml:space="preserve"> ___________________________________________________________________________</w:t>
      </w:r>
      <w:r>
        <w:rPr>
          <w:sz w:val="20"/>
          <w:szCs w:val="22"/>
          <w:lang w:eastAsia="en-US"/>
        </w:rPr>
        <w:t>____________________</w:t>
      </w:r>
      <w:r w:rsidRPr="0015464B">
        <w:rPr>
          <w:sz w:val="20"/>
          <w:szCs w:val="22"/>
          <w:lang w:eastAsia="en-US"/>
        </w:rPr>
        <w:t>_</w:t>
      </w:r>
    </w:p>
    <w:p w:rsidR="0015464B" w:rsidRDefault="0015464B" w:rsidP="0015464B">
      <w:pPr>
        <w:rPr>
          <w:sz w:val="12"/>
          <w:szCs w:val="12"/>
          <w:lang w:eastAsia="en-US"/>
        </w:rPr>
        <w:sectPr w:rsidR="0015464B" w:rsidSect="0031097A">
          <w:headerReference w:type="default" r:id="rId13"/>
          <w:headerReference w:type="first" r:id="rId14"/>
          <w:type w:val="continuous"/>
          <w:pgSz w:w="11906" w:h="16838"/>
          <w:pgMar w:top="1134" w:right="851" w:bottom="1134" w:left="1418" w:header="567" w:footer="709" w:gutter="0"/>
          <w:cols w:space="708"/>
          <w:titlePg/>
          <w:docGrid w:linePitch="360"/>
        </w:sectPr>
      </w:pPr>
      <w:r>
        <w:rPr>
          <w:sz w:val="12"/>
          <w:szCs w:val="12"/>
          <w:lang w:eastAsia="en-US"/>
        </w:rPr>
        <w:br w:type="page"/>
      </w:r>
    </w:p>
    <w:p w:rsidR="0015464B" w:rsidRDefault="0015464B" w:rsidP="0015464B">
      <w:pPr>
        <w:pStyle w:val="af0"/>
        <w:ind w:left="10206"/>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7</w:t>
      </w:r>
    </w:p>
    <w:p w:rsidR="0015464B" w:rsidRPr="00F513B3" w:rsidRDefault="0015464B" w:rsidP="0015464B">
      <w:pPr>
        <w:pStyle w:val="af0"/>
        <w:tabs>
          <w:tab w:val="left" w:pos="5670"/>
          <w:tab w:val="left" w:pos="6804"/>
          <w:tab w:val="left" w:pos="7371"/>
          <w:tab w:val="left" w:pos="7938"/>
          <w:tab w:val="left" w:pos="8505"/>
        </w:tabs>
        <w:ind w:left="10206"/>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15464B" w:rsidRPr="00C534EC" w:rsidRDefault="0015464B" w:rsidP="0015464B">
      <w:pPr>
        <w:pStyle w:val="af0"/>
        <w:ind w:left="6237"/>
        <w:rPr>
          <w:color w:val="000000" w:themeColor="text1"/>
          <w:sz w:val="28"/>
          <w:szCs w:val="28"/>
        </w:rPr>
      </w:pPr>
    </w:p>
    <w:p w:rsidR="0015464B" w:rsidRPr="00553A5D" w:rsidRDefault="0015464B" w:rsidP="0015464B">
      <w:pPr>
        <w:jc w:val="both"/>
        <w:rPr>
          <w:b/>
          <w:bCs/>
          <w:color w:val="000000" w:themeColor="text1"/>
          <w:sz w:val="28"/>
          <w:szCs w:val="28"/>
        </w:rPr>
      </w:pPr>
    </w:p>
    <w:p w:rsidR="0015464B" w:rsidRPr="00FF3D1C" w:rsidRDefault="0015464B" w:rsidP="0015464B">
      <w:pPr>
        <w:jc w:val="center"/>
        <w:rPr>
          <w:b/>
          <w:bCs/>
          <w:sz w:val="28"/>
          <w:szCs w:val="28"/>
        </w:rPr>
      </w:pPr>
      <w:r w:rsidRPr="00FF3D1C">
        <w:rPr>
          <w:b/>
          <w:bCs/>
          <w:sz w:val="28"/>
          <w:szCs w:val="28"/>
        </w:rPr>
        <w:t>Журнал</w:t>
      </w:r>
    </w:p>
    <w:p w:rsidR="0015464B" w:rsidRPr="00FF3D1C" w:rsidRDefault="0015464B" w:rsidP="0015464B">
      <w:pPr>
        <w:jc w:val="center"/>
        <w:rPr>
          <w:b/>
          <w:sz w:val="28"/>
          <w:szCs w:val="28"/>
        </w:rPr>
      </w:pPr>
      <w:r w:rsidRPr="00FF3D1C">
        <w:rPr>
          <w:b/>
          <w:bCs/>
          <w:sz w:val="28"/>
          <w:szCs w:val="28"/>
        </w:rPr>
        <w:t xml:space="preserve">регистрации заявлений </w:t>
      </w:r>
    </w:p>
    <w:p w:rsidR="0015464B" w:rsidRPr="002E5FD4" w:rsidRDefault="0015464B" w:rsidP="0015464B">
      <w:pPr>
        <w:rPr>
          <w:sz w:val="28"/>
          <w:szCs w:val="28"/>
        </w:rPr>
      </w:pPr>
      <w:r>
        <w:rPr>
          <w:sz w:val="28"/>
          <w:szCs w:val="28"/>
        </w:rPr>
        <w:t xml:space="preserve">                                                     </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99"/>
        <w:gridCol w:w="1601"/>
        <w:gridCol w:w="798"/>
        <w:gridCol w:w="1044"/>
        <w:gridCol w:w="1134"/>
        <w:gridCol w:w="1276"/>
        <w:gridCol w:w="1124"/>
        <w:gridCol w:w="1199"/>
        <w:gridCol w:w="1077"/>
        <w:gridCol w:w="1134"/>
        <w:gridCol w:w="1561"/>
        <w:gridCol w:w="1134"/>
      </w:tblGrid>
      <w:tr w:rsidR="0015464B" w:rsidTr="000376E5">
        <w:trPr>
          <w:trHeight w:val="962"/>
        </w:trPr>
        <w:tc>
          <w:tcPr>
            <w:tcW w:w="1199" w:type="dxa"/>
            <w:vMerge w:val="restart"/>
            <w:tcBorders>
              <w:top w:val="single" w:sz="4" w:space="0" w:color="auto"/>
              <w:left w:val="single" w:sz="4" w:space="0" w:color="auto"/>
              <w:right w:val="single" w:sz="4" w:space="0" w:color="auto"/>
            </w:tcBorders>
          </w:tcPr>
          <w:p w:rsidR="0015464B" w:rsidRPr="00FF3D1C" w:rsidRDefault="0015464B" w:rsidP="000376E5">
            <w:pPr>
              <w:jc w:val="center"/>
              <w:rPr>
                <w:szCs w:val="20"/>
              </w:rPr>
            </w:pPr>
            <w:r w:rsidRPr="00FF3D1C">
              <w:rPr>
                <w:szCs w:val="20"/>
              </w:rPr>
              <w:t>Регистрационный номер</w:t>
            </w:r>
          </w:p>
          <w:p w:rsidR="0015464B" w:rsidRPr="00FF3D1C" w:rsidRDefault="0015464B" w:rsidP="00D04A63">
            <w:pPr>
              <w:jc w:val="center"/>
              <w:rPr>
                <w:szCs w:val="20"/>
              </w:rPr>
            </w:pPr>
          </w:p>
        </w:tc>
        <w:tc>
          <w:tcPr>
            <w:tcW w:w="1199" w:type="dxa"/>
            <w:vMerge w:val="restart"/>
            <w:tcBorders>
              <w:top w:val="single" w:sz="4" w:space="0" w:color="auto"/>
              <w:left w:val="single" w:sz="4" w:space="0" w:color="auto"/>
              <w:right w:val="single" w:sz="4" w:space="0" w:color="auto"/>
            </w:tcBorders>
          </w:tcPr>
          <w:p w:rsidR="0015464B" w:rsidRPr="00FF3D1C" w:rsidRDefault="0015464B" w:rsidP="000376E5">
            <w:pPr>
              <w:jc w:val="center"/>
              <w:rPr>
                <w:szCs w:val="20"/>
              </w:rPr>
            </w:pPr>
            <w:r w:rsidRPr="00FF3D1C">
              <w:rPr>
                <w:szCs w:val="20"/>
              </w:rPr>
              <w:t>Дата подачи заявления</w:t>
            </w:r>
          </w:p>
          <w:p w:rsidR="0015464B" w:rsidRPr="00FF3D1C" w:rsidRDefault="0015464B" w:rsidP="00D04A63">
            <w:pPr>
              <w:ind w:left="251"/>
              <w:jc w:val="center"/>
              <w:rPr>
                <w:szCs w:val="20"/>
              </w:rPr>
            </w:pPr>
          </w:p>
        </w:tc>
        <w:tc>
          <w:tcPr>
            <w:tcW w:w="1601" w:type="dxa"/>
            <w:vMerge w:val="restart"/>
            <w:tcBorders>
              <w:top w:val="single" w:sz="4" w:space="0" w:color="auto"/>
              <w:left w:val="single" w:sz="4" w:space="0" w:color="auto"/>
              <w:right w:val="single" w:sz="4" w:space="0" w:color="auto"/>
            </w:tcBorders>
          </w:tcPr>
          <w:p w:rsidR="0015464B" w:rsidRPr="00FF3D1C" w:rsidRDefault="0015464B" w:rsidP="00D04A63">
            <w:pPr>
              <w:jc w:val="center"/>
              <w:rPr>
                <w:szCs w:val="20"/>
              </w:rPr>
            </w:pPr>
            <w:r w:rsidRPr="00FF3D1C">
              <w:rPr>
                <w:szCs w:val="20"/>
              </w:rPr>
              <w:t>Наименование организации, юридический адрес, ИНН, КПП, ОГРН</w:t>
            </w:r>
          </w:p>
          <w:p w:rsidR="0015464B" w:rsidRPr="00FF3D1C" w:rsidRDefault="0015464B" w:rsidP="00D04A63">
            <w:pPr>
              <w:jc w:val="center"/>
              <w:rPr>
                <w:szCs w:val="20"/>
              </w:rPr>
            </w:pPr>
          </w:p>
        </w:tc>
        <w:tc>
          <w:tcPr>
            <w:tcW w:w="4252" w:type="dxa"/>
            <w:gridSpan w:val="4"/>
            <w:tcBorders>
              <w:top w:val="single" w:sz="4" w:space="0" w:color="auto"/>
              <w:left w:val="single" w:sz="4" w:space="0" w:color="auto"/>
              <w:bottom w:val="single" w:sz="4" w:space="0" w:color="auto"/>
              <w:right w:val="single" w:sz="4" w:space="0" w:color="auto"/>
            </w:tcBorders>
          </w:tcPr>
          <w:p w:rsidR="0015464B" w:rsidRPr="00FF3D1C" w:rsidRDefault="0015464B" w:rsidP="00D04A63">
            <w:pPr>
              <w:ind w:right="-108"/>
              <w:jc w:val="center"/>
              <w:rPr>
                <w:szCs w:val="20"/>
              </w:rPr>
            </w:pPr>
            <w:r w:rsidRPr="00FF3D1C">
              <w:rPr>
                <w:szCs w:val="20"/>
              </w:rPr>
              <w:t>Причина подачи заявлений</w:t>
            </w:r>
          </w:p>
        </w:tc>
        <w:tc>
          <w:tcPr>
            <w:tcW w:w="6095" w:type="dxa"/>
            <w:gridSpan w:val="5"/>
            <w:tcBorders>
              <w:top w:val="single" w:sz="4" w:space="0" w:color="auto"/>
              <w:left w:val="single" w:sz="4" w:space="0" w:color="auto"/>
              <w:right w:val="single" w:sz="4" w:space="0" w:color="auto"/>
            </w:tcBorders>
          </w:tcPr>
          <w:p w:rsidR="0015464B" w:rsidRPr="00FF3D1C" w:rsidRDefault="0015464B" w:rsidP="00D04A63">
            <w:pPr>
              <w:ind w:right="-108"/>
              <w:jc w:val="center"/>
              <w:rPr>
                <w:szCs w:val="20"/>
              </w:rPr>
            </w:pPr>
            <w:r w:rsidRPr="00FF3D1C">
              <w:rPr>
                <w:szCs w:val="20"/>
              </w:rPr>
              <w:t>Направленные межведомственные запросы</w:t>
            </w:r>
          </w:p>
        </w:tc>
        <w:tc>
          <w:tcPr>
            <w:tcW w:w="1134" w:type="dxa"/>
            <w:tcBorders>
              <w:top w:val="single" w:sz="4" w:space="0" w:color="auto"/>
              <w:left w:val="single" w:sz="4" w:space="0" w:color="auto"/>
              <w:right w:val="single" w:sz="4" w:space="0" w:color="auto"/>
            </w:tcBorders>
          </w:tcPr>
          <w:p w:rsidR="0015464B" w:rsidRPr="00FF3D1C" w:rsidRDefault="0015464B" w:rsidP="00D04A63">
            <w:pPr>
              <w:ind w:right="-108"/>
              <w:jc w:val="center"/>
              <w:rPr>
                <w:szCs w:val="20"/>
              </w:rPr>
            </w:pPr>
            <w:r w:rsidRPr="00FF3D1C">
              <w:rPr>
                <w:szCs w:val="20"/>
              </w:rPr>
              <w:t>Результат рассмотрения заявления (отказ)</w:t>
            </w:r>
          </w:p>
        </w:tc>
      </w:tr>
      <w:tr w:rsidR="0015464B" w:rsidTr="000376E5">
        <w:trPr>
          <w:trHeight w:val="2560"/>
        </w:trPr>
        <w:tc>
          <w:tcPr>
            <w:tcW w:w="1199" w:type="dxa"/>
            <w:vMerge/>
            <w:tcBorders>
              <w:left w:val="single" w:sz="4" w:space="0" w:color="auto"/>
              <w:bottom w:val="single" w:sz="4" w:space="0" w:color="auto"/>
              <w:right w:val="single" w:sz="4" w:space="0" w:color="auto"/>
            </w:tcBorders>
          </w:tcPr>
          <w:p w:rsidR="0015464B" w:rsidRPr="00FF3D1C" w:rsidRDefault="0015464B" w:rsidP="00D04A63">
            <w:pPr>
              <w:jc w:val="center"/>
              <w:rPr>
                <w:szCs w:val="20"/>
              </w:rPr>
            </w:pPr>
          </w:p>
        </w:tc>
        <w:tc>
          <w:tcPr>
            <w:tcW w:w="1199" w:type="dxa"/>
            <w:vMerge/>
            <w:tcBorders>
              <w:left w:val="single" w:sz="4" w:space="0" w:color="auto"/>
              <w:bottom w:val="single" w:sz="4" w:space="0" w:color="auto"/>
              <w:right w:val="single" w:sz="4" w:space="0" w:color="auto"/>
            </w:tcBorders>
          </w:tcPr>
          <w:p w:rsidR="0015464B" w:rsidRPr="00FF3D1C" w:rsidRDefault="0015464B" w:rsidP="00D04A63">
            <w:pPr>
              <w:jc w:val="center"/>
              <w:rPr>
                <w:szCs w:val="20"/>
              </w:rPr>
            </w:pPr>
          </w:p>
        </w:tc>
        <w:tc>
          <w:tcPr>
            <w:tcW w:w="1601" w:type="dxa"/>
            <w:vMerge/>
            <w:tcBorders>
              <w:left w:val="single" w:sz="4" w:space="0" w:color="auto"/>
              <w:bottom w:val="single" w:sz="4" w:space="0" w:color="auto"/>
              <w:right w:val="single" w:sz="4" w:space="0" w:color="auto"/>
            </w:tcBorders>
          </w:tcPr>
          <w:p w:rsidR="0015464B" w:rsidRPr="00FF3D1C" w:rsidRDefault="0015464B" w:rsidP="00D04A63">
            <w:pPr>
              <w:jc w:val="center"/>
              <w:rPr>
                <w:szCs w:val="20"/>
              </w:rPr>
            </w:pPr>
          </w:p>
        </w:tc>
        <w:tc>
          <w:tcPr>
            <w:tcW w:w="798" w:type="dxa"/>
            <w:tcBorders>
              <w:top w:val="single" w:sz="4" w:space="0" w:color="auto"/>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Выдача</w:t>
            </w:r>
          </w:p>
        </w:tc>
        <w:tc>
          <w:tcPr>
            <w:tcW w:w="1044" w:type="dxa"/>
            <w:tcBorders>
              <w:top w:val="single" w:sz="4" w:space="0" w:color="auto"/>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Продление</w:t>
            </w:r>
          </w:p>
        </w:tc>
        <w:tc>
          <w:tcPr>
            <w:tcW w:w="1134" w:type="dxa"/>
            <w:tcBorders>
              <w:top w:val="single" w:sz="4" w:space="0" w:color="auto"/>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Переоформление</w:t>
            </w:r>
          </w:p>
        </w:tc>
        <w:tc>
          <w:tcPr>
            <w:tcW w:w="1276" w:type="dxa"/>
            <w:tcBorders>
              <w:top w:val="single" w:sz="4" w:space="0" w:color="auto"/>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Прекращение</w:t>
            </w:r>
          </w:p>
        </w:tc>
        <w:tc>
          <w:tcPr>
            <w:tcW w:w="1124" w:type="dxa"/>
            <w:tcBorders>
              <w:left w:val="single" w:sz="4" w:space="0" w:color="auto"/>
              <w:bottom w:val="single" w:sz="4" w:space="0" w:color="auto"/>
              <w:right w:val="single" w:sz="4" w:space="0" w:color="auto"/>
            </w:tcBorders>
          </w:tcPr>
          <w:p w:rsidR="0015464B" w:rsidRPr="00FF3D1C" w:rsidRDefault="0015464B" w:rsidP="00D04A63">
            <w:pPr>
              <w:ind w:left="-176" w:right="-108"/>
              <w:jc w:val="center"/>
              <w:rPr>
                <w:szCs w:val="20"/>
              </w:rPr>
            </w:pPr>
            <w:r w:rsidRPr="00FF3D1C">
              <w:rPr>
                <w:szCs w:val="20"/>
              </w:rPr>
              <w:t>ФНС</w:t>
            </w:r>
          </w:p>
          <w:p w:rsidR="0015464B" w:rsidRPr="00FF3D1C" w:rsidRDefault="0015464B" w:rsidP="000376E5">
            <w:pPr>
              <w:jc w:val="center"/>
              <w:rPr>
                <w:szCs w:val="20"/>
              </w:rPr>
            </w:pPr>
            <w:r w:rsidRPr="00FF3D1C">
              <w:rPr>
                <w:szCs w:val="20"/>
              </w:rPr>
              <w:t>о задолженности</w:t>
            </w:r>
          </w:p>
        </w:tc>
        <w:tc>
          <w:tcPr>
            <w:tcW w:w="1199" w:type="dxa"/>
            <w:tcBorders>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ФНС</w:t>
            </w:r>
          </w:p>
          <w:p w:rsidR="0015464B" w:rsidRPr="00FF3D1C" w:rsidRDefault="0015464B" w:rsidP="00D04A63">
            <w:pPr>
              <w:ind w:left="-34" w:right="-108"/>
              <w:jc w:val="center"/>
              <w:rPr>
                <w:szCs w:val="20"/>
              </w:rPr>
            </w:pPr>
            <w:r w:rsidRPr="00FF3D1C">
              <w:rPr>
                <w:szCs w:val="20"/>
              </w:rPr>
              <w:t xml:space="preserve">выписка из ЕРГИЮЛ </w:t>
            </w:r>
          </w:p>
        </w:tc>
        <w:tc>
          <w:tcPr>
            <w:tcW w:w="1077" w:type="dxa"/>
            <w:tcBorders>
              <w:left w:val="single" w:sz="4" w:space="0" w:color="auto"/>
              <w:bottom w:val="single" w:sz="4" w:space="0" w:color="auto"/>
              <w:right w:val="single" w:sz="4" w:space="0" w:color="auto"/>
            </w:tcBorders>
          </w:tcPr>
          <w:p w:rsidR="0015464B" w:rsidRPr="00FF3D1C" w:rsidRDefault="0015464B" w:rsidP="0015464B">
            <w:pPr>
              <w:ind w:left="-163" w:right="-108"/>
              <w:jc w:val="center"/>
              <w:rPr>
                <w:szCs w:val="20"/>
              </w:rPr>
            </w:pPr>
            <w:r w:rsidRPr="00FF3D1C">
              <w:rPr>
                <w:szCs w:val="20"/>
              </w:rPr>
              <w:t>ФНС</w:t>
            </w:r>
          </w:p>
          <w:p w:rsidR="0015464B" w:rsidRPr="00FF3D1C" w:rsidRDefault="0015464B" w:rsidP="000376E5">
            <w:pPr>
              <w:jc w:val="center"/>
              <w:rPr>
                <w:szCs w:val="20"/>
              </w:rPr>
            </w:pPr>
            <w:r w:rsidRPr="00FF3D1C">
              <w:rPr>
                <w:szCs w:val="20"/>
              </w:rPr>
              <w:t>обособленные подразделения</w:t>
            </w:r>
          </w:p>
        </w:tc>
        <w:tc>
          <w:tcPr>
            <w:tcW w:w="1134" w:type="dxa"/>
            <w:tcBorders>
              <w:left w:val="single" w:sz="4" w:space="0" w:color="auto"/>
              <w:bottom w:val="single" w:sz="4" w:space="0" w:color="auto"/>
              <w:right w:val="single" w:sz="4" w:space="0" w:color="auto"/>
            </w:tcBorders>
          </w:tcPr>
          <w:p w:rsidR="0015464B" w:rsidRPr="00FF3D1C" w:rsidRDefault="0015464B" w:rsidP="0015464B">
            <w:pPr>
              <w:ind w:left="-106" w:right="-108"/>
              <w:jc w:val="center"/>
              <w:rPr>
                <w:szCs w:val="20"/>
              </w:rPr>
            </w:pPr>
            <w:proofErr w:type="spellStart"/>
            <w:r w:rsidRPr="00FF3D1C">
              <w:rPr>
                <w:szCs w:val="20"/>
              </w:rPr>
              <w:t>Росреестр</w:t>
            </w:r>
            <w:proofErr w:type="spellEnd"/>
          </w:p>
          <w:p w:rsidR="0015464B" w:rsidRPr="00FF3D1C" w:rsidRDefault="00470B4E" w:rsidP="00470B4E">
            <w:pPr>
              <w:jc w:val="center"/>
              <w:rPr>
                <w:szCs w:val="20"/>
              </w:rPr>
            </w:pPr>
            <w:r>
              <w:rPr>
                <w:szCs w:val="20"/>
              </w:rPr>
              <w:t>в</w:t>
            </w:r>
            <w:r w:rsidR="0015464B" w:rsidRPr="00FF3D1C">
              <w:rPr>
                <w:szCs w:val="20"/>
              </w:rPr>
              <w:t>ыписка из ЕГР</w:t>
            </w:r>
            <w:r>
              <w:rPr>
                <w:szCs w:val="20"/>
              </w:rPr>
              <w:t>Н</w:t>
            </w:r>
          </w:p>
        </w:tc>
        <w:tc>
          <w:tcPr>
            <w:tcW w:w="1561" w:type="dxa"/>
            <w:tcBorders>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Сведения о наличии (отсутствии) мест и прилегающих к ним территориях, где запрещена розничная продажа алкогольной продукции</w:t>
            </w:r>
          </w:p>
        </w:tc>
        <w:tc>
          <w:tcPr>
            <w:tcW w:w="1134" w:type="dxa"/>
            <w:tcBorders>
              <w:left w:val="single" w:sz="4" w:space="0" w:color="auto"/>
              <w:bottom w:val="single" w:sz="4" w:space="0" w:color="auto"/>
              <w:right w:val="single" w:sz="4" w:space="0" w:color="auto"/>
            </w:tcBorders>
          </w:tcPr>
          <w:p w:rsidR="0015464B" w:rsidRPr="00FF3D1C" w:rsidRDefault="0015464B" w:rsidP="00D04A63">
            <w:pPr>
              <w:ind w:left="-108" w:right="-108"/>
              <w:jc w:val="center"/>
              <w:rPr>
                <w:szCs w:val="20"/>
              </w:rPr>
            </w:pPr>
          </w:p>
        </w:tc>
      </w:tr>
    </w:tbl>
    <w:p w:rsidR="0015464B" w:rsidRPr="00575183" w:rsidRDefault="0015464B" w:rsidP="0015464B">
      <w:pPr>
        <w:keepNext/>
        <w:jc w:val="center"/>
        <w:outlineLvl w:val="0"/>
        <w:rPr>
          <w:sz w:val="12"/>
          <w:szCs w:val="12"/>
        </w:rPr>
      </w:pPr>
    </w:p>
    <w:p w:rsidR="0015464B" w:rsidRDefault="0015464B" w:rsidP="0015464B">
      <w:pPr>
        <w:rPr>
          <w:sz w:val="12"/>
          <w:szCs w:val="12"/>
          <w:lang w:eastAsia="en-US"/>
        </w:rPr>
      </w:pPr>
    </w:p>
    <w:p w:rsidR="000376E5" w:rsidRDefault="000376E5" w:rsidP="0015464B">
      <w:pPr>
        <w:rPr>
          <w:sz w:val="12"/>
          <w:szCs w:val="12"/>
          <w:lang w:eastAsia="en-US"/>
        </w:rPr>
        <w:sectPr w:rsidR="000376E5" w:rsidSect="0031097A">
          <w:pgSz w:w="16838" w:h="11906" w:orient="landscape"/>
          <w:pgMar w:top="1418" w:right="1134" w:bottom="851" w:left="1134" w:header="567" w:footer="709" w:gutter="0"/>
          <w:cols w:space="708"/>
          <w:titlePg/>
          <w:docGrid w:linePitch="360"/>
        </w:sectPr>
      </w:pPr>
    </w:p>
    <w:p w:rsidR="000376E5" w:rsidRDefault="000376E5" w:rsidP="000376E5">
      <w:pPr>
        <w:pStyle w:val="af0"/>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8</w:t>
      </w:r>
    </w:p>
    <w:p w:rsidR="000376E5" w:rsidRPr="00F513B3" w:rsidRDefault="000376E5" w:rsidP="000376E5">
      <w:pPr>
        <w:pStyle w:val="af0"/>
        <w:tabs>
          <w:tab w:val="left" w:pos="5670"/>
          <w:tab w:val="left" w:pos="6804"/>
          <w:tab w:val="left" w:pos="7371"/>
          <w:tab w:val="left" w:pos="7938"/>
          <w:tab w:val="left" w:pos="8505"/>
        </w:tabs>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0376E5" w:rsidRPr="00C534EC" w:rsidRDefault="000376E5" w:rsidP="000376E5">
      <w:pPr>
        <w:pStyle w:val="af0"/>
        <w:ind w:left="6237"/>
        <w:rPr>
          <w:color w:val="000000" w:themeColor="text1"/>
          <w:sz w:val="28"/>
          <w:szCs w:val="28"/>
        </w:rPr>
      </w:pPr>
    </w:p>
    <w:p w:rsidR="000376E5" w:rsidRPr="00553A5D" w:rsidRDefault="000376E5" w:rsidP="000376E5">
      <w:pPr>
        <w:jc w:val="both"/>
        <w:rPr>
          <w:b/>
          <w:bCs/>
          <w:color w:val="000000" w:themeColor="text1"/>
          <w:sz w:val="28"/>
          <w:szCs w:val="28"/>
        </w:rPr>
      </w:pPr>
    </w:p>
    <w:tbl>
      <w:tblPr>
        <w:tblW w:w="9639" w:type="dxa"/>
        <w:tblLook w:val="01E0" w:firstRow="1" w:lastRow="1" w:firstColumn="1" w:lastColumn="1" w:noHBand="0" w:noVBand="0"/>
      </w:tblPr>
      <w:tblGrid>
        <w:gridCol w:w="9639"/>
      </w:tblGrid>
      <w:tr w:rsidR="000376E5" w:rsidTr="00D04A63">
        <w:trPr>
          <w:trHeight w:val="1449"/>
        </w:trPr>
        <w:tc>
          <w:tcPr>
            <w:tcW w:w="9639" w:type="dxa"/>
            <w:vAlign w:val="center"/>
            <w:hideMark/>
          </w:tcPr>
          <w:p w:rsidR="000376E5" w:rsidRDefault="000376E5" w:rsidP="00D04A63">
            <w:pPr>
              <w:pStyle w:val="ConsPlusTitle"/>
              <w:widowControl/>
              <w:jc w:val="center"/>
              <w:rPr>
                <w:rFonts w:ascii="Times New Roman" w:hAnsi="Times New Roman" w:cs="Times New Roman"/>
                <w:sz w:val="32"/>
                <w:szCs w:val="32"/>
              </w:rPr>
            </w:pPr>
            <w:r>
              <w:rPr>
                <w:noProof/>
              </w:rPr>
              <w:drawing>
                <wp:inline distT="0" distB="0" distL="0" distR="0" wp14:anchorId="0913D313" wp14:editId="5895230B">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0376E5" w:rsidTr="00D04A63">
        <w:tc>
          <w:tcPr>
            <w:tcW w:w="9639" w:type="dxa"/>
          </w:tcPr>
          <w:p w:rsidR="000376E5" w:rsidRDefault="000376E5" w:rsidP="00D04A63">
            <w:pPr>
              <w:pStyle w:val="ConsPlusTitle"/>
              <w:widowControl/>
              <w:jc w:val="center"/>
              <w:rPr>
                <w:rFonts w:ascii="Times New Roman" w:hAnsi="Times New Roman" w:cs="Times New Roman"/>
                <w:b w:val="0"/>
                <w:sz w:val="28"/>
                <w:szCs w:val="28"/>
              </w:rPr>
            </w:pPr>
          </w:p>
          <w:p w:rsidR="000376E5" w:rsidRDefault="000376E5" w:rsidP="00D04A6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ЭКОНОМИЧЕСКОГО РАЗВИТИЯ </w:t>
            </w:r>
          </w:p>
          <w:p w:rsidR="000376E5" w:rsidRDefault="000376E5" w:rsidP="00D04A6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0376E5" w:rsidRDefault="000376E5" w:rsidP="00D04A6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(Минэкономразвития Камчатского края)</w:t>
            </w:r>
          </w:p>
          <w:p w:rsidR="000376E5" w:rsidRDefault="000376E5" w:rsidP="00D04A63">
            <w:pPr>
              <w:pStyle w:val="ConsPlusTitle"/>
              <w:widowControl/>
              <w:jc w:val="center"/>
              <w:rPr>
                <w:rFonts w:ascii="Times New Roman" w:hAnsi="Times New Roman" w:cs="Times New Roman"/>
                <w:sz w:val="32"/>
                <w:szCs w:val="32"/>
              </w:rPr>
            </w:pPr>
          </w:p>
          <w:p w:rsidR="000376E5" w:rsidRDefault="000376E5" w:rsidP="00D04A63">
            <w:pPr>
              <w:pStyle w:val="ConsPlusTitle"/>
              <w:widowControl/>
              <w:jc w:val="center"/>
            </w:pPr>
            <w:r>
              <w:rPr>
                <w:rFonts w:ascii="Times New Roman" w:hAnsi="Times New Roman" w:cs="Times New Roman"/>
                <w:sz w:val="32"/>
                <w:szCs w:val="32"/>
              </w:rPr>
              <w:t xml:space="preserve">ПРИКАЗ № </w:t>
            </w:r>
          </w:p>
        </w:tc>
      </w:tr>
    </w:tbl>
    <w:p w:rsidR="000376E5" w:rsidRDefault="000376E5" w:rsidP="000376E5">
      <w:pPr>
        <w:autoSpaceDE w:val="0"/>
        <w:autoSpaceDN w:val="0"/>
        <w:adjustRightInd w:val="0"/>
        <w:ind w:firstLine="720"/>
        <w:jc w:val="both"/>
        <w:rPr>
          <w:sz w:val="28"/>
          <w:szCs w:val="28"/>
        </w:rPr>
      </w:pPr>
    </w:p>
    <w:p w:rsidR="000376E5" w:rsidRDefault="000376E5" w:rsidP="000376E5">
      <w:pPr>
        <w:autoSpaceDE w:val="0"/>
        <w:autoSpaceDN w:val="0"/>
        <w:adjustRightInd w:val="0"/>
        <w:jc w:val="both"/>
        <w:rPr>
          <w:sz w:val="28"/>
          <w:szCs w:val="28"/>
        </w:rPr>
      </w:pPr>
      <w:r>
        <w:rPr>
          <w:sz w:val="28"/>
          <w:szCs w:val="28"/>
        </w:rPr>
        <w:t>г. Петропавловск-Камчатский</w:t>
      </w:r>
      <w:r>
        <w:rPr>
          <w:sz w:val="28"/>
          <w:szCs w:val="28"/>
        </w:rPr>
        <w:tab/>
      </w:r>
      <w:r>
        <w:rPr>
          <w:sz w:val="28"/>
          <w:szCs w:val="28"/>
        </w:rPr>
        <w:tab/>
        <w:t xml:space="preserve">            </w:t>
      </w:r>
      <w:proofErr w:type="gramStart"/>
      <w:r>
        <w:rPr>
          <w:sz w:val="28"/>
          <w:szCs w:val="28"/>
        </w:rPr>
        <w:t xml:space="preserve">   «</w:t>
      </w:r>
      <w:proofErr w:type="gramEnd"/>
      <w:r>
        <w:rPr>
          <w:sz w:val="28"/>
          <w:szCs w:val="28"/>
        </w:rPr>
        <w:t xml:space="preserve">      » ___________ 20 ___ года</w:t>
      </w:r>
    </w:p>
    <w:p w:rsidR="000376E5" w:rsidRDefault="000376E5" w:rsidP="000376E5">
      <w:pPr>
        <w:tabs>
          <w:tab w:val="left" w:pos="8100"/>
        </w:tabs>
        <w:autoSpaceDE w:val="0"/>
        <w:autoSpaceDN w:val="0"/>
        <w:adjustRightInd w:val="0"/>
        <w:jc w:val="both"/>
      </w:pPr>
      <w:r>
        <w:tab/>
      </w:r>
    </w:p>
    <w:p w:rsidR="000376E5" w:rsidRDefault="000376E5" w:rsidP="000376E5">
      <w:pPr>
        <w:autoSpaceDE w:val="0"/>
        <w:autoSpaceDN w:val="0"/>
        <w:adjustRightInd w:val="0"/>
        <w:jc w:val="both"/>
        <w:rPr>
          <w:rFonts w:eastAsiaTheme="minorHAnsi"/>
          <w:sz w:val="28"/>
          <w:szCs w:val="28"/>
        </w:rPr>
      </w:pPr>
      <w:r w:rsidRPr="00856690">
        <w:rPr>
          <w:sz w:val="28"/>
          <w:szCs w:val="28"/>
        </w:rPr>
        <w:t xml:space="preserve">О </w:t>
      </w:r>
      <w:r>
        <w:rPr>
          <w:rFonts w:eastAsiaTheme="minorHAnsi"/>
          <w:sz w:val="28"/>
          <w:szCs w:val="28"/>
        </w:rPr>
        <w:t>проведении оценки без выезда</w:t>
      </w:r>
    </w:p>
    <w:p w:rsidR="000376E5" w:rsidRDefault="000376E5" w:rsidP="000376E5">
      <w:pPr>
        <w:autoSpaceDE w:val="0"/>
        <w:autoSpaceDN w:val="0"/>
        <w:adjustRightInd w:val="0"/>
        <w:jc w:val="both"/>
      </w:pPr>
    </w:p>
    <w:p w:rsidR="000376E5" w:rsidRPr="00856690" w:rsidRDefault="000376E5" w:rsidP="000376E5">
      <w:pPr>
        <w:ind w:firstLine="709"/>
        <w:jc w:val="both"/>
        <w:rPr>
          <w:sz w:val="28"/>
          <w:szCs w:val="28"/>
        </w:rPr>
      </w:pPr>
      <w:r>
        <w:rPr>
          <w:sz w:val="28"/>
          <w:szCs w:val="28"/>
        </w:rPr>
        <w:t>В соответствии с пунктами 2, 3 статьи 23.2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положением о Министерстве экономического развития Камчатского края, утвержденным постановлением Правительства Камчатского края  от  27.12.2012 № 590-П, на основании заявления от __________ о _________________________, представленного ____________</w:t>
      </w:r>
      <w:r w:rsidR="00470B4E">
        <w:rPr>
          <w:sz w:val="28"/>
          <w:szCs w:val="28"/>
        </w:rPr>
        <w:t>________________</w:t>
      </w:r>
      <w:r w:rsidRPr="003954CC">
        <w:rPr>
          <w:sz w:val="28"/>
          <w:szCs w:val="28"/>
        </w:rPr>
        <w:t xml:space="preserve"> ИНН </w:t>
      </w:r>
      <w:r>
        <w:rPr>
          <w:sz w:val="28"/>
          <w:szCs w:val="28"/>
        </w:rPr>
        <w:t>________________</w:t>
      </w:r>
      <w:r w:rsidRPr="003954CC">
        <w:rPr>
          <w:sz w:val="28"/>
          <w:szCs w:val="28"/>
        </w:rPr>
        <w:t xml:space="preserve">, КПП </w:t>
      </w:r>
      <w:r>
        <w:rPr>
          <w:sz w:val="28"/>
          <w:szCs w:val="28"/>
        </w:rPr>
        <w:t>________________</w:t>
      </w:r>
      <w:r w:rsidRPr="003954CC">
        <w:rPr>
          <w:sz w:val="28"/>
          <w:szCs w:val="28"/>
        </w:rPr>
        <w:t>, ОГРН </w:t>
      </w:r>
      <w:r>
        <w:rPr>
          <w:sz w:val="28"/>
          <w:szCs w:val="28"/>
        </w:rPr>
        <w:t>________________</w:t>
      </w:r>
      <w:r w:rsidRPr="003954CC">
        <w:rPr>
          <w:sz w:val="28"/>
          <w:szCs w:val="28"/>
        </w:rPr>
        <w:t xml:space="preserve">, место нахождения: </w:t>
      </w:r>
      <w:r>
        <w:rPr>
          <w:sz w:val="28"/>
          <w:szCs w:val="28"/>
        </w:rPr>
        <w:t>___________________________________________</w:t>
      </w:r>
    </w:p>
    <w:p w:rsidR="000376E5" w:rsidRPr="00856690" w:rsidRDefault="000376E5" w:rsidP="000376E5">
      <w:pPr>
        <w:ind w:firstLine="709"/>
        <w:jc w:val="both"/>
        <w:rPr>
          <w:sz w:val="28"/>
          <w:szCs w:val="28"/>
        </w:rPr>
      </w:pPr>
    </w:p>
    <w:p w:rsidR="000376E5" w:rsidRPr="00856690" w:rsidRDefault="000376E5" w:rsidP="000376E5">
      <w:pPr>
        <w:ind w:firstLine="709"/>
        <w:jc w:val="both"/>
        <w:rPr>
          <w:sz w:val="28"/>
          <w:szCs w:val="28"/>
        </w:rPr>
      </w:pPr>
      <w:r w:rsidRPr="00856690">
        <w:rPr>
          <w:sz w:val="28"/>
          <w:szCs w:val="28"/>
        </w:rPr>
        <w:t>ПРИКАЗЫВАЮ:</w:t>
      </w:r>
    </w:p>
    <w:p w:rsidR="000376E5" w:rsidRPr="00856690" w:rsidRDefault="000376E5" w:rsidP="000376E5">
      <w:pPr>
        <w:ind w:firstLine="709"/>
        <w:jc w:val="both"/>
        <w:rPr>
          <w:sz w:val="28"/>
          <w:szCs w:val="28"/>
        </w:rPr>
      </w:pPr>
    </w:p>
    <w:p w:rsidR="000376E5" w:rsidRDefault="000376E5" w:rsidP="000376E5">
      <w:pPr>
        <w:pStyle w:val="af4"/>
        <w:numPr>
          <w:ilvl w:val="0"/>
          <w:numId w:val="19"/>
        </w:numPr>
        <w:spacing w:after="0"/>
        <w:ind w:left="0" w:firstLine="709"/>
        <w:jc w:val="both"/>
        <w:rPr>
          <w:sz w:val="28"/>
          <w:szCs w:val="28"/>
        </w:rPr>
      </w:pPr>
      <w:r>
        <w:rPr>
          <w:sz w:val="28"/>
          <w:szCs w:val="28"/>
        </w:rPr>
        <w:t xml:space="preserve">Провести оценку </w:t>
      </w:r>
      <w:r>
        <w:rPr>
          <w:rFonts w:eastAsiaTheme="minorHAnsi"/>
          <w:sz w:val="28"/>
          <w:szCs w:val="28"/>
        </w:rPr>
        <w:t xml:space="preserve">соответствия </w:t>
      </w:r>
      <w:r>
        <w:rPr>
          <w:sz w:val="28"/>
          <w:szCs w:val="28"/>
        </w:rPr>
        <w:t>____________</w:t>
      </w:r>
      <w:r w:rsidR="00470B4E">
        <w:rPr>
          <w:sz w:val="28"/>
          <w:szCs w:val="28"/>
        </w:rPr>
        <w:t>____________________</w:t>
      </w:r>
      <w:r w:rsidRPr="003954CC">
        <w:rPr>
          <w:sz w:val="28"/>
          <w:szCs w:val="28"/>
        </w:rPr>
        <w:t xml:space="preserve"> </w:t>
      </w:r>
      <w:r>
        <w:rPr>
          <w:rFonts w:eastAsiaTheme="minorHAnsi"/>
          <w:sz w:val="28"/>
          <w:szCs w:val="28"/>
        </w:rPr>
        <w:t>лицензионным требованиям и (или) обязательным требованиям без выезда к заявителю.</w:t>
      </w:r>
    </w:p>
    <w:p w:rsidR="000376E5" w:rsidRDefault="000376E5" w:rsidP="000376E5">
      <w:pPr>
        <w:pStyle w:val="af4"/>
        <w:numPr>
          <w:ilvl w:val="0"/>
          <w:numId w:val="19"/>
        </w:numPr>
        <w:spacing w:after="0"/>
        <w:ind w:left="0" w:firstLine="709"/>
        <w:jc w:val="both"/>
        <w:rPr>
          <w:sz w:val="28"/>
          <w:szCs w:val="28"/>
        </w:rPr>
      </w:pPr>
      <w:r w:rsidRPr="00B10418">
        <w:rPr>
          <w:sz w:val="28"/>
          <w:szCs w:val="28"/>
        </w:rPr>
        <w:t>Назначить лицом(ми), уполномоченным(ми) на проведение проверки</w:t>
      </w:r>
      <w:r>
        <w:rPr>
          <w:sz w:val="28"/>
          <w:szCs w:val="28"/>
        </w:rPr>
        <w:t xml:space="preserve"> ____________________________________________________________.</w:t>
      </w:r>
    </w:p>
    <w:p w:rsidR="000376E5" w:rsidRDefault="000376E5" w:rsidP="000376E5">
      <w:pPr>
        <w:pStyle w:val="af4"/>
        <w:numPr>
          <w:ilvl w:val="0"/>
          <w:numId w:val="19"/>
        </w:numPr>
        <w:spacing w:after="0"/>
        <w:ind w:left="0" w:firstLine="709"/>
        <w:jc w:val="both"/>
        <w:rPr>
          <w:sz w:val="28"/>
          <w:szCs w:val="28"/>
        </w:rPr>
      </w:pPr>
      <w:r>
        <w:rPr>
          <w:sz w:val="28"/>
          <w:szCs w:val="28"/>
        </w:rPr>
        <w:lastRenderedPageBreak/>
        <w:t xml:space="preserve">Установить срок для проведения оценки </w:t>
      </w:r>
      <w:r>
        <w:rPr>
          <w:rFonts w:eastAsiaTheme="minorHAnsi"/>
          <w:sz w:val="28"/>
          <w:szCs w:val="28"/>
        </w:rPr>
        <w:t xml:space="preserve">соответствия </w:t>
      </w:r>
      <w:r w:rsidR="00470B4E">
        <w:rPr>
          <w:rFonts w:eastAsiaTheme="minorHAnsi"/>
          <w:sz w:val="28"/>
          <w:szCs w:val="28"/>
        </w:rPr>
        <w:t>____________</w:t>
      </w:r>
      <w:r>
        <w:rPr>
          <w:sz w:val="28"/>
          <w:szCs w:val="28"/>
        </w:rPr>
        <w:t>____________</w:t>
      </w:r>
      <w:r w:rsidR="00470B4E">
        <w:rPr>
          <w:sz w:val="28"/>
          <w:szCs w:val="28"/>
        </w:rPr>
        <w:t>_</w:t>
      </w:r>
      <w:r w:rsidRPr="003954CC">
        <w:rPr>
          <w:sz w:val="28"/>
          <w:szCs w:val="28"/>
        </w:rPr>
        <w:t xml:space="preserve"> </w:t>
      </w:r>
      <w:r>
        <w:rPr>
          <w:rFonts w:eastAsiaTheme="minorHAnsi"/>
          <w:sz w:val="28"/>
          <w:szCs w:val="28"/>
        </w:rPr>
        <w:t>лицензионным требованиям и (или) обязательным требованиям без выезда к заявителю: ____________________________________.</w:t>
      </w:r>
    </w:p>
    <w:p w:rsidR="000376E5" w:rsidRPr="00B10418" w:rsidRDefault="000376E5" w:rsidP="000376E5">
      <w:pPr>
        <w:pStyle w:val="af4"/>
        <w:numPr>
          <w:ilvl w:val="0"/>
          <w:numId w:val="19"/>
        </w:numPr>
        <w:spacing w:after="0"/>
        <w:ind w:left="0" w:firstLine="709"/>
        <w:jc w:val="both"/>
        <w:rPr>
          <w:sz w:val="28"/>
          <w:szCs w:val="28"/>
        </w:rPr>
      </w:pPr>
      <w:r w:rsidRPr="00B10418">
        <w:rPr>
          <w:sz w:val="28"/>
          <w:szCs w:val="28"/>
        </w:rPr>
        <w:t xml:space="preserve">Контроль за исполнением настоящего приказа возложить на заместителя министра - начальника отдела торговли, лицензирования и контроля алкогольной продукции </w:t>
      </w:r>
      <w:r>
        <w:rPr>
          <w:sz w:val="28"/>
          <w:szCs w:val="28"/>
        </w:rPr>
        <w:t>_______________________________________________</w:t>
      </w:r>
      <w:r w:rsidRPr="00B10418">
        <w:rPr>
          <w:sz w:val="28"/>
          <w:szCs w:val="28"/>
        </w:rPr>
        <w:t>.</w:t>
      </w:r>
    </w:p>
    <w:p w:rsidR="000376E5" w:rsidRDefault="000376E5" w:rsidP="000376E5">
      <w:pPr>
        <w:jc w:val="both"/>
        <w:rPr>
          <w:sz w:val="28"/>
          <w:szCs w:val="28"/>
        </w:rPr>
      </w:pPr>
    </w:p>
    <w:p w:rsidR="000376E5" w:rsidRDefault="000376E5" w:rsidP="000376E5">
      <w:pPr>
        <w:jc w:val="both"/>
        <w:rPr>
          <w:sz w:val="28"/>
          <w:szCs w:val="28"/>
        </w:rPr>
      </w:pPr>
    </w:p>
    <w:p w:rsidR="000376E5" w:rsidRDefault="000376E5" w:rsidP="000376E5">
      <w:pPr>
        <w:jc w:val="both"/>
        <w:rPr>
          <w:sz w:val="28"/>
          <w:szCs w:val="28"/>
        </w:rPr>
      </w:pPr>
    </w:p>
    <w:p w:rsidR="0031097A" w:rsidRDefault="00202AD4" w:rsidP="000376E5">
      <w:pPr>
        <w:jc w:val="both"/>
        <w:rPr>
          <w:sz w:val="28"/>
          <w:szCs w:val="28"/>
        </w:rPr>
      </w:pPr>
      <w:r>
        <w:rPr>
          <w:sz w:val="28"/>
          <w:szCs w:val="28"/>
        </w:rPr>
        <w:t>Должность</w:t>
      </w:r>
      <w:r w:rsidR="000376E5">
        <w:rPr>
          <w:sz w:val="28"/>
          <w:szCs w:val="28"/>
        </w:rPr>
        <w:tab/>
      </w:r>
      <w:proofErr w:type="gramStart"/>
      <w:r w:rsidR="000376E5">
        <w:rPr>
          <w:sz w:val="28"/>
          <w:szCs w:val="28"/>
        </w:rPr>
        <w:tab/>
        <w:t xml:space="preserve">  </w:t>
      </w:r>
      <w:r w:rsidR="000376E5">
        <w:rPr>
          <w:sz w:val="28"/>
          <w:szCs w:val="28"/>
        </w:rPr>
        <w:tab/>
      </w:r>
      <w:proofErr w:type="gramEnd"/>
      <w:r w:rsidR="000376E5">
        <w:rPr>
          <w:sz w:val="28"/>
          <w:szCs w:val="28"/>
        </w:rPr>
        <w:t xml:space="preserve">  </w:t>
      </w:r>
      <w:r w:rsidR="000376E5">
        <w:rPr>
          <w:sz w:val="28"/>
          <w:szCs w:val="28"/>
        </w:rPr>
        <w:tab/>
      </w:r>
      <w:r w:rsidR="000376E5">
        <w:rPr>
          <w:sz w:val="28"/>
          <w:szCs w:val="28"/>
        </w:rPr>
        <w:tab/>
      </w:r>
      <w:r w:rsidR="000376E5">
        <w:rPr>
          <w:sz w:val="28"/>
          <w:szCs w:val="28"/>
        </w:rPr>
        <w:tab/>
      </w:r>
      <w:r w:rsidR="000376E5">
        <w:rPr>
          <w:sz w:val="28"/>
          <w:szCs w:val="28"/>
        </w:rPr>
        <w:tab/>
      </w:r>
      <w:r w:rsidR="000376E5">
        <w:rPr>
          <w:sz w:val="28"/>
          <w:szCs w:val="28"/>
        </w:rPr>
        <w:tab/>
        <w:t xml:space="preserve">     </w:t>
      </w:r>
      <w:r>
        <w:rPr>
          <w:sz w:val="28"/>
          <w:szCs w:val="28"/>
        </w:rPr>
        <w:t xml:space="preserve">                               </w:t>
      </w:r>
      <w:r w:rsidR="000376E5">
        <w:rPr>
          <w:sz w:val="28"/>
          <w:szCs w:val="28"/>
        </w:rPr>
        <w:t xml:space="preserve"> </w:t>
      </w:r>
      <w:r>
        <w:rPr>
          <w:sz w:val="28"/>
          <w:szCs w:val="28"/>
        </w:rPr>
        <w:t>ФИО</w:t>
      </w:r>
      <w:r w:rsidR="000376E5">
        <w:rPr>
          <w:sz w:val="28"/>
          <w:szCs w:val="28"/>
        </w:rPr>
        <w:t xml:space="preserve">    </w:t>
      </w:r>
    </w:p>
    <w:p w:rsidR="0031097A" w:rsidRDefault="0031097A">
      <w:pPr>
        <w:spacing w:after="160" w:line="259" w:lineRule="auto"/>
        <w:rPr>
          <w:sz w:val="28"/>
          <w:szCs w:val="28"/>
        </w:rPr>
      </w:pPr>
      <w:r>
        <w:rPr>
          <w:sz w:val="28"/>
          <w:szCs w:val="28"/>
        </w:rPr>
        <w:br w:type="page"/>
      </w:r>
    </w:p>
    <w:p w:rsidR="0031097A" w:rsidRDefault="0031097A" w:rsidP="0031097A">
      <w:pPr>
        <w:pStyle w:val="af0"/>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9</w:t>
      </w:r>
    </w:p>
    <w:p w:rsidR="0031097A" w:rsidRPr="00F513B3" w:rsidRDefault="0031097A" w:rsidP="0031097A">
      <w:pPr>
        <w:pStyle w:val="af0"/>
        <w:tabs>
          <w:tab w:val="left" w:pos="5670"/>
          <w:tab w:val="left" w:pos="6804"/>
          <w:tab w:val="left" w:pos="7371"/>
          <w:tab w:val="left" w:pos="7938"/>
          <w:tab w:val="left" w:pos="8505"/>
        </w:tabs>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31097A" w:rsidRPr="00C534EC" w:rsidRDefault="0031097A" w:rsidP="0031097A">
      <w:pPr>
        <w:pStyle w:val="af0"/>
        <w:ind w:left="6237"/>
        <w:rPr>
          <w:color w:val="000000" w:themeColor="text1"/>
          <w:sz w:val="28"/>
          <w:szCs w:val="28"/>
        </w:rPr>
      </w:pPr>
    </w:p>
    <w:p w:rsidR="0031097A" w:rsidRDefault="0031097A" w:rsidP="0031097A">
      <w:pPr>
        <w:jc w:val="both"/>
        <w:rPr>
          <w:b/>
          <w:bCs/>
          <w:color w:val="000000" w:themeColor="text1"/>
          <w:sz w:val="28"/>
          <w:szCs w:val="28"/>
        </w:rPr>
      </w:pPr>
    </w:p>
    <w:p w:rsidR="0031097A" w:rsidRDefault="0031097A" w:rsidP="0031097A">
      <w:pPr>
        <w:jc w:val="center"/>
        <w:rPr>
          <w:b/>
          <w:bCs/>
          <w:color w:val="000000" w:themeColor="text1"/>
          <w:sz w:val="28"/>
          <w:szCs w:val="28"/>
        </w:rPr>
      </w:pPr>
      <w:r>
        <w:rPr>
          <w:b/>
          <w:bCs/>
          <w:color w:val="000000" w:themeColor="text1"/>
          <w:sz w:val="28"/>
          <w:szCs w:val="28"/>
        </w:rPr>
        <w:t>Журнал</w:t>
      </w:r>
    </w:p>
    <w:p w:rsidR="0031097A" w:rsidRDefault="0031097A" w:rsidP="0031097A">
      <w:pPr>
        <w:jc w:val="center"/>
        <w:rPr>
          <w:b/>
          <w:bCs/>
          <w:color w:val="000000" w:themeColor="text1"/>
          <w:sz w:val="28"/>
          <w:szCs w:val="28"/>
        </w:rPr>
      </w:pPr>
      <w:r>
        <w:rPr>
          <w:b/>
          <w:bCs/>
          <w:color w:val="000000" w:themeColor="text1"/>
          <w:sz w:val="28"/>
          <w:szCs w:val="28"/>
        </w:rPr>
        <w:t>регистрации приказов</w:t>
      </w:r>
    </w:p>
    <w:p w:rsidR="0031097A" w:rsidRDefault="0031097A" w:rsidP="0031097A">
      <w:pPr>
        <w:jc w:val="center"/>
        <w:rPr>
          <w:b/>
          <w:bCs/>
          <w:color w:val="000000" w:themeColor="text1"/>
          <w:sz w:val="28"/>
          <w:szCs w:val="28"/>
        </w:rPr>
      </w:pPr>
    </w:p>
    <w:tbl>
      <w:tblPr>
        <w:tblStyle w:val="af3"/>
        <w:tblW w:w="0" w:type="auto"/>
        <w:tblLook w:val="04A0" w:firstRow="1" w:lastRow="0" w:firstColumn="1" w:lastColumn="0" w:noHBand="0" w:noVBand="1"/>
      </w:tblPr>
      <w:tblGrid>
        <w:gridCol w:w="2045"/>
        <w:gridCol w:w="1494"/>
        <w:gridCol w:w="4535"/>
        <w:gridCol w:w="1553"/>
      </w:tblGrid>
      <w:tr w:rsidR="0031097A" w:rsidTr="00D04A63">
        <w:tc>
          <w:tcPr>
            <w:tcW w:w="2045" w:type="dxa"/>
            <w:vAlign w:val="center"/>
          </w:tcPr>
          <w:p w:rsidR="0031097A" w:rsidRPr="00B64AAB" w:rsidRDefault="0031097A" w:rsidP="00D04A63">
            <w:pPr>
              <w:jc w:val="center"/>
              <w:rPr>
                <w:bCs/>
                <w:color w:val="000000" w:themeColor="text1"/>
              </w:rPr>
            </w:pPr>
            <w:r w:rsidRPr="00B64AAB">
              <w:rPr>
                <w:bCs/>
                <w:color w:val="000000" w:themeColor="text1"/>
              </w:rPr>
              <w:t>Регистрационный номер</w:t>
            </w:r>
          </w:p>
        </w:tc>
        <w:tc>
          <w:tcPr>
            <w:tcW w:w="1494" w:type="dxa"/>
            <w:vAlign w:val="center"/>
          </w:tcPr>
          <w:p w:rsidR="0031097A" w:rsidRPr="00B64AAB" w:rsidRDefault="0031097A" w:rsidP="00D04A63">
            <w:pPr>
              <w:jc w:val="center"/>
              <w:rPr>
                <w:bCs/>
                <w:color w:val="000000" w:themeColor="text1"/>
              </w:rPr>
            </w:pPr>
            <w:r w:rsidRPr="00B64AAB">
              <w:rPr>
                <w:bCs/>
                <w:color w:val="000000" w:themeColor="text1"/>
              </w:rPr>
              <w:t>Дата регистрации</w:t>
            </w:r>
          </w:p>
        </w:tc>
        <w:tc>
          <w:tcPr>
            <w:tcW w:w="4536" w:type="dxa"/>
            <w:vAlign w:val="center"/>
          </w:tcPr>
          <w:p w:rsidR="0031097A" w:rsidRPr="00B64AAB" w:rsidRDefault="0031097A" w:rsidP="00D04A63">
            <w:pPr>
              <w:jc w:val="center"/>
              <w:rPr>
                <w:bCs/>
                <w:color w:val="000000" w:themeColor="text1"/>
              </w:rPr>
            </w:pPr>
            <w:r w:rsidRPr="00B64AAB">
              <w:rPr>
                <w:bCs/>
                <w:color w:val="000000" w:themeColor="text1"/>
              </w:rPr>
              <w:t>Краткое содержание</w:t>
            </w:r>
          </w:p>
        </w:tc>
        <w:tc>
          <w:tcPr>
            <w:tcW w:w="1553" w:type="dxa"/>
            <w:vAlign w:val="center"/>
          </w:tcPr>
          <w:p w:rsidR="0031097A" w:rsidRPr="00B64AAB" w:rsidRDefault="0031097A" w:rsidP="00D04A63">
            <w:pPr>
              <w:jc w:val="center"/>
              <w:rPr>
                <w:bCs/>
                <w:color w:val="000000" w:themeColor="text1"/>
              </w:rPr>
            </w:pPr>
            <w:r w:rsidRPr="00B64AAB">
              <w:rPr>
                <w:bCs/>
                <w:color w:val="000000" w:themeColor="text1"/>
              </w:rPr>
              <w:t>Вид проверки</w:t>
            </w:r>
          </w:p>
        </w:tc>
      </w:tr>
    </w:tbl>
    <w:p w:rsidR="0031097A" w:rsidRPr="00553A5D" w:rsidRDefault="0031097A" w:rsidP="0031097A">
      <w:pPr>
        <w:jc w:val="both"/>
        <w:rPr>
          <w:b/>
          <w:bCs/>
          <w:color w:val="000000" w:themeColor="text1"/>
          <w:sz w:val="28"/>
          <w:szCs w:val="28"/>
        </w:rPr>
      </w:pPr>
    </w:p>
    <w:p w:rsidR="000376E5" w:rsidRDefault="000376E5" w:rsidP="000376E5">
      <w:pPr>
        <w:jc w:val="both"/>
        <w:rPr>
          <w:sz w:val="28"/>
          <w:szCs w:val="28"/>
        </w:rPr>
      </w:pPr>
      <w:r>
        <w:rPr>
          <w:sz w:val="28"/>
          <w:szCs w:val="28"/>
        </w:rPr>
        <w:t xml:space="preserve">       </w:t>
      </w:r>
    </w:p>
    <w:p w:rsidR="000376E5" w:rsidRPr="00575183" w:rsidRDefault="000376E5" w:rsidP="000376E5">
      <w:pPr>
        <w:rPr>
          <w:sz w:val="12"/>
          <w:szCs w:val="12"/>
        </w:rPr>
      </w:pPr>
    </w:p>
    <w:p w:rsidR="0015464B" w:rsidRDefault="0015464B" w:rsidP="0015464B">
      <w:pPr>
        <w:rPr>
          <w:sz w:val="12"/>
          <w:szCs w:val="12"/>
          <w:lang w:eastAsia="en-US"/>
        </w:rPr>
      </w:pPr>
    </w:p>
    <w:p w:rsidR="0031097A" w:rsidRDefault="0031097A" w:rsidP="0015464B">
      <w:pPr>
        <w:rPr>
          <w:sz w:val="12"/>
          <w:szCs w:val="12"/>
          <w:lang w:eastAsia="en-US"/>
        </w:rPr>
      </w:pPr>
      <w:r>
        <w:rPr>
          <w:sz w:val="12"/>
          <w:szCs w:val="12"/>
          <w:lang w:eastAsia="en-US"/>
        </w:rPr>
        <w:br w:type="page"/>
      </w:r>
    </w:p>
    <w:p w:rsidR="0031097A" w:rsidRPr="00960D0A" w:rsidRDefault="0031097A" w:rsidP="0031097A">
      <w:pPr>
        <w:pStyle w:val="af0"/>
        <w:ind w:left="5387"/>
        <w:rPr>
          <w:color w:val="000000" w:themeColor="text1"/>
          <w:sz w:val="28"/>
          <w:szCs w:val="28"/>
        </w:rPr>
      </w:pPr>
      <w:r w:rsidRPr="00960D0A">
        <w:rPr>
          <w:color w:val="000000" w:themeColor="text1"/>
          <w:sz w:val="28"/>
          <w:szCs w:val="28"/>
        </w:rPr>
        <w:lastRenderedPageBreak/>
        <w:t>Приложение 10</w:t>
      </w:r>
    </w:p>
    <w:p w:rsidR="0031097A" w:rsidRPr="00960D0A" w:rsidRDefault="0031097A" w:rsidP="0031097A">
      <w:pPr>
        <w:pStyle w:val="af0"/>
        <w:tabs>
          <w:tab w:val="left" w:pos="5670"/>
          <w:tab w:val="left" w:pos="6804"/>
          <w:tab w:val="left" w:pos="7371"/>
          <w:tab w:val="left" w:pos="7938"/>
          <w:tab w:val="left" w:pos="8505"/>
        </w:tabs>
        <w:ind w:left="5387"/>
        <w:rPr>
          <w:b/>
          <w:color w:val="000000" w:themeColor="text1"/>
          <w:sz w:val="28"/>
          <w:szCs w:val="28"/>
        </w:rPr>
      </w:pPr>
      <w:r w:rsidRPr="00960D0A">
        <w:rPr>
          <w:color w:val="000000" w:themeColor="text1"/>
          <w:sz w:val="28"/>
          <w:szCs w:val="28"/>
        </w:rPr>
        <w:t>к Административному регламенту</w:t>
      </w:r>
      <w:r w:rsidRPr="00960D0A">
        <w:rPr>
          <w:b/>
          <w:sz w:val="28"/>
          <w:szCs w:val="28"/>
          <w:lang w:eastAsia="ru-RU"/>
        </w:rPr>
        <w:t xml:space="preserve"> </w:t>
      </w:r>
      <w:r w:rsidRPr="00960D0A">
        <w:rPr>
          <w:color w:val="000000" w:themeColor="text1"/>
          <w:sz w:val="28"/>
          <w:szCs w:val="28"/>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31097A" w:rsidRPr="00960D0A" w:rsidRDefault="0031097A" w:rsidP="0031097A">
      <w:pPr>
        <w:pStyle w:val="af0"/>
        <w:ind w:left="6237"/>
        <w:rPr>
          <w:color w:val="000000" w:themeColor="text1"/>
          <w:sz w:val="28"/>
          <w:szCs w:val="28"/>
        </w:rPr>
      </w:pPr>
    </w:p>
    <w:tbl>
      <w:tblPr>
        <w:tblW w:w="9639" w:type="dxa"/>
        <w:tblLook w:val="01E0" w:firstRow="1" w:lastRow="1" w:firstColumn="1" w:lastColumn="1" w:noHBand="0" w:noVBand="0"/>
      </w:tblPr>
      <w:tblGrid>
        <w:gridCol w:w="9639"/>
      </w:tblGrid>
      <w:tr w:rsidR="0031097A" w:rsidRPr="00960D0A" w:rsidTr="00D04A63">
        <w:tc>
          <w:tcPr>
            <w:tcW w:w="9639" w:type="dxa"/>
          </w:tcPr>
          <w:p w:rsidR="0031097A" w:rsidRPr="00960D0A" w:rsidRDefault="0031097A" w:rsidP="00D04A63">
            <w:pPr>
              <w:pStyle w:val="ConsPlusTitle"/>
              <w:widowControl/>
              <w:jc w:val="center"/>
              <w:rPr>
                <w:rFonts w:ascii="Times New Roman" w:hAnsi="Times New Roman" w:cs="Times New Roman"/>
                <w:b w:val="0"/>
                <w:sz w:val="28"/>
                <w:szCs w:val="28"/>
              </w:rPr>
            </w:pPr>
          </w:p>
          <w:p w:rsidR="0031097A" w:rsidRPr="00960D0A" w:rsidRDefault="0031097A" w:rsidP="00D04A63">
            <w:pPr>
              <w:pStyle w:val="ConsPlusTitle"/>
              <w:widowControl/>
              <w:jc w:val="center"/>
              <w:rPr>
                <w:rFonts w:ascii="Times New Roman" w:hAnsi="Times New Roman" w:cs="Times New Roman"/>
                <w:sz w:val="28"/>
                <w:szCs w:val="28"/>
              </w:rPr>
            </w:pPr>
            <w:r w:rsidRPr="00960D0A">
              <w:rPr>
                <w:rFonts w:ascii="Times New Roman" w:hAnsi="Times New Roman" w:cs="Times New Roman"/>
                <w:sz w:val="28"/>
                <w:szCs w:val="28"/>
              </w:rPr>
              <w:t xml:space="preserve">МИНИСТЕРСТВО ЭКОНОМИЧЕСКОГО РАЗВИТИЯ </w:t>
            </w:r>
          </w:p>
          <w:p w:rsidR="0031097A" w:rsidRPr="00960D0A" w:rsidRDefault="0031097A" w:rsidP="00D04A63">
            <w:pPr>
              <w:pStyle w:val="ConsPlusTitle"/>
              <w:widowControl/>
              <w:jc w:val="center"/>
              <w:rPr>
                <w:rFonts w:ascii="Times New Roman" w:hAnsi="Times New Roman" w:cs="Times New Roman"/>
                <w:sz w:val="28"/>
                <w:szCs w:val="28"/>
              </w:rPr>
            </w:pPr>
            <w:r w:rsidRPr="00960D0A">
              <w:rPr>
                <w:rFonts w:ascii="Times New Roman" w:hAnsi="Times New Roman" w:cs="Times New Roman"/>
                <w:sz w:val="28"/>
                <w:szCs w:val="28"/>
              </w:rPr>
              <w:t>КАМЧАТСКОГО КРАЯ</w:t>
            </w:r>
          </w:p>
          <w:p w:rsidR="0031097A" w:rsidRPr="00960D0A" w:rsidRDefault="0031097A" w:rsidP="00D04A63">
            <w:pPr>
              <w:pStyle w:val="ConsPlusTitle"/>
              <w:widowControl/>
              <w:jc w:val="center"/>
              <w:rPr>
                <w:rFonts w:ascii="Times New Roman" w:hAnsi="Times New Roman" w:cs="Times New Roman"/>
                <w:b w:val="0"/>
                <w:sz w:val="28"/>
                <w:szCs w:val="28"/>
              </w:rPr>
            </w:pPr>
            <w:r w:rsidRPr="00960D0A">
              <w:rPr>
                <w:rFonts w:ascii="Times New Roman" w:hAnsi="Times New Roman" w:cs="Times New Roman"/>
                <w:b w:val="0"/>
                <w:sz w:val="28"/>
                <w:szCs w:val="28"/>
              </w:rPr>
              <w:t>(Минэкономразвития Камчатского края)</w:t>
            </w:r>
          </w:p>
        </w:tc>
      </w:tr>
    </w:tbl>
    <w:p w:rsidR="0031097A" w:rsidRPr="00960D0A" w:rsidRDefault="0031097A" w:rsidP="0031097A">
      <w:pPr>
        <w:autoSpaceDE w:val="0"/>
        <w:autoSpaceDN w:val="0"/>
        <w:adjustRightInd w:val="0"/>
        <w:ind w:firstLine="720"/>
        <w:jc w:val="both"/>
        <w:rPr>
          <w:sz w:val="28"/>
          <w:szCs w:val="28"/>
        </w:rPr>
      </w:pPr>
    </w:p>
    <w:tbl>
      <w:tblPr>
        <w:tblStyle w:val="af3"/>
        <w:tblW w:w="963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17"/>
        <w:gridCol w:w="644"/>
        <w:gridCol w:w="279"/>
        <w:gridCol w:w="574"/>
        <w:gridCol w:w="322"/>
        <w:gridCol w:w="2226"/>
        <w:gridCol w:w="336"/>
        <w:gridCol w:w="476"/>
        <w:gridCol w:w="364"/>
      </w:tblGrid>
      <w:tr w:rsidR="0031097A" w:rsidRPr="00960D0A" w:rsidTr="00D04A63">
        <w:trPr>
          <w:jc w:val="right"/>
        </w:trPr>
        <w:tc>
          <w:tcPr>
            <w:tcW w:w="4417" w:type="dxa"/>
            <w:tcBorders>
              <w:bottom w:val="single" w:sz="4" w:space="0" w:color="auto"/>
            </w:tcBorders>
            <w:vAlign w:val="bottom"/>
          </w:tcPr>
          <w:p w:rsidR="0031097A" w:rsidRDefault="0031097A" w:rsidP="00D04A63">
            <w:pPr>
              <w:jc w:val="center"/>
              <w:rPr>
                <w:sz w:val="26"/>
                <w:szCs w:val="26"/>
              </w:rPr>
            </w:pPr>
          </w:p>
          <w:p w:rsidR="00202AD4" w:rsidRDefault="00202AD4" w:rsidP="00D04A63">
            <w:pPr>
              <w:jc w:val="center"/>
              <w:rPr>
                <w:sz w:val="26"/>
                <w:szCs w:val="26"/>
              </w:rPr>
            </w:pPr>
          </w:p>
          <w:p w:rsidR="00202AD4" w:rsidRDefault="00202AD4" w:rsidP="00D04A63">
            <w:pPr>
              <w:jc w:val="center"/>
              <w:rPr>
                <w:sz w:val="26"/>
                <w:szCs w:val="26"/>
              </w:rPr>
            </w:pPr>
          </w:p>
          <w:p w:rsidR="00202AD4" w:rsidRPr="00960D0A" w:rsidRDefault="00202AD4" w:rsidP="00D04A63">
            <w:pPr>
              <w:jc w:val="center"/>
              <w:rPr>
                <w:sz w:val="26"/>
                <w:szCs w:val="26"/>
              </w:rPr>
            </w:pPr>
          </w:p>
        </w:tc>
        <w:tc>
          <w:tcPr>
            <w:tcW w:w="644" w:type="dxa"/>
            <w:vMerge w:val="restart"/>
            <w:vAlign w:val="bottom"/>
          </w:tcPr>
          <w:p w:rsidR="0031097A" w:rsidRPr="00960D0A" w:rsidRDefault="0031097A" w:rsidP="00D04A63">
            <w:pPr>
              <w:jc w:val="center"/>
              <w:rPr>
                <w:sz w:val="26"/>
                <w:szCs w:val="26"/>
              </w:rPr>
            </w:pPr>
          </w:p>
        </w:tc>
        <w:tc>
          <w:tcPr>
            <w:tcW w:w="279" w:type="dxa"/>
            <w:vAlign w:val="bottom"/>
          </w:tcPr>
          <w:p w:rsidR="0031097A" w:rsidRPr="00960D0A" w:rsidRDefault="0031097A" w:rsidP="00D04A63">
            <w:pPr>
              <w:jc w:val="right"/>
              <w:rPr>
                <w:sz w:val="26"/>
                <w:szCs w:val="26"/>
              </w:rPr>
            </w:pPr>
            <w:r w:rsidRPr="00960D0A">
              <w:rPr>
                <w:sz w:val="26"/>
                <w:szCs w:val="26"/>
              </w:rPr>
              <w:t>«</w:t>
            </w:r>
          </w:p>
        </w:tc>
        <w:tc>
          <w:tcPr>
            <w:tcW w:w="574" w:type="dxa"/>
            <w:tcBorders>
              <w:bottom w:val="single" w:sz="4" w:space="0" w:color="auto"/>
            </w:tcBorders>
            <w:vAlign w:val="bottom"/>
          </w:tcPr>
          <w:p w:rsidR="0031097A" w:rsidRPr="00960D0A" w:rsidRDefault="0031097A" w:rsidP="00D04A63">
            <w:pPr>
              <w:jc w:val="center"/>
              <w:rPr>
                <w:sz w:val="26"/>
                <w:szCs w:val="26"/>
                <w:highlight w:val="yellow"/>
              </w:rPr>
            </w:pPr>
          </w:p>
        </w:tc>
        <w:tc>
          <w:tcPr>
            <w:tcW w:w="322" w:type="dxa"/>
            <w:vAlign w:val="bottom"/>
          </w:tcPr>
          <w:p w:rsidR="0031097A" w:rsidRPr="00960D0A" w:rsidRDefault="0031097A" w:rsidP="00D04A63">
            <w:pPr>
              <w:rPr>
                <w:sz w:val="26"/>
                <w:szCs w:val="26"/>
              </w:rPr>
            </w:pPr>
            <w:r w:rsidRPr="00960D0A">
              <w:rPr>
                <w:sz w:val="26"/>
                <w:szCs w:val="26"/>
              </w:rPr>
              <w:t>»</w:t>
            </w:r>
          </w:p>
        </w:tc>
        <w:tc>
          <w:tcPr>
            <w:tcW w:w="2226" w:type="dxa"/>
            <w:tcBorders>
              <w:bottom w:val="single" w:sz="4" w:space="0" w:color="auto"/>
            </w:tcBorders>
            <w:vAlign w:val="bottom"/>
          </w:tcPr>
          <w:p w:rsidR="0031097A" w:rsidRPr="00960D0A" w:rsidRDefault="0031097A" w:rsidP="00D04A63">
            <w:pPr>
              <w:jc w:val="center"/>
              <w:rPr>
                <w:sz w:val="26"/>
                <w:szCs w:val="26"/>
              </w:rPr>
            </w:pPr>
          </w:p>
        </w:tc>
        <w:tc>
          <w:tcPr>
            <w:tcW w:w="336" w:type="dxa"/>
            <w:tcBorders>
              <w:bottom w:val="single" w:sz="4" w:space="0" w:color="auto"/>
            </w:tcBorders>
            <w:vAlign w:val="bottom"/>
          </w:tcPr>
          <w:p w:rsidR="0031097A" w:rsidRPr="00960D0A" w:rsidRDefault="0031097A" w:rsidP="00D04A63">
            <w:pPr>
              <w:jc w:val="right"/>
              <w:rPr>
                <w:sz w:val="26"/>
                <w:szCs w:val="26"/>
              </w:rPr>
            </w:pPr>
            <w:r w:rsidRPr="00960D0A">
              <w:rPr>
                <w:sz w:val="26"/>
                <w:szCs w:val="26"/>
              </w:rPr>
              <w:t>20</w:t>
            </w:r>
          </w:p>
        </w:tc>
        <w:tc>
          <w:tcPr>
            <w:tcW w:w="476" w:type="dxa"/>
            <w:tcBorders>
              <w:bottom w:val="single" w:sz="4" w:space="0" w:color="auto"/>
            </w:tcBorders>
            <w:vAlign w:val="bottom"/>
          </w:tcPr>
          <w:p w:rsidR="0031097A" w:rsidRPr="00960D0A" w:rsidRDefault="0031097A" w:rsidP="00D04A63">
            <w:pPr>
              <w:rPr>
                <w:sz w:val="26"/>
                <w:szCs w:val="26"/>
              </w:rPr>
            </w:pPr>
          </w:p>
        </w:tc>
        <w:tc>
          <w:tcPr>
            <w:tcW w:w="364" w:type="dxa"/>
            <w:tcBorders>
              <w:bottom w:val="single" w:sz="4" w:space="0" w:color="auto"/>
            </w:tcBorders>
            <w:vAlign w:val="bottom"/>
          </w:tcPr>
          <w:p w:rsidR="0031097A" w:rsidRPr="00960D0A" w:rsidRDefault="0031097A" w:rsidP="00D04A63">
            <w:pPr>
              <w:rPr>
                <w:sz w:val="26"/>
                <w:szCs w:val="26"/>
              </w:rPr>
            </w:pPr>
            <w:r w:rsidRPr="00960D0A">
              <w:rPr>
                <w:sz w:val="26"/>
                <w:szCs w:val="26"/>
              </w:rPr>
              <w:t xml:space="preserve"> г.</w:t>
            </w:r>
          </w:p>
        </w:tc>
      </w:tr>
      <w:tr w:rsidR="0031097A" w:rsidRPr="00960D0A" w:rsidTr="00D04A63">
        <w:trPr>
          <w:jc w:val="right"/>
        </w:trPr>
        <w:tc>
          <w:tcPr>
            <w:tcW w:w="4417" w:type="dxa"/>
            <w:tcBorders>
              <w:top w:val="single" w:sz="4" w:space="0" w:color="auto"/>
            </w:tcBorders>
            <w:vAlign w:val="bottom"/>
          </w:tcPr>
          <w:p w:rsidR="0031097A" w:rsidRPr="00960D0A" w:rsidRDefault="0031097A" w:rsidP="00D04A63">
            <w:pPr>
              <w:jc w:val="center"/>
              <w:rPr>
                <w:szCs w:val="20"/>
              </w:rPr>
            </w:pPr>
            <w:r w:rsidRPr="00960D0A">
              <w:rPr>
                <w:sz w:val="14"/>
                <w:szCs w:val="14"/>
                <w:lang w:val="en-US"/>
              </w:rPr>
              <w:t>(</w:t>
            </w:r>
            <w:r w:rsidRPr="00960D0A">
              <w:rPr>
                <w:sz w:val="14"/>
                <w:szCs w:val="14"/>
              </w:rPr>
              <w:t>место составления акта)</w:t>
            </w:r>
          </w:p>
        </w:tc>
        <w:tc>
          <w:tcPr>
            <w:tcW w:w="644" w:type="dxa"/>
            <w:vMerge/>
            <w:vAlign w:val="bottom"/>
          </w:tcPr>
          <w:p w:rsidR="0031097A" w:rsidRPr="00960D0A" w:rsidRDefault="0031097A" w:rsidP="00D04A63">
            <w:pPr>
              <w:jc w:val="center"/>
              <w:rPr>
                <w:szCs w:val="20"/>
              </w:rPr>
            </w:pPr>
          </w:p>
        </w:tc>
        <w:tc>
          <w:tcPr>
            <w:tcW w:w="4577" w:type="dxa"/>
            <w:gridSpan w:val="7"/>
            <w:vAlign w:val="bottom"/>
          </w:tcPr>
          <w:p w:rsidR="0031097A" w:rsidRPr="00960D0A" w:rsidRDefault="0031097A" w:rsidP="00D04A63">
            <w:pPr>
              <w:jc w:val="center"/>
              <w:rPr>
                <w:sz w:val="14"/>
                <w:szCs w:val="14"/>
              </w:rPr>
            </w:pPr>
            <w:r w:rsidRPr="00960D0A">
              <w:rPr>
                <w:sz w:val="14"/>
                <w:szCs w:val="14"/>
              </w:rPr>
              <w:t>(дата составления акта)</w:t>
            </w:r>
          </w:p>
        </w:tc>
      </w:tr>
      <w:tr w:rsidR="0031097A" w:rsidRPr="00960D0A" w:rsidTr="00D04A63">
        <w:trPr>
          <w:jc w:val="right"/>
        </w:trPr>
        <w:tc>
          <w:tcPr>
            <w:tcW w:w="4417" w:type="dxa"/>
            <w:vAlign w:val="bottom"/>
          </w:tcPr>
          <w:p w:rsidR="0031097A" w:rsidRPr="00960D0A" w:rsidRDefault="0031097A" w:rsidP="00D04A63">
            <w:pPr>
              <w:jc w:val="center"/>
              <w:rPr>
                <w:sz w:val="26"/>
                <w:szCs w:val="26"/>
              </w:rPr>
            </w:pPr>
          </w:p>
        </w:tc>
        <w:tc>
          <w:tcPr>
            <w:tcW w:w="644" w:type="dxa"/>
            <w:vAlign w:val="bottom"/>
          </w:tcPr>
          <w:p w:rsidR="0031097A" w:rsidRPr="00960D0A" w:rsidRDefault="0031097A" w:rsidP="00D04A63">
            <w:pPr>
              <w:jc w:val="right"/>
              <w:rPr>
                <w:sz w:val="26"/>
                <w:szCs w:val="26"/>
              </w:rPr>
            </w:pPr>
          </w:p>
        </w:tc>
        <w:tc>
          <w:tcPr>
            <w:tcW w:w="4577" w:type="dxa"/>
            <w:gridSpan w:val="7"/>
            <w:tcBorders>
              <w:bottom w:val="single" w:sz="4" w:space="0" w:color="auto"/>
            </w:tcBorders>
            <w:vAlign w:val="bottom"/>
          </w:tcPr>
          <w:p w:rsidR="0031097A" w:rsidRPr="00960D0A" w:rsidRDefault="0031097A" w:rsidP="00D04A63">
            <w:pPr>
              <w:jc w:val="center"/>
              <w:rPr>
                <w:sz w:val="26"/>
                <w:szCs w:val="26"/>
              </w:rPr>
            </w:pPr>
          </w:p>
        </w:tc>
      </w:tr>
      <w:tr w:rsidR="0031097A" w:rsidRPr="00960D0A" w:rsidTr="00D04A63">
        <w:trPr>
          <w:jc w:val="right"/>
        </w:trPr>
        <w:tc>
          <w:tcPr>
            <w:tcW w:w="4417" w:type="dxa"/>
            <w:vAlign w:val="bottom"/>
          </w:tcPr>
          <w:p w:rsidR="0031097A" w:rsidRPr="00960D0A" w:rsidRDefault="0031097A" w:rsidP="00D04A63">
            <w:pPr>
              <w:jc w:val="center"/>
              <w:rPr>
                <w:sz w:val="14"/>
                <w:szCs w:val="14"/>
              </w:rPr>
            </w:pPr>
          </w:p>
        </w:tc>
        <w:tc>
          <w:tcPr>
            <w:tcW w:w="644" w:type="dxa"/>
            <w:vAlign w:val="bottom"/>
          </w:tcPr>
          <w:p w:rsidR="0031097A" w:rsidRPr="00960D0A" w:rsidRDefault="0031097A" w:rsidP="00D04A63">
            <w:pPr>
              <w:jc w:val="center"/>
              <w:rPr>
                <w:sz w:val="14"/>
                <w:szCs w:val="14"/>
              </w:rPr>
            </w:pPr>
          </w:p>
        </w:tc>
        <w:tc>
          <w:tcPr>
            <w:tcW w:w="4577" w:type="dxa"/>
            <w:gridSpan w:val="7"/>
            <w:tcBorders>
              <w:top w:val="single" w:sz="4" w:space="0" w:color="auto"/>
            </w:tcBorders>
            <w:vAlign w:val="bottom"/>
          </w:tcPr>
          <w:p w:rsidR="0031097A" w:rsidRPr="00960D0A" w:rsidRDefault="0031097A" w:rsidP="00D04A63">
            <w:pPr>
              <w:jc w:val="center"/>
              <w:rPr>
                <w:sz w:val="14"/>
                <w:szCs w:val="14"/>
              </w:rPr>
            </w:pPr>
            <w:r w:rsidRPr="00960D0A">
              <w:rPr>
                <w:sz w:val="14"/>
                <w:szCs w:val="14"/>
              </w:rPr>
              <w:t>(время составления акта)</w:t>
            </w:r>
          </w:p>
        </w:tc>
      </w:tr>
    </w:tbl>
    <w:p w:rsidR="0031097A" w:rsidRPr="00960D0A" w:rsidRDefault="0031097A" w:rsidP="0031097A">
      <w:pPr>
        <w:autoSpaceDE w:val="0"/>
        <w:autoSpaceDN w:val="0"/>
        <w:adjustRightInd w:val="0"/>
        <w:jc w:val="both"/>
        <w:rPr>
          <w:rFonts w:eastAsiaTheme="minorHAnsi"/>
          <w:sz w:val="28"/>
          <w:szCs w:val="28"/>
        </w:rPr>
      </w:pPr>
    </w:p>
    <w:p w:rsidR="0031097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 xml:space="preserve">Акт </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 _______</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ab/>
      </w:r>
      <w:r w:rsidRPr="00960D0A">
        <w:rPr>
          <w:rFonts w:ascii="Times New Roman" w:eastAsiaTheme="minorHAnsi" w:hAnsi="Times New Roman" w:cs="Times New Roman"/>
          <w:color w:val="auto"/>
          <w:sz w:val="28"/>
          <w:szCs w:val="28"/>
        </w:rPr>
        <w:t>В связи с предоставлением государственной услуги по лицензированию:</w:t>
      </w:r>
      <w:r>
        <w:rPr>
          <w:rFonts w:ascii="Times New Roman" w:eastAsiaTheme="minorHAnsi" w:hAnsi="Times New Roman" w:cs="Times New Roman"/>
          <w:color w:val="auto"/>
          <w:sz w:val="28"/>
          <w:szCs w:val="28"/>
        </w:rPr>
        <w:t xml:space="preserve"> </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w:t>
      </w:r>
    </w:p>
    <w:p w:rsidR="0031097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0"/>
          <w:szCs w:val="20"/>
        </w:rPr>
      </w:pPr>
      <w:r w:rsidRPr="00960D0A">
        <w:rPr>
          <w:rFonts w:ascii="Times New Roman" w:eastAsiaTheme="minorHAnsi" w:hAnsi="Times New Roman" w:cs="Times New Roman"/>
          <w:color w:val="auto"/>
          <w:sz w:val="16"/>
          <w:szCs w:val="16"/>
        </w:rPr>
        <w:t>(розничной продажи алкогольной продукции/розничной продажи алкогольной продукции при оказании услуг общественного питания)</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2"/>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0"/>
          <w:szCs w:val="22"/>
        </w:rPr>
        <w:tab/>
      </w:r>
      <w:r w:rsidRPr="00960D0A">
        <w:rPr>
          <w:rFonts w:ascii="Times New Roman" w:eastAsiaTheme="minorHAnsi" w:hAnsi="Times New Roman" w:cs="Times New Roman"/>
          <w:color w:val="auto"/>
          <w:sz w:val="28"/>
          <w:szCs w:val="28"/>
        </w:rPr>
        <w:t>На основании решения о проведении оценки без выезда:</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sidRPr="00960D0A">
        <w:rPr>
          <w:rFonts w:ascii="Times New Roman" w:eastAsiaTheme="minorHAnsi" w:hAnsi="Times New Roman" w:cs="Times New Roman"/>
          <w:color w:val="auto"/>
          <w:sz w:val="16"/>
          <w:szCs w:val="16"/>
        </w:rPr>
        <w:t xml:space="preserve"> (реквизиты (номер, дата) решения о проведении оценки без выезда, предусматривающего проведение оценки соответствия заявителя)</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была проведена оценка соответствия заявителя в отношении юридического лица:</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cs="Times New Roman"/>
          <w:color w:val="auto"/>
          <w:sz w:val="28"/>
          <w:szCs w:val="28"/>
        </w:rPr>
        <w:t>____________</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sidRPr="00960D0A">
        <w:rPr>
          <w:rFonts w:ascii="Times New Roman" w:eastAsiaTheme="minorHAnsi" w:hAnsi="Times New Roman" w:cs="Times New Roman"/>
          <w:color w:val="auto"/>
          <w:sz w:val="16"/>
          <w:szCs w:val="16"/>
        </w:rPr>
        <w:t>(полное и (или) сокращенное (при наличии) наименования, индивидуальный номер налогоплательщика, код причины постановки на налоговый учет, адрес (место нахождения) юридического лица)</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r w:rsidRPr="00960D0A">
        <w:rPr>
          <w:rFonts w:ascii="Times New Roman" w:eastAsiaTheme="minorHAnsi" w:hAnsi="Times New Roman" w:cs="Times New Roman"/>
          <w:color w:val="auto"/>
          <w:sz w:val="20"/>
          <w:szCs w:val="20"/>
        </w:rPr>
        <w:t xml:space="preserve">  </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8"/>
          <w:szCs w:val="28"/>
        </w:rPr>
        <w:lastRenderedPageBreak/>
        <w:tab/>
      </w:r>
      <w:r w:rsidRPr="00960D0A">
        <w:rPr>
          <w:rFonts w:ascii="Times New Roman" w:eastAsiaTheme="minorHAnsi" w:hAnsi="Times New Roman" w:cs="Times New Roman"/>
          <w:color w:val="auto"/>
          <w:sz w:val="28"/>
          <w:szCs w:val="28"/>
        </w:rPr>
        <w:t>Место осуществления деятельности:</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sidRPr="00960D0A">
        <w:rPr>
          <w:rFonts w:ascii="Times New Roman" w:eastAsiaTheme="minorHAnsi" w:hAnsi="Times New Roman" w:cs="Times New Roman"/>
          <w:color w:val="auto"/>
          <w:sz w:val="16"/>
          <w:szCs w:val="16"/>
        </w:rPr>
        <w:t>(код причины постановки на налоговый учет обособленного подразделения, адрес места осуществления деятельности)</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Дата и время проведения оценки соответствия заявителя:</w:t>
      </w:r>
    </w:p>
    <w:p w:rsidR="0031097A" w:rsidRPr="00960D0A" w:rsidRDefault="0031097A" w:rsidP="0031097A">
      <w:pPr>
        <w:rPr>
          <w:rFonts w:eastAsiaTheme="minorHAnsi"/>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sidRPr="00960D0A">
        <w:rPr>
          <w:rFonts w:ascii="Times New Roman" w:eastAsiaTheme="minorHAnsi" w:hAnsi="Times New Roman" w:cs="Times New Roman"/>
          <w:color w:val="auto"/>
          <w:sz w:val="28"/>
          <w:szCs w:val="28"/>
        </w:rPr>
        <w:t>_</w:t>
      </w:r>
      <w:r>
        <w:rPr>
          <w:rFonts w:ascii="Times New Roman" w:eastAsiaTheme="minorHAnsi" w:hAnsi="Times New Roman" w:cs="Times New Roman"/>
          <w:color w:val="auto"/>
          <w:sz w:val="28"/>
          <w:szCs w:val="28"/>
        </w:rPr>
        <w:t>_</w:t>
      </w:r>
      <w:r w:rsidRPr="00960D0A">
        <w:rPr>
          <w:rFonts w:ascii="Times New Roman" w:eastAsiaTheme="minorHAnsi" w:hAnsi="Times New Roman" w:cs="Times New Roman"/>
          <w:color w:val="auto"/>
          <w:sz w:val="28"/>
          <w:szCs w:val="28"/>
        </w:rPr>
        <w:t>_</w:t>
      </w:r>
      <w:r>
        <w:rPr>
          <w:rFonts w:ascii="Times New Roman" w:eastAsiaTheme="minorHAnsi" w:hAnsi="Times New Roman" w:cs="Times New Roman"/>
          <w:color w:val="auto"/>
          <w:sz w:val="28"/>
          <w:szCs w:val="28"/>
        </w:rPr>
        <w:t>»</w:t>
      </w:r>
      <w:r w:rsidRPr="00960D0A">
        <w:rPr>
          <w:rFonts w:ascii="Times New Roman" w:eastAsiaTheme="minorHAnsi" w:hAnsi="Times New Roman" w:cs="Times New Roman"/>
          <w:color w:val="auto"/>
          <w:sz w:val="28"/>
          <w:szCs w:val="28"/>
        </w:rPr>
        <w:t xml:space="preserve"> _________ 20__ г. с __ час. __ мин. до __ час. __ мин.</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Продолжительность 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sidRPr="00960D0A">
        <w:rPr>
          <w:rFonts w:ascii="Times New Roman" w:eastAsiaTheme="minorHAnsi" w:hAnsi="Times New Roman" w:cs="Times New Roman"/>
          <w:color w:val="auto"/>
          <w:sz w:val="28"/>
          <w:szCs w:val="28"/>
        </w:rPr>
        <w:t>_</w:t>
      </w:r>
      <w:r>
        <w:rPr>
          <w:rFonts w:ascii="Times New Roman" w:eastAsiaTheme="minorHAnsi" w:hAnsi="Times New Roman" w:cs="Times New Roman"/>
          <w:color w:val="auto"/>
          <w:sz w:val="28"/>
          <w:szCs w:val="28"/>
        </w:rPr>
        <w:t>_</w:t>
      </w:r>
      <w:r w:rsidRPr="00960D0A">
        <w:rPr>
          <w:rFonts w:ascii="Times New Roman" w:eastAsiaTheme="minorHAnsi" w:hAnsi="Times New Roman" w:cs="Times New Roman"/>
          <w:color w:val="auto"/>
          <w:sz w:val="28"/>
          <w:szCs w:val="28"/>
        </w:rPr>
        <w:t>_</w:t>
      </w:r>
      <w:r>
        <w:rPr>
          <w:rFonts w:ascii="Times New Roman" w:eastAsiaTheme="minorHAnsi" w:hAnsi="Times New Roman" w:cs="Times New Roman"/>
          <w:color w:val="auto"/>
          <w:sz w:val="28"/>
          <w:szCs w:val="28"/>
        </w:rPr>
        <w:t>»</w:t>
      </w:r>
      <w:r w:rsidRPr="00960D0A">
        <w:rPr>
          <w:rFonts w:ascii="Times New Roman" w:eastAsiaTheme="minorHAnsi" w:hAnsi="Times New Roman" w:cs="Times New Roman"/>
          <w:color w:val="auto"/>
          <w:sz w:val="28"/>
          <w:szCs w:val="28"/>
        </w:rPr>
        <w:t xml:space="preserve"> _________ 20__ г. с __ час. __ мин. до __ час. __ мин.</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Продолжительность __</w:t>
      </w:r>
      <w:r>
        <w:rPr>
          <w:rFonts w:ascii="Times New Roman" w:eastAsiaTheme="minorHAnsi" w:hAnsi="Times New Roman" w:cs="Times New Roman"/>
          <w:color w:val="auto"/>
          <w:sz w:val="28"/>
          <w:szCs w:val="28"/>
        </w:rPr>
        <w:t>_____</w:t>
      </w:r>
      <w:r w:rsidRPr="00960D0A">
        <w:rPr>
          <w:rFonts w:ascii="Times New Roman" w:eastAsiaTheme="minorHAnsi" w:hAnsi="Times New Roman" w:cs="Times New Roman"/>
          <w:color w:val="auto"/>
          <w:sz w:val="28"/>
          <w:szCs w:val="28"/>
        </w:rPr>
        <w:t>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0"/>
          <w:szCs w:val="20"/>
        </w:rPr>
        <w:tab/>
      </w:r>
      <w:r w:rsidRPr="00960D0A">
        <w:rPr>
          <w:rFonts w:ascii="Times New Roman" w:eastAsiaTheme="minorHAnsi" w:hAnsi="Times New Roman" w:cs="Times New Roman"/>
          <w:color w:val="auto"/>
          <w:sz w:val="28"/>
          <w:szCs w:val="28"/>
        </w:rPr>
        <w:t>Акт составлен:</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Pr>
          <w:rFonts w:ascii="Times New Roman" w:eastAsiaTheme="minorHAnsi" w:hAnsi="Times New Roman" w:cs="Times New Roman"/>
          <w:color w:val="auto"/>
          <w:sz w:val="16"/>
          <w:szCs w:val="16"/>
        </w:rPr>
        <w:t>(</w:t>
      </w:r>
      <w:r w:rsidRPr="00960D0A">
        <w:rPr>
          <w:rFonts w:ascii="Times New Roman" w:eastAsiaTheme="minorHAnsi" w:hAnsi="Times New Roman" w:cs="Times New Roman"/>
          <w:color w:val="auto"/>
          <w:sz w:val="16"/>
          <w:szCs w:val="16"/>
        </w:rPr>
        <w:t>фамилия, имя, отчество (при наличии), должность должностного лица (должностных лиц), проводившего (проводивших) оценку</w:t>
      </w:r>
      <w:r>
        <w:rPr>
          <w:rFonts w:ascii="Times New Roman" w:eastAsiaTheme="minorHAnsi" w:hAnsi="Times New Roman" w:cs="Times New Roman"/>
          <w:color w:val="auto"/>
          <w:sz w:val="16"/>
          <w:szCs w:val="16"/>
        </w:rPr>
        <w:t xml:space="preserve"> </w:t>
      </w:r>
      <w:r w:rsidRPr="00960D0A">
        <w:rPr>
          <w:rFonts w:ascii="Times New Roman" w:eastAsiaTheme="minorHAnsi" w:hAnsi="Times New Roman" w:cs="Times New Roman"/>
          <w:color w:val="auto"/>
          <w:sz w:val="16"/>
          <w:szCs w:val="16"/>
        </w:rPr>
        <w:t>соответствия заявителя)</w:t>
      </w:r>
    </w:p>
    <w:p w:rsidR="0031097A" w:rsidRPr="00960D0A" w:rsidRDefault="0031097A" w:rsidP="0031097A">
      <w:pPr>
        <w:rPr>
          <w:rFonts w:eastAsiaTheme="minorHAnsi"/>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0"/>
          <w:szCs w:val="20"/>
        </w:rPr>
        <w:tab/>
      </w:r>
      <w:r w:rsidRPr="00960D0A">
        <w:rPr>
          <w:rFonts w:ascii="Times New Roman" w:eastAsiaTheme="minorHAnsi" w:hAnsi="Times New Roman" w:cs="Times New Roman"/>
          <w:color w:val="auto"/>
          <w:sz w:val="28"/>
          <w:szCs w:val="28"/>
        </w:rPr>
        <w:t>В ходе оценки соответствия заявителя установлено следующее:</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в   результате   чего   установлено несоответствие лицензионным и (или) обязательным требованиям:</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w:t>
      </w:r>
    </w:p>
    <w:p w:rsidR="0031097A" w:rsidRPr="00931270"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sidRPr="00931270">
        <w:rPr>
          <w:rFonts w:ascii="Times New Roman" w:eastAsiaTheme="minorHAnsi" w:hAnsi="Times New Roman" w:cs="Times New Roman"/>
          <w:color w:val="auto"/>
          <w:sz w:val="16"/>
          <w:szCs w:val="16"/>
        </w:rPr>
        <w:t>(несоответствие лицензионным и (или) обязательным требованиям в области оборота алкогольной продукции (с указанием положений (нормативных) правовых актов) с указанием характера нарушений)</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r w:rsidRPr="00960D0A">
        <w:rPr>
          <w:rFonts w:ascii="Times New Roman" w:eastAsiaTheme="minorHAnsi" w:hAnsi="Times New Roman" w:cs="Times New Roman"/>
          <w:color w:val="auto"/>
          <w:sz w:val="20"/>
          <w:szCs w:val="20"/>
        </w:rPr>
        <w:t xml:space="preserve">    </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0"/>
          <w:szCs w:val="20"/>
        </w:rPr>
        <w:tab/>
      </w:r>
      <w:r w:rsidRPr="00931270">
        <w:rPr>
          <w:rFonts w:ascii="Times New Roman" w:eastAsiaTheme="minorHAnsi" w:hAnsi="Times New Roman" w:cs="Times New Roman"/>
          <w:color w:val="auto"/>
          <w:sz w:val="28"/>
          <w:szCs w:val="28"/>
        </w:rPr>
        <w:t>Прилагаемые к акту документы:</w:t>
      </w:r>
    </w:p>
    <w:p w:rsidR="0031097A" w:rsidRDefault="0031097A" w:rsidP="0031097A">
      <w:pPr>
        <w:pStyle w:val="1"/>
        <w:keepNext w:val="0"/>
        <w:keepLines w:val="0"/>
        <w:numPr>
          <w:ilvl w:val="0"/>
          <w:numId w:val="20"/>
        </w:numPr>
        <w:autoSpaceDE w:val="0"/>
        <w:autoSpaceDN w:val="0"/>
        <w:adjustRightInd w:val="0"/>
        <w:spacing w:before="0"/>
        <w:ind w:left="0" w:firstLin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w:t>
      </w:r>
    </w:p>
    <w:p w:rsidR="0031097A" w:rsidRDefault="0031097A" w:rsidP="0031097A">
      <w:pPr>
        <w:pStyle w:val="1"/>
        <w:keepNext w:val="0"/>
        <w:keepLines w:val="0"/>
        <w:numPr>
          <w:ilvl w:val="0"/>
          <w:numId w:val="20"/>
        </w:numPr>
        <w:autoSpaceDE w:val="0"/>
        <w:autoSpaceDN w:val="0"/>
        <w:adjustRightInd w:val="0"/>
        <w:spacing w:before="0"/>
        <w:ind w:left="0" w:firstLin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w:t>
      </w:r>
      <w:r>
        <w:rPr>
          <w:rFonts w:ascii="Times New Roman" w:eastAsiaTheme="minorHAnsi" w:hAnsi="Times New Roman" w:cs="Times New Roman"/>
          <w:color w:val="auto"/>
          <w:sz w:val="28"/>
          <w:szCs w:val="28"/>
        </w:rPr>
        <w:t>________________________________</w:t>
      </w:r>
    </w:p>
    <w:p w:rsidR="0031097A" w:rsidRPr="00931270" w:rsidRDefault="0031097A" w:rsidP="0031097A">
      <w:pPr>
        <w:pStyle w:val="1"/>
        <w:keepNext w:val="0"/>
        <w:keepLines w:val="0"/>
        <w:numPr>
          <w:ilvl w:val="0"/>
          <w:numId w:val="20"/>
        </w:numPr>
        <w:autoSpaceDE w:val="0"/>
        <w:autoSpaceDN w:val="0"/>
        <w:adjustRightInd w:val="0"/>
        <w:spacing w:before="0"/>
        <w:ind w:left="0" w:firstLin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По</w:t>
      </w:r>
      <w:r w:rsidRPr="00931270">
        <w:rPr>
          <w:rFonts w:ascii="Times New Roman" w:eastAsiaTheme="minorHAnsi" w:hAnsi="Times New Roman" w:cs="Times New Roman"/>
          <w:color w:val="auto"/>
          <w:sz w:val="28"/>
          <w:szCs w:val="28"/>
        </w:rPr>
        <w:t>дписи   должностного лица (должностных лиц), проводивших оценку соответствия заявителя:</w:t>
      </w:r>
      <w:r>
        <w:rPr>
          <w:rFonts w:ascii="Times New Roman" w:eastAsiaTheme="minorHAnsi" w:hAnsi="Times New Roman" w:cs="Times New Roman"/>
          <w:color w:val="auto"/>
          <w:sz w:val="28"/>
          <w:szCs w:val="28"/>
        </w:rPr>
        <w:t xml:space="preserve"> _______________________________________________</w:t>
      </w:r>
      <w:r w:rsidRPr="00931270">
        <w:rPr>
          <w:rFonts w:ascii="Times New Roman" w:eastAsiaTheme="minorHAnsi" w:hAnsi="Times New Roman" w:cs="Times New Roman"/>
          <w:color w:val="auto"/>
          <w:sz w:val="28"/>
          <w:szCs w:val="28"/>
        </w:rPr>
        <w:t>_</w:t>
      </w:r>
    </w:p>
    <w:p w:rsidR="0031097A" w:rsidRPr="00931270" w:rsidRDefault="0031097A" w:rsidP="0031097A">
      <w:pPr>
        <w:autoSpaceDE w:val="0"/>
        <w:autoSpaceDN w:val="0"/>
        <w:adjustRightInd w:val="0"/>
        <w:jc w:val="both"/>
        <w:rPr>
          <w:rFonts w:eastAsiaTheme="minorHAnsi"/>
          <w:sz w:val="16"/>
          <w:szCs w:val="16"/>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810"/>
        <w:gridCol w:w="4829"/>
      </w:tblGrid>
      <w:tr w:rsidR="0031097A" w:rsidRPr="00960D0A" w:rsidTr="00D04A63">
        <w:trPr>
          <w:trHeight w:val="192"/>
        </w:trPr>
        <w:tc>
          <w:tcPr>
            <w:tcW w:w="4810" w:type="dxa"/>
          </w:tcPr>
          <w:p w:rsidR="0031097A" w:rsidRPr="00960D0A" w:rsidRDefault="0031097A" w:rsidP="00D04A63">
            <w:pPr>
              <w:autoSpaceDE w:val="0"/>
              <w:autoSpaceDN w:val="0"/>
              <w:adjustRightInd w:val="0"/>
              <w:rPr>
                <w:rFonts w:eastAsiaTheme="minorHAnsi"/>
                <w:sz w:val="28"/>
                <w:szCs w:val="28"/>
              </w:rPr>
            </w:pPr>
          </w:p>
        </w:tc>
        <w:tc>
          <w:tcPr>
            <w:tcW w:w="4829" w:type="dxa"/>
            <w:vAlign w:val="center"/>
          </w:tcPr>
          <w:p w:rsidR="0031097A" w:rsidRPr="00960D0A" w:rsidRDefault="0031097A" w:rsidP="00D04A63">
            <w:pPr>
              <w:autoSpaceDE w:val="0"/>
              <w:autoSpaceDN w:val="0"/>
              <w:adjustRightInd w:val="0"/>
              <w:jc w:val="center"/>
              <w:rPr>
                <w:rFonts w:eastAsiaTheme="minorHAnsi"/>
                <w:sz w:val="28"/>
                <w:szCs w:val="28"/>
              </w:rPr>
            </w:pPr>
            <w:r>
              <w:rPr>
                <w:rFonts w:eastAsiaTheme="minorHAnsi"/>
                <w:sz w:val="28"/>
                <w:szCs w:val="28"/>
              </w:rPr>
              <w:t>«</w:t>
            </w:r>
            <w:r w:rsidRPr="00960D0A">
              <w:rPr>
                <w:rFonts w:eastAsiaTheme="minorHAnsi"/>
                <w:sz w:val="28"/>
                <w:szCs w:val="28"/>
              </w:rPr>
              <w:t>_</w:t>
            </w:r>
            <w:r>
              <w:rPr>
                <w:rFonts w:eastAsiaTheme="minorHAnsi"/>
                <w:sz w:val="28"/>
                <w:szCs w:val="28"/>
              </w:rPr>
              <w:t>__</w:t>
            </w:r>
            <w:r w:rsidRPr="00960D0A">
              <w:rPr>
                <w:rFonts w:eastAsiaTheme="minorHAnsi"/>
                <w:sz w:val="28"/>
                <w:szCs w:val="28"/>
              </w:rPr>
              <w:t>_</w:t>
            </w:r>
            <w:r>
              <w:rPr>
                <w:rFonts w:eastAsiaTheme="minorHAnsi"/>
                <w:sz w:val="28"/>
                <w:szCs w:val="28"/>
              </w:rPr>
              <w:t xml:space="preserve">» _____________  </w:t>
            </w:r>
            <w:r w:rsidRPr="00960D0A">
              <w:rPr>
                <w:rFonts w:eastAsiaTheme="minorHAnsi"/>
                <w:sz w:val="28"/>
                <w:szCs w:val="28"/>
              </w:rPr>
              <w:t>20__ г.</w:t>
            </w:r>
          </w:p>
        </w:tc>
      </w:tr>
      <w:tr w:rsidR="0031097A" w:rsidRPr="00960D0A" w:rsidTr="00D04A63">
        <w:tc>
          <w:tcPr>
            <w:tcW w:w="4810" w:type="dxa"/>
          </w:tcPr>
          <w:p w:rsidR="0031097A" w:rsidRPr="00960D0A" w:rsidRDefault="0031097A" w:rsidP="00D04A63">
            <w:pPr>
              <w:autoSpaceDE w:val="0"/>
              <w:autoSpaceDN w:val="0"/>
              <w:adjustRightInd w:val="0"/>
              <w:rPr>
                <w:rFonts w:eastAsiaTheme="minorHAnsi"/>
                <w:sz w:val="28"/>
                <w:szCs w:val="28"/>
              </w:rPr>
            </w:pPr>
          </w:p>
        </w:tc>
        <w:tc>
          <w:tcPr>
            <w:tcW w:w="4829" w:type="dxa"/>
            <w:tcBorders>
              <w:bottom w:val="single" w:sz="4" w:space="0" w:color="auto"/>
            </w:tcBorders>
          </w:tcPr>
          <w:p w:rsidR="0031097A" w:rsidRPr="00960D0A" w:rsidRDefault="0031097A" w:rsidP="00D04A63">
            <w:pPr>
              <w:autoSpaceDE w:val="0"/>
              <w:autoSpaceDN w:val="0"/>
              <w:adjustRightInd w:val="0"/>
              <w:rPr>
                <w:rFonts w:eastAsiaTheme="minorHAnsi"/>
                <w:sz w:val="28"/>
                <w:szCs w:val="28"/>
              </w:rPr>
            </w:pPr>
          </w:p>
        </w:tc>
      </w:tr>
      <w:tr w:rsidR="0031097A" w:rsidRPr="00960D0A" w:rsidTr="00D04A63">
        <w:trPr>
          <w:trHeight w:val="126"/>
        </w:trPr>
        <w:tc>
          <w:tcPr>
            <w:tcW w:w="4810" w:type="dxa"/>
          </w:tcPr>
          <w:p w:rsidR="0031097A" w:rsidRPr="00960D0A" w:rsidRDefault="0031097A" w:rsidP="00D04A63">
            <w:pPr>
              <w:autoSpaceDE w:val="0"/>
              <w:autoSpaceDN w:val="0"/>
              <w:adjustRightInd w:val="0"/>
              <w:rPr>
                <w:rFonts w:eastAsiaTheme="minorHAnsi"/>
                <w:sz w:val="28"/>
                <w:szCs w:val="28"/>
              </w:rPr>
            </w:pPr>
          </w:p>
        </w:tc>
        <w:tc>
          <w:tcPr>
            <w:tcW w:w="4829" w:type="dxa"/>
            <w:tcBorders>
              <w:top w:val="single" w:sz="4" w:space="0" w:color="auto"/>
            </w:tcBorders>
          </w:tcPr>
          <w:p w:rsidR="0031097A" w:rsidRPr="00931270" w:rsidRDefault="0031097A" w:rsidP="00D04A63">
            <w:pPr>
              <w:autoSpaceDE w:val="0"/>
              <w:autoSpaceDN w:val="0"/>
              <w:adjustRightInd w:val="0"/>
              <w:jc w:val="center"/>
              <w:rPr>
                <w:rFonts w:eastAsiaTheme="minorHAnsi"/>
                <w:sz w:val="16"/>
                <w:szCs w:val="16"/>
              </w:rPr>
            </w:pPr>
            <w:r w:rsidRPr="00931270">
              <w:rPr>
                <w:rFonts w:eastAsiaTheme="minorHAnsi"/>
                <w:sz w:val="16"/>
                <w:szCs w:val="16"/>
              </w:rPr>
              <w:t>(подпись, печать (при наличии)</w:t>
            </w:r>
          </w:p>
        </w:tc>
      </w:tr>
    </w:tbl>
    <w:p w:rsidR="0031097A" w:rsidRPr="00960D0A" w:rsidRDefault="0031097A" w:rsidP="0031097A">
      <w:pPr>
        <w:jc w:val="center"/>
        <w:rPr>
          <w:b/>
          <w:bCs/>
          <w:color w:val="000000" w:themeColor="text1"/>
          <w:sz w:val="28"/>
          <w:szCs w:val="28"/>
        </w:rPr>
      </w:pPr>
    </w:p>
    <w:p w:rsidR="0031097A" w:rsidRDefault="0031097A" w:rsidP="0015464B">
      <w:pPr>
        <w:rPr>
          <w:sz w:val="12"/>
          <w:szCs w:val="12"/>
          <w:lang w:eastAsia="en-US"/>
        </w:rPr>
      </w:pPr>
      <w:r>
        <w:rPr>
          <w:sz w:val="12"/>
          <w:szCs w:val="12"/>
          <w:lang w:eastAsia="en-US"/>
        </w:rPr>
        <w:br w:type="page"/>
      </w:r>
    </w:p>
    <w:p w:rsidR="0031097A" w:rsidRPr="006B5D1C" w:rsidRDefault="0031097A" w:rsidP="0031097A">
      <w:pPr>
        <w:pStyle w:val="af0"/>
        <w:ind w:left="5387"/>
        <w:rPr>
          <w:color w:val="000000" w:themeColor="text1"/>
          <w:sz w:val="28"/>
          <w:szCs w:val="28"/>
        </w:rPr>
      </w:pPr>
      <w:r w:rsidRPr="006B5D1C">
        <w:rPr>
          <w:color w:val="000000" w:themeColor="text1"/>
          <w:sz w:val="28"/>
          <w:szCs w:val="28"/>
        </w:rPr>
        <w:lastRenderedPageBreak/>
        <w:t>Приложение 1</w:t>
      </w:r>
      <w:r>
        <w:rPr>
          <w:color w:val="000000" w:themeColor="text1"/>
          <w:sz w:val="28"/>
          <w:szCs w:val="28"/>
        </w:rPr>
        <w:t>1</w:t>
      </w:r>
    </w:p>
    <w:p w:rsidR="0031097A" w:rsidRPr="006B5D1C" w:rsidRDefault="0031097A" w:rsidP="0031097A">
      <w:pPr>
        <w:pStyle w:val="af0"/>
        <w:tabs>
          <w:tab w:val="left" w:pos="5670"/>
          <w:tab w:val="left" w:pos="6804"/>
          <w:tab w:val="left" w:pos="7371"/>
          <w:tab w:val="left" w:pos="7938"/>
          <w:tab w:val="left" w:pos="8505"/>
        </w:tabs>
        <w:ind w:left="5387"/>
        <w:rPr>
          <w:b/>
          <w:color w:val="000000" w:themeColor="text1"/>
          <w:sz w:val="28"/>
          <w:szCs w:val="28"/>
        </w:rPr>
      </w:pPr>
      <w:r w:rsidRPr="006B5D1C">
        <w:rPr>
          <w:color w:val="000000" w:themeColor="text1"/>
          <w:sz w:val="28"/>
          <w:szCs w:val="28"/>
        </w:rPr>
        <w:t>к Административному регламенту</w:t>
      </w:r>
      <w:r w:rsidRPr="006B5D1C">
        <w:rPr>
          <w:b/>
          <w:sz w:val="28"/>
          <w:szCs w:val="28"/>
          <w:lang w:eastAsia="ru-RU"/>
        </w:rPr>
        <w:t xml:space="preserve"> </w:t>
      </w:r>
      <w:r w:rsidRPr="006B5D1C">
        <w:rPr>
          <w:color w:val="000000" w:themeColor="text1"/>
          <w:sz w:val="28"/>
          <w:szCs w:val="28"/>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31097A" w:rsidRDefault="0031097A" w:rsidP="0031097A">
      <w:pPr>
        <w:pStyle w:val="af0"/>
        <w:ind w:left="6237"/>
        <w:rPr>
          <w:color w:val="000000" w:themeColor="text1"/>
          <w:sz w:val="28"/>
          <w:szCs w:val="28"/>
        </w:rPr>
      </w:pPr>
    </w:p>
    <w:p w:rsidR="0031097A" w:rsidRPr="006B5D1C" w:rsidRDefault="0031097A" w:rsidP="0031097A">
      <w:pPr>
        <w:pStyle w:val="af0"/>
        <w:ind w:left="6237"/>
        <w:rPr>
          <w:color w:val="000000" w:themeColor="text1"/>
          <w:sz w:val="28"/>
          <w:szCs w:val="28"/>
        </w:rPr>
      </w:pPr>
    </w:p>
    <w:tbl>
      <w:tblPr>
        <w:tblW w:w="9639" w:type="dxa"/>
        <w:tblLook w:val="01E0" w:firstRow="1" w:lastRow="1" w:firstColumn="1" w:lastColumn="1" w:noHBand="0" w:noVBand="0"/>
      </w:tblPr>
      <w:tblGrid>
        <w:gridCol w:w="9639"/>
      </w:tblGrid>
      <w:tr w:rsidR="0031097A" w:rsidRPr="006B5D1C" w:rsidTr="00D04A63">
        <w:tc>
          <w:tcPr>
            <w:tcW w:w="9639" w:type="dxa"/>
          </w:tcPr>
          <w:p w:rsidR="0031097A" w:rsidRPr="006B5D1C" w:rsidRDefault="0031097A" w:rsidP="00D04A63">
            <w:pPr>
              <w:pStyle w:val="ConsPlusTitle"/>
              <w:widowControl/>
              <w:jc w:val="center"/>
              <w:rPr>
                <w:rFonts w:ascii="Times New Roman" w:hAnsi="Times New Roman" w:cs="Times New Roman"/>
                <w:b w:val="0"/>
                <w:sz w:val="28"/>
                <w:szCs w:val="28"/>
              </w:rPr>
            </w:pPr>
          </w:p>
          <w:p w:rsidR="0031097A" w:rsidRPr="006B5D1C" w:rsidRDefault="0031097A" w:rsidP="00D04A63">
            <w:pPr>
              <w:pStyle w:val="ConsPlusTitle"/>
              <w:widowControl/>
              <w:jc w:val="center"/>
              <w:rPr>
                <w:rFonts w:ascii="Times New Roman" w:hAnsi="Times New Roman" w:cs="Times New Roman"/>
                <w:sz w:val="28"/>
                <w:szCs w:val="28"/>
              </w:rPr>
            </w:pPr>
            <w:r w:rsidRPr="006B5D1C">
              <w:rPr>
                <w:rFonts w:ascii="Times New Roman" w:hAnsi="Times New Roman" w:cs="Times New Roman"/>
                <w:sz w:val="28"/>
                <w:szCs w:val="28"/>
              </w:rPr>
              <w:t xml:space="preserve">МИНИСТЕРСТВО ЭКОНОМИЧЕСКОГО РАЗВИТИЯ </w:t>
            </w:r>
          </w:p>
          <w:p w:rsidR="0031097A" w:rsidRPr="006B5D1C" w:rsidRDefault="0031097A" w:rsidP="00D04A63">
            <w:pPr>
              <w:pStyle w:val="ConsPlusTitle"/>
              <w:widowControl/>
              <w:jc w:val="center"/>
              <w:rPr>
                <w:rFonts w:ascii="Times New Roman" w:hAnsi="Times New Roman" w:cs="Times New Roman"/>
                <w:sz w:val="28"/>
                <w:szCs w:val="28"/>
              </w:rPr>
            </w:pPr>
            <w:r w:rsidRPr="006B5D1C">
              <w:rPr>
                <w:rFonts w:ascii="Times New Roman" w:hAnsi="Times New Roman" w:cs="Times New Roman"/>
                <w:sz w:val="28"/>
                <w:szCs w:val="28"/>
              </w:rPr>
              <w:t>КАМЧАТСКОГО КРАЯ</w:t>
            </w:r>
          </w:p>
          <w:p w:rsidR="0031097A" w:rsidRPr="006B5D1C" w:rsidRDefault="0031097A" w:rsidP="00D04A63">
            <w:pPr>
              <w:pStyle w:val="ConsPlusTitle"/>
              <w:widowControl/>
              <w:jc w:val="center"/>
              <w:rPr>
                <w:rFonts w:ascii="Times New Roman" w:hAnsi="Times New Roman" w:cs="Times New Roman"/>
                <w:b w:val="0"/>
                <w:sz w:val="28"/>
                <w:szCs w:val="28"/>
              </w:rPr>
            </w:pPr>
            <w:r w:rsidRPr="006B5D1C">
              <w:rPr>
                <w:rFonts w:ascii="Times New Roman" w:hAnsi="Times New Roman" w:cs="Times New Roman"/>
                <w:b w:val="0"/>
                <w:sz w:val="28"/>
                <w:szCs w:val="28"/>
              </w:rPr>
              <w:t>(Минэкономразвития Камчатского края)</w:t>
            </w:r>
          </w:p>
        </w:tc>
      </w:tr>
    </w:tbl>
    <w:p w:rsidR="0031097A" w:rsidRPr="006B5D1C" w:rsidRDefault="0031097A" w:rsidP="0031097A">
      <w:pPr>
        <w:autoSpaceDE w:val="0"/>
        <w:autoSpaceDN w:val="0"/>
        <w:adjustRightInd w:val="0"/>
        <w:ind w:firstLine="720"/>
        <w:jc w:val="both"/>
        <w:rPr>
          <w:sz w:val="28"/>
          <w:szCs w:val="28"/>
        </w:rPr>
      </w:pPr>
    </w:p>
    <w:tbl>
      <w:tblPr>
        <w:tblStyle w:val="af3"/>
        <w:tblW w:w="963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17"/>
        <w:gridCol w:w="644"/>
        <w:gridCol w:w="279"/>
        <w:gridCol w:w="574"/>
        <w:gridCol w:w="322"/>
        <w:gridCol w:w="2226"/>
        <w:gridCol w:w="336"/>
        <w:gridCol w:w="476"/>
        <w:gridCol w:w="364"/>
      </w:tblGrid>
      <w:tr w:rsidR="0031097A" w:rsidRPr="006B5D1C" w:rsidTr="00D04A63">
        <w:trPr>
          <w:jc w:val="right"/>
        </w:trPr>
        <w:tc>
          <w:tcPr>
            <w:tcW w:w="4417" w:type="dxa"/>
            <w:tcBorders>
              <w:bottom w:val="single" w:sz="4" w:space="0" w:color="auto"/>
            </w:tcBorders>
            <w:vAlign w:val="bottom"/>
          </w:tcPr>
          <w:p w:rsidR="0031097A" w:rsidRDefault="0031097A" w:rsidP="00D04A63">
            <w:pPr>
              <w:jc w:val="center"/>
              <w:rPr>
                <w:sz w:val="26"/>
                <w:szCs w:val="26"/>
              </w:rPr>
            </w:pPr>
          </w:p>
          <w:p w:rsidR="00202AD4" w:rsidRDefault="00202AD4" w:rsidP="00D04A63">
            <w:pPr>
              <w:jc w:val="center"/>
              <w:rPr>
                <w:sz w:val="26"/>
                <w:szCs w:val="26"/>
              </w:rPr>
            </w:pPr>
          </w:p>
          <w:p w:rsidR="00202AD4" w:rsidRDefault="00202AD4" w:rsidP="00D04A63">
            <w:pPr>
              <w:jc w:val="center"/>
              <w:rPr>
                <w:sz w:val="26"/>
                <w:szCs w:val="26"/>
              </w:rPr>
            </w:pPr>
          </w:p>
          <w:p w:rsidR="00202AD4" w:rsidRPr="006B5D1C" w:rsidRDefault="00202AD4" w:rsidP="00D04A63">
            <w:pPr>
              <w:jc w:val="center"/>
              <w:rPr>
                <w:sz w:val="26"/>
                <w:szCs w:val="26"/>
              </w:rPr>
            </w:pPr>
          </w:p>
        </w:tc>
        <w:tc>
          <w:tcPr>
            <w:tcW w:w="644" w:type="dxa"/>
            <w:vMerge w:val="restart"/>
            <w:vAlign w:val="bottom"/>
          </w:tcPr>
          <w:p w:rsidR="0031097A" w:rsidRPr="006B5D1C" w:rsidRDefault="0031097A" w:rsidP="00D04A63">
            <w:pPr>
              <w:jc w:val="center"/>
              <w:rPr>
                <w:sz w:val="26"/>
                <w:szCs w:val="26"/>
              </w:rPr>
            </w:pPr>
          </w:p>
        </w:tc>
        <w:tc>
          <w:tcPr>
            <w:tcW w:w="279" w:type="dxa"/>
            <w:vAlign w:val="bottom"/>
          </w:tcPr>
          <w:p w:rsidR="0031097A" w:rsidRPr="006B5D1C" w:rsidRDefault="0031097A" w:rsidP="00D04A63">
            <w:pPr>
              <w:jc w:val="right"/>
              <w:rPr>
                <w:sz w:val="26"/>
                <w:szCs w:val="26"/>
              </w:rPr>
            </w:pPr>
            <w:r w:rsidRPr="006B5D1C">
              <w:rPr>
                <w:sz w:val="26"/>
                <w:szCs w:val="26"/>
              </w:rPr>
              <w:t>«</w:t>
            </w:r>
          </w:p>
        </w:tc>
        <w:tc>
          <w:tcPr>
            <w:tcW w:w="574" w:type="dxa"/>
            <w:tcBorders>
              <w:bottom w:val="single" w:sz="4" w:space="0" w:color="auto"/>
            </w:tcBorders>
            <w:vAlign w:val="bottom"/>
          </w:tcPr>
          <w:p w:rsidR="0031097A" w:rsidRPr="006B5D1C" w:rsidRDefault="0031097A" w:rsidP="00D04A63">
            <w:pPr>
              <w:jc w:val="center"/>
              <w:rPr>
                <w:sz w:val="26"/>
                <w:szCs w:val="26"/>
                <w:highlight w:val="yellow"/>
              </w:rPr>
            </w:pPr>
          </w:p>
        </w:tc>
        <w:tc>
          <w:tcPr>
            <w:tcW w:w="322" w:type="dxa"/>
            <w:vAlign w:val="bottom"/>
          </w:tcPr>
          <w:p w:rsidR="0031097A" w:rsidRPr="006B5D1C" w:rsidRDefault="0031097A" w:rsidP="00D04A63">
            <w:pPr>
              <w:rPr>
                <w:sz w:val="26"/>
                <w:szCs w:val="26"/>
              </w:rPr>
            </w:pPr>
            <w:r w:rsidRPr="006B5D1C">
              <w:rPr>
                <w:sz w:val="26"/>
                <w:szCs w:val="26"/>
              </w:rPr>
              <w:t>»</w:t>
            </w:r>
          </w:p>
        </w:tc>
        <w:tc>
          <w:tcPr>
            <w:tcW w:w="2226" w:type="dxa"/>
            <w:tcBorders>
              <w:bottom w:val="single" w:sz="4" w:space="0" w:color="auto"/>
            </w:tcBorders>
            <w:vAlign w:val="bottom"/>
          </w:tcPr>
          <w:p w:rsidR="0031097A" w:rsidRPr="006B5D1C" w:rsidRDefault="0031097A" w:rsidP="00D04A63">
            <w:pPr>
              <w:jc w:val="center"/>
              <w:rPr>
                <w:sz w:val="26"/>
                <w:szCs w:val="26"/>
              </w:rPr>
            </w:pPr>
          </w:p>
        </w:tc>
        <w:tc>
          <w:tcPr>
            <w:tcW w:w="336" w:type="dxa"/>
            <w:tcBorders>
              <w:bottom w:val="single" w:sz="4" w:space="0" w:color="auto"/>
            </w:tcBorders>
            <w:vAlign w:val="bottom"/>
          </w:tcPr>
          <w:p w:rsidR="0031097A" w:rsidRPr="006B5D1C" w:rsidRDefault="0031097A" w:rsidP="00D04A63">
            <w:pPr>
              <w:jc w:val="right"/>
              <w:rPr>
                <w:sz w:val="26"/>
                <w:szCs w:val="26"/>
              </w:rPr>
            </w:pPr>
            <w:r w:rsidRPr="006B5D1C">
              <w:rPr>
                <w:sz w:val="26"/>
                <w:szCs w:val="26"/>
              </w:rPr>
              <w:t>20</w:t>
            </w:r>
          </w:p>
        </w:tc>
        <w:tc>
          <w:tcPr>
            <w:tcW w:w="476" w:type="dxa"/>
            <w:tcBorders>
              <w:bottom w:val="single" w:sz="4" w:space="0" w:color="auto"/>
            </w:tcBorders>
            <w:vAlign w:val="bottom"/>
          </w:tcPr>
          <w:p w:rsidR="0031097A" w:rsidRPr="006B5D1C" w:rsidRDefault="0031097A" w:rsidP="00D04A63">
            <w:pPr>
              <w:rPr>
                <w:sz w:val="26"/>
                <w:szCs w:val="26"/>
              </w:rPr>
            </w:pPr>
          </w:p>
        </w:tc>
        <w:tc>
          <w:tcPr>
            <w:tcW w:w="364" w:type="dxa"/>
            <w:tcBorders>
              <w:bottom w:val="single" w:sz="4" w:space="0" w:color="auto"/>
            </w:tcBorders>
            <w:vAlign w:val="bottom"/>
          </w:tcPr>
          <w:p w:rsidR="0031097A" w:rsidRPr="006B5D1C" w:rsidRDefault="0031097A" w:rsidP="00D04A63">
            <w:pPr>
              <w:rPr>
                <w:sz w:val="26"/>
                <w:szCs w:val="26"/>
              </w:rPr>
            </w:pPr>
            <w:r w:rsidRPr="006B5D1C">
              <w:rPr>
                <w:sz w:val="26"/>
                <w:szCs w:val="26"/>
              </w:rPr>
              <w:t xml:space="preserve"> г.</w:t>
            </w:r>
          </w:p>
        </w:tc>
      </w:tr>
      <w:tr w:rsidR="0031097A" w:rsidRPr="006B5D1C" w:rsidTr="00D04A63">
        <w:trPr>
          <w:jc w:val="right"/>
        </w:trPr>
        <w:tc>
          <w:tcPr>
            <w:tcW w:w="4417" w:type="dxa"/>
            <w:tcBorders>
              <w:top w:val="single" w:sz="4" w:space="0" w:color="auto"/>
            </w:tcBorders>
            <w:vAlign w:val="bottom"/>
          </w:tcPr>
          <w:p w:rsidR="0031097A" w:rsidRPr="006B5D1C" w:rsidRDefault="0031097A" w:rsidP="00D04A63">
            <w:pPr>
              <w:jc w:val="center"/>
              <w:rPr>
                <w:szCs w:val="20"/>
              </w:rPr>
            </w:pPr>
            <w:r w:rsidRPr="006B5D1C">
              <w:rPr>
                <w:sz w:val="14"/>
                <w:szCs w:val="14"/>
                <w:lang w:val="en-US"/>
              </w:rPr>
              <w:t>(</w:t>
            </w:r>
            <w:r w:rsidRPr="006B5D1C">
              <w:rPr>
                <w:sz w:val="14"/>
                <w:szCs w:val="14"/>
              </w:rPr>
              <w:t>место составления акта)</w:t>
            </w:r>
          </w:p>
        </w:tc>
        <w:tc>
          <w:tcPr>
            <w:tcW w:w="644" w:type="dxa"/>
            <w:vMerge/>
            <w:vAlign w:val="bottom"/>
          </w:tcPr>
          <w:p w:rsidR="0031097A" w:rsidRPr="006B5D1C" w:rsidRDefault="0031097A" w:rsidP="00D04A63">
            <w:pPr>
              <w:jc w:val="center"/>
              <w:rPr>
                <w:szCs w:val="20"/>
              </w:rPr>
            </w:pPr>
          </w:p>
        </w:tc>
        <w:tc>
          <w:tcPr>
            <w:tcW w:w="4577" w:type="dxa"/>
            <w:gridSpan w:val="7"/>
            <w:vAlign w:val="bottom"/>
          </w:tcPr>
          <w:p w:rsidR="0031097A" w:rsidRPr="006B5D1C" w:rsidRDefault="0031097A" w:rsidP="00D04A63">
            <w:pPr>
              <w:jc w:val="center"/>
              <w:rPr>
                <w:sz w:val="14"/>
                <w:szCs w:val="14"/>
              </w:rPr>
            </w:pPr>
            <w:r w:rsidRPr="006B5D1C">
              <w:rPr>
                <w:sz w:val="14"/>
                <w:szCs w:val="14"/>
              </w:rPr>
              <w:t>(дата составления акта)</w:t>
            </w:r>
          </w:p>
        </w:tc>
      </w:tr>
      <w:tr w:rsidR="0031097A" w:rsidRPr="006B5D1C" w:rsidTr="00D04A63">
        <w:trPr>
          <w:jc w:val="right"/>
        </w:trPr>
        <w:tc>
          <w:tcPr>
            <w:tcW w:w="4417" w:type="dxa"/>
            <w:vAlign w:val="bottom"/>
          </w:tcPr>
          <w:p w:rsidR="0031097A" w:rsidRPr="006B5D1C" w:rsidRDefault="0031097A" w:rsidP="00D04A63">
            <w:pPr>
              <w:jc w:val="center"/>
              <w:rPr>
                <w:sz w:val="26"/>
                <w:szCs w:val="26"/>
              </w:rPr>
            </w:pPr>
          </w:p>
        </w:tc>
        <w:tc>
          <w:tcPr>
            <w:tcW w:w="644" w:type="dxa"/>
            <w:vAlign w:val="bottom"/>
          </w:tcPr>
          <w:p w:rsidR="0031097A" w:rsidRPr="006B5D1C" w:rsidRDefault="0031097A" w:rsidP="00D04A63">
            <w:pPr>
              <w:jc w:val="right"/>
              <w:rPr>
                <w:sz w:val="26"/>
                <w:szCs w:val="26"/>
              </w:rPr>
            </w:pPr>
          </w:p>
        </w:tc>
        <w:tc>
          <w:tcPr>
            <w:tcW w:w="4577" w:type="dxa"/>
            <w:gridSpan w:val="7"/>
            <w:tcBorders>
              <w:bottom w:val="single" w:sz="4" w:space="0" w:color="auto"/>
            </w:tcBorders>
            <w:vAlign w:val="bottom"/>
          </w:tcPr>
          <w:p w:rsidR="0031097A" w:rsidRPr="006B5D1C" w:rsidRDefault="0031097A" w:rsidP="00D04A63">
            <w:pPr>
              <w:jc w:val="center"/>
              <w:rPr>
                <w:sz w:val="26"/>
                <w:szCs w:val="26"/>
              </w:rPr>
            </w:pPr>
          </w:p>
        </w:tc>
      </w:tr>
      <w:tr w:rsidR="0031097A" w:rsidRPr="006B5D1C" w:rsidTr="00D04A63">
        <w:trPr>
          <w:jc w:val="right"/>
        </w:trPr>
        <w:tc>
          <w:tcPr>
            <w:tcW w:w="4417" w:type="dxa"/>
            <w:vAlign w:val="bottom"/>
          </w:tcPr>
          <w:p w:rsidR="0031097A" w:rsidRPr="006B5D1C" w:rsidRDefault="0031097A" w:rsidP="00D04A63">
            <w:pPr>
              <w:jc w:val="center"/>
              <w:rPr>
                <w:sz w:val="14"/>
                <w:szCs w:val="14"/>
              </w:rPr>
            </w:pPr>
          </w:p>
        </w:tc>
        <w:tc>
          <w:tcPr>
            <w:tcW w:w="644" w:type="dxa"/>
            <w:vAlign w:val="bottom"/>
          </w:tcPr>
          <w:p w:rsidR="0031097A" w:rsidRPr="006B5D1C" w:rsidRDefault="0031097A" w:rsidP="00D04A63">
            <w:pPr>
              <w:jc w:val="center"/>
              <w:rPr>
                <w:sz w:val="14"/>
                <w:szCs w:val="14"/>
              </w:rPr>
            </w:pPr>
          </w:p>
        </w:tc>
        <w:tc>
          <w:tcPr>
            <w:tcW w:w="4577" w:type="dxa"/>
            <w:gridSpan w:val="7"/>
            <w:tcBorders>
              <w:top w:val="single" w:sz="4" w:space="0" w:color="auto"/>
            </w:tcBorders>
            <w:vAlign w:val="bottom"/>
          </w:tcPr>
          <w:p w:rsidR="0031097A" w:rsidRPr="006B5D1C" w:rsidRDefault="0031097A" w:rsidP="00D04A63">
            <w:pPr>
              <w:jc w:val="center"/>
              <w:rPr>
                <w:sz w:val="14"/>
                <w:szCs w:val="14"/>
              </w:rPr>
            </w:pPr>
            <w:r w:rsidRPr="006B5D1C">
              <w:rPr>
                <w:sz w:val="14"/>
                <w:szCs w:val="14"/>
              </w:rPr>
              <w:t>(время составления акта)</w:t>
            </w:r>
          </w:p>
        </w:tc>
      </w:tr>
    </w:tbl>
    <w:p w:rsidR="0031097A" w:rsidRPr="006B5D1C" w:rsidRDefault="0031097A" w:rsidP="0031097A">
      <w:pPr>
        <w:autoSpaceDE w:val="0"/>
        <w:autoSpaceDN w:val="0"/>
        <w:adjustRightInd w:val="0"/>
        <w:jc w:val="both"/>
        <w:rPr>
          <w:rFonts w:eastAsiaTheme="minorHAnsi"/>
          <w:sz w:val="28"/>
          <w:szCs w:val="28"/>
        </w:rPr>
      </w:pPr>
    </w:p>
    <w:p w:rsidR="0031097A" w:rsidRPr="006B5D1C"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6B5D1C">
        <w:rPr>
          <w:rFonts w:ascii="Times New Roman" w:eastAsiaTheme="minorHAnsi" w:hAnsi="Times New Roman" w:cs="Times New Roman"/>
          <w:color w:val="auto"/>
          <w:sz w:val="28"/>
          <w:szCs w:val="28"/>
        </w:rPr>
        <w:t xml:space="preserve">Акт </w:t>
      </w:r>
    </w:p>
    <w:p w:rsidR="0031097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6B5D1C">
        <w:rPr>
          <w:rFonts w:ascii="Times New Roman" w:eastAsiaTheme="minorHAnsi" w:hAnsi="Times New Roman" w:cs="Times New Roman"/>
          <w:color w:val="auto"/>
          <w:sz w:val="28"/>
          <w:szCs w:val="28"/>
        </w:rPr>
        <w:t xml:space="preserve">оценки соответствия заявителя лицензионным требованиям и (или) обязательным требованиям в рамках предоставления органом </w:t>
      </w:r>
    </w:p>
    <w:p w:rsidR="0031097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6B5D1C">
        <w:rPr>
          <w:rFonts w:ascii="Times New Roman" w:eastAsiaTheme="minorHAnsi" w:hAnsi="Times New Roman" w:cs="Times New Roman"/>
          <w:color w:val="auto"/>
          <w:sz w:val="28"/>
          <w:szCs w:val="28"/>
        </w:rPr>
        <w:t xml:space="preserve">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w:t>
      </w:r>
    </w:p>
    <w:p w:rsidR="0031097A" w:rsidRPr="006B5D1C"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6B5D1C">
        <w:rPr>
          <w:rFonts w:ascii="Times New Roman" w:eastAsiaTheme="minorHAnsi" w:hAnsi="Times New Roman" w:cs="Times New Roman"/>
          <w:color w:val="auto"/>
          <w:sz w:val="28"/>
          <w:szCs w:val="28"/>
        </w:rPr>
        <w:t>при непосредственном выезде к заявителю № _______</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p>
    <w:p w:rsidR="0031097A" w:rsidRPr="000031AD" w:rsidRDefault="0031097A" w:rsidP="0031097A">
      <w:pPr>
        <w:rPr>
          <w:rFonts w:eastAsiaTheme="minorHAnsi"/>
        </w:rPr>
      </w:pPr>
    </w:p>
    <w:p w:rsidR="0031097A" w:rsidRPr="002C5456" w:rsidRDefault="0031097A" w:rsidP="0031097A">
      <w:pPr>
        <w:rPr>
          <w:rFonts w:eastAsiaTheme="minorHAnsi"/>
          <w:sz w:val="28"/>
          <w:szCs w:val="28"/>
        </w:rPr>
      </w:pPr>
      <w:r w:rsidRPr="006B5D1C">
        <w:rPr>
          <w:rFonts w:eastAsiaTheme="minorHAnsi"/>
          <w:sz w:val="28"/>
          <w:szCs w:val="28"/>
        </w:rPr>
        <w:tab/>
      </w:r>
      <w:r w:rsidRPr="006B5D1C">
        <w:rPr>
          <w:rFonts w:eastAsiaTheme="minorHAnsi"/>
          <w:sz w:val="28"/>
          <w:szCs w:val="28"/>
        </w:rPr>
        <w:tab/>
      </w:r>
      <w:r w:rsidRPr="002C5456">
        <w:rPr>
          <w:rFonts w:eastAsiaTheme="minorHAnsi"/>
          <w:sz w:val="28"/>
          <w:szCs w:val="28"/>
        </w:rPr>
        <w:t xml:space="preserve">Адрес </w:t>
      </w:r>
      <w:r w:rsidRPr="006B5D1C">
        <w:rPr>
          <w:rFonts w:eastAsiaTheme="minorHAnsi"/>
          <w:sz w:val="28"/>
          <w:szCs w:val="28"/>
        </w:rPr>
        <w:t>(</w:t>
      </w:r>
      <w:r w:rsidRPr="002C5456">
        <w:rPr>
          <w:rFonts w:eastAsiaTheme="minorHAnsi"/>
          <w:sz w:val="28"/>
          <w:szCs w:val="28"/>
        </w:rPr>
        <w:t>адреса)</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(место проведения оценки соответствия заявителя)</w:t>
      </w:r>
    </w:p>
    <w:p w:rsidR="0031097A"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В связи с предоставлением государственной услуги по лицензированию:</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(розничной продажи алкогольной продукции/розничной продажи</w:t>
      </w:r>
      <w:r>
        <w:rPr>
          <w:rFonts w:eastAsiaTheme="minorHAnsi"/>
          <w:sz w:val="16"/>
          <w:szCs w:val="16"/>
        </w:rPr>
        <w:t xml:space="preserve"> </w:t>
      </w:r>
      <w:r w:rsidRPr="002C5456">
        <w:rPr>
          <w:rFonts w:eastAsiaTheme="minorHAnsi"/>
          <w:sz w:val="16"/>
          <w:szCs w:val="16"/>
        </w:rPr>
        <w:t>алкогольной продукции при оказании услуг общественного питания)</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 xml:space="preserve">    </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На основании:</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6B5D1C"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(вид документа с указанием реквизитов (номер, дата),</w:t>
      </w:r>
      <w:r w:rsidRPr="006B5D1C">
        <w:rPr>
          <w:rFonts w:eastAsiaTheme="minorHAnsi"/>
          <w:sz w:val="16"/>
          <w:szCs w:val="16"/>
        </w:rPr>
        <w:t xml:space="preserve"> </w:t>
      </w:r>
      <w:r w:rsidRPr="002C5456">
        <w:rPr>
          <w:rFonts w:eastAsiaTheme="minorHAnsi"/>
          <w:sz w:val="16"/>
          <w:szCs w:val="16"/>
        </w:rPr>
        <w:t>предусматривающего проведение оценки 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была проведена оценка соответствия заявителя в отношении юридического лица:</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(полное и (или) сокращенное (при наличии) наименования, индивидуальный</w:t>
      </w:r>
      <w:r w:rsidRPr="006B5D1C">
        <w:rPr>
          <w:rFonts w:eastAsiaTheme="minorHAnsi"/>
          <w:sz w:val="16"/>
          <w:szCs w:val="16"/>
        </w:rPr>
        <w:t xml:space="preserve"> </w:t>
      </w:r>
      <w:r w:rsidRPr="002C5456">
        <w:rPr>
          <w:rFonts w:eastAsiaTheme="minorHAnsi"/>
          <w:sz w:val="16"/>
          <w:szCs w:val="16"/>
        </w:rPr>
        <w:t>номер налогоплательщика, код причины постановки на налоговый учет,</w:t>
      </w:r>
      <w:r w:rsidRPr="006B5D1C">
        <w:rPr>
          <w:rFonts w:eastAsiaTheme="minorHAnsi"/>
          <w:sz w:val="16"/>
          <w:szCs w:val="16"/>
        </w:rPr>
        <w:t xml:space="preserve"> </w:t>
      </w:r>
      <w:r w:rsidRPr="002C5456">
        <w:rPr>
          <w:rFonts w:eastAsiaTheme="minorHAnsi"/>
          <w:sz w:val="16"/>
          <w:szCs w:val="16"/>
        </w:rPr>
        <w:t>адрес (место нахождения) юридического лица)</w:t>
      </w:r>
    </w:p>
    <w:p w:rsidR="0031097A"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Место осуществления деятельности:</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6B5D1C">
        <w:rPr>
          <w:rFonts w:eastAsiaTheme="minorHAnsi"/>
          <w:sz w:val="16"/>
          <w:szCs w:val="16"/>
        </w:rPr>
        <w:t>(</w:t>
      </w:r>
      <w:r w:rsidRPr="002C5456">
        <w:rPr>
          <w:rFonts w:eastAsiaTheme="minorHAnsi"/>
          <w:sz w:val="16"/>
          <w:szCs w:val="16"/>
        </w:rPr>
        <w:t>код причины постановки на налоговый учет обособленного</w:t>
      </w:r>
      <w:r w:rsidRPr="006B5D1C">
        <w:rPr>
          <w:rFonts w:eastAsiaTheme="minorHAnsi"/>
          <w:sz w:val="16"/>
          <w:szCs w:val="16"/>
        </w:rPr>
        <w:t xml:space="preserve"> </w:t>
      </w:r>
      <w:r w:rsidRPr="002C5456">
        <w:rPr>
          <w:rFonts w:eastAsiaTheme="minorHAnsi"/>
          <w:sz w:val="16"/>
          <w:szCs w:val="16"/>
        </w:rPr>
        <w:t>подразделения, адрес места осуществления деятельности)</w:t>
      </w:r>
    </w:p>
    <w:p w:rsidR="0031097A" w:rsidRPr="002C5456" w:rsidRDefault="0031097A" w:rsidP="0031097A">
      <w:pPr>
        <w:autoSpaceDE w:val="0"/>
        <w:autoSpaceDN w:val="0"/>
        <w:adjustRightInd w:val="0"/>
        <w:jc w:val="both"/>
        <w:outlineLvl w:val="0"/>
        <w:rPr>
          <w:rFonts w:eastAsiaTheme="minorHAnsi"/>
          <w:sz w:val="28"/>
          <w:szCs w:val="28"/>
        </w:rPr>
      </w:pP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 xml:space="preserve">    Дата и время проведения оценки 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«___»</w:t>
      </w:r>
      <w:r w:rsidRPr="002C5456">
        <w:rPr>
          <w:rFonts w:eastAsiaTheme="minorHAnsi"/>
          <w:sz w:val="28"/>
          <w:szCs w:val="28"/>
        </w:rPr>
        <w:t xml:space="preserve"> _________ 20__ г. с __ час. __ мин. до __ час. __ мин.</w:t>
      </w:r>
    </w:p>
    <w:p w:rsidR="0031097A" w:rsidRPr="006B5D1C" w:rsidRDefault="0031097A" w:rsidP="0031097A">
      <w:pPr>
        <w:autoSpaceDE w:val="0"/>
        <w:autoSpaceDN w:val="0"/>
        <w:adjustRightInd w:val="0"/>
        <w:jc w:val="both"/>
        <w:outlineLvl w:val="0"/>
        <w:rPr>
          <w:rFonts w:eastAsiaTheme="minorHAnsi"/>
          <w:sz w:val="16"/>
          <w:szCs w:val="16"/>
        </w:rPr>
      </w:pP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Продолжительность _</w:t>
      </w:r>
      <w:r>
        <w:rPr>
          <w:rFonts w:eastAsiaTheme="minorHAnsi"/>
          <w:sz w:val="28"/>
          <w:szCs w:val="28"/>
        </w:rPr>
        <w:t>_</w:t>
      </w:r>
      <w:r w:rsidRPr="002C5456">
        <w:rPr>
          <w:rFonts w:eastAsiaTheme="minorHAnsi"/>
          <w:sz w:val="28"/>
          <w:szCs w:val="28"/>
        </w:rPr>
        <w:t>__</w:t>
      </w:r>
    </w:p>
    <w:p w:rsidR="0031097A"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«___»</w:t>
      </w:r>
      <w:r w:rsidRPr="002C5456">
        <w:rPr>
          <w:rFonts w:eastAsiaTheme="minorHAnsi"/>
          <w:sz w:val="28"/>
          <w:szCs w:val="28"/>
        </w:rPr>
        <w:t xml:space="preserve"> _________ 20__ г. с __ час. __ мин. до __ час. __ мин.</w:t>
      </w:r>
    </w:p>
    <w:p w:rsidR="0031097A" w:rsidRPr="006B5D1C" w:rsidRDefault="0031097A" w:rsidP="0031097A">
      <w:pPr>
        <w:autoSpaceDE w:val="0"/>
        <w:autoSpaceDN w:val="0"/>
        <w:adjustRightInd w:val="0"/>
        <w:jc w:val="both"/>
        <w:outlineLvl w:val="0"/>
        <w:rPr>
          <w:rFonts w:eastAsiaTheme="minorHAnsi"/>
          <w:sz w:val="16"/>
          <w:szCs w:val="16"/>
        </w:rPr>
      </w:pP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Продолжительность _</w:t>
      </w:r>
      <w:r>
        <w:rPr>
          <w:rFonts w:eastAsiaTheme="minorHAnsi"/>
          <w:sz w:val="28"/>
          <w:szCs w:val="28"/>
        </w:rPr>
        <w:t>_</w:t>
      </w:r>
      <w:r w:rsidRPr="002C5456">
        <w:rPr>
          <w:rFonts w:eastAsiaTheme="minorHAnsi"/>
          <w:sz w:val="28"/>
          <w:szCs w:val="28"/>
        </w:rPr>
        <w:t>__</w:t>
      </w:r>
    </w:p>
    <w:p w:rsidR="0031097A" w:rsidRPr="002C5456"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Общая продолжительность оценки 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(рабочих дней/часов)</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 xml:space="preserve">    </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Акт составлен:</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6B5D1C"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(фамилия, имя, отчество (при наличии), должность должностного лица</w:t>
      </w:r>
      <w:r w:rsidRPr="006B5D1C">
        <w:rPr>
          <w:rFonts w:eastAsiaTheme="minorHAnsi"/>
          <w:sz w:val="16"/>
          <w:szCs w:val="16"/>
        </w:rPr>
        <w:t xml:space="preserve"> </w:t>
      </w:r>
      <w:r w:rsidRPr="002C5456">
        <w:rPr>
          <w:rFonts w:eastAsiaTheme="minorHAnsi"/>
          <w:sz w:val="16"/>
          <w:szCs w:val="16"/>
        </w:rPr>
        <w:t>(должностных лиц), проводившего (проводивших) оценку</w:t>
      </w:r>
      <w:r>
        <w:rPr>
          <w:rFonts w:eastAsiaTheme="minorHAnsi"/>
          <w:sz w:val="16"/>
          <w:szCs w:val="16"/>
        </w:rPr>
        <w:t xml:space="preserve"> </w:t>
      </w:r>
      <w:r w:rsidRPr="002C5456">
        <w:rPr>
          <w:rFonts w:eastAsiaTheme="minorHAnsi"/>
          <w:sz w:val="16"/>
          <w:szCs w:val="16"/>
        </w:rPr>
        <w:t>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С   копией   приказа   о   проведении   оценки соответствия заявителя</w:t>
      </w:r>
      <w:r>
        <w:rPr>
          <w:rFonts w:eastAsiaTheme="minorHAnsi"/>
          <w:sz w:val="28"/>
          <w:szCs w:val="28"/>
        </w:rPr>
        <w:t xml:space="preserve"> </w:t>
      </w:r>
      <w:r w:rsidRPr="002C5456">
        <w:rPr>
          <w:rFonts w:eastAsiaTheme="minorHAnsi"/>
          <w:sz w:val="28"/>
          <w:szCs w:val="28"/>
        </w:rPr>
        <w:t>ознакомлен(ы):</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(фамилии, инициалы, подпись, дата, время)</w:t>
      </w:r>
    </w:p>
    <w:p w:rsidR="0031097A"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При проведении оценки соответствия заявителя присутствовали:</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6B5D1C"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(фамилия, имя, отчество (при наличии), должность руководителя, иного</w:t>
      </w:r>
      <w:r w:rsidRPr="006B5D1C">
        <w:rPr>
          <w:rFonts w:eastAsiaTheme="minorHAnsi"/>
          <w:sz w:val="16"/>
          <w:szCs w:val="16"/>
        </w:rPr>
        <w:t xml:space="preserve"> </w:t>
      </w:r>
      <w:r w:rsidRPr="002C5456">
        <w:rPr>
          <w:rFonts w:eastAsiaTheme="minorHAnsi"/>
          <w:sz w:val="16"/>
          <w:szCs w:val="16"/>
        </w:rPr>
        <w:t>должностного лица (должностных лиц) или уполномоченного представителя</w:t>
      </w:r>
      <w:r>
        <w:rPr>
          <w:rFonts w:eastAsiaTheme="minorHAnsi"/>
          <w:sz w:val="16"/>
          <w:szCs w:val="16"/>
        </w:rPr>
        <w:t xml:space="preserve"> </w:t>
      </w:r>
      <w:r w:rsidRPr="002C5456">
        <w:rPr>
          <w:rFonts w:eastAsiaTheme="minorHAnsi"/>
          <w:sz w:val="16"/>
          <w:szCs w:val="16"/>
        </w:rPr>
        <w:t>юридического лица (с указанием реквизитов документов, подтверждающих</w:t>
      </w:r>
      <w:r>
        <w:rPr>
          <w:rFonts w:eastAsiaTheme="minorHAnsi"/>
          <w:sz w:val="16"/>
          <w:szCs w:val="16"/>
        </w:rPr>
        <w:t xml:space="preserve"> </w:t>
      </w:r>
      <w:r w:rsidRPr="002C5456">
        <w:rPr>
          <w:rFonts w:eastAsiaTheme="minorHAnsi"/>
          <w:sz w:val="16"/>
          <w:szCs w:val="16"/>
        </w:rPr>
        <w:t>такие полномочия), присутствовавших при проведении оценки 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В ходе оценки соответствия заявителя установлено следующее:</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lastRenderedPageBreak/>
        <w:t>_________________________________________________________________________</w:t>
      </w:r>
      <w:r>
        <w:rPr>
          <w:rFonts w:eastAsiaTheme="minorHAnsi"/>
          <w:sz w:val="28"/>
          <w:szCs w:val="28"/>
        </w:rPr>
        <w:t>______________________________________________________________</w:t>
      </w:r>
      <w:r w:rsidRPr="002C5456">
        <w:rPr>
          <w:rFonts w:eastAsiaTheme="minorHAnsi"/>
          <w:sz w:val="28"/>
          <w:szCs w:val="28"/>
        </w:rPr>
        <w:t>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в результате чего выявлены нарушения:</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(нарушения лицензионных требований в области оборота</w:t>
      </w:r>
      <w:r w:rsidRPr="006B5D1C">
        <w:rPr>
          <w:rFonts w:eastAsiaTheme="minorHAnsi"/>
          <w:sz w:val="16"/>
          <w:szCs w:val="16"/>
        </w:rPr>
        <w:t xml:space="preserve"> </w:t>
      </w:r>
      <w:r w:rsidRPr="002C5456">
        <w:rPr>
          <w:rFonts w:eastAsiaTheme="minorHAnsi"/>
          <w:sz w:val="16"/>
          <w:szCs w:val="16"/>
        </w:rPr>
        <w:t>алкогольной продукции (с указанием положений (нормативных)</w:t>
      </w:r>
      <w:r w:rsidRPr="006B5D1C">
        <w:rPr>
          <w:rFonts w:eastAsiaTheme="minorHAnsi"/>
          <w:sz w:val="16"/>
          <w:szCs w:val="16"/>
        </w:rPr>
        <w:t xml:space="preserve"> </w:t>
      </w:r>
      <w:r w:rsidRPr="002C5456">
        <w:rPr>
          <w:rFonts w:eastAsiaTheme="minorHAnsi"/>
          <w:sz w:val="16"/>
          <w:szCs w:val="16"/>
        </w:rPr>
        <w:t>правовых актов) с указанием характера нарушений)</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 xml:space="preserve">    </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Прилагаемые к акту документы:</w:t>
      </w:r>
    </w:p>
    <w:p w:rsidR="0031097A" w:rsidRPr="006B5D1C" w:rsidRDefault="0031097A" w:rsidP="0031097A">
      <w:pPr>
        <w:pStyle w:val="a3"/>
        <w:numPr>
          <w:ilvl w:val="0"/>
          <w:numId w:val="21"/>
        </w:numPr>
        <w:autoSpaceDE w:val="0"/>
        <w:autoSpaceDN w:val="0"/>
        <w:adjustRightInd w:val="0"/>
        <w:ind w:left="0" w:firstLine="0"/>
        <w:jc w:val="both"/>
        <w:outlineLvl w:val="0"/>
        <w:rPr>
          <w:rFonts w:eastAsiaTheme="minorHAnsi"/>
          <w:sz w:val="28"/>
          <w:szCs w:val="28"/>
        </w:rPr>
      </w:pPr>
      <w:r w:rsidRPr="006B5D1C">
        <w:rPr>
          <w:rFonts w:eastAsiaTheme="minorHAnsi"/>
          <w:sz w:val="28"/>
          <w:szCs w:val="28"/>
        </w:rPr>
        <w:t>_______________________________________________________________</w:t>
      </w:r>
    </w:p>
    <w:p w:rsidR="0031097A" w:rsidRDefault="0031097A" w:rsidP="0031097A">
      <w:pPr>
        <w:pStyle w:val="a3"/>
        <w:numPr>
          <w:ilvl w:val="0"/>
          <w:numId w:val="21"/>
        </w:numPr>
        <w:autoSpaceDE w:val="0"/>
        <w:autoSpaceDN w:val="0"/>
        <w:adjustRightInd w:val="0"/>
        <w:ind w:left="0" w:firstLine="0"/>
        <w:jc w:val="both"/>
        <w:outlineLvl w:val="0"/>
        <w:rPr>
          <w:rFonts w:eastAsiaTheme="minorHAnsi"/>
          <w:sz w:val="28"/>
          <w:szCs w:val="28"/>
        </w:rPr>
      </w:pPr>
      <w:r w:rsidRPr="006B5D1C">
        <w:rPr>
          <w:rFonts w:eastAsiaTheme="minorHAnsi"/>
          <w:sz w:val="28"/>
          <w:szCs w:val="28"/>
        </w:rPr>
        <w:t>_______________________________</w:t>
      </w:r>
      <w:r>
        <w:rPr>
          <w:rFonts w:eastAsiaTheme="minorHAnsi"/>
          <w:sz w:val="28"/>
          <w:szCs w:val="28"/>
        </w:rPr>
        <w:t>________________________________</w:t>
      </w:r>
    </w:p>
    <w:p w:rsidR="0031097A" w:rsidRDefault="0031097A" w:rsidP="0031097A">
      <w:pPr>
        <w:pStyle w:val="a3"/>
        <w:numPr>
          <w:ilvl w:val="0"/>
          <w:numId w:val="21"/>
        </w:numPr>
        <w:autoSpaceDE w:val="0"/>
        <w:autoSpaceDN w:val="0"/>
        <w:adjustRightInd w:val="0"/>
        <w:ind w:left="0" w:firstLine="0"/>
        <w:jc w:val="both"/>
        <w:outlineLvl w:val="0"/>
        <w:rPr>
          <w:rFonts w:eastAsiaTheme="minorHAnsi"/>
          <w:sz w:val="28"/>
          <w:szCs w:val="28"/>
        </w:rPr>
      </w:pPr>
      <w:r w:rsidRPr="006B5D1C">
        <w:rPr>
          <w:rFonts w:eastAsiaTheme="minorHAnsi"/>
          <w:sz w:val="28"/>
          <w:szCs w:val="28"/>
        </w:rPr>
        <w:t>_______________________________</w:t>
      </w:r>
      <w:r>
        <w:rPr>
          <w:rFonts w:eastAsiaTheme="minorHAnsi"/>
          <w:sz w:val="28"/>
          <w:szCs w:val="28"/>
        </w:rPr>
        <w:t>________________________________</w:t>
      </w:r>
    </w:p>
    <w:p w:rsidR="0031097A" w:rsidRPr="006B5D1C" w:rsidRDefault="0031097A" w:rsidP="0031097A">
      <w:pPr>
        <w:pStyle w:val="a3"/>
        <w:numPr>
          <w:ilvl w:val="0"/>
          <w:numId w:val="21"/>
        </w:numPr>
        <w:autoSpaceDE w:val="0"/>
        <w:autoSpaceDN w:val="0"/>
        <w:adjustRightInd w:val="0"/>
        <w:ind w:left="0" w:firstLine="0"/>
        <w:jc w:val="both"/>
        <w:outlineLvl w:val="0"/>
        <w:rPr>
          <w:rFonts w:eastAsiaTheme="minorHAnsi"/>
          <w:sz w:val="28"/>
          <w:szCs w:val="28"/>
        </w:rPr>
      </w:pPr>
      <w:r>
        <w:rPr>
          <w:rFonts w:eastAsiaTheme="minorHAnsi"/>
          <w:sz w:val="28"/>
          <w:szCs w:val="28"/>
        </w:rPr>
        <w:t>_____________________________________________________</w:t>
      </w:r>
      <w:r w:rsidRPr="006B5D1C">
        <w:rPr>
          <w:rFonts w:eastAsiaTheme="minorHAnsi"/>
          <w:sz w:val="28"/>
          <w:szCs w:val="28"/>
        </w:rPr>
        <w:t>__________</w:t>
      </w:r>
    </w:p>
    <w:p w:rsidR="0031097A" w:rsidRPr="002C5456"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Подписи</w:t>
      </w:r>
      <w:r>
        <w:rPr>
          <w:rFonts w:eastAsiaTheme="minorHAnsi"/>
          <w:sz w:val="28"/>
          <w:szCs w:val="28"/>
        </w:rPr>
        <w:t xml:space="preserve"> </w:t>
      </w:r>
      <w:r w:rsidRPr="002C5456">
        <w:rPr>
          <w:rFonts w:eastAsiaTheme="minorHAnsi"/>
          <w:sz w:val="28"/>
          <w:szCs w:val="28"/>
        </w:rPr>
        <w:t>должностного</w:t>
      </w:r>
      <w:r>
        <w:rPr>
          <w:rFonts w:eastAsiaTheme="minorHAnsi"/>
          <w:sz w:val="28"/>
          <w:szCs w:val="28"/>
        </w:rPr>
        <w:t xml:space="preserve"> </w:t>
      </w:r>
      <w:r w:rsidRPr="002C5456">
        <w:rPr>
          <w:rFonts w:eastAsiaTheme="minorHAnsi"/>
          <w:sz w:val="28"/>
          <w:szCs w:val="28"/>
        </w:rPr>
        <w:t>лица</w:t>
      </w:r>
      <w:r>
        <w:rPr>
          <w:rFonts w:eastAsiaTheme="minorHAnsi"/>
          <w:sz w:val="28"/>
          <w:szCs w:val="28"/>
        </w:rPr>
        <w:t xml:space="preserve"> </w:t>
      </w:r>
      <w:r w:rsidRPr="002C5456">
        <w:rPr>
          <w:rFonts w:eastAsiaTheme="minorHAnsi"/>
          <w:sz w:val="28"/>
          <w:szCs w:val="28"/>
        </w:rPr>
        <w:t>(должностных</w:t>
      </w:r>
      <w:r>
        <w:rPr>
          <w:rFonts w:eastAsiaTheme="minorHAnsi"/>
          <w:sz w:val="28"/>
          <w:szCs w:val="28"/>
        </w:rPr>
        <w:t xml:space="preserve"> лиц), </w:t>
      </w:r>
      <w:r w:rsidRPr="002C5456">
        <w:rPr>
          <w:rFonts w:eastAsiaTheme="minorHAnsi"/>
          <w:sz w:val="28"/>
          <w:szCs w:val="28"/>
        </w:rPr>
        <w:t>проводивших</w:t>
      </w:r>
      <w:r>
        <w:rPr>
          <w:rFonts w:eastAsiaTheme="minorHAnsi"/>
          <w:sz w:val="28"/>
          <w:szCs w:val="28"/>
        </w:rPr>
        <w:t xml:space="preserve"> </w:t>
      </w:r>
      <w:r w:rsidRPr="002C5456">
        <w:rPr>
          <w:rFonts w:eastAsiaTheme="minorHAnsi"/>
          <w:sz w:val="28"/>
          <w:szCs w:val="28"/>
        </w:rPr>
        <w:t>оценку</w:t>
      </w:r>
      <w:r>
        <w:rPr>
          <w:rFonts w:eastAsiaTheme="minorHAnsi"/>
          <w:sz w:val="28"/>
          <w:szCs w:val="28"/>
        </w:rPr>
        <w:t xml:space="preserve"> </w:t>
      </w:r>
      <w:r w:rsidRPr="002C5456">
        <w:rPr>
          <w:rFonts w:eastAsiaTheme="minorHAnsi"/>
          <w:sz w:val="28"/>
          <w:szCs w:val="28"/>
        </w:rPr>
        <w:t>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 xml:space="preserve">С </w:t>
      </w:r>
      <w:r>
        <w:rPr>
          <w:rFonts w:eastAsiaTheme="minorHAnsi"/>
          <w:sz w:val="28"/>
          <w:szCs w:val="28"/>
        </w:rPr>
        <w:t xml:space="preserve">актом </w:t>
      </w:r>
      <w:r w:rsidRPr="002C5456">
        <w:rPr>
          <w:rFonts w:eastAsiaTheme="minorHAnsi"/>
          <w:sz w:val="28"/>
          <w:szCs w:val="28"/>
        </w:rPr>
        <w:t>оценки</w:t>
      </w:r>
      <w:r>
        <w:rPr>
          <w:rFonts w:eastAsiaTheme="minorHAnsi"/>
          <w:sz w:val="28"/>
          <w:szCs w:val="28"/>
        </w:rPr>
        <w:t xml:space="preserve"> </w:t>
      </w:r>
      <w:r w:rsidRPr="002C5456">
        <w:rPr>
          <w:rFonts w:eastAsiaTheme="minorHAnsi"/>
          <w:sz w:val="28"/>
          <w:szCs w:val="28"/>
        </w:rPr>
        <w:t>соответствия</w:t>
      </w:r>
      <w:r>
        <w:rPr>
          <w:rFonts w:eastAsiaTheme="minorHAnsi"/>
          <w:sz w:val="28"/>
          <w:szCs w:val="28"/>
        </w:rPr>
        <w:t xml:space="preserve"> </w:t>
      </w:r>
      <w:r w:rsidRPr="002C5456">
        <w:rPr>
          <w:rFonts w:eastAsiaTheme="minorHAnsi"/>
          <w:sz w:val="28"/>
          <w:szCs w:val="28"/>
        </w:rPr>
        <w:t>ознакомлен,</w:t>
      </w:r>
      <w:r>
        <w:rPr>
          <w:rFonts w:eastAsiaTheme="minorHAnsi"/>
          <w:sz w:val="28"/>
          <w:szCs w:val="28"/>
        </w:rPr>
        <w:t xml:space="preserve"> </w:t>
      </w:r>
      <w:r w:rsidRPr="002C5456">
        <w:rPr>
          <w:rFonts w:eastAsiaTheme="minorHAnsi"/>
          <w:sz w:val="28"/>
          <w:szCs w:val="28"/>
        </w:rPr>
        <w:t>копию акта со всеми</w:t>
      </w:r>
      <w:r>
        <w:rPr>
          <w:rFonts w:eastAsiaTheme="minorHAnsi"/>
          <w:sz w:val="28"/>
          <w:szCs w:val="28"/>
        </w:rPr>
        <w:t xml:space="preserve"> </w:t>
      </w:r>
      <w:r w:rsidRPr="002C5456">
        <w:rPr>
          <w:rFonts w:eastAsiaTheme="minorHAnsi"/>
          <w:sz w:val="28"/>
          <w:szCs w:val="28"/>
        </w:rPr>
        <w:t>приложениями получил:</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(фамилия, имя, отчество (при наличии), должность</w:t>
      </w:r>
      <w:r w:rsidRPr="000031AD">
        <w:rPr>
          <w:rFonts w:eastAsiaTheme="minorHAnsi"/>
          <w:sz w:val="16"/>
          <w:szCs w:val="16"/>
        </w:rPr>
        <w:t xml:space="preserve"> </w:t>
      </w:r>
      <w:r w:rsidRPr="002C5456">
        <w:rPr>
          <w:rFonts w:eastAsiaTheme="minorHAnsi"/>
          <w:sz w:val="16"/>
          <w:szCs w:val="16"/>
        </w:rPr>
        <w:t>руководителя, иного должностного лица или уполномоченного</w:t>
      </w:r>
      <w:r w:rsidRPr="000031AD">
        <w:rPr>
          <w:rFonts w:eastAsiaTheme="minorHAnsi"/>
          <w:sz w:val="16"/>
          <w:szCs w:val="16"/>
        </w:rPr>
        <w:t xml:space="preserve"> </w:t>
      </w:r>
      <w:r w:rsidRPr="002C5456">
        <w:rPr>
          <w:rFonts w:eastAsiaTheme="minorHAnsi"/>
          <w:sz w:val="16"/>
          <w:szCs w:val="16"/>
        </w:rPr>
        <w:t>представителя юридического лица (с указанием реквизитов</w:t>
      </w:r>
      <w:r w:rsidRPr="000031AD">
        <w:rPr>
          <w:rFonts w:eastAsiaTheme="minorHAnsi"/>
          <w:sz w:val="16"/>
          <w:szCs w:val="16"/>
        </w:rPr>
        <w:t xml:space="preserve"> </w:t>
      </w:r>
      <w:r w:rsidRPr="002C5456">
        <w:rPr>
          <w:rFonts w:eastAsiaTheme="minorHAnsi"/>
          <w:sz w:val="16"/>
          <w:szCs w:val="16"/>
        </w:rPr>
        <w:t>документов, подтверждающих такие полномочия)</w:t>
      </w:r>
    </w:p>
    <w:tbl>
      <w:tblPr>
        <w:tblpPr w:leftFromText="180" w:rightFromText="180" w:vertAnchor="text" w:horzAnchor="margin" w:tblpY="199"/>
        <w:tblW w:w="9639" w:type="dxa"/>
        <w:tblLayout w:type="fixed"/>
        <w:tblCellMar>
          <w:top w:w="102" w:type="dxa"/>
          <w:left w:w="62" w:type="dxa"/>
          <w:bottom w:w="102" w:type="dxa"/>
          <w:right w:w="62" w:type="dxa"/>
        </w:tblCellMar>
        <w:tblLook w:val="0000" w:firstRow="0" w:lastRow="0" w:firstColumn="0" w:lastColumn="0" w:noHBand="0" w:noVBand="0"/>
      </w:tblPr>
      <w:tblGrid>
        <w:gridCol w:w="4810"/>
        <w:gridCol w:w="4829"/>
      </w:tblGrid>
      <w:tr w:rsidR="0031097A" w:rsidRPr="006B5D1C" w:rsidTr="00D04A63">
        <w:trPr>
          <w:trHeight w:val="192"/>
        </w:trPr>
        <w:tc>
          <w:tcPr>
            <w:tcW w:w="4810" w:type="dxa"/>
          </w:tcPr>
          <w:p w:rsidR="0031097A" w:rsidRPr="006B5D1C" w:rsidRDefault="0031097A" w:rsidP="00D04A63">
            <w:pPr>
              <w:autoSpaceDE w:val="0"/>
              <w:autoSpaceDN w:val="0"/>
              <w:adjustRightInd w:val="0"/>
              <w:rPr>
                <w:rFonts w:eastAsiaTheme="minorHAnsi"/>
                <w:sz w:val="28"/>
                <w:szCs w:val="28"/>
              </w:rPr>
            </w:pPr>
          </w:p>
        </w:tc>
        <w:tc>
          <w:tcPr>
            <w:tcW w:w="4829" w:type="dxa"/>
            <w:vAlign w:val="center"/>
          </w:tcPr>
          <w:p w:rsidR="0031097A" w:rsidRPr="006B5D1C" w:rsidRDefault="0031097A" w:rsidP="00D04A63">
            <w:pPr>
              <w:autoSpaceDE w:val="0"/>
              <w:autoSpaceDN w:val="0"/>
              <w:adjustRightInd w:val="0"/>
              <w:jc w:val="center"/>
              <w:rPr>
                <w:rFonts w:eastAsiaTheme="minorHAnsi"/>
                <w:sz w:val="28"/>
                <w:szCs w:val="28"/>
              </w:rPr>
            </w:pPr>
            <w:r w:rsidRPr="006B5D1C">
              <w:rPr>
                <w:rFonts w:eastAsiaTheme="minorHAnsi"/>
                <w:sz w:val="28"/>
                <w:szCs w:val="28"/>
              </w:rPr>
              <w:t>«____» _____________  20__ г.</w:t>
            </w:r>
          </w:p>
        </w:tc>
      </w:tr>
      <w:tr w:rsidR="0031097A" w:rsidRPr="006B5D1C" w:rsidTr="00D04A63">
        <w:tc>
          <w:tcPr>
            <w:tcW w:w="4810" w:type="dxa"/>
          </w:tcPr>
          <w:p w:rsidR="0031097A" w:rsidRPr="006B5D1C" w:rsidRDefault="0031097A" w:rsidP="00D04A63">
            <w:pPr>
              <w:autoSpaceDE w:val="0"/>
              <w:autoSpaceDN w:val="0"/>
              <w:adjustRightInd w:val="0"/>
              <w:rPr>
                <w:rFonts w:eastAsiaTheme="minorHAnsi"/>
                <w:sz w:val="28"/>
                <w:szCs w:val="28"/>
              </w:rPr>
            </w:pPr>
          </w:p>
        </w:tc>
        <w:tc>
          <w:tcPr>
            <w:tcW w:w="4829" w:type="dxa"/>
            <w:tcBorders>
              <w:bottom w:val="single" w:sz="4" w:space="0" w:color="auto"/>
            </w:tcBorders>
          </w:tcPr>
          <w:p w:rsidR="0031097A" w:rsidRPr="006B5D1C" w:rsidRDefault="0031097A" w:rsidP="00D04A63">
            <w:pPr>
              <w:autoSpaceDE w:val="0"/>
              <w:autoSpaceDN w:val="0"/>
              <w:adjustRightInd w:val="0"/>
              <w:rPr>
                <w:rFonts w:eastAsiaTheme="minorHAnsi"/>
                <w:sz w:val="28"/>
                <w:szCs w:val="28"/>
              </w:rPr>
            </w:pPr>
          </w:p>
        </w:tc>
      </w:tr>
      <w:tr w:rsidR="0031097A" w:rsidRPr="006B5D1C" w:rsidTr="00D04A63">
        <w:trPr>
          <w:trHeight w:val="126"/>
        </w:trPr>
        <w:tc>
          <w:tcPr>
            <w:tcW w:w="4810" w:type="dxa"/>
          </w:tcPr>
          <w:p w:rsidR="0031097A" w:rsidRPr="006B5D1C" w:rsidRDefault="0031097A" w:rsidP="00D04A63">
            <w:pPr>
              <w:autoSpaceDE w:val="0"/>
              <w:autoSpaceDN w:val="0"/>
              <w:adjustRightInd w:val="0"/>
              <w:rPr>
                <w:rFonts w:eastAsiaTheme="minorHAnsi"/>
                <w:sz w:val="28"/>
                <w:szCs w:val="28"/>
              </w:rPr>
            </w:pPr>
          </w:p>
        </w:tc>
        <w:tc>
          <w:tcPr>
            <w:tcW w:w="4829" w:type="dxa"/>
            <w:tcBorders>
              <w:top w:val="single" w:sz="4" w:space="0" w:color="auto"/>
            </w:tcBorders>
          </w:tcPr>
          <w:p w:rsidR="0031097A" w:rsidRPr="006B5D1C" w:rsidRDefault="0031097A" w:rsidP="00D04A63">
            <w:pPr>
              <w:autoSpaceDE w:val="0"/>
              <w:autoSpaceDN w:val="0"/>
              <w:adjustRightInd w:val="0"/>
              <w:jc w:val="center"/>
              <w:rPr>
                <w:rFonts w:eastAsiaTheme="minorHAnsi"/>
                <w:sz w:val="16"/>
                <w:szCs w:val="16"/>
              </w:rPr>
            </w:pPr>
            <w:r w:rsidRPr="006B5D1C">
              <w:rPr>
                <w:rFonts w:eastAsiaTheme="minorHAnsi"/>
                <w:sz w:val="16"/>
                <w:szCs w:val="16"/>
              </w:rPr>
              <w:t>(подпись, печать (при наличии)</w:t>
            </w:r>
          </w:p>
        </w:tc>
      </w:tr>
    </w:tbl>
    <w:p w:rsidR="0031097A" w:rsidRPr="002C5456"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Pr="002C5456" w:rsidRDefault="0031097A" w:rsidP="0031097A">
      <w:pPr>
        <w:autoSpaceDE w:val="0"/>
        <w:autoSpaceDN w:val="0"/>
        <w:adjustRightInd w:val="0"/>
        <w:jc w:val="both"/>
        <w:rPr>
          <w:rFonts w:eastAsiaTheme="minorHAnsi"/>
          <w:sz w:val="26"/>
          <w:szCs w:val="26"/>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31097A" w:rsidRPr="002C5456" w:rsidTr="00D04A63">
        <w:tc>
          <w:tcPr>
            <w:tcW w:w="9639" w:type="dxa"/>
          </w:tcPr>
          <w:p w:rsidR="0031097A" w:rsidRPr="002C5456" w:rsidRDefault="0031097A" w:rsidP="00D04A63">
            <w:pPr>
              <w:autoSpaceDE w:val="0"/>
              <w:autoSpaceDN w:val="0"/>
              <w:adjustRightInd w:val="0"/>
              <w:ind w:firstLine="647"/>
              <w:jc w:val="both"/>
              <w:rPr>
                <w:rFonts w:eastAsiaTheme="minorHAnsi"/>
                <w:sz w:val="26"/>
                <w:szCs w:val="26"/>
              </w:rPr>
            </w:pPr>
            <w:r w:rsidRPr="002C5456">
              <w:rPr>
                <w:rFonts w:eastAsiaTheme="minorHAnsi"/>
                <w:sz w:val="26"/>
                <w:szCs w:val="26"/>
              </w:rPr>
              <w:t>Пометка об отказе ознакомления с актом оценки соответствия заявителя:</w:t>
            </w:r>
          </w:p>
        </w:tc>
      </w:tr>
      <w:tr w:rsidR="0031097A" w:rsidRPr="002C5456" w:rsidTr="00D04A63">
        <w:tc>
          <w:tcPr>
            <w:tcW w:w="9639" w:type="dxa"/>
            <w:tcBorders>
              <w:bottom w:val="single" w:sz="4" w:space="0" w:color="auto"/>
            </w:tcBorders>
          </w:tcPr>
          <w:p w:rsidR="0031097A" w:rsidRPr="002C5456" w:rsidRDefault="0031097A" w:rsidP="00D04A63">
            <w:pPr>
              <w:autoSpaceDE w:val="0"/>
              <w:autoSpaceDN w:val="0"/>
              <w:adjustRightInd w:val="0"/>
              <w:jc w:val="center"/>
              <w:rPr>
                <w:rFonts w:eastAsiaTheme="minorHAnsi"/>
                <w:sz w:val="26"/>
                <w:szCs w:val="26"/>
              </w:rPr>
            </w:pPr>
          </w:p>
        </w:tc>
      </w:tr>
      <w:tr w:rsidR="0031097A" w:rsidRPr="002C5456" w:rsidTr="00D04A63">
        <w:tc>
          <w:tcPr>
            <w:tcW w:w="9639" w:type="dxa"/>
            <w:tcBorders>
              <w:top w:val="single" w:sz="4" w:space="0" w:color="auto"/>
            </w:tcBorders>
          </w:tcPr>
          <w:p w:rsidR="0031097A" w:rsidRPr="002C5456" w:rsidRDefault="0031097A" w:rsidP="00D04A63">
            <w:pPr>
              <w:autoSpaceDE w:val="0"/>
              <w:autoSpaceDN w:val="0"/>
              <w:adjustRightInd w:val="0"/>
              <w:jc w:val="center"/>
              <w:rPr>
                <w:rFonts w:eastAsiaTheme="minorHAnsi"/>
                <w:sz w:val="16"/>
                <w:szCs w:val="16"/>
              </w:rPr>
            </w:pPr>
            <w:r w:rsidRPr="002C5456">
              <w:rPr>
                <w:rFonts w:eastAsiaTheme="minorHAnsi"/>
                <w:sz w:val="16"/>
                <w:szCs w:val="16"/>
              </w:rPr>
              <w:t>(подпись уполномоченного должностного лица (должностных лиц), проводившего (проводивших) оценку соответствия заявителя)</w:t>
            </w:r>
          </w:p>
        </w:tc>
      </w:tr>
    </w:tbl>
    <w:p w:rsidR="0031097A" w:rsidRDefault="0031097A" w:rsidP="0031097A">
      <w:pPr>
        <w:jc w:val="center"/>
        <w:rPr>
          <w:rFonts w:eastAsiaTheme="minorHAnsi"/>
          <w:sz w:val="16"/>
          <w:szCs w:val="16"/>
        </w:rPr>
      </w:pPr>
    </w:p>
    <w:p w:rsidR="000376E5" w:rsidRPr="0015464B" w:rsidRDefault="000376E5" w:rsidP="0015464B">
      <w:pPr>
        <w:rPr>
          <w:sz w:val="12"/>
          <w:szCs w:val="12"/>
          <w:lang w:eastAsia="en-US"/>
        </w:rPr>
      </w:pPr>
    </w:p>
    <w:sectPr w:rsidR="000376E5" w:rsidRPr="0015464B" w:rsidSect="000376E5">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A7" w:rsidRDefault="005510A7" w:rsidP="00D3467A">
      <w:r>
        <w:separator/>
      </w:r>
    </w:p>
  </w:endnote>
  <w:endnote w:type="continuationSeparator" w:id="0">
    <w:p w:rsidR="005510A7" w:rsidRDefault="005510A7" w:rsidP="00D3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A7" w:rsidRDefault="005510A7" w:rsidP="00D3467A">
      <w:r>
        <w:separator/>
      </w:r>
    </w:p>
  </w:footnote>
  <w:footnote w:type="continuationSeparator" w:id="0">
    <w:p w:rsidR="005510A7" w:rsidRDefault="005510A7" w:rsidP="00D3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12601"/>
      <w:docPartObj>
        <w:docPartGallery w:val="Page Numbers (Top of Page)"/>
        <w:docPartUnique/>
      </w:docPartObj>
    </w:sdtPr>
    <w:sdtContent>
      <w:p w:rsidR="00D04A63" w:rsidRDefault="00D04A63">
        <w:pPr>
          <w:pStyle w:val="ac"/>
          <w:jc w:val="center"/>
        </w:pPr>
        <w:r>
          <w:fldChar w:fldCharType="begin"/>
        </w:r>
        <w:r>
          <w:instrText>PAGE   \* MERGEFORMAT</w:instrText>
        </w:r>
        <w:r>
          <w:fldChar w:fldCharType="separate"/>
        </w:r>
        <w:r w:rsidR="00202AD4">
          <w:rPr>
            <w:noProof/>
          </w:rPr>
          <w:t>5</w:t>
        </w:r>
        <w:r>
          <w:fldChar w:fldCharType="end"/>
        </w:r>
      </w:p>
    </w:sdtContent>
  </w:sdt>
  <w:p w:rsidR="00D04A63" w:rsidRDefault="00D04A6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92353"/>
      <w:docPartObj>
        <w:docPartGallery w:val="Page Numbers (Top of Page)"/>
        <w:docPartUnique/>
      </w:docPartObj>
    </w:sdtPr>
    <w:sdtContent>
      <w:p w:rsidR="00470B4E" w:rsidRDefault="00202AD4">
        <w:pPr>
          <w:pStyle w:val="ac"/>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2852420</wp:posOffset>
                  </wp:positionH>
                  <wp:positionV relativeFrom="paragraph">
                    <wp:posOffset>-64770</wp:posOffset>
                  </wp:positionV>
                  <wp:extent cx="447675" cy="2571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4476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13CBE" id="Прямоугольник 4" o:spid="_x0000_s1026" style="position:absolute;margin-left:224.6pt;margin-top:-5.1pt;width:35.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" fillcolor="white [3212]" strokecolor="white [3212]" strokeweight="1pt"/>
              </w:pict>
            </mc:Fallback>
          </mc:AlternateContent>
        </w:r>
        <w:r w:rsidR="00470B4E">
          <w:fldChar w:fldCharType="begin"/>
        </w:r>
        <w:r w:rsidR="00470B4E">
          <w:instrText>PAGE   \* MERGEFORMAT</w:instrText>
        </w:r>
        <w:r w:rsidR="00470B4E">
          <w:fldChar w:fldCharType="separate"/>
        </w:r>
        <w:r>
          <w:rPr>
            <w:noProof/>
          </w:rPr>
          <w:t>1</w:t>
        </w:r>
        <w:r w:rsidR="00470B4E">
          <w:fldChar w:fldCharType="end"/>
        </w:r>
      </w:p>
    </w:sdtContent>
  </w:sdt>
  <w:p w:rsidR="00D04A63" w:rsidRDefault="00D04A6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6A5"/>
    <w:multiLevelType w:val="multilevel"/>
    <w:tmpl w:val="315E394A"/>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1" w15:restartNumberingAfterBreak="0">
    <w:nsid w:val="08597D43"/>
    <w:multiLevelType w:val="hybridMultilevel"/>
    <w:tmpl w:val="AE66195A"/>
    <w:lvl w:ilvl="0" w:tplc="80023E8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506495"/>
    <w:multiLevelType w:val="hybridMultilevel"/>
    <w:tmpl w:val="36527728"/>
    <w:lvl w:ilvl="0" w:tplc="24DC5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901271"/>
    <w:multiLevelType w:val="hybridMultilevel"/>
    <w:tmpl w:val="D20A6F12"/>
    <w:lvl w:ilvl="0" w:tplc="2BA00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1C5F1F"/>
    <w:multiLevelType w:val="multilevel"/>
    <w:tmpl w:val="0E5087DE"/>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F4750C"/>
    <w:multiLevelType w:val="hybridMultilevel"/>
    <w:tmpl w:val="7248B28A"/>
    <w:lvl w:ilvl="0" w:tplc="0EBCA3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13E06"/>
    <w:multiLevelType w:val="hybridMultilevel"/>
    <w:tmpl w:val="E0F0F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41063"/>
    <w:multiLevelType w:val="hybridMultilevel"/>
    <w:tmpl w:val="642C48AE"/>
    <w:lvl w:ilvl="0" w:tplc="0540E4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250534A"/>
    <w:multiLevelType w:val="hybridMultilevel"/>
    <w:tmpl w:val="6F72F9EA"/>
    <w:lvl w:ilvl="0" w:tplc="95EE4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8B3B34"/>
    <w:multiLevelType w:val="hybridMultilevel"/>
    <w:tmpl w:val="D20A6F12"/>
    <w:lvl w:ilvl="0" w:tplc="2BA00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5053F4"/>
    <w:multiLevelType w:val="hybridMultilevel"/>
    <w:tmpl w:val="CD34FD44"/>
    <w:lvl w:ilvl="0" w:tplc="63505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725A22"/>
    <w:multiLevelType w:val="hybridMultilevel"/>
    <w:tmpl w:val="E682BC96"/>
    <w:lvl w:ilvl="0" w:tplc="3A7C27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440145"/>
    <w:multiLevelType w:val="hybridMultilevel"/>
    <w:tmpl w:val="91F6F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64170"/>
    <w:multiLevelType w:val="multilevel"/>
    <w:tmpl w:val="4A68ED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6A7057"/>
    <w:multiLevelType w:val="hybridMultilevel"/>
    <w:tmpl w:val="C846B766"/>
    <w:lvl w:ilvl="0" w:tplc="77BE37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25C2188"/>
    <w:multiLevelType w:val="hybridMultilevel"/>
    <w:tmpl w:val="677423C6"/>
    <w:lvl w:ilvl="0" w:tplc="6CA8C1D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28560B3"/>
    <w:multiLevelType w:val="multilevel"/>
    <w:tmpl w:val="0E5087DE"/>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6965640"/>
    <w:multiLevelType w:val="multilevel"/>
    <w:tmpl w:val="2F9E2B2A"/>
    <w:lvl w:ilvl="0">
      <w:start w:val="1"/>
      <w:numFmt w:val="decimal"/>
      <w:lvlText w:val="%1"/>
      <w:lvlJc w:val="left"/>
      <w:pPr>
        <w:ind w:left="495" w:hanging="495"/>
      </w:pPr>
      <w:rPr>
        <w:rFonts w:eastAsiaTheme="minorHAnsi" w:hint="default"/>
        <w:b/>
        <w:sz w:val="32"/>
      </w:rPr>
    </w:lvl>
    <w:lvl w:ilvl="1">
      <w:start w:val="1"/>
      <w:numFmt w:val="decimal"/>
      <w:lvlText w:val="%1.%2"/>
      <w:lvlJc w:val="left"/>
      <w:pPr>
        <w:ind w:left="720" w:hanging="720"/>
      </w:pPr>
      <w:rPr>
        <w:rFonts w:eastAsiaTheme="minorHAnsi" w:hint="default"/>
        <w:b/>
        <w:sz w:val="28"/>
        <w:szCs w:val="28"/>
      </w:rPr>
    </w:lvl>
    <w:lvl w:ilvl="2">
      <w:start w:val="1"/>
      <w:numFmt w:val="decimal"/>
      <w:lvlText w:val="%1.%2.%3"/>
      <w:lvlJc w:val="left"/>
      <w:pPr>
        <w:ind w:left="720" w:hanging="720"/>
      </w:pPr>
      <w:rPr>
        <w:rFonts w:eastAsiaTheme="minorHAnsi" w:hint="default"/>
        <w:b/>
        <w:sz w:val="32"/>
      </w:rPr>
    </w:lvl>
    <w:lvl w:ilvl="3">
      <w:start w:val="1"/>
      <w:numFmt w:val="decimal"/>
      <w:lvlText w:val="%1.%2.%3.%4"/>
      <w:lvlJc w:val="left"/>
      <w:pPr>
        <w:ind w:left="1080" w:hanging="1080"/>
      </w:pPr>
      <w:rPr>
        <w:rFonts w:eastAsiaTheme="minorHAnsi" w:hint="default"/>
        <w:b/>
        <w:sz w:val="32"/>
      </w:rPr>
    </w:lvl>
    <w:lvl w:ilvl="4">
      <w:start w:val="1"/>
      <w:numFmt w:val="decimal"/>
      <w:lvlText w:val="%1.%2.%3.%4.%5"/>
      <w:lvlJc w:val="left"/>
      <w:pPr>
        <w:ind w:left="1440" w:hanging="1440"/>
      </w:pPr>
      <w:rPr>
        <w:rFonts w:eastAsiaTheme="minorHAnsi" w:hint="default"/>
        <w:b/>
        <w:sz w:val="32"/>
      </w:rPr>
    </w:lvl>
    <w:lvl w:ilvl="5">
      <w:start w:val="1"/>
      <w:numFmt w:val="decimal"/>
      <w:lvlText w:val="%1.%2.%3.%4.%5.%6"/>
      <w:lvlJc w:val="left"/>
      <w:pPr>
        <w:ind w:left="1440" w:hanging="1440"/>
      </w:pPr>
      <w:rPr>
        <w:rFonts w:eastAsiaTheme="minorHAnsi" w:hint="default"/>
        <w:b/>
        <w:sz w:val="32"/>
      </w:rPr>
    </w:lvl>
    <w:lvl w:ilvl="6">
      <w:start w:val="1"/>
      <w:numFmt w:val="decimal"/>
      <w:lvlText w:val="%1.%2.%3.%4.%5.%6.%7"/>
      <w:lvlJc w:val="left"/>
      <w:pPr>
        <w:ind w:left="1800" w:hanging="1800"/>
      </w:pPr>
      <w:rPr>
        <w:rFonts w:eastAsiaTheme="minorHAnsi" w:hint="default"/>
        <w:b/>
        <w:sz w:val="32"/>
      </w:rPr>
    </w:lvl>
    <w:lvl w:ilvl="7">
      <w:start w:val="1"/>
      <w:numFmt w:val="decimal"/>
      <w:lvlText w:val="%1.%2.%3.%4.%5.%6.%7.%8"/>
      <w:lvlJc w:val="left"/>
      <w:pPr>
        <w:ind w:left="1800" w:hanging="1800"/>
      </w:pPr>
      <w:rPr>
        <w:rFonts w:eastAsiaTheme="minorHAnsi" w:hint="default"/>
        <w:b/>
        <w:sz w:val="32"/>
      </w:rPr>
    </w:lvl>
    <w:lvl w:ilvl="8">
      <w:start w:val="1"/>
      <w:numFmt w:val="decimal"/>
      <w:lvlText w:val="%1.%2.%3.%4.%5.%6.%7.%8.%9"/>
      <w:lvlJc w:val="left"/>
      <w:pPr>
        <w:ind w:left="2160" w:hanging="2160"/>
      </w:pPr>
      <w:rPr>
        <w:rFonts w:eastAsiaTheme="minorHAnsi" w:hint="default"/>
        <w:b/>
        <w:sz w:val="32"/>
      </w:rPr>
    </w:lvl>
  </w:abstractNum>
  <w:abstractNum w:abstractNumId="18" w15:restartNumberingAfterBreak="0">
    <w:nsid w:val="734028CA"/>
    <w:multiLevelType w:val="hybridMultilevel"/>
    <w:tmpl w:val="49640CE6"/>
    <w:lvl w:ilvl="0" w:tplc="B4EC7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893390"/>
    <w:multiLevelType w:val="hybridMultilevel"/>
    <w:tmpl w:val="6ABE7D20"/>
    <w:lvl w:ilvl="0" w:tplc="5BD4616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543FA9"/>
    <w:multiLevelType w:val="hybridMultilevel"/>
    <w:tmpl w:val="370AD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6"/>
  </w:num>
  <w:num w:numId="5">
    <w:abstractNumId w:val="11"/>
  </w:num>
  <w:num w:numId="6">
    <w:abstractNumId w:val="1"/>
  </w:num>
  <w:num w:numId="7">
    <w:abstractNumId w:val="2"/>
  </w:num>
  <w:num w:numId="8">
    <w:abstractNumId w:val="4"/>
  </w:num>
  <w:num w:numId="9">
    <w:abstractNumId w:val="12"/>
  </w:num>
  <w:num w:numId="10">
    <w:abstractNumId w:val="10"/>
  </w:num>
  <w:num w:numId="11">
    <w:abstractNumId w:val="8"/>
  </w:num>
  <w:num w:numId="12">
    <w:abstractNumId w:val="17"/>
  </w:num>
  <w:num w:numId="13">
    <w:abstractNumId w:val="13"/>
  </w:num>
  <w:num w:numId="14">
    <w:abstractNumId w:val="20"/>
  </w:num>
  <w:num w:numId="15">
    <w:abstractNumId w:val="3"/>
  </w:num>
  <w:num w:numId="16">
    <w:abstractNumId w:val="15"/>
  </w:num>
  <w:num w:numId="17">
    <w:abstractNumId w:val="9"/>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8C"/>
    <w:rsid w:val="00006BE1"/>
    <w:rsid w:val="00010D88"/>
    <w:rsid w:val="000145A2"/>
    <w:rsid w:val="000376E5"/>
    <w:rsid w:val="00043DEC"/>
    <w:rsid w:val="00061BA0"/>
    <w:rsid w:val="00064BB2"/>
    <w:rsid w:val="00066EB5"/>
    <w:rsid w:val="000858A1"/>
    <w:rsid w:val="000D6700"/>
    <w:rsid w:val="000E5AB8"/>
    <w:rsid w:val="000F6F65"/>
    <w:rsid w:val="00100C8C"/>
    <w:rsid w:val="001023A5"/>
    <w:rsid w:val="0013141D"/>
    <w:rsid w:val="001434F8"/>
    <w:rsid w:val="00144DCA"/>
    <w:rsid w:val="0015464B"/>
    <w:rsid w:val="00170AA7"/>
    <w:rsid w:val="0017440E"/>
    <w:rsid w:val="001C5752"/>
    <w:rsid w:val="001C693A"/>
    <w:rsid w:val="00202AD4"/>
    <w:rsid w:val="002262AC"/>
    <w:rsid w:val="00227C87"/>
    <w:rsid w:val="002356B3"/>
    <w:rsid w:val="0026661A"/>
    <w:rsid w:val="00267694"/>
    <w:rsid w:val="00267E54"/>
    <w:rsid w:val="002736AB"/>
    <w:rsid w:val="002760E0"/>
    <w:rsid w:val="002779BA"/>
    <w:rsid w:val="002E13B2"/>
    <w:rsid w:val="00303991"/>
    <w:rsid w:val="0031097A"/>
    <w:rsid w:val="00352F94"/>
    <w:rsid w:val="003812D7"/>
    <w:rsid w:val="003C0920"/>
    <w:rsid w:val="003D1467"/>
    <w:rsid w:val="003E3944"/>
    <w:rsid w:val="003F34EB"/>
    <w:rsid w:val="00402268"/>
    <w:rsid w:val="0041588C"/>
    <w:rsid w:val="00421A81"/>
    <w:rsid w:val="0043232E"/>
    <w:rsid w:val="004405C8"/>
    <w:rsid w:val="004426BF"/>
    <w:rsid w:val="00445181"/>
    <w:rsid w:val="00445E3A"/>
    <w:rsid w:val="00452C3F"/>
    <w:rsid w:val="004601E8"/>
    <w:rsid w:val="00470B4E"/>
    <w:rsid w:val="00483E6C"/>
    <w:rsid w:val="004879C8"/>
    <w:rsid w:val="00491D30"/>
    <w:rsid w:val="004A66CF"/>
    <w:rsid w:val="004E390A"/>
    <w:rsid w:val="004F41E9"/>
    <w:rsid w:val="005510A7"/>
    <w:rsid w:val="005531CE"/>
    <w:rsid w:val="005851F4"/>
    <w:rsid w:val="005C3E4E"/>
    <w:rsid w:val="005D7A71"/>
    <w:rsid w:val="005E7395"/>
    <w:rsid w:val="00615C3D"/>
    <w:rsid w:val="00635DC1"/>
    <w:rsid w:val="00640C02"/>
    <w:rsid w:val="00647631"/>
    <w:rsid w:val="006638FE"/>
    <w:rsid w:val="006A04E1"/>
    <w:rsid w:val="006B7034"/>
    <w:rsid w:val="006C0C08"/>
    <w:rsid w:val="006C500B"/>
    <w:rsid w:val="007040FB"/>
    <w:rsid w:val="007074D4"/>
    <w:rsid w:val="007146BF"/>
    <w:rsid w:val="00742978"/>
    <w:rsid w:val="007622B0"/>
    <w:rsid w:val="00766EA9"/>
    <w:rsid w:val="00767F68"/>
    <w:rsid w:val="007727B5"/>
    <w:rsid w:val="0078300F"/>
    <w:rsid w:val="0079766A"/>
    <w:rsid w:val="007A00DC"/>
    <w:rsid w:val="007A19B6"/>
    <w:rsid w:val="007A2E94"/>
    <w:rsid w:val="007A7548"/>
    <w:rsid w:val="007C1261"/>
    <w:rsid w:val="007E0534"/>
    <w:rsid w:val="007E197B"/>
    <w:rsid w:val="007E3CAF"/>
    <w:rsid w:val="007F7C79"/>
    <w:rsid w:val="00804A15"/>
    <w:rsid w:val="0081320A"/>
    <w:rsid w:val="00821BE8"/>
    <w:rsid w:val="00823044"/>
    <w:rsid w:val="00825554"/>
    <w:rsid w:val="008314CC"/>
    <w:rsid w:val="00833582"/>
    <w:rsid w:val="00850AF5"/>
    <w:rsid w:val="00853EDC"/>
    <w:rsid w:val="00856115"/>
    <w:rsid w:val="00857331"/>
    <w:rsid w:val="00875701"/>
    <w:rsid w:val="008903A5"/>
    <w:rsid w:val="00894E0D"/>
    <w:rsid w:val="008D34D7"/>
    <w:rsid w:val="008D400C"/>
    <w:rsid w:val="008D7D72"/>
    <w:rsid w:val="008F43BF"/>
    <w:rsid w:val="0091527B"/>
    <w:rsid w:val="00932E65"/>
    <w:rsid w:val="00935ECB"/>
    <w:rsid w:val="00944090"/>
    <w:rsid w:val="00946108"/>
    <w:rsid w:val="009609D6"/>
    <w:rsid w:val="00994BFF"/>
    <w:rsid w:val="009A74D5"/>
    <w:rsid w:val="009B3966"/>
    <w:rsid w:val="009F29F1"/>
    <w:rsid w:val="009F32E2"/>
    <w:rsid w:val="00A0283B"/>
    <w:rsid w:val="00A04D8B"/>
    <w:rsid w:val="00A05233"/>
    <w:rsid w:val="00A268A9"/>
    <w:rsid w:val="00A44757"/>
    <w:rsid w:val="00A5389A"/>
    <w:rsid w:val="00A96439"/>
    <w:rsid w:val="00AA152F"/>
    <w:rsid w:val="00AA2CF8"/>
    <w:rsid w:val="00AD4CE3"/>
    <w:rsid w:val="00AE47AF"/>
    <w:rsid w:val="00B06932"/>
    <w:rsid w:val="00B13988"/>
    <w:rsid w:val="00B13E86"/>
    <w:rsid w:val="00B25FC1"/>
    <w:rsid w:val="00B2629F"/>
    <w:rsid w:val="00B30D59"/>
    <w:rsid w:val="00B42BF8"/>
    <w:rsid w:val="00B4413D"/>
    <w:rsid w:val="00B733F1"/>
    <w:rsid w:val="00B77569"/>
    <w:rsid w:val="00BA5283"/>
    <w:rsid w:val="00BB3BA6"/>
    <w:rsid w:val="00BD0B7E"/>
    <w:rsid w:val="00BD3539"/>
    <w:rsid w:val="00C149F3"/>
    <w:rsid w:val="00C20B16"/>
    <w:rsid w:val="00C34AAB"/>
    <w:rsid w:val="00C5353D"/>
    <w:rsid w:val="00CB505A"/>
    <w:rsid w:val="00CC323F"/>
    <w:rsid w:val="00CC33DD"/>
    <w:rsid w:val="00CC38AB"/>
    <w:rsid w:val="00CD25E4"/>
    <w:rsid w:val="00CE256A"/>
    <w:rsid w:val="00D04A63"/>
    <w:rsid w:val="00D06FDB"/>
    <w:rsid w:val="00D11DF7"/>
    <w:rsid w:val="00D1239C"/>
    <w:rsid w:val="00D31318"/>
    <w:rsid w:val="00D3467A"/>
    <w:rsid w:val="00D75048"/>
    <w:rsid w:val="00D77900"/>
    <w:rsid w:val="00DA334F"/>
    <w:rsid w:val="00DB1595"/>
    <w:rsid w:val="00DB30E7"/>
    <w:rsid w:val="00DD1451"/>
    <w:rsid w:val="00E03D4F"/>
    <w:rsid w:val="00E11595"/>
    <w:rsid w:val="00E1474C"/>
    <w:rsid w:val="00E24F84"/>
    <w:rsid w:val="00E26CCD"/>
    <w:rsid w:val="00E613E3"/>
    <w:rsid w:val="00E63891"/>
    <w:rsid w:val="00E67842"/>
    <w:rsid w:val="00E910BC"/>
    <w:rsid w:val="00EA02F0"/>
    <w:rsid w:val="00EA6572"/>
    <w:rsid w:val="00F00DF7"/>
    <w:rsid w:val="00F02DAF"/>
    <w:rsid w:val="00F05F1F"/>
    <w:rsid w:val="00F12D8D"/>
    <w:rsid w:val="00F14F30"/>
    <w:rsid w:val="00F24864"/>
    <w:rsid w:val="00F27757"/>
    <w:rsid w:val="00F27BC9"/>
    <w:rsid w:val="00F32C7B"/>
    <w:rsid w:val="00F33AE5"/>
    <w:rsid w:val="00F469FD"/>
    <w:rsid w:val="00F608F5"/>
    <w:rsid w:val="00F60AE3"/>
    <w:rsid w:val="00F62135"/>
    <w:rsid w:val="00F67DA9"/>
    <w:rsid w:val="00F93D10"/>
    <w:rsid w:val="00FC722D"/>
    <w:rsid w:val="00FE7A6F"/>
    <w:rsid w:val="00FF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E5FBC-6788-458A-BB09-BF2F1CF0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C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78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13B2"/>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C8C"/>
    <w:pPr>
      <w:ind w:left="720"/>
      <w:contextualSpacing/>
    </w:pPr>
  </w:style>
  <w:style w:type="character" w:styleId="a4">
    <w:name w:val="Hyperlink"/>
    <w:basedOn w:val="a0"/>
    <w:uiPriority w:val="99"/>
    <w:unhideWhenUsed/>
    <w:rsid w:val="00267E54"/>
    <w:rPr>
      <w:color w:val="0563C1" w:themeColor="hyperlink"/>
      <w:u w:val="single"/>
    </w:rPr>
  </w:style>
  <w:style w:type="paragraph" w:customStyle="1" w:styleId="ConsPlusNormal">
    <w:name w:val="ConsPlusNormal"/>
    <w:uiPriority w:val="99"/>
    <w:rsid w:val="007F7C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annotation reference"/>
    <w:basedOn w:val="a0"/>
    <w:semiHidden/>
    <w:unhideWhenUsed/>
    <w:rsid w:val="007040FB"/>
    <w:rPr>
      <w:sz w:val="16"/>
      <w:szCs w:val="16"/>
    </w:rPr>
  </w:style>
  <w:style w:type="paragraph" w:styleId="a6">
    <w:name w:val="annotation text"/>
    <w:basedOn w:val="a"/>
    <w:link w:val="a7"/>
    <w:semiHidden/>
    <w:unhideWhenUsed/>
    <w:rsid w:val="007040FB"/>
    <w:rPr>
      <w:sz w:val="20"/>
      <w:szCs w:val="20"/>
    </w:rPr>
  </w:style>
  <w:style w:type="character" w:customStyle="1" w:styleId="a7">
    <w:name w:val="Текст примечания Знак"/>
    <w:basedOn w:val="a0"/>
    <w:link w:val="a6"/>
    <w:semiHidden/>
    <w:rsid w:val="007040F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040FB"/>
    <w:rPr>
      <w:rFonts w:ascii="Segoe UI" w:hAnsi="Segoe UI" w:cs="Segoe UI"/>
      <w:sz w:val="18"/>
      <w:szCs w:val="18"/>
    </w:rPr>
  </w:style>
  <w:style w:type="character" w:customStyle="1" w:styleId="a9">
    <w:name w:val="Текст выноски Знак"/>
    <w:basedOn w:val="a0"/>
    <w:link w:val="a8"/>
    <w:uiPriority w:val="99"/>
    <w:semiHidden/>
    <w:rsid w:val="007040FB"/>
    <w:rPr>
      <w:rFonts w:ascii="Segoe UI" w:eastAsia="Times New Roman" w:hAnsi="Segoe UI" w:cs="Segoe UI"/>
      <w:sz w:val="18"/>
      <w:szCs w:val="18"/>
      <w:lang w:eastAsia="ru-RU"/>
    </w:rPr>
  </w:style>
  <w:style w:type="paragraph" w:customStyle="1" w:styleId="Default">
    <w:name w:val="Default"/>
    <w:rsid w:val="009609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Заголовок"/>
    <w:basedOn w:val="a"/>
    <w:link w:val="ab"/>
    <w:qFormat/>
    <w:rsid w:val="00E67842"/>
    <w:pPr>
      <w:widowControl w:val="0"/>
      <w:autoSpaceDE w:val="0"/>
      <w:autoSpaceDN w:val="0"/>
      <w:adjustRightInd w:val="0"/>
      <w:jc w:val="center"/>
    </w:pPr>
    <w:rPr>
      <w:b/>
      <w:bCs/>
      <w:sz w:val="28"/>
      <w:szCs w:val="28"/>
    </w:rPr>
  </w:style>
  <w:style w:type="character" w:customStyle="1" w:styleId="10">
    <w:name w:val="Заголовок 1 Знак"/>
    <w:basedOn w:val="a0"/>
    <w:link w:val="1"/>
    <w:uiPriority w:val="9"/>
    <w:rsid w:val="00E67842"/>
    <w:rPr>
      <w:rFonts w:asciiTheme="majorHAnsi" w:eastAsiaTheme="majorEastAsia" w:hAnsiTheme="majorHAnsi" w:cstheme="majorBidi"/>
      <w:color w:val="2E74B5" w:themeColor="accent1" w:themeShade="BF"/>
      <w:sz w:val="32"/>
      <w:szCs w:val="32"/>
      <w:lang w:eastAsia="ru-RU"/>
    </w:rPr>
  </w:style>
  <w:style w:type="character" w:customStyle="1" w:styleId="ab">
    <w:name w:val="Заголовок Знак"/>
    <w:basedOn w:val="a0"/>
    <w:link w:val="aa"/>
    <w:rsid w:val="00E67842"/>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D3467A"/>
    <w:pPr>
      <w:tabs>
        <w:tab w:val="center" w:pos="4677"/>
        <w:tab w:val="right" w:pos="9355"/>
      </w:tabs>
    </w:pPr>
  </w:style>
  <w:style w:type="character" w:customStyle="1" w:styleId="ad">
    <w:name w:val="Верхний колонтитул Знак"/>
    <w:basedOn w:val="a0"/>
    <w:link w:val="ac"/>
    <w:uiPriority w:val="99"/>
    <w:rsid w:val="00D346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3467A"/>
    <w:pPr>
      <w:tabs>
        <w:tab w:val="center" w:pos="4677"/>
        <w:tab w:val="right" w:pos="9355"/>
      </w:tabs>
    </w:pPr>
  </w:style>
  <w:style w:type="character" w:customStyle="1" w:styleId="af">
    <w:name w:val="Нижний колонтитул Знак"/>
    <w:basedOn w:val="a0"/>
    <w:link w:val="ae"/>
    <w:uiPriority w:val="99"/>
    <w:rsid w:val="00D3467A"/>
    <w:rPr>
      <w:rFonts w:ascii="Times New Roman" w:eastAsia="Times New Roman" w:hAnsi="Times New Roman" w:cs="Times New Roman"/>
      <w:sz w:val="24"/>
      <w:szCs w:val="24"/>
      <w:lang w:eastAsia="ru-RU"/>
    </w:rPr>
  </w:style>
  <w:style w:type="paragraph" w:styleId="af0">
    <w:name w:val="No Spacing"/>
    <w:uiPriority w:val="1"/>
    <w:qFormat/>
    <w:rsid w:val="002E13B2"/>
    <w:pPr>
      <w:spacing w:after="0" w:line="240" w:lineRule="auto"/>
    </w:pPr>
    <w:rPr>
      <w:rFonts w:ascii="Times New Roman" w:eastAsia="Times New Roman" w:hAnsi="Times New Roman" w:cs="Times New Roman"/>
      <w:sz w:val="20"/>
    </w:rPr>
  </w:style>
  <w:style w:type="paragraph" w:styleId="af1">
    <w:name w:val="Body Text"/>
    <w:basedOn w:val="a"/>
    <w:link w:val="af2"/>
    <w:rsid w:val="002E13B2"/>
    <w:pPr>
      <w:spacing w:after="120"/>
      <w:jc w:val="both"/>
    </w:pPr>
    <w:rPr>
      <w:sz w:val="28"/>
      <w:szCs w:val="28"/>
    </w:rPr>
  </w:style>
  <w:style w:type="character" w:customStyle="1" w:styleId="af2">
    <w:name w:val="Основной текст Знак"/>
    <w:basedOn w:val="a0"/>
    <w:link w:val="af1"/>
    <w:rsid w:val="002E13B2"/>
    <w:rPr>
      <w:rFonts w:ascii="Times New Roman" w:eastAsia="Times New Roman" w:hAnsi="Times New Roman" w:cs="Times New Roman"/>
      <w:sz w:val="28"/>
      <w:szCs w:val="28"/>
      <w:lang w:eastAsia="ru-RU"/>
    </w:rPr>
  </w:style>
  <w:style w:type="table" w:styleId="af3">
    <w:name w:val="Table Grid"/>
    <w:basedOn w:val="a1"/>
    <w:uiPriority w:val="99"/>
    <w:rsid w:val="002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39"/>
    <w:rsid w:val="002E13B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2E13B2"/>
    <w:pPr>
      <w:spacing w:after="120" w:line="480" w:lineRule="auto"/>
    </w:pPr>
  </w:style>
  <w:style w:type="character" w:customStyle="1" w:styleId="22">
    <w:name w:val="Основной текст 2 Знак"/>
    <w:basedOn w:val="a0"/>
    <w:link w:val="21"/>
    <w:uiPriority w:val="99"/>
    <w:semiHidden/>
    <w:rsid w:val="002E13B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E13B2"/>
    <w:rPr>
      <w:rFonts w:asciiTheme="majorHAnsi" w:eastAsiaTheme="majorEastAsia" w:hAnsiTheme="majorHAnsi" w:cstheme="majorBidi"/>
      <w:color w:val="2E74B5" w:themeColor="accent1" w:themeShade="BF"/>
      <w:sz w:val="26"/>
      <w:szCs w:val="26"/>
    </w:rPr>
  </w:style>
  <w:style w:type="table" w:customStyle="1" w:styleId="11">
    <w:name w:val="Сетка таблицы1"/>
    <w:basedOn w:val="a1"/>
    <w:next w:val="af3"/>
    <w:uiPriority w:val="39"/>
    <w:rsid w:val="00D1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uiPriority w:val="39"/>
    <w:rsid w:val="00D1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39"/>
    <w:rsid w:val="0015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unhideWhenUsed/>
    <w:rsid w:val="000376E5"/>
    <w:pPr>
      <w:spacing w:after="120"/>
      <w:ind w:left="283"/>
    </w:pPr>
    <w:rPr>
      <w:sz w:val="20"/>
      <w:szCs w:val="22"/>
      <w:lang w:eastAsia="en-US"/>
    </w:rPr>
  </w:style>
  <w:style w:type="character" w:customStyle="1" w:styleId="af5">
    <w:name w:val="Основной текст с отступом Знак"/>
    <w:basedOn w:val="a0"/>
    <w:link w:val="af4"/>
    <w:uiPriority w:val="99"/>
    <w:rsid w:val="000376E5"/>
    <w:rPr>
      <w:rFonts w:ascii="Times New Roman" w:eastAsia="Times New Roman" w:hAnsi="Times New Roman" w:cs="Times New Roman"/>
      <w:sz w:val="20"/>
    </w:rPr>
  </w:style>
  <w:style w:type="paragraph" w:customStyle="1" w:styleId="ConsPlusTitle">
    <w:name w:val="ConsPlusTitle"/>
    <w:uiPriority w:val="99"/>
    <w:rsid w:val="000376E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1465">
      <w:bodyDiv w:val="1"/>
      <w:marLeft w:val="0"/>
      <w:marRight w:val="0"/>
      <w:marTop w:val="0"/>
      <w:marBottom w:val="0"/>
      <w:divBdr>
        <w:top w:val="none" w:sz="0" w:space="0" w:color="auto"/>
        <w:left w:val="none" w:sz="0" w:space="0" w:color="auto"/>
        <w:bottom w:val="none" w:sz="0" w:space="0" w:color="auto"/>
        <w:right w:val="none" w:sz="0" w:space="0" w:color="auto"/>
      </w:divBdr>
    </w:div>
    <w:div w:id="3151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7E6C27A2570A342C69214AE71ABA5594C3A2C1A146B1225839165D6E85011D5F0B57637AC0830411ECAA86172BC465302DDCC5EB457F31t4z8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7E6C27A2570A342C69214AE71ABA5594C3A2C1A146B1225839165D6E85011D5F0B57637AC0830411ECAA86172BC465302DDCC5EB457F31t4z8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D47E6C27A2570A342C69214AE71ABA5594C3A2C1A146B1225839165D6E85011D5F0B57637AC0830411ECAA86172BC465302DDCC5EB457F31t4z8X" TargetMode="External"/><Relationship Id="rId4" Type="http://schemas.openxmlformats.org/officeDocument/2006/relationships/settings" Target="settings.xml"/><Relationship Id="rId9" Type="http://schemas.openxmlformats.org/officeDocument/2006/relationships/hyperlink" Target="https://fsrar.gov.ru/licens/reestr?inn=4101078530&amp;number=&amp;kpp=&amp;page=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5153-7868-4253-B712-A6F35B19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3871</TotalTime>
  <Pages>58</Pages>
  <Words>19142</Words>
  <Characters>109112</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19</cp:revision>
  <dcterms:created xsi:type="dcterms:W3CDTF">2022-04-04T01:47:00Z</dcterms:created>
  <dcterms:modified xsi:type="dcterms:W3CDTF">2022-04-14T03:24:00Z</dcterms:modified>
</cp:coreProperties>
</file>