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C88" w:rsidRPr="001F7813" w:rsidRDefault="004C1C88" w:rsidP="004C1C88">
      <w:pPr>
        <w:spacing w:after="0" w:line="276" w:lineRule="auto"/>
        <w:rPr>
          <w:rFonts w:ascii="Times New Roman" w:hAnsi="Times New Roman" w:cs="Times New Roman"/>
          <w:color w:val="000000" w:themeColor="text1"/>
          <w:sz w:val="28"/>
          <w:szCs w:val="28"/>
        </w:rPr>
      </w:pPr>
      <w:r w:rsidRPr="001F7813">
        <w:rPr>
          <w:rFonts w:ascii="Times New Roman" w:eastAsia="Times New Roman" w:hAnsi="Times New Roman" w:cs="Times New Roman"/>
          <w:noProof/>
          <w:color w:val="000000" w:themeColor="text1"/>
          <w:sz w:val="32"/>
          <w:szCs w:val="32"/>
          <w:lang w:eastAsia="ru-RU"/>
        </w:rPr>
        <w:drawing>
          <wp:anchor distT="0" distB="0" distL="114300" distR="114300" simplePos="0" relativeHeight="251662336" behindDoc="1" locked="0" layoutInCell="1" allowOverlap="1" wp14:anchorId="48B72BEE" wp14:editId="361D3462">
            <wp:simplePos x="0" y="0"/>
            <wp:positionH relativeFrom="margin">
              <wp:align>center</wp:align>
            </wp:positionH>
            <wp:positionV relativeFrom="paragraph">
              <wp:posOffset>0</wp:posOffset>
            </wp:positionV>
            <wp:extent cx="647700" cy="807720"/>
            <wp:effectExtent l="0" t="0" r="0" b="0"/>
            <wp:wrapTight wrapText="bothSides">
              <wp:wrapPolygon edited="0">
                <wp:start x="0" y="0"/>
                <wp:lineTo x="0" y="20887"/>
                <wp:lineTo x="20965" y="20887"/>
                <wp:lineTo x="20965" y="0"/>
                <wp:lineTo x="0" y="0"/>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1C88" w:rsidRPr="001F7813" w:rsidRDefault="004C1C88" w:rsidP="004C1C88">
      <w:pPr>
        <w:spacing w:after="0" w:line="360" w:lineRule="auto"/>
        <w:jc w:val="center"/>
        <w:rPr>
          <w:rFonts w:ascii="Times New Roman" w:eastAsia="Times New Roman" w:hAnsi="Times New Roman" w:cs="Times New Roman"/>
          <w:color w:val="000000" w:themeColor="text1"/>
          <w:sz w:val="32"/>
          <w:szCs w:val="32"/>
          <w:lang w:eastAsia="ru-RU"/>
        </w:rPr>
      </w:pPr>
    </w:p>
    <w:p w:rsidR="004C1C88" w:rsidRPr="001F7813" w:rsidRDefault="004C1C88" w:rsidP="004C1C88">
      <w:pPr>
        <w:autoSpaceDE w:val="0"/>
        <w:autoSpaceDN w:val="0"/>
        <w:adjustRightInd w:val="0"/>
        <w:spacing w:after="0" w:line="240" w:lineRule="auto"/>
        <w:jc w:val="center"/>
        <w:rPr>
          <w:rFonts w:ascii="Times New Roman" w:eastAsia="Times New Roman" w:hAnsi="Times New Roman" w:cs="Times New Roman"/>
          <w:b/>
          <w:bCs/>
          <w:color w:val="000000" w:themeColor="text1"/>
          <w:sz w:val="32"/>
          <w:szCs w:val="32"/>
          <w:lang w:eastAsia="ru-RU"/>
        </w:rPr>
      </w:pPr>
    </w:p>
    <w:p w:rsidR="004C1C88" w:rsidRPr="001F7813" w:rsidRDefault="004C1C88" w:rsidP="004C1C88">
      <w:pPr>
        <w:autoSpaceDE w:val="0"/>
        <w:autoSpaceDN w:val="0"/>
        <w:adjustRightInd w:val="0"/>
        <w:spacing w:after="0" w:line="240" w:lineRule="auto"/>
        <w:rPr>
          <w:rFonts w:ascii="Times New Roman" w:eastAsia="Times New Roman" w:hAnsi="Times New Roman" w:cs="Times New Roman"/>
          <w:b/>
          <w:bCs/>
          <w:color w:val="000000" w:themeColor="text1"/>
          <w:sz w:val="32"/>
          <w:szCs w:val="32"/>
          <w:lang w:eastAsia="ru-RU"/>
        </w:rPr>
      </w:pPr>
    </w:p>
    <w:p w:rsidR="004C1C88" w:rsidRPr="001F7813" w:rsidRDefault="004C1C88" w:rsidP="004C1C88">
      <w:pPr>
        <w:autoSpaceDE w:val="0"/>
        <w:autoSpaceDN w:val="0"/>
        <w:adjustRightInd w:val="0"/>
        <w:spacing w:after="0" w:line="240" w:lineRule="auto"/>
        <w:jc w:val="center"/>
        <w:rPr>
          <w:rFonts w:ascii="Times New Roman" w:eastAsia="Times New Roman" w:hAnsi="Times New Roman" w:cs="Times New Roman"/>
          <w:b/>
          <w:bCs/>
          <w:color w:val="000000" w:themeColor="text1"/>
          <w:sz w:val="32"/>
          <w:szCs w:val="32"/>
          <w:lang w:eastAsia="ru-RU"/>
        </w:rPr>
      </w:pPr>
      <w:r w:rsidRPr="001F7813">
        <w:rPr>
          <w:rFonts w:ascii="Times New Roman" w:eastAsia="Times New Roman" w:hAnsi="Times New Roman" w:cs="Times New Roman"/>
          <w:b/>
          <w:bCs/>
          <w:color w:val="000000" w:themeColor="text1"/>
          <w:sz w:val="32"/>
          <w:szCs w:val="32"/>
          <w:lang w:eastAsia="ru-RU"/>
        </w:rPr>
        <w:t>П О С Т А Н О В Л Е Н И Е</w:t>
      </w:r>
    </w:p>
    <w:p w:rsidR="004C1C88" w:rsidRPr="001F7813" w:rsidRDefault="004C1C88" w:rsidP="004C1C88">
      <w:pPr>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8"/>
          <w:lang w:eastAsia="ru-RU"/>
        </w:rPr>
      </w:pPr>
    </w:p>
    <w:p w:rsidR="004C1C88" w:rsidRPr="001F7813" w:rsidRDefault="004C1C88" w:rsidP="004C1C88">
      <w:pPr>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8"/>
          <w:lang w:eastAsia="ru-RU"/>
        </w:rPr>
      </w:pPr>
      <w:r w:rsidRPr="001F7813">
        <w:rPr>
          <w:rFonts w:ascii="Times New Roman" w:eastAsia="Times New Roman" w:hAnsi="Times New Roman" w:cs="Times New Roman"/>
          <w:b/>
          <w:bCs/>
          <w:color w:val="000000" w:themeColor="text1"/>
          <w:sz w:val="28"/>
          <w:szCs w:val="28"/>
          <w:lang w:eastAsia="ru-RU"/>
        </w:rPr>
        <w:t>ПРАВИТЕЛЬСТВА</w:t>
      </w:r>
    </w:p>
    <w:p w:rsidR="004C1C88" w:rsidRPr="001F7813" w:rsidRDefault="004C1C88" w:rsidP="004C1C88">
      <w:pPr>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8"/>
          <w:lang w:eastAsia="ru-RU"/>
        </w:rPr>
      </w:pPr>
      <w:r w:rsidRPr="001F7813">
        <w:rPr>
          <w:rFonts w:ascii="Times New Roman" w:eastAsia="Times New Roman" w:hAnsi="Times New Roman" w:cs="Times New Roman"/>
          <w:b/>
          <w:bCs/>
          <w:color w:val="000000" w:themeColor="text1"/>
          <w:sz w:val="28"/>
          <w:szCs w:val="28"/>
          <w:lang w:eastAsia="ru-RU"/>
        </w:rPr>
        <w:t>КАМЧАТСКОГО КРАЯ</w:t>
      </w:r>
    </w:p>
    <w:p w:rsidR="004C1C88" w:rsidRPr="001F7813" w:rsidRDefault="004C1C88" w:rsidP="004C1C88">
      <w:pPr>
        <w:spacing w:after="0" w:line="276" w:lineRule="auto"/>
        <w:jc w:val="center"/>
        <w:rPr>
          <w:rFonts w:ascii="Times New Roman" w:hAnsi="Times New Roman" w:cs="Times New Roman"/>
          <w:color w:val="000000" w:themeColor="text1"/>
          <w:sz w:val="28"/>
          <w:szCs w:val="28"/>
        </w:rPr>
      </w:pPr>
    </w:p>
    <w:tbl>
      <w:tblPr>
        <w:tblW w:w="0" w:type="auto"/>
        <w:tblInd w:w="-142" w:type="dxa"/>
        <w:tblLayout w:type="fixed"/>
        <w:tblLook w:val="04A0" w:firstRow="1" w:lastRow="0" w:firstColumn="1" w:lastColumn="0" w:noHBand="0" w:noVBand="1"/>
      </w:tblPr>
      <w:tblGrid>
        <w:gridCol w:w="1985"/>
        <w:gridCol w:w="425"/>
        <w:gridCol w:w="1985"/>
      </w:tblGrid>
      <w:tr w:rsidR="001F7813" w:rsidRPr="001F7813" w:rsidTr="00F131E7">
        <w:tc>
          <w:tcPr>
            <w:tcW w:w="1985" w:type="dxa"/>
            <w:tcBorders>
              <w:top w:val="nil"/>
              <w:left w:val="nil"/>
              <w:bottom w:val="single" w:sz="4" w:space="0" w:color="auto"/>
              <w:right w:val="nil"/>
            </w:tcBorders>
            <w:hideMark/>
          </w:tcPr>
          <w:p w:rsidR="008D4AE0" w:rsidRPr="001F7813" w:rsidRDefault="008D4AE0" w:rsidP="00F131E7">
            <w:pPr>
              <w:spacing w:after="0" w:line="276" w:lineRule="auto"/>
              <w:ind w:right="34"/>
              <w:jc w:val="center"/>
              <w:rPr>
                <w:rFonts w:ascii="Times New Roman" w:hAnsi="Times New Roman" w:cs="Times New Roman"/>
                <w:color w:val="000000" w:themeColor="text1"/>
                <w:sz w:val="20"/>
                <w:szCs w:val="20"/>
              </w:rPr>
            </w:pPr>
            <w:bookmarkStart w:id="0" w:name="REGDATESTAMP"/>
            <w:r w:rsidRPr="001F7813">
              <w:rPr>
                <w:rFonts w:ascii="Times New Roman" w:hAnsi="Times New Roman" w:cs="Times New Roman"/>
                <w:color w:val="000000" w:themeColor="text1"/>
                <w:sz w:val="28"/>
                <w:szCs w:val="20"/>
                <w:lang w:val="en-US"/>
              </w:rPr>
              <w:t>[</w:t>
            </w:r>
            <w:r w:rsidRPr="001F7813">
              <w:rPr>
                <w:rFonts w:ascii="Times New Roman" w:hAnsi="Times New Roman" w:cs="Times New Roman"/>
                <w:color w:val="000000" w:themeColor="text1"/>
                <w:sz w:val="28"/>
                <w:szCs w:val="20"/>
              </w:rPr>
              <w:t>Д</w:t>
            </w:r>
            <w:r w:rsidRPr="001F7813">
              <w:rPr>
                <w:rFonts w:ascii="Times New Roman" w:hAnsi="Times New Roman" w:cs="Times New Roman"/>
                <w:color w:val="000000" w:themeColor="text1"/>
                <w:sz w:val="18"/>
                <w:szCs w:val="20"/>
              </w:rPr>
              <w:t>ата</w:t>
            </w:r>
            <w:r w:rsidRPr="001F7813">
              <w:rPr>
                <w:rFonts w:ascii="Times New Roman" w:hAnsi="Times New Roman" w:cs="Times New Roman"/>
                <w:color w:val="000000" w:themeColor="text1"/>
                <w:sz w:val="24"/>
                <w:szCs w:val="20"/>
              </w:rPr>
              <w:t xml:space="preserve"> </w:t>
            </w:r>
            <w:r w:rsidRPr="001F7813">
              <w:rPr>
                <w:rFonts w:ascii="Times New Roman" w:hAnsi="Times New Roman" w:cs="Times New Roman"/>
                <w:color w:val="000000" w:themeColor="text1"/>
                <w:sz w:val="18"/>
                <w:szCs w:val="20"/>
              </w:rPr>
              <w:t>регистрации</w:t>
            </w:r>
            <w:r w:rsidRPr="001F7813">
              <w:rPr>
                <w:rFonts w:ascii="Times New Roman" w:hAnsi="Times New Roman" w:cs="Times New Roman"/>
                <w:color w:val="000000" w:themeColor="text1"/>
                <w:sz w:val="28"/>
                <w:szCs w:val="20"/>
                <w:lang w:val="en-US"/>
              </w:rPr>
              <w:t>]</w:t>
            </w:r>
            <w:bookmarkEnd w:id="0"/>
          </w:p>
        </w:tc>
        <w:tc>
          <w:tcPr>
            <w:tcW w:w="425" w:type="dxa"/>
            <w:hideMark/>
          </w:tcPr>
          <w:p w:rsidR="008D4AE0" w:rsidRPr="001F7813" w:rsidRDefault="008D4AE0" w:rsidP="00F131E7">
            <w:pPr>
              <w:spacing w:after="0" w:line="276" w:lineRule="auto"/>
              <w:jc w:val="both"/>
              <w:rPr>
                <w:rFonts w:ascii="Times New Roman" w:hAnsi="Times New Roman" w:cs="Times New Roman"/>
                <w:color w:val="000000" w:themeColor="text1"/>
                <w:sz w:val="20"/>
                <w:szCs w:val="20"/>
              </w:rPr>
            </w:pPr>
            <w:r w:rsidRPr="001F7813">
              <w:rPr>
                <w:rFonts w:ascii="Times New Roman" w:hAnsi="Times New Roman" w:cs="Times New Roman"/>
                <w:color w:val="000000" w:themeColor="text1"/>
                <w:sz w:val="28"/>
                <w:szCs w:val="20"/>
              </w:rPr>
              <w:t>№</w:t>
            </w:r>
          </w:p>
        </w:tc>
        <w:tc>
          <w:tcPr>
            <w:tcW w:w="1985" w:type="dxa"/>
            <w:tcBorders>
              <w:top w:val="nil"/>
              <w:left w:val="nil"/>
              <w:bottom w:val="single" w:sz="4" w:space="0" w:color="auto"/>
              <w:right w:val="nil"/>
            </w:tcBorders>
            <w:hideMark/>
          </w:tcPr>
          <w:p w:rsidR="008D4AE0" w:rsidRPr="001F7813" w:rsidRDefault="008D4AE0" w:rsidP="00F131E7">
            <w:pPr>
              <w:spacing w:after="0" w:line="276" w:lineRule="auto"/>
              <w:jc w:val="center"/>
              <w:rPr>
                <w:rFonts w:ascii="Times New Roman" w:hAnsi="Times New Roman" w:cs="Times New Roman"/>
                <w:b/>
                <w:color w:val="000000" w:themeColor="text1"/>
                <w:sz w:val="20"/>
                <w:szCs w:val="20"/>
              </w:rPr>
            </w:pPr>
            <w:bookmarkStart w:id="1" w:name="REGNUMSTAMP"/>
            <w:r w:rsidRPr="001F7813">
              <w:rPr>
                <w:rFonts w:ascii="Times New Roman" w:hAnsi="Times New Roman" w:cs="Times New Roman"/>
                <w:color w:val="000000" w:themeColor="text1"/>
                <w:sz w:val="28"/>
                <w:szCs w:val="20"/>
                <w:lang w:val="en-US"/>
              </w:rPr>
              <w:t>[</w:t>
            </w:r>
            <w:r w:rsidRPr="001F7813">
              <w:rPr>
                <w:rFonts w:ascii="Times New Roman" w:hAnsi="Times New Roman" w:cs="Times New Roman"/>
                <w:color w:val="000000" w:themeColor="text1"/>
                <w:sz w:val="28"/>
                <w:szCs w:val="20"/>
              </w:rPr>
              <w:t>Н</w:t>
            </w:r>
            <w:r w:rsidRPr="001F7813">
              <w:rPr>
                <w:rFonts w:ascii="Times New Roman" w:hAnsi="Times New Roman" w:cs="Times New Roman"/>
                <w:color w:val="000000" w:themeColor="text1"/>
                <w:sz w:val="18"/>
                <w:szCs w:val="20"/>
              </w:rPr>
              <w:t>омер</w:t>
            </w:r>
            <w:r w:rsidRPr="001F7813">
              <w:rPr>
                <w:rFonts w:ascii="Times New Roman" w:hAnsi="Times New Roman" w:cs="Times New Roman"/>
                <w:color w:val="000000" w:themeColor="text1"/>
                <w:sz w:val="24"/>
                <w:szCs w:val="20"/>
              </w:rPr>
              <w:t xml:space="preserve"> </w:t>
            </w:r>
            <w:r w:rsidRPr="001F7813">
              <w:rPr>
                <w:rFonts w:ascii="Times New Roman" w:hAnsi="Times New Roman" w:cs="Times New Roman"/>
                <w:color w:val="000000" w:themeColor="text1"/>
                <w:sz w:val="18"/>
                <w:szCs w:val="20"/>
              </w:rPr>
              <w:t>документа</w:t>
            </w:r>
            <w:r w:rsidRPr="001F7813">
              <w:rPr>
                <w:rFonts w:ascii="Times New Roman" w:hAnsi="Times New Roman" w:cs="Times New Roman"/>
                <w:color w:val="000000" w:themeColor="text1"/>
                <w:sz w:val="28"/>
                <w:szCs w:val="20"/>
                <w:lang w:val="en-US"/>
              </w:rPr>
              <w:t>]</w:t>
            </w:r>
            <w:bookmarkEnd w:id="1"/>
          </w:p>
        </w:tc>
      </w:tr>
    </w:tbl>
    <w:p w:rsidR="0022234A" w:rsidRPr="001F7813" w:rsidRDefault="0022234A" w:rsidP="003435A1">
      <w:pPr>
        <w:spacing w:after="0" w:line="276" w:lineRule="auto"/>
        <w:ind w:right="5526"/>
        <w:jc w:val="center"/>
        <w:rPr>
          <w:rFonts w:ascii="Times New Roman" w:hAnsi="Times New Roman" w:cs="Times New Roman"/>
          <w:bCs/>
          <w:color w:val="000000" w:themeColor="text1"/>
          <w:sz w:val="28"/>
          <w:szCs w:val="28"/>
        </w:rPr>
      </w:pPr>
      <w:r w:rsidRPr="001F7813">
        <w:rPr>
          <w:rFonts w:ascii="Times New Roman" w:hAnsi="Times New Roman" w:cs="Times New Roman"/>
          <w:bCs/>
          <w:color w:val="000000" w:themeColor="text1"/>
          <w:sz w:val="24"/>
          <w:szCs w:val="28"/>
        </w:rPr>
        <w:t>г. Петропавловск-Камчатский</w:t>
      </w:r>
    </w:p>
    <w:p w:rsidR="00033533" w:rsidRPr="001F7813" w:rsidRDefault="00033533" w:rsidP="00066C50">
      <w:pPr>
        <w:spacing w:after="0" w:line="276" w:lineRule="auto"/>
        <w:ind w:firstLine="709"/>
        <w:jc w:val="both"/>
        <w:rPr>
          <w:rFonts w:ascii="Times New Roman" w:hAnsi="Times New Roman" w:cs="Times New Roman"/>
          <w:bCs/>
          <w:color w:val="000000" w:themeColor="text1"/>
          <w:sz w:val="28"/>
          <w:szCs w:val="28"/>
        </w:rPr>
      </w:pPr>
    </w:p>
    <w:tbl>
      <w:tblPr>
        <w:tblStyle w:val="a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tblGrid>
      <w:tr w:rsidR="001F7813" w:rsidRPr="001F7813" w:rsidTr="00F46EC1">
        <w:tc>
          <w:tcPr>
            <w:tcW w:w="4395" w:type="dxa"/>
          </w:tcPr>
          <w:p w:rsidR="006E593A" w:rsidRPr="001F7813" w:rsidRDefault="00357304" w:rsidP="00D14F2C">
            <w:pPr>
              <w:ind w:left="3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О внесении изменений в постановление Правительства Камчатского края от 17.01.2014 </w:t>
            </w:r>
            <w:r>
              <w:rPr>
                <w:rFonts w:ascii="Times New Roman" w:eastAsia="Times New Roman" w:hAnsi="Times New Roman" w:cs="Times New Roman"/>
                <w:color w:val="000000" w:themeColor="text1"/>
                <w:sz w:val="28"/>
                <w:szCs w:val="28"/>
                <w:lang w:eastAsia="ru-RU"/>
              </w:rPr>
              <w:br/>
              <w:t>№ 24-П «</w:t>
            </w:r>
            <w:r w:rsidR="002F465B" w:rsidRPr="002F465B">
              <w:rPr>
                <w:rFonts w:ascii="Times New Roman" w:eastAsia="Times New Roman" w:hAnsi="Times New Roman" w:cs="Times New Roman"/>
                <w:color w:val="000000" w:themeColor="text1"/>
                <w:sz w:val="28"/>
                <w:szCs w:val="28"/>
                <w:lang w:eastAsia="ru-RU"/>
              </w:rPr>
              <w:t xml:space="preserve">Об утверждении Положения о порядке принятия решений о заключении от имени Камчатского края государственных контрактов на поставку товаров, соглашений о государственно-частном </w:t>
            </w:r>
            <w:r w:rsidR="00D14F2C">
              <w:rPr>
                <w:rFonts w:ascii="Times New Roman" w:eastAsia="Times New Roman" w:hAnsi="Times New Roman" w:cs="Times New Roman"/>
                <w:color w:val="000000" w:themeColor="text1"/>
                <w:sz w:val="28"/>
                <w:szCs w:val="28"/>
                <w:lang w:eastAsia="ru-RU"/>
              </w:rPr>
              <w:t>п</w:t>
            </w:r>
            <w:r w:rsidR="002F465B" w:rsidRPr="002F465B">
              <w:rPr>
                <w:rFonts w:ascii="Times New Roman" w:eastAsia="Times New Roman" w:hAnsi="Times New Roman" w:cs="Times New Roman"/>
                <w:color w:val="000000" w:themeColor="text1"/>
                <w:sz w:val="28"/>
                <w:szCs w:val="28"/>
                <w:lang w:eastAsia="ru-RU"/>
              </w:rPr>
              <w:t>артнерстве и концессионных соглашений на срок, превышающий срок действия утвержденных лимитов бюджетных обязательств, а также государственных контрактов на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w:t>
            </w:r>
            <w:r w:rsidR="002F465B">
              <w:rPr>
                <w:rFonts w:ascii="Times New Roman" w:eastAsia="Times New Roman" w:hAnsi="Times New Roman" w:cs="Times New Roman"/>
                <w:color w:val="000000" w:themeColor="text1"/>
                <w:sz w:val="28"/>
                <w:szCs w:val="28"/>
                <w:lang w:eastAsia="ru-RU"/>
              </w:rPr>
              <w:t>»</w:t>
            </w:r>
          </w:p>
        </w:tc>
      </w:tr>
    </w:tbl>
    <w:p w:rsidR="004549E8" w:rsidRPr="001F7813" w:rsidRDefault="004549E8" w:rsidP="001F7813">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4E00B2" w:rsidRPr="001F7813" w:rsidRDefault="004E00B2" w:rsidP="001F7813">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033533" w:rsidRPr="001F7813" w:rsidRDefault="001208AF" w:rsidP="001F7813">
      <w:pPr>
        <w:spacing w:after="0" w:line="240" w:lineRule="auto"/>
        <w:ind w:firstLine="709"/>
        <w:jc w:val="both"/>
        <w:rPr>
          <w:rFonts w:ascii="Times New Roman" w:hAnsi="Times New Roman" w:cs="Times New Roman"/>
          <w:bCs/>
          <w:color w:val="000000" w:themeColor="text1"/>
          <w:sz w:val="28"/>
          <w:szCs w:val="28"/>
        </w:rPr>
      </w:pPr>
      <w:r w:rsidRPr="001F7813">
        <w:rPr>
          <w:rFonts w:ascii="Times New Roman" w:hAnsi="Times New Roman" w:cs="Times New Roman"/>
          <w:bCs/>
          <w:color w:val="000000" w:themeColor="text1"/>
          <w:sz w:val="28"/>
          <w:szCs w:val="28"/>
        </w:rPr>
        <w:t>ПРАВИТЕЛЬСТВО ПОСТАНОВЛЯЕТ:</w:t>
      </w:r>
    </w:p>
    <w:p w:rsidR="00576D34" w:rsidRPr="001F7813" w:rsidRDefault="00576D34" w:rsidP="001F7813">
      <w:pPr>
        <w:spacing w:after="0" w:line="240" w:lineRule="auto"/>
        <w:ind w:firstLine="709"/>
        <w:jc w:val="both"/>
        <w:rPr>
          <w:rFonts w:ascii="Times New Roman" w:hAnsi="Times New Roman" w:cs="Times New Roman"/>
          <w:bCs/>
          <w:color w:val="000000" w:themeColor="text1"/>
          <w:sz w:val="28"/>
          <w:szCs w:val="28"/>
        </w:rPr>
      </w:pPr>
    </w:p>
    <w:p w:rsidR="001F7813" w:rsidRDefault="001F7813" w:rsidP="00F9568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1F7813">
        <w:rPr>
          <w:rFonts w:ascii="Times New Roman" w:hAnsi="Times New Roman" w:cs="Times New Roman"/>
          <w:bCs/>
          <w:color w:val="000000" w:themeColor="text1"/>
          <w:sz w:val="28"/>
          <w:szCs w:val="28"/>
        </w:rPr>
        <w:t>1. </w:t>
      </w:r>
      <w:r w:rsidR="00AD63AE">
        <w:rPr>
          <w:rFonts w:ascii="Times New Roman" w:hAnsi="Times New Roman" w:cs="Times New Roman"/>
          <w:bCs/>
          <w:color w:val="000000" w:themeColor="text1"/>
          <w:sz w:val="28"/>
          <w:szCs w:val="28"/>
        </w:rPr>
        <w:t>Внести в</w:t>
      </w:r>
      <w:r w:rsidR="009A6E3C">
        <w:rPr>
          <w:rFonts w:ascii="Times New Roman" w:hAnsi="Times New Roman" w:cs="Times New Roman"/>
          <w:bCs/>
          <w:color w:val="000000" w:themeColor="text1"/>
          <w:sz w:val="28"/>
          <w:szCs w:val="28"/>
        </w:rPr>
        <w:t xml:space="preserve"> </w:t>
      </w:r>
      <w:r w:rsidR="007E39BE">
        <w:rPr>
          <w:rFonts w:ascii="Times New Roman" w:eastAsia="Times New Roman" w:hAnsi="Times New Roman" w:cs="Times New Roman"/>
          <w:color w:val="000000" w:themeColor="text1"/>
          <w:sz w:val="28"/>
          <w:szCs w:val="28"/>
          <w:lang w:eastAsia="ru-RU"/>
        </w:rPr>
        <w:t>постановление</w:t>
      </w:r>
      <w:r w:rsidR="005B17A5">
        <w:rPr>
          <w:rFonts w:ascii="Times New Roman" w:eastAsia="Times New Roman" w:hAnsi="Times New Roman" w:cs="Times New Roman"/>
          <w:color w:val="000000" w:themeColor="text1"/>
          <w:sz w:val="28"/>
          <w:szCs w:val="28"/>
          <w:lang w:eastAsia="ru-RU"/>
        </w:rPr>
        <w:t xml:space="preserve"> Правительства Камчатского края от 17.01.2014 № 24-П «</w:t>
      </w:r>
      <w:r w:rsidR="005B17A5" w:rsidRPr="002F465B">
        <w:rPr>
          <w:rFonts w:ascii="Times New Roman" w:eastAsia="Times New Roman" w:hAnsi="Times New Roman" w:cs="Times New Roman"/>
          <w:color w:val="000000" w:themeColor="text1"/>
          <w:sz w:val="28"/>
          <w:szCs w:val="28"/>
          <w:lang w:eastAsia="ru-RU"/>
        </w:rPr>
        <w:t xml:space="preserve">Об утверждении Положения о порядке принятия решений о заключении от имени Камчатского края государственных контрактов на поставку товаров, соглашений о государственно-частном партнерстве и концессионных соглашений на срок, превышающий срок действия </w:t>
      </w:r>
      <w:r w:rsidR="005B17A5" w:rsidRPr="002F465B">
        <w:rPr>
          <w:rFonts w:ascii="Times New Roman" w:eastAsia="Times New Roman" w:hAnsi="Times New Roman" w:cs="Times New Roman"/>
          <w:color w:val="000000" w:themeColor="text1"/>
          <w:sz w:val="28"/>
          <w:szCs w:val="28"/>
          <w:lang w:eastAsia="ru-RU"/>
        </w:rPr>
        <w:lastRenderedPageBreak/>
        <w:t>утвержденных лимитов бюджетных обязательств, а также государственных контрактов на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w:t>
      </w:r>
      <w:r w:rsidR="005B17A5">
        <w:rPr>
          <w:rFonts w:ascii="Times New Roman" w:eastAsia="Times New Roman" w:hAnsi="Times New Roman" w:cs="Times New Roman"/>
          <w:color w:val="000000" w:themeColor="text1"/>
          <w:sz w:val="28"/>
          <w:szCs w:val="28"/>
          <w:lang w:eastAsia="ru-RU"/>
        </w:rPr>
        <w:t>» следующие изменения:</w:t>
      </w:r>
    </w:p>
    <w:p w:rsidR="007E39BE" w:rsidRDefault="005B17A5" w:rsidP="00F9568A">
      <w:pPr>
        <w:spacing w:after="0" w:line="240" w:lineRule="auto"/>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1) </w:t>
      </w:r>
      <w:r w:rsidR="007E39BE">
        <w:rPr>
          <w:rFonts w:ascii="Times New Roman" w:hAnsi="Times New Roman" w:cs="Times New Roman"/>
          <w:bCs/>
          <w:color w:val="000000" w:themeColor="text1"/>
          <w:sz w:val="28"/>
          <w:szCs w:val="28"/>
        </w:rPr>
        <w:t>наименование изложить в следующей редакции:</w:t>
      </w:r>
    </w:p>
    <w:p w:rsidR="007E39BE" w:rsidRDefault="007E39BE" w:rsidP="00F9568A">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hAnsi="Times New Roman" w:cs="Times New Roman"/>
          <w:bCs/>
          <w:color w:val="000000" w:themeColor="text1"/>
          <w:sz w:val="28"/>
          <w:szCs w:val="28"/>
        </w:rPr>
        <w:t>«</w:t>
      </w:r>
      <w:r w:rsidRPr="002F465B">
        <w:rPr>
          <w:rFonts w:ascii="Times New Roman" w:eastAsia="Times New Roman" w:hAnsi="Times New Roman" w:cs="Times New Roman"/>
          <w:color w:val="000000" w:themeColor="text1"/>
          <w:sz w:val="28"/>
          <w:szCs w:val="28"/>
          <w:lang w:eastAsia="ru-RU"/>
        </w:rPr>
        <w:t>Об утверждении Положения о порядке принятия решений о заключении от имени Камчатского края государственных контрактов на поставку товаров, соглашений о государственно-частном партнерстве и концессионных соглашений на срок, превышающий срок действия утвержденных лимитов бюджетных обязательств, а также государственных контрактов на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w:t>
      </w:r>
      <w:r>
        <w:rPr>
          <w:rFonts w:ascii="Times New Roman" w:eastAsia="Times New Roman" w:hAnsi="Times New Roman" w:cs="Times New Roman"/>
          <w:color w:val="000000" w:themeColor="text1"/>
          <w:sz w:val="28"/>
          <w:szCs w:val="28"/>
          <w:lang w:eastAsia="ru-RU"/>
        </w:rPr>
        <w:t>»;</w:t>
      </w:r>
    </w:p>
    <w:p w:rsidR="007E39BE" w:rsidRDefault="007E39BE" w:rsidP="00F9568A">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 преамбулу изложить в следующей редакции:</w:t>
      </w:r>
    </w:p>
    <w:p w:rsidR="007E39BE" w:rsidRPr="00340FB3" w:rsidRDefault="007E39BE" w:rsidP="00F9568A">
      <w:pPr>
        <w:pStyle w:val="ConsPlusNormal"/>
        <w:ind w:firstLine="709"/>
        <w:jc w:val="both"/>
        <w:rPr>
          <w:rFonts w:ascii="Times New Roman" w:hAnsi="Times New Roman" w:cs="Times New Roman"/>
          <w:sz w:val="28"/>
          <w:szCs w:val="28"/>
        </w:rPr>
      </w:pPr>
      <w:r>
        <w:rPr>
          <w:rFonts w:ascii="Times New Roman" w:eastAsia="Times New Roman" w:hAnsi="Times New Roman" w:cs="Times New Roman"/>
          <w:color w:val="000000" w:themeColor="text1"/>
          <w:sz w:val="28"/>
          <w:szCs w:val="28"/>
        </w:rPr>
        <w:t>«</w:t>
      </w:r>
      <w:r w:rsidRPr="00340FB3">
        <w:rPr>
          <w:rFonts w:ascii="Times New Roman" w:hAnsi="Times New Roman" w:cs="Times New Roman"/>
          <w:sz w:val="28"/>
          <w:szCs w:val="28"/>
        </w:rPr>
        <w:t xml:space="preserve">В соответствии со статьями 72, </w:t>
      </w:r>
      <w:hyperlink r:id="rId8">
        <w:r w:rsidRPr="00340FB3">
          <w:rPr>
            <w:rFonts w:ascii="Times New Roman" w:hAnsi="Times New Roman" w:cs="Times New Roman"/>
            <w:sz w:val="28"/>
            <w:szCs w:val="28"/>
          </w:rPr>
          <w:t>78</w:t>
        </w:r>
      </w:hyperlink>
      <w:r w:rsidRPr="00340FB3">
        <w:rPr>
          <w:rFonts w:ascii="Times New Roman" w:hAnsi="Times New Roman" w:cs="Times New Roman"/>
          <w:sz w:val="28"/>
          <w:szCs w:val="28"/>
        </w:rPr>
        <w:t xml:space="preserve"> Бюджетного кодекса Российской Федерации </w:t>
      </w:r>
    </w:p>
    <w:p w:rsidR="007E39BE" w:rsidRDefault="007E39BE" w:rsidP="00F9568A">
      <w:pPr>
        <w:pStyle w:val="ConsPlusNormal"/>
        <w:ind w:firstLine="709"/>
        <w:jc w:val="both"/>
        <w:rPr>
          <w:rFonts w:ascii="Times New Roman" w:hAnsi="Times New Roman" w:cs="Times New Roman"/>
          <w:sz w:val="28"/>
          <w:szCs w:val="28"/>
        </w:rPr>
      </w:pPr>
      <w:r w:rsidRPr="008C0724">
        <w:rPr>
          <w:rFonts w:ascii="Times New Roman" w:hAnsi="Times New Roman" w:cs="Times New Roman"/>
          <w:sz w:val="28"/>
          <w:szCs w:val="28"/>
        </w:rPr>
        <w:t>ПРАВИТЕЛЬСТВО ПОСТАНОВЛЯЕТ:</w:t>
      </w:r>
      <w:r w:rsidR="00F16BD2">
        <w:rPr>
          <w:rFonts w:ascii="Times New Roman" w:hAnsi="Times New Roman" w:cs="Times New Roman"/>
          <w:sz w:val="28"/>
          <w:szCs w:val="28"/>
        </w:rPr>
        <w:t>»;</w:t>
      </w:r>
    </w:p>
    <w:p w:rsidR="007E39BE" w:rsidRDefault="00F16BD2" w:rsidP="00F956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постановляющую часть изложить в следующей редакции:</w:t>
      </w:r>
    </w:p>
    <w:p w:rsidR="00F9568A" w:rsidRPr="008C0724" w:rsidRDefault="00F9568A" w:rsidP="00F9568A">
      <w:pPr>
        <w:pStyle w:val="ConsPlusNormal"/>
        <w:ind w:firstLine="709"/>
        <w:jc w:val="both"/>
        <w:rPr>
          <w:rFonts w:ascii="Times New Roman" w:hAnsi="Times New Roman" w:cs="Times New Roman"/>
          <w:sz w:val="28"/>
          <w:szCs w:val="28"/>
        </w:rPr>
      </w:pPr>
      <w:r>
        <w:rPr>
          <w:rFonts w:ascii="Times New Roman" w:hAnsi="Times New Roman" w:cs="Times New Roman"/>
          <w:bCs/>
          <w:color w:val="000000" w:themeColor="text1"/>
          <w:sz w:val="28"/>
          <w:szCs w:val="28"/>
        </w:rPr>
        <w:t>«</w:t>
      </w:r>
      <w:r>
        <w:rPr>
          <w:rFonts w:ascii="Times New Roman" w:hAnsi="Times New Roman" w:cs="Times New Roman"/>
          <w:sz w:val="28"/>
          <w:szCs w:val="28"/>
        </w:rPr>
        <w:t>1. </w:t>
      </w:r>
      <w:r w:rsidRPr="008C0724">
        <w:rPr>
          <w:rFonts w:ascii="Times New Roman" w:hAnsi="Times New Roman" w:cs="Times New Roman"/>
          <w:sz w:val="28"/>
          <w:szCs w:val="28"/>
        </w:rPr>
        <w:t>Утвердить Положение о порядке принятия решений о заключении от имени Камчатского края государственных контрактов на поставку товаров, соглашений о государственно-частном партнерстве и концессионных соглашений на срок, превышающий срок действия утвержденных лимитов бюджетных обязательств, а также государственных контрактов на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согласно приложению к наст</w:t>
      </w:r>
      <w:r w:rsidR="00D14F2C">
        <w:rPr>
          <w:rFonts w:ascii="Times New Roman" w:hAnsi="Times New Roman" w:cs="Times New Roman"/>
          <w:sz w:val="28"/>
          <w:szCs w:val="28"/>
        </w:rPr>
        <w:t>оящему п</w:t>
      </w:r>
      <w:r w:rsidRPr="008C0724">
        <w:rPr>
          <w:rFonts w:ascii="Times New Roman" w:hAnsi="Times New Roman" w:cs="Times New Roman"/>
          <w:sz w:val="28"/>
          <w:szCs w:val="28"/>
        </w:rPr>
        <w:t>остановлению.</w:t>
      </w:r>
    </w:p>
    <w:p w:rsidR="00F9568A" w:rsidRPr="008C0724" w:rsidRDefault="00F9568A" w:rsidP="00F956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w:t>
      </w:r>
      <w:r w:rsidRPr="008C0724">
        <w:rPr>
          <w:rFonts w:ascii="Times New Roman" w:hAnsi="Times New Roman" w:cs="Times New Roman"/>
          <w:sz w:val="28"/>
          <w:szCs w:val="28"/>
        </w:rPr>
        <w:t xml:space="preserve">Рекомендовать местным администрациям муниципальных образований в Камчатском крае разработать аналогичные Положения о порядке принятия решений о заключении от имени муниципального образования муниципальных контрактов на поставку товаров, соглашений о </w:t>
      </w:r>
      <w:proofErr w:type="spellStart"/>
      <w:r w:rsidRPr="008C0724">
        <w:rPr>
          <w:rFonts w:ascii="Times New Roman" w:hAnsi="Times New Roman" w:cs="Times New Roman"/>
          <w:sz w:val="28"/>
          <w:szCs w:val="28"/>
        </w:rPr>
        <w:t>муниципально</w:t>
      </w:r>
      <w:proofErr w:type="spellEnd"/>
      <w:r w:rsidRPr="008C0724">
        <w:rPr>
          <w:rFonts w:ascii="Times New Roman" w:hAnsi="Times New Roman" w:cs="Times New Roman"/>
          <w:sz w:val="28"/>
          <w:szCs w:val="28"/>
        </w:rPr>
        <w:t>-частном партнерстве, концессионных соглашений на срок, превышающий срок действия утвержденных лимитов бюджетных обязательств, а также муниципальных контрактов на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w:t>
      </w:r>
    </w:p>
    <w:p w:rsidR="00F9568A" w:rsidRPr="008C0724" w:rsidRDefault="00F9568A" w:rsidP="00F956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w:t>
      </w:r>
      <w:r w:rsidRPr="008C0724">
        <w:rPr>
          <w:rFonts w:ascii="Times New Roman" w:hAnsi="Times New Roman" w:cs="Times New Roman"/>
          <w:sz w:val="28"/>
          <w:szCs w:val="28"/>
        </w:rPr>
        <w:t>Признать утратившими силу:</w:t>
      </w:r>
    </w:p>
    <w:p w:rsidR="00F9568A" w:rsidRPr="00212B19" w:rsidRDefault="00F9568A" w:rsidP="00F956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п</w:t>
      </w:r>
      <w:r w:rsidRPr="00212B19">
        <w:rPr>
          <w:rFonts w:ascii="Times New Roman" w:hAnsi="Times New Roman" w:cs="Times New Roman"/>
          <w:sz w:val="28"/>
          <w:szCs w:val="28"/>
        </w:rPr>
        <w:t>остановление Правительства Камчатск</w:t>
      </w:r>
      <w:r>
        <w:rPr>
          <w:rFonts w:ascii="Times New Roman" w:hAnsi="Times New Roman" w:cs="Times New Roman"/>
          <w:sz w:val="28"/>
          <w:szCs w:val="28"/>
        </w:rPr>
        <w:t xml:space="preserve">ого края от 11.03.2009 </w:t>
      </w:r>
      <w:r>
        <w:rPr>
          <w:rFonts w:ascii="Times New Roman" w:hAnsi="Times New Roman" w:cs="Times New Roman"/>
          <w:sz w:val="28"/>
          <w:szCs w:val="28"/>
        </w:rPr>
        <w:br/>
        <w:t>№ 123-П «</w:t>
      </w:r>
      <w:r w:rsidRPr="00212B19">
        <w:rPr>
          <w:rFonts w:ascii="Times New Roman" w:hAnsi="Times New Roman" w:cs="Times New Roman"/>
          <w:sz w:val="28"/>
          <w:szCs w:val="28"/>
        </w:rPr>
        <w:t>Об утверждении Порядка принятия решений о заключении долгосрочных государственных контрактов на выполнение работ, оказание услуг с дли</w:t>
      </w:r>
      <w:r>
        <w:rPr>
          <w:rFonts w:ascii="Times New Roman" w:hAnsi="Times New Roman" w:cs="Times New Roman"/>
          <w:sz w:val="28"/>
          <w:szCs w:val="28"/>
        </w:rPr>
        <w:t>тельным производственным циклом»</w:t>
      </w:r>
      <w:r w:rsidRPr="00212B19">
        <w:rPr>
          <w:rFonts w:ascii="Times New Roman" w:hAnsi="Times New Roman" w:cs="Times New Roman"/>
          <w:sz w:val="28"/>
          <w:szCs w:val="28"/>
        </w:rPr>
        <w:t>;</w:t>
      </w:r>
    </w:p>
    <w:p w:rsidR="00F9568A" w:rsidRPr="008C0724" w:rsidRDefault="00F9568A" w:rsidP="00F956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п</w:t>
      </w:r>
      <w:r w:rsidRPr="00212B19">
        <w:rPr>
          <w:rFonts w:ascii="Times New Roman" w:hAnsi="Times New Roman" w:cs="Times New Roman"/>
          <w:sz w:val="28"/>
          <w:szCs w:val="28"/>
        </w:rPr>
        <w:t xml:space="preserve">остановление Правительства Камчатского края от 01.11.2010 </w:t>
      </w:r>
      <w:r>
        <w:rPr>
          <w:rFonts w:ascii="Times New Roman" w:hAnsi="Times New Roman" w:cs="Times New Roman"/>
          <w:sz w:val="28"/>
          <w:szCs w:val="28"/>
        </w:rPr>
        <w:br/>
        <w:t>№</w:t>
      </w:r>
      <w:r w:rsidRPr="00212B19">
        <w:rPr>
          <w:rFonts w:ascii="Times New Roman" w:hAnsi="Times New Roman" w:cs="Times New Roman"/>
          <w:sz w:val="28"/>
          <w:szCs w:val="28"/>
        </w:rPr>
        <w:t xml:space="preserve"> 458-П </w:t>
      </w:r>
      <w:r>
        <w:rPr>
          <w:rFonts w:ascii="Times New Roman" w:hAnsi="Times New Roman" w:cs="Times New Roman"/>
          <w:sz w:val="28"/>
          <w:szCs w:val="28"/>
        </w:rPr>
        <w:t>«</w:t>
      </w:r>
      <w:r w:rsidRPr="008C0724">
        <w:rPr>
          <w:rFonts w:ascii="Times New Roman" w:hAnsi="Times New Roman" w:cs="Times New Roman"/>
          <w:sz w:val="28"/>
          <w:szCs w:val="28"/>
        </w:rPr>
        <w:t xml:space="preserve">О внесении изменения в приложение к </w:t>
      </w:r>
      <w:r>
        <w:rPr>
          <w:rFonts w:ascii="Times New Roman" w:hAnsi="Times New Roman" w:cs="Times New Roman"/>
          <w:sz w:val="28"/>
          <w:szCs w:val="28"/>
        </w:rPr>
        <w:t>п</w:t>
      </w:r>
      <w:r w:rsidRPr="008C0724">
        <w:rPr>
          <w:rFonts w:ascii="Times New Roman" w:hAnsi="Times New Roman" w:cs="Times New Roman"/>
          <w:sz w:val="28"/>
          <w:szCs w:val="28"/>
        </w:rPr>
        <w:t xml:space="preserve">остановлению Правительства </w:t>
      </w:r>
      <w:r>
        <w:rPr>
          <w:rFonts w:ascii="Times New Roman" w:hAnsi="Times New Roman" w:cs="Times New Roman"/>
          <w:sz w:val="28"/>
          <w:szCs w:val="28"/>
        </w:rPr>
        <w:t>Камчатского края от 11.03.2009 № 123-П «</w:t>
      </w:r>
      <w:r w:rsidRPr="008C0724">
        <w:rPr>
          <w:rFonts w:ascii="Times New Roman" w:hAnsi="Times New Roman" w:cs="Times New Roman"/>
          <w:sz w:val="28"/>
          <w:szCs w:val="28"/>
        </w:rPr>
        <w:t xml:space="preserve">Об утверждении Порядка принятия решений о заключении долгосрочных государственных контрактов на </w:t>
      </w:r>
      <w:r w:rsidRPr="008C0724">
        <w:rPr>
          <w:rFonts w:ascii="Times New Roman" w:hAnsi="Times New Roman" w:cs="Times New Roman"/>
          <w:sz w:val="28"/>
          <w:szCs w:val="28"/>
        </w:rPr>
        <w:lastRenderedPageBreak/>
        <w:t>выполнение работ, оказание услуг с длительным производственным циклом</w:t>
      </w:r>
      <w:r>
        <w:rPr>
          <w:rFonts w:ascii="Times New Roman" w:hAnsi="Times New Roman" w:cs="Times New Roman"/>
          <w:sz w:val="28"/>
          <w:szCs w:val="28"/>
        </w:rPr>
        <w:t>»</w:t>
      </w:r>
      <w:r w:rsidRPr="008C0724">
        <w:rPr>
          <w:rFonts w:ascii="Times New Roman" w:hAnsi="Times New Roman" w:cs="Times New Roman"/>
          <w:sz w:val="28"/>
          <w:szCs w:val="28"/>
        </w:rPr>
        <w:t>.</w:t>
      </w:r>
    </w:p>
    <w:p w:rsidR="007E39BE" w:rsidRDefault="00F9568A" w:rsidP="00F956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w:t>
      </w:r>
      <w:r w:rsidRPr="008C0724">
        <w:rPr>
          <w:rFonts w:ascii="Times New Roman" w:hAnsi="Times New Roman" w:cs="Times New Roman"/>
          <w:sz w:val="28"/>
          <w:szCs w:val="28"/>
        </w:rPr>
        <w:t xml:space="preserve">Настоящее Постановление вступает в силу после дня его официального опубликования и распространяется на правоотношения, возникшие </w:t>
      </w:r>
      <w:r>
        <w:rPr>
          <w:rFonts w:ascii="Times New Roman" w:hAnsi="Times New Roman" w:cs="Times New Roman"/>
          <w:sz w:val="28"/>
          <w:szCs w:val="28"/>
        </w:rPr>
        <w:br/>
      </w:r>
      <w:r w:rsidRPr="008C0724">
        <w:rPr>
          <w:rFonts w:ascii="Times New Roman" w:hAnsi="Times New Roman" w:cs="Times New Roman"/>
          <w:sz w:val="28"/>
          <w:szCs w:val="28"/>
        </w:rPr>
        <w:t>с 1 января 2014 года.</w:t>
      </w:r>
      <w:r>
        <w:rPr>
          <w:rFonts w:ascii="Times New Roman" w:hAnsi="Times New Roman" w:cs="Times New Roman"/>
          <w:sz w:val="28"/>
          <w:szCs w:val="28"/>
        </w:rPr>
        <w:t>»;</w:t>
      </w:r>
    </w:p>
    <w:p w:rsidR="00F9568A" w:rsidRPr="00F9568A" w:rsidRDefault="00F9568A" w:rsidP="00F956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w:t>
      </w:r>
      <w:r w:rsidR="00A4360A" w:rsidRPr="00A4360A">
        <w:rPr>
          <w:rFonts w:ascii="Times New Roman" w:hAnsi="Times New Roman" w:cs="Times New Roman"/>
          <w:sz w:val="28"/>
          <w:szCs w:val="28"/>
        </w:rPr>
        <w:t xml:space="preserve">приложение изложить в редакции согласно </w:t>
      </w:r>
      <w:proofErr w:type="gramStart"/>
      <w:r w:rsidR="00A4360A" w:rsidRPr="00A4360A">
        <w:rPr>
          <w:rFonts w:ascii="Times New Roman" w:hAnsi="Times New Roman" w:cs="Times New Roman"/>
          <w:sz w:val="28"/>
          <w:szCs w:val="28"/>
        </w:rPr>
        <w:t>приложению</w:t>
      </w:r>
      <w:proofErr w:type="gramEnd"/>
      <w:r w:rsidR="00A4360A" w:rsidRPr="00A4360A">
        <w:rPr>
          <w:rFonts w:ascii="Times New Roman" w:hAnsi="Times New Roman" w:cs="Times New Roman"/>
          <w:sz w:val="28"/>
          <w:szCs w:val="28"/>
        </w:rPr>
        <w:t xml:space="preserve"> к настоящему постановлению</w:t>
      </w:r>
      <w:r w:rsidR="00955439">
        <w:rPr>
          <w:rFonts w:ascii="Times New Roman" w:hAnsi="Times New Roman" w:cs="Times New Roman"/>
          <w:sz w:val="28"/>
          <w:szCs w:val="28"/>
        </w:rPr>
        <w:t>.</w:t>
      </w:r>
    </w:p>
    <w:p w:rsidR="001F7813" w:rsidRPr="001F7813" w:rsidRDefault="00FC476F" w:rsidP="001F7813">
      <w:pPr>
        <w:spacing w:after="0" w:line="240" w:lineRule="auto"/>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2</w:t>
      </w:r>
      <w:r w:rsidR="001F7813" w:rsidRPr="001F7813">
        <w:rPr>
          <w:rFonts w:ascii="Times New Roman" w:hAnsi="Times New Roman" w:cs="Times New Roman"/>
          <w:bCs/>
          <w:color w:val="000000" w:themeColor="text1"/>
          <w:sz w:val="28"/>
          <w:szCs w:val="28"/>
        </w:rPr>
        <w:t>. Настоящее постановление вступает в силу со дня его официального опубликования.</w:t>
      </w:r>
    </w:p>
    <w:p w:rsidR="006664BC" w:rsidRDefault="006664BC" w:rsidP="001F7813">
      <w:pPr>
        <w:spacing w:after="0" w:line="240" w:lineRule="auto"/>
        <w:ind w:firstLine="709"/>
        <w:jc w:val="both"/>
        <w:rPr>
          <w:rFonts w:ascii="Times New Roman" w:hAnsi="Times New Roman" w:cs="Times New Roman"/>
          <w:bCs/>
          <w:color w:val="000000" w:themeColor="text1"/>
          <w:sz w:val="28"/>
          <w:szCs w:val="28"/>
        </w:rPr>
      </w:pPr>
    </w:p>
    <w:p w:rsidR="00F236C1" w:rsidRDefault="00F236C1" w:rsidP="001F7813">
      <w:pPr>
        <w:spacing w:after="0" w:line="240" w:lineRule="auto"/>
        <w:ind w:firstLine="709"/>
        <w:jc w:val="both"/>
        <w:rPr>
          <w:rFonts w:ascii="Times New Roman" w:hAnsi="Times New Roman" w:cs="Times New Roman"/>
          <w:bCs/>
          <w:color w:val="000000" w:themeColor="text1"/>
          <w:sz w:val="28"/>
          <w:szCs w:val="28"/>
        </w:rPr>
      </w:pPr>
    </w:p>
    <w:p w:rsidR="004C1C88" w:rsidRPr="001F7813" w:rsidRDefault="004C1C88" w:rsidP="001F7813">
      <w:pPr>
        <w:spacing w:after="0" w:line="240" w:lineRule="auto"/>
        <w:ind w:firstLine="709"/>
        <w:jc w:val="both"/>
        <w:rPr>
          <w:rFonts w:ascii="Times New Roman" w:hAnsi="Times New Roman" w:cs="Times New Roman"/>
          <w:bCs/>
          <w:color w:val="000000" w:themeColor="text1"/>
          <w:sz w:val="28"/>
          <w:szCs w:val="28"/>
        </w:rPr>
      </w:pPr>
    </w:p>
    <w:tbl>
      <w:tblPr>
        <w:tblW w:w="9780" w:type="dxa"/>
        <w:tblCellMar>
          <w:left w:w="0" w:type="dxa"/>
          <w:right w:w="0" w:type="dxa"/>
        </w:tblCellMar>
        <w:tblLook w:val="04A0" w:firstRow="1" w:lastRow="0" w:firstColumn="1" w:lastColumn="0" w:noHBand="0" w:noVBand="1"/>
      </w:tblPr>
      <w:tblGrid>
        <w:gridCol w:w="3713"/>
        <w:gridCol w:w="3402"/>
        <w:gridCol w:w="2665"/>
      </w:tblGrid>
      <w:tr w:rsidR="001F7813" w:rsidRPr="001F7813" w:rsidTr="00E05881">
        <w:trPr>
          <w:trHeight w:val="1256"/>
        </w:trPr>
        <w:tc>
          <w:tcPr>
            <w:tcW w:w="3713" w:type="dxa"/>
            <w:shd w:val="clear" w:color="auto" w:fill="auto"/>
          </w:tcPr>
          <w:p w:rsidR="004C1C88" w:rsidRPr="001F7813" w:rsidRDefault="00F166C7" w:rsidP="00F166C7">
            <w:pPr>
              <w:spacing w:after="0" w:line="240" w:lineRule="auto"/>
              <w:ind w:hanging="4"/>
              <w:rPr>
                <w:rFonts w:ascii="Times New Roman" w:hAnsi="Times New Roman" w:cs="Times New Roman"/>
                <w:color w:val="000000" w:themeColor="text1"/>
                <w:sz w:val="24"/>
                <w:szCs w:val="28"/>
                <w:highlight w:val="yellow"/>
              </w:rPr>
            </w:pPr>
            <w:r>
              <w:rPr>
                <w:rFonts w:ascii="Times New Roman" w:hAnsi="Times New Roman" w:cs="Times New Roman"/>
                <w:color w:val="000000" w:themeColor="text1"/>
                <w:sz w:val="28"/>
                <w:szCs w:val="28"/>
              </w:rPr>
              <w:t xml:space="preserve">Председатель Правительства </w:t>
            </w:r>
            <w:r w:rsidR="004C1C88" w:rsidRPr="001F7813">
              <w:rPr>
                <w:rFonts w:ascii="Times New Roman" w:hAnsi="Times New Roman" w:cs="Times New Roman"/>
                <w:color w:val="000000" w:themeColor="text1"/>
                <w:sz w:val="28"/>
                <w:szCs w:val="28"/>
              </w:rPr>
              <w:t>Камчатского края</w:t>
            </w:r>
          </w:p>
        </w:tc>
        <w:tc>
          <w:tcPr>
            <w:tcW w:w="3402" w:type="dxa"/>
            <w:shd w:val="clear" w:color="auto" w:fill="auto"/>
          </w:tcPr>
          <w:p w:rsidR="004C1C88" w:rsidRPr="001F7813" w:rsidRDefault="004C1C88" w:rsidP="001F7813">
            <w:pPr>
              <w:spacing w:after="0" w:line="240" w:lineRule="auto"/>
              <w:ind w:right="-116"/>
              <w:jc w:val="center"/>
              <w:rPr>
                <w:rFonts w:ascii="Times New Roman" w:hAnsi="Times New Roman" w:cs="Times New Roman"/>
                <w:color w:val="000000" w:themeColor="text1"/>
                <w:sz w:val="28"/>
                <w:szCs w:val="28"/>
              </w:rPr>
            </w:pPr>
            <w:bookmarkStart w:id="2" w:name="SIGNERSTAMP1"/>
            <w:r w:rsidRPr="001F7813">
              <w:rPr>
                <w:rFonts w:ascii="Times New Roman" w:hAnsi="Times New Roman" w:cs="Times New Roman"/>
                <w:color w:val="000000" w:themeColor="text1"/>
                <w:sz w:val="28"/>
                <w:szCs w:val="28"/>
              </w:rPr>
              <w:t>[горизонтальный штамп подписи 1]</w:t>
            </w:r>
          </w:p>
          <w:bookmarkEnd w:id="2"/>
          <w:p w:rsidR="004C1C88" w:rsidRPr="001F7813" w:rsidRDefault="004C1C88" w:rsidP="001F7813">
            <w:pPr>
              <w:spacing w:after="0" w:line="240" w:lineRule="auto"/>
              <w:ind w:firstLine="709"/>
              <w:jc w:val="right"/>
              <w:rPr>
                <w:rFonts w:ascii="Times New Roman" w:hAnsi="Times New Roman" w:cs="Times New Roman"/>
                <w:color w:val="000000" w:themeColor="text1"/>
                <w:sz w:val="28"/>
                <w:szCs w:val="28"/>
              </w:rPr>
            </w:pPr>
          </w:p>
        </w:tc>
        <w:tc>
          <w:tcPr>
            <w:tcW w:w="2665" w:type="dxa"/>
            <w:shd w:val="clear" w:color="auto" w:fill="auto"/>
          </w:tcPr>
          <w:p w:rsidR="00F166C7" w:rsidRDefault="00F166C7" w:rsidP="001F7813">
            <w:pPr>
              <w:spacing w:after="0" w:line="240" w:lineRule="auto"/>
              <w:ind w:right="-6"/>
              <w:jc w:val="right"/>
              <w:rPr>
                <w:rFonts w:ascii="Times New Roman" w:hAnsi="Times New Roman" w:cs="Times New Roman"/>
                <w:color w:val="000000" w:themeColor="text1"/>
                <w:sz w:val="28"/>
                <w:szCs w:val="28"/>
              </w:rPr>
            </w:pPr>
          </w:p>
          <w:p w:rsidR="004C1C88" w:rsidRPr="001F7813" w:rsidRDefault="001F7813" w:rsidP="001F7813">
            <w:pPr>
              <w:spacing w:after="0" w:line="240" w:lineRule="auto"/>
              <w:ind w:right="-6"/>
              <w:jc w:val="right"/>
              <w:rPr>
                <w:rFonts w:ascii="Times New Roman" w:hAnsi="Times New Roman" w:cs="Times New Roman"/>
                <w:color w:val="000000" w:themeColor="text1"/>
                <w:sz w:val="28"/>
                <w:szCs w:val="28"/>
              </w:rPr>
            </w:pPr>
            <w:r w:rsidRPr="001F7813">
              <w:rPr>
                <w:rFonts w:ascii="Times New Roman" w:hAnsi="Times New Roman" w:cs="Times New Roman"/>
                <w:color w:val="000000" w:themeColor="text1"/>
                <w:sz w:val="28"/>
                <w:szCs w:val="28"/>
              </w:rPr>
              <w:t>Е.А. Чекин</w:t>
            </w:r>
          </w:p>
        </w:tc>
      </w:tr>
    </w:tbl>
    <w:p w:rsidR="00F236C1" w:rsidRDefault="00F236C1" w:rsidP="00FC476F">
      <w:pPr>
        <w:spacing w:after="0" w:line="240" w:lineRule="auto"/>
        <w:ind w:left="5670"/>
        <w:jc w:val="both"/>
        <w:rPr>
          <w:rFonts w:ascii="Times New Roman" w:hAnsi="Times New Roman" w:cs="Times New Roman"/>
          <w:color w:val="000000" w:themeColor="text1"/>
          <w:sz w:val="28"/>
          <w:szCs w:val="28"/>
        </w:rPr>
      </w:pPr>
    </w:p>
    <w:p w:rsidR="00D400AB" w:rsidRDefault="00D400AB">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D400AB" w:rsidRPr="00D400AB" w:rsidRDefault="00D400AB" w:rsidP="00D824FD">
      <w:pPr>
        <w:spacing w:after="0" w:line="240" w:lineRule="auto"/>
        <w:ind w:left="567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Приложение к постановлению Правительства Камчатского края </w:t>
      </w:r>
      <w:r w:rsidRPr="00D400AB">
        <w:rPr>
          <w:rFonts w:ascii="Times New Roman" w:hAnsi="Times New Roman" w:cs="Times New Roman"/>
          <w:color w:val="000000" w:themeColor="text1"/>
          <w:sz w:val="28"/>
          <w:szCs w:val="20"/>
        </w:rPr>
        <w:t>[</w:t>
      </w:r>
      <w:r w:rsidRPr="001F7813">
        <w:rPr>
          <w:rFonts w:ascii="Times New Roman" w:hAnsi="Times New Roman" w:cs="Times New Roman"/>
          <w:color w:val="000000" w:themeColor="text1"/>
          <w:sz w:val="28"/>
          <w:szCs w:val="20"/>
        </w:rPr>
        <w:t>Д</w:t>
      </w:r>
      <w:r w:rsidRPr="001F7813">
        <w:rPr>
          <w:rFonts w:ascii="Times New Roman" w:hAnsi="Times New Roman" w:cs="Times New Roman"/>
          <w:color w:val="000000" w:themeColor="text1"/>
          <w:sz w:val="18"/>
          <w:szCs w:val="20"/>
        </w:rPr>
        <w:t>ата</w:t>
      </w:r>
      <w:r w:rsidRPr="001F7813">
        <w:rPr>
          <w:rFonts w:ascii="Times New Roman" w:hAnsi="Times New Roman" w:cs="Times New Roman"/>
          <w:color w:val="000000" w:themeColor="text1"/>
          <w:sz w:val="24"/>
          <w:szCs w:val="20"/>
        </w:rPr>
        <w:t xml:space="preserve"> </w:t>
      </w:r>
      <w:r w:rsidRPr="001F7813">
        <w:rPr>
          <w:rFonts w:ascii="Times New Roman" w:hAnsi="Times New Roman" w:cs="Times New Roman"/>
          <w:color w:val="000000" w:themeColor="text1"/>
          <w:sz w:val="18"/>
          <w:szCs w:val="20"/>
        </w:rPr>
        <w:t>регистрации</w:t>
      </w:r>
      <w:r w:rsidRPr="00D400AB">
        <w:rPr>
          <w:rFonts w:ascii="Times New Roman" w:hAnsi="Times New Roman" w:cs="Times New Roman"/>
          <w:color w:val="000000" w:themeColor="text1"/>
          <w:sz w:val="28"/>
          <w:szCs w:val="20"/>
        </w:rPr>
        <w:t>]</w:t>
      </w:r>
      <w:r>
        <w:rPr>
          <w:rFonts w:ascii="Times New Roman" w:hAnsi="Times New Roman" w:cs="Times New Roman"/>
          <w:color w:val="000000" w:themeColor="text1"/>
          <w:sz w:val="28"/>
          <w:szCs w:val="20"/>
        </w:rPr>
        <w:t xml:space="preserve"> № </w:t>
      </w:r>
      <w:r w:rsidRPr="00D400AB">
        <w:rPr>
          <w:rFonts w:ascii="Times New Roman" w:hAnsi="Times New Roman" w:cs="Times New Roman"/>
          <w:color w:val="000000" w:themeColor="text1"/>
          <w:sz w:val="28"/>
          <w:szCs w:val="20"/>
        </w:rPr>
        <w:t>[</w:t>
      </w:r>
      <w:r w:rsidRPr="001F7813">
        <w:rPr>
          <w:rFonts w:ascii="Times New Roman" w:hAnsi="Times New Roman" w:cs="Times New Roman"/>
          <w:color w:val="000000" w:themeColor="text1"/>
          <w:sz w:val="28"/>
          <w:szCs w:val="20"/>
        </w:rPr>
        <w:t>Н</w:t>
      </w:r>
      <w:r w:rsidRPr="001F7813">
        <w:rPr>
          <w:rFonts w:ascii="Times New Roman" w:hAnsi="Times New Roman" w:cs="Times New Roman"/>
          <w:color w:val="000000" w:themeColor="text1"/>
          <w:sz w:val="18"/>
          <w:szCs w:val="20"/>
        </w:rPr>
        <w:t>омер</w:t>
      </w:r>
      <w:r w:rsidRPr="001F7813">
        <w:rPr>
          <w:rFonts w:ascii="Times New Roman" w:hAnsi="Times New Roman" w:cs="Times New Roman"/>
          <w:color w:val="000000" w:themeColor="text1"/>
          <w:sz w:val="24"/>
          <w:szCs w:val="20"/>
        </w:rPr>
        <w:t xml:space="preserve"> </w:t>
      </w:r>
      <w:r w:rsidRPr="001F7813">
        <w:rPr>
          <w:rFonts w:ascii="Times New Roman" w:hAnsi="Times New Roman" w:cs="Times New Roman"/>
          <w:color w:val="000000" w:themeColor="text1"/>
          <w:sz w:val="18"/>
          <w:szCs w:val="20"/>
        </w:rPr>
        <w:t>документа</w:t>
      </w:r>
      <w:r w:rsidRPr="00D400AB">
        <w:rPr>
          <w:rFonts w:ascii="Times New Roman" w:hAnsi="Times New Roman" w:cs="Times New Roman"/>
          <w:color w:val="000000" w:themeColor="text1"/>
          <w:sz w:val="28"/>
          <w:szCs w:val="20"/>
        </w:rPr>
        <w:t>]</w:t>
      </w:r>
    </w:p>
    <w:p w:rsidR="00D824FD" w:rsidRDefault="00D824FD" w:rsidP="00955439">
      <w:pPr>
        <w:pStyle w:val="ConsPlusNormal"/>
        <w:ind w:left="5670"/>
        <w:jc w:val="both"/>
        <w:outlineLvl w:val="0"/>
        <w:rPr>
          <w:rFonts w:ascii="Times New Roman" w:hAnsi="Times New Roman" w:cs="Times New Roman"/>
          <w:sz w:val="28"/>
          <w:szCs w:val="28"/>
        </w:rPr>
      </w:pPr>
    </w:p>
    <w:p w:rsidR="00D824FD" w:rsidRPr="005138C8" w:rsidRDefault="00D824FD" w:rsidP="00955439">
      <w:pPr>
        <w:spacing w:after="0" w:line="240" w:lineRule="auto"/>
        <w:ind w:left="5670"/>
        <w:jc w:val="both"/>
        <w:rPr>
          <w:rFonts w:ascii="Times New Roman" w:hAnsi="Times New Roman" w:cs="Times New Roman"/>
          <w:sz w:val="28"/>
          <w:szCs w:val="28"/>
        </w:rPr>
      </w:pPr>
      <w:r w:rsidRPr="005138C8">
        <w:rPr>
          <w:rFonts w:ascii="Times New Roman" w:hAnsi="Times New Roman" w:cs="Times New Roman"/>
          <w:sz w:val="28"/>
          <w:szCs w:val="28"/>
        </w:rPr>
        <w:t xml:space="preserve">«Приложение </w:t>
      </w:r>
      <w:r w:rsidR="006826C8" w:rsidRPr="005138C8">
        <w:rPr>
          <w:rFonts w:ascii="Times New Roman" w:hAnsi="Times New Roman" w:cs="Times New Roman"/>
          <w:sz w:val="28"/>
          <w:szCs w:val="28"/>
        </w:rPr>
        <w:t>к п</w:t>
      </w:r>
      <w:r w:rsidRPr="005138C8">
        <w:rPr>
          <w:rFonts w:ascii="Times New Roman" w:hAnsi="Times New Roman" w:cs="Times New Roman"/>
          <w:sz w:val="28"/>
          <w:szCs w:val="28"/>
        </w:rPr>
        <w:t>остановлению Правительства Камчатского края</w:t>
      </w:r>
    </w:p>
    <w:p w:rsidR="00D824FD" w:rsidRPr="005138C8" w:rsidRDefault="00D824FD" w:rsidP="00955439">
      <w:pPr>
        <w:spacing w:after="0" w:line="240" w:lineRule="auto"/>
        <w:ind w:left="5670"/>
        <w:jc w:val="both"/>
        <w:rPr>
          <w:rFonts w:ascii="Times New Roman" w:hAnsi="Times New Roman" w:cs="Times New Roman"/>
          <w:sz w:val="28"/>
          <w:szCs w:val="28"/>
        </w:rPr>
      </w:pPr>
      <w:r w:rsidRPr="005138C8">
        <w:rPr>
          <w:rFonts w:ascii="Times New Roman" w:hAnsi="Times New Roman" w:cs="Times New Roman"/>
          <w:sz w:val="28"/>
          <w:szCs w:val="28"/>
        </w:rPr>
        <w:t>от 17.01.2014 № 24-П</w:t>
      </w:r>
    </w:p>
    <w:p w:rsidR="006826C8" w:rsidRPr="005138C8" w:rsidRDefault="006826C8" w:rsidP="005138C8">
      <w:pPr>
        <w:spacing w:after="0" w:line="240" w:lineRule="auto"/>
        <w:ind w:firstLine="709"/>
        <w:jc w:val="both"/>
        <w:rPr>
          <w:rFonts w:ascii="Times New Roman" w:hAnsi="Times New Roman" w:cs="Times New Roman"/>
          <w:sz w:val="28"/>
          <w:szCs w:val="28"/>
        </w:rPr>
      </w:pPr>
    </w:p>
    <w:p w:rsidR="00D824FD" w:rsidRPr="005138C8" w:rsidRDefault="00D824FD" w:rsidP="00955439">
      <w:pPr>
        <w:spacing w:after="0" w:line="240" w:lineRule="auto"/>
        <w:jc w:val="center"/>
        <w:rPr>
          <w:rFonts w:ascii="Times New Roman" w:hAnsi="Times New Roman" w:cs="Times New Roman"/>
          <w:sz w:val="28"/>
          <w:szCs w:val="28"/>
        </w:rPr>
      </w:pPr>
      <w:r w:rsidRPr="005138C8">
        <w:rPr>
          <w:rFonts w:ascii="Times New Roman" w:hAnsi="Times New Roman" w:cs="Times New Roman"/>
          <w:sz w:val="28"/>
          <w:szCs w:val="28"/>
        </w:rPr>
        <w:t>Положение</w:t>
      </w:r>
    </w:p>
    <w:p w:rsidR="00955439" w:rsidRDefault="00D824FD" w:rsidP="00955439">
      <w:pPr>
        <w:spacing w:after="0" w:line="240" w:lineRule="auto"/>
        <w:jc w:val="center"/>
        <w:rPr>
          <w:rFonts w:ascii="Times New Roman" w:hAnsi="Times New Roman" w:cs="Times New Roman"/>
          <w:sz w:val="28"/>
          <w:szCs w:val="28"/>
        </w:rPr>
      </w:pPr>
      <w:r w:rsidRPr="005138C8">
        <w:rPr>
          <w:rFonts w:ascii="Times New Roman" w:hAnsi="Times New Roman" w:cs="Times New Roman"/>
          <w:sz w:val="28"/>
          <w:szCs w:val="28"/>
        </w:rPr>
        <w:t xml:space="preserve">о Порядке принятия решений о заключении от имени </w:t>
      </w:r>
    </w:p>
    <w:p w:rsidR="00D824FD" w:rsidRPr="005138C8" w:rsidRDefault="00D824FD" w:rsidP="00955439">
      <w:pPr>
        <w:spacing w:after="0" w:line="240" w:lineRule="auto"/>
        <w:jc w:val="center"/>
        <w:rPr>
          <w:rFonts w:ascii="Times New Roman" w:hAnsi="Times New Roman" w:cs="Times New Roman"/>
          <w:sz w:val="28"/>
          <w:szCs w:val="28"/>
        </w:rPr>
      </w:pPr>
      <w:r w:rsidRPr="005138C8">
        <w:rPr>
          <w:rFonts w:ascii="Times New Roman" w:hAnsi="Times New Roman" w:cs="Times New Roman"/>
          <w:sz w:val="28"/>
          <w:szCs w:val="28"/>
        </w:rPr>
        <w:t>Камчатского края государственных контрактов на поставку товаров, соглашений о государственно-частном партнерстве и концессионных соглашений на срок, превышающий срок действия утвержденных лимитов бюджетных обязательств, а также государственных контрактов на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w:t>
      </w:r>
    </w:p>
    <w:p w:rsidR="00D824FD" w:rsidRPr="005138C8" w:rsidRDefault="00D824FD" w:rsidP="005138C8">
      <w:pPr>
        <w:spacing w:after="0" w:line="240" w:lineRule="auto"/>
        <w:ind w:firstLine="709"/>
        <w:jc w:val="both"/>
        <w:rPr>
          <w:rFonts w:ascii="Times New Roman" w:hAnsi="Times New Roman" w:cs="Times New Roman"/>
          <w:sz w:val="28"/>
          <w:szCs w:val="28"/>
        </w:rPr>
      </w:pPr>
    </w:p>
    <w:p w:rsidR="00D824FD" w:rsidRPr="005138C8" w:rsidRDefault="00D824FD" w:rsidP="005138C8">
      <w:pPr>
        <w:spacing w:after="0" w:line="240" w:lineRule="auto"/>
        <w:ind w:firstLine="709"/>
        <w:jc w:val="both"/>
        <w:rPr>
          <w:rFonts w:ascii="Times New Roman" w:hAnsi="Times New Roman" w:cs="Times New Roman"/>
          <w:sz w:val="28"/>
          <w:szCs w:val="28"/>
        </w:rPr>
      </w:pPr>
      <w:r w:rsidRPr="005138C8">
        <w:rPr>
          <w:rFonts w:ascii="Times New Roman" w:hAnsi="Times New Roman" w:cs="Times New Roman"/>
          <w:sz w:val="28"/>
          <w:szCs w:val="28"/>
        </w:rPr>
        <w:t>1. Настоящее Положение регламентирует порядок принятия решений о заключении от имени Камчатского края государственных контрактов на поставку товаров, соглашений о государственно-частном партнерстве и концессионных соглашений на срок, превышающий срок действия утвержденных лимитов бюджетных обязательств, а также государственных контрактов на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w:t>
      </w:r>
    </w:p>
    <w:p w:rsidR="00D824FD" w:rsidRPr="005138C8" w:rsidRDefault="00D824FD" w:rsidP="005138C8">
      <w:pPr>
        <w:spacing w:after="0" w:line="240" w:lineRule="auto"/>
        <w:ind w:firstLine="709"/>
        <w:jc w:val="both"/>
        <w:rPr>
          <w:rFonts w:ascii="Times New Roman" w:hAnsi="Times New Roman" w:cs="Times New Roman"/>
          <w:sz w:val="28"/>
          <w:szCs w:val="28"/>
        </w:rPr>
      </w:pPr>
      <w:r w:rsidRPr="005138C8">
        <w:rPr>
          <w:rFonts w:ascii="Times New Roman" w:hAnsi="Times New Roman" w:cs="Times New Roman"/>
          <w:sz w:val="28"/>
          <w:szCs w:val="28"/>
        </w:rPr>
        <w:t xml:space="preserve">2. Государственные заказчики Камчатского края могут заключать от имени Камчатского края государственные контракты, предметами которых являются выполнение работ, оказание услуг для обеспечения нужд Камчатского края, длительность производственного цикла выполнения, оказания которых превышает срок действия утвержденных лимитов бюджетных обязательств, в пределах средств, установленных на соответствующие цели решениями о подготовке и реализации бюджетных инвестиций в объекты государственной собственности Камчатского края, принимаемыми в соответствии </w:t>
      </w:r>
      <w:r w:rsidR="00380291" w:rsidRPr="005138C8">
        <w:rPr>
          <w:rFonts w:ascii="Times New Roman" w:hAnsi="Times New Roman" w:cs="Times New Roman"/>
          <w:sz w:val="28"/>
          <w:szCs w:val="28"/>
        </w:rPr>
        <w:br/>
      </w:r>
      <w:r w:rsidRPr="005138C8">
        <w:rPr>
          <w:rFonts w:ascii="Times New Roman" w:hAnsi="Times New Roman" w:cs="Times New Roman"/>
          <w:sz w:val="28"/>
          <w:szCs w:val="28"/>
        </w:rPr>
        <w:t>со статьей 79 Бюджетного кодекса Российской Федерации, на срок реализации указанных решений.</w:t>
      </w:r>
    </w:p>
    <w:p w:rsidR="00D824FD" w:rsidRPr="005138C8" w:rsidRDefault="00B36551" w:rsidP="005138C8">
      <w:pPr>
        <w:spacing w:after="0" w:line="240" w:lineRule="auto"/>
        <w:ind w:firstLine="709"/>
        <w:jc w:val="both"/>
        <w:rPr>
          <w:rFonts w:ascii="Times New Roman" w:hAnsi="Times New Roman" w:cs="Times New Roman"/>
          <w:sz w:val="28"/>
          <w:szCs w:val="28"/>
        </w:rPr>
      </w:pPr>
      <w:bookmarkStart w:id="3" w:name="P67"/>
      <w:bookmarkEnd w:id="3"/>
      <w:r w:rsidRPr="005138C8">
        <w:rPr>
          <w:rFonts w:ascii="Times New Roman" w:hAnsi="Times New Roman" w:cs="Times New Roman"/>
          <w:sz w:val="28"/>
          <w:szCs w:val="28"/>
        </w:rPr>
        <w:t>3</w:t>
      </w:r>
      <w:r w:rsidR="00D824FD" w:rsidRPr="005138C8">
        <w:rPr>
          <w:rFonts w:ascii="Times New Roman" w:hAnsi="Times New Roman" w:cs="Times New Roman"/>
          <w:sz w:val="28"/>
          <w:szCs w:val="28"/>
        </w:rPr>
        <w:t xml:space="preserve">. Концессионные соглашения, </w:t>
      </w:r>
      <w:proofErr w:type="spellStart"/>
      <w:r w:rsidR="00D824FD" w:rsidRPr="005138C8">
        <w:rPr>
          <w:rFonts w:ascii="Times New Roman" w:hAnsi="Times New Roman" w:cs="Times New Roman"/>
          <w:sz w:val="28"/>
          <w:szCs w:val="28"/>
        </w:rPr>
        <w:t>концедентом</w:t>
      </w:r>
      <w:proofErr w:type="spellEnd"/>
      <w:r w:rsidR="00D824FD" w:rsidRPr="005138C8">
        <w:rPr>
          <w:rFonts w:ascii="Times New Roman" w:hAnsi="Times New Roman" w:cs="Times New Roman"/>
          <w:sz w:val="28"/>
          <w:szCs w:val="28"/>
        </w:rPr>
        <w:t xml:space="preserve"> по которым выступает Камчатский край, могут заключаться на срок, превышающий срок действия утвержденных лимитов бюджетных обязательств, на основании решений Правительства Камчатского края о заключении концессионных соглашений, принимаемых в соответствии с законодательством Российской Федерации о концессионных соглашениях.</w:t>
      </w:r>
    </w:p>
    <w:p w:rsidR="00D824FD" w:rsidRPr="005138C8" w:rsidRDefault="006826C8" w:rsidP="005138C8">
      <w:pPr>
        <w:spacing w:after="0" w:line="240" w:lineRule="auto"/>
        <w:ind w:firstLine="709"/>
        <w:jc w:val="both"/>
        <w:rPr>
          <w:rFonts w:ascii="Times New Roman" w:hAnsi="Times New Roman" w:cs="Times New Roman"/>
          <w:sz w:val="28"/>
          <w:szCs w:val="28"/>
        </w:rPr>
      </w:pPr>
      <w:r w:rsidRPr="005138C8">
        <w:rPr>
          <w:rFonts w:ascii="Times New Roman" w:hAnsi="Times New Roman" w:cs="Times New Roman"/>
          <w:sz w:val="28"/>
          <w:szCs w:val="28"/>
        </w:rPr>
        <w:t>4</w:t>
      </w:r>
      <w:r w:rsidR="00D824FD" w:rsidRPr="005138C8">
        <w:rPr>
          <w:rFonts w:ascii="Times New Roman" w:hAnsi="Times New Roman" w:cs="Times New Roman"/>
          <w:sz w:val="28"/>
          <w:szCs w:val="28"/>
        </w:rPr>
        <w:t xml:space="preserve">. Иные государственные контракты, заключаемые от имени Камчатского края, предметами которых являются выполнение работ, оказание услуг, длительность производственного цикла выполнения, оказания которых </w:t>
      </w:r>
      <w:r w:rsidR="00D824FD" w:rsidRPr="005138C8">
        <w:rPr>
          <w:rFonts w:ascii="Times New Roman" w:hAnsi="Times New Roman" w:cs="Times New Roman"/>
          <w:sz w:val="28"/>
          <w:szCs w:val="28"/>
        </w:rPr>
        <w:lastRenderedPageBreak/>
        <w:t>превышает срок действия утвержденных лимитов бюджетных обязательств, могут заключаться в случаях, предусмотренных постановлениями Правительства Камчатского края, в пределах средств и на сроки, которые установлены указанными постановлениями, а также в соответствии с иными решениями Правите</w:t>
      </w:r>
      <w:r w:rsidR="00380291" w:rsidRPr="005138C8">
        <w:rPr>
          <w:rFonts w:ascii="Times New Roman" w:hAnsi="Times New Roman" w:cs="Times New Roman"/>
          <w:sz w:val="28"/>
          <w:szCs w:val="28"/>
        </w:rPr>
        <w:t>льства Камчатского края (далее –</w:t>
      </w:r>
      <w:r w:rsidR="00D824FD" w:rsidRPr="005138C8">
        <w:rPr>
          <w:rFonts w:ascii="Times New Roman" w:hAnsi="Times New Roman" w:cs="Times New Roman"/>
          <w:sz w:val="28"/>
          <w:szCs w:val="28"/>
        </w:rPr>
        <w:t xml:space="preserve"> иные решения Правительства Камчатского края о заключении долгосрочных государственных контрактов), принимаемыми в порядке, определенном </w:t>
      </w:r>
      <w:r w:rsidR="00380291" w:rsidRPr="005138C8">
        <w:rPr>
          <w:rFonts w:ascii="Times New Roman" w:hAnsi="Times New Roman" w:cs="Times New Roman"/>
          <w:sz w:val="28"/>
          <w:szCs w:val="28"/>
        </w:rPr>
        <w:t>частями 11</w:t>
      </w:r>
      <w:r w:rsidR="00D824FD" w:rsidRPr="005138C8">
        <w:rPr>
          <w:rFonts w:ascii="Times New Roman" w:hAnsi="Times New Roman" w:cs="Times New Roman"/>
          <w:sz w:val="28"/>
          <w:szCs w:val="28"/>
        </w:rPr>
        <w:t xml:space="preserve"> – </w:t>
      </w:r>
      <w:r w:rsidR="00380291" w:rsidRPr="005138C8">
        <w:rPr>
          <w:rFonts w:ascii="Times New Roman" w:hAnsi="Times New Roman" w:cs="Times New Roman"/>
          <w:sz w:val="28"/>
          <w:szCs w:val="28"/>
        </w:rPr>
        <w:t>12</w:t>
      </w:r>
      <w:r w:rsidR="00D824FD" w:rsidRPr="005138C8">
        <w:rPr>
          <w:rFonts w:ascii="Times New Roman" w:hAnsi="Times New Roman" w:cs="Times New Roman"/>
          <w:sz w:val="28"/>
          <w:szCs w:val="28"/>
        </w:rPr>
        <w:t xml:space="preserve"> настоящего Положения.</w:t>
      </w:r>
    </w:p>
    <w:p w:rsidR="00D824FD" w:rsidRPr="005138C8" w:rsidRDefault="006826C8" w:rsidP="005138C8">
      <w:pPr>
        <w:spacing w:after="0" w:line="240" w:lineRule="auto"/>
        <w:ind w:firstLine="709"/>
        <w:jc w:val="both"/>
        <w:rPr>
          <w:rFonts w:ascii="Times New Roman" w:hAnsi="Times New Roman" w:cs="Times New Roman"/>
          <w:sz w:val="28"/>
          <w:szCs w:val="28"/>
        </w:rPr>
      </w:pPr>
      <w:bookmarkStart w:id="4" w:name="P70"/>
      <w:bookmarkEnd w:id="4"/>
      <w:r w:rsidRPr="005138C8">
        <w:rPr>
          <w:rFonts w:ascii="Times New Roman" w:hAnsi="Times New Roman" w:cs="Times New Roman"/>
          <w:sz w:val="28"/>
          <w:szCs w:val="28"/>
        </w:rPr>
        <w:t>5</w:t>
      </w:r>
      <w:r w:rsidR="00D824FD" w:rsidRPr="005138C8">
        <w:rPr>
          <w:rFonts w:ascii="Times New Roman" w:hAnsi="Times New Roman" w:cs="Times New Roman"/>
          <w:sz w:val="28"/>
          <w:szCs w:val="28"/>
        </w:rPr>
        <w:t>. Государственные контракты, предметом которых является поставка товаров на срок, превышающий срок действия утвержденных лимитов бюджетных обязательств, предусматривающие встречные обязательства, не связанные с предметом их исполнения, могут заключаться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пределах средств, предусмотренных на соответствующие цели государственными программами Камчатского края, в соответствии с решениями Правительства Камчатского края, принимаемыми в п</w:t>
      </w:r>
      <w:r w:rsidR="00500EAF">
        <w:rPr>
          <w:rFonts w:ascii="Times New Roman" w:hAnsi="Times New Roman" w:cs="Times New Roman"/>
          <w:sz w:val="28"/>
          <w:szCs w:val="28"/>
        </w:rPr>
        <w:t>орядке, определенном частями 11</w:t>
      </w:r>
      <w:r w:rsidR="00D824FD" w:rsidRPr="005138C8">
        <w:rPr>
          <w:rFonts w:ascii="Times New Roman" w:hAnsi="Times New Roman" w:cs="Times New Roman"/>
          <w:sz w:val="28"/>
          <w:szCs w:val="28"/>
        </w:rPr>
        <w:t xml:space="preserve"> – </w:t>
      </w:r>
      <w:r w:rsidR="00500EAF">
        <w:rPr>
          <w:rFonts w:ascii="Times New Roman" w:hAnsi="Times New Roman" w:cs="Times New Roman"/>
          <w:sz w:val="28"/>
          <w:szCs w:val="28"/>
        </w:rPr>
        <w:t>12</w:t>
      </w:r>
      <w:r w:rsidR="00D824FD" w:rsidRPr="005138C8">
        <w:rPr>
          <w:rFonts w:ascii="Times New Roman" w:hAnsi="Times New Roman" w:cs="Times New Roman"/>
          <w:sz w:val="28"/>
          <w:szCs w:val="28"/>
        </w:rPr>
        <w:t xml:space="preserve"> настоящего Положения.</w:t>
      </w:r>
    </w:p>
    <w:p w:rsidR="00D824FD" w:rsidRPr="005138C8" w:rsidRDefault="006826C8" w:rsidP="005138C8">
      <w:pPr>
        <w:spacing w:after="0" w:line="240" w:lineRule="auto"/>
        <w:ind w:firstLine="709"/>
        <w:jc w:val="both"/>
        <w:rPr>
          <w:rFonts w:ascii="Times New Roman" w:hAnsi="Times New Roman" w:cs="Times New Roman"/>
          <w:sz w:val="28"/>
          <w:szCs w:val="28"/>
        </w:rPr>
      </w:pPr>
      <w:r w:rsidRPr="005138C8">
        <w:rPr>
          <w:rFonts w:ascii="Times New Roman" w:hAnsi="Times New Roman" w:cs="Times New Roman"/>
          <w:sz w:val="28"/>
          <w:szCs w:val="28"/>
        </w:rPr>
        <w:t>6</w:t>
      </w:r>
      <w:r w:rsidR="00D824FD" w:rsidRPr="005138C8">
        <w:rPr>
          <w:rFonts w:ascii="Times New Roman" w:hAnsi="Times New Roman" w:cs="Times New Roman"/>
          <w:sz w:val="28"/>
          <w:szCs w:val="28"/>
        </w:rPr>
        <w:t>. При заключении в рамках государственных программ Камчатского края государственных контрактов на выполнение работ по содержанию автомобильных дорог общего пользования регионального значения и искусственных сооружений на них, срок производственного цикла выполнения которых превышает срок действия утвержденных лимитов бюджетных обязательств, годовой предельный объем средств, предусматриваемых на оплату таких государственных контрактов за пределами планового периода, не может превышать максимальный годовой объем лимитов бюджетных обязательств, утвержденный на ремонт и содержание автомобильных дорог общего пользования регионального значения и искусственных сооружений на них в пределах текущего финансового года и планового периода.</w:t>
      </w:r>
    </w:p>
    <w:p w:rsidR="00D824FD" w:rsidRPr="005138C8" w:rsidRDefault="006826C8" w:rsidP="005138C8">
      <w:pPr>
        <w:spacing w:after="0" w:line="240" w:lineRule="auto"/>
        <w:ind w:firstLine="709"/>
        <w:jc w:val="both"/>
        <w:rPr>
          <w:rFonts w:ascii="Times New Roman" w:hAnsi="Times New Roman" w:cs="Times New Roman"/>
          <w:sz w:val="28"/>
          <w:szCs w:val="28"/>
        </w:rPr>
      </w:pPr>
      <w:r w:rsidRPr="005138C8">
        <w:rPr>
          <w:rFonts w:ascii="Times New Roman" w:hAnsi="Times New Roman" w:cs="Times New Roman"/>
          <w:sz w:val="28"/>
          <w:szCs w:val="28"/>
        </w:rPr>
        <w:t>7</w:t>
      </w:r>
      <w:r w:rsidR="00D824FD" w:rsidRPr="005138C8">
        <w:rPr>
          <w:rFonts w:ascii="Times New Roman" w:hAnsi="Times New Roman" w:cs="Times New Roman"/>
          <w:sz w:val="28"/>
          <w:szCs w:val="28"/>
        </w:rPr>
        <w:t>. Соглашения о государственно-частном партнерстве, публичным партнером в которых выступает Камчатский край, могут быть заключены на срок, превышающий срок действия утвержденных лимитов бюджетных обязательств, на основании решений о заключении соглашений о государственно-частном партнерстве, принимаемых в соответствии с законодательством Российской Федерации и Камчатского края о государственно-частном партнерстве, в рамках государственных программ Камчатского края на срок и в пределах средств, которые предусмотрены соответствующими мероприятиями указанных программ.</w:t>
      </w:r>
    </w:p>
    <w:p w:rsidR="00D824FD" w:rsidRPr="005138C8" w:rsidRDefault="006826C8" w:rsidP="005138C8">
      <w:pPr>
        <w:spacing w:after="0" w:line="240" w:lineRule="auto"/>
        <w:ind w:firstLine="709"/>
        <w:jc w:val="both"/>
        <w:rPr>
          <w:rFonts w:ascii="Times New Roman" w:hAnsi="Times New Roman" w:cs="Times New Roman"/>
          <w:sz w:val="28"/>
          <w:szCs w:val="28"/>
        </w:rPr>
      </w:pPr>
      <w:r w:rsidRPr="005138C8">
        <w:rPr>
          <w:rFonts w:ascii="Times New Roman" w:hAnsi="Times New Roman" w:cs="Times New Roman"/>
          <w:sz w:val="28"/>
          <w:szCs w:val="28"/>
        </w:rPr>
        <w:t>8. </w:t>
      </w:r>
      <w:r w:rsidR="00D824FD" w:rsidRPr="005138C8">
        <w:rPr>
          <w:rFonts w:ascii="Times New Roman" w:hAnsi="Times New Roman" w:cs="Times New Roman"/>
          <w:sz w:val="28"/>
          <w:szCs w:val="28"/>
        </w:rPr>
        <w:t xml:space="preserve">В случае если предполагаемый срок действия соглашения о государственно-частном партнерстве, заключаемого в рамках государственной программы Камчатского края в соответствии с настоящей частью, превышает срок реализации соответствующего мероприятия указанной программы, такое соглашение о государственно-частном партнерстве может быть заключено на основании решения Правительства Камчатского края о реализации проекта государственно-частного партнерства, принимаемого в соответствии с </w:t>
      </w:r>
      <w:r w:rsidR="00D824FD" w:rsidRPr="005138C8">
        <w:rPr>
          <w:rFonts w:ascii="Times New Roman" w:hAnsi="Times New Roman" w:cs="Times New Roman"/>
          <w:sz w:val="28"/>
          <w:szCs w:val="28"/>
        </w:rPr>
        <w:lastRenderedPageBreak/>
        <w:t>законодательством Российской Федерации и Камчатского края о государственно-частном партнерстве, проект которого согласован с Министерством экономического развития Камчатского края, Министерством финансов Камчатского края и Министерством имущественных и земельных отношений Камчатского края (в случае если проект государственно-частного партнерства предусматривает использование объекта государственной собственности Камчатского края).</w:t>
      </w:r>
    </w:p>
    <w:p w:rsidR="00D824FD" w:rsidRPr="005138C8" w:rsidRDefault="00B36551" w:rsidP="005138C8">
      <w:pPr>
        <w:spacing w:after="0" w:line="240" w:lineRule="auto"/>
        <w:ind w:firstLine="709"/>
        <w:jc w:val="both"/>
        <w:rPr>
          <w:rFonts w:ascii="Times New Roman" w:hAnsi="Times New Roman" w:cs="Times New Roman"/>
          <w:sz w:val="28"/>
          <w:szCs w:val="28"/>
        </w:rPr>
      </w:pPr>
      <w:r w:rsidRPr="005138C8">
        <w:rPr>
          <w:rFonts w:ascii="Times New Roman" w:hAnsi="Times New Roman" w:cs="Times New Roman"/>
          <w:sz w:val="28"/>
          <w:szCs w:val="28"/>
        </w:rPr>
        <w:t>9</w:t>
      </w:r>
      <w:r w:rsidR="00D824FD" w:rsidRPr="005138C8">
        <w:rPr>
          <w:rFonts w:ascii="Times New Roman" w:hAnsi="Times New Roman" w:cs="Times New Roman"/>
          <w:sz w:val="28"/>
          <w:szCs w:val="28"/>
        </w:rPr>
        <w:t xml:space="preserve">. Концессионные соглашения, </w:t>
      </w:r>
      <w:proofErr w:type="spellStart"/>
      <w:r w:rsidR="00D824FD" w:rsidRPr="005138C8">
        <w:rPr>
          <w:rFonts w:ascii="Times New Roman" w:hAnsi="Times New Roman" w:cs="Times New Roman"/>
          <w:sz w:val="28"/>
          <w:szCs w:val="28"/>
        </w:rPr>
        <w:t>концедентом</w:t>
      </w:r>
      <w:proofErr w:type="spellEnd"/>
      <w:r w:rsidR="00D824FD" w:rsidRPr="005138C8">
        <w:rPr>
          <w:rFonts w:ascii="Times New Roman" w:hAnsi="Times New Roman" w:cs="Times New Roman"/>
          <w:sz w:val="28"/>
          <w:szCs w:val="28"/>
        </w:rPr>
        <w:t xml:space="preserve"> по которым выступает Камчатский край, могут быть заключены на срок, превышающий срок действия утвержденных лимитов бюджетных обязательств, на основании решений о заключении концессионных соглашений, принимаемых в соответствии с законодательством Российской Федерации и Камчатского края о концессионных соглашениях, в рамках государственных программ Камчатского края на срок и в пределах средств, которые предусмотрены соответствующими мероприятиями указанных программ.</w:t>
      </w:r>
    </w:p>
    <w:p w:rsidR="00D824FD" w:rsidRPr="005138C8" w:rsidRDefault="000B726D" w:rsidP="005138C8">
      <w:pPr>
        <w:spacing w:after="0" w:line="240" w:lineRule="auto"/>
        <w:ind w:firstLine="709"/>
        <w:jc w:val="both"/>
        <w:rPr>
          <w:rFonts w:ascii="Times New Roman" w:hAnsi="Times New Roman" w:cs="Times New Roman"/>
          <w:sz w:val="28"/>
          <w:szCs w:val="28"/>
        </w:rPr>
      </w:pPr>
      <w:r w:rsidRPr="005138C8">
        <w:rPr>
          <w:rFonts w:ascii="Times New Roman" w:hAnsi="Times New Roman" w:cs="Times New Roman"/>
          <w:sz w:val="28"/>
          <w:szCs w:val="28"/>
        </w:rPr>
        <w:t>10. </w:t>
      </w:r>
      <w:r w:rsidR="00D824FD" w:rsidRPr="005138C8">
        <w:rPr>
          <w:rFonts w:ascii="Times New Roman" w:hAnsi="Times New Roman" w:cs="Times New Roman"/>
          <w:sz w:val="28"/>
          <w:szCs w:val="28"/>
        </w:rPr>
        <w:t xml:space="preserve">В случае если предполагаемый срок действия концессионного соглашения, заключаемого в рамках государственной программы Камчатского края в соответствии с настоящей частью, превышает срок реализации соответствующего мероприятия указанной программы, такое концессионное соглашение может быть заключено на основании </w:t>
      </w:r>
      <w:r w:rsidRPr="005138C8">
        <w:rPr>
          <w:rFonts w:ascii="Times New Roman" w:hAnsi="Times New Roman" w:cs="Times New Roman"/>
          <w:sz w:val="28"/>
          <w:szCs w:val="28"/>
        </w:rPr>
        <w:t>решения, указанного в части 3</w:t>
      </w:r>
      <w:r w:rsidR="00D824FD" w:rsidRPr="005138C8">
        <w:rPr>
          <w:rFonts w:ascii="Times New Roman" w:hAnsi="Times New Roman" w:cs="Times New Roman"/>
          <w:sz w:val="28"/>
          <w:szCs w:val="28"/>
        </w:rPr>
        <w:t xml:space="preserve"> настоящего Порядка, проект которого согласован с Министерством экономического развития Камчатского края и Министерством финансов Камчатского края.</w:t>
      </w:r>
    </w:p>
    <w:p w:rsidR="00D824FD" w:rsidRPr="005138C8" w:rsidRDefault="00B36551" w:rsidP="005138C8">
      <w:pPr>
        <w:spacing w:after="0" w:line="240" w:lineRule="auto"/>
        <w:ind w:firstLine="709"/>
        <w:jc w:val="both"/>
        <w:rPr>
          <w:rFonts w:ascii="Times New Roman" w:hAnsi="Times New Roman" w:cs="Times New Roman"/>
          <w:sz w:val="28"/>
          <w:szCs w:val="28"/>
        </w:rPr>
      </w:pPr>
      <w:bookmarkStart w:id="5" w:name="P79"/>
      <w:bookmarkEnd w:id="5"/>
      <w:r w:rsidRPr="005138C8">
        <w:rPr>
          <w:rFonts w:ascii="Times New Roman" w:hAnsi="Times New Roman" w:cs="Times New Roman"/>
          <w:sz w:val="28"/>
          <w:szCs w:val="28"/>
        </w:rPr>
        <w:t>11</w:t>
      </w:r>
      <w:r w:rsidR="00D824FD" w:rsidRPr="005138C8">
        <w:rPr>
          <w:rFonts w:ascii="Times New Roman" w:hAnsi="Times New Roman" w:cs="Times New Roman"/>
          <w:sz w:val="28"/>
          <w:szCs w:val="28"/>
        </w:rPr>
        <w:t>. Иные решения Правительства Камчатского края о заключении долгосрочных государственных контрактов, а также решения Правительства Камчатского края о заключении государственных контрактов, предусмотренные частью 4 настоящего Положения, должны содержать в отношении каждого объекта закупки следующую информацию:</w:t>
      </w:r>
    </w:p>
    <w:p w:rsidR="00D824FD" w:rsidRPr="005138C8" w:rsidRDefault="00D824FD" w:rsidP="005138C8">
      <w:pPr>
        <w:spacing w:after="0" w:line="240" w:lineRule="auto"/>
        <w:ind w:firstLine="709"/>
        <w:jc w:val="both"/>
        <w:rPr>
          <w:rFonts w:ascii="Times New Roman" w:hAnsi="Times New Roman" w:cs="Times New Roman"/>
          <w:sz w:val="28"/>
          <w:szCs w:val="28"/>
        </w:rPr>
      </w:pPr>
      <w:r w:rsidRPr="005138C8">
        <w:rPr>
          <w:rFonts w:ascii="Times New Roman" w:hAnsi="Times New Roman" w:cs="Times New Roman"/>
          <w:sz w:val="28"/>
          <w:szCs w:val="28"/>
        </w:rPr>
        <w:t>1) если предметом государственного контракта является выполнение работ, оказание услуг:</w:t>
      </w:r>
    </w:p>
    <w:p w:rsidR="00D824FD" w:rsidRPr="005138C8" w:rsidRDefault="000B726D" w:rsidP="005138C8">
      <w:pPr>
        <w:spacing w:after="0" w:line="240" w:lineRule="auto"/>
        <w:ind w:firstLine="709"/>
        <w:jc w:val="both"/>
        <w:rPr>
          <w:rFonts w:ascii="Times New Roman" w:hAnsi="Times New Roman" w:cs="Times New Roman"/>
          <w:sz w:val="28"/>
          <w:szCs w:val="28"/>
        </w:rPr>
      </w:pPr>
      <w:r w:rsidRPr="005138C8">
        <w:rPr>
          <w:rFonts w:ascii="Times New Roman" w:hAnsi="Times New Roman" w:cs="Times New Roman"/>
          <w:sz w:val="28"/>
          <w:szCs w:val="28"/>
        </w:rPr>
        <w:t>а) </w:t>
      </w:r>
      <w:r w:rsidR="00D824FD" w:rsidRPr="005138C8">
        <w:rPr>
          <w:rFonts w:ascii="Times New Roman" w:hAnsi="Times New Roman" w:cs="Times New Roman"/>
          <w:sz w:val="28"/>
          <w:szCs w:val="28"/>
        </w:rPr>
        <w:t>наименование объекта закупки;</w:t>
      </w:r>
    </w:p>
    <w:p w:rsidR="00D824FD" w:rsidRPr="005138C8" w:rsidRDefault="000B726D" w:rsidP="005138C8">
      <w:pPr>
        <w:spacing w:after="0" w:line="240" w:lineRule="auto"/>
        <w:ind w:firstLine="709"/>
        <w:jc w:val="both"/>
        <w:rPr>
          <w:rFonts w:ascii="Times New Roman" w:hAnsi="Times New Roman" w:cs="Times New Roman"/>
          <w:sz w:val="28"/>
          <w:szCs w:val="28"/>
        </w:rPr>
      </w:pPr>
      <w:r w:rsidRPr="005138C8">
        <w:rPr>
          <w:rFonts w:ascii="Times New Roman" w:hAnsi="Times New Roman" w:cs="Times New Roman"/>
          <w:sz w:val="28"/>
          <w:szCs w:val="28"/>
        </w:rPr>
        <w:t>б) </w:t>
      </w:r>
      <w:r w:rsidR="00D824FD" w:rsidRPr="005138C8">
        <w:rPr>
          <w:rFonts w:ascii="Times New Roman" w:hAnsi="Times New Roman" w:cs="Times New Roman"/>
          <w:sz w:val="28"/>
          <w:szCs w:val="28"/>
        </w:rPr>
        <w:t>планируемые результаты выполнения работ, оказания услуг;</w:t>
      </w:r>
    </w:p>
    <w:p w:rsidR="00D824FD" w:rsidRPr="005138C8" w:rsidRDefault="000B726D" w:rsidP="005138C8">
      <w:pPr>
        <w:spacing w:after="0" w:line="240" w:lineRule="auto"/>
        <w:ind w:firstLine="709"/>
        <w:jc w:val="both"/>
        <w:rPr>
          <w:rFonts w:ascii="Times New Roman" w:hAnsi="Times New Roman" w:cs="Times New Roman"/>
          <w:sz w:val="28"/>
          <w:szCs w:val="28"/>
        </w:rPr>
      </w:pPr>
      <w:r w:rsidRPr="005138C8">
        <w:rPr>
          <w:rFonts w:ascii="Times New Roman" w:hAnsi="Times New Roman" w:cs="Times New Roman"/>
          <w:sz w:val="28"/>
          <w:szCs w:val="28"/>
        </w:rPr>
        <w:t>в) </w:t>
      </w:r>
      <w:r w:rsidR="00D824FD" w:rsidRPr="005138C8">
        <w:rPr>
          <w:rFonts w:ascii="Times New Roman" w:hAnsi="Times New Roman" w:cs="Times New Roman"/>
          <w:sz w:val="28"/>
          <w:szCs w:val="28"/>
        </w:rPr>
        <w:t>сроки осуществления закупки;</w:t>
      </w:r>
    </w:p>
    <w:p w:rsidR="00D824FD" w:rsidRPr="005138C8" w:rsidRDefault="000B726D" w:rsidP="005138C8">
      <w:pPr>
        <w:spacing w:after="0" w:line="240" w:lineRule="auto"/>
        <w:ind w:firstLine="709"/>
        <w:jc w:val="both"/>
        <w:rPr>
          <w:rFonts w:ascii="Times New Roman" w:hAnsi="Times New Roman" w:cs="Times New Roman"/>
          <w:sz w:val="28"/>
          <w:szCs w:val="28"/>
        </w:rPr>
      </w:pPr>
      <w:r w:rsidRPr="005138C8">
        <w:rPr>
          <w:rFonts w:ascii="Times New Roman" w:hAnsi="Times New Roman" w:cs="Times New Roman"/>
          <w:sz w:val="28"/>
          <w:szCs w:val="28"/>
        </w:rPr>
        <w:t>г) </w:t>
      </w:r>
      <w:r w:rsidR="00D824FD" w:rsidRPr="005138C8">
        <w:rPr>
          <w:rFonts w:ascii="Times New Roman" w:hAnsi="Times New Roman" w:cs="Times New Roman"/>
          <w:sz w:val="28"/>
          <w:szCs w:val="28"/>
        </w:rPr>
        <w:t>предельный объем средств на оплату результатов выполненных работ, оказанных услуг с разбивкой по годам;</w:t>
      </w:r>
    </w:p>
    <w:p w:rsidR="00D824FD" w:rsidRPr="005138C8" w:rsidRDefault="00D824FD" w:rsidP="005138C8">
      <w:pPr>
        <w:spacing w:after="0" w:line="240" w:lineRule="auto"/>
        <w:ind w:firstLine="709"/>
        <w:jc w:val="both"/>
        <w:rPr>
          <w:rFonts w:ascii="Times New Roman" w:hAnsi="Times New Roman" w:cs="Times New Roman"/>
          <w:sz w:val="28"/>
          <w:szCs w:val="28"/>
        </w:rPr>
      </w:pPr>
      <w:r w:rsidRPr="005138C8">
        <w:rPr>
          <w:rFonts w:ascii="Times New Roman" w:hAnsi="Times New Roman" w:cs="Times New Roman"/>
          <w:sz w:val="28"/>
          <w:szCs w:val="28"/>
        </w:rPr>
        <w:t>2)</w:t>
      </w:r>
      <w:r w:rsidR="000B726D" w:rsidRPr="005138C8">
        <w:rPr>
          <w:rFonts w:ascii="Times New Roman" w:hAnsi="Times New Roman" w:cs="Times New Roman"/>
          <w:sz w:val="28"/>
          <w:szCs w:val="28"/>
        </w:rPr>
        <w:t> </w:t>
      </w:r>
      <w:r w:rsidRPr="005138C8">
        <w:rPr>
          <w:rFonts w:ascii="Times New Roman" w:hAnsi="Times New Roman" w:cs="Times New Roman"/>
          <w:sz w:val="28"/>
          <w:szCs w:val="28"/>
        </w:rPr>
        <w:t>если предметом государственного контракта является поставка товаров:</w:t>
      </w:r>
    </w:p>
    <w:p w:rsidR="00D824FD" w:rsidRPr="005138C8" w:rsidRDefault="000B726D" w:rsidP="005138C8">
      <w:pPr>
        <w:spacing w:after="0" w:line="240" w:lineRule="auto"/>
        <w:ind w:firstLine="709"/>
        <w:jc w:val="both"/>
        <w:rPr>
          <w:rFonts w:ascii="Times New Roman" w:hAnsi="Times New Roman" w:cs="Times New Roman"/>
          <w:sz w:val="28"/>
          <w:szCs w:val="28"/>
        </w:rPr>
      </w:pPr>
      <w:r w:rsidRPr="005138C8">
        <w:rPr>
          <w:rFonts w:ascii="Times New Roman" w:hAnsi="Times New Roman" w:cs="Times New Roman"/>
          <w:sz w:val="28"/>
          <w:szCs w:val="28"/>
        </w:rPr>
        <w:t>а) </w:t>
      </w:r>
      <w:r w:rsidR="00D824FD" w:rsidRPr="005138C8">
        <w:rPr>
          <w:rFonts w:ascii="Times New Roman" w:hAnsi="Times New Roman" w:cs="Times New Roman"/>
          <w:sz w:val="28"/>
          <w:szCs w:val="28"/>
        </w:rPr>
        <w:t>наименование объекта закупки;</w:t>
      </w:r>
    </w:p>
    <w:p w:rsidR="00D824FD" w:rsidRPr="005138C8" w:rsidRDefault="000B726D" w:rsidP="005138C8">
      <w:pPr>
        <w:spacing w:after="0" w:line="240" w:lineRule="auto"/>
        <w:ind w:firstLine="709"/>
        <w:jc w:val="both"/>
        <w:rPr>
          <w:rFonts w:ascii="Times New Roman" w:hAnsi="Times New Roman" w:cs="Times New Roman"/>
          <w:sz w:val="28"/>
          <w:szCs w:val="28"/>
        </w:rPr>
      </w:pPr>
      <w:r w:rsidRPr="005138C8">
        <w:rPr>
          <w:rFonts w:ascii="Times New Roman" w:hAnsi="Times New Roman" w:cs="Times New Roman"/>
          <w:sz w:val="28"/>
          <w:szCs w:val="28"/>
        </w:rPr>
        <w:t>б) </w:t>
      </w:r>
      <w:r w:rsidR="00D824FD" w:rsidRPr="005138C8">
        <w:rPr>
          <w:rFonts w:ascii="Times New Roman" w:hAnsi="Times New Roman" w:cs="Times New Roman"/>
          <w:sz w:val="28"/>
          <w:szCs w:val="28"/>
        </w:rPr>
        <w:t>сроки осуществления закупки;</w:t>
      </w:r>
    </w:p>
    <w:p w:rsidR="00D824FD" w:rsidRPr="005138C8" w:rsidRDefault="000B726D" w:rsidP="005138C8">
      <w:pPr>
        <w:spacing w:after="0" w:line="240" w:lineRule="auto"/>
        <w:ind w:firstLine="709"/>
        <w:jc w:val="both"/>
        <w:rPr>
          <w:rFonts w:ascii="Times New Roman" w:hAnsi="Times New Roman" w:cs="Times New Roman"/>
          <w:sz w:val="28"/>
          <w:szCs w:val="28"/>
        </w:rPr>
      </w:pPr>
      <w:r w:rsidRPr="005138C8">
        <w:rPr>
          <w:rFonts w:ascii="Times New Roman" w:hAnsi="Times New Roman" w:cs="Times New Roman"/>
          <w:sz w:val="28"/>
          <w:szCs w:val="28"/>
        </w:rPr>
        <w:t>в) </w:t>
      </w:r>
      <w:r w:rsidR="00D824FD" w:rsidRPr="005138C8">
        <w:rPr>
          <w:rFonts w:ascii="Times New Roman" w:hAnsi="Times New Roman" w:cs="Times New Roman"/>
          <w:sz w:val="28"/>
          <w:szCs w:val="28"/>
        </w:rPr>
        <w:t>предмет встречного обязательства и срок его исполнения;</w:t>
      </w:r>
    </w:p>
    <w:p w:rsidR="00D824FD" w:rsidRPr="005138C8" w:rsidRDefault="00D824FD" w:rsidP="005138C8">
      <w:pPr>
        <w:spacing w:after="0" w:line="240" w:lineRule="auto"/>
        <w:ind w:firstLine="709"/>
        <w:jc w:val="both"/>
        <w:rPr>
          <w:rFonts w:ascii="Times New Roman" w:hAnsi="Times New Roman" w:cs="Times New Roman"/>
          <w:sz w:val="28"/>
          <w:szCs w:val="28"/>
        </w:rPr>
      </w:pPr>
      <w:r w:rsidRPr="005138C8">
        <w:rPr>
          <w:rFonts w:ascii="Times New Roman" w:hAnsi="Times New Roman" w:cs="Times New Roman"/>
          <w:sz w:val="28"/>
          <w:szCs w:val="28"/>
        </w:rPr>
        <w:t>г)</w:t>
      </w:r>
      <w:r w:rsidR="000B726D" w:rsidRPr="005138C8">
        <w:rPr>
          <w:rFonts w:ascii="Times New Roman" w:hAnsi="Times New Roman" w:cs="Times New Roman"/>
          <w:sz w:val="28"/>
          <w:szCs w:val="28"/>
        </w:rPr>
        <w:t> </w:t>
      </w:r>
      <w:r w:rsidRPr="005138C8">
        <w:rPr>
          <w:rFonts w:ascii="Times New Roman" w:hAnsi="Times New Roman" w:cs="Times New Roman"/>
          <w:sz w:val="28"/>
          <w:szCs w:val="28"/>
        </w:rPr>
        <w:t>предельный объем средств на оплату поставленных товаров с разбивкой по годам.</w:t>
      </w:r>
    </w:p>
    <w:p w:rsidR="00D824FD" w:rsidRPr="005138C8" w:rsidRDefault="00B36551" w:rsidP="005138C8">
      <w:pPr>
        <w:spacing w:after="0" w:line="240" w:lineRule="auto"/>
        <w:ind w:firstLine="709"/>
        <w:jc w:val="both"/>
        <w:rPr>
          <w:rFonts w:ascii="Times New Roman" w:hAnsi="Times New Roman" w:cs="Times New Roman"/>
          <w:sz w:val="28"/>
          <w:szCs w:val="28"/>
        </w:rPr>
      </w:pPr>
      <w:bookmarkStart w:id="6" w:name="P91"/>
      <w:bookmarkEnd w:id="6"/>
      <w:r w:rsidRPr="005138C8">
        <w:rPr>
          <w:rFonts w:ascii="Times New Roman" w:hAnsi="Times New Roman" w:cs="Times New Roman"/>
          <w:sz w:val="28"/>
          <w:szCs w:val="28"/>
        </w:rPr>
        <w:t>12</w:t>
      </w:r>
      <w:r w:rsidR="00D824FD" w:rsidRPr="005138C8">
        <w:rPr>
          <w:rFonts w:ascii="Times New Roman" w:hAnsi="Times New Roman" w:cs="Times New Roman"/>
          <w:sz w:val="28"/>
          <w:szCs w:val="28"/>
        </w:rPr>
        <w:t xml:space="preserve">. Иные решения Правительства Камчатского края о заключении долгосрочных государственных контрактов, а также решения Правительства Камчатского края о заключении государственных контрактов, предусмотренные </w:t>
      </w:r>
      <w:r w:rsidR="00D824FD" w:rsidRPr="005138C8">
        <w:rPr>
          <w:rFonts w:ascii="Times New Roman" w:hAnsi="Times New Roman" w:cs="Times New Roman"/>
          <w:sz w:val="28"/>
          <w:szCs w:val="28"/>
        </w:rPr>
        <w:lastRenderedPageBreak/>
        <w:t xml:space="preserve">частью </w:t>
      </w:r>
      <w:r w:rsidR="00380291" w:rsidRPr="005138C8">
        <w:rPr>
          <w:rFonts w:ascii="Times New Roman" w:hAnsi="Times New Roman" w:cs="Times New Roman"/>
          <w:sz w:val="28"/>
          <w:szCs w:val="28"/>
        </w:rPr>
        <w:t>5</w:t>
      </w:r>
      <w:r w:rsidR="00D824FD" w:rsidRPr="005138C8">
        <w:rPr>
          <w:rFonts w:ascii="Times New Roman" w:hAnsi="Times New Roman" w:cs="Times New Roman"/>
          <w:sz w:val="28"/>
          <w:szCs w:val="28"/>
        </w:rPr>
        <w:t xml:space="preserve"> настоящего Положения, принимаются в форме распоряжения Правительства Камчатского края в следующем порядке:</w:t>
      </w:r>
    </w:p>
    <w:p w:rsidR="00D824FD" w:rsidRPr="005138C8" w:rsidRDefault="00D824FD" w:rsidP="005138C8">
      <w:pPr>
        <w:spacing w:after="0" w:line="240" w:lineRule="auto"/>
        <w:ind w:firstLine="709"/>
        <w:jc w:val="both"/>
        <w:rPr>
          <w:rFonts w:ascii="Times New Roman" w:hAnsi="Times New Roman" w:cs="Times New Roman"/>
          <w:sz w:val="28"/>
          <w:szCs w:val="28"/>
        </w:rPr>
      </w:pPr>
      <w:r w:rsidRPr="005138C8">
        <w:rPr>
          <w:rFonts w:ascii="Times New Roman" w:hAnsi="Times New Roman" w:cs="Times New Roman"/>
          <w:sz w:val="28"/>
          <w:szCs w:val="28"/>
        </w:rPr>
        <w:t>1) проект распоряжения Правительства Камчатского края и пояснительная записка к нему разрабатываются и направляются исполнительным органом Камчатского края, являющимся государственным заказчиком Камчатского края по гос</w:t>
      </w:r>
      <w:r w:rsidR="00380291" w:rsidRPr="005138C8">
        <w:rPr>
          <w:rFonts w:ascii="Times New Roman" w:hAnsi="Times New Roman" w:cs="Times New Roman"/>
          <w:sz w:val="28"/>
          <w:szCs w:val="28"/>
        </w:rPr>
        <w:t>ударственному контракту (далее –</w:t>
      </w:r>
      <w:r w:rsidRPr="005138C8">
        <w:rPr>
          <w:rFonts w:ascii="Times New Roman" w:hAnsi="Times New Roman" w:cs="Times New Roman"/>
          <w:sz w:val="28"/>
          <w:szCs w:val="28"/>
        </w:rPr>
        <w:t xml:space="preserve"> разработчик проекта распоряжения), на согласование в Министерство финансов Камчатского края;</w:t>
      </w:r>
    </w:p>
    <w:p w:rsidR="00D824FD" w:rsidRPr="005138C8" w:rsidRDefault="00380291" w:rsidP="005138C8">
      <w:pPr>
        <w:spacing w:after="0" w:line="240" w:lineRule="auto"/>
        <w:ind w:firstLine="709"/>
        <w:jc w:val="both"/>
        <w:rPr>
          <w:rFonts w:ascii="Times New Roman" w:hAnsi="Times New Roman" w:cs="Times New Roman"/>
          <w:sz w:val="28"/>
          <w:szCs w:val="28"/>
        </w:rPr>
      </w:pPr>
      <w:r w:rsidRPr="005138C8">
        <w:rPr>
          <w:rFonts w:ascii="Times New Roman" w:hAnsi="Times New Roman" w:cs="Times New Roman"/>
          <w:sz w:val="28"/>
          <w:szCs w:val="28"/>
        </w:rPr>
        <w:t>2) </w:t>
      </w:r>
      <w:r w:rsidR="00D824FD" w:rsidRPr="005138C8">
        <w:rPr>
          <w:rFonts w:ascii="Times New Roman" w:hAnsi="Times New Roman" w:cs="Times New Roman"/>
          <w:sz w:val="28"/>
          <w:szCs w:val="28"/>
        </w:rPr>
        <w:t xml:space="preserve">Министерство финансов Камчатского края в срок, не превышающий </w:t>
      </w:r>
      <w:r w:rsidR="0069789A">
        <w:rPr>
          <w:rFonts w:ascii="Times New Roman" w:hAnsi="Times New Roman" w:cs="Times New Roman"/>
          <w:sz w:val="28"/>
          <w:szCs w:val="28"/>
        </w:rPr>
        <w:br/>
      </w:r>
      <w:bookmarkStart w:id="7" w:name="_GoBack"/>
      <w:bookmarkEnd w:id="7"/>
      <w:r w:rsidR="00D824FD" w:rsidRPr="005138C8">
        <w:rPr>
          <w:rFonts w:ascii="Times New Roman" w:hAnsi="Times New Roman" w:cs="Times New Roman"/>
          <w:sz w:val="28"/>
          <w:szCs w:val="28"/>
        </w:rPr>
        <w:t>15 дней с даты получения проекта распоряжения Правительства Камчатского края и пояснительной записки к нему, согласовывает указанный проект при соблюдении следующих условий:</w:t>
      </w:r>
    </w:p>
    <w:p w:rsidR="00D824FD" w:rsidRPr="005138C8" w:rsidRDefault="00D824FD" w:rsidP="005138C8">
      <w:pPr>
        <w:spacing w:after="0" w:line="240" w:lineRule="auto"/>
        <w:ind w:firstLine="709"/>
        <w:jc w:val="both"/>
        <w:rPr>
          <w:rFonts w:ascii="Times New Roman" w:hAnsi="Times New Roman" w:cs="Times New Roman"/>
          <w:sz w:val="28"/>
          <w:szCs w:val="28"/>
        </w:rPr>
      </w:pPr>
      <w:r w:rsidRPr="005138C8">
        <w:rPr>
          <w:rFonts w:ascii="Times New Roman" w:hAnsi="Times New Roman" w:cs="Times New Roman"/>
          <w:sz w:val="28"/>
          <w:szCs w:val="28"/>
        </w:rPr>
        <w:t>а) </w:t>
      </w:r>
      <w:proofErr w:type="spellStart"/>
      <w:r w:rsidRPr="005138C8">
        <w:rPr>
          <w:rFonts w:ascii="Times New Roman" w:hAnsi="Times New Roman" w:cs="Times New Roman"/>
          <w:sz w:val="28"/>
          <w:szCs w:val="28"/>
        </w:rPr>
        <w:t>непревышение</w:t>
      </w:r>
      <w:proofErr w:type="spellEnd"/>
      <w:r w:rsidRPr="005138C8">
        <w:rPr>
          <w:rFonts w:ascii="Times New Roman" w:hAnsi="Times New Roman" w:cs="Times New Roman"/>
          <w:sz w:val="28"/>
          <w:szCs w:val="28"/>
        </w:rPr>
        <w:t xml:space="preserve"> предельного объема средств, предусматриваемых на оплату государственного контракта в текущем финансовом году и плановом периоде, над объемом бюджетных ассигнований, предусмотренных законом Камчатского края о краевом бюджете на текущий финансовый год и на плановый период;</w:t>
      </w:r>
    </w:p>
    <w:p w:rsidR="00D824FD" w:rsidRPr="005138C8" w:rsidRDefault="00D824FD" w:rsidP="005138C8">
      <w:pPr>
        <w:spacing w:after="0" w:line="240" w:lineRule="auto"/>
        <w:ind w:firstLine="709"/>
        <w:jc w:val="both"/>
        <w:rPr>
          <w:rFonts w:ascii="Times New Roman" w:hAnsi="Times New Roman" w:cs="Times New Roman"/>
          <w:sz w:val="28"/>
          <w:szCs w:val="28"/>
        </w:rPr>
      </w:pPr>
      <w:r w:rsidRPr="005138C8">
        <w:rPr>
          <w:rFonts w:ascii="Times New Roman" w:hAnsi="Times New Roman" w:cs="Times New Roman"/>
          <w:sz w:val="28"/>
          <w:szCs w:val="28"/>
        </w:rPr>
        <w:t>б) </w:t>
      </w:r>
      <w:proofErr w:type="spellStart"/>
      <w:r w:rsidRPr="005138C8">
        <w:rPr>
          <w:rFonts w:ascii="Times New Roman" w:hAnsi="Times New Roman" w:cs="Times New Roman"/>
          <w:sz w:val="28"/>
          <w:szCs w:val="28"/>
        </w:rPr>
        <w:t>непревышение</w:t>
      </w:r>
      <w:proofErr w:type="spellEnd"/>
      <w:r w:rsidRPr="005138C8">
        <w:rPr>
          <w:rFonts w:ascii="Times New Roman" w:hAnsi="Times New Roman" w:cs="Times New Roman"/>
          <w:sz w:val="28"/>
          <w:szCs w:val="28"/>
        </w:rPr>
        <w:t xml:space="preserve"> годового объема средств каждого года, предусматриваемых на оплату государственного контракта за пределами планового периода, над суммарным объемом средств на оплату указанного государственного контракта за три предшествующих года;</w:t>
      </w:r>
    </w:p>
    <w:p w:rsidR="00D824FD" w:rsidRPr="005138C8" w:rsidRDefault="00D824FD" w:rsidP="005138C8">
      <w:pPr>
        <w:spacing w:after="0" w:line="240" w:lineRule="auto"/>
        <w:ind w:firstLine="709"/>
        <w:jc w:val="both"/>
        <w:rPr>
          <w:rFonts w:ascii="Times New Roman" w:hAnsi="Times New Roman" w:cs="Times New Roman"/>
          <w:sz w:val="28"/>
          <w:szCs w:val="28"/>
        </w:rPr>
      </w:pPr>
      <w:r w:rsidRPr="005138C8">
        <w:rPr>
          <w:rFonts w:ascii="Times New Roman" w:hAnsi="Times New Roman" w:cs="Times New Roman"/>
          <w:sz w:val="28"/>
          <w:szCs w:val="28"/>
        </w:rPr>
        <w:t>3) проект распоряжения Правительства Камчатского края, согласованный с Министерством финансов Камчатского края, представляется разработчиком проекта распоряжения в Правительство Камчатского края в установленном порядке.</w:t>
      </w:r>
      <w:r w:rsidR="006826C8" w:rsidRPr="005138C8">
        <w:rPr>
          <w:rFonts w:ascii="Times New Roman" w:hAnsi="Times New Roman" w:cs="Times New Roman"/>
          <w:sz w:val="28"/>
          <w:szCs w:val="28"/>
        </w:rPr>
        <w:t>».</w:t>
      </w:r>
    </w:p>
    <w:sectPr w:rsidR="00D824FD" w:rsidRPr="005138C8" w:rsidSect="005138C8">
      <w:headerReference w:type="default" r:id="rId9"/>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1FBE" w:rsidRDefault="009C1FBE" w:rsidP="0031799B">
      <w:pPr>
        <w:spacing w:after="0" w:line="240" w:lineRule="auto"/>
      </w:pPr>
      <w:r>
        <w:separator/>
      </w:r>
    </w:p>
  </w:endnote>
  <w:endnote w:type="continuationSeparator" w:id="0">
    <w:p w:rsidR="009C1FBE" w:rsidRDefault="009C1FBE" w:rsidP="00317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1FBE" w:rsidRDefault="009C1FBE" w:rsidP="0031799B">
      <w:pPr>
        <w:spacing w:after="0" w:line="240" w:lineRule="auto"/>
      </w:pPr>
      <w:r>
        <w:separator/>
      </w:r>
    </w:p>
  </w:footnote>
  <w:footnote w:type="continuationSeparator" w:id="0">
    <w:p w:rsidR="009C1FBE" w:rsidRDefault="009C1FBE" w:rsidP="003179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6423590"/>
      <w:docPartObj>
        <w:docPartGallery w:val="Page Numbers (Top of Page)"/>
        <w:docPartUnique/>
      </w:docPartObj>
    </w:sdtPr>
    <w:sdtEndPr>
      <w:rPr>
        <w:rFonts w:ascii="Times New Roman" w:hAnsi="Times New Roman" w:cs="Times New Roman"/>
        <w:sz w:val="24"/>
        <w:szCs w:val="24"/>
      </w:rPr>
    </w:sdtEndPr>
    <w:sdtContent>
      <w:p w:rsidR="005138C8" w:rsidRPr="005138C8" w:rsidRDefault="005138C8">
        <w:pPr>
          <w:pStyle w:val="aa"/>
          <w:jc w:val="center"/>
          <w:rPr>
            <w:rFonts w:ascii="Times New Roman" w:hAnsi="Times New Roman" w:cs="Times New Roman"/>
            <w:sz w:val="24"/>
            <w:szCs w:val="24"/>
          </w:rPr>
        </w:pPr>
        <w:r w:rsidRPr="005138C8">
          <w:rPr>
            <w:rFonts w:ascii="Times New Roman" w:hAnsi="Times New Roman" w:cs="Times New Roman"/>
            <w:sz w:val="24"/>
            <w:szCs w:val="24"/>
          </w:rPr>
          <w:fldChar w:fldCharType="begin"/>
        </w:r>
        <w:r w:rsidRPr="005138C8">
          <w:rPr>
            <w:rFonts w:ascii="Times New Roman" w:hAnsi="Times New Roman" w:cs="Times New Roman"/>
            <w:sz w:val="24"/>
            <w:szCs w:val="24"/>
          </w:rPr>
          <w:instrText>PAGE   \* MERGEFORMAT</w:instrText>
        </w:r>
        <w:r w:rsidRPr="005138C8">
          <w:rPr>
            <w:rFonts w:ascii="Times New Roman" w:hAnsi="Times New Roman" w:cs="Times New Roman"/>
            <w:sz w:val="24"/>
            <w:szCs w:val="24"/>
          </w:rPr>
          <w:fldChar w:fldCharType="separate"/>
        </w:r>
        <w:r w:rsidR="0069789A">
          <w:rPr>
            <w:rFonts w:ascii="Times New Roman" w:hAnsi="Times New Roman" w:cs="Times New Roman"/>
            <w:noProof/>
            <w:sz w:val="24"/>
            <w:szCs w:val="24"/>
          </w:rPr>
          <w:t>7</w:t>
        </w:r>
        <w:r w:rsidRPr="005138C8">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8C9"/>
    <w:rsid w:val="000000C2"/>
    <w:rsid w:val="000179ED"/>
    <w:rsid w:val="00026E9B"/>
    <w:rsid w:val="00033533"/>
    <w:rsid w:val="00045111"/>
    <w:rsid w:val="00045304"/>
    <w:rsid w:val="00053869"/>
    <w:rsid w:val="00066C50"/>
    <w:rsid w:val="0007231E"/>
    <w:rsid w:val="00076132"/>
    <w:rsid w:val="00077162"/>
    <w:rsid w:val="00082619"/>
    <w:rsid w:val="00095795"/>
    <w:rsid w:val="000B1239"/>
    <w:rsid w:val="000B726D"/>
    <w:rsid w:val="000C7139"/>
    <w:rsid w:val="000E53EF"/>
    <w:rsid w:val="001125EB"/>
    <w:rsid w:val="00112C1A"/>
    <w:rsid w:val="001208AF"/>
    <w:rsid w:val="00126EFA"/>
    <w:rsid w:val="00140E22"/>
    <w:rsid w:val="00180140"/>
    <w:rsid w:val="00181702"/>
    <w:rsid w:val="00181A55"/>
    <w:rsid w:val="001B0296"/>
    <w:rsid w:val="001C15D6"/>
    <w:rsid w:val="001D00F5"/>
    <w:rsid w:val="001D4021"/>
    <w:rsid w:val="001D4724"/>
    <w:rsid w:val="001F1DD5"/>
    <w:rsid w:val="001F7813"/>
    <w:rsid w:val="00201DED"/>
    <w:rsid w:val="0022234A"/>
    <w:rsid w:val="00225F0E"/>
    <w:rsid w:val="00233FCB"/>
    <w:rsid w:val="0024385A"/>
    <w:rsid w:val="00257670"/>
    <w:rsid w:val="00295AC8"/>
    <w:rsid w:val="002A2DFD"/>
    <w:rsid w:val="002A4565"/>
    <w:rsid w:val="002C2B5A"/>
    <w:rsid w:val="002D5D0F"/>
    <w:rsid w:val="002E4E87"/>
    <w:rsid w:val="002F3844"/>
    <w:rsid w:val="002F465B"/>
    <w:rsid w:val="0030022E"/>
    <w:rsid w:val="00313CF4"/>
    <w:rsid w:val="0031799B"/>
    <w:rsid w:val="00327B6F"/>
    <w:rsid w:val="003435A1"/>
    <w:rsid w:val="00357304"/>
    <w:rsid w:val="00374C3C"/>
    <w:rsid w:val="00380291"/>
    <w:rsid w:val="0038403D"/>
    <w:rsid w:val="00397C94"/>
    <w:rsid w:val="003B0709"/>
    <w:rsid w:val="003B52E1"/>
    <w:rsid w:val="003B55E1"/>
    <w:rsid w:val="003C30E0"/>
    <w:rsid w:val="00411B3B"/>
    <w:rsid w:val="0043251D"/>
    <w:rsid w:val="004348C7"/>
    <w:rsid w:val="0043505F"/>
    <w:rsid w:val="004351FE"/>
    <w:rsid w:val="004415AF"/>
    <w:rsid w:val="004440D5"/>
    <w:rsid w:val="004549E8"/>
    <w:rsid w:val="0046410C"/>
    <w:rsid w:val="00464949"/>
    <w:rsid w:val="00466B97"/>
    <w:rsid w:val="00497EB3"/>
    <w:rsid w:val="004A2603"/>
    <w:rsid w:val="004B221A"/>
    <w:rsid w:val="004C1C88"/>
    <w:rsid w:val="004E00B2"/>
    <w:rsid w:val="004E554E"/>
    <w:rsid w:val="004E6A87"/>
    <w:rsid w:val="00500EAF"/>
    <w:rsid w:val="00503FC3"/>
    <w:rsid w:val="005113B3"/>
    <w:rsid w:val="005138C8"/>
    <w:rsid w:val="005271B3"/>
    <w:rsid w:val="005578C9"/>
    <w:rsid w:val="00563B33"/>
    <w:rsid w:val="00576D34"/>
    <w:rsid w:val="005846D7"/>
    <w:rsid w:val="005B17A5"/>
    <w:rsid w:val="005D2494"/>
    <w:rsid w:val="005F11A7"/>
    <w:rsid w:val="005F1F7D"/>
    <w:rsid w:val="005F5470"/>
    <w:rsid w:val="0062530A"/>
    <w:rsid w:val="006271E6"/>
    <w:rsid w:val="00631037"/>
    <w:rsid w:val="00650CAB"/>
    <w:rsid w:val="00663D27"/>
    <w:rsid w:val="006664BC"/>
    <w:rsid w:val="00681BFE"/>
    <w:rsid w:val="006826C8"/>
    <w:rsid w:val="0069601C"/>
    <w:rsid w:val="0069789A"/>
    <w:rsid w:val="006A541B"/>
    <w:rsid w:val="006B115E"/>
    <w:rsid w:val="006E593A"/>
    <w:rsid w:val="006F5D44"/>
    <w:rsid w:val="00725A0F"/>
    <w:rsid w:val="0074156B"/>
    <w:rsid w:val="00743478"/>
    <w:rsid w:val="00744B7F"/>
    <w:rsid w:val="00774D5F"/>
    <w:rsid w:val="00796B9B"/>
    <w:rsid w:val="007A14A1"/>
    <w:rsid w:val="007B2B20"/>
    <w:rsid w:val="007B3851"/>
    <w:rsid w:val="007D746A"/>
    <w:rsid w:val="007E39BE"/>
    <w:rsid w:val="007E7ADA"/>
    <w:rsid w:val="007F0218"/>
    <w:rsid w:val="007F3D5B"/>
    <w:rsid w:val="00812B9A"/>
    <w:rsid w:val="00820B0B"/>
    <w:rsid w:val="0085578D"/>
    <w:rsid w:val="00860C71"/>
    <w:rsid w:val="008708D4"/>
    <w:rsid w:val="0089042F"/>
    <w:rsid w:val="00894735"/>
    <w:rsid w:val="008B1995"/>
    <w:rsid w:val="008B262E"/>
    <w:rsid w:val="008B668F"/>
    <w:rsid w:val="008C0054"/>
    <w:rsid w:val="008D4AE0"/>
    <w:rsid w:val="008D6646"/>
    <w:rsid w:val="008D7127"/>
    <w:rsid w:val="008F2635"/>
    <w:rsid w:val="00901017"/>
    <w:rsid w:val="0090254C"/>
    <w:rsid w:val="00907229"/>
    <w:rsid w:val="0091585A"/>
    <w:rsid w:val="00924C9D"/>
    <w:rsid w:val="00925E4D"/>
    <w:rsid w:val="009277F0"/>
    <w:rsid w:val="0093395B"/>
    <w:rsid w:val="0094073A"/>
    <w:rsid w:val="0095264E"/>
    <w:rsid w:val="0095344D"/>
    <w:rsid w:val="00955439"/>
    <w:rsid w:val="00962575"/>
    <w:rsid w:val="0096751B"/>
    <w:rsid w:val="00997969"/>
    <w:rsid w:val="009A0714"/>
    <w:rsid w:val="009A471F"/>
    <w:rsid w:val="009A6E3C"/>
    <w:rsid w:val="009C1FBE"/>
    <w:rsid w:val="009F320C"/>
    <w:rsid w:val="00A17742"/>
    <w:rsid w:val="00A43195"/>
    <w:rsid w:val="00A4360A"/>
    <w:rsid w:val="00A8227F"/>
    <w:rsid w:val="00A834AC"/>
    <w:rsid w:val="00A84370"/>
    <w:rsid w:val="00AB0F55"/>
    <w:rsid w:val="00AB3ECC"/>
    <w:rsid w:val="00AC6E43"/>
    <w:rsid w:val="00AD63AE"/>
    <w:rsid w:val="00AE7481"/>
    <w:rsid w:val="00AF4409"/>
    <w:rsid w:val="00B11806"/>
    <w:rsid w:val="00B12F65"/>
    <w:rsid w:val="00B17A8B"/>
    <w:rsid w:val="00B36551"/>
    <w:rsid w:val="00B63C74"/>
    <w:rsid w:val="00B64060"/>
    <w:rsid w:val="00B759EC"/>
    <w:rsid w:val="00B75E4C"/>
    <w:rsid w:val="00B81EC3"/>
    <w:rsid w:val="00B831E8"/>
    <w:rsid w:val="00B833C0"/>
    <w:rsid w:val="00BA6DC7"/>
    <w:rsid w:val="00BB478D"/>
    <w:rsid w:val="00BD13FF"/>
    <w:rsid w:val="00BE1E47"/>
    <w:rsid w:val="00BF3269"/>
    <w:rsid w:val="00C22F2F"/>
    <w:rsid w:val="00C366DA"/>
    <w:rsid w:val="00C37B1E"/>
    <w:rsid w:val="00C442AB"/>
    <w:rsid w:val="00C502D0"/>
    <w:rsid w:val="00C5596B"/>
    <w:rsid w:val="00C73DCC"/>
    <w:rsid w:val="00C90D3D"/>
    <w:rsid w:val="00C93982"/>
    <w:rsid w:val="00CB0344"/>
    <w:rsid w:val="00D04446"/>
    <w:rsid w:val="00D06F39"/>
    <w:rsid w:val="00D14F2C"/>
    <w:rsid w:val="00D16B35"/>
    <w:rsid w:val="00D206A1"/>
    <w:rsid w:val="00D31705"/>
    <w:rsid w:val="00D330ED"/>
    <w:rsid w:val="00D400AB"/>
    <w:rsid w:val="00D47CEF"/>
    <w:rsid w:val="00D50172"/>
    <w:rsid w:val="00D51DAE"/>
    <w:rsid w:val="00D824FD"/>
    <w:rsid w:val="00DC189A"/>
    <w:rsid w:val="00DD3A94"/>
    <w:rsid w:val="00DE23C3"/>
    <w:rsid w:val="00DF3901"/>
    <w:rsid w:val="00DF3A35"/>
    <w:rsid w:val="00E05881"/>
    <w:rsid w:val="00E0619C"/>
    <w:rsid w:val="00E159EE"/>
    <w:rsid w:val="00E21060"/>
    <w:rsid w:val="00E40D0A"/>
    <w:rsid w:val="00E43CC4"/>
    <w:rsid w:val="00E60260"/>
    <w:rsid w:val="00E61A8D"/>
    <w:rsid w:val="00E72DA7"/>
    <w:rsid w:val="00E84868"/>
    <w:rsid w:val="00E8524F"/>
    <w:rsid w:val="00E92746"/>
    <w:rsid w:val="00EC2DBB"/>
    <w:rsid w:val="00EF524F"/>
    <w:rsid w:val="00F148B5"/>
    <w:rsid w:val="00F166C7"/>
    <w:rsid w:val="00F16BD2"/>
    <w:rsid w:val="00F236C1"/>
    <w:rsid w:val="00F42F6B"/>
    <w:rsid w:val="00F46EC1"/>
    <w:rsid w:val="00F52709"/>
    <w:rsid w:val="00F63133"/>
    <w:rsid w:val="00F81A81"/>
    <w:rsid w:val="00F9568A"/>
    <w:rsid w:val="00FB47AC"/>
    <w:rsid w:val="00FC476F"/>
    <w:rsid w:val="00FE08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0B998"/>
  <w15:chartTrackingRefBased/>
  <w15:docId w15:val="{AAD3F51C-4A56-411F-BCB1-324B0AB69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35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B3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semiHidden/>
    <w:unhideWhenUsed/>
    <w:rsid w:val="00E72DA7"/>
    <w:pPr>
      <w:spacing w:after="0" w:line="240" w:lineRule="auto"/>
    </w:pPr>
    <w:rPr>
      <w:rFonts w:ascii="Calibri" w:eastAsia="Calibri" w:hAnsi="Calibri" w:cs="Times New Roman"/>
      <w:szCs w:val="21"/>
    </w:rPr>
  </w:style>
  <w:style w:type="character" w:customStyle="1" w:styleId="a5">
    <w:name w:val="Текст Знак"/>
    <w:basedOn w:val="a0"/>
    <w:link w:val="a4"/>
    <w:uiPriority w:val="99"/>
    <w:semiHidden/>
    <w:rsid w:val="00E72DA7"/>
    <w:rPr>
      <w:rFonts w:ascii="Calibri" w:eastAsia="Calibri" w:hAnsi="Calibri" w:cs="Times New Roman"/>
      <w:szCs w:val="21"/>
    </w:rPr>
  </w:style>
  <w:style w:type="paragraph" w:styleId="a6">
    <w:name w:val="footer"/>
    <w:basedOn w:val="a"/>
    <w:link w:val="a7"/>
    <w:uiPriority w:val="99"/>
    <w:rsid w:val="0095344D"/>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7">
    <w:name w:val="Нижний колонтитул Знак"/>
    <w:basedOn w:val="a0"/>
    <w:link w:val="a6"/>
    <w:uiPriority w:val="99"/>
    <w:rsid w:val="0095344D"/>
    <w:rPr>
      <w:rFonts w:ascii="Times New Roman" w:eastAsia="Times New Roman" w:hAnsi="Times New Roman" w:cs="Times New Roman"/>
      <w:sz w:val="28"/>
      <w:szCs w:val="28"/>
      <w:lang w:eastAsia="ru-RU"/>
    </w:rPr>
  </w:style>
  <w:style w:type="paragraph" w:styleId="a8">
    <w:name w:val="Balloon Text"/>
    <w:basedOn w:val="a"/>
    <w:link w:val="a9"/>
    <w:uiPriority w:val="99"/>
    <w:semiHidden/>
    <w:unhideWhenUsed/>
    <w:rsid w:val="009277F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277F0"/>
    <w:rPr>
      <w:rFonts w:ascii="Segoe UI" w:hAnsi="Segoe UI" w:cs="Segoe UI"/>
      <w:sz w:val="18"/>
      <w:szCs w:val="18"/>
    </w:rPr>
  </w:style>
  <w:style w:type="paragraph" w:styleId="aa">
    <w:name w:val="header"/>
    <w:basedOn w:val="a"/>
    <w:link w:val="ab"/>
    <w:uiPriority w:val="99"/>
    <w:unhideWhenUsed/>
    <w:rsid w:val="0031799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1799B"/>
  </w:style>
  <w:style w:type="character" w:styleId="ac">
    <w:name w:val="Hyperlink"/>
    <w:basedOn w:val="a0"/>
    <w:uiPriority w:val="99"/>
    <w:unhideWhenUsed/>
    <w:rsid w:val="00681BFE"/>
    <w:rPr>
      <w:color w:val="0563C1" w:themeColor="hyperlink"/>
      <w:u w:val="single"/>
    </w:rPr>
  </w:style>
  <w:style w:type="table" w:customStyle="1" w:styleId="1">
    <w:name w:val="Сетка таблицы1"/>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1F7813"/>
    <w:pPr>
      <w:ind w:left="720"/>
      <w:contextualSpacing/>
    </w:pPr>
  </w:style>
  <w:style w:type="paragraph" w:customStyle="1" w:styleId="ConsPlusNormal">
    <w:name w:val="ConsPlusNormal"/>
    <w:rsid w:val="007E39BE"/>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D824FD"/>
    <w:pPr>
      <w:widowControl w:val="0"/>
      <w:autoSpaceDE w:val="0"/>
      <w:autoSpaceDN w:val="0"/>
      <w:spacing w:after="0" w:line="240" w:lineRule="auto"/>
    </w:pPr>
    <w:rPr>
      <w:rFonts w:ascii="Calibri" w:eastAsiaTheme="minorEastAsia" w:hAnsi="Calibri" w:cs="Calibri"/>
      <w:b/>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564618">
      <w:bodyDiv w:val="1"/>
      <w:marLeft w:val="0"/>
      <w:marRight w:val="0"/>
      <w:marTop w:val="0"/>
      <w:marBottom w:val="0"/>
      <w:divBdr>
        <w:top w:val="none" w:sz="0" w:space="0" w:color="auto"/>
        <w:left w:val="none" w:sz="0" w:space="0" w:color="auto"/>
        <w:bottom w:val="none" w:sz="0" w:space="0" w:color="auto"/>
        <w:right w:val="none" w:sz="0" w:space="0" w:color="auto"/>
      </w:divBdr>
    </w:div>
    <w:div w:id="757292131">
      <w:bodyDiv w:val="1"/>
      <w:marLeft w:val="0"/>
      <w:marRight w:val="0"/>
      <w:marTop w:val="0"/>
      <w:marBottom w:val="0"/>
      <w:divBdr>
        <w:top w:val="none" w:sz="0" w:space="0" w:color="auto"/>
        <w:left w:val="none" w:sz="0" w:space="0" w:color="auto"/>
        <w:bottom w:val="none" w:sz="0" w:space="0" w:color="auto"/>
        <w:right w:val="none" w:sz="0" w:space="0" w:color="auto"/>
      </w:divBdr>
    </w:div>
    <w:div w:id="1278873717">
      <w:bodyDiv w:val="1"/>
      <w:marLeft w:val="0"/>
      <w:marRight w:val="0"/>
      <w:marTop w:val="0"/>
      <w:marBottom w:val="0"/>
      <w:divBdr>
        <w:top w:val="none" w:sz="0" w:space="0" w:color="auto"/>
        <w:left w:val="none" w:sz="0" w:space="0" w:color="auto"/>
        <w:bottom w:val="none" w:sz="0" w:space="0" w:color="auto"/>
        <w:right w:val="none" w:sz="0" w:space="0" w:color="auto"/>
      </w:divBdr>
    </w:div>
    <w:div w:id="200974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7642DC3DAA0E339B80712F57F93F1D07F28838B17F198AC94776BAB409781CFD66824B2E2231815C9A449EB47D96FC0821FC5DCAECT2A7W"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B9EBBC-EC38-4664-AE2A-107D3D65A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7</Pages>
  <Words>2061</Words>
  <Characters>11748</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Киселев Виктор Вадимович</dc:creator>
  <cp:keywords/>
  <dc:description/>
  <cp:lastModifiedBy>Халина Ирина Вадимовна</cp:lastModifiedBy>
  <cp:revision>9</cp:revision>
  <cp:lastPrinted>2021-10-13T05:03:00Z</cp:lastPrinted>
  <dcterms:created xsi:type="dcterms:W3CDTF">2023-01-24T22:50:00Z</dcterms:created>
  <dcterms:modified xsi:type="dcterms:W3CDTF">2023-01-29T22:01:00Z</dcterms:modified>
</cp:coreProperties>
</file>