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6E593A" w:rsidTr="007E1B93">
        <w:tc>
          <w:tcPr>
            <w:tcW w:w="4537" w:type="dxa"/>
          </w:tcPr>
          <w:p w:rsidR="007E1B93" w:rsidRDefault="001C0969" w:rsidP="00666C71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</w:t>
            </w:r>
            <w:r w:rsidR="00A2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приложение</w:t>
            </w:r>
            <w:r w:rsidR="00A2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r w:rsidR="00360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</w:t>
            </w:r>
            <w:r w:rsidR="003607CA" w:rsidRPr="00360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</w:t>
            </w:r>
            <w:r w:rsidR="007E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  края </w:t>
            </w:r>
            <w:r w:rsidR="00666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01.08.2018 </w:t>
            </w:r>
            <w:r w:rsidR="007E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2" w:name="_GoBack"/>
            <w:bookmarkEnd w:id="2"/>
            <w:r w:rsidR="00666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323-П </w:t>
            </w:r>
            <w:r w:rsidR="003607CA" w:rsidRPr="00360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  <w:r w:rsidR="007E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перечне государственных услуг, </w:t>
            </w:r>
            <w:r w:rsidR="003607CA" w:rsidRPr="00360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</w:t>
            </w:r>
            <w:r w:rsidR="007E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ляемых</w:t>
            </w:r>
          </w:p>
          <w:p w:rsidR="006E593A" w:rsidRDefault="00666C71" w:rsidP="00666C71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исполнительными органами </w:t>
            </w:r>
            <w:r w:rsidR="00923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Камчатского края в многофункциональных </w:t>
            </w:r>
            <w:r w:rsidR="003607CA" w:rsidRPr="00360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предоставления государственных и муниципальных услуг, </w:t>
            </w:r>
            <w:r w:rsidR="003607CA" w:rsidRPr="00360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которых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осредством комплексного запроса </w:t>
            </w:r>
            <w:r w:rsidR="003607CA" w:rsidRPr="00360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осуществляется»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A2389B" w:rsidP="00120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с действующим законодательством Российской Федерации</w:t>
      </w:r>
    </w:p>
    <w:p w:rsidR="00033533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5D2B" w:rsidRPr="00F85D2B" w:rsidRDefault="00921920" w:rsidP="00F85D2B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Правительства</w:t>
      </w:r>
      <w:r w:rsidRPr="006E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от 01.08.2018 № 323-П </w:t>
      </w:r>
      <w:r w:rsidRPr="003607CA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перечне государственных услуг, </w:t>
      </w:r>
      <w:r w:rsidRPr="00360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ляемых исполнительными органами </w:t>
      </w:r>
      <w:r w:rsidRPr="003607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в многофункциональных центрах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услуг, </w:t>
      </w:r>
      <w:r w:rsidRPr="00360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которых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осредством комплексного запроса </w:t>
      </w:r>
      <w:r w:rsidRPr="003607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осуществляется»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D2B" w:rsidRPr="00F85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изменение, изложив его в редакции согласно </w:t>
      </w:r>
      <w:proofErr w:type="gramStart"/>
      <w:r w:rsidR="00F85D2B" w:rsidRPr="00F85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</w:t>
      </w:r>
      <w:proofErr w:type="gramEnd"/>
      <w:r w:rsidR="00F85D2B" w:rsidRPr="00F85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:rsidR="004C1C88" w:rsidRDefault="00F85D2B" w:rsidP="00BD0417">
      <w:pPr>
        <w:pStyle w:val="ad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5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Настоящее постановление вступает в силу после дня его официального опубликования.</w:t>
      </w:r>
    </w:p>
    <w:p w:rsidR="00F85D2B" w:rsidRDefault="00F85D2B" w:rsidP="00F85D2B">
      <w:pPr>
        <w:pStyle w:val="ad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D2B" w:rsidRDefault="00F85D2B" w:rsidP="00F85D2B">
      <w:pPr>
        <w:pStyle w:val="ad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5D2B" w:rsidRPr="00F85D2B" w:rsidRDefault="00F85D2B" w:rsidP="00F85D2B">
      <w:pPr>
        <w:pStyle w:val="ad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F85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A53F10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6D1FBD" w:rsidP="006D1FBD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923D61" w:rsidRDefault="00923D61" w:rsidP="004563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923D61" w:rsidRDefault="00923D61" w:rsidP="004563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923D61" w:rsidRDefault="00923D61" w:rsidP="004563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923D61" w:rsidRDefault="00923D61" w:rsidP="004563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923D61" w:rsidRDefault="00923D61" w:rsidP="004563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923D61" w:rsidRDefault="00923D61" w:rsidP="004563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923D61" w:rsidRDefault="00923D61" w:rsidP="004563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923D61" w:rsidRDefault="00923D61" w:rsidP="004563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923D61" w:rsidRDefault="00923D61" w:rsidP="004563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923D61" w:rsidRDefault="00923D61" w:rsidP="004563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923D61" w:rsidRDefault="00923D61" w:rsidP="004563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923D61" w:rsidRDefault="00923D61" w:rsidP="004563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923D61" w:rsidRDefault="00923D61" w:rsidP="004563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923D61" w:rsidRDefault="00923D61" w:rsidP="004563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923D61" w:rsidRDefault="00923D61" w:rsidP="004563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923D61" w:rsidRDefault="00923D61" w:rsidP="004563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923D61" w:rsidRDefault="00923D61" w:rsidP="004563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923D61" w:rsidRDefault="00923D61" w:rsidP="004563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923D61" w:rsidRDefault="00923D61" w:rsidP="004563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923D61" w:rsidRDefault="00923D61" w:rsidP="004563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923D61" w:rsidRDefault="00923D61" w:rsidP="004563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923D61" w:rsidRDefault="00923D61" w:rsidP="004563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923D61" w:rsidRDefault="00923D61" w:rsidP="004563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923D61" w:rsidRDefault="00923D61" w:rsidP="004563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923D61" w:rsidRDefault="00923D61" w:rsidP="004563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923D61" w:rsidRDefault="00923D61" w:rsidP="004563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923D61" w:rsidRDefault="00923D61" w:rsidP="004563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923D61" w:rsidRDefault="00923D61" w:rsidP="004563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923D61" w:rsidRDefault="00923D61" w:rsidP="004563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923D61" w:rsidRDefault="00923D61" w:rsidP="004563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923D61" w:rsidRDefault="00923D61" w:rsidP="004563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923D61" w:rsidRDefault="00923D61" w:rsidP="004563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923D61" w:rsidRDefault="00923D61" w:rsidP="004563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923D61" w:rsidRDefault="00923D61" w:rsidP="0045636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</w:rPr>
      </w:pPr>
    </w:p>
    <w:p w:rsidR="00456361" w:rsidRPr="00456361" w:rsidRDefault="00456361" w:rsidP="0045636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6361">
        <w:rPr>
          <w:rFonts w:ascii="Times New Roman" w:hAnsi="Times New Roman" w:cs="Times New Roman"/>
          <w:sz w:val="28"/>
        </w:rPr>
        <w:lastRenderedPageBreak/>
        <w:t xml:space="preserve">Приложение к постановлению Правительства Камчатского края </w:t>
      </w:r>
      <w:r w:rsidRPr="00456361">
        <w:rPr>
          <w:rFonts w:ascii="Times New Roman" w:hAnsi="Times New Roman" w:cs="Times New Roman"/>
          <w:sz w:val="28"/>
        </w:rPr>
        <w:br/>
        <w:t xml:space="preserve">от </w:t>
      </w:r>
      <w:r w:rsidRPr="00456361">
        <w:rPr>
          <w:rFonts w:ascii="Times New Roman" w:eastAsia="Times New Roman" w:hAnsi="Times New Roman" w:cs="Times New Roman"/>
          <w:sz w:val="28"/>
          <w:szCs w:val="24"/>
          <w:lang w:eastAsia="ru-RU"/>
        </w:rPr>
        <w:t>[</w:t>
      </w:r>
      <w:r w:rsidRPr="00456361">
        <w:rPr>
          <w:rFonts w:ascii="Times New Roman" w:eastAsia="Times New Roman" w:hAnsi="Times New Roman" w:cs="Times New Roman"/>
          <w:color w:val="E7E6E6"/>
          <w:sz w:val="28"/>
          <w:szCs w:val="24"/>
          <w:lang w:eastAsia="ru-RU"/>
        </w:rPr>
        <w:t>Дата регистрации</w:t>
      </w:r>
      <w:r w:rsidRPr="00456361">
        <w:rPr>
          <w:rFonts w:ascii="Times New Roman" w:eastAsia="Times New Roman" w:hAnsi="Times New Roman" w:cs="Times New Roman"/>
          <w:sz w:val="28"/>
          <w:szCs w:val="24"/>
          <w:lang w:eastAsia="ru-RU"/>
        </w:rPr>
        <w:t>] № [</w:t>
      </w:r>
      <w:r w:rsidRPr="00456361">
        <w:rPr>
          <w:rFonts w:ascii="Times New Roman" w:eastAsia="Times New Roman" w:hAnsi="Times New Roman" w:cs="Times New Roman"/>
          <w:color w:val="E7E6E6"/>
          <w:sz w:val="28"/>
          <w:szCs w:val="24"/>
          <w:lang w:eastAsia="ru-RU"/>
        </w:rPr>
        <w:t>Номер</w:t>
      </w:r>
      <w:r w:rsidRPr="00456361">
        <w:rPr>
          <w:rFonts w:ascii="Times New Roman" w:eastAsia="Times New Roman" w:hAnsi="Times New Roman" w:cs="Times New Roman"/>
          <w:color w:val="E7E6E6"/>
          <w:sz w:val="20"/>
          <w:szCs w:val="20"/>
          <w:lang w:eastAsia="ru-RU"/>
        </w:rPr>
        <w:t xml:space="preserve"> документа</w:t>
      </w:r>
      <w:r w:rsidRPr="00456361">
        <w:rPr>
          <w:rFonts w:ascii="Times New Roman" w:eastAsia="Times New Roman" w:hAnsi="Times New Roman" w:cs="Times New Roman"/>
          <w:sz w:val="28"/>
          <w:szCs w:val="24"/>
          <w:lang w:eastAsia="ru-RU"/>
        </w:rPr>
        <w:t>]</w:t>
      </w:r>
    </w:p>
    <w:p w:rsidR="00456361" w:rsidRPr="00456361" w:rsidRDefault="00456361" w:rsidP="0045636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6361" w:rsidRPr="00456361" w:rsidRDefault="00456361" w:rsidP="0045636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6361">
        <w:rPr>
          <w:rFonts w:ascii="Times New Roman" w:eastAsia="Times New Roman" w:hAnsi="Times New Roman" w:cs="Times New Roman"/>
          <w:sz w:val="28"/>
          <w:szCs w:val="24"/>
          <w:lang w:eastAsia="ru-RU"/>
        </w:rPr>
        <w:t>«Приложение к постановлению Прави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тельства Камчатского края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от 01.08.2018 № 323</w:t>
      </w:r>
      <w:r w:rsidRPr="00456361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:rsidR="00456361" w:rsidRPr="00456361" w:rsidRDefault="00456361" w:rsidP="00456361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6361" w:rsidRPr="00456361" w:rsidRDefault="00456361" w:rsidP="00456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63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Перечень </w:t>
      </w:r>
    </w:p>
    <w:p w:rsidR="00AD13A3" w:rsidRDefault="00456361" w:rsidP="00AD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6361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государственных услуг, предоставл</w:t>
      </w:r>
      <w:r w:rsidR="003773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яемых исполнительными органами Камчатского края в многофункциональных центрах </w:t>
      </w:r>
      <w:r w:rsidR="00AD13A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предоставления государственных и муниципальных услуг, предоставление которых посредством комплексного запроса не осуществ</w:t>
      </w:r>
      <w:r w:rsidR="0067583C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="00AD13A3">
        <w:rPr>
          <w:rFonts w:ascii="Times New Roman" w:eastAsia="Times New Roman" w:hAnsi="Times New Roman" w:cs="Times New Roman"/>
          <w:sz w:val="28"/>
          <w:szCs w:val="24"/>
          <w:lang w:eastAsia="ru-RU"/>
        </w:rPr>
        <w:t>яется</w:t>
      </w:r>
    </w:p>
    <w:p w:rsidR="00AD13A3" w:rsidRDefault="00AD13A3" w:rsidP="00AD1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583C" w:rsidRPr="0067583C" w:rsidRDefault="00456361" w:rsidP="008E41A3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D13A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Государственная услуга, предоставление которой организуется Агентством лесного хозяйства Камчатского края – заключение с гражданами договоров безвозмездного пользования земельными (лесными) участками и подписание уведомлений о выбранных виде или видах разрешенного использования земельных участков в случаях, предусмотренных Федеральным законом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Федерации».</w:t>
      </w:r>
    </w:p>
    <w:p w:rsidR="006664BC" w:rsidRPr="00ED39C6" w:rsidRDefault="00456361" w:rsidP="008E41A3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83C">
        <w:rPr>
          <w:rFonts w:ascii="Times New Roman" w:hAnsi="Times New Roman" w:cs="Times New Roman"/>
          <w:bCs/>
          <w:sz w:val="28"/>
          <w:szCs w:val="28"/>
        </w:rPr>
        <w:t>Государственные услуги, предоставление которых организуется Агентством записи актов гражданского состояния и архивн</w:t>
      </w:r>
      <w:r w:rsidR="00ED39C6">
        <w:rPr>
          <w:rFonts w:ascii="Times New Roman" w:hAnsi="Times New Roman" w:cs="Times New Roman"/>
          <w:bCs/>
          <w:sz w:val="28"/>
          <w:szCs w:val="28"/>
        </w:rPr>
        <w:t>ого дела Камчатского края:</w:t>
      </w:r>
    </w:p>
    <w:p w:rsidR="00ED39C6" w:rsidRDefault="00CE3B3D" w:rsidP="008E41A3">
      <w:pPr>
        <w:pStyle w:val="ad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 заявления о государственной регистрации рождения от родителей, либо одного из них, состоящих в браке на момент</w:t>
      </w:r>
      <w:r w:rsidR="009A79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рождения ребенка, и выдача свидетельства о рождении;</w:t>
      </w:r>
    </w:p>
    <w:p w:rsidR="009A79BF" w:rsidRDefault="009A79BF" w:rsidP="008E41A3">
      <w:pPr>
        <w:pStyle w:val="ad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 письменного запроса о выдаче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 (за исключением свиде</w:t>
      </w:r>
      <w:r w:rsidR="00DB6D40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тельств и справок, подтверждающих усыновление/удочерение), выдача повторных свидетельств и справок.</w:t>
      </w:r>
    </w:p>
    <w:p w:rsidR="00DB6D40" w:rsidRDefault="008E41A3" w:rsidP="008E41A3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Государственные услуги, предоставление которых организуется Министерством здравоохранения Камчатского края:</w:t>
      </w:r>
    </w:p>
    <w:p w:rsidR="008E41A3" w:rsidRDefault="008E41A3" w:rsidP="008E41A3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41A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компенсация стоимости проезда врачам клиническим ординаторам, обучающимся по целевым направлениям Министерства здравоохранения Камчатского края, от места проживания (места нахождения государственного учреждения здравоохранения Камчатского края) до места обучения и обратно;</w:t>
      </w:r>
    </w:p>
    <w:p w:rsidR="008E41A3" w:rsidRDefault="00C03A83" w:rsidP="008E41A3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3A8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компенсация стоимости проезда студентам медицинских государственных образовательных учреждений, обучающимся по целевым направлениям Министерства здравоохранения Камчатского края, от места обучения до места прохождения производственной практики на территории Камчатского края и обратно;</w:t>
      </w:r>
    </w:p>
    <w:p w:rsidR="00C03A83" w:rsidRDefault="00C03A83" w:rsidP="008E41A3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3A8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ежегодного денежного пособия молодым специалистам из числа врачей государственных учреждений здравоохранения Камчатского края, расположенных в отдельных населенных пунктах Камчатского края;</w:t>
      </w:r>
    </w:p>
    <w:p w:rsidR="00C03A83" w:rsidRDefault="00C03A83" w:rsidP="008E41A3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3A8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социальных выплат к стипендии студентам медицинских государственных образовательных учреждений, обучающимся по целевым направлениям Министерства здравоохранения Камчатского края;</w:t>
      </w:r>
    </w:p>
    <w:p w:rsidR="00C03A83" w:rsidRDefault="00C03A83" w:rsidP="008E41A3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3A8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компенсация расходов медицинских работников государственных учреждений здравоохранения Камчатского края, связанных с коммерческим наймом жилых помещений.</w:t>
      </w:r>
    </w:p>
    <w:p w:rsidR="001A074D" w:rsidRPr="00CC15D7" w:rsidRDefault="00456361" w:rsidP="001A074D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3A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Государственная услуга, предоставление которой организуется</w:t>
      </w:r>
      <w:r w:rsidR="00C03A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Министерством имущественных и земельных отношений Камчатского </w:t>
      </w:r>
      <w:r w:rsidR="001A07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</w:r>
      <w:r w:rsidR="00C03A8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края</w:t>
      </w:r>
      <w:r w:rsidR="001A07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 предоставление </w:t>
      </w:r>
      <w:r w:rsidR="001A074D" w:rsidRPr="001A07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информации об объектах недвижимого имущества, свободных от прав третьих лиц и включенных в перечень государственного имущества Камчатского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также физическим лицам, не являющимся индивидуальными предпринимателями и применяющ</w:t>
      </w:r>
      <w:r w:rsidR="001A07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им специальный налоговый режим «Налог на профессиональный доход»</w:t>
      </w:r>
      <w:r w:rsidR="001A074D" w:rsidRPr="001A07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CC15D7" w:rsidRPr="0037748F" w:rsidRDefault="00CC15D7" w:rsidP="00CC15D7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15D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Государственная услуга, предоставление которой организуется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Министерством природных ресурсов и экологии Камчатского края – </w:t>
      </w:r>
      <w:r w:rsidR="00EC5B2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выдача </w:t>
      </w:r>
      <w:r w:rsidR="00EC5B29" w:rsidRPr="00EC5B2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Федерации.</w:t>
      </w:r>
    </w:p>
    <w:p w:rsidR="0037748F" w:rsidRDefault="0037748F" w:rsidP="00CC15D7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48F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Государственные услуги, предоставление которых организуется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Министерством социального благополучия и семейной политики Камчатского края:</w:t>
      </w:r>
    </w:p>
    <w:p w:rsidR="0037748F" w:rsidRDefault="0037748F" w:rsidP="0037748F">
      <w:pPr>
        <w:pStyle w:val="a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48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многодетным семьям, проживающим в Камчатском крае, ежемесячной социальной выплаты на оплату проезда на общественном транспорте городского, пригородного и межмуниципального сообщения;</w:t>
      </w:r>
    </w:p>
    <w:p w:rsidR="0037748F" w:rsidRDefault="0037748F" w:rsidP="0037748F">
      <w:pPr>
        <w:pStyle w:val="a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48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ежемесячной денежной выплаты семьям, проживающим в Камчатском крае, при рождении третьего ребенка или последующих детей до достижения ребенком возраста трех лет;</w:t>
      </w:r>
    </w:p>
    <w:p w:rsidR="0037748F" w:rsidRDefault="0037748F" w:rsidP="0037748F">
      <w:pPr>
        <w:pStyle w:val="a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48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компенсации расходов многодетных родителей (иных законных представителей детей многодетной семьи), являющихся пенсионерами, связанных с изготовлением и ремонтом зубных протезов в краевых государственных учреждениях здравоохранения;</w:t>
      </w:r>
    </w:p>
    <w:p w:rsidR="0037748F" w:rsidRDefault="0037748F" w:rsidP="0037748F">
      <w:pPr>
        <w:pStyle w:val="a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48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предоставление ежемесячной денежной выплаты и увеличенной ежемесячной денежной выплаты для обеспечения полноценным питанием беременных женщин, кормящих матерей, детей в возрасте до трех лет, проживающих в Камчатском крае;</w:t>
      </w:r>
    </w:p>
    <w:p w:rsidR="0037748F" w:rsidRDefault="0037748F" w:rsidP="0037748F">
      <w:pPr>
        <w:pStyle w:val="a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48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краевого материнского (семейного) капитала;</w:t>
      </w:r>
    </w:p>
    <w:p w:rsidR="0037748F" w:rsidRDefault="0037748F" w:rsidP="0037748F">
      <w:pPr>
        <w:pStyle w:val="a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48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детям-инвалидам, инвалидам с детства и сопровождающим их лицам компенсации расходов на оплату стоимости проезда и провоза багажа в пределах территории Российской Федерации к месту отдыха и обратно;</w:t>
      </w:r>
    </w:p>
    <w:p w:rsidR="0037748F" w:rsidRDefault="0037748F" w:rsidP="0037748F">
      <w:pPr>
        <w:pStyle w:val="a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748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дополнительных пособий многодетным семьям, проживающим в Камчатском крае, в случае одновременного рождения (усыновления) двух и более детей;</w:t>
      </w:r>
    </w:p>
    <w:p w:rsidR="0037748F" w:rsidRDefault="00825A42" w:rsidP="0037748F">
      <w:pPr>
        <w:pStyle w:val="a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5A4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отдельным категориям неработающих граждан, проживающих в Камчатском крае, меры социальной поддержки по предоставлению санаторно-курортного лечения;</w:t>
      </w:r>
    </w:p>
    <w:p w:rsidR="00825A42" w:rsidRDefault="00825A42" w:rsidP="00825A42">
      <w:pPr>
        <w:pStyle w:val="a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5A4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принятие решения о предоставлении либо отказе в предоставлении социальной выплаты для обустройства жилых помещений для проживания инвалидов и семей с детьми-инвалидами на территории Камчатского края;</w:t>
      </w:r>
    </w:p>
    <w:p w:rsidR="00825A42" w:rsidRDefault="009A482E" w:rsidP="00825A42">
      <w:pPr>
        <w:pStyle w:val="a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482E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 ежемесячной денежной выплаты отдельным категориям граждан, проживающим в Камчатском крае;</w:t>
      </w:r>
    </w:p>
    <w:p w:rsidR="009A482E" w:rsidRDefault="009A482E" w:rsidP="00825A42">
      <w:pPr>
        <w:pStyle w:val="a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482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мер социальной поддержки по оплате за жилое помещение и (или) коммунальные услуги отдельным категориям граждан, проживающим в Камчатском крае (федеральные льготники);</w:t>
      </w:r>
    </w:p>
    <w:p w:rsidR="009A482E" w:rsidRDefault="009A482E" w:rsidP="00825A42">
      <w:pPr>
        <w:pStyle w:val="a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482E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 мер социальной поддержки по оплате за жилое помещение и (или) коммунальные услуги отдельным категориям граждан, проживающим в Камчатском крае (региональные льготники);</w:t>
      </w:r>
    </w:p>
    <w:p w:rsidR="009A482E" w:rsidRDefault="002C00E5" w:rsidP="00825A42">
      <w:pPr>
        <w:pStyle w:val="a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0E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 ежемесячной денежной выплаты участникам локальных войн и вооруженных конфликтов и членам их семей, проживающим в Камчатском крае;</w:t>
      </w:r>
    </w:p>
    <w:p w:rsidR="002C00E5" w:rsidRDefault="002C00E5" w:rsidP="00825A42">
      <w:pPr>
        <w:pStyle w:val="a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0E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 ежемесячной социальной выплаты неработающим пенсионерам, проживающим на территории Корякского округа;</w:t>
      </w:r>
    </w:p>
    <w:p w:rsidR="002C00E5" w:rsidRDefault="002C00E5" w:rsidP="00825A42">
      <w:pPr>
        <w:pStyle w:val="a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00E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лицам, подвергшимся политическим репрессиям и впоследствии реабилитированным, проживающим в Камчатском крае, компенсации расходов, связанных с проездом на воздушном, железнодорожном транспорте, водном транспорте по транспортным маршрутам (за исключением внутригородских маршрутов) и автомобильном транспорте общего пользования междугородного сообщения (за исключением такси) туда и обратно в пределах территории Российской Федерации, оплаты (компенсации) стоимости установки телефона и компенсации расходов, связанных с погребением реабилитированных лиц;</w:t>
      </w:r>
    </w:p>
    <w:p w:rsidR="00FB2317" w:rsidRDefault="00FB2317" w:rsidP="00825A42">
      <w:pPr>
        <w:pStyle w:val="a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2317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материальной помощи лицам, находящимся в трудной жизненной ситуации, проживающим Камчатском крае;</w:t>
      </w:r>
    </w:p>
    <w:p w:rsidR="00FB2317" w:rsidRDefault="00FB2317" w:rsidP="00825A42">
      <w:pPr>
        <w:pStyle w:val="a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231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назначение ежемесячной денежной компенсации расходов на уплату взноса на капитальный ремонт общего имущества в многоквартирном доме отдельным категориям граждан, проживающим в Камчатском крае;</w:t>
      </w:r>
    </w:p>
    <w:p w:rsidR="00FB2317" w:rsidRDefault="00DB4429" w:rsidP="00825A42">
      <w:pPr>
        <w:pStyle w:val="a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4429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выплата гражданам, проживающим в Камчатском крае, государственных единовременных пособий, ежемесячных денежных компенсаций при возникновении поствакцинальных осложнений;</w:t>
      </w:r>
    </w:p>
    <w:p w:rsidR="00DB4429" w:rsidRDefault="00DB4429" w:rsidP="00825A42">
      <w:pPr>
        <w:pStyle w:val="a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4429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 ежемесячного денежного пособия семьям, имеющим ребенка-инвалида, проживающим в Камчатском крае;</w:t>
      </w:r>
    </w:p>
    <w:p w:rsidR="00DB4429" w:rsidRDefault="00DB4429" w:rsidP="00825A42">
      <w:pPr>
        <w:pStyle w:val="a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442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мер социальной поддержки народным дружинникам и членам их семей в Камчатском крае;</w:t>
      </w:r>
    </w:p>
    <w:p w:rsidR="00DB4429" w:rsidRDefault="00DB4429" w:rsidP="00825A42">
      <w:pPr>
        <w:pStyle w:val="a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4429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 компенсации стоимости проезда на автомобильном транспорте общего пользования междугородного сообщения и на воздушном транспорте межмуниципального сообщения в Камчатском крае отдельным категориям граждан по социальным нуждам;</w:t>
      </w:r>
    </w:p>
    <w:p w:rsidR="00DB4429" w:rsidRDefault="00DB4429" w:rsidP="00DB4429">
      <w:pPr>
        <w:pStyle w:val="a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442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единовременной денежной выплаты в связи с рождением первого ребенка гражданам Российской Федерации, постоянно проживающим на территории Камчатского края;</w:t>
      </w:r>
    </w:p>
    <w:p w:rsidR="00DB4429" w:rsidRDefault="00DB4429" w:rsidP="00DB4429">
      <w:pPr>
        <w:pStyle w:val="a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442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единовременной выплаты при рождении ребенка (детей) в малообеспеченных семьях, проживающих в Корякском округе и Алеутском муниципальном округе в Камчатском крае;</w:t>
      </w:r>
    </w:p>
    <w:p w:rsidR="00DB4429" w:rsidRDefault="00DB4429" w:rsidP="00DB4429">
      <w:pPr>
        <w:pStyle w:val="a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442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аппарата;</w:t>
      </w:r>
    </w:p>
    <w:p w:rsidR="00B915E6" w:rsidRDefault="00B915E6" w:rsidP="00DB4429">
      <w:pPr>
        <w:pStyle w:val="a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15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единовременной выплаты на приобретение мебели и бытовой техники лицам из числа детей-сирот и детей, оставшихся без попечения родителей;</w:t>
      </w:r>
    </w:p>
    <w:p w:rsidR="00B915E6" w:rsidRDefault="00B915E6" w:rsidP="00DB4429">
      <w:pPr>
        <w:pStyle w:val="a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15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единовременной выплаты на приобретение легкового автомобиля либо пассажирского микроавтобуса семьям, имеющим в своем составе 8 и более детей;</w:t>
      </w:r>
    </w:p>
    <w:p w:rsidR="00B915E6" w:rsidRDefault="00B915E6" w:rsidP="00DB4429">
      <w:pPr>
        <w:pStyle w:val="a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15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единовременной денежной выплаты на возмещение расходов на текущий ремонт жилых помещений, принадлежащих на праве собственности детям-сиротам, детям, оставшимся без попечения родителей, лицам из числа детей-сирот и детей, оставшихся без попечения родителей, а также гражданам, ранее относившимся к лицам из числа детей-сирот и детей, оставшихся без попечения родителей, в Камчатском крае;</w:t>
      </w:r>
    </w:p>
    <w:p w:rsidR="00B915E6" w:rsidRDefault="00B915E6" w:rsidP="00DB4429">
      <w:pPr>
        <w:pStyle w:val="a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15E6">
        <w:rPr>
          <w:rFonts w:ascii="Times New Roman" w:eastAsia="Times New Roman" w:hAnsi="Times New Roman" w:cs="Times New Roman"/>
          <w:sz w:val="28"/>
          <w:szCs w:val="24"/>
          <w:lang w:eastAsia="ru-RU"/>
        </w:rPr>
        <w:t>оформление и выдача удостоверений отдельным категориям граждан, имеющим право на меры социальной поддержки, проживающим в Камчатском крае;</w:t>
      </w:r>
    </w:p>
    <w:p w:rsidR="00B915E6" w:rsidRDefault="00B915E6" w:rsidP="00DB4429">
      <w:pPr>
        <w:pStyle w:val="a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15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 документов на присвоение звания, оформлени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 и (или) выдача удостоверений «Ветеран труда»</w:t>
      </w:r>
      <w:r w:rsidRPr="00B915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гражданам, проживающим в Камчатском крае;</w:t>
      </w:r>
    </w:p>
    <w:p w:rsidR="00B915E6" w:rsidRDefault="00B915E6" w:rsidP="00DB4429">
      <w:pPr>
        <w:pStyle w:val="a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15E6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установление статуса многодетной семьи в Камчатском крае;</w:t>
      </w:r>
    </w:p>
    <w:p w:rsidR="00B915E6" w:rsidRDefault="00B915E6" w:rsidP="00DB4429">
      <w:pPr>
        <w:pStyle w:val="a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15E6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выдача справки о получении (неполучении) мер социальной поддержки;</w:t>
      </w:r>
    </w:p>
    <w:p w:rsidR="00B915E6" w:rsidRDefault="00B915E6" w:rsidP="00DB4429">
      <w:pPr>
        <w:pStyle w:val="a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15E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здоровью;</w:t>
      </w:r>
    </w:p>
    <w:p w:rsidR="00B915E6" w:rsidRDefault="00871E2B" w:rsidP="00DB4429">
      <w:pPr>
        <w:pStyle w:val="a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1E2B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характера;</w:t>
      </w:r>
    </w:p>
    <w:p w:rsidR="00871E2B" w:rsidRDefault="00871E2B" w:rsidP="00DB4429">
      <w:pPr>
        <w:pStyle w:val="a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1E2B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характера;</w:t>
      </w:r>
    </w:p>
    <w:p w:rsidR="00871E2B" w:rsidRDefault="00871E2B" w:rsidP="00DB4429">
      <w:pPr>
        <w:pStyle w:val="ad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1E2B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характера.</w:t>
      </w:r>
    </w:p>
    <w:p w:rsidR="00BB3B60" w:rsidRPr="00BB3B60" w:rsidRDefault="00BB3B60" w:rsidP="00BB3B60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3B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Государственная услуга, предоставление которой организуется Министерством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строительства и жилищной политики</w:t>
      </w:r>
      <w:r w:rsidRPr="00BB3B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Камчатского </w:t>
      </w:r>
      <w:r w:rsidR="005D29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</w:r>
      <w:r w:rsidRPr="00BB3B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края – постановка на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</w:r>
    </w:p>
    <w:p w:rsidR="00BB3B60" w:rsidRPr="00241AAE" w:rsidRDefault="00BB3B60" w:rsidP="00BA0EA6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29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Государственная услуга, предоставление которой организуется Министерством </w:t>
      </w:r>
      <w:r w:rsidR="005D29B6" w:rsidRPr="005D29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транспорта и дорожного строительства</w:t>
      </w:r>
      <w:r w:rsidRPr="005D29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Камчатского </w:t>
      </w:r>
      <w:r w:rsidR="005D29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</w:r>
      <w:r w:rsidRPr="005D29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края – </w:t>
      </w:r>
      <w:r w:rsidR="005D29B6" w:rsidRPr="005D29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выдача разрешения (переоформление разрешения, выдача дубликата разрешения) на осуществление деятельности по перевозке пассажиров и багажа легковым такси на территории Камчатского края.</w:t>
      </w:r>
    </w:p>
    <w:p w:rsidR="00241AAE" w:rsidRPr="00241AAE" w:rsidRDefault="00241AAE" w:rsidP="00BA0EA6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AA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Государственная услуга, предоставление которой организуется Министерством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туризма</w:t>
      </w:r>
      <w:r w:rsidRPr="00241AA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Камчатского края – аттестация экскурсоводов (гидов), гидов-переводчиков, осуществляющих деятельность на территории Камчатского края.</w:t>
      </w:r>
    </w:p>
    <w:p w:rsidR="00241AAE" w:rsidRDefault="00241AAE" w:rsidP="00241AAE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1AAE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Государственные услуги, предоставление которых организ</w:t>
      </w:r>
      <w:r w:rsidR="00B235C1">
        <w:rPr>
          <w:rFonts w:ascii="Times New Roman" w:eastAsia="Times New Roman" w:hAnsi="Times New Roman" w:cs="Times New Roman"/>
          <w:sz w:val="28"/>
          <w:szCs w:val="24"/>
          <w:lang w:eastAsia="ru-RU"/>
        </w:rPr>
        <w:t>уется Министерством экономического развития</w:t>
      </w:r>
      <w:r w:rsidRPr="00241A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Камчатского края:</w:t>
      </w:r>
    </w:p>
    <w:p w:rsidR="00241AAE" w:rsidRDefault="00B235C1" w:rsidP="00B235C1">
      <w:pPr>
        <w:pStyle w:val="ad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35C1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лицензирование деятельности по розничной продаже алкогольной продукции;</w:t>
      </w:r>
    </w:p>
    <w:p w:rsidR="00B235C1" w:rsidRPr="00241AAE" w:rsidRDefault="00B235C1" w:rsidP="00B235C1">
      <w:pPr>
        <w:pStyle w:val="ad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35C1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лицензирование деятельности по заготовке, хранению, переработке и реализации лома черных металлов, цветных металлов на территории Камчатского края.</w:t>
      </w:r>
    </w:p>
    <w:sectPr w:rsidR="00B235C1" w:rsidRPr="00241AAE" w:rsidSect="00BD0417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F38" w:rsidRDefault="00C63F38" w:rsidP="0031799B">
      <w:pPr>
        <w:spacing w:after="0" w:line="240" w:lineRule="auto"/>
      </w:pPr>
      <w:r>
        <w:separator/>
      </w:r>
    </w:p>
  </w:endnote>
  <w:endnote w:type="continuationSeparator" w:id="0">
    <w:p w:rsidR="00C63F38" w:rsidRDefault="00C63F3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F38" w:rsidRDefault="00C63F38" w:rsidP="0031799B">
      <w:pPr>
        <w:spacing w:after="0" w:line="240" w:lineRule="auto"/>
      </w:pPr>
      <w:r>
        <w:separator/>
      </w:r>
    </w:p>
  </w:footnote>
  <w:footnote w:type="continuationSeparator" w:id="0">
    <w:p w:rsidR="00C63F38" w:rsidRDefault="00C63F3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445901"/>
      <w:docPartObj>
        <w:docPartGallery w:val="Page Numbers (Top of Page)"/>
        <w:docPartUnique/>
      </w:docPartObj>
    </w:sdtPr>
    <w:sdtEndPr/>
    <w:sdtContent>
      <w:p w:rsidR="00190525" w:rsidRDefault="00190525">
        <w:pPr>
          <w:pStyle w:val="aa"/>
          <w:jc w:val="center"/>
        </w:pPr>
        <w:r w:rsidRPr="00DC69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694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69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1B93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DC69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90525" w:rsidRDefault="0019052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21CD"/>
    <w:multiLevelType w:val="hybridMultilevel"/>
    <w:tmpl w:val="440A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A5B47"/>
    <w:multiLevelType w:val="hybridMultilevel"/>
    <w:tmpl w:val="C30657F4"/>
    <w:lvl w:ilvl="0" w:tplc="DC928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66DE6"/>
    <w:multiLevelType w:val="hybridMultilevel"/>
    <w:tmpl w:val="BF92FD30"/>
    <w:lvl w:ilvl="0" w:tplc="F71486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E171FE"/>
    <w:multiLevelType w:val="hybridMultilevel"/>
    <w:tmpl w:val="A6F21492"/>
    <w:lvl w:ilvl="0" w:tplc="CEBED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E17A0C"/>
    <w:multiLevelType w:val="hybridMultilevel"/>
    <w:tmpl w:val="460C86E4"/>
    <w:lvl w:ilvl="0" w:tplc="6ECA93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F34FA6"/>
    <w:multiLevelType w:val="hybridMultilevel"/>
    <w:tmpl w:val="DC8CAAD6"/>
    <w:lvl w:ilvl="0" w:tplc="903E20C0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7896FD9"/>
    <w:multiLevelType w:val="hybridMultilevel"/>
    <w:tmpl w:val="56B82456"/>
    <w:lvl w:ilvl="0" w:tplc="A8D20D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443A95"/>
    <w:multiLevelType w:val="hybridMultilevel"/>
    <w:tmpl w:val="34F6495A"/>
    <w:lvl w:ilvl="0" w:tplc="37A05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635DCE"/>
    <w:multiLevelType w:val="hybridMultilevel"/>
    <w:tmpl w:val="0C3470D2"/>
    <w:lvl w:ilvl="0" w:tplc="A2E6D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2F7AC5"/>
    <w:multiLevelType w:val="multilevel"/>
    <w:tmpl w:val="CF8CAC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russianLower"/>
      <w:lvlText w:val="%3)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638C"/>
    <w:rsid w:val="000179ED"/>
    <w:rsid w:val="00030A4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05CAF"/>
    <w:rsid w:val="001125EB"/>
    <w:rsid w:val="00112C1A"/>
    <w:rsid w:val="001208AF"/>
    <w:rsid w:val="00125BFC"/>
    <w:rsid w:val="00126EFA"/>
    <w:rsid w:val="00140E22"/>
    <w:rsid w:val="00180140"/>
    <w:rsid w:val="00180224"/>
    <w:rsid w:val="00181702"/>
    <w:rsid w:val="00181A55"/>
    <w:rsid w:val="00190525"/>
    <w:rsid w:val="001A074D"/>
    <w:rsid w:val="001C0969"/>
    <w:rsid w:val="001C15D6"/>
    <w:rsid w:val="001D00F5"/>
    <w:rsid w:val="001D4724"/>
    <w:rsid w:val="001D4B2D"/>
    <w:rsid w:val="001F1DD5"/>
    <w:rsid w:val="0022234A"/>
    <w:rsid w:val="00225F0E"/>
    <w:rsid w:val="00233FCB"/>
    <w:rsid w:val="00241AAE"/>
    <w:rsid w:val="0024385A"/>
    <w:rsid w:val="00257670"/>
    <w:rsid w:val="00295AC8"/>
    <w:rsid w:val="002C00E5"/>
    <w:rsid w:val="002C2B5A"/>
    <w:rsid w:val="002D4100"/>
    <w:rsid w:val="002D52EA"/>
    <w:rsid w:val="002D5D0F"/>
    <w:rsid w:val="002E4E87"/>
    <w:rsid w:val="002F3844"/>
    <w:rsid w:val="0030022E"/>
    <w:rsid w:val="00313CF4"/>
    <w:rsid w:val="0031799B"/>
    <w:rsid w:val="00327B6F"/>
    <w:rsid w:val="003435A1"/>
    <w:rsid w:val="003607CA"/>
    <w:rsid w:val="00374C3C"/>
    <w:rsid w:val="003773BA"/>
    <w:rsid w:val="0037748F"/>
    <w:rsid w:val="0038403D"/>
    <w:rsid w:val="003947A7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46E4D"/>
    <w:rsid w:val="004549E8"/>
    <w:rsid w:val="00456361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91DBB"/>
    <w:rsid w:val="005A5689"/>
    <w:rsid w:val="005D2494"/>
    <w:rsid w:val="005D29B6"/>
    <w:rsid w:val="005F11A7"/>
    <w:rsid w:val="005F1F7D"/>
    <w:rsid w:val="006271A3"/>
    <w:rsid w:val="006271E6"/>
    <w:rsid w:val="00631037"/>
    <w:rsid w:val="00641767"/>
    <w:rsid w:val="00650CAB"/>
    <w:rsid w:val="00654B9D"/>
    <w:rsid w:val="00663D27"/>
    <w:rsid w:val="006664BC"/>
    <w:rsid w:val="00666C71"/>
    <w:rsid w:val="0067583C"/>
    <w:rsid w:val="00681BFE"/>
    <w:rsid w:val="0069601C"/>
    <w:rsid w:val="006A541B"/>
    <w:rsid w:val="006B115E"/>
    <w:rsid w:val="006D1FBD"/>
    <w:rsid w:val="006E593A"/>
    <w:rsid w:val="006F5D44"/>
    <w:rsid w:val="00725A0F"/>
    <w:rsid w:val="0074156B"/>
    <w:rsid w:val="00744B7F"/>
    <w:rsid w:val="00796B9B"/>
    <w:rsid w:val="007B3851"/>
    <w:rsid w:val="007D746A"/>
    <w:rsid w:val="007E1B93"/>
    <w:rsid w:val="007E5DAE"/>
    <w:rsid w:val="007E7ADA"/>
    <w:rsid w:val="007F0218"/>
    <w:rsid w:val="007F3D5B"/>
    <w:rsid w:val="00812B9A"/>
    <w:rsid w:val="00825A42"/>
    <w:rsid w:val="00832E66"/>
    <w:rsid w:val="0085578D"/>
    <w:rsid w:val="00860C71"/>
    <w:rsid w:val="008708D4"/>
    <w:rsid w:val="00871E2B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E41A3"/>
    <w:rsid w:val="008F2635"/>
    <w:rsid w:val="0090254C"/>
    <w:rsid w:val="00907229"/>
    <w:rsid w:val="0091585A"/>
    <w:rsid w:val="00921920"/>
    <w:rsid w:val="00923D61"/>
    <w:rsid w:val="00925E4D"/>
    <w:rsid w:val="009277F0"/>
    <w:rsid w:val="0093395B"/>
    <w:rsid w:val="0094073A"/>
    <w:rsid w:val="0095264E"/>
    <w:rsid w:val="0095344D"/>
    <w:rsid w:val="00962575"/>
    <w:rsid w:val="00965C77"/>
    <w:rsid w:val="0096751B"/>
    <w:rsid w:val="00997969"/>
    <w:rsid w:val="009A471F"/>
    <w:rsid w:val="009A482E"/>
    <w:rsid w:val="009A79BF"/>
    <w:rsid w:val="009C40A8"/>
    <w:rsid w:val="009F320C"/>
    <w:rsid w:val="00A2389B"/>
    <w:rsid w:val="00A41FB4"/>
    <w:rsid w:val="00A43195"/>
    <w:rsid w:val="00A53F10"/>
    <w:rsid w:val="00A76263"/>
    <w:rsid w:val="00A8227F"/>
    <w:rsid w:val="00A82F46"/>
    <w:rsid w:val="00A834AC"/>
    <w:rsid w:val="00A84370"/>
    <w:rsid w:val="00AB0F55"/>
    <w:rsid w:val="00AB3ECC"/>
    <w:rsid w:val="00AC6E43"/>
    <w:rsid w:val="00AD13A3"/>
    <w:rsid w:val="00AD2FF1"/>
    <w:rsid w:val="00AD4D45"/>
    <w:rsid w:val="00AE7481"/>
    <w:rsid w:val="00AF4409"/>
    <w:rsid w:val="00B11806"/>
    <w:rsid w:val="00B12F65"/>
    <w:rsid w:val="00B17A8B"/>
    <w:rsid w:val="00B235C1"/>
    <w:rsid w:val="00B5052F"/>
    <w:rsid w:val="00B64060"/>
    <w:rsid w:val="00B759EC"/>
    <w:rsid w:val="00B75E4C"/>
    <w:rsid w:val="00B81EC3"/>
    <w:rsid w:val="00B831E8"/>
    <w:rsid w:val="00B833C0"/>
    <w:rsid w:val="00B84C90"/>
    <w:rsid w:val="00B915E6"/>
    <w:rsid w:val="00BA6DC7"/>
    <w:rsid w:val="00BB3B60"/>
    <w:rsid w:val="00BB478D"/>
    <w:rsid w:val="00BD0417"/>
    <w:rsid w:val="00BD13FF"/>
    <w:rsid w:val="00BE1E47"/>
    <w:rsid w:val="00BF3269"/>
    <w:rsid w:val="00C03A83"/>
    <w:rsid w:val="00C22F2F"/>
    <w:rsid w:val="00C366DA"/>
    <w:rsid w:val="00C37B1E"/>
    <w:rsid w:val="00C442AB"/>
    <w:rsid w:val="00C502D0"/>
    <w:rsid w:val="00C5596B"/>
    <w:rsid w:val="00C63F38"/>
    <w:rsid w:val="00C73DCC"/>
    <w:rsid w:val="00C90D3D"/>
    <w:rsid w:val="00CB0344"/>
    <w:rsid w:val="00CC15D7"/>
    <w:rsid w:val="00CE3B3D"/>
    <w:rsid w:val="00D005CC"/>
    <w:rsid w:val="00D073D4"/>
    <w:rsid w:val="00D16B35"/>
    <w:rsid w:val="00D206A1"/>
    <w:rsid w:val="00D31705"/>
    <w:rsid w:val="00D330ED"/>
    <w:rsid w:val="00D45A6E"/>
    <w:rsid w:val="00D47CEF"/>
    <w:rsid w:val="00D50172"/>
    <w:rsid w:val="00D51DAE"/>
    <w:rsid w:val="00DA289E"/>
    <w:rsid w:val="00DB4429"/>
    <w:rsid w:val="00DB6D40"/>
    <w:rsid w:val="00DC189A"/>
    <w:rsid w:val="00DC6944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6387B"/>
    <w:rsid w:val="00E72DA7"/>
    <w:rsid w:val="00E8524F"/>
    <w:rsid w:val="00E92746"/>
    <w:rsid w:val="00EC2DBB"/>
    <w:rsid w:val="00EC5B29"/>
    <w:rsid w:val="00ED39C6"/>
    <w:rsid w:val="00EF524F"/>
    <w:rsid w:val="00F148B5"/>
    <w:rsid w:val="00F42F6B"/>
    <w:rsid w:val="00F46EC1"/>
    <w:rsid w:val="00F52709"/>
    <w:rsid w:val="00F63133"/>
    <w:rsid w:val="00F81A81"/>
    <w:rsid w:val="00F85D2B"/>
    <w:rsid w:val="00FB2317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326D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A2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ABA28-B28F-4B1E-9738-7131F91C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7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Пузанова Евгения Николаевна</cp:lastModifiedBy>
  <cp:revision>15</cp:revision>
  <cp:lastPrinted>2021-10-13T05:03:00Z</cp:lastPrinted>
  <dcterms:created xsi:type="dcterms:W3CDTF">2023-02-13T00:01:00Z</dcterms:created>
  <dcterms:modified xsi:type="dcterms:W3CDTF">2023-02-16T21:39:00Z</dcterms:modified>
</cp:coreProperties>
</file>