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B3280" w:rsidP="00BD05E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="005F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Pr="00D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BD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2022–2024 годах </w:t>
            </w:r>
            <w:r w:rsidRPr="00D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Гарантийному фонду развития предпринимательства Камчатского края </w:t>
            </w:r>
            <w:r w:rsidR="00BD05ED" w:rsidRPr="00425DFD">
              <w:rPr>
                <w:rFonts w:ascii="Times New Roman" w:hAnsi="Times New Roman" w:cs="Times New Roman"/>
                <w:sz w:val="28"/>
                <w:szCs w:val="28"/>
              </w:rPr>
              <w:t>в целях финансового обеспечения затрат в связи с оказанием услуг по обеспечению доступа к кредитным и иным финансовым ресурсам</w:t>
            </w:r>
          </w:p>
        </w:tc>
      </w:tr>
    </w:tbl>
    <w:p w:rsidR="004E00B2" w:rsidRPr="004549E8" w:rsidRDefault="004E00B2" w:rsidP="00E4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BC" w:rsidRDefault="00E570BC" w:rsidP="00E4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78</w:t>
      </w:r>
      <w:r w:rsidRPr="00D40D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033533" w:rsidRDefault="00033533" w:rsidP="00E44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E44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44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0BC" w:rsidRDefault="00E570BC" w:rsidP="00E446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определения объема и </w:t>
      </w:r>
      <w:r w:rsidR="005F7F38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BD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в 2022–2024 годах </w:t>
      </w:r>
      <w:r w:rsidR="00BD05ED" w:rsidRPr="00D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BD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Гарантийному фонду развития предпринимательства Камчатского края </w:t>
      </w:r>
      <w:r w:rsidR="00BD05ED" w:rsidRPr="00425DFD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с оказанием услуг по обеспечению доступа к кредитным и иным финансовым ресурсам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73A8F" w:rsidRDefault="00E570BC" w:rsidP="00E446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CA6DEF" w:rsidRDefault="00CA6DEF" w:rsidP="00E446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DEF" w:rsidRDefault="00CA6DEF" w:rsidP="00E446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CA6DE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B74324" w:rsidRPr="00FC110A" w:rsidRDefault="00B74324" w:rsidP="00B74324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C1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 Правительства Камчатского края</w:t>
      </w:r>
    </w:p>
    <w:p w:rsidR="00B74324" w:rsidRDefault="00B74324" w:rsidP="00B743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C110A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B74324" w:rsidRDefault="00B74324" w:rsidP="00B743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16645C" w:rsidRDefault="0016645C" w:rsidP="00166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B74324" w:rsidRDefault="0035715C" w:rsidP="00166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условий </w:t>
      </w:r>
      <w:r w:rsidRPr="00D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в 2022–2024 годах </w:t>
      </w:r>
      <w:r w:rsidRPr="00D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Гарантийному фонду развития предпринимательства Камчатского края </w:t>
      </w:r>
      <w:r w:rsidRPr="00425DFD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с оказанием услуг по обеспечению доступа к кредитным и иным финансовым ресурсам</w:t>
      </w:r>
      <w:r w:rsidR="00A11D6A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</w:p>
    <w:p w:rsidR="00A11D6A" w:rsidRDefault="00A11D6A" w:rsidP="00166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6A" w:rsidRPr="003C675A" w:rsidRDefault="00A11D6A" w:rsidP="003C6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регламентирует вопросы определения объема и </w:t>
      </w:r>
      <w:r w:rsidR="005F7F38" w:rsidRPr="003C675A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61607E" w:rsidRPr="003C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в 2022–2024 годах субсидии Гарантийному фонду развития предпринимательства Камчатского края </w:t>
      </w:r>
      <w:r w:rsidR="0061607E" w:rsidRPr="003C675A">
        <w:rPr>
          <w:rFonts w:ascii="Times New Roman" w:eastAsia="Calibri" w:hAnsi="Times New Roman" w:cs="Times New Roman"/>
          <w:sz w:val="28"/>
          <w:szCs w:val="28"/>
        </w:rPr>
        <w:t xml:space="preserve">(далее – получатель субсидии) </w:t>
      </w:r>
      <w:r w:rsidR="00A03089" w:rsidRPr="003C675A">
        <w:rPr>
          <w:rFonts w:ascii="Times New Roman" w:eastAsia="Calibri" w:hAnsi="Times New Roman" w:cs="Times New Roman"/>
          <w:sz w:val="28"/>
          <w:szCs w:val="28"/>
        </w:rPr>
        <w:t>в целях достижения результата основного мероприятия 2.4. «</w:t>
      </w:r>
      <w:r w:rsidR="00A03089" w:rsidRPr="003C675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03089" w:rsidRPr="003C675A">
        <w:rPr>
          <w:rFonts w:ascii="Times New Roman" w:eastAsia="Calibri" w:hAnsi="Times New Roman" w:cs="Times New Roman"/>
          <w:sz w:val="28"/>
          <w:szCs w:val="28"/>
        </w:rPr>
        <w:t xml:space="preserve">5 Региональный проект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</w:t>
      </w:r>
      <w:r w:rsidR="00A03089" w:rsidRPr="003C6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«Развитие экономики и внешнеэкономической деятельности Камчатского края»</w:t>
      </w:r>
      <w:r w:rsidR="00A03089" w:rsidRPr="003C675A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01.07.2021 № 277-П, </w:t>
      </w:r>
      <w:r w:rsidR="0035759F" w:rsidRPr="003C67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5759F" w:rsidRPr="003C6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затрат в связи с оказанием услуг по обеспечению доступа субъектам малого и среднего предпринимательства, физическим лицам,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к кредитным и иным финансовым ресурсам развития системы гарантий (поручительства)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 и организаций, образующих инфраструктуру поддержки субъектов малого и среднего предпринимательства, основанных на кредитных договорах, договорах займа и лизинга, банковской гарантии и других договорах</w:t>
      </w:r>
      <w:r w:rsidR="0035759F" w:rsidRPr="003C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5AF" w:rsidRPr="003C675A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120F71" w:rsidRPr="003C675A" w:rsidRDefault="00457E91" w:rsidP="003C675A">
      <w:pPr>
        <w:pStyle w:val="ad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20F71" w:rsidRPr="003C675A">
        <w:rPr>
          <w:rFonts w:ascii="Times New Roman" w:eastAsia="Calibri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120F71" w:rsidRPr="003C675A" w:rsidRDefault="00120F71" w:rsidP="003C675A">
      <w:pPr>
        <w:pStyle w:val="ad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3. 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</w:t>
      </w:r>
    </w:p>
    <w:p w:rsidR="00120F71" w:rsidRPr="003C675A" w:rsidRDefault="00120F71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:rsidR="00120F71" w:rsidRPr="003C675A" w:rsidRDefault="00120F71" w:rsidP="003C675A">
      <w:pPr>
        <w:pStyle w:val="ad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3C675A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сети Интернет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:rsidR="00B74DD1" w:rsidRPr="009D0CCA" w:rsidRDefault="00120F71" w:rsidP="00051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CC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D0CCA">
        <w:rPr>
          <w:rFonts w:ascii="Times New Roman" w:eastAsia="Calibri" w:hAnsi="Times New Roman" w:cs="Times New Roman"/>
          <w:sz w:val="28"/>
          <w:szCs w:val="28"/>
        </w:rPr>
        <w:t xml:space="preserve">Направлением расходов, источником финансового обеспечения которых является субсидия, является </w:t>
      </w:r>
      <w:r w:rsidR="0005103B">
        <w:rPr>
          <w:rFonts w:ascii="Times New Roman" w:eastAsia="Calibri" w:hAnsi="Times New Roman" w:cs="Times New Roman"/>
          <w:sz w:val="28"/>
          <w:szCs w:val="28"/>
        </w:rPr>
        <w:t>предоставление гарантий (поручительства) по</w:t>
      </w:r>
      <w:r w:rsidR="00B74DD1" w:rsidRPr="009D0CCA">
        <w:rPr>
          <w:rFonts w:ascii="Times New Roman" w:eastAsia="Calibri" w:hAnsi="Times New Roman" w:cs="Times New Roman"/>
          <w:sz w:val="28"/>
          <w:szCs w:val="28"/>
        </w:rPr>
        <w:t xml:space="preserve"> обязательствам (кредитам, займам, лизингу, банковским гарантиям и другим) субъектов малого и среднего предпринимательства, физических лиц, применяющих специальный налоговый режим «Налог на профессиональный доход» и организаций, образующих инфраструктуру поддержки субъектов малого</w:t>
      </w:r>
      <w:r w:rsidR="0005103B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предпринимательства.</w:t>
      </w:r>
    </w:p>
    <w:p w:rsidR="00A02F5A" w:rsidRPr="003C675A" w:rsidRDefault="00120F71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6.</w:t>
      </w:r>
      <w:r w:rsidR="00A02F5A" w:rsidRPr="003C675A">
        <w:rPr>
          <w:rFonts w:ascii="Times New Roman" w:eastAsia="Calibri" w:hAnsi="Times New Roman" w:cs="Times New Roman"/>
          <w:sz w:val="28"/>
          <w:szCs w:val="28"/>
        </w:rPr>
        <w:t xml:space="preserve"> Условием предоставления субсидии является соответствие получателя субсидии, следующим требованиям:</w:t>
      </w:r>
    </w:p>
    <w:p w:rsidR="00A02F5A" w:rsidRPr="003C675A" w:rsidRDefault="00A02F5A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D5110F">
        <w:rPr>
          <w:rFonts w:ascii="Times New Roman" w:eastAsia="Calibri" w:hAnsi="Times New Roman" w:cs="Times New Roman"/>
          <w:sz w:val="28"/>
          <w:szCs w:val="28"/>
        </w:rPr>
        <w:t>ой Федерации о налогах и сборах, по состоянию на дату не ранее 30 календарным дней до даты подачи документов, предоставленных получателем в Министерство для получения субсидии;</w:t>
      </w:r>
    </w:p>
    <w:p w:rsidR="00D5110F" w:rsidRDefault="00A02F5A" w:rsidP="003C675A">
      <w:pPr>
        <w:pStyle w:val="ad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2) </w:t>
      </w:r>
      <w:r w:rsidR="00D5110F" w:rsidRPr="003C675A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планируется заключение соглашения о предоставлении субсидии (далее – Соглашение)</w:t>
      </w:r>
      <w:r w:rsidR="00D511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2F5A" w:rsidRPr="003C675A" w:rsidRDefault="00D5110F" w:rsidP="003C675A">
      <w:pPr>
        <w:pStyle w:val="ad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2F5A" w:rsidRPr="003C675A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A02F5A" w:rsidRPr="003C675A" w:rsidRDefault="00D5110F" w:rsidP="003C675A">
      <w:pPr>
        <w:pStyle w:val="ad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2F5A" w:rsidRPr="003C675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A02F5A" w:rsidRPr="003C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5A" w:rsidRPr="003C675A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02F5A" w:rsidRPr="003C675A" w:rsidRDefault="00D5110F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A02F5A" w:rsidRPr="003C675A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A02F5A" w:rsidRPr="003C675A" w:rsidRDefault="00D5110F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02F5A" w:rsidRPr="003C675A">
        <w:rPr>
          <w:rFonts w:ascii="Times New Roman" w:eastAsia="Calibri" w:hAnsi="Times New Roman" w:cs="Times New Roman"/>
          <w:sz w:val="28"/>
          <w:szCs w:val="28"/>
        </w:rPr>
        <w:t xml:space="preserve">) получатель субсидии </w:t>
      </w:r>
      <w:r w:rsidR="00A02F5A" w:rsidRPr="003C675A">
        <w:rPr>
          <w:rFonts w:ascii="Times New Roman" w:hAnsi="Times New Roman" w:cs="Times New Roman"/>
          <w:sz w:val="28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</w:t>
      </w:r>
      <w:r w:rsidR="00A02F5A" w:rsidRPr="003C675A">
        <w:rPr>
          <w:rFonts w:ascii="Times New Roman" w:hAnsi="Times New Roman" w:cs="Times New Roman"/>
          <w:sz w:val="28"/>
          <w:szCs w:val="28"/>
        </w:rPr>
        <w:lastRenderedPageBreak/>
        <w:t>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02F5A" w:rsidRPr="003C675A" w:rsidRDefault="00D5110F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02F5A" w:rsidRPr="003C675A">
        <w:rPr>
          <w:rFonts w:ascii="Times New Roman" w:eastAsia="Calibri" w:hAnsi="Times New Roman" w:cs="Times New Roman"/>
          <w:sz w:val="28"/>
          <w:szCs w:val="28"/>
        </w:rPr>
        <w:t>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303700" w:rsidRPr="003C675A" w:rsidRDefault="00303700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7. Субсидия предоставляется на основании Соглашения, заключаемого Министерством с получателем субсидии на один финансовый год.</w:t>
      </w:r>
    </w:p>
    <w:p w:rsidR="00303700" w:rsidRPr="003C675A" w:rsidRDefault="00303700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303700" w:rsidRPr="003C675A" w:rsidRDefault="00303700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расходных обязательств Камчатского края являются иные межбюджетные трансферты, имеющие целевое назначение, из федерального бюджета бюджету Камчатского края, 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системе «Электронный бюджет».</w:t>
      </w:r>
    </w:p>
    <w:p w:rsidR="005824E6" w:rsidRPr="003C675A" w:rsidRDefault="005824E6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8. </w:t>
      </w:r>
      <w:r w:rsidRPr="003C675A">
        <w:rPr>
          <w:rFonts w:ascii="Times New Roman" w:eastAsia="Calibri" w:hAnsi="Times New Roman" w:cs="Times New Roman"/>
          <w:sz w:val="28"/>
          <w:szCs w:val="28"/>
        </w:rPr>
        <w:t>Для предоставления субсидии получатель субсидии представляет в Министерство следующие документы:</w:t>
      </w:r>
    </w:p>
    <w:p w:rsidR="005824E6" w:rsidRPr="003C675A" w:rsidRDefault="005824E6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1) заявку на предоставление субсидии по форме, утвержденной приказом Министерства;</w:t>
      </w:r>
    </w:p>
    <w:p w:rsidR="005824E6" w:rsidRPr="003C675A" w:rsidRDefault="005824E6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2) справку, подписанную руководителем получателя субсидии, о соответствии получателя субсидии условиям предоставления субсидии, установленным частью 6 настоящего Порядка; </w:t>
      </w:r>
    </w:p>
    <w:p w:rsidR="005824E6" w:rsidRPr="003C675A" w:rsidRDefault="005824E6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3) заверенную копию устава;</w:t>
      </w:r>
    </w:p>
    <w:p w:rsidR="005824E6" w:rsidRPr="003C675A" w:rsidRDefault="00242155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5824E6" w:rsidRPr="003C675A">
        <w:rPr>
          <w:rFonts w:ascii="Times New Roman" w:eastAsia="Calibri" w:hAnsi="Times New Roman" w:cs="Times New Roman"/>
          <w:sz w:val="28"/>
          <w:szCs w:val="28"/>
        </w:rPr>
        <w:t xml:space="preserve"> расчет потребности средств субсидии по форме, утвержденной приказом Министерства.</w:t>
      </w:r>
    </w:p>
    <w:p w:rsidR="00745A04" w:rsidRPr="003C675A" w:rsidRDefault="00745A04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9. </w:t>
      </w:r>
      <w:r w:rsidRPr="003C675A">
        <w:rPr>
          <w:rFonts w:ascii="Times New Roman" w:eastAsia="Calibri" w:hAnsi="Times New Roman" w:cs="Times New Roman"/>
          <w:sz w:val="28"/>
          <w:szCs w:val="28"/>
        </w:rPr>
        <w:t>Министерство в течение 2 рабочих дней после дня получения документов, указанных в части 8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4 части 6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745A04" w:rsidRPr="003C675A" w:rsidRDefault="00745A04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lastRenderedPageBreak/>
        <w:t>10. Документы, указанные в части 8 настоящего Порядка, подлежат обязательной регистрации в день их поступления в Министерство.</w:t>
      </w:r>
    </w:p>
    <w:p w:rsidR="005376FE" w:rsidRPr="003C675A" w:rsidRDefault="00745A04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5376FE" w:rsidRPr="003C675A">
        <w:rPr>
          <w:rFonts w:ascii="Times New Roman" w:eastAsia="Calibri" w:hAnsi="Times New Roman" w:cs="Times New Roman"/>
          <w:sz w:val="28"/>
          <w:szCs w:val="28"/>
        </w:rPr>
        <w:t>Министерство в течение 10 рабочих дней после дня получения документов, указанных в части 8 настоящего Порядка, рассматривает их, проверяет на полноту и достоверность содержащихся в них сведений и принимает решение о предоставлении субсидии либо об отказе в предоставлении субсидии.</w:t>
      </w:r>
    </w:p>
    <w:p w:rsidR="00FE75AE" w:rsidRPr="003C675A" w:rsidRDefault="00FE75AE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FE75AE" w:rsidRPr="003C675A" w:rsidRDefault="00FE75AE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1) несоответствие получателя субсидии условиям предоставления субсидии, установленным частью 6 настоящего Порядка;</w:t>
      </w:r>
    </w:p>
    <w:p w:rsidR="00FE75AE" w:rsidRPr="003C675A" w:rsidRDefault="00FE75AE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 требованиям, определенным частью </w:t>
      </w:r>
      <w:hyperlink r:id="rId9" w:history="1">
        <w:r w:rsidRPr="003C675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C675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E75AE" w:rsidRPr="003C675A" w:rsidRDefault="00FE75AE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3) </w:t>
      </w:r>
      <w:r w:rsidR="00584245">
        <w:rPr>
          <w:rFonts w:ascii="Times New Roman" w:hAnsi="Times New Roman" w:cs="Times New Roman"/>
          <w:sz w:val="28"/>
          <w:szCs w:val="28"/>
        </w:rPr>
        <w:t>установление факта недостоверности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584245">
        <w:rPr>
          <w:rFonts w:ascii="Times New Roman" w:hAnsi="Times New Roman" w:cs="Times New Roman"/>
          <w:sz w:val="28"/>
          <w:szCs w:val="28"/>
        </w:rPr>
        <w:t>получателем субсидии информации</w:t>
      </w:r>
      <w:r w:rsidRPr="003C675A">
        <w:rPr>
          <w:rFonts w:ascii="Times New Roman" w:hAnsi="Times New Roman" w:cs="Times New Roman"/>
          <w:sz w:val="28"/>
          <w:szCs w:val="28"/>
        </w:rPr>
        <w:t>.</w:t>
      </w:r>
    </w:p>
    <w:p w:rsidR="00D86F55" w:rsidRPr="003C675A" w:rsidRDefault="00D86F55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13. В случае принятия решения об отказе в предоставлении субсидии Министерство в течение 3 рабочих дней после дня принятия такого решения направляет получателю субсидии уведомление о принятии решения об отказе в 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:rsidR="00D86F55" w:rsidRPr="003C675A" w:rsidRDefault="00D86F55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14. В случае принятия решения о предоставлении субсидии Министерство в течение 10 рабочих дней после дня получения документов, указанных в части 7 настоящего Порядка, заключает с получателем субсидии Соглашение.</w:t>
      </w:r>
    </w:p>
    <w:p w:rsidR="00D86F55" w:rsidRPr="003C675A" w:rsidRDefault="00D86F55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60549E" w:rsidRPr="003C675A">
        <w:rPr>
          <w:rFonts w:ascii="Times New Roman" w:hAnsi="Times New Roman" w:cs="Times New Roman"/>
          <w:sz w:val="28"/>
          <w:szCs w:val="28"/>
        </w:rPr>
        <w:t>Для заключения С</w:t>
      </w:r>
      <w:r w:rsidRPr="003C675A">
        <w:rPr>
          <w:rFonts w:ascii="Times New Roman" w:hAnsi="Times New Roman" w:cs="Times New Roman"/>
          <w:sz w:val="28"/>
          <w:szCs w:val="28"/>
        </w:rPr>
        <w:t xml:space="preserve">оглашения за счет средств краевого бюджета Министерство в течение 5 рабочих дней после дня принятия решения о предоставлении субсидии направляет </w:t>
      </w:r>
      <w:r w:rsidR="00367080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36708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3C675A">
        <w:rPr>
          <w:rFonts w:ascii="Times New Roman" w:hAnsi="Times New Roman" w:cs="Times New Roman"/>
          <w:sz w:val="28"/>
          <w:szCs w:val="28"/>
        </w:rPr>
        <w:t>.</w:t>
      </w:r>
    </w:p>
    <w:p w:rsidR="00D86F55" w:rsidRPr="003C675A" w:rsidRDefault="0060549E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86F55" w:rsidRPr="003C675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получения проекта Соглашения подписывает и возвращает в Министерство лично либо посредством почтового отправления Соглашение.</w:t>
      </w:r>
    </w:p>
    <w:p w:rsidR="00D86F55" w:rsidRPr="003C675A" w:rsidRDefault="00D86F55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C675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C675A">
        <w:rPr>
          <w:rFonts w:ascii="Times New Roman" w:hAnsi="Times New Roman" w:cs="Times New Roman"/>
          <w:sz w:val="28"/>
          <w:szCs w:val="28"/>
        </w:rPr>
        <w:t xml:space="preserve"> в Министерство подписанного Соглашения в течение 5 рабочих дней после дня получения </w:t>
      </w:r>
      <w:r w:rsidR="00793ED5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="0060549E" w:rsidRPr="003C675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признается уклонившейся от заключения Соглашения.</w:t>
      </w:r>
    </w:p>
    <w:p w:rsidR="00F6383E" w:rsidRPr="003C675A" w:rsidRDefault="00F6383E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3C675A">
        <w:rPr>
          <w:rFonts w:ascii="Times New Roman" w:hAnsi="Times New Roman" w:cs="Times New Roman"/>
          <w:sz w:val="28"/>
          <w:szCs w:val="28"/>
        </w:rPr>
        <w:t xml:space="preserve">Для заключения Соглашения за счет средств краевого бюджета, источником финансового обеспечения которых являются иные межбюджетные трансферты, имеющие целевое назначение, из федерального бюджета бюджету Камчатского края, Министерство в течение 5 рабочих дней после дня принятия решения о предоставлении субсидии формирует в системе «Электронный </w:t>
      </w:r>
      <w:r w:rsidRPr="003C675A">
        <w:rPr>
          <w:rFonts w:ascii="Times New Roman" w:hAnsi="Times New Roman" w:cs="Times New Roman"/>
          <w:sz w:val="28"/>
          <w:szCs w:val="28"/>
        </w:rPr>
        <w:lastRenderedPageBreak/>
        <w:t>бюджет» проект Соглашения и направляет его на подписание получателю субсидии.</w:t>
      </w:r>
    </w:p>
    <w:p w:rsidR="00F6383E" w:rsidRPr="003C675A" w:rsidRDefault="00F6383E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в течение 5 рабочих дней после дня его поступления на подписание с использованием системы «Электронный бюджет», получатель субсидии признается уклонившейся от заключения Соглашения.</w:t>
      </w:r>
    </w:p>
    <w:p w:rsidR="00F3172E" w:rsidRPr="003C675A" w:rsidRDefault="00F3172E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3C675A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F3172E" w:rsidRPr="003C675A" w:rsidRDefault="00F3172E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1) запрет приобретения </w:t>
      </w:r>
      <w:r w:rsidR="001A1A87" w:rsidRPr="003C675A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F3172E" w:rsidRPr="003C675A" w:rsidRDefault="001A1A87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2) согласование новых условий С</w:t>
      </w:r>
      <w:r w:rsidR="00F3172E" w:rsidRPr="003C675A">
        <w:rPr>
          <w:rFonts w:ascii="Times New Roman" w:hAnsi="Times New Roman" w:cs="Times New Roman"/>
          <w:sz w:val="28"/>
          <w:szCs w:val="28"/>
        </w:rPr>
        <w:t xml:space="preserve">оглашения или заключение дополнительного соглашения о расторжении соглашения при </w:t>
      </w:r>
      <w:proofErr w:type="spellStart"/>
      <w:r w:rsidR="00F3172E" w:rsidRPr="003C675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F3172E" w:rsidRPr="003C675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</w:t>
      </w:r>
      <w:r w:rsidRPr="003C675A">
        <w:rPr>
          <w:rFonts w:ascii="Times New Roman" w:hAnsi="Times New Roman" w:cs="Times New Roman"/>
          <w:sz w:val="28"/>
          <w:szCs w:val="28"/>
        </w:rPr>
        <w:t>идии в размере, определенном в С</w:t>
      </w:r>
      <w:r w:rsidR="00F3172E" w:rsidRPr="003C675A">
        <w:rPr>
          <w:rFonts w:ascii="Times New Roman" w:hAnsi="Times New Roman" w:cs="Times New Roman"/>
          <w:sz w:val="28"/>
          <w:szCs w:val="28"/>
        </w:rPr>
        <w:t>оглашении;</w:t>
      </w:r>
    </w:p>
    <w:p w:rsidR="00F3172E" w:rsidRPr="003C675A" w:rsidRDefault="00F3172E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3) согласие </w:t>
      </w:r>
      <w:r w:rsidR="001A1A87" w:rsidRPr="003C675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C4624D">
        <w:rPr>
          <w:rFonts w:ascii="Times New Roman" w:hAnsi="Times New Roman" w:cs="Times New Roman"/>
          <w:sz w:val="28"/>
          <w:szCs w:val="28"/>
        </w:rPr>
        <w:t xml:space="preserve"> </w:t>
      </w:r>
      <w:r w:rsidRPr="003C675A">
        <w:rPr>
          <w:rFonts w:ascii="Times New Roman" w:hAnsi="Times New Roman" w:cs="Times New Roman"/>
          <w:sz w:val="28"/>
          <w:szCs w:val="28"/>
        </w:rPr>
        <w:t xml:space="preserve">на осуществление в отношении них проверки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</w:t>
      </w:r>
      <w:r w:rsidR="00F12AEF">
        <w:rPr>
          <w:rFonts w:ascii="Times New Roman" w:hAnsi="Times New Roman" w:cs="Times New Roman"/>
          <w:sz w:val="28"/>
          <w:szCs w:val="28"/>
        </w:rPr>
        <w:t>контроля соблюдения получателем субсидии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субсидии в соответствии со статьями 268</w:t>
      </w:r>
      <w:r w:rsidRPr="003C67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675A">
        <w:rPr>
          <w:rFonts w:ascii="Times New Roman" w:hAnsi="Times New Roman" w:cs="Times New Roman"/>
          <w:sz w:val="28"/>
          <w:szCs w:val="28"/>
        </w:rPr>
        <w:t xml:space="preserve"> и 269</w:t>
      </w:r>
      <w:r w:rsidRPr="003C67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67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0536D" w:rsidRPr="003C675A" w:rsidRDefault="000106F9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="00B0536D" w:rsidRPr="003C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36D" w:rsidRPr="003C675A">
        <w:rPr>
          <w:rFonts w:ascii="Times New Roman" w:hAnsi="Times New Roman" w:cs="Times New Roman"/>
          <w:sz w:val="28"/>
          <w:szCs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10 рабочих дней после дня заключения Соглашения.</w:t>
      </w:r>
    </w:p>
    <w:p w:rsidR="006B08AE" w:rsidRPr="003C675A" w:rsidRDefault="000106F9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B0536D" w:rsidRPr="003C67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4155" w:rsidRPr="003C675A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Законом Камчатского края от 29.11.2022 № 155 «О краевом бюджете на 2023 год и на плановый период 2024 и 2025 годов» и </w:t>
      </w:r>
      <w:r>
        <w:rPr>
          <w:rFonts w:ascii="Times New Roman" w:hAnsi="Times New Roman" w:cs="Times New Roman"/>
          <w:sz w:val="28"/>
          <w:szCs w:val="28"/>
        </w:rPr>
        <w:t>составляет в 2023 году – 15 372 </w:t>
      </w:r>
      <w:r w:rsidR="00FB4155" w:rsidRPr="003C675A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,23 рублей, в 2024 году – 15 372 </w:t>
      </w:r>
      <w:r w:rsidR="00FB4155" w:rsidRPr="003C675A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,23</w:t>
      </w:r>
      <w:r w:rsidR="00FB4155" w:rsidRPr="003C67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B08AE" w:rsidRPr="008B7E17" w:rsidRDefault="00A0711C" w:rsidP="008B7E17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1C">
        <w:rPr>
          <w:rFonts w:ascii="Times New Roman" w:hAnsi="Times New Roman" w:cs="Times New Roman"/>
          <w:sz w:val="28"/>
          <w:szCs w:val="28"/>
        </w:rPr>
        <w:t>20</w:t>
      </w:r>
      <w:r w:rsidR="00FB4155" w:rsidRPr="00A0711C">
        <w:rPr>
          <w:rFonts w:ascii="Times New Roman" w:hAnsi="Times New Roman" w:cs="Times New Roman"/>
          <w:sz w:val="28"/>
          <w:szCs w:val="28"/>
        </w:rPr>
        <w:t xml:space="preserve">. </w:t>
      </w:r>
      <w:r w:rsidR="00D658BA">
        <w:rPr>
          <w:rFonts w:ascii="Times New Roman" w:eastAsia="Calibri" w:hAnsi="Times New Roman" w:cs="Times New Roman"/>
          <w:sz w:val="28"/>
          <w:szCs w:val="28"/>
        </w:rPr>
        <w:t>Результатом</w:t>
      </w:r>
      <w:r w:rsidR="006B08AE" w:rsidRPr="00A0711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B7E17">
        <w:rPr>
          <w:rFonts w:ascii="Times New Roman" w:eastAsia="Calibri" w:hAnsi="Times New Roman" w:cs="Times New Roman"/>
          <w:sz w:val="28"/>
          <w:szCs w:val="28"/>
        </w:rPr>
        <w:t xml:space="preserve">редоставления субсидии являются </w:t>
      </w:r>
      <w:r w:rsidR="006B08AE" w:rsidRPr="008B7E17">
        <w:rPr>
          <w:rFonts w:ascii="Times New Roman" w:eastAsia="Calibri" w:hAnsi="Times New Roman" w:cs="Times New Roman"/>
          <w:sz w:val="28"/>
          <w:szCs w:val="28"/>
        </w:rPr>
        <w:t>объем финансовой поддержки, оказанной субъектам малого и среднего предпринимательства, при гарантийной поддержке Гара</w:t>
      </w:r>
      <w:r w:rsidR="008B7E17">
        <w:rPr>
          <w:rFonts w:ascii="Times New Roman" w:eastAsia="Calibri" w:hAnsi="Times New Roman" w:cs="Times New Roman"/>
          <w:sz w:val="28"/>
          <w:szCs w:val="28"/>
        </w:rPr>
        <w:t>нтийного фонда Камчатского края.</w:t>
      </w:r>
    </w:p>
    <w:p w:rsidR="00F27AE2" w:rsidRPr="003C675A" w:rsidRDefault="004D0336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27AE2" w:rsidRPr="003C67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7AE2" w:rsidRPr="003C675A">
        <w:rPr>
          <w:rFonts w:ascii="Times New Roman" w:hAnsi="Times New Roman" w:cs="Times New Roman"/>
          <w:sz w:val="28"/>
          <w:szCs w:val="28"/>
        </w:rPr>
        <w:t>Значения (конкретные количественные характеристики итогов), а также при необходимости их характеристики (показатели, необходимые для достижения результатов предоставления субсидии) (далее – характеристики) устанавливаются Соглашением.</w:t>
      </w:r>
    </w:p>
    <w:p w:rsidR="00967A29" w:rsidRPr="003C675A" w:rsidRDefault="004D0336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67A29" w:rsidRPr="003C675A">
        <w:rPr>
          <w:rFonts w:ascii="Times New Roman" w:hAnsi="Times New Roman" w:cs="Times New Roman"/>
          <w:sz w:val="28"/>
          <w:szCs w:val="28"/>
        </w:rPr>
        <w:t xml:space="preserve">. Получатель субсидии предоставляет в Министерство отчет о достижении результатов предоставления субсидии и характеристик (при </w:t>
      </w:r>
      <w:r w:rsidR="00967A29" w:rsidRPr="003C675A">
        <w:rPr>
          <w:rFonts w:ascii="Times New Roman" w:hAnsi="Times New Roman" w:cs="Times New Roman"/>
          <w:sz w:val="28"/>
          <w:szCs w:val="28"/>
        </w:rPr>
        <w:lastRenderedPageBreak/>
        <w:t>установлении характеристик), отчет об осуществлении расходов, источником финансового обеспечения которых является субсидия, ежеквартально, в срок не позднее 10 числа месяца, следующего за отчетным кварталом, по формам, установленным Соглашением.</w:t>
      </w:r>
    </w:p>
    <w:p w:rsidR="00967A29" w:rsidRPr="003C675A" w:rsidRDefault="00967A29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характеристики, а также сроки и ф</w:t>
      </w:r>
      <w:r w:rsidR="00E3041D">
        <w:rPr>
          <w:rFonts w:ascii="Times New Roman" w:hAnsi="Times New Roman" w:cs="Times New Roman"/>
          <w:sz w:val="28"/>
          <w:szCs w:val="28"/>
        </w:rPr>
        <w:t>ормы предоставления получателем субсидии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D860E8" w:rsidRPr="003C675A" w:rsidRDefault="004D0336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860E8" w:rsidRPr="003C675A">
        <w:rPr>
          <w:rFonts w:ascii="Times New Roman" w:hAnsi="Times New Roman" w:cs="Times New Roman"/>
          <w:sz w:val="28"/>
          <w:szCs w:val="28"/>
        </w:rPr>
        <w:t xml:space="preserve">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приказом Министерства финансов Российской Федерации </w:t>
      </w:r>
      <w:r w:rsidR="00D860E8" w:rsidRPr="003C675A">
        <w:rPr>
          <w:rFonts w:ascii="Times New Roman" w:hAnsi="Times New Roman" w:cs="Times New Roman"/>
          <w:sz w:val="28"/>
          <w:szCs w:val="28"/>
        </w:rPr>
        <w:br/>
        <w:t>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806D2C" w:rsidRPr="003C675A" w:rsidRDefault="004D0336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860E8" w:rsidRPr="003C675A">
        <w:rPr>
          <w:rFonts w:ascii="Times New Roman" w:hAnsi="Times New Roman" w:cs="Times New Roman"/>
          <w:sz w:val="28"/>
          <w:szCs w:val="28"/>
        </w:rPr>
        <w:t xml:space="preserve">. </w:t>
      </w:r>
      <w:r w:rsidR="00806D2C" w:rsidRPr="003C675A">
        <w:rPr>
          <w:rFonts w:ascii="Times New Roman" w:hAnsi="Times New Roman" w:cs="Times New Roman"/>
          <w:sz w:val="28"/>
          <w:szCs w:val="28"/>
        </w:rPr>
        <w:t>Министерство осуществляет обязательные проверки с</w:t>
      </w:r>
      <w:r>
        <w:rPr>
          <w:rFonts w:ascii="Times New Roman" w:hAnsi="Times New Roman" w:cs="Times New Roman"/>
          <w:sz w:val="28"/>
          <w:szCs w:val="28"/>
        </w:rPr>
        <w:t xml:space="preserve">облюдения получателем субсидии </w:t>
      </w:r>
      <w:r w:rsidR="00806D2C" w:rsidRPr="003C675A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806D2C" w:rsidRPr="003C67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6D2C" w:rsidRPr="003C675A">
        <w:rPr>
          <w:rFonts w:ascii="Times New Roman" w:hAnsi="Times New Roman" w:cs="Times New Roman"/>
          <w:sz w:val="28"/>
          <w:szCs w:val="28"/>
        </w:rPr>
        <w:t xml:space="preserve"> и 269</w:t>
      </w:r>
      <w:r w:rsidR="00806D2C" w:rsidRPr="003C67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6D2C" w:rsidRPr="003C67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474AA6" w:rsidRPr="003C675A" w:rsidRDefault="004410C7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06D2C" w:rsidRPr="003C675A">
        <w:rPr>
          <w:rFonts w:ascii="Times New Roman" w:hAnsi="Times New Roman" w:cs="Times New Roman"/>
          <w:sz w:val="28"/>
          <w:szCs w:val="28"/>
        </w:rPr>
        <w:t xml:space="preserve">. </w:t>
      </w:r>
      <w:r w:rsidR="00BC738A">
        <w:rPr>
          <w:rFonts w:ascii="Times New Roman" w:hAnsi="Times New Roman" w:cs="Times New Roman"/>
          <w:sz w:val="28"/>
          <w:szCs w:val="28"/>
        </w:rPr>
        <w:t>Получатель субс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38A">
        <w:rPr>
          <w:rFonts w:ascii="Times New Roman" w:hAnsi="Times New Roman" w:cs="Times New Roman"/>
          <w:sz w:val="28"/>
          <w:szCs w:val="28"/>
        </w:rPr>
        <w:t>дии</w:t>
      </w:r>
      <w:r w:rsidR="00474AA6" w:rsidRPr="003C675A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:rsidR="00B04157" w:rsidRPr="003C675A" w:rsidRDefault="00154998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4AA6" w:rsidRPr="003C675A">
        <w:rPr>
          <w:rFonts w:ascii="Times New Roman" w:hAnsi="Times New Roman" w:cs="Times New Roman"/>
          <w:sz w:val="28"/>
          <w:szCs w:val="28"/>
        </w:rPr>
        <w:t xml:space="preserve">. </w:t>
      </w:r>
      <w:r w:rsidR="00B04157" w:rsidRPr="003C675A">
        <w:rPr>
          <w:rFonts w:ascii="Times New Roman" w:hAnsi="Times New Roman" w:cs="Times New Roman"/>
          <w:sz w:val="28"/>
          <w:szCs w:val="28"/>
        </w:rPr>
        <w:t xml:space="preserve">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r:id="rId10" w:history="1">
        <w:r w:rsidR="00B04157" w:rsidRPr="003C675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B04157" w:rsidRPr="003C675A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B04157" w:rsidRPr="003C675A" w:rsidRDefault="00B04157" w:rsidP="003C675A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75A">
        <w:rPr>
          <w:rFonts w:ascii="Times New Roman" w:eastAsia="Calibri" w:hAnsi="Times New Roman" w:cs="Times New Roman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B04157" w:rsidRPr="003C675A" w:rsidRDefault="00154998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04157" w:rsidRPr="003C675A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в том числе по фактам проверок, указанных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B04157" w:rsidRPr="003C675A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</w:t>
      </w:r>
    </w:p>
    <w:p w:rsidR="00B04157" w:rsidRPr="003C675A" w:rsidRDefault="00B04157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</w:t>
      </w:r>
      <w:r w:rsidRPr="003C675A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в сроки, указанные в представлении и (или) предписании;</w:t>
      </w:r>
    </w:p>
    <w:p w:rsidR="00B04157" w:rsidRPr="003C675A" w:rsidRDefault="00B04157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2) в случае выяв</w:t>
      </w:r>
      <w:r w:rsidR="00266920">
        <w:rPr>
          <w:rFonts w:ascii="Times New Roman" w:hAnsi="Times New Roman" w:cs="Times New Roman"/>
          <w:sz w:val="28"/>
          <w:szCs w:val="28"/>
        </w:rPr>
        <w:t>ления нарушения Министерством –</w:t>
      </w:r>
      <w:r w:rsidRPr="003C675A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дня получения требования Министерства;</w:t>
      </w:r>
    </w:p>
    <w:p w:rsidR="00B04157" w:rsidRPr="003C675A" w:rsidRDefault="00B04157" w:rsidP="003C675A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8"/>
      <w:r w:rsidRPr="003C675A">
        <w:rPr>
          <w:rFonts w:ascii="Times New Roman" w:hAnsi="Times New Roman" w:cs="Times New Roman"/>
          <w:sz w:val="28"/>
          <w:szCs w:val="28"/>
        </w:rPr>
        <w:t xml:space="preserve">3) в случае, если по состоянию на 31 декабря года предоставления субсидии допущен факт </w:t>
      </w:r>
      <w:proofErr w:type="spellStart"/>
      <w:r w:rsidRPr="003C67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C675A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субсидия подлежит возврату в краевой бюджет на лицевой счет министерства в размере (</w:t>
      </w:r>
      <w:proofErr w:type="spellStart"/>
      <w:r w:rsidRPr="003C675A">
        <w:rPr>
          <w:rFonts w:ascii="Times New Roman" w:hAnsi="Times New Roman" w:cs="Times New Roman"/>
          <w:sz w:val="28"/>
          <w:szCs w:val="28"/>
        </w:rPr>
        <w:t>V</w:t>
      </w:r>
      <w:r w:rsidRPr="003C675A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3C675A">
        <w:rPr>
          <w:rFonts w:ascii="Times New Roman" w:hAnsi="Times New Roman" w:cs="Times New Roman"/>
          <w:sz w:val="28"/>
          <w:szCs w:val="28"/>
        </w:rPr>
        <w:t>), рассчитываемом по формуле:</w:t>
      </w:r>
      <w:bookmarkEnd w:id="2"/>
    </w:p>
    <w:p w:rsidR="00B04157" w:rsidRPr="003C675A" w:rsidRDefault="00B04157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95474" wp14:editId="7AD9932B">
            <wp:extent cx="3048000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5A">
        <w:rPr>
          <w:rFonts w:ascii="Times New Roman" w:hAnsi="Times New Roman" w:cs="Times New Roman"/>
          <w:sz w:val="28"/>
          <w:szCs w:val="28"/>
        </w:rPr>
        <w:t>, где</w:t>
      </w:r>
    </w:p>
    <w:p w:rsidR="00B04157" w:rsidRPr="003C675A" w:rsidRDefault="00B04157" w:rsidP="003C67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675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3C675A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</w:t>
      </w:r>
      <w:r w:rsidR="00CA6E4D">
        <w:rPr>
          <w:rFonts w:ascii="Times New Roman" w:hAnsi="Times New Roman" w:cs="Times New Roman"/>
          <w:sz w:val="28"/>
          <w:szCs w:val="28"/>
        </w:rPr>
        <w:t>получателю субсидии</w:t>
      </w:r>
      <w:bookmarkStart w:id="3" w:name="_GoBack"/>
      <w:bookmarkEnd w:id="3"/>
      <w:r w:rsidRPr="003C675A">
        <w:rPr>
          <w:rFonts w:ascii="Times New Roman" w:hAnsi="Times New Roman" w:cs="Times New Roman"/>
          <w:sz w:val="28"/>
          <w:szCs w:val="28"/>
        </w:rPr>
        <w:t>;</w:t>
      </w:r>
    </w:p>
    <w:p w:rsidR="00B04157" w:rsidRPr="003C675A" w:rsidRDefault="00B04157" w:rsidP="003C67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Pr="003C67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675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3C67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C675A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:rsidR="00B04157" w:rsidRPr="003C675A" w:rsidRDefault="00B04157" w:rsidP="003C67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3C67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67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C675A">
        <w:rPr>
          <w:rFonts w:ascii="Times New Roman" w:hAnsi="Times New Roman" w:cs="Times New Roman"/>
          <w:sz w:val="28"/>
          <w:szCs w:val="28"/>
        </w:rPr>
        <w:t>– плановое значение i-</w:t>
      </w:r>
      <w:proofErr w:type="spellStart"/>
      <w:r w:rsidRPr="003C675A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C675A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:rsidR="00B04157" w:rsidRPr="003C675A" w:rsidRDefault="00B04157" w:rsidP="003C67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>n – общее количество результатов предоставления субсидии, установленных соглашением.</w:t>
      </w:r>
    </w:p>
    <w:p w:rsidR="00B04157" w:rsidRPr="003C675A" w:rsidRDefault="00B04157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A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в том числе по фактам проверок, указанных в </w:t>
      </w:r>
      <w:r w:rsidR="00154998">
        <w:rPr>
          <w:rFonts w:ascii="Times New Roman" w:hAnsi="Times New Roman" w:cs="Times New Roman"/>
          <w:sz w:val="28"/>
          <w:szCs w:val="28"/>
        </w:rPr>
        <w:t xml:space="preserve">части 24 </w:t>
      </w:r>
      <w:r w:rsidRPr="003C675A">
        <w:rPr>
          <w:rFonts w:ascii="Times New Roman" w:hAnsi="Times New Roman" w:cs="Times New Roman"/>
          <w:sz w:val="28"/>
          <w:szCs w:val="28"/>
        </w:rPr>
        <w:t xml:space="preserve">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hyperlink r:id="rId13" w:history="1">
        <w:r w:rsidR="00154998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154998">
        <w:rPr>
          <w:rFonts w:ascii="Times New Roman" w:hAnsi="Times New Roman" w:cs="Times New Roman"/>
          <w:sz w:val="28"/>
          <w:szCs w:val="28"/>
        </w:rPr>
        <w:t xml:space="preserve"> 27</w:t>
      </w:r>
      <w:r w:rsidRPr="003C675A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:rsidR="00743B92" w:rsidRPr="003C675A" w:rsidRDefault="00154998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4157" w:rsidRPr="003C675A">
        <w:rPr>
          <w:rFonts w:ascii="Times New Roman" w:hAnsi="Times New Roman" w:cs="Times New Roman"/>
          <w:sz w:val="28"/>
          <w:szCs w:val="28"/>
        </w:rPr>
        <w:t xml:space="preserve">. </w:t>
      </w:r>
      <w:r w:rsidR="00743B92" w:rsidRPr="003C675A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направляется Министерством получателю субсидии в течение 5 рабочих дней после дня выявления обстоятельств, указанных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743B92" w:rsidRPr="003C675A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почтового отправления, или на адрес электронной почты, или иным способом, обеспечивающим подтверждение получения требования.</w:t>
      </w:r>
    </w:p>
    <w:p w:rsidR="00743B92" w:rsidRPr="003C675A" w:rsidRDefault="00154998" w:rsidP="003C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43B92" w:rsidRPr="003C675A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частью 27 </w:t>
      </w:r>
      <w:r w:rsidR="00743B92" w:rsidRPr="003C675A">
        <w:rPr>
          <w:rFonts w:ascii="Times New Roman" w:hAnsi="Times New Roman" w:cs="Times New Roman"/>
          <w:sz w:val="28"/>
          <w:szCs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субсидии, а также лицами, получившими средства за счет средств субсидий на основании договоров, заключенных с получателем субсидии, обязанности возвратить денежные средства субсидии в краевой бюджет.</w:t>
      </w:r>
    </w:p>
    <w:p w:rsidR="00673A8F" w:rsidRPr="003C675A" w:rsidRDefault="00673A8F" w:rsidP="001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3A8F" w:rsidRPr="003C675A" w:rsidSect="00E44604">
      <w:headerReference w:type="default" r:id="rId1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7B" w:rsidRDefault="00FC397B" w:rsidP="0031799B">
      <w:pPr>
        <w:spacing w:after="0" w:line="240" w:lineRule="auto"/>
      </w:pPr>
      <w:r>
        <w:separator/>
      </w:r>
    </w:p>
  </w:endnote>
  <w:endnote w:type="continuationSeparator" w:id="0">
    <w:p w:rsidR="00FC397B" w:rsidRDefault="00FC39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7B" w:rsidRDefault="00FC397B" w:rsidP="0031799B">
      <w:pPr>
        <w:spacing w:after="0" w:line="240" w:lineRule="auto"/>
      </w:pPr>
      <w:r>
        <w:separator/>
      </w:r>
    </w:p>
  </w:footnote>
  <w:footnote w:type="continuationSeparator" w:id="0">
    <w:p w:rsidR="00FC397B" w:rsidRDefault="00FC397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752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4604" w:rsidRPr="00E44604" w:rsidRDefault="00E4460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6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6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6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E4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446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4604" w:rsidRDefault="00E44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3A1"/>
    <w:multiLevelType w:val="hybridMultilevel"/>
    <w:tmpl w:val="3E908AA2"/>
    <w:lvl w:ilvl="0" w:tplc="5CA6C80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0614D0"/>
    <w:multiLevelType w:val="hybridMultilevel"/>
    <w:tmpl w:val="BBF08D5A"/>
    <w:lvl w:ilvl="0" w:tplc="25825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011C6F"/>
    <w:multiLevelType w:val="hybridMultilevel"/>
    <w:tmpl w:val="77964240"/>
    <w:lvl w:ilvl="0" w:tplc="C6761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6F9"/>
    <w:rsid w:val="000179ED"/>
    <w:rsid w:val="00033533"/>
    <w:rsid w:val="00045111"/>
    <w:rsid w:val="00045304"/>
    <w:rsid w:val="0005103B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0F71"/>
    <w:rsid w:val="00126EFA"/>
    <w:rsid w:val="00140E22"/>
    <w:rsid w:val="00154998"/>
    <w:rsid w:val="0016645C"/>
    <w:rsid w:val="00180140"/>
    <w:rsid w:val="00181702"/>
    <w:rsid w:val="00181A55"/>
    <w:rsid w:val="001A1A87"/>
    <w:rsid w:val="001B36BC"/>
    <w:rsid w:val="001C15D6"/>
    <w:rsid w:val="001C69EA"/>
    <w:rsid w:val="001D00F5"/>
    <w:rsid w:val="001D4724"/>
    <w:rsid w:val="001F1DD5"/>
    <w:rsid w:val="0022234A"/>
    <w:rsid w:val="00225F0E"/>
    <w:rsid w:val="00233FCB"/>
    <w:rsid w:val="00242155"/>
    <w:rsid w:val="0024385A"/>
    <w:rsid w:val="00257670"/>
    <w:rsid w:val="00266920"/>
    <w:rsid w:val="00295AC8"/>
    <w:rsid w:val="002C2B5A"/>
    <w:rsid w:val="002D5D0F"/>
    <w:rsid w:val="002E4E87"/>
    <w:rsid w:val="002F3844"/>
    <w:rsid w:val="0030022E"/>
    <w:rsid w:val="00303700"/>
    <w:rsid w:val="00313CF4"/>
    <w:rsid w:val="0031799B"/>
    <w:rsid w:val="00327B6F"/>
    <w:rsid w:val="003435A1"/>
    <w:rsid w:val="0035715C"/>
    <w:rsid w:val="0035759F"/>
    <w:rsid w:val="00367080"/>
    <w:rsid w:val="00374C3C"/>
    <w:rsid w:val="0038403D"/>
    <w:rsid w:val="00397C94"/>
    <w:rsid w:val="003B0709"/>
    <w:rsid w:val="003B52E1"/>
    <w:rsid w:val="003B55E1"/>
    <w:rsid w:val="003C30E0"/>
    <w:rsid w:val="003C5DA9"/>
    <w:rsid w:val="003C675A"/>
    <w:rsid w:val="0043251D"/>
    <w:rsid w:val="004348C7"/>
    <w:rsid w:val="0043505F"/>
    <w:rsid w:val="004351FE"/>
    <w:rsid w:val="004410C7"/>
    <w:rsid w:val="004415AF"/>
    <w:rsid w:val="004440D5"/>
    <w:rsid w:val="004549E8"/>
    <w:rsid w:val="00457E91"/>
    <w:rsid w:val="00464949"/>
    <w:rsid w:val="00466B97"/>
    <w:rsid w:val="00474AA6"/>
    <w:rsid w:val="004B221A"/>
    <w:rsid w:val="004C1C88"/>
    <w:rsid w:val="004D0336"/>
    <w:rsid w:val="004E00B2"/>
    <w:rsid w:val="004E554E"/>
    <w:rsid w:val="004E6A87"/>
    <w:rsid w:val="00503FC3"/>
    <w:rsid w:val="00510C0D"/>
    <w:rsid w:val="005271B3"/>
    <w:rsid w:val="005376FE"/>
    <w:rsid w:val="005578C9"/>
    <w:rsid w:val="00563B33"/>
    <w:rsid w:val="005765AF"/>
    <w:rsid w:val="00576D34"/>
    <w:rsid w:val="005824E6"/>
    <w:rsid w:val="00584245"/>
    <w:rsid w:val="005846D7"/>
    <w:rsid w:val="005D2494"/>
    <w:rsid w:val="005F11A7"/>
    <w:rsid w:val="005F1F7D"/>
    <w:rsid w:val="005F7F38"/>
    <w:rsid w:val="0060549E"/>
    <w:rsid w:val="0061607E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08AE"/>
    <w:rsid w:val="006B115E"/>
    <w:rsid w:val="006E593A"/>
    <w:rsid w:val="006F5D44"/>
    <w:rsid w:val="00725A0F"/>
    <w:rsid w:val="0074156B"/>
    <w:rsid w:val="00743B92"/>
    <w:rsid w:val="00744B7F"/>
    <w:rsid w:val="00745A04"/>
    <w:rsid w:val="00793ED5"/>
    <w:rsid w:val="00796B9B"/>
    <w:rsid w:val="007B3851"/>
    <w:rsid w:val="007D746A"/>
    <w:rsid w:val="007E7ADA"/>
    <w:rsid w:val="007F0218"/>
    <w:rsid w:val="007F3D5B"/>
    <w:rsid w:val="00806D2C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B7E17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67A29"/>
    <w:rsid w:val="00997969"/>
    <w:rsid w:val="009A471F"/>
    <w:rsid w:val="009D0CCA"/>
    <w:rsid w:val="009F320C"/>
    <w:rsid w:val="00A02F5A"/>
    <w:rsid w:val="00A03089"/>
    <w:rsid w:val="00A0711C"/>
    <w:rsid w:val="00A11D6A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04157"/>
    <w:rsid w:val="00B0536D"/>
    <w:rsid w:val="00B11806"/>
    <w:rsid w:val="00B12F65"/>
    <w:rsid w:val="00B17A8B"/>
    <w:rsid w:val="00B64060"/>
    <w:rsid w:val="00B74324"/>
    <w:rsid w:val="00B74DD1"/>
    <w:rsid w:val="00B759EC"/>
    <w:rsid w:val="00B75E4C"/>
    <w:rsid w:val="00B81EC3"/>
    <w:rsid w:val="00B831E8"/>
    <w:rsid w:val="00B833C0"/>
    <w:rsid w:val="00BA6DC7"/>
    <w:rsid w:val="00BB478D"/>
    <w:rsid w:val="00BC738A"/>
    <w:rsid w:val="00BD05ED"/>
    <w:rsid w:val="00BD13FF"/>
    <w:rsid w:val="00BE1E47"/>
    <w:rsid w:val="00BF3269"/>
    <w:rsid w:val="00C22F2F"/>
    <w:rsid w:val="00C366DA"/>
    <w:rsid w:val="00C37B1E"/>
    <w:rsid w:val="00C442AB"/>
    <w:rsid w:val="00C4624D"/>
    <w:rsid w:val="00C502D0"/>
    <w:rsid w:val="00C5596B"/>
    <w:rsid w:val="00C73DCC"/>
    <w:rsid w:val="00C90D3D"/>
    <w:rsid w:val="00CA6DEF"/>
    <w:rsid w:val="00CA6E4D"/>
    <w:rsid w:val="00CB0344"/>
    <w:rsid w:val="00D16B35"/>
    <w:rsid w:val="00D206A1"/>
    <w:rsid w:val="00D31705"/>
    <w:rsid w:val="00D330ED"/>
    <w:rsid w:val="00D45D24"/>
    <w:rsid w:val="00D47CEF"/>
    <w:rsid w:val="00D50172"/>
    <w:rsid w:val="00D5110F"/>
    <w:rsid w:val="00D51DAE"/>
    <w:rsid w:val="00D658BA"/>
    <w:rsid w:val="00D860E8"/>
    <w:rsid w:val="00D86F55"/>
    <w:rsid w:val="00DB3280"/>
    <w:rsid w:val="00DC0390"/>
    <w:rsid w:val="00DC189A"/>
    <w:rsid w:val="00DD3A94"/>
    <w:rsid w:val="00DF3901"/>
    <w:rsid w:val="00DF3A35"/>
    <w:rsid w:val="00E05881"/>
    <w:rsid w:val="00E0619C"/>
    <w:rsid w:val="00E159EE"/>
    <w:rsid w:val="00E21060"/>
    <w:rsid w:val="00E3041D"/>
    <w:rsid w:val="00E40D0A"/>
    <w:rsid w:val="00E43CC4"/>
    <w:rsid w:val="00E44604"/>
    <w:rsid w:val="00E570BC"/>
    <w:rsid w:val="00E60260"/>
    <w:rsid w:val="00E61A8D"/>
    <w:rsid w:val="00E72DA7"/>
    <w:rsid w:val="00E8524F"/>
    <w:rsid w:val="00E92746"/>
    <w:rsid w:val="00EC2DBB"/>
    <w:rsid w:val="00EF524F"/>
    <w:rsid w:val="00F12AEF"/>
    <w:rsid w:val="00F148B5"/>
    <w:rsid w:val="00F25DA4"/>
    <w:rsid w:val="00F27AE2"/>
    <w:rsid w:val="00F3172E"/>
    <w:rsid w:val="00F42F6B"/>
    <w:rsid w:val="00F46EC1"/>
    <w:rsid w:val="00F52709"/>
    <w:rsid w:val="00F63133"/>
    <w:rsid w:val="00F6383E"/>
    <w:rsid w:val="00F64E97"/>
    <w:rsid w:val="00F81A81"/>
    <w:rsid w:val="00F96B54"/>
    <w:rsid w:val="00FB4155"/>
    <w:rsid w:val="00FB47AC"/>
    <w:rsid w:val="00FC397B"/>
    <w:rsid w:val="00FE0846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5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D3F1E59DB6DBFFD5DBB5E26B75F637A0330E5F3D27E7119097D3C4E609963772E8E74CBF9EBE6AEC18B22435E7DDA6053E9C7CA7B42F5DA9F96D0AE8A9I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3086E5788AED1B3F4147B2161CA815B8FBDA4EED71678D6458A2F249CBD857ACD2C0C1E79A78C4578C32F2BE61CE1A8F36492B41F631EE961BA47P4E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FB0D5427BF4E9039F91EA4F170BEE777BE7CC96A182C075F18AD10AA5C3E3FF071C55A089D3AA70E133FE429F3BB4B6430F490D83C9CE308990E323yFB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A7555BE0634ECC856AB4538AA4BA60BBF30D63CB0AA5B7DAE3E3168E235EF62FAE528CF84A142A7ACCD3688747526AFB237F61972DFB65EAAAADl3rFK" TargetMode="External"/><Relationship Id="rId14" Type="http://schemas.openxmlformats.org/officeDocument/2006/relationships/hyperlink" Target="consultantplus://offline/ref=5D5EF4AEA4F114AB37BBE0B392D0152E3612EA6F2BF4A8DD19159B650C5EC393C882F3F9D82352DD8673543A77473EAF84D0979A6A04F6FF51D1C358j3J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2991-FA68-4940-9153-82916130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64</cp:revision>
  <cp:lastPrinted>2021-10-13T05:03:00Z</cp:lastPrinted>
  <dcterms:created xsi:type="dcterms:W3CDTF">2023-03-21T21:01:00Z</dcterms:created>
  <dcterms:modified xsi:type="dcterms:W3CDTF">2023-03-24T03:55:00Z</dcterms:modified>
</cp:coreProperties>
</file>