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A2F" w14:textId="77777777" w:rsidR="00EB67AC" w:rsidRDefault="0000000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6704" behindDoc="0" locked="0" layoutInCell="0" allowOverlap="1" wp14:anchorId="367736C3" wp14:editId="167C980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2D662" w14:textId="77777777" w:rsidR="00EB67AC" w:rsidRDefault="00EB67A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8174A70" w14:textId="77777777" w:rsidR="00EB67AC" w:rsidRDefault="00EB67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08F868D" w14:textId="77777777" w:rsidR="00EB67AC" w:rsidRDefault="00EB67A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5D299D39" w14:textId="77777777" w:rsidR="00EB67AC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208170EC" w14:textId="77777777" w:rsidR="00EB67AC" w:rsidRDefault="00EB67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D5BFB7" w14:textId="77777777" w:rsidR="00EB67AC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ПРАВИТЕЛЬСТВА</w:t>
      </w:r>
    </w:p>
    <w:p w14:paraId="432888E0" w14:textId="77777777" w:rsidR="00EB67AC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КАМЧАТСКОГО КРАЯ</w:t>
      </w:r>
    </w:p>
    <w:p w14:paraId="0517D877" w14:textId="77777777" w:rsidR="00EB67AC" w:rsidRDefault="00EB67AC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D7ED99" w14:textId="77777777" w:rsidR="00EB67AC" w:rsidRDefault="00EB67A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14:paraId="3CC2F268" w14:textId="77777777" w:rsidR="00EB67AC" w:rsidRDefault="00000000">
      <w:pPr>
        <w:spacing w:after="0" w:line="240" w:lineRule="auto"/>
        <w:ind w:left="-284" w:right="5526"/>
        <w:jc w:val="center"/>
        <w:rPr>
          <w:rFonts w:ascii="Times New Roman" w:hAnsi="Times New Roman"/>
          <w:bCs/>
          <w:sz w:val="24"/>
          <w:szCs w:val="28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14:paraId="1DDA41F2" w14:textId="77777777" w:rsidR="00EB67AC" w:rsidRDefault="00EB67AC">
      <w:pPr>
        <w:spacing w:after="0" w:line="240" w:lineRule="auto"/>
        <w:ind w:right="5526"/>
        <w:jc w:val="center"/>
        <w:rPr>
          <w:rFonts w:ascii="Times New Roman" w:hAnsi="Times New Roman"/>
          <w:bCs/>
          <w:sz w:val="12"/>
          <w:szCs w:val="28"/>
        </w:rPr>
      </w:pPr>
    </w:p>
    <w:p w14:paraId="5920A34D" w14:textId="77777777" w:rsidR="00EB67AC" w:rsidRDefault="00000000">
      <w:pPr>
        <w:spacing w:after="0" w:line="240" w:lineRule="auto"/>
        <w:ind w:right="55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p w14:paraId="54259843" w14:textId="77777777" w:rsidR="00EB67AC" w:rsidRDefault="00EB67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4F33A2" w14:textId="77777777" w:rsidR="00EB67AC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приложение к постановлению </w:t>
      </w:r>
    </w:p>
    <w:p w14:paraId="167C99E8" w14:textId="77777777" w:rsidR="00EB67AC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Правительства Камчатского края от 28.11.2022 № 612-П «Об утверждении инвестиционной программы Камчатского края  на 2023 год и на плановый период 2024–2025 годов и прогнозный период 2026–2027 годов»</w:t>
      </w:r>
    </w:p>
    <w:p w14:paraId="45291AC5" w14:textId="77777777" w:rsidR="00EB67AC" w:rsidRDefault="00EB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F4C7F7" w14:textId="77777777" w:rsidR="00EB67AC" w:rsidRDefault="00EB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A824BF" w14:textId="77777777" w:rsidR="00EB67AC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ПОСТАНОВЛЯЕТ:</w:t>
      </w:r>
    </w:p>
    <w:p w14:paraId="4696A14E" w14:textId="77777777" w:rsidR="00EB67AC" w:rsidRDefault="00EB67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B71916" w14:textId="77777777" w:rsidR="00EB67AC" w:rsidRDefault="00000000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Внести в приложение к постановлению Правительства Камчатского края от 28.11.2022 № 612-П «Об утверждении инвестиционной программы Камчатского края на 2023 год и на плановый период 2024–2025 годов и прогнозный период 2026–2027 годов» изменения согласно приложению к настоящему постановлению.</w:t>
      </w:r>
    </w:p>
    <w:p w14:paraId="5A4A1C1C" w14:textId="77777777" w:rsidR="00EB67AC" w:rsidRDefault="00000000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>Настоящее постановление вступает в силу после дня его официального опубликования.</w:t>
      </w:r>
    </w:p>
    <w:p w14:paraId="68254412" w14:textId="77777777" w:rsidR="00EB67AC" w:rsidRDefault="00EB67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B167F0" w14:textId="77777777" w:rsidR="00EB67AC" w:rsidRDefault="00EB67AC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8ED56A0" w14:textId="77777777" w:rsidR="00EB67AC" w:rsidRDefault="00EB67AC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992"/>
        <w:gridCol w:w="3973"/>
      </w:tblGrid>
      <w:tr w:rsidR="00EB67AC" w14:paraId="1FE42203" w14:textId="77777777">
        <w:trPr>
          <w:trHeight w:val="1232"/>
        </w:trPr>
        <w:tc>
          <w:tcPr>
            <w:tcW w:w="4674" w:type="dxa"/>
            <w:shd w:val="clear" w:color="auto" w:fill="auto"/>
          </w:tcPr>
          <w:p w14:paraId="54211C74" w14:textId="77777777" w:rsidR="00EB67AC" w:rsidRDefault="00000000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14:paraId="154D704D" w14:textId="77777777" w:rsidR="00EB67AC" w:rsidRDefault="00EB67AC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  <w:shd w:val="clear" w:color="auto" w:fill="auto"/>
          </w:tcPr>
          <w:p w14:paraId="56D9EB80" w14:textId="77777777" w:rsidR="00EB67AC" w:rsidRDefault="00EB67AC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12C69D1" w14:textId="77777777" w:rsidR="00EB67AC" w:rsidRDefault="00000000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14:paraId="0DF99194" w14:textId="77777777" w:rsidR="00EB67AC" w:rsidRDefault="00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  <w:szCs w:val="28"/>
        </w:rPr>
      </w:pPr>
      <w:r>
        <w:rPr>
          <w:rFonts w:ascii="Times New Roman" w:hAnsi="Times New Roman"/>
          <w:color w:val="D9D9D9"/>
          <w:sz w:val="28"/>
          <w:szCs w:val="28"/>
        </w:rPr>
        <w:t>[горизонтальный штамп подписи 1]</w:t>
      </w:r>
    </w:p>
    <w:p w14:paraId="3A529A7E" w14:textId="77777777" w:rsidR="00C01112" w:rsidRDefault="00C01112">
      <w:pPr>
        <w:tabs>
          <w:tab w:val="left" w:pos="993"/>
        </w:tabs>
        <w:spacing w:line="240" w:lineRule="auto"/>
        <w:ind w:right="394"/>
        <w:contextualSpacing/>
        <w:jc w:val="right"/>
        <w:rPr>
          <w:rFonts w:ascii="Times New Roman" w:hAnsi="Times New Roman"/>
          <w:sz w:val="28"/>
        </w:rPr>
        <w:sectPr w:rsidR="00C011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100" w:charSpace="4096"/>
        </w:sectPr>
      </w:pPr>
    </w:p>
    <w:p w14:paraId="0DFDAD0E" w14:textId="77777777" w:rsidR="00EB67AC" w:rsidRDefault="00EB67AC">
      <w:pPr>
        <w:tabs>
          <w:tab w:val="left" w:pos="993"/>
        </w:tabs>
        <w:spacing w:line="240" w:lineRule="auto"/>
        <w:ind w:right="394"/>
        <w:contextualSpacing/>
        <w:jc w:val="right"/>
        <w:rPr>
          <w:rFonts w:ascii="Times New Roman" w:hAnsi="Times New Roman"/>
          <w:sz w:val="28"/>
        </w:rPr>
      </w:pPr>
    </w:p>
    <w:p w14:paraId="57E4A2A3" w14:textId="77777777" w:rsidR="00C01112" w:rsidRDefault="00C01112">
      <w:pPr>
        <w:tabs>
          <w:tab w:val="left" w:pos="993"/>
        </w:tabs>
        <w:spacing w:line="240" w:lineRule="auto"/>
        <w:ind w:right="394"/>
        <w:contextualSpacing/>
        <w:jc w:val="right"/>
        <w:rPr>
          <w:rFonts w:ascii="Times New Roman" w:hAnsi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6"/>
        <w:gridCol w:w="1465"/>
        <w:gridCol w:w="1689"/>
        <w:gridCol w:w="1689"/>
        <w:gridCol w:w="1690"/>
        <w:gridCol w:w="1690"/>
        <w:gridCol w:w="1690"/>
        <w:gridCol w:w="1690"/>
        <w:gridCol w:w="728"/>
        <w:gridCol w:w="1103"/>
        <w:gridCol w:w="728"/>
        <w:gridCol w:w="2606"/>
        <w:gridCol w:w="1103"/>
        <w:gridCol w:w="1479"/>
        <w:gridCol w:w="1479"/>
        <w:gridCol w:w="1479"/>
        <w:gridCol w:w="1479"/>
        <w:gridCol w:w="1103"/>
        <w:gridCol w:w="728"/>
        <w:gridCol w:w="1103"/>
        <w:gridCol w:w="728"/>
        <w:gridCol w:w="1854"/>
      </w:tblGrid>
      <w:tr w:rsidR="00C01112" w:rsidRPr="00C01112" w14:paraId="0C38E123" w14:textId="77777777" w:rsidTr="00C01112">
        <w:trPr>
          <w:trHeight w:val="178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C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9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BF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9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D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8D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5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A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F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1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B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9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D2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B4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A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1AA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t>Приложение к постановлению  Правительства Камчатского края</w:t>
            </w: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br/>
              <w:t>от [</w:t>
            </w:r>
            <w:r w:rsidRPr="00C01112">
              <w:rPr>
                <w:rFonts w:ascii="Times New Roman" w:hAnsi="Times New Roman"/>
                <w:color w:val="D9D9D9"/>
                <w:sz w:val="20"/>
              </w:rPr>
              <w:t>Дата регистрации</w:t>
            </w: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t>] № [</w:t>
            </w:r>
            <w:r w:rsidRPr="00C01112">
              <w:rPr>
                <w:rFonts w:ascii="Times New Roman" w:hAnsi="Times New Roman"/>
                <w:color w:val="D9D9D9"/>
                <w:sz w:val="20"/>
              </w:rPr>
              <w:t>Номер документа</w:t>
            </w: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t>]</w:t>
            </w:r>
          </w:p>
        </w:tc>
      </w:tr>
      <w:tr w:rsidR="00C01112" w:rsidRPr="00C01112" w14:paraId="34274A16" w14:textId="77777777" w:rsidTr="00C01112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A4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A5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D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C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1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C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C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1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3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BA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C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2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E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1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07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CF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4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B856CEA" w14:textId="77777777" w:rsidTr="00C01112">
        <w:trPr>
          <w:trHeight w:val="159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EF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3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1B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A8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04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D7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79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2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0A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08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41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3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1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13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5B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F5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D9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42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t>"Приложение к постановлению  Правительства Камчатского края</w:t>
            </w: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br/>
              <w:t>от 28.11.2022 № 612-П</w:t>
            </w:r>
          </w:p>
        </w:tc>
      </w:tr>
      <w:tr w:rsidR="00C01112" w:rsidRPr="00C01112" w14:paraId="3CF517AC" w14:textId="77777777" w:rsidTr="00C01112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43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332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24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9D2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04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F5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E1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F0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7F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B6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C15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FC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D4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1E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E7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C7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04E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FAD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09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063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5F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EF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AA7811" w14:textId="77777777" w:rsidTr="00C01112">
        <w:trPr>
          <w:trHeight w:val="555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F7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t>Инвестиционная программа Камчатского края на 2023 год и на плановый период 2024–2025 годов и прогнозный период 2026–2027 годов</w:t>
            </w:r>
          </w:p>
        </w:tc>
      </w:tr>
      <w:tr w:rsidR="00C01112" w:rsidRPr="00C01112" w14:paraId="7F98DAC1" w14:textId="77777777" w:rsidTr="00C01112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FE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70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C5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F2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FA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54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6A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39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5F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DB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58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7C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6A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B9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EC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37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78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8D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5F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DC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1B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DE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EC8C57" w14:textId="77777777" w:rsidTr="00C01112">
        <w:trPr>
          <w:trHeight w:val="465"/>
        </w:trPr>
        <w:tc>
          <w:tcPr>
            <w:tcW w:w="2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0D0E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8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C96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ГРБС, наименование государственной программы, мероприятия, источник финансирования</w:t>
            </w:r>
          </w:p>
        </w:tc>
        <w:tc>
          <w:tcPr>
            <w:tcW w:w="62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61CC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Итого </w:t>
            </w:r>
          </w:p>
        </w:tc>
        <w:tc>
          <w:tcPr>
            <w:tcW w:w="295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EF33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Предусмотренный объем финансирования (тыс. рублей)</w:t>
            </w:r>
          </w:p>
        </w:tc>
        <w:tc>
          <w:tcPr>
            <w:tcW w:w="43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214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наименование регионального проекта в рамках которого планируется реализация мероприятия</w:t>
            </w:r>
          </w:p>
        </w:tc>
        <w:tc>
          <w:tcPr>
            <w:tcW w:w="35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E85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срок ввода в эксплуатацию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и/или нормативный срок реализации объекта Инвестиционной программы</w:t>
            </w:r>
          </w:p>
        </w:tc>
        <w:tc>
          <w:tcPr>
            <w:tcW w:w="2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A73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срок подготовки проектной документации</w:t>
            </w:r>
          </w:p>
        </w:tc>
        <w:tc>
          <w:tcPr>
            <w:tcW w:w="53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D48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способ финансового обеспечения осуществления капитальных вложений</w:t>
            </w:r>
          </w:p>
        </w:tc>
        <w:tc>
          <w:tcPr>
            <w:tcW w:w="2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C54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мощность </w:t>
            </w:r>
          </w:p>
        </w:tc>
        <w:tc>
          <w:tcPr>
            <w:tcW w:w="5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9F2F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получатель средств краевого бюджета</w:t>
            </w:r>
          </w:p>
        </w:tc>
        <w:tc>
          <w:tcPr>
            <w:tcW w:w="5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A0E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ответственный исполнитель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государственной программы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Камчатского края</w:t>
            </w:r>
          </w:p>
        </w:tc>
        <w:tc>
          <w:tcPr>
            <w:tcW w:w="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95C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государственный (муниципальный) заказчик Камчатского  края</w:t>
            </w:r>
          </w:p>
        </w:tc>
        <w:tc>
          <w:tcPr>
            <w:tcW w:w="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42B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застройщик (в отношении объектов Инвестиционной программы государственной собственности Камчатского края, собственности муниципальных образований)</w:t>
            </w:r>
          </w:p>
        </w:tc>
        <w:tc>
          <w:tcPr>
            <w:tcW w:w="1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2A1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или предполагаемая (предельная) стоимость, либо стоимость приобретения</w:t>
            </w:r>
          </w:p>
        </w:tc>
        <w:tc>
          <w:tcPr>
            <w:tcW w:w="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240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форма собственности</w:t>
            </w:r>
          </w:p>
        </w:tc>
        <w:tc>
          <w:tcPr>
            <w:tcW w:w="15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B71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наименование муниципального образования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на территории которого расположен объект Инвестиционной программы (городские округа, муниципальные районы, муниципальный округ, в т.ч. городские поселения и сельские поселения)</w:t>
            </w:r>
          </w:p>
        </w:tc>
        <w:tc>
          <w:tcPr>
            <w:tcW w:w="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D19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статус </w:t>
            </w:r>
          </w:p>
        </w:tc>
        <w:tc>
          <w:tcPr>
            <w:tcW w:w="33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0EE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наличие проектной документации </w:t>
            </w:r>
          </w:p>
        </w:tc>
      </w:tr>
      <w:tr w:rsidR="00C01112" w:rsidRPr="00C01112" w14:paraId="0A4B758F" w14:textId="77777777" w:rsidTr="00C01112">
        <w:trPr>
          <w:trHeight w:val="2925"/>
        </w:trPr>
        <w:tc>
          <w:tcPr>
            <w:tcW w:w="2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095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0B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1FA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8C47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F82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84B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8343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CFD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4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030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EB8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5D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3A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40D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17BB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669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BCE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5A2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0637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AF6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E03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8CC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C4B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C56DD8B" w14:textId="77777777" w:rsidTr="00C01112">
        <w:trPr>
          <w:trHeight w:val="255"/>
        </w:trPr>
        <w:tc>
          <w:tcPr>
            <w:tcW w:w="2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E9A2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760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E29E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F720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AFF9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4AE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A535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0884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C11F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EA2E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F5BD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619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A63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DB9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86F9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2CD5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F902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1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CFB3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6F42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A36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D2B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3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AD2D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</w:tr>
      <w:tr w:rsidR="00C01112" w:rsidRPr="00C01112" w14:paraId="3848916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7DDE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D79A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</w:t>
            </w:r>
          </w:p>
        </w:tc>
      </w:tr>
      <w:tr w:rsidR="00C01112" w:rsidRPr="00C01112" w14:paraId="51F009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F3D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E7B8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A3FE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9 484 236,14955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6F8B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6 185 286,36482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4FF8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1 648 916,53161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FCF4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1 506 332,10312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3447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143 701,15000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A0F4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CF9E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CC7D95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31C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5B85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2D7E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7 167 718,00325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64BD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5 176 862,02669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C8CB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769 110,94941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3B67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1 221 745,02715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DFD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6AB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1B9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FB8C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91F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AE7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2E4D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2 316 518,14630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6177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1 008 424,33813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44B1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879 805,58220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62E2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284 587,07597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931A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143 701,15000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5A33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E99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6FD3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751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2BDE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14B1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E094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B691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574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AFA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A5CC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690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C25BF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26A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C188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89EC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E0B8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14B4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6892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4D8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81B2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87D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3E081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4FA9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1F48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EA0897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91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D9626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30EBE0FB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787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A92C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Пенжинский муниципальный район, с. Слаутное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3E8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AD89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776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A74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196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20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1AD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8203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A01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D40B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691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129 282,27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E9F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0E4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Пенжинский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F5A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B43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28.12.2022 № 41-1-1-3-093589-2022</w:t>
            </w:r>
          </w:p>
        </w:tc>
      </w:tr>
      <w:tr w:rsidR="00C01112" w:rsidRPr="00C01112" w14:paraId="22E925A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2CD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2463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1A35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26 662,26275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0C3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26 662,26275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A37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DEED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9D3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740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045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87E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C4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36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D9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83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A9E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965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C1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B37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D1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31A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882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00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870360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5716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03E6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C8E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9 611,37275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7B8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9 611,37275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B0D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43B8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0933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1724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2BB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E62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9B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B50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80D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64F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52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078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69E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4FC2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EB36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41D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B26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7D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7416F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540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09C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C105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17 050,89000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9F8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17 050,89000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A67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363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EC9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5EA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7B3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05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E80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1B5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6C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785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DE6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6F5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FAB7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7B2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6FB5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2D0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81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10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2E9AE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27F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FCE7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36F1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B70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F5B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C84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9FB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C78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EF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7C8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177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07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F1F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FC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40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0A0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07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2FD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545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89D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12C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602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1BD1FD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931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FD89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90A7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7F55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F45C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CF0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2680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1729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20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F72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094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EB8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4C2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9F6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C7C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EE0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A6C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A8E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663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B16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741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E82A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48F40C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7BE40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E8E2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CA7CA1B" w14:textId="77777777" w:rsidTr="00C01112">
        <w:trPr>
          <w:trHeight w:val="34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75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7BC0F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61FCFB77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154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2625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Пенжинский муниципальный район, с. Аянка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AFC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F15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956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7B7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582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20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0D84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AAB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F0D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302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294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147 213,90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4FC0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DDD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Пенжинский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21B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486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16.03.2023 № 41-1-1-3-012361-2023</w:t>
            </w:r>
          </w:p>
        </w:tc>
      </w:tr>
      <w:tr w:rsidR="00C01112" w:rsidRPr="00C01112" w14:paraId="39BA231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7FA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6379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2861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148 022,78965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FAF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148 022,78965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5995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B8E0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82DB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3D90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470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7F4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76C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3E2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AA9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50C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EB8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1E6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00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0FD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0D5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6A3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D8B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BA7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C2B40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05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90AE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129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123 149,45645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EE3B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123 149,45645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6B54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465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D4D6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8B1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F3F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947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739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D88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4AE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A1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A30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1C41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9C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C54A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229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7AD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0FA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6C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E1D315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04B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ED9A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E78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24 873,33320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84B8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24 873,33320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B885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E7E6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6C2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E405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30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1BE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84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F24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EC0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8B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D7C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8EB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F6A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57F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42D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417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707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85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577DA2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A52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4C78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B708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ACC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B89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34C9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16E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A5D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6E5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EB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E86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03B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6F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8FB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6DD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1720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A9E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B2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24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6E8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FD5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015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C1DDCB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81A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2439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BC48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2F21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36F9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FDD0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244D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B12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3E5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7E5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C7F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F15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8C1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5D3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E08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E28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7A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25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623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B5F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7D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CD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2DD7A1" w14:textId="77777777" w:rsidTr="00C01112">
        <w:trPr>
          <w:trHeight w:val="34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85C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E7D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371F318" w14:textId="77777777" w:rsidTr="00C01112">
        <w:trPr>
          <w:trHeight w:val="45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633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F1D48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11298FB4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78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B41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Олюторский муниципальный район, село Ачайваям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4ADCF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BDF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8811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562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976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20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2F8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C24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383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D3E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6035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64 527,642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A15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A63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Олюторский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42D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BF5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12.08.2014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№ 41-1-5-0077-14,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от 08.06.2015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№ 1-1-6-0023-15</w:t>
            </w:r>
          </w:p>
        </w:tc>
      </w:tr>
      <w:tr w:rsidR="00C01112" w:rsidRPr="00C01112" w14:paraId="041AA26C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AAA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F786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ED5C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38 747,02300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F79F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2 471,13300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071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4 175,89000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022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32 100,00000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60C9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7C8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A62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23D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7E7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64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426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1C5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8BD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A16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AF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71A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5A8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253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A6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705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071666" w14:textId="77777777" w:rsidTr="00C01112">
        <w:trPr>
          <w:trHeight w:val="34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D5AF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AA3B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2CD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91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2A5B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182A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200A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30B9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0E6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AEB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CD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BB1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88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E957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094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0C3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DB4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E89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12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EBB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D58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26C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D9955D" w14:textId="77777777" w:rsidTr="00C01112">
        <w:trPr>
          <w:trHeight w:val="3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2F0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EF97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7CC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38 747,02300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BC0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2 471,13300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C246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4 175,89000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0DD53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32 100,00000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B8D8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717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834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AA4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FE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34C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CD3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44C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533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168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979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9AA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2C3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702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C18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FD7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618A24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3FE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94EA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672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0D1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1CB1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C513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7FDE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9CD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8C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1C3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8E9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947C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7D7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4D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7C96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274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A31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7D84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27D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FB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8F5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1B3F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09D056" w14:textId="77777777" w:rsidTr="00C01112">
        <w:trPr>
          <w:trHeight w:val="34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D6E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7E88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56A7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55C8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09C0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85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C07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9FE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F0D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87C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162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14F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5E1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072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5F29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E0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E99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17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1D5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5DF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F84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A3C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4521C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A614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C40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</w:tr>
      <w:tr w:rsidR="00C01112" w:rsidRPr="00C01112" w14:paraId="170E75C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2E05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968F9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5EFAA5E2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863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955F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Врачебная амбулатория. Камчатский край, Елизовский муниципальный район, п. Пионерский. Государственное бюджетное учреждение здравоохранения Камчатского края "Елизовская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AC1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FAB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069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D5F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CC4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400 кв.м./ 40 посещений в смену, 6 коек дневного стационара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700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ГБУЗ "Елизовская районная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B16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CAB7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ГБУЗ "Елизовская районная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B70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ГБУЗ "Елизовская районная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702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68600,00 тыс.рублей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BEA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4A8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6D85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569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841BA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AB1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4327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0EE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68 600,00000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9EC8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68 600,00000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7477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C2F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6EA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C1D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548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D2A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25F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30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802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6F6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5E7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E4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206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95F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C89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DFE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05D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760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0685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9A8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ED01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F07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67 054,69927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8D4F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67 054,69927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40EC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29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7D0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562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22C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ACD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223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0A9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152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65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21E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26F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D6A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7B4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153C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8CD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5C9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D78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1AEACF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61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0AFE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143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1 545,30073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DC0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1 545,30073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327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744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9C7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71C9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EF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633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124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11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E3A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DBC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317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81E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223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DBD7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264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5C2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233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77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2EAB4A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F3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8847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3029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BF85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7CA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AC51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7B2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3DC2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84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6FC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239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67A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F49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171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B3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7D2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73C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BE3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037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56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09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0F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64360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06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FD35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EADF9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17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85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FA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E1C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94E1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71C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B37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D2A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391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2FC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1FA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532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E58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89A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87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D55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DD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F3B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2736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D28CDB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8B7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22B6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52AAE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7286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AFE68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7863EE8A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9AF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49D6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Офис врача общей практики в п. Крутогоровский Соболевского района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0A4F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6A0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FB5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898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A36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347,4 кв.м/ 50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E8FA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92F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742F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F7D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6E0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192867,73267 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E59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116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Соболевский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A3D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B50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15.04.2019 № 41-1-1-3-008822-2019,  от 07.05.2019 № 41-1-0098-19</w:t>
            </w:r>
          </w:p>
        </w:tc>
      </w:tr>
      <w:tr w:rsidR="00C01112" w:rsidRPr="00C01112" w14:paraId="42C2389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32C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91FA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4DF2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200 280,99367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5301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195 473,57367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6C6D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4 807,42000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B957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C08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693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63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C93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365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960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A47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548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394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7C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44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A1E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C9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DB8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081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9DD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DAB645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18C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85C0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44E2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80 396,52367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B36C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80 396,52367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6DC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7726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1FAB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9D7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6BA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53E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DF2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628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63C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8B9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41B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E11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242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02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340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ECE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19E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E5D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A632A6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589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DFD4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5EF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119 884,47000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47E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115 077,05000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C1F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4 807,42000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0967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CFB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4787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311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C2E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7013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B69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069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DAA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E2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B82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E99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FEF4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9F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A72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F66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B0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98AC8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EB6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8BCA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D248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3849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6B9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0CF9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DBFB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167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080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EE2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505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90D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9A5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BD5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F59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C1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24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A8E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444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779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E72E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7D4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7AA87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F5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8BE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0D0C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934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5E79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7279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A04B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EB2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00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75D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CBA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15E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1FA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E42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E34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E77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CD4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6F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C15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482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83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EFF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A0E07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A6C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F85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BEC89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FAB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EFE33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Подпрограмма"Инвестиционные мероприятия в здравоохранении Камчатского края"</w:t>
            </w:r>
          </w:p>
        </w:tc>
      </w:tr>
      <w:tr w:rsidR="00C01112" w:rsidRPr="00C01112" w14:paraId="3E227472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0E9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E1F1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Врачебная амбулатория. Камчатский край, Усть-Камчатский муниципальный район, п. Козыревск. Государственное бюджетное учреждение здравоохранения Камчатского края "Ключевская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F87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ED3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794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 (8 месяцев)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B8F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2102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325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13E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A43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7D4D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8B2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после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7A4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89B2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402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0C4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8D4E08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A16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9FF0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DDB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113 052,05928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2B2C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113 052,05928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6232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504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19C0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689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037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A78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72F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058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7D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6548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94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8FE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69A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D3F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6F7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A93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CF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EAE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46999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7AA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171D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CABA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67 054,69928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EEA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67 054,69928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45B1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E4E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85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0C4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4F0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DBF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7B7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77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DF1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416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CAC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88D3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7AA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9E7E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DFD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D25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1AA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C2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02BE99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E5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9447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9526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45 997,36000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E8431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45 997,36000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339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30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78D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95D3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152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79A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DCE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726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820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FBD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46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E6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D82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6DCF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79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9E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9FC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ACD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6F24CB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C2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8F4C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769C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91C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7109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BC4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3A82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AB97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2F5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348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9D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58F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129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143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5F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E4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998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BC8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A8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D663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ECE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13D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9846C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5F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C57A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A94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FCF0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AD8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5246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70A1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008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94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744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F3A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FBD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6D7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689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5A4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C1B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6A55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F87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1ED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1B9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27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9B4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6CD4B6F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E0F5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37E1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1BE5C8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39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AC9AE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79A4C4DA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0F9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AC9F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Озерновская районная больница. Государственное бюджетное учреждение здравоохранения Камчатского края "Озерновская районная больница" 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E33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7F7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64A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F28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72F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2500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5B4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17E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EE0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C11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0B7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после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CAC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D0A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Усть-Большерецкий муниципальный район 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2A4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604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6FA6EE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0D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FF0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57A7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533 836,21880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B703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67 983,74288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1613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301 057,62000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8C3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164 794,85592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3069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4467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ADE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2B4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3EE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9FD7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D98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674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FA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41B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487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AFB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054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28C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87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078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56949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7D68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10E6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4EE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309 447,62333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A71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57 983,74288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04DF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90 788,89581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FB6F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160 674,98464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F614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442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99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584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A39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45A6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160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6C7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DA7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01F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CE5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2D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DBC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453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13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8C8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0B6EEB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E80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D44D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AAC6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224 388,59547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3EB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031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210 268,72419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6A8D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4 119,87128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B4CB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A4D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A99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3A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F07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F7B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36A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1E69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A5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FFE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21F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43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533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508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579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581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27B54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182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1CF1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7967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976E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85DE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E14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1352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0DD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16F4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53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0F1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28A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A0D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99B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0F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BC3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A2A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6C6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A3E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F5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BAC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AB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529DE8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293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BCAC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2926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639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A87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0D0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C68C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A89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ED5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D2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CC0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10FE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1201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405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368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710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9A3A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ADF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1C2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334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351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E11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A95982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A23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3927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54A388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BA7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C1E3B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57C1A4F8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66F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DDC0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Карагинская районная больница. Государственное бюджетное учреждение здравоохранения Камчатского края "Карагинская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F0B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AEF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A1C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 (10 месяцев)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523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940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3 100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A94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1F3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D4E0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582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7C54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после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613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500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184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F0D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3FFE3B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2B0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A012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ECA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728 244,82189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A94E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681 003,81189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2921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47 241,01000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FA60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0C1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1E4D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533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301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434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DE8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0D9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51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D0E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4B37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DAC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BF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115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07A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BAB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6B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3AFF55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105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CA2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90B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639 003,81189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1CC6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639 003,81189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E723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3FA3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6931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910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9D4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668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34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46E0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273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60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8D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391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63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48B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BA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BB3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E0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5E2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098756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3C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268A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941A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89 241,01000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167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B89C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47 241,01000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4BA5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1E48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DA45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923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60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FB9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4B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C1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4FD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9A2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21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3A9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E0B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B4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F7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D2A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D2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85080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DCB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C5DC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A205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C8B5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9E9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7F97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F7A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EAF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4CA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854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2BE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4B8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654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42D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D98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E19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D93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248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B7F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AED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5DD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34D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50B93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1A2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2702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8A73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724D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268A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8CB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8E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212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2CF2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D06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C0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849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AA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28D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9ED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6A0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D0A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AF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0E4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8B3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8E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290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C9C934D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DF1A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1102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D057E6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BB8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B815E2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01568E8C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EB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6BEB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Отделение общей врачебной практики (семейной медицины). Камчатский край, Пенжинский муниципальный район, с. Манилы. Государственное бюджетное учреждение здравоохранения Камчатского края "Пенжинская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110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11C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A73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0B6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429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347,4 кв.м/ 50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337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00E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8C1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3C3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1F8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после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79D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2A0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Пенжинский муниципальный район 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3907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AEB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5DD64F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732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4F07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DD1F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105 633,21526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77D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60 450,17526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36DA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45 183,04000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7BF1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FCFF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028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30E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D48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83A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A38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48DF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A98C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63D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65A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FFA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4FB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6F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FAA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EC8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30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C2789E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762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07A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6F3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91 963,36962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ED87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54 450,17526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7A09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37 513,19436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CA78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0E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EFB6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F65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52FE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AE5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BCE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6A0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0101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C5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372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B12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9C2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A80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E2A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89B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8D0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78D24A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E304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39B6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D79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13 669,84564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628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9F5A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7 669,84564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7039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69F3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ACE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07C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20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15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BF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E9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B34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7D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E0F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8CF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929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2B0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45F1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76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E01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4349FA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4DF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C6F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5E7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E7FE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2006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972C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99AD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CAF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CF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C20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65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E6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F0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850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51B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B0E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ACC8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AF4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678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6CA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71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81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CB21BD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DD40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09EE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9BC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8011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3B49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F5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934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25D6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B7F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477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9C5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C93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56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10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C5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4BD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37E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51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6C7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B8E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C5D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B33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D8468F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E1ED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55B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2A3BE6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78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7E9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2CB867C3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BE9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C6F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Камчатской краевой больницы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7F3460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E94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D43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77F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4BD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450 коек/150 посещений в смену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D61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33D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DA00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AB3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D4C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15 196 053,0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235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0133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Елизовский муниципальный район 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EFC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4DA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от 29.01.2018 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№ 41-1-1-2-0003-18,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от 10.08.2018 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№ 41-1-0155-18</w:t>
            </w:r>
          </w:p>
        </w:tc>
      </w:tr>
      <w:tr w:rsidR="00C01112" w:rsidRPr="00C01112" w14:paraId="0B42489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17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76BE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8380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4 511 447,49000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F195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4 511 447,49000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EB6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ABBA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3C3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F02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DBE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550D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685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62F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EB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8BB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BD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9C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F12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8B8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81F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39E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23E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6F5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43D6C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7C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3040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AFB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3 900 000,00000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F80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3 900 000,00000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058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EF0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11CD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1669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FC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765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35B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295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FE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FDB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376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709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4B2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905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D27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798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7B5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D0E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AEB11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42B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50BE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AE7F6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611 447,49000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5A8C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611 447,49000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A5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A435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9A1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899D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EA6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A95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C85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1C4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E80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97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EF8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E4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FE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77A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4B5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1D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D9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491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67556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BC3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1D95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9E2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7C67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2D4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DA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3D6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7C0D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501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C2E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086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963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546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F40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887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7FC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E25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DA1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973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189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22A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220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4593B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33E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CB6E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4C71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BC7D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950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0AC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BA09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0E3B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6E5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F1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C55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5EC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3E6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090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94F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8C1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500D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45C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0AB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C4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A53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A31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0C86908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9E8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AAF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7D359EE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221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72DA8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516E3D89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D7F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B9AF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Быстринская районная больница. Государственное бюджетное учреждение здравоохранения Камчатского края "Быстринская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8CC7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AF1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F97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6BA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B4E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2 500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981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C1EE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A37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1AF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76F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6ED8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6D9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Быстринский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1EF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701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F1C6B1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B9E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43B1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0468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735 700,78230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18C6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96B2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320 014,62153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BE2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390 686,16077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077A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1B7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002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921C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EB6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2A8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F2D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EA7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0AF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DB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445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560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4C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59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B7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BEC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36FCDC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467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318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3E7B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531 523,89230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FF0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334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204 727,34153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171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326 796,55077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71CB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2B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914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707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63E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F8E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C98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1F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8F2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8DC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416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97A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FD8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CEDC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CE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06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BA822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698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8EB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880B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204 176,89000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BEE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B67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115 287,28000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3A92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63 889,61000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47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1FB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BE0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E17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C54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87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926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D4E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ECC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79E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5B8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8102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70C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380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CE5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72D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CC612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13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64E0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F80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A77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8155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D6D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2E0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D87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937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D3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E13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E02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8A5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641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DA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72D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E6B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9363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32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400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3CF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B05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BE62D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89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FB9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933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2BD3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E04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EF1A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BD2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067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D35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BA3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40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8CE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F8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7C1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6D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770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CD3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F99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393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62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2DC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41D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A7F987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2A2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8104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045A51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C97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F35D0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5A3D7DD4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A8C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41E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Соболевская районная больница. Государственное бюджетное учреждение здравоохранения Камчатского края "Соболевская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681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E7E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D44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B03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9B5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2 500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D24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032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A4B2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2A1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577A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76F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9DF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34E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A57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A738D8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11C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91C9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60B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887 904,74271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6D4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7213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446 305,75008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64C2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416 598,99263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8168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86E3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9A0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E170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C70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09A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2EE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ABC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B59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12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A92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17C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A8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DB0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AFD4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85C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A5632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9FD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5819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CD5A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537 610,56271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1D9C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1951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195 494,75008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4E6C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342 115,81263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AAED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58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22A0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857C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39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A41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D190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F7B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117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CDC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879E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A7B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D266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7D1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9CD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80C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FC595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A57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595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51AB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350 294,18000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C30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D4E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250 811,00000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265C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74 483,18000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18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C8A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33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497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721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213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D4F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A25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550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C04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7CA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392E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D3B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A87B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000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24C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FFD85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FC0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882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C8B5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760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2B8F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288E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6E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4600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BEB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7E7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B30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8E7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3A5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D1A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27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EFB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2D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95A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780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C16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B37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8C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C7914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05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58E8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0D4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4A1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AAF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7CE8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7ED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864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63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47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4FB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D62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873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45A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FE1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E0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B794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77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9B3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5D1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746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E46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5C1129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1C41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F98D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AEC705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3EC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5A23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00DF597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EB6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C9B1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Отделение общей врачебной практики (семейной медицины). Камчатский край, Олюторский муниципальный район, с. Пахачи. Государственное бюджетное учреждение здравоохранения Камчатского края "Олюторская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B2A6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37B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66E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A3A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096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347,4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AE6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6E2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405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E58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948F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4D7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A9D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010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A5D4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2646AD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8C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DA2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96C4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149 049,71000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0C72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8 137,39000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94FE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140 912,32000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EBF6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4FC8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250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2B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67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5E6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2C9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2F5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B6D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BA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BA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F73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EAD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B8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1A5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9E01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94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B5DE0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30E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2D23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646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137 738,09391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F3E6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CB49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137 738,09391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D7E8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987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A549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964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FAA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BD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C8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09E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AF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7F5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C42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EB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20D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0ED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04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11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3FE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EBFC9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3EA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1D7A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F75A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11 311,61609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4A12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8 137,39000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B3FF1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3 174,22609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E83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13E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F970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BBF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43C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BEF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14D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1EA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D02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A66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5B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C09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81F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89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A16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204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6C4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4AE0DF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57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208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EDAC5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8B7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DD8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906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5AD9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6558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F05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3A9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A87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8A5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EC8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20F0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4A6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8E2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61F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439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DB81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AD8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C6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B46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4D5D9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9F9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CED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5CD2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E84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1D2A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78F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B18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39A1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67F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179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57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86B7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2E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4ED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F86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942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A0E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EC4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B92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8D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A2A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B72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1B780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C5B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C2E4B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93E46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9A3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624D5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7FF933D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3DC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080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Отделение общей врачебной практики (семейной медицины). Камчатский край, Карагинский муниципальный район, с. Тымлат. Государственное бюджетное учреждение здравоохранения Камчатского края "Карагинская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357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95C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D44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7E89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60DE5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347,4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E471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8DEA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326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F67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601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15C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40B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B27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614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022563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7A8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28B8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FAB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71 584,71000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0F2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BAB7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70 456,16000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31B2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1 128,55000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FF58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A36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1EF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BA1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CDF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87E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CC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B00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465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8BE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0B6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E86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EB5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5B1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22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030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45AD8A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1D4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4C0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C15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68 869,04696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16E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8D9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68 869,04696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0129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819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8C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33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B09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B8F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992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04D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8DB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8F1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3B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F81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BFC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59D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6BF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58F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C8D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95975A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5A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BC3E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831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2 715,66304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89BB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947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1 587,11304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8A5D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1 128,55000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4356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678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4E3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09E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139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A04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CF4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E3F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921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268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2A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149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28F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18D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723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261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5885A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3FB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D0C0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6CB1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D3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51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7EE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BAFB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16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D6F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128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D0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2C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862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7D8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9DA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C9C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A4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82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7FB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B14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AC2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E52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3BC7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B3E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6FDD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FCE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A61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2D6C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836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12C9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31F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450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0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02A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4A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A97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41C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E97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EE4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140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BDC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26E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06D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B5F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4EC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6AB644C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268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7042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C9A4D7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3B4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F5D4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1B57E4B1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9A1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0140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Тигильский муниципальный район, с. Ковран. Государственное бюджетное учреждение здравоохранения Камчатского края "Тигильская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5AF3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FB5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кв. 2025 года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419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месяцев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1DC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66E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192,4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18F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D90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D16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3A6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A6A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D88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DB7B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Тигильский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CA2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587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36F253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D1A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1387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41F2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70 264,79511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2FA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1346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17 381,35000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813C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46 383,44511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02AA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4CD8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C59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58D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261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FC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91E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F9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DB9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832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93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4E7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2C5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B9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CBE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3FD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E95585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F444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FDE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9169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36 996,20849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8AB4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3171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16 989,81338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F50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20 006,39511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A88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BB0F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F21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AAB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36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43D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D9C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0AB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5C99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1A8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22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39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33A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97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83C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1AEA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24D4D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C00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5E7C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D107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33 268,58662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1A97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3C0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391,53662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EF6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26 377,05000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E1F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7E7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5114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8CF7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D2F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A87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CD1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2116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99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2EE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C25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E6C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90F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B60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F03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3FA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F58B91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729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C59B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924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1DC2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7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434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C784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2D5F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EB6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946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261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95C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088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EC0B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7BB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D45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1B1C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24C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7D8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EA5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95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CB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565D70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0B2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941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66EC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8A62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FB5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74F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69C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C94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74A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0CB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8989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9A7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FA3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7B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260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3DA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0C6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7EF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24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E28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ED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46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0EBF4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F6E0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0377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78C4C5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C0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763B1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4468BEEE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6E7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9B7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Тигильский муниципальный район, с. Хайрюзово. Государственное бюджетное учреждение здравоохранения Камчатского края "Тигильская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11A3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18A9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кв. 2025 года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E5D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месяцев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8A43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1E8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182,4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2E6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9EE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2EF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62F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7FBF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93C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855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Тигильский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85E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E27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E485F2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18E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7FF5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8CD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63 764,79511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AEE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B38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17 381,35000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F955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46 383,44511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072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A0A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1B5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118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730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369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2B7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6DE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336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4F28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408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74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7F3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02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E7C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7D3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59BC3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692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E177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BFC2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36 996,20849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9006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66CB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16 989,81338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9BBA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20 006,39511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3DC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6773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45D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3A5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0AF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8533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2160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848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1A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FCB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0A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5E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DDE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56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4D6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3C5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767425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76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882B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E9B2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26 768,58662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531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1F5A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391,53662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D979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26 377,05000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0E38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566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4D4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82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59A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557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E49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985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2B7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F6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CBA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C7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46C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486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842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D23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0965F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99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AC11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2A5E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6842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20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6A66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C04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13B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3F2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B4C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514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49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64E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DC0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3AF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229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8F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BD6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04E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85A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4B9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882B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4FA3F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939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3DDB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243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798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DF0E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4C1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427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D54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E90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72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43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AA5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02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F6B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68E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01C1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84C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5DF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E5E6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C1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ECC9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6F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4705D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51DC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7778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7E56B9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7C9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C45B0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2ECB42EA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E7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E94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Никольская районная больница. Государственное бюджетное учреждение здравоохранения Камчатского края "Никольская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6F67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A9D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кв. 2026 года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B83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112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175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644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CBB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A99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82F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919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88F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737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Алеутский муниципальный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C76B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14F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BC5E93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2E8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4043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630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351 115,14634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5576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C2B8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F8D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207 413,99634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93B9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143 701,15000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46E4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C2D3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FC3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0D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92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895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C2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468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2799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90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7C91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05F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5AE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7893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005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4100C4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117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3BD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17ED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202 337,06634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01C0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501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B2F5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202 337,06634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993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C20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DF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75E1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B6B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6BC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CE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3C5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6BE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CED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96F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EE6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6A2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FFB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C4A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5FE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B3B8C7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2DF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3B9C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0123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148 778,08000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C7E7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2A2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388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5 076,93000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BC5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143 701,15000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B08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31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E0E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2BA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14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7D4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87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652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81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664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31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CB8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F2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9C6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EA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BB9FD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8F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1561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586A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FC6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BCF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52A5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AF63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8FB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566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A0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333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7C4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15A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39C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FBBC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7947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A6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DE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4C8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ECE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C68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EBB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CF8E2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0EA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7179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5CDF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B0E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54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30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099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B3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82D6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D9D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F9C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372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8C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510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07B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770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6A7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AD2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0D7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E7E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F01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AAD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505B198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8CC9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10A1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F1B819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7ADC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6245C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389ABE6A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65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F14F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Отделение общей врачебной практики (семейной медицины). Камчатский край, Тигильский муниципальный район, с. Седанка. Государственное бюджетное учреждение здравоохранения Камчатского края "Тигильская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36C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D593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кв. 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93E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 (10 месяцев)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D65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E62D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347,4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5C5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AC0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C25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2983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E73E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5720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71A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Тигильский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D00B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14C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E8F4E9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7BF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D5E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F4C9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76 911,81265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E1E8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9F2D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AD5A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76 911,81265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8E4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A16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728D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5F8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FB5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C434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E8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FA5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F00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C4F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DD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ACF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95A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861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440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EA9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C6C45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7EB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FC5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CF3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72 105,89265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544D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785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789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72 105,89265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9891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BF5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2E2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E50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6E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77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2A9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EC3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AA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690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EF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86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99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EEC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8C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145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19E028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717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06C1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CC6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4 805,92000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A90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0AE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96D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4 805,92000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DF3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E5BB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B1E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E49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C31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E6E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61C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5CD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79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AC2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890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E32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C23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D4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E64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33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4C00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3AB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67C2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A999E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2F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300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11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C193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11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8DF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558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6790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A3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D39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204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4FA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9B6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82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060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915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81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ACE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D65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54196F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033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BACE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9AC5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9EC9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C88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2F6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165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D18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C99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D62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1720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F4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C31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34A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338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1A5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B977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C03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D6A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18F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DB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DB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EA6921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489B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94AC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A56AB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EF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C8A45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2E23F456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A4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769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Усть-Большерецкий муниципальный район, с. Запорожье. Государственное бюджетное учреждение здравоохранения Камчатского края "Озерновская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5AC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7AF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кв. 2026 года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1642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 (8 месяцев)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34F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AF5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127,4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EB5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6B5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9C8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F4C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7E2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DEC8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62A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0C1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C584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FF3084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615E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7FF8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0DE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27 215,00000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4A22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2AC6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186A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27 215,00000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B10E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C5B6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C9C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43D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2E9D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412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4AE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80C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863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D9D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DC6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63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310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83F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F25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538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29B7F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9109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1F68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0659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26 601,94814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ECD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1FFF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9407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26 601,94814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6D6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010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94C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17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3CB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B3A3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108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C47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43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2A02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A54A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74C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BBAD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D50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33D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E1F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6E75D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390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3E8A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0AC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613,05186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CE6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EE7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42F0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613,05186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29B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01EC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E55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100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742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D1D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41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E48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F15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1D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34B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7D4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F24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3E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2A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AE9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6F753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B42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2A8A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095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6A1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1A0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C6C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E31C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C778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AFD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E5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5CE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0F3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B91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0A1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368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93F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A9B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67B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F92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A207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D0D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473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1EDFC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12C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36C3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FEC8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6A36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B38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579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244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783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AD7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7F1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6D9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15D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AF8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DB8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51B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D6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68B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282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4D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6E9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2A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734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E20E7C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7B42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A139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38F987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810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3C0E3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32698102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7E1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F989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Карагинский муниципальный район, с. Карага. Государственное бюджетное учреждение здравоохранения Камчатского края  "Карагинская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F9F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A14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кв. 2025 года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12C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7CB1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606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182,4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350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548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D232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AF0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E19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внесена по итогам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E27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FE7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691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FDB0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173EFF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8707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333C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AE7F2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68 225,84459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508F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A876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E612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68 225,84459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F79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BCAA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12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DE6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91F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FEFD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F7F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64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42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9845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929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512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276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CA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561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5A1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E2825D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A22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A754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13D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23 251,75459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080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EF57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A7A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23 251,75459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14CE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3C4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149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6E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19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3DE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E7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566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ED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5C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C1A7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EB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1E8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F9C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E5E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CB5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9B0AFC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028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506C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8B3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44 974,09000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724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72F1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6247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44 974,09000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00B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CEA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B5B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7FB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DCA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0F96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339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46F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A7F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EA4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B5E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980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0DC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E20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F5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382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C359C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4E9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9806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4011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F06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63E2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F14D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C92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039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1A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E8F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47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0AC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E18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BF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D428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46F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F70E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87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E8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D945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C62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90B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715DF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91B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73E0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6E77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D90C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C08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5B5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A0A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020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9C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3EC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EAA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256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09A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5A8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CE7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D89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2D2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575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C57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34A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1BC1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8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1CAD3A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2EF1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B01DE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30107A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57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8F000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2AFE5EF4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F55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DD71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Фельдшерский здравпункт. Камчатский край, Усть-Камчатский муниципальный район, с. Крутоберегово. Государственное бюджетное учреждение здравоохранения Камчатского края "Усть-Камчатская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F65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F75A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940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06C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0FB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 кв.м/15 посещений в смену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BBA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E46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0F3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D2C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E9C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42 824,69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815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B00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237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A61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10.03.2023 № 41-1-1-3-011022-2023</w:t>
            </w:r>
          </w:p>
        </w:tc>
      </w:tr>
      <w:tr w:rsidR="00C01112" w:rsidRPr="00C01112" w14:paraId="63D6EF1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D70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1887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24EF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44 662,10626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36E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44 662,10626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C1DF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112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2A2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F5E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9AF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33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07A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AF5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90D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1B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584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1DE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892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C8EA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6EA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F84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96C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4FC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84AB58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05C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072F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AD4A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14 662,10626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0462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14 662,10626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36C4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258A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2E12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3DE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EE3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125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222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E47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31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810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C60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91C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D04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F53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F5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3A9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851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235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63CEE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1FF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514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8362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57BE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768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AC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B53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1B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C7D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E4A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AF4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EBC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585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E5D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AAB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1F7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61A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3F9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3D3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839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6EC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0E8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E581B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4ED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05E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CD3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17BA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A28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451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DF0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0E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AF8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32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17A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751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809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272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418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B9C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AF2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557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EF0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6E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10FC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6E7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B905FB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F63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9409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36F0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A06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5C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2BAB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67D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C19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DB4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38B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5A7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E6C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A85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0D3E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F8A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EE0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9CE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C5C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6B8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5C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856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D6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9AD0CC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B5B0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45B1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8BBAA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13C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F81EA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3CECB2D1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145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5177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Олюторский муниципальный район, село Апука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85B0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9AE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DE3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301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6D91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182,4 кв.м./20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7CFD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ED7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8A1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9B4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77F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74 719,506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06C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D55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Олюторский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3A2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B10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30.06.2014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№ 41-1-5-0060-14, </w:t>
            </w:r>
          </w:p>
        </w:tc>
      </w:tr>
      <w:tr w:rsidR="00C01112" w:rsidRPr="00C01112" w14:paraId="3773C6D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4C5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5E4E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4AD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40 267,43898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C14B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40 267,43898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EC3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1209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F55D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0762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52F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D7E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1347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BB6E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139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7D7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133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9E4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2EB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3501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F4E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AC5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2DD8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1E6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BDD691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FB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26AB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F35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35 967,43898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D6963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35 967,43898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4D07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351F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15C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39D8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9B8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EDF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5A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FE9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F508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05F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7792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5D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BE5B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191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5E1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ADB5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6D5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E2E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55673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5F0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BB00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2185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021A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705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6C5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A9BC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93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12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C2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F1C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B2E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02D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4CA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787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321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5B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AA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FB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351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8DB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47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309F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B0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81D3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A32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B59D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71E8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8CC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DFD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2CA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ECA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95D3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FE5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4CD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53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E9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E10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090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14C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1DE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DE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700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7C8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5E2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D1D44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CE1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3F4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EB69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4700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E8D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B6F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59E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0EC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DE3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959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98A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50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401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00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F08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6644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0D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C98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EFE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F17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465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0D85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698FEC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CA39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0CF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1EFC4A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22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0FEC7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4CA6EE49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948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409D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Елизовский муниципальный район, п. Новый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D15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D23B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FE0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ED5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A63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125,6 кв.м./20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7E0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D950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C1E9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D6A7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C7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43 943,36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CAD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8B4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9F47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1CD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17.12.2021                                   №41-1-1-2-0778748-2021</w:t>
            </w:r>
          </w:p>
        </w:tc>
      </w:tr>
      <w:tr w:rsidR="00C01112" w:rsidRPr="00C01112" w14:paraId="2A68BF8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04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2E27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BAA2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36 122,10000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050B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36 122,10000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A0F7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4DF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3248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1001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3C4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193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3B2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614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9C5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0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96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752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408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93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FB3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4F1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138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57E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5B4D21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8AF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C96A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4AF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28 622,10000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B8A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28 622,10000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4CDE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19E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5B90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EFC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F98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B1C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602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BB2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714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FDC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95C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FC1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8E00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105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DC8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8F5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13E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3F0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0915DB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CAC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A087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783D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246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2E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F58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34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E46B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FE6D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9A4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E49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558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EC8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6D1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92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8421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8B4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0A49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FAA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EE72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A9E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E72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FCD4A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5C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1889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D57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CEF5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F6E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B5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50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CF7B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069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178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B31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9C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219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3A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0EB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14F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02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371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7AA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240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F01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291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53F234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77B7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C1F4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DFE9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4D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48B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C6C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B2B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3D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625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0B9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AC9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EBA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963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AE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21D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C49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BE1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363C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F5B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5E6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C8B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21C2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C3B7A4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397B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4A01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86541A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3C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5F4EF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52FAF1F4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4AC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B9D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Елизовский муниципальный район, п. Березняки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941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032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C08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380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88A2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125,6 кв.м./20 посещений в смену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9F4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3500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0CC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981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9FA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43 943,36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0E5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175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CAA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B392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08.12.2021                                   №41-1-1-2-074820-2021</w:t>
            </w:r>
          </w:p>
        </w:tc>
      </w:tr>
      <w:tr w:rsidR="00C01112" w:rsidRPr="00C01112" w14:paraId="491872D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10D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0775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3C09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28 305,90000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A62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28 305,90000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CD6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5FC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973D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165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33B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F2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BB0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043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735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CD4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1F0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14A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64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64F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37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7CE3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17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FF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229681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BC1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4CB1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142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18 905,90000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3D9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18 905,90000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9E4B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CD91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65A2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280A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E91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2D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C98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F66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622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E21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83D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D24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81F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15C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394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A77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A36E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CAE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D176E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A76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F86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14DB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7266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A67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B6B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52C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7F3E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E0F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FEB1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FCE3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B0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76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01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E61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A3E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01C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82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EEF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32D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C64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05B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8DEFC1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BE7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76E9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F6CD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403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D8FE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980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EADE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ADA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E5B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BAE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004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43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8E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9A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DE7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5E0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6FD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AF8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84B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77A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07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443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F7ABE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9CF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22F6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578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FC1D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0AD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C64B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38B3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47D6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F1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D02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6A9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01B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CFC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E7A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72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70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452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DC2C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4DF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4F4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3A5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01E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E0B28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B5B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374F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CE3AD3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D31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C22A7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4D649D9B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7C6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053C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Корпус детской краевой больницы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F93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C78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5F68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469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A245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26000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8F8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1D9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E782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2500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245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после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E9F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BD5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937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70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8BC931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FF16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0B58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4043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314 000,00000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6C4B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9BB2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D7C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D7B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A85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A7C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DCE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782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3BF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A4D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303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29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472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F5C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AD0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2D1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68F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F4D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08F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F4CE9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38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BB99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A4B9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63B2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CC15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627B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1DB6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D5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100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60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5AB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0B2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7F0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ABB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BBF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80CF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9D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4CE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CA4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FE0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56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EA1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2E4F23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6DF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CDD8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20E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29C0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D3EE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5E39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403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B1E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0B6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921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C23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796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354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732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C0F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1BF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D3A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E13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F10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7B3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DAA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23C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134E53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D39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FAC7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B1C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2DEA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89A9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AEF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C33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8770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FB28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49D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EDD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FF7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62D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D55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8D0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FDD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B02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AAD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0D6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0B5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83D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BE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E1601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9F2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F486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D8C9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A978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8CC4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466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B15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4A41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EED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A8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32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180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0AD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88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CC87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54E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04F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6F4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C0A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65F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B22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4F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374D4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3CF41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6BE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</w:tr>
      <w:tr w:rsidR="00C01112" w:rsidRPr="00C01112" w14:paraId="2171B0D1" w14:textId="77777777" w:rsidTr="00C01112">
        <w:trPr>
          <w:trHeight w:val="40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C34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8D29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5F7D02A1" w14:textId="77777777" w:rsidTr="00C01112">
        <w:trPr>
          <w:trHeight w:val="112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8F3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AF46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ГБУЗ КК ПК ГДП №1 Реконструкция крылец, аварийного выхода с устройством пандуса для маломобильных групп населения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6093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D78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62C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86C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1AA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7732 кв.м.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17A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БУЗ КК «Петропавловск-Камчатская городская детская поликлиника № 1»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7E48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B6C0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«ГБУЗ КК «Петропавловск-Камчатская городская детская поликлиника № 1»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D96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«ГБУЗ КК «Петропавловск-Камчатская городская детская поликлиника № 1»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256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10552,39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038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8B1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E48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010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26.12.2016 № 1-1-6-0062-16</w:t>
            </w:r>
          </w:p>
        </w:tc>
      </w:tr>
      <w:tr w:rsidR="00C01112" w:rsidRPr="00C01112" w14:paraId="13AF7B5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AB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110E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66B4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10 552,39120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2BD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10 552,39120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A02E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29E2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161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6CBB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BC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84B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30B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87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22B8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6D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C54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8D8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AD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C1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67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19C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000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F67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9CE04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1BA2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23D6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DCBB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75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1B8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009D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71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0DE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EC4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4A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CE2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86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6F6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86F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888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1B1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62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139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70D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596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7D10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180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69B5C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5EF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C909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3CF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10 552,39120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4F0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10 552,39120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580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86D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10F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E7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6A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BBB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6EF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1CD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AF4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D10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E65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A99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ED3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6E0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165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494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82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0AF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57581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6FDC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6FC2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8BB3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7B85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AAFA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785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A619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352B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8FC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3B7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ED3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4ACB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F7F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831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31D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D2F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9A7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7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F53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7713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45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63B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F4989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AD8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B15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95C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2140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C6CC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6ED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F147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B38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4CE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C02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719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B14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DB8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E8F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13C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74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703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CB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AB7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4A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A5F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41E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B72CD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8F51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3816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E882D8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FF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F1564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 w:rsidR="00C01112" w:rsidRPr="00C01112" w14:paraId="616458F5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74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E03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Фельдшерско-акушерский пункт. Камчатский край, Елизовский муниципальный район, п. Термальный. Государственное бюджетное учреждение здравоохранения Камчатского края "Елизовская районная больница"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269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120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7EE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4E4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9A7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127,40 кв.м.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EA5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54F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3F8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328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F96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85D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BF3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CE6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1D99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AAE293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59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B6E7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E2A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28 490,00000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ECD1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118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8F0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28 490,00000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16B8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95E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6B2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98D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0C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85A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6B3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7162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581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183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0B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6D4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B81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29E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EE0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25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84E2C2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056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A25B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DBB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27 848,22717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005D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042C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3080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27 848,22717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D150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1238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D0D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3C1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06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6C4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DCA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D91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4D2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6B1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57D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47F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B81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D5C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38F5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3A5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29AAA4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163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39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26F4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641,77283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0DD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FD0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0515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641,77283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1E1D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5D22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F6C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99A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C0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C2D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C9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086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46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70A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2D8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D5F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C9C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3B5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095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527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09EB9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238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CC21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D7E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8B52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F0C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124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83EB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5C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94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6B2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799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7DD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A1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0B8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BCA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1B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C0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4684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77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59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5C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B8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68B9E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A082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C42F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620D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E15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26B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974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90C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9D7B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C90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FB7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9AB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408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91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D34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EB1F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4C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780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C7F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C22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C3B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2A7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05A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599B6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454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1.28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3AA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C01112" w:rsidRPr="00C01112" w14:paraId="38DD669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B7B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AFFF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здравоохранения Камчатского края". Подпрограмма "Кадровое обеспечение системы здравоохранения"</w:t>
            </w:r>
          </w:p>
        </w:tc>
      </w:tr>
      <w:tr w:rsidR="00C01112" w:rsidRPr="00C01112" w14:paraId="29D782CF" w14:textId="77777777" w:rsidTr="00C01112">
        <w:trPr>
          <w:trHeight w:val="108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4C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4BF4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 жилых помещений в собственность Камчатского края для обеспечения служебными жилыми помещениями медицинских работников здравоохранения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648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90B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C53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369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DF2D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93A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832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170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59B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5E01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7B5E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5F4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муниципальные образования в Камчатском крае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71B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F93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E62534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1FA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A9FB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096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5 572,00000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40C5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5 572,00000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9C1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9EC4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025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F9B0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F6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EFA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84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8BA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79E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9A9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886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7A6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979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46E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BEB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CCB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E1E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CD2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30251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275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EFA4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4BC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FD46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C82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C09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B9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1680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B31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A30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511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571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CE3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D80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744A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87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917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94C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EE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ABF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AB5F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5CC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573199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B1B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308F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437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5 572,00000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F48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5 572,00000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FE6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3FA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2A83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1150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B1D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6AF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056C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2EC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379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997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2F9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E9B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92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FD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10B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0E7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F90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9DC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62870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921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78EF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86BE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190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E8C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484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54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2DF0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EC8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410B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C19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273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69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1E4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6A9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AEC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8A5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2DFB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D7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8EF1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D8E0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A58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5C0EB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432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7BC3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B81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238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213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C56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D91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AB5B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746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60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7CF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518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2C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F48B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699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9DB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44A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0A0E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0D8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CFE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634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6DA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14EE8CF" w14:textId="77777777" w:rsidTr="00C01112">
        <w:trPr>
          <w:trHeight w:val="46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2126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E946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 "Развитие образования в Камчатском крае"</w:t>
            </w:r>
          </w:p>
        </w:tc>
      </w:tr>
      <w:tr w:rsidR="00C01112" w:rsidRPr="00C01112" w14:paraId="286461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647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E44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0446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2 232 705,39127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126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1 541 308,91927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FAA3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691 396,47200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5658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9B3A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3146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78A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0EAF3B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DFE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ECCE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C885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705 732,30000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C56F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343 692,60000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6545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362 039,70000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243E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8B57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97A0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84E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A48AB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52B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B03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179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1 525 263,87730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405A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1 195 907,10530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EA26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329 356,77200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DB82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1C3B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2E0A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875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66359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B16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4936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C49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1 709,21397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1F6C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1 709,21397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8F9D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E23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43F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29DB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3B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39C77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21EC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412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CABF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210F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6CD8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A96C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B714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AA93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B5E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ADF22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99BE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288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</w:tr>
      <w:tr w:rsidR="00C01112" w:rsidRPr="00C01112" w14:paraId="31C3A32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FBB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26D4F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 "Развитие образования в Камчатском крае". Подпрограмма "Развитие дошкольного, общего образования и дополнительного образования детей в Камчатском крае"</w:t>
            </w:r>
          </w:p>
        </w:tc>
      </w:tr>
      <w:tr w:rsidR="00C01112" w:rsidRPr="00C01112" w14:paraId="2B3DE9E8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5D5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E67F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Детский сад по ул. Вилюйская, 60 в г. Петропавловске-Камчатском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A35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ABE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140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F9F1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5F1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5B0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3AF6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A11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D5C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AD5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634 291,52146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C226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C0F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459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13A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41-1-1-2-084734-2021 от 29.12.2021</w:t>
            </w:r>
          </w:p>
        </w:tc>
      </w:tr>
      <w:tr w:rsidR="00C01112" w:rsidRPr="00C01112" w14:paraId="34BC603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33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C375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8BE7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364 973,59397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4BB2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364 973,59397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057E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D9D9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7C48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0662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7B7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F6C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888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B9B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40F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89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85F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91E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52B4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34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0DAD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A3B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91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CF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903A8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424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B83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44B1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23 130,80000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DDB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23 130,80000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C87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965E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A3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BE5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BC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111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7B7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F6B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A10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5B5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B83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B1A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424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660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DE0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B1F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548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2E7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5A91F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156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F7E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385E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340 133,58000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9659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340 133,58000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4D7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C5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3A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8AF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F2B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B8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27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7D5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6F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27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483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9A06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7C1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1E4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29F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634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E54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CA0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F6EA8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E45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DF6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382E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1 709,21397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5175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1 709,21397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D5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3AC1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1DA1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DC4F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4BE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08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CA6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3F2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31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4178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C42E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AAA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DEE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489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BF1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93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E71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5C9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26351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039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FD5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17D4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307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C3B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3A6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4F7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540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AA6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650E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B29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673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31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7DF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C06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7E7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F26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B2C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2A9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28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46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27D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B65E3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D03D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CB98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712EFC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484A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51978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 "Развитие образования в Камчатском крае". Подпрограмма "Развитие дошкольного, общего образования и дополнительного образования детей в Камчатском крае"</w:t>
            </w:r>
          </w:p>
        </w:tc>
      </w:tr>
      <w:tr w:rsidR="00C01112" w:rsidRPr="00C01112" w14:paraId="728543FE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2A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0F69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Средняя общеобразовательная школа в с. Кавалерское Усть-Большерецкого района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427C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Современная школа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5BB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563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 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EAE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ABA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833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AA6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4FB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10AD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D963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647 873,53 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B88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22F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2C4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CAD6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06.04.2022 № 41-1-1-3-020484-2022</w:t>
            </w:r>
          </w:p>
        </w:tc>
      </w:tr>
      <w:tr w:rsidR="00C01112" w:rsidRPr="00C01112" w14:paraId="30435B9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E54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41C6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44F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449 895,12735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4DC08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449 895,12735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FB3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05EC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58C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91A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5DE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30E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DFA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554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7B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B0D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1F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295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C2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E00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F553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03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37F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C16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EBB51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E37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3F57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EE2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89 169,40000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0832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89 169,40000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67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C6B7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0D4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A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5CF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0CDC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FD6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67D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F71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EECA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2E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1CA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D55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8A4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86C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7264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9B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FF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22B42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DE0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E4F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DB2B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360 725,72735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0F1227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360 725,72735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C6C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28B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E8C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7DE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0A2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3EC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CCE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F6E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680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42B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DB5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6FD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9D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91E0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FC3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F2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E48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07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A44201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66B1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B3B0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599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914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78B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41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E84E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2939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CEA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30A2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8A7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AE4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EF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78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411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CF7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2F4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80F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9D8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177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100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1B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89FF0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04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3FFB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AB15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A74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1C1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8CC1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ECEE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8BE9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647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91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4B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E6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CA6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51D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452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E1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33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119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060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968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06A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CB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627C5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09EF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27D6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02CC7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8ED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DA5CF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 "Развитие образования в Камчатском крае". Подпрограмма "Развитие дошкольного, общего образования и дополнительного образования детей в Камчатском крае"</w:t>
            </w:r>
          </w:p>
        </w:tc>
      </w:tr>
      <w:tr w:rsidR="00C01112" w:rsidRPr="00C01112" w14:paraId="360CB8C1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B38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DD9E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Здание. Учебный корпус МБОУ "Средняя школа № 40 по ул. Вольского микрорайона "Северо-Восток" в г. Петропавловске - Камчатском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399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Современная школа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9B4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829B8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69C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CCC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B07D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7EB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B93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431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A6C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931 457,08364  тыс.рублей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C2A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ADF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5CE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338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07.12.2021 № 41-1-1-3-074368-2021</w:t>
            </w:r>
          </w:p>
        </w:tc>
      </w:tr>
      <w:tr w:rsidR="00C01112" w:rsidRPr="00C01112" w14:paraId="012393B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8A6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B81C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CDC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1 297 288,87200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26A8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605 892,40000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1A56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691 396,47200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872B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9246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AE6F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E4F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963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85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639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3B6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9A93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BFD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383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A0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99AD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E18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223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9E0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A6B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C32A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5AD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4FAD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48C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593 432,10000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78C7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231 392,40000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5FC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362 039,70000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2FDF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A93E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8A5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09D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ECA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01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8D1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C901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C24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3C0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115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AB6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66DA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405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58C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B81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456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1F6AF6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4BE2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426D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7F1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703 856,77200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7FE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374 500,00000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3703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329 356,77200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05A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C42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22BC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E9D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F52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C0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325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6F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4D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489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8CE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A9F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205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741F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274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D0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9BF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56C3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3EE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DBA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761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CB7A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97A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25E3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A890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974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3B2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33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C92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BB4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CE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843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66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F3F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73F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918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F1C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819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85C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23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5E997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A463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8B0A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0EB1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DAD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91E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90F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67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ED10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F6F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75CF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5E0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C85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76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A99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7BE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A5C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0CC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905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5EF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0D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0D7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162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E833D2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133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882F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35FCEB8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ECD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B06AC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образования в Камчатском крае". Подпрограмма "Организация отдыха и оздоровления детей  в Камчатском крае"</w:t>
            </w:r>
          </w:p>
        </w:tc>
      </w:tr>
      <w:tr w:rsidR="00C01112" w:rsidRPr="00C01112" w14:paraId="6449B0F7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432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8526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Завершение строительства ДОЛ им. Ю.А. Гагарина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A2D2E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ABF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E4A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A2E0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1F3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159 спальных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975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EF8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5665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341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9A4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716165,719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F6A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725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696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77FA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03DEEE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6D8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7CD8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9722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150D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2B4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DA5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352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2FB7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924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5C2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4C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E7F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E4B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565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C12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4AC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114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E1A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FF7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60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A47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6AB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2717EF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1CA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B194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9F2B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1E2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2BB0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287D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645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AF04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5EF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85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F3C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2EB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C03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056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122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C7D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A0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D44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196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9F5C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84F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5C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C72BD3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200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A139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15F5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734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492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E49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4DD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A07D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38F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6E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B75C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8E2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BBA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2AB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06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7DF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0AC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2CA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482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72E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E34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86F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6D930B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192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EE9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925B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C67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1F4E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042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B9D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E5A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579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08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6DD9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159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B3D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F0B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6D2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E5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22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0CC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BF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DA2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2AF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3E1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45AA8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E90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66BA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CF0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4654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2875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2077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87B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545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8F6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4D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83C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11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AA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C2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6BA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C80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D7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435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65B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AE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7E3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A55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3607D5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AF5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2.5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9612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1E372E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B44B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D03DE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 "Развитие образования в Камчатском крае". Подпрограмма "Развитие дошкольного, общего образования и дополнительного образования детей в Камчатском крае"</w:t>
            </w:r>
          </w:p>
        </w:tc>
      </w:tr>
      <w:tr w:rsidR="00C01112" w:rsidRPr="00C01112" w14:paraId="43FCA181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BD3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A5DA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Детский сад в с. Тиличики Олюторского района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D4A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835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2019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E2A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A494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D6CF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925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74CA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образования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508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007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A8A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570 000,00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C24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8F0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8A3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C314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23.08.2016 № 41-1-1-3-0060-16, от 24.08.16 № 1-1-6-0039-16</w:t>
            </w:r>
          </w:p>
        </w:tc>
      </w:tr>
      <w:tr w:rsidR="00C01112" w:rsidRPr="00C01112" w14:paraId="284B671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CAA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C16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4A4A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20 547,79795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973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20 547,79795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77D0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BF7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DD0A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FAB4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BD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F75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096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7F0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47C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C49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735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B6F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238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404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B5D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18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42B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027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D39F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F19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36A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556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2B68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5637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8C80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9D8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9A5E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8D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18E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B9A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312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982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E02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BD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281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3BE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9AD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5F5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50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2C9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CA4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059238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35A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0CD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D23C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20 547,79795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649A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20 547,79795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BB1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AC1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F6FD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6BA8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FBF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44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597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E4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4D9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07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AA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11A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5BD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4E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026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0FA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FF2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ED8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DC7139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59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8ECE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E65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B08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B8A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AC7E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81C5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CD8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060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6B6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4B1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C5C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3BA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D97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05D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481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310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6FF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48A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4E72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7CA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7594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B481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70B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83B0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1EEB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D59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DFF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CF2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4DAA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844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F74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B7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08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E13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E10F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FC3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0DD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2BF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BC1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A53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1F8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24C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AD2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50C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76288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968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C0E74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культуры в Камчатском крае"</w:t>
            </w:r>
          </w:p>
        </w:tc>
      </w:tr>
      <w:tr w:rsidR="00C01112" w:rsidRPr="00C01112" w14:paraId="5B82D9D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D7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8AA0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2E0DE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1 094 604,29000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D8DA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604 458,50000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506E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490 145,79000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AF1A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8563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58DF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77E4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FD10D7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C59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245E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49EC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928 397,00000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F943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481 758,50000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9956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446 638,50000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9CC8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C321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E03C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D3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D22EE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D77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78B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188A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166 207,29000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8198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122 700,00000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BDE0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43 507,29000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621B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C4F9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535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0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FC05D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DDD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F08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E475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8136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92D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FE18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EEFA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554E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728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CAB04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CC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90F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D9FC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C1C9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64FA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E80C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29E4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38EE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1DF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9846A4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D92C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8522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74953CC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E28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A1B47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культуры в Камчатском крае". Подпрограмма "Развитие инфраструктуры в сфере культуры"</w:t>
            </w:r>
          </w:p>
        </w:tc>
      </w:tr>
      <w:tr w:rsidR="00C01112" w:rsidRPr="00C01112" w14:paraId="2A1FDF90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A83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9735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Камчатский театр кукол г. Петропавловск-Камчатский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0E00B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020F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D77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8E46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76D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 мест / 9356,2 кв.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B5F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96C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культуры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D421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A88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0221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1 324 170,00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80E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3E5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2F8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521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25.09.2013 № 41-1-4-0085-13,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от 26.09.2013 № 41-1-6-0086-13</w:t>
            </w:r>
          </w:p>
        </w:tc>
      </w:tr>
      <w:tr w:rsidR="00C01112" w:rsidRPr="00C01112" w14:paraId="0E784A4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05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41BC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FC29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984 869,29000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DA7D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494 723,50000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0F32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490 145,79000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B20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DC1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B08A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0BE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8A9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082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D6C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2F5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3FA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E6F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249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AE3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5501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8D0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83B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272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071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81510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698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C9D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B888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878 662,00000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5A32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432 023,50000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5DBB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446 638,50000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F0C8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42B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6E0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FBC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191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7A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361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51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F34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996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9D3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4BF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2B5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D56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45F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DA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BAE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28160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DB8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6EF3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ECC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106 207,29000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8029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62 700,00000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C8B7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43 507,29000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2F2A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EE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9D21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FAB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0C4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1E2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F31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EBA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50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A65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BD8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D62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791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84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A00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985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2D5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84999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222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524A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01F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E8F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BC9D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70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E35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B520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43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02E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A37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18F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C24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25C9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EFD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F9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A9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F0F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946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10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5C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B5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92A28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516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4345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6C1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FB9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B64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0D3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9B6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0E3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A5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87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72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978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E57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D2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5ED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6A8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412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2F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E11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3B5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3E2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DA5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ECBDB1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283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35C4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899637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FF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1CE5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культуры в Камчатском крае". Подпрограмма "Развитие инфраструктуры в сфере культуры"</w:t>
            </w:r>
          </w:p>
        </w:tc>
      </w:tr>
      <w:tr w:rsidR="00C01112" w:rsidRPr="00C01112" w14:paraId="70CB3F7E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A2F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3B65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объекта "Музей воинской славы Камчатского края"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BD5B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E3C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7FF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1AC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BDA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F97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5A68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культуры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B51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81F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393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в результате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B60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E95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3DF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D9D5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6A12AF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FB9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9B0F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66F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570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4482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B11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F1A7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BBBB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1E7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828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A67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34A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4D5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E0A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27E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2F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123B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286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EE2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A6D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7756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F5A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94AC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9CE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7F41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23A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62E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30EB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8AA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F96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0A7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E25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566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907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22D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5F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A85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AF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8D8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807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07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FFF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93C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C1C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31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EAAFE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01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214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E8A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3FE6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79F9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7467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AC26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CFB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972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5152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624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8F4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96F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EA4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994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A54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757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E4C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E2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4E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86C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9F3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0D79D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4C1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ECF3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55B1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72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0B56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411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2030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FBC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16D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021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28A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1D4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02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CE32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9F6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42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CF5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13D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BB7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E7E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18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93A4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E48CC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8B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C71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566B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626B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D4A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706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D747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894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0CA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5BC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AAD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5D3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A39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D7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C99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A48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B3C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C0F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F95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A21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F4D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B13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E2A74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FA25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8E01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FB65D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393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3DDF8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культуры в Камчатском крае". Подпрограмма "Развитие инфраструктуры в сфере культуры"</w:t>
            </w:r>
          </w:p>
        </w:tc>
      </w:tr>
      <w:tr w:rsidR="00C01112" w:rsidRPr="00C01112" w14:paraId="5287A686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BB8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5F66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здания КГБУ ДО "Корякская школа искусств им. Д.Б. Кабалевского"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E284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F01E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E9D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55C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AB7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310 чел. 2499,8 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62B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CFB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культуры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81F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09B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2882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156 914,31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0DF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EE1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D33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пусковой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905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31.05.2018 № 41-1-1-3-0032-18, от 18.07.2018 № 41-1-0119-18 </w:t>
            </w:r>
          </w:p>
        </w:tc>
      </w:tr>
      <w:tr w:rsidR="00C01112" w:rsidRPr="00C01112" w14:paraId="06A6044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C38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D0F3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EDA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AD6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997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91C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C822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DA5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1ED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BF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199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E50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09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F5B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16BE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8D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5DB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E0B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211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473A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3D7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18F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67392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E1C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8E15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E8D6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842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93C7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84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5C89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0CF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3BE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E57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4A9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884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DCB3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7F0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478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B5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00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FA3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FEF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FDEA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08A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F44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B5FB2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87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21BE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8FA5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B22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A5B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2CB1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A514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A7E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6FE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470D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EBF7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070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DB7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070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0D6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F91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236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D13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DC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592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833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38E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3453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009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354E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DBB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D6A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3A3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3720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E8E5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C645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1EB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D6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8D0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281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897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9BCE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7E6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78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D15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33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B5C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111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3E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2F1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C0B6B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0FD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CB1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5B99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2D6C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A161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2372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B6C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EA26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E2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E5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DB5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D10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17A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3A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4FA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B1B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8DF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3F8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D42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549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8A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E04B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D323B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2DB8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0C38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культуры Камчатского края</w:t>
            </w:r>
          </w:p>
        </w:tc>
      </w:tr>
      <w:tr w:rsidR="00C01112" w:rsidRPr="00C01112" w14:paraId="1E06531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DB4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C0C30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культуры в Камчатском крае", подпрограмма "Развитие инфраструктуры в сфере культуры"</w:t>
            </w:r>
          </w:p>
        </w:tc>
      </w:tr>
      <w:tr w:rsidR="00C01112" w:rsidRPr="00C01112" w14:paraId="70E8DEE2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D41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hideMark/>
          </w:tcPr>
          <w:p w14:paraId="58C1A5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Проведение работ по сохранению объекта культурного наследия регионального значения "Дом № 11 по ул. Красинцев в г. Петропавловске-Камчатском" (проектные работы) в рамках мероприятия "Создание современной площадки для развития креативных (творческих) индустрий (арт-кластер)"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08EEF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350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138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D8AC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D21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462,6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351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КГБУ "Камчатский центр народного творчества"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417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культуры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BFC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КГБУ "Камчатский центр народного творчества"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5A6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КГБУ "Камчатский центр народного творчества"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0EF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ACD5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59D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B68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023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5CF706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B65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296B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12A5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9 735,00000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A77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9 735,00000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96B9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663D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640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2D83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DA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4BA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C14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64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7C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C2C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87E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79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02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266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F3D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8DE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1C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80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812269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702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BCF5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113A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9 735,00000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1BD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9 735,00000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AA4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7280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C102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7DC2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930B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250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A05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327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9B1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64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02E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B91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2499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18C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6A3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81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FC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206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9A5F7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06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9B29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354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3DE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FCE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D30F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CF5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61FA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194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D57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F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AA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922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6B2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8DF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5A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F56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DC1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6CC0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249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A861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D76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0F49F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CC2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C30F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E983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9387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B763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7054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60E5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4D58B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041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0F5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DD4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CC7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586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633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03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EEC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D49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F41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B59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70F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058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24A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E0A72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54B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8F33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C4B0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005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0C4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4557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5DC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3312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388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DD4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21B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FB3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B8F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A70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FCB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131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958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0D1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2F5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1A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D9F1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FAE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405CE6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859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1C76C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"Социальная поддержка граждан в Камчатском крае"</w:t>
            </w:r>
          </w:p>
        </w:tc>
      </w:tr>
      <w:tr w:rsidR="00C01112" w:rsidRPr="00C01112" w14:paraId="76F0F56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BB6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9ED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CAE6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399 697,04000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0C2B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40 513,55000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F1E6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334 183,49000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1AF2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CD5D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7B15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99C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1A95DA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25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F47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E991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327 194,50000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7884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7A45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327 194,50000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D803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0992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3B4B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41E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380CB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A16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ACB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F895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72 502,54000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7D8C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40 513,55000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7459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6 988,99000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A002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EE5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444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28C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920DA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BD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9F27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C0E1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8B34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7BDB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ABE2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1B18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7DBA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6588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A1B1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845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4187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F6DE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C217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06F5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1330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852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CA74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B7E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05EE3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F8B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3EE5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340E686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F6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85334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"Социальная поддержка граждан в Камчатском крае". Подпрограмма "Старшее поколение в Камчатском крае".</w:t>
            </w:r>
          </w:p>
        </w:tc>
      </w:tr>
      <w:tr w:rsidR="00C01112" w:rsidRPr="00C01112" w14:paraId="1022644B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7A6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4D9A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Дом-интернат для граждан пожилого возраста. По адресу: г. Петропавловск-Камчатский, ул. Пограничная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8CF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901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DF6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2022 год 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83C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F7B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B13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A10ED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28C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4EC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4C4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1 044 198,30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3DF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DAA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Петропавловск-Камчатский городской округ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EEA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14F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294F36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E38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6974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02F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374 697,04000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1F28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40 513,55000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2AB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334 183,49000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545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DDF4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773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C6B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07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58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BE62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5F6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89C1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08C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B76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913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33D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B4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52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71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092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B737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AD0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3DB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D82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327 194,50000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DFB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4AA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327 194,50000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B8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E83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6A51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3D9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7D23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6A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21C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064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F43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FE2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F45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8F8F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181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F40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ABC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7D7A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DB6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B7612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F3C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2254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0D88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47 502,54000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34CB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40 513,55000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848A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6 988,99000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918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721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410C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8F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A0E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6F8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92D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049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98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24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92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ECA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BCA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BDA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C785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EB7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C8A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23F79B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7AC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360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4B1D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B286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E37C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A9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F745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FF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954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005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F1D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EB2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BFE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858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209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0A8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FB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9E2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A0D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C01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6B4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1FC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AB8BC8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D07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7604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9B73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98F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E65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01C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D8D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E8C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109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A3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9B4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FEC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E3E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94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043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049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045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5F1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EFB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58F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DCC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5D4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1E07B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673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26B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C01112" w:rsidRPr="00C01112" w14:paraId="1256378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A96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1DCD3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"Социальная поддержка граждан в Камчатском крае". Подпрограмма "Развитие системы социального обслуживания населения в Камчатском крае. </w:t>
            </w:r>
          </w:p>
        </w:tc>
      </w:tr>
      <w:tr w:rsidR="00C01112" w:rsidRPr="00C01112" w14:paraId="3FEA7716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C34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884C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Новый корпус КГАУ СЗ "Елизовский психоневрологический интернат для детей "Ягодка"  (разработка проектной документации)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2EE9DD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808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881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800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961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42CF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CFB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FE7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DE8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D01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C95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029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EDD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9ED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0A1DC6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76A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EA8C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CC7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0FA1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BBE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47A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1A0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2350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24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45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8C9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651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155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7F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77E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674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A6A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347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9E7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87B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336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122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AAD6C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06C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9D51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428C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D36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FB2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64D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553D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E9F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940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5EB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400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201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4A2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EB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D71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FA6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30C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1BB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00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E94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5D7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41E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57A33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973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69E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063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B410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F791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2E3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3659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070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D6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CF0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3A2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25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63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F63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1B4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39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452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31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0F5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67B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1B1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C2B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E4000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D6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8AF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52C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E70F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A27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3ED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DD15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9C78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30A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2A4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850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98D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90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BF8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76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5CB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C0D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089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F45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438D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65C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2F1F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37A5C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1A6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AADE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2179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82D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0028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27C0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60F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5A7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8EC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2C5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61D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9EE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1F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C18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E6E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D0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F3C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29B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6AC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1D1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78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5C1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B8D99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F2C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AA56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C01112" w:rsidRPr="00C01112" w14:paraId="421903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F1B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46C5A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"Социальная поддержка граждан в Камчатском крае". Подпрограмма "Развитие системы социального обслуживания населения в Камчатском крае. </w:t>
            </w:r>
          </w:p>
        </w:tc>
      </w:tr>
      <w:tr w:rsidR="00C01112" w:rsidRPr="00C01112" w14:paraId="5670E4D0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E57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6222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Новое здание КГАУ СЗ "Камчатский центр социальной помощи семье и детям "Семья" (разработка проектной документации)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2C323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0451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734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A49E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E30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мест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908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2E2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586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435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E2B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A89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42A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Петропавловск-Камчатский городской округ.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1AF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BF9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14E995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06F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0505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466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D66E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5FB8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8DF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A6D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0D1A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C04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12A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E9C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252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8D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2C5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83DC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574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8C6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B4B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FD1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76A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B3B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2F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566B4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D1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74C5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682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90C4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F7E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1456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221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D6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8A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CCC5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AE4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763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BB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71B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673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0C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F08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C45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2BA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B96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9BD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9ED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688EE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5D43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04A8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D367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C03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3A8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7BA7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D3F1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36A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31F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61B2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B86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620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CEC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CF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9BE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CB7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9A2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164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19E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826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401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08A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2CF4DC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06A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4D02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722A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DFE1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7F5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7C9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BA11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2B6D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58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BD0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06C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1B1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625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89E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60A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7A0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74A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11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22D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9FA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F95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67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88C49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8E1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1379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2A05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D7C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F5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1B30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2DD4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2D7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02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550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25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7D1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A4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F03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3DD3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B92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319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B49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034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833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B29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4E9A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D0F11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A83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D35E2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физической культуры и спорта в Камчатском крае"</w:t>
            </w:r>
          </w:p>
        </w:tc>
      </w:tr>
      <w:tr w:rsidR="00C01112" w:rsidRPr="00C01112" w14:paraId="38918FB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CD1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B62C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CF2C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173 335,55024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E01F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49 777,67145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259C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123 557,87879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FCAD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A08E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8138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694B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A91423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365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AC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6423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155 030,70000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BC41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32 708,40000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3674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122 322,30000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A70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631C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44B7C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A9D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9643B4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5C5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86FB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6704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16 565,96667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2CD5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15 330,38788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F6DF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1 235,57879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E10C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EC7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5BC0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2D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01D9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33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086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F8DF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1 738,88357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A868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1 738,88357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B438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DB9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00BF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BDD9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66F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71AA9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277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9F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1315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23A4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051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E2CE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085A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8AE2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5CD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9F23C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AFF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2759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</w:tr>
      <w:tr w:rsidR="00C01112" w:rsidRPr="00C01112" w14:paraId="4C1BB11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D9B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AB064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физической культуры и спорта в Камчатском крае". Подпрограмма "Развитие инфраструктуры для занятий физической культурой и спортом"</w:t>
            </w:r>
          </w:p>
        </w:tc>
      </w:tr>
      <w:tr w:rsidR="00C01112" w:rsidRPr="00C01112" w14:paraId="22853528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4E7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24B6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Спортивный зал единоборств в г. Елизово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17F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"Спорт-норма жизни"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D5A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3F1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1DE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F6D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чел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FD7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283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157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муниципального района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45C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МКУ "Елизовское РУС"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203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305 037,05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D7F2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376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39A2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617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07.09.2021 № 41-1-1-3-050637-2021</w:t>
            </w:r>
          </w:p>
        </w:tc>
      </w:tr>
      <w:tr w:rsidR="00C01112" w:rsidRPr="00C01112" w14:paraId="6D09802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FE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B051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3CB2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34 777,67145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AAE9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34 777,67145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C1353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22C0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2E29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0EC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53A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8E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C81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4D9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4F6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E82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9C5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2823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4B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58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3C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28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5BF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99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0DE291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686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DB16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AA1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32 708,40000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039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32 708,40000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462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1BE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9F8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43D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91C2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58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BD7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89AD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A2F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8C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A8E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5C1E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DAD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5D2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8F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2AB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18F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E9B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973B6C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B5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B7FA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1B75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330,38788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6E59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330,38788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607C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84C5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9905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3D0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797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BE31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158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26A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1A0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C56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55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C5A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395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8E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3F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4BA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018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C3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4D47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38C8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79D4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CE4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1 738,88357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54F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1 738,88357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EB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EB22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99F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F588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1C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24E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2E3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44C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19B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A9A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EB2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E1D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7CF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31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980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CCD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DA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25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8CEF9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C479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768E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44A9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1E7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86FF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F975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553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436B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535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39B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998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257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635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841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4A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54A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509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A93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73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0DF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887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8933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2D3831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CF3A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093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</w:tr>
      <w:tr w:rsidR="00C01112" w:rsidRPr="00C01112" w14:paraId="73217D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89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BC69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физической культуры и спорта в Камчатском крае", подпрограмма "Развитие инфраструктуры для занятий физической культурой и спортом"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, подпрограммы</w:t>
            </w:r>
          </w:p>
        </w:tc>
      </w:tr>
      <w:tr w:rsidR="00C01112" w:rsidRPr="00C01112" w14:paraId="35E811AF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69E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9E0D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Спортивно-тренировочный комплекс и вспомогательное здание по техническому обслуживанию автомобилей в г. Петропавловске-Камчатском, Камчатский край, г. Петропавловск-Камчатский, пр. Карла Маркса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02D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"Спорт-норма жизни"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0E62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AFF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0F4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64B4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2792,17 кв.м.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3E1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КГБУ "Спортивная школа по футболу"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CEB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4BE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7D32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КГБУ "Спортивная школа по футболу"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D3A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CED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A6F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B6C2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218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9C02DA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B2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858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DBC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138 557,87879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B5F4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14D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123 557,87879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B07B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59A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150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E42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700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EC8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DA7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E5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F6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49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D25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FC4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67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012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595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F504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0F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E5B86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462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6BFA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02DC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122 322,30000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A3A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944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122 322,30000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068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B7FA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1BF0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CA4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3BD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CC3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29D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C43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7EC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9D1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2E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B2A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70E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28F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A94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66B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A69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5E7409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16C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1B3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0003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16 235,57879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987D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08DA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1 235,57879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C4C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2E56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AEB3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E09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0B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5A0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5977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3AE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00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779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D7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9D5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5EC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80BA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009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8CF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72D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D62C7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56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B549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10BC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CF1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FDC9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DD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726D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D4AD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D3F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BE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237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B81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F6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1C6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6E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990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43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78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7C3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218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84C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567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D3AA6F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581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F391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1691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CFD6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758A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198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1B8E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8FD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98C6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B3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2C6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E5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DD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E17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D9F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A46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556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22D3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B26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08C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FEFB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65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DB30987" w14:textId="77777777" w:rsidTr="00C01112">
        <w:trPr>
          <w:trHeight w:val="37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51E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20ADA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</w:t>
            </w:r>
          </w:p>
        </w:tc>
      </w:tr>
      <w:tr w:rsidR="00C01112" w:rsidRPr="00C01112" w14:paraId="5552659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177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CF1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22C3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5 137 107,09638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B061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2 246 738,85767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A6AA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2 684 156,11750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EAED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121 212,12121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313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22FE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45 000,00000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304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CC2E1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15A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D75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74D7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1 839 661,20000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72BA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372 047,40000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686F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1 467 613,80000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9C9B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1019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B5BE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D33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A300F2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00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F15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EB75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907 780,66131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FB02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531 967,27845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9B1F4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170 813,38286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0C6E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FF4C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746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45 000,00000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855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EC84C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C16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F21E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971D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17 807,49463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42D6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3 952,43248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3208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12 642,94094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6FBC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1 212,12121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A414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B90B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B8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61453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FBF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5779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E880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2 371 857,74044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8506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1 338 771,74674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4EBB4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1 033 085,99370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73FC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AA5C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A0A04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322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6203E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8EB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691B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B86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81C2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0D7A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20D6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D350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CE20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1E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0CA602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10C3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1A52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C611C9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691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A9925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Федерации". Государственная программа Камчатского края "Обеспечение доступным и комфортным жильем жителей Камчатского края". Подпрограмма "Повышение устойчивости жилых домов, основных объектов и систем жизнеобеспечения"</w:t>
            </w:r>
          </w:p>
        </w:tc>
      </w:tr>
      <w:tr w:rsidR="00C01112" w:rsidRPr="00C01112" w14:paraId="1A52318B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9334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5EB7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Комплекс многоквартирных домов в жилом районе Приморский города Вилючинска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429F83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9DD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1AE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D99D3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234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270 квартир/14224,5 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FAD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B86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F9E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7AC8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3CE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1 222 460,00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8DB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6F8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80FB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691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13.05.2016 № 1-6-3-0011-16;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от 14.03.2016  № 41-1-3-0009-16</w:t>
            </w:r>
          </w:p>
        </w:tc>
      </w:tr>
      <w:tr w:rsidR="00C01112" w:rsidRPr="00C01112" w14:paraId="3DEB74E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35D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5BD7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699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438 047,40000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5E2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422 047,40000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967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73B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835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B4A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10A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786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49E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1E1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68B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51A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D51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D3E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164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E6B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79E9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8C3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D9C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93F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08063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FA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3E5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88C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372 047,40000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D006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372 047,40000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8C20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4E2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5CEA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97F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47F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D49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978B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88D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913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4C4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D6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342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69E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B09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68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E2E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D88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9CD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948DFE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230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68F9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121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FDA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4D5D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A48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C6BD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214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1C5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334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82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5F4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531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620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B29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9AC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DA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7DC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D53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DB6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FD1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36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64AFD8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197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EC49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C2E8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5C7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35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3867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D5A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1F2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E27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C1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6D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65B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11A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603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AD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AE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48D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04F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B41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178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277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09E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E4CFBA" w14:textId="77777777" w:rsidTr="00C01112">
        <w:trPr>
          <w:trHeight w:val="3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EC67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541B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0D0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08E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1F92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4D3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95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68D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939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20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278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5D7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89C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927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396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619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BE3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36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694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D46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82B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EC4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D087B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01C5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F22D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B67B85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367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CAE2B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7D5B1583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75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6758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Переселение граждан из аварийных жилых домов и непригодных для проживания жилых помещений в соответствии с жилищным законодательством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6C6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DC6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DF64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635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0F4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201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574A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F22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30B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BDB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68D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FAB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Ключевское сельское поселение, 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F03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82B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73ADF5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52E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E25A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BD3A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39 573,18916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8854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39 573,18916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6FF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B9F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3C96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78522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392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51E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79B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4CE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EF05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0E5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3EB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B2A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63E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DBB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442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970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C9C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11F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9ECFE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5A9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9FD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FA07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5AD2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B0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AA8A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CFC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017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6BC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41F0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8FC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D59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411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54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5A2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42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9CC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6DA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68C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C8C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F7DE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781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279E1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9E2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86A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28B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38 866,11845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D72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38 866,11845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1A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4DE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7F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9AA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D4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80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0894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533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D9E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EBB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B7C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94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71D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5B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D39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1B6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921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4B77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ED85E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7A5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D089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27BB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707,07071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B90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707,07071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A6B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57A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665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AEA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7A6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9F8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273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BFDC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C73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787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B2A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8B9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D6E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B7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4A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363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36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626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BFF42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7B5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3913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213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B147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C4B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E36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C442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79E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121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F6A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800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1DA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606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9F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51E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AFD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C99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C24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CE5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28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7DA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3B9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38130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512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64C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501351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E12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47C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056BAB24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DB5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0D9C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Переселение граждан из аварийных жилых домов и непригодных для проживания жилых помещений в соответствии с жилищным законодательством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94B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9B6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051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37A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DF5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57,3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9D4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338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C02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Николаевского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823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Николаевского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387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50C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D81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поселение, Елизовского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39B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16E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217062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14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297B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4C4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6 530,00000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7F27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6 530,00000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1DD4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C37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442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2262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B89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BBA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D24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810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CC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90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9C2F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954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C93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893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DCB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965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5CE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6BC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E1A4D3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2F6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BA32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DF3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1A62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D57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2A1F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14E6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6FE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0C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20D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BF5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59A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2D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ECE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320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325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E88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300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5D4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634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052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03EF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812DAB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234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72A2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88A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6 464,70000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3675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6 464,70000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098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1C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A8F6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15C5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D67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712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E2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08B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396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106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B2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40B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5DD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195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CFE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814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A9DD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527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F0B1B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E96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B9A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B67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65,30000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E7B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65,30000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7D7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7DA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9480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3A8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64F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44A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DA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F59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5B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F1F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6D2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BC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C81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2DF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FA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634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64A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82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D117C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FA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3B50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C16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0F6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47B9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637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E87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753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AD4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9C8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223E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84E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178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309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AE1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C10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14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F59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EF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3D5A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5D8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0BC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1C440E5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9A4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6E1F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9348AFB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A63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CC506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"Региональная адресная программа по переселению граждан из аварийного жилищного фонда". </w:t>
            </w:r>
          </w:p>
        </w:tc>
      </w:tr>
      <w:tr w:rsidR="00C01112" w:rsidRPr="00C01112" w14:paraId="060B3DD8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C49A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5BD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Переселение граждан из аварийного жилищного фонда в соответствии с жилищным законодательством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8F9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C4F8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9D8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380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D9D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6ED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9D1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7F0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08A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FFC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8CD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2E9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EE2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875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AFBFF20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04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A713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45E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259 302,44133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6D0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259 302,44133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D880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B899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B30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0E3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FF8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18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5D2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E0F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597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C99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2952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6C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8A5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087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351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266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725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D7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7E26B7A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752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A229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121C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EE92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A2B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24E9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129D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186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347B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76F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B6B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C62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2C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75F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D90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1B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1AA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85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964D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9E2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13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B18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E2F68B5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1F1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D4CE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074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51 899,14890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42E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51 899,14890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C2FD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72D2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01B5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C14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43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C3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4AD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57E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33E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2F1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8CB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3A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4D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741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B0D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F37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206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C04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144AB4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0C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604D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7F7B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262,60306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C0C1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262,60306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BEE1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DE51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E7B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B18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B53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9F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9FC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54B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96D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E46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98B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3D6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5B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12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E2F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3C1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CD5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A070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3B4C46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2B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3001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B41D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207 140,68937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EADB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207 140,68937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D5E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5293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BF5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08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BA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B5E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BEEC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1BE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80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23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80E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91A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178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51A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611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EC4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F5E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708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BA2863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EDF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3DCE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2293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7E03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679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D848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68DF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982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6AF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ADB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AAE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057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EB7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6EB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C76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4D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CA1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673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728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EE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CDA9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6B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E89327B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AC2D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5EB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8775B84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2A7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AF55B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"Региональная адресная программа по переселению граждан из аварийного жилищного фонда". </w:t>
            </w:r>
          </w:p>
        </w:tc>
      </w:tr>
      <w:tr w:rsidR="00C01112" w:rsidRPr="00C01112" w14:paraId="51EE224B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EA6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3BDF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Переселение граждан из аварийного жилищного фонда в соответствии с жилищным законодательством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FE8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E1A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DB2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1DB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626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0C8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Паратунского сельского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AB4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A8F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Паратунского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AB6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Паратунского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FE51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368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7B5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ADC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901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3DD23B9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67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80E8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5E07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106 990,31676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4644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106 990,31676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C5A0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942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6929D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7671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E9A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C5A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94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0BF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584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B32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AB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3F0F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A0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B55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D89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7EF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5C4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44C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C61B030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01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B520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CF9D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FA56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D7FD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1A59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F810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20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9D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BC1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C8F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89E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D82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09D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65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61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70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578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5B2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B03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35B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2D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6FF398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0D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3E02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F94D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13EA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165C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DB03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2B3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0BCB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FEF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FDD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2ED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5D4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7FF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030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62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0E0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73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3C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B9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17D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33E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A61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0312A71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0D8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D1F4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F22D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82,52063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0810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82,52063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D7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06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F1C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4A4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4F0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EA1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75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70A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F87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F98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53F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C3F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0AA5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968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120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1C3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4EC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35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81A076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612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8030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7B0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91 907,79613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F17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91 907,79613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8EF3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197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3A9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48B4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00A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37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A62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ECF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1B3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2CDE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58AE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1EC0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7F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1C4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931D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527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C00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4EE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6C9A17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A16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4B6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FBB6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D7E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2A20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571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612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1CE5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CFF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27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D79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E75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B86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C94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02A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319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D83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C1D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CA8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0CE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5A0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793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34DA73D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605F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40DC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3B0F901B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5A6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B0C8A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"Региональная адресная программа по переселению граждан из аварийного жилищного фонда". </w:t>
            </w:r>
          </w:p>
        </w:tc>
      </w:tr>
      <w:tr w:rsidR="00C01112" w:rsidRPr="00C01112" w14:paraId="69D5175C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82D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A6E0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Переселение граждан из аварийного жилищного фонда в соответствии с жилищным законодательством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79F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DB2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73E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A9C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BD5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F1A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486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A21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5E5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851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E2B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0EE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Елизовское городское поселение, Елизовский муниципальный район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900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5345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D2E4738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EE22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9E24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F5E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7 226,91706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E4B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7 226,91706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2006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9C468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A5F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4D86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20F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20B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93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50A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0E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D834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090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6B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421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BC4C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D15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71B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05AC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87A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5CE1F5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EFF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55F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3357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B2A7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2B6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831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7D71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79BD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93F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19B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A0B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34B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10B1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7079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0D0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8E8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C038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F2C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E9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142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20D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06A7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07F036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62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C2C4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FC8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3 100,85110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C0D9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3 100,85110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802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F559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7DAD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82FE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1B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866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7B6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689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49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44D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233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397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0BE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E9C9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8EE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BA5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8D5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02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525567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972B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6B16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38BA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4,16354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8BC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4,16354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1F7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301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78F5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4D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7E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B7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3F9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C0F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3E0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D2D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145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483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339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46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E5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642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762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CA0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E9663E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30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82FD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4D43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4 121,90242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4D0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4 121,90242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4262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CCE4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2F4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2CF4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AB0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A0D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F9F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401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A19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701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89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93A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0C6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E20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BBE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E91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4F4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FA5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4B5798D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48F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8607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E40D7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E486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1590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729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692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C9C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0E4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A81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EC6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2F3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E4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13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F9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EC0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45B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814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27E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BA4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B19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AB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37AC818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04CE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7B4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210E290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B0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5C681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"Региональная адресная программа по переселению граждан из аварийного жилищного фонда". </w:t>
            </w:r>
          </w:p>
        </w:tc>
      </w:tr>
      <w:tr w:rsidR="00C01112" w:rsidRPr="00C01112" w14:paraId="7D75F1BE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08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4C1A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в соответствии с жилищным законодательством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2C5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50F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1223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F08B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4A8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0AC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33A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279D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033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9120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477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67E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с. Ключи, Усть-Камчатского муниципального района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61C7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FCC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5EB0C14F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80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F6E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37F1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770,82739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340C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770,82739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D24F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4EDE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CA02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F5B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C40F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D37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279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E6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2D8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7A9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BCF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01A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A2D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52E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18C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681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F50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931C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1880447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4D4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8F0C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E01B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8D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D28E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E69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089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43C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FBF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F82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39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7213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07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A82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4D2F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0B8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4A02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BA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951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747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6C7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848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4625C81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91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0520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AA48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9D7A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7ABC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9FD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4DC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91B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3AA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978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2EE2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95A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793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372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88E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C9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6B4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E94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5FD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CEE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B59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BC0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03A7D88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38E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0C91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368D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7,70827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E61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7,70827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3F1B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C9211E"/>
                <w:sz w:val="20"/>
              </w:rPr>
            </w:pPr>
            <w:r w:rsidRPr="00C01112">
              <w:rPr>
                <w:rFonts w:ascii="Times New Roman" w:hAnsi="Times New Roman"/>
                <w:color w:val="C9211E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0912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14C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CB0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51B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F8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5A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89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284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F11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153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3712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C1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E2C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505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1B8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64F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5FD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CE35ED5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E9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7695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46FD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763,11912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6E68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763,11912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65C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1136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5FC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7C51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C51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08E5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FCF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931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D40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6A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26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D6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EE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CC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0E6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6A6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996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BE2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31DD03B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A16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FC2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F33E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B58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464B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4A4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F599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1B81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8E3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F4D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689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002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1D13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72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B29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5EB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0C4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F55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E1A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4E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E0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734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E8B360C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CA16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D35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25D031C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A56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690E7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"Региональная адресная программа по переселению граждан из аварийного жилищного фонда". </w:t>
            </w:r>
          </w:p>
        </w:tc>
      </w:tr>
      <w:tr w:rsidR="00C01112" w:rsidRPr="00C01112" w14:paraId="3352B0CF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D2A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58EF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в соответствии с жилищным законодательством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E2F6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056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7BC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7F3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A8C5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663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Мильковского сельского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CE8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BBD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Мильковского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690A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Мильковского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B7BD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F04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E7D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с. Мильково, Мильковского муниципального района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5AF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4F2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21971B76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5B9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CCC8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3A42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40D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2F5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488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DD34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643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CCD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179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4D0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A96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B1A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41A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F55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24AF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1E3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C24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69C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AA5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CC1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698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F56E403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547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8A28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F0B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676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E1A7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DB94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CF8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789F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F2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70E7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C95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8BD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2D1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622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CA89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1CA7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60A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D9B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919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AC3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1AA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12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456A25D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616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5BCD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E11A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A25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50E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8A76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BC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A57C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8E7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55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1E2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C30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A2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6F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0DB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4962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01F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3A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5BD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209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104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0058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B30846E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FA8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12BA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072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1,75400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AD1B1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1,75400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5C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C9211E"/>
                <w:sz w:val="20"/>
              </w:rPr>
            </w:pPr>
            <w:r w:rsidRPr="00C01112">
              <w:rPr>
                <w:rFonts w:ascii="Times New Roman" w:hAnsi="Times New Roman"/>
                <w:color w:val="C9211E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D2F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58D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918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2E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2F1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B39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7D0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359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8ED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C2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CC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FD4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A79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E56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C7B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5DD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CB8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6696031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563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E562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5A9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1 752,24600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7A45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1 752,24600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B81E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07E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80AF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E59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10C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133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1B1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A7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390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BE9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D56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263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3FA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BF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C04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348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83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EF75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291D67D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BF8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A05D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8BD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E96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1F8B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FB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9C0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CB4C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151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F57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A6C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1045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364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575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C4B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B3B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044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6A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4186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F3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5A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653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6A8E698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DE5D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C4B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190E3B6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35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8C7C7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"Стимулирование развития жилищного строительства". </w:t>
            </w:r>
          </w:p>
        </w:tc>
      </w:tr>
      <w:tr w:rsidR="00C01112" w:rsidRPr="00C01112" w14:paraId="1CBFE3A3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7C93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284D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внеплощадочных сетей водоснабжения для микрорайона Северный в г. Петропавловске-Камчатском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445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"Жилье"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2EC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E0F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C90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04E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1735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E64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C8A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E92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B41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B8B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79 234,513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E94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5F31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A80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970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C0E6364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C94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36F7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D09C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40 757,60000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FD92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E465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40 757,60000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0A71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AE22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492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266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02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62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B8A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274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E7C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F96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496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D3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02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2A1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480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E1D0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8FE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375AA5D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7EF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7B41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7EB4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20 757,60000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CBC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CBB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20 757,60000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F04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BCA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1419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3E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EC1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4A8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21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764E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BC19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C0E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804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63D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BCB1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52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FFF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706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46D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DC2A029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57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7E3A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8E9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734B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24C3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410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4F2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61C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60A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C2B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92F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51F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0BF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8EC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532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60A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4D4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1FF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525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988B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9B8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6F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8B9742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71E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BB8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B3B8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ACA5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490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32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2E72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FD0D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741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59E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D04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543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33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1C5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FD91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6A1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5D1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D11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0006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F11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34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5A7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8C1870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3689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32D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6A8F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E64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1A5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5C5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CC6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27A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E90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15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49F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E4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576C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C5B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9B3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946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052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30ED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6BE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934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4F9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EBE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9F6843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926D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7C1E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4ADEBFC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FB5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8342F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"Стимулирование развития жилищного строительства". </w:t>
            </w:r>
          </w:p>
        </w:tc>
      </w:tr>
      <w:tr w:rsidR="00C01112" w:rsidRPr="00C01112" w14:paraId="0A1529C7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42D0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4A7F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внеплощадочных сетей водоотведения для микрорайона Северный в г. Петропавловске-Камчатском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D3D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"Жилье"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14A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494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8B9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A82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924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630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AAC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9BB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EF4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59 887,233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411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236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427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F95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7A1A266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070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288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F4BD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30 990,40000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9EA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898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30 990,40000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4551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586D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9C1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0E49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69D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2F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7FF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ADD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139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275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1E1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7A1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87B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96C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F28C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F86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E9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4F993E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FE7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CB13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188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10 990,40000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CEBA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4AA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10 990,40000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18D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A1F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961A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91E5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C8A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758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8FB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794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CE4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BE3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9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9E9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546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6E1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D31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1B9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173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1E8D949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6C4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8FE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730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6A09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FB83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25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A0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871A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77F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1C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71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07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DB8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E87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F7E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21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C05E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201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A2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0ED4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B5E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9847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B6C42E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4C3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2340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679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F1D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406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BEC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0D68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5CB2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5F0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027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81E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58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77A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A38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933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199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CCC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29D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BD4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9B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2A3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4AE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7224FE5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0D1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CDB5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B554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237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16A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F1D7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E244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6B66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B01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36F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96D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34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C8A1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42A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BB0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494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E8C4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5AC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4FB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272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254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8388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3E4AD38" w14:textId="77777777" w:rsidTr="00C01112">
        <w:trPr>
          <w:trHeight w:val="33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FE0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3D2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EFBCB0C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619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8C148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"Стимулирование развития жилищного строительства". </w:t>
            </w:r>
          </w:p>
        </w:tc>
      </w:tr>
      <w:tr w:rsidR="00C01112" w:rsidRPr="00C01112" w14:paraId="62CDCB5B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93C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8BED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внеплощадочных сетей теплоснабжения для микрорайона Северный в г. Петропавловске-Камчатском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14C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"Жилье"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19F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DFA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D98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2B58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BFA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636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80F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F42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51E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260 067,604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A16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727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F45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EAA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E2D53CB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F51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EB52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D156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140 927,90000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9F1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C1B8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140 927,90000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CF1B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6A6E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DF4F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BD1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EC5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901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CCB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BA4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E7B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847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C8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30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F4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326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BB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7B5D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8F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267E175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46B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C88A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BEE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120 927,90000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AB47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0AD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120 927,90000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8B1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CF2F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5116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2C2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4FC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A7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ECA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AF2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40CD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9E7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9B0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621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950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C9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A84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F37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09F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D664A3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12A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05B1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758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95F65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17D0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994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608E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4A4A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AE5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207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1D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102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CB9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776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DB0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81F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5EE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65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E46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A86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E85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CF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6DD4C7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FA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ED07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329B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1A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1E83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CAE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B63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0229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0100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2FF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637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A6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FA1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AD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86C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A54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FA8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48F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7E8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C0C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2AF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EE1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67AF8A" w14:textId="77777777" w:rsidTr="00C01112">
        <w:trPr>
          <w:trHeight w:val="33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8891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47EE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9B98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25B9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5361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C79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F45C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953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4A1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143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9ED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054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4EA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F0B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817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06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A76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12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A2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AE0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5D9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62C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C48C9B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C5F04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9F1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41ED0E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EB6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AFAA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 "Стимулирование развития жилищного строительства". </w:t>
            </w:r>
          </w:p>
        </w:tc>
      </w:tr>
      <w:tr w:rsidR="00C01112" w:rsidRPr="00C01112" w14:paraId="49B06685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20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629E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Строительство улично-дорожной сети для микрорайона "Садовый" в г. Елизово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97A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"Жилье"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BE8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68CB5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2022-2023 годы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ED5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72E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6,9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7D2A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4F72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B10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A9C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3FE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673 804,00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D27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079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723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D7E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B100A8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9C9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8E04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487E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680 610,10102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C17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6678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630 105,05051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05F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50 505,05051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F61F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B6F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78D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F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7F3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AA4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B5A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ADB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3AD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2EF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51C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A8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96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905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CEC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0E0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9916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15C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00EF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1A8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573 804,00000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B6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81767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573 804,00000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99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907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180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A6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15E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E03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E1C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F4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F8F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EEF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6F4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C4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CE0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1FB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D7DB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208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392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BEED6A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54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BA3B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EED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5D87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1C786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3E2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C10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5FF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C25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0B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2EE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DEA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EDB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22D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A8AF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1AF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0C4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CA0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62B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CBC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728D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1D8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EDA614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D3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0E11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D53D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6 806,10102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8C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913C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6 301,05051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BB7E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505,05051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E443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F63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D71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419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23E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767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C23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929A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7CF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E5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4D36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266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72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35F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174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CD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66A49A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357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C93C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1399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568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B65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2E8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33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412B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A8F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A878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E83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731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E99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C4A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64A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189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73D1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31A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453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6B8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86F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64E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9E83C8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980E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7A53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4CC807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7FC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4846A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 "Стимулирование развития жилищного строительства". </w:t>
            </w:r>
          </w:p>
        </w:tc>
      </w:tr>
      <w:tr w:rsidR="00C01112" w:rsidRPr="00C01112" w14:paraId="055D928D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833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79CA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улично-дорожной сети в границах улиц В. Кручины - ул. Геофизическая - ул. Спортивная - ул. Жупановская г. Елизово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5153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"Жилье"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94C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D8C4F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2022-2023  годы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8F9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089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3,93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C1D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521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CD1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7C3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32D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386 818,00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3D14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12A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1CF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F4F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E9F0E3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BE9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C098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5E1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390 726,06060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879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C2C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360 423,03030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EDBE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30 303,03030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AE4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B30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32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4A6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27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909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BCF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4E1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A28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117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162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13D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0A2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69F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93A6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D2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158BB9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F0D1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9F62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F8D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326 818,80000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36E6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3CE7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326 818,80000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7D58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963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E9B3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358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710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2E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62F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B4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9FF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CC0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E5D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BCB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317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C2A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C6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86B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739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7EA0A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1D7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50E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9483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880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1E6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6D62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5CB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5BBA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4B4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A22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983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AB8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30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92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02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9706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54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E9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8A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52C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2AF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EAA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F2089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701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2C1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ADBE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3 907,26060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5F2F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9F43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3 604,23030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EB3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303,03030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3945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2F70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14C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E53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6EC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A44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EA7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F54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7B7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1C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9E2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509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20E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FD2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9F2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CA2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B1E07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F8A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C08C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90F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07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2261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F2D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3FFF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AD7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9B5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131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996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D48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AE5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D9A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945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B35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69D9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5FB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3039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D61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C52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3F3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340C8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FC51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F7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2EFBEB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05F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F9B70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 "Стимулирование развития жилищного строительства". </w:t>
            </w:r>
          </w:p>
        </w:tc>
      </w:tr>
      <w:tr w:rsidR="00C01112" w:rsidRPr="00C01112" w14:paraId="3DD0505F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755D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B85A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улично-дорожной сети для микрорайона "Солнечный" г. Елизово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979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"Жилье"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5CB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391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2022-2023 годы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2AE2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0CE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4,883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9D8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32F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F03E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582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0CF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494 315,15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5DA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BD4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87F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3A9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98E789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82B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8C1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EB94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471 236,06326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418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0F5F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430 832,02286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CD69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40 404,04040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5A68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AAD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E37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5FD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468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AAE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1E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43C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3DB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1DE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CD2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B16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C54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18A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79F3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4B7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87C30A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B53A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9FC3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95A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414 315,10000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F95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B11D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414 315,10000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D11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9ECE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61B2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7B9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2AE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2597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BC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E48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263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121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069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845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791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A11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E55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22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F6B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1B8560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32A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51BF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228B1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54 813,38286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F85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042C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14 813,38286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2932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82C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310D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8A8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B98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899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DCD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A2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FF0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1FE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50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958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51B6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E28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F506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2BE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F11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326B6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8F8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FF8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EE25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2 107,58040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B7B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65A7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1 703,54000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D0C3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404,04040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D91C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19D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C037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A8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413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9B1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B89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AFF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495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189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291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DCCE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A61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41B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BC9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415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7DDAE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EA0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428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72B9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9A4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EF4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A614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5A7E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A82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EB0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A59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0A3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B1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611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35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69C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554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FCF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214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A67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810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63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6C80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8A387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364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857F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97381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3EC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A6F78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"Стимулирование развития жилищного строительства". </w:t>
            </w:r>
          </w:p>
        </w:tc>
      </w:tr>
      <w:tr w:rsidR="00C01112" w:rsidRPr="00C01112" w14:paraId="0FA0590E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931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4E54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Жилая застройка на ул. Арсеньева в г. Петропавловске-Камчатском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A14E4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510B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F0F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FA5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78F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3 200,0 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1E8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31F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3CB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3C8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E2B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595233,91 тыс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C689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585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1C4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3A6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A0D154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52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98F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0179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94E9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BFA9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29E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DB09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10C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0DBC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F2F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638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6C0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B8AD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6AF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89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6CD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16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6505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5A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CED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2B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E465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EB33E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614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6F90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C4B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49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32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5AE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4BE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46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348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A016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153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942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097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A3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C0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4A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C05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A3B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5D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4BB6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9865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85CB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FDA2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22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27A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970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C02C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88F8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B74B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96E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A0A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B2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104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97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14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30C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675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441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452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D4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D6A8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51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F5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457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3AD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B7119D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D41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AA00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EC40E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2FF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80E4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B8D6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FAA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C4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75A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D92D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92D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494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3A3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D3A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578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5B7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DC8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8FB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D72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1F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EA85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4E2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F7D8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F93D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C77C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ED5D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25EC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E9E7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56B4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425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21BF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520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672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C69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73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978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2D2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FF2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8EA0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BA3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B6F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967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BA3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7D9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577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FA2CD6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46F65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663F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4BC1E4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F2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6542B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"Стимулирование развития жилищного строительства". </w:t>
            </w:r>
          </w:p>
        </w:tc>
      </w:tr>
      <w:tr w:rsidR="00C01112" w:rsidRPr="00C01112" w14:paraId="6CA12A7F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E23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5B74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Многоквартирный жилой дом в районе ул. Жупановская в г. Елизово Камчатского края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7E08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540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9E8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2021-2022 годы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055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8AB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2400 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EB2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058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077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4CC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3DD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427118,86 тыс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45A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7552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A24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C63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CF55A7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82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84EA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336C9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DAA9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AC98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73D4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9ADE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5C5D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261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DEB4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C0A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1E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663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920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681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6AB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72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81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F19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4BF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3F6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DEA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48526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B54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00D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DC2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BB9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44F3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31D4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579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246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20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C29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594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4E7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350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184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CA8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B09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82E0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E33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E90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344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E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7E67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2225C3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8F2B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78B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70BD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17A1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98A0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44AB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6CA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278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D0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B9C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FD74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EA1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400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322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1EF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5F0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F1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9FC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98F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14D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8D3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8D2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D2926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75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279B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B8E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BBC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D8A9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4B9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DA8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72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F5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AD7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03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610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951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59D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9E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E0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BE4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CEB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93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5D0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E5F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C822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ECC67D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72C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7B1F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38E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0642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63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E7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0F16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D5F1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8B5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722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9C0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175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27E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D9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A2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A5D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1D8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8B9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9A5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AA1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480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883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79B4B8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9BA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2D0D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579DBAF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6E4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3919C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"Обеспечение доступным и комфортным жильем жителей Камчатского края". Подпрограмма "Стимулирование развития жилищного строительства". </w:t>
            </w:r>
          </w:p>
        </w:tc>
      </w:tr>
      <w:tr w:rsidR="00C01112" w:rsidRPr="00C01112" w14:paraId="4C2297F4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A2B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04FB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инженерной инфраструктуры на территории жилого района в Вулканном городском поселении Елизовского района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46235B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501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13F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B28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F01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3 553,00 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00C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Вулканного городского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10E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23F4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2F2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Вулканного городского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403D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248 269,22222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F4D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618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Вулканное городское поселение 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827B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7AF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08.08.2017 № 41-1-1-3-0053-17; 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От 17.08.2017 № 1-1-6-0050-17</w:t>
            </w:r>
          </w:p>
        </w:tc>
      </w:tr>
      <w:tr w:rsidR="00C01112" w:rsidRPr="00C01112" w14:paraId="217D700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C41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DCD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5A67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157 174,20200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3364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157 174,20200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1C5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304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49B9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975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365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7961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B25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25B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8E24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E9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240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F3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E5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9A9E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266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0F0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BD0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74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06460D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FB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191E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335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06B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ABE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F3E9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CC5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0BAE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2FE6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D4B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00E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365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4C4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4F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4B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FFF7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C1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D5E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959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A21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5E4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013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C80E7B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48B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CD3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1D8B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155 602,46000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8295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155 602,46000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2AD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D99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A2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F6D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9208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69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114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98B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B7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AE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7B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CD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8FD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FF3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C9A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44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662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D1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896D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5F5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F011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D5D3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1 571,74200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510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1 571,74200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38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F2C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74BD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9F6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704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7A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B04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0ED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9B4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CB8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98A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3B1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9B1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804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078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A05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220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0B5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14E3D8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DC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B29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C0A9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8C7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9F5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0D41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90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150B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C6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6C37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F1F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15F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C4D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6F9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B8F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EB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4F4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DF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65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8E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77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D2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CDDA0F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A60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6557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C01112" w:rsidRPr="00C01112" w14:paraId="4DF3AA73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4B4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36CA1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"Обеспечение жилыми помещениями отдельных категорий граждан"</w:t>
            </w:r>
          </w:p>
        </w:tc>
      </w:tr>
      <w:tr w:rsidR="00C01112" w:rsidRPr="00C01112" w14:paraId="19A2FE53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ECC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508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 (строительство)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31.03.2009 № 253 "О порядке предоставления жилых помещений жилищного фонда Камчатского края по договорам социального найма"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25508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193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3DF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43A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бюджетные инвестиции на приобретение объектов недвижимого имущества в государственную собственность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1197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95C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125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12B7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F1F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121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791 385,57700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C4A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6DF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муниципальные образования в Камчатском крае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B07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56F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42F639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38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9861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EFC4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132 034,00000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827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47 034,00000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17EE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18A8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848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41C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45 000,00000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6079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1C25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DC19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C93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8A0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4B8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517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52D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A9B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454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64B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A730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877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1DB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84197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DB8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58F8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339D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2CE7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AB8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0020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5A3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B627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7B6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103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D08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F70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68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A43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DEB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CF2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61D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C20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92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F9F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9B8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C70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4594D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A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6DD0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733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132 034,00000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6F76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47 034,00000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3096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FDAF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531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935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45 000,00000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DD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B638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543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A60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2133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3A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6D2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56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8D9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6FE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70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58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BC4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EBE1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0397BB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C9C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AE80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542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5C21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894A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8D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E78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5B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214E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4A1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8B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ECD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9F12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EFA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F67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467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125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5BC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6BC9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0E7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E09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3F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17194B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B6C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9F87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AE3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CE5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D071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EA0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A484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6E3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064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8886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74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4F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62C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35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B8D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B52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8BC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18B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DAA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CF2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E5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6B1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381AB7B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62FC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6.19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7BF5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17661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C89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5B166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72993F31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CD9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A499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1DF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C61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42D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2D1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F16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0D5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Алеутский муниципальный округ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76A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C06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Алеутского муниципального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178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Алеутского муниципального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4A1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5E1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311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Алеутский муниципальный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B04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19F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78DFA67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A2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CFCF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609B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149 194,46221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B14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76 474,55442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6671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72 719,90779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2667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C05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D3C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DE48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48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3FD7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9AF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4D4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96A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4A15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25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816E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880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633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EED5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743F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578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416208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343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315A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7004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732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4B37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954B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7C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C802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92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48A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FF1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B72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85B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7C4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23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FE5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34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CF3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75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B4B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15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518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D0BF96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A45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8053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1796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3 750,89200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8671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3 750,89200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9871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B89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66D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2458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31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F85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20C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33B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563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020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73B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F08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EA5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E60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3D3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FCA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A6F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174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8B92E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C5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D52E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7AC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149,19446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8E69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76,47455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706D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72,71991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2839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47E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1E9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2A2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259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C0D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438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087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5C6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70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5D8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E40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042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2A2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475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D88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79C6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E18546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7A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191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7274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145 294,37575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FDB3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72 647,18787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D616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72 647,18788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32BC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C3F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707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DC6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22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528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5CC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7BE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988B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524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E6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3B6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1F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273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31B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E35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957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70BA9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6B15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29F1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2DE1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41D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946E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5C2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040B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45A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F258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C3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4C9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BF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152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E4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AED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720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7E1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FA9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BEA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AD8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F5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2C4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CC2301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76D4B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CB1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2F964D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C21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4F8DA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05591107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F05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9613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13B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608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B62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042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705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1205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3B8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CF49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Вилючинского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582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Вилючинского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E7F0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52C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E1AA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0C5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9CA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471E7CA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EEF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049F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58BD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13 225,00000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E56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13 225,00000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ADB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2A0E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774B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975AC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2DE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6B2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0B5B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33E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67B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28D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BE2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743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7D8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FBB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87A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F6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F61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F35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044737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042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322D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FC0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DDE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39DB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B4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C11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AED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86C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7C05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257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0FA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22B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0C5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00E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A40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60E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793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A2F8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96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E2A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D2A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D5DDB1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DB4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BF71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653A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62C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A10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79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97FF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E55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39D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0CB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C93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8A6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3CB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99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730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688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194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85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FC9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C7F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54C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9E6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E151CC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B8B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052F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FC86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13,22500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E82F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13,22500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79B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C9211E"/>
                <w:sz w:val="20"/>
              </w:rPr>
            </w:pPr>
            <w:r w:rsidRPr="00C01112">
              <w:rPr>
                <w:rFonts w:ascii="Times New Roman" w:hAnsi="Times New Roman"/>
                <w:color w:val="C9211E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6B4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77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645D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E2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D82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A0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049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86D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3F9D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7C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17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7ECB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0C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E6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B64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E52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F8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EBF6A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DB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03D4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98F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13 211,77500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387F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13 211,77500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8F04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A1FA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050A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43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431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F5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554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F33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8C2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839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206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0A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57B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402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ACC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B00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DB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52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2BAF69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F3A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1465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7CA9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8659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D61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3FB1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8861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1221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FB0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2B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A38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FB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CD9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C7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2C0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D90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317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5E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5BB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73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8B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435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A58EEF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2340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E1D2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E6AD57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3E9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ADB0F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67757B05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AFE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442D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034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436A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0EE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48B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9105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57E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042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2B3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7D9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Вилючинского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FCB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8C4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827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E53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601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485A687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D6C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4B47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53D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883 593,20866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ED9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494 253,93365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03D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389 339,27501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205A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2FAB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D596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A92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3D1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B99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0E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917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058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E5A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CD0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B24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D3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4D3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8A6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560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8F5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38F21F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5FF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0FAD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7568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2A8B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4797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F12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CD92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8B7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2E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6A7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1C6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24C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719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B9D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38B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440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2B8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2CA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1C4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0F1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0BB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1AA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FB3615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61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8615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019A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104 809,74400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92CF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104 809,74400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3C42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E044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0A6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22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36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EB8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65B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3B5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073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AB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BFA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253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6A6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D48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7E6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FEE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1C8D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73C0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0A5FF1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B60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8F3F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8458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883,59321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331E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494,25393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307E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389,33928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6936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4C6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1B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AD2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BB0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FE6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BF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BB6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5901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A80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1A99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12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5C0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6F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26A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C02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748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CD2E69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706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FFF4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5490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777 899,87145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F8D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388 949,93572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25F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388 949,93573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F99A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9D13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1D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83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4B0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1E0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7EF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E9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81A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33D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F1A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AE7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DF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240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FE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C4B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69A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57991D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4F5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AB87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7E6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D74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8A7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80D1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FB5A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C1A5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473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0F6A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D7F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E5F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90B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52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0E3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883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354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8FA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C99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4F2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014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01B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5FDF2A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DC01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44A1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7FF511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1E6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15D7A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0B0C802B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628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D15F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97C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1B1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8BB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E68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6553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7BE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C7A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6C6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Новолесновского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85D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Новолесновского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218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0C7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3A4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район, Новолесновское сельское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DFF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54C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48526AC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D9E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E4EC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514D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12 986,40000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1CDC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6 493,20000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35BD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6 493,20000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AEC8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4002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2A1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3F0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3EB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17B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C94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116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DBF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241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43F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02C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AAB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938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5D3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C7B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517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829982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661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6D20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960F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EB8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38C8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6F66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D83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5E4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869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4FC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C30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A49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1D3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4D7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127D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B7B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47C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9C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FAB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98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E4DB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97F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70E375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F65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B3AA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A57F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213C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26CD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E15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04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078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76F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D1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EE2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DFFD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CFF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BCD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3D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F13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6F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D02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82B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94C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9BF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688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67BA8D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DA5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676F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3C59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12,98640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248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6,49320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409D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6,49320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BAF0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6E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08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AEC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0B0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ED6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AC9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E19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28A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DB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C8C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19F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B86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7274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DA07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E47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B67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9EBD82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873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44E9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CAE6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12 973,41360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1FA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6 486,70680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065C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6 486,70680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203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3D9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3E91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D39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262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0F8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12B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412F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669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FF9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16F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BB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ABF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664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162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B84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D64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FD0D6A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016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FD02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4377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39E8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F80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ABD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E1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3C3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AAB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A3B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151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247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EF9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C69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1C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67C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1F0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D14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B0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646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87B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8DF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AAADE2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C8A8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066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E668AA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8F5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82A0F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2D0895E3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24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F84E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D2D4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E34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90DF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ACE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DAF6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2B2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8D8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990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Раздольненского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10F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Раздольненского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A9F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A42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2C3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Елизовский муниципальный район,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Раздольненское сельское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2F0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EBF2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7EAF0FA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AE0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44F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011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63 412,72506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4846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32 947,27695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B266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30 465,44811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23BF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6D18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072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E38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47F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DC2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E3E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3E3A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A6C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331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AFB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0A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3E0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0CE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AF63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3DE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85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4575F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7D9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6686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3965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FB6D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E2C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0C9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097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B70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2C5C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92E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791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DC0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B7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77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9E6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D05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BD7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806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3A7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2B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1FF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2ED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54AB18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C04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817E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FEC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2 479,34700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5185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2 479,34700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8141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C1FE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3B9E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0D8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0CF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461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B42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D85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F0E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820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265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A71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A1D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CA2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D99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6F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54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82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55A952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8A7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98A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58C8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63,41273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207D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32,94728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7565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30,46545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857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D6B7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00D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441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B4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A53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996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284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401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767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41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99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D22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55F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AD3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488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0C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8A5826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A0B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280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17E2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60 869,96533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C0A7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30 434,98267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D4BF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30 434,98266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B95F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8331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1E5E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04B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E77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D19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D2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88F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72B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9FC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022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554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45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81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8907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7A3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48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46EB6C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79C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87FB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B8EC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81B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1705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42B6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ADD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FC2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D59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E97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4F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5F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82A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053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09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E78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265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5607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21E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1FA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EF3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C62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6B5250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6804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7CED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67662C2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9B0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DB5C0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0E9CB6F4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94D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D4A1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7A0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5F0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8E7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3E5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6AE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777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Мильковское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364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2C9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Мильковского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861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Мильковского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93E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C68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B02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Мильковский муниципальный район,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Мильковское сельское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AEC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F9E3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49AA4AF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2370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AB51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57CF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321 986,57658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CFD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161 064,03654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965F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160 922,54004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DB0C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91B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24A0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2F8D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7F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7AB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883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651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FF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B37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D8C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C0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863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7F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7CE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E23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66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047567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A79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EA2E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01D4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2BC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3D87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88AF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00D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D199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A37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511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D38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FB6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172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1B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4708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177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8F4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A46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CF1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770F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43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7276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A3010C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D5D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92DA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DD15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141,35500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911D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141,35500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3843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7823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0407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0F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15F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9CD1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333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6EF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F08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35E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BDD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BF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02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300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514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D22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38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F1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77F2F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0D1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7C82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BE6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321,98658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A50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161,06404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0CEB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160,92254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AB7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12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923D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E60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957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31A1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E68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E61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93C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598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618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1D6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6D6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5DB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3C8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6009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C34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47B6A7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25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20E4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AF1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321 523,23500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2E3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160 761,61750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7C5C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160 761,61750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B99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313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87D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84E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8E2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94A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C9F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8E7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B7F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8C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D06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CF9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E40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65B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50B9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A5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63C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604EF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F1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953D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C3E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13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6FF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B5E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626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C8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89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D6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F89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788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7BA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98E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CBA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8B2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113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AC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ED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714D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235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F60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1F2F92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60EE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B230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A00C5F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DDD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3B6E3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14ED2577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885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D63F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C1B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F3F2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D8E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843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9AEE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780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84C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29E2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214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3E8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C26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B7C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368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2845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175C722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30C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CC85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D4D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247 839,62220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817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136 468,21601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AFAE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111 371,40619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BA6FC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022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B16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387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19A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FB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CA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F3A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DE1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B0C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C2E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EF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36B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D06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AFB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F85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211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AE4C3A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378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77A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05CF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F47C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54ED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009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492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E07D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1CF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72A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2A6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006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196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2B6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ABA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3646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46BC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EE4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78DD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5F4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4F05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66D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BAD55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2E0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E980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F3EF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38 283,48800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3B51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38 283,48800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1D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EF94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8E9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736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75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E05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8E0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B36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DE5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CC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CAF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004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CA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F6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7EC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7CA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A1E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01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A24C5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FB2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351C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854D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247,83963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6FE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136,46822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7DE5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111,37141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D3E4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5FE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5C62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6EF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514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24A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C4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60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BBA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9E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ED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7F7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AD0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CE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DCC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164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402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2BED48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367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782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79B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209 308,29457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4360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98 048,25979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87A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111 260,03478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21F7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486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41B4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A31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C72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7FC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D9A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E8C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D54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697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BAC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761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275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0E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E68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BF7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446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3F763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D21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3A7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DF7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E065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CED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403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CE9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4B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D0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C9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8F5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DE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4FB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213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997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1B0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813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3A4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743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AB0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38D1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37F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A52B57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368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6.26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F829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EE52F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797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444A5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"Обеспечение доступным и комфортным жильем жителей Камчатского края". Подпрограмма "Переселение граждан из аварийных жилых домов и непригодных для проживания жилых помещений"</w:t>
            </w:r>
          </w:p>
        </w:tc>
      </w:tr>
      <w:tr w:rsidR="00C01112" w:rsidRPr="00C01112" w14:paraId="758327E0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521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ED34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12D5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F1B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1C2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98A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802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581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409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DC2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5A7F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ACF8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966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7AC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Усть-Камчатский муниципальный район, Усть-Камчатское сельское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C2B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6EA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00373C3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DA0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253B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770D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526 152,38309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5AC8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263 344,04640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CC7B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262 808,33669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B352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C3B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4070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73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77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DE3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5DD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F8D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BFD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D33E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6A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CED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C4A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4B9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C53B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7D5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A2F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536A0C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E8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8F1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D543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834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5B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DB2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26C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EEA6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773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DAB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CD5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2E9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78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C91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D3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41F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526A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03C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83A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B2A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21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2A0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F08955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2DD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B328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1D10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535,17400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BD6E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535,17400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02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9DC4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900E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9766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3FA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C6C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8C2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DAA3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F3C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AE0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28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FC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D09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04D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E2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82B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7A19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6DE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E694CE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62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480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9974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526,15239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0F00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263,34405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172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262,80834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53D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DB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27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7DE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E313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1F2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874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4C6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D60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47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C81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0D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B1C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0C7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0F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62C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D8D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95ADE4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720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6845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Фонд развития территорий 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5019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525 091,05670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EB38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262 545,52835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E8DC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262 545,52835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2A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A5D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427D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7D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0E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E99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C79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FA7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26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6E6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38B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29D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FEB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68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F6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DF3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FE35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F8B62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F71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856F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04B3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70D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BB3B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DA4F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39B0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3645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114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960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E82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FFB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BC8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63E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FF2B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A26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949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FF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022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CA42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258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127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AD3705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BB5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8D611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</w:t>
            </w:r>
          </w:p>
        </w:tc>
      </w:tr>
      <w:tr w:rsidR="00C01112" w:rsidRPr="00C01112" w14:paraId="481C96F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9F1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C0C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66C4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11 899 337,34830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8B9A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3 133 923,43636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BD18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4 597 415,59119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4EF7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4 160 000,00000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A67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917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02F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9A8B95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7FD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084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7F4B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9 320 662,51400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146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1 264 793,01400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4D50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4 055 869,50000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56D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4 000 000,00000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5117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F9AA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FD33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9C4B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C6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83D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11CA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2 558 386,23017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69F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1 831 247,27256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9578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537 338,95761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363F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156 800,00000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3A7D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DB626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B5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5126DD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7EC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63B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C2CD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20 288,60412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40EF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12 881,47054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40EA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4 207,13358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7CB1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3 200,00000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C4DF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BFDC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C71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7826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D6C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F09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2C9C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87ED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ADC0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B639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CEF3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D6B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1AE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1DA6A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6D9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AEE1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1044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25 001,67926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1CFD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25 001,67926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2C9E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D1FF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627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70EF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BBA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A463E8" w14:textId="77777777" w:rsidTr="00C01112">
        <w:trPr>
          <w:trHeight w:val="36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8FF1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3DD1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ED0D499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974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0CF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"Энергосбережение и повышение энергетической эффективности в Камчатском крае"</w:t>
            </w:r>
          </w:p>
        </w:tc>
      </w:tr>
      <w:tr w:rsidR="00C01112" w:rsidRPr="00C01112" w14:paraId="3A89B98B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8C5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37EA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Проектирование и строительство котельной на дизельном топливе взамен существующей Котельная № 5 (КТТ №5)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277F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434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6B0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06C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799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4,5 МВт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64E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5BE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BC4A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39A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147903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AD10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2D7D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поселения 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EE6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6B6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EA1950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FE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8504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0C1D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C7B7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475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8D79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72E4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2DE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E78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0CC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A4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4C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B2C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DB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7D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A04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668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FCC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81B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450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3244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BEF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09DC2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F8F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A060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AB37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C2B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AAE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4EE0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CB5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997D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D57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EDF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73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AA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440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4BF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8AD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0E4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13A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9C0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95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129B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E326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444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ECF5374" w14:textId="77777777" w:rsidTr="00C01112">
        <w:trPr>
          <w:trHeight w:val="27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0CF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267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169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45B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15A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A790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73A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5DD6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18C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17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08C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1B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E99C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E2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892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B7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DD9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16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309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175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C5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2BE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88EE71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161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C2AB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CE3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6AE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B76F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4B6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4DF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F91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1F2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1E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AD7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306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A1A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238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A21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690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DAA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6E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C7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0A7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C222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778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DA204E0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05E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A3AC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0C65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AC7B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0D5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68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6DA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C0A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50F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1E5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E38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934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0A1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FFC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EB8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AAE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49F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D16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DD5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BD2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852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96D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E5FCB6" w14:textId="77777777" w:rsidTr="00C01112">
        <w:trPr>
          <w:trHeight w:val="34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A1D5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7BE3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AFEF976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C9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79F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"Энергосбережение и повышение энергетической эффективности в Камчатском крае"</w:t>
            </w:r>
          </w:p>
        </w:tc>
      </w:tr>
      <w:tr w:rsidR="00C01112" w:rsidRPr="00C01112" w14:paraId="3E8D39B3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4EF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64F2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Реконструкция котельной № 20 (ул. Деркачева) с передачей нагрузок котельной № 10 с учетом реконструкции тепловых сетей котельных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AD45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0F2D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076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C1AA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1C2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15,3 Гкал/ч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F8E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Елизовское городское поселение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6E0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DB6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22FF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362B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483 351,57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197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D4B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0A78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0AA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28.06.2022 № 41-1-1-3-041607-2022 (проектная документация), от 19.10.2022 №41-1-1-2-073756-2022 (проверка достоверности сметной стоимости)</w:t>
            </w:r>
          </w:p>
        </w:tc>
      </w:tr>
      <w:tr w:rsidR="00C01112" w:rsidRPr="00C01112" w14:paraId="5493BB44" w14:textId="77777777" w:rsidTr="00C01112">
        <w:trPr>
          <w:trHeight w:val="46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B4F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5613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23F2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487 894,60618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2CD3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487 894,60618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169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2A8F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CE11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238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ECB4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83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FFA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57F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111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AF8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2EE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59B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D17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7F0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1E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864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180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99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03BD49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3FA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3159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3DE4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478 136,71400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7316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478 136,71400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5BD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377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DAC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B9A0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13C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46A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3F4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DD1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3B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283B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4F6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2B7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76A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9FC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DBF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573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239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535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4DAF0C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57E7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4E2F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91761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CCF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1F3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A18E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C1F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1CB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1DA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4FC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DA5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B6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642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D17A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25C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FF8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B64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27C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41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E33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87C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D765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443F7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11F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6AD7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CD7A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9 757,89218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D1AC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9 757,89218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97C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881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AD9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EF1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C92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2F8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4F3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A70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E3E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C55D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183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07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29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1B8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F7C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049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294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B54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5FB19C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413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ABCE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2BE0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434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0B3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BA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B7A0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9A95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DE5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4C03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B7B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025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9C6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20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7C09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E15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8CA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CF2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86C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5A1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B6D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69F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17055A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180A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5042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438A05C4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522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79E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6A287F93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0C0B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2956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 "Рыбный порт" производительностью 600 м.куб./сут. строительство напорных коллекторов от КНС "Рыбный порт" до КНС "Драмтеатр" (разработка проектной документации)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F4A8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1EA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570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242515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B56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600 м.куб./сут.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5AB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16D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32E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527983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879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70A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718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585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94EF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9B69CE4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31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656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FE53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20 702,00000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D83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20 702,00000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03A8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E23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8D04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0437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C0D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1D7C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3A6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81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00F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CEC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A15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D61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DF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AF7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37F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7BD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2DEF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583A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D359274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ADD7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24DF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9AFD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0A98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97D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5F94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DC22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8A5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3F9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93F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C79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47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A8B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5DD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D2C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6D9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BB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490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516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1DE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9EA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137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54E630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4038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CCB6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8B97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20 702,00000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3B1D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20 702,00000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6EF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320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4C9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DE13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24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43E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9DE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0C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D54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13F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EC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915D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4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FE5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956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A9C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540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179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3BF319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F8E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E59C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B467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3D5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263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26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C9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7D7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C3A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702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F6F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46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25BE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278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6AB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10E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A0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9F7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307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BF7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E46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070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00D82E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9E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4E9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AAA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0A3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2BF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29D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19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A06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E71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638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D22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C8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3E6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68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E8B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77B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6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8E4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2B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D47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325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364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C55A21E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723F1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EB42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6C87CCD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92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457A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7FB6C4AA" w14:textId="77777777" w:rsidTr="00C01112">
        <w:trPr>
          <w:trHeight w:val="9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B7D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9F2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локальных очистных сооружений производительностью 150м. куб./сут. Тундровый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4C3F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D27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574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5EA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91B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150 м.куб./сут.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A87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CFC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AB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E41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B3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750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80C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6C9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4AF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F1F7CB1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3B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2CF2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F76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32 114,22539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339C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0997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32 114,22539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FC5D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641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EC4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2209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449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4A3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C2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75D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911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E10A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189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333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E35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7F8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CD3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B10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E29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70593A7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F73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EFC6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780F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B9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C5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DBD0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FA6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F4FA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FA2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0CA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427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FA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C803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AE0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54A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D0A2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DB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036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FB0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C0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D2B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2A9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F9EAB40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E53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D323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FF70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32 114,22539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E01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38D7C18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32 114,22539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272E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2EFC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998F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027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66E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90C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FC4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2D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DAD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8D0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ECA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945E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227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12C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F05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5EB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101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A4CAE9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C74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BD22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F383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102A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439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916F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63FD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0988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D34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53A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118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E48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135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C3E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A28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E39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E38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183B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C4B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FD1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65C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C10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2015F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93A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1892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AB0A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A3C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766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1167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CE60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AB1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1AE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0F7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D81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FFE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8EF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956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2D7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40C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00E6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EAB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87E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ADD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75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E5B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044995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6C1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655F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B096F68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7B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2323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4B125ED5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3BE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B006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 "Торговый порт" производительностью 150 м.куб./сут, строительство напорных коллекторов от КНС "Торговый порт" до КНС "Рыбный порт"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F7FE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405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5E63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D9D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EA69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150 м.куб./сут.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10B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421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11C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D27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408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221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038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A0A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931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CFCB0E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CED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CA50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3A4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4 639,42008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C3A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4 639,42008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A079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73BA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D05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6AB8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3077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556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492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627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189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22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319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EE7F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91EA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42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EB8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822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EC4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9A1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8CE013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C8C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35B6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CD5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8DF9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503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57D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3CE1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9C89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D88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6E5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56A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460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DB7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62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FAE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84A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8DB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D12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191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96B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7EA7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F19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4B5C8FC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D3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E51F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F2F5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4 639,42008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AE1C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4 639,42008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95A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A184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F7C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5A5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13B2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85F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07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BF22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84E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1B44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583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30C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85F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D96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9FB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A23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38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0ED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4C169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C3D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EFA6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E634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8228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667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FFE3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B5ED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F88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3C4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351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15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D07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440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BC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B18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FBD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E4B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597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027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8AD2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C1B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54F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537FA1E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0AC5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436B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BE6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DF1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444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B1FE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8440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9895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9CA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D95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DC2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2DFA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D6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41C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48C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53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EA63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372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9B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779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B6F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04F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2FB075F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8306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9945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032E08E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6A6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4AA1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641C9939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D91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16A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системы водоотведения центральной части г. Петропавловска-Камчатского. Канализационная насосная станция КНС "Мехзавод"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6281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EB54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E7F2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1B5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3DC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7500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848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6A3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BFA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EDAD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E03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319 763,60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1FB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713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721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F2A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№41-1-1-2-025104-2020 от 17.06.2020; №41-1-1-3-010996-2020 от 08.04.2020, №41-1-1-2-037934-2022 от 15.06.2022</w:t>
            </w:r>
          </w:p>
        </w:tc>
      </w:tr>
      <w:tr w:rsidR="00C01112" w:rsidRPr="00C01112" w14:paraId="79D8761C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F06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198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FC66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184 817,00088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03AE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184 817,00088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CA8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BD63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85A2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A944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A1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C4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DC0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B34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7EF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748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A44F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9A0C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81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36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66F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29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330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2D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8D1BE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80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831F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D1ED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75DB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587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383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0EB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90EC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535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E3F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B8A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CBF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958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58F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362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20E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A3B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B39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B4C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315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1AB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63A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29C839C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7380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C1B2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DDAE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140 817,00088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3D5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140 817,00088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CA5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EF53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7149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AB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41D5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6F8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ADF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D5E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8A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0D33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C20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905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3C9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21A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8A9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345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408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070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2B5138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1A4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C2AD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94AC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429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E446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7B5D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C04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9F0C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9BF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3CE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1D4A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1F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0FA0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682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2B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49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394C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E2E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CA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99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186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046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1C46605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7AF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6FF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03D1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ED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D615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C9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EDF8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628C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659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A8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996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DE7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6B4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A71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DE1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740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9F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E1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438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285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88F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952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EE9C6D0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8AC5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B856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00541C4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CE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E666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12666E8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8E4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1D3C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системы водоотведения Елизовского городского поселения. 1 Этап. Реконструкция КОС-29 км, строительство сливной станции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B8BB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5B8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373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2D6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864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1000 м3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631F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C689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CAC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458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844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811663,58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11D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270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5B1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4AF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12.05.2022 № 41-1-1-3-028782-2022</w:t>
            </w:r>
          </w:p>
        </w:tc>
      </w:tr>
      <w:tr w:rsidR="00C01112" w:rsidRPr="00C01112" w14:paraId="401D3B98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BCC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D3E3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CA31C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327 914,87785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E3BE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327 914,87785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FE41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34E9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F1DE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331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E78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23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9EE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435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D1B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381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5A2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E3B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21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E6CC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14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38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EF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EEC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10BAEDE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418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B669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BAF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309 333,30000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F97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309 333,30000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139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46E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9917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36EA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105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84F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EA8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8E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115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F6D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9415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311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DA1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25C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CCAA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116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BD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0AA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6FD9D9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076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14D6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6CA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18 581,57785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706666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18 581,57785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A13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598F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F46F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568A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DF5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9C6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6D0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63E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77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B8A1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15C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FB1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84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17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464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48C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78A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25E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C7220E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545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4560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423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FF5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A6C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6A72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B337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55B3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460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AFF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FD3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3FF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BEF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27A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423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D57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BF4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69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B91C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50B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1F9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A53F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E6CB9F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45B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1884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8D60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950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2398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73D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CC6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18B2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151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F51C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3D5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067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354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6AF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E51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D14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B3B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4A6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67B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EE03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7B9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DE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F18B9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65C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AE97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4FD1CF0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54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9AC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73ED1B26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F1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4B92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Канализационная насосная станция № 15 в г. Петропавловске-Камчатском для муниципальных нужд Петропавловск-Камчатского городского округа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3B68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C72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567C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BAFD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9544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14 000 куб м/сутки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0F0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2E4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B6E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D8E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МКУ "Управление капитального строительства и ремонта"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373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183 250,38 тыс. руб.                                (в ценах 3 кв.2014 г.)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603C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0FD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108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DCC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24.12.2014 № 41-1-5-0125-14</w:t>
            </w:r>
          </w:p>
        </w:tc>
      </w:tr>
      <w:tr w:rsidR="00C01112" w:rsidRPr="00C01112" w14:paraId="1DE88BE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78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936D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CDD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207 756,05728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2A90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51 020,40816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F95B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156 735,64912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29C0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DA35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0C3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BB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AB0B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73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A4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A8C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25A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6C2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25F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31A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86C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2EF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B89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2FA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24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7FF2A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BA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EC24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055C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8C0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F4B0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3F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33BC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CFA2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ABDE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62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A0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4AC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1B85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010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C63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5C6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0D7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C0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47C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405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259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0C9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80A99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6DF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CA89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1848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203 600,93614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1D5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207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153 600,93614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BA6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A60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7A9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29F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23F6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155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A51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7EC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466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50C8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88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E80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5BB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430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663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29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F4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659C5B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68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FE61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0DD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4 155,12114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BA5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1 020,40816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3F25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3 134,71298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C27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16F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DC8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CFE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88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2D8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388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76F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304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902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B11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EE2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802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3E3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1D4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F2E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DEE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6EFBE3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29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E4A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8F39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940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1C65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5BA0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2EA6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8A8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314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1F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16F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BB4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F5A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611E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38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056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6D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F597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85A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7C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3E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49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2EB8D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0DE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4D7F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D8EB9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515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D8C8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0D8CAEAC" w14:textId="77777777" w:rsidTr="00C01112">
        <w:trPr>
          <w:trHeight w:val="97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38F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8CAC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Корректировка проектно-сметной документации шифр 4641/2012 по объекту "Реконструкция водовода от водозабора до пгт Палана и внутриплощадочных сетей водовода территории совхоза пгт Палана Тигильского района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DE3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"Чистая вода"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60B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41C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1A3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CA2E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7472,8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25E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89A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687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городского округа "поселок Палана"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097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городского округа "поселок Палана"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FA6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120 364,6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354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A7E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67B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B94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№41-1-5-0037-14 от 23.05.2013,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№ 41-1-1-2-049267-2021 от 31.08.2021</w:t>
            </w:r>
          </w:p>
        </w:tc>
      </w:tr>
      <w:tr w:rsidR="00C01112" w:rsidRPr="00C01112" w14:paraId="5F5199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5AA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3A6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3A21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16 940,84000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10FC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16 940,84000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B786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64F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1595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1EF1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215E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7E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E3A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0CF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578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DCB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766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5DF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6A3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490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9229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40E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2D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03D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A282C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D00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B34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2BB8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16 093,80000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53BF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16 093,80000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3C0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7B5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CAC5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583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40B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F4C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84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B15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23E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60B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1DC1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CB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E0F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215A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70C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3AC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CC8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614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22CF9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015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CDC5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2E00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830,07000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83B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830,07000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D15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8F0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EC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547A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731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01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18BB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7D0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A7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466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DFF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3A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2F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D56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DE2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D84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68E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82A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D5D85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0C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1223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E2C03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16,97000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F497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16,97000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7473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CF5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D19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901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6B9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8F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E00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757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2C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296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749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365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FA8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990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D3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33A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FB8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3DC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DBDDC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9AF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2685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75F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65A7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E03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7C9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D42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0E8C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64F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2F5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1E36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4C1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F64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81B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26F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3E1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B8B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59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B23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1BB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29A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C58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4DA3CB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6F9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26BD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07A4F77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16F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76EE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50020357" w14:textId="77777777" w:rsidTr="00C01112">
        <w:trPr>
          <w:trHeight w:val="72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5F7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EAA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и строительство канализационных сетей, со строительством очистных сооружений мощностью 500 м3/сут. в Раздольненском сельском поселении Елизовского муниципального района,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C97F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EF8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980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449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5D8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500 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1F9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5F4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305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администрация Раздольненского сельского поселения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263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администрация Раздольненского сельского поселения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E2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176 400,0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026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18A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83D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BEB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1D59AF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6FA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02B9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35A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34EF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D777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228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9CC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D86C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9F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FA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E405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7F4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657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0E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847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12F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6FF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AD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039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C9C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18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9AC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53A09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6E5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C5D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1E6D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23D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38D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708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B5F1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09A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DFF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01E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8D5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F19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1D70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47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917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8DD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5928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31E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52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EBD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C1C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2C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1438E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3A9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D5F0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96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176 400,00000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21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E37C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19 600,00000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3A3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156 800,00000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793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120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E4E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381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B952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B19A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7DA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2AC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E32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430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725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2F1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58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9E2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052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C51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6F4F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861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129C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015A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3 600,00000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9A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C11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88CA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3 200,00000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BE1D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8B8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26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FEA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777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133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0854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21D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2AD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915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10A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EB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BE70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7C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128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17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61AFF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B0D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8E9F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94C2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E64E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4B8D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79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5A5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4CF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EF3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B0B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064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9C6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3A0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53D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F2D7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FD7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DC9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977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58C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F1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CF1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8CF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57A0E7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797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6359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2C664ED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95C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A78A0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0CBAD721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C2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0332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Водовод с водозабором в с. Тигиль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BB1A9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09F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13E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8DE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40C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3 070,5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9595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659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50C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FD6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"Служба заказчика Министерства строительства и жилищной политики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714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252 632,6 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DCF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3A5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Тигильский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04F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5D5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01.12.2022 № 41-1-1-2-084253-2022</w:t>
            </w:r>
          </w:p>
        </w:tc>
      </w:tr>
      <w:tr w:rsidR="00C01112" w:rsidRPr="00C01112" w14:paraId="438EFFD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BB6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F7F7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F0EB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277 654,11000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965A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163 579,56000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A18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114 074,55000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EA67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97F22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16C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3D3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080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A42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5C2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4BC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97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B9B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0B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911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6F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83D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5C9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CE59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601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4F780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9BF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2388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A20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123 683,50000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1F1F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67 814,00000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0FF9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55 869,50000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659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2C12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D334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81C6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07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8E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C1F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13D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34F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B8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67B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777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44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66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D760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CE7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83C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CCA83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B59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7060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AE2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153 970,61000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4ADB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95 765,56000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BB2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58 205,05000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665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4DE4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A08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D9F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1E2E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976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295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14C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4F6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357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5EE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C6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B64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BE2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841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723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779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BE4E6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E57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46A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1A9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9380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527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CBA9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35E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6F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9BA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8F7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9C2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88A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38B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D63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9AD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68E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88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841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74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2E6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8EF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C3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549B61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64AD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52C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8EF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0119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3AF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1DCC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296A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BA7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123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4A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6E9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578C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464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28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F6C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6FA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DAA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8B96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36D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0F1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AA06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E60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84B15F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A5D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5057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82BA57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9674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12895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 Подпрограмма "Чистая вода в Камчатском крае"                </w:t>
            </w:r>
          </w:p>
        </w:tc>
      </w:tr>
      <w:tr w:rsidR="00C01112" w:rsidRPr="00C01112" w14:paraId="60E9FD91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6F4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884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системы хозяйственно- питьевого водоснабжения с. Лесная, Тигильского района, Камчатского края 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42F077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95B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FE1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BC20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E38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E80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Лесная"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47A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A3B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сельского поселения "село Лесная"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D3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сельского поселения "село Лесная"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D06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59742,00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7AE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0FA3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Лесная"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Тигильский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B4B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1DF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06.03.2019 № 41-1-0042-19</w:t>
            </w:r>
          </w:p>
        </w:tc>
      </w:tr>
      <w:tr w:rsidR="00C01112" w:rsidRPr="00C01112" w14:paraId="6A899DD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180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A1B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3ECE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58 163,26531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4F7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58 163,26531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F38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5912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F10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CD94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3C7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A8A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0A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C5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279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59A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9CC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977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C6D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8D7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B8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5A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2C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ED1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DB1D6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901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4B72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7F37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D2E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71AF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454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296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C7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F16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166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7C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360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053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B2C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21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927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785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850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FD7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664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122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01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D02EC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3D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4F98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87C4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8062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57 000,00000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5D27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E5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60E3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BF5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D57D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791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371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32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06A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049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981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EFE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A3D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184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53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995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652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804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C15BB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9EA7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7AE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ADA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1 163,26531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34BD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1 163,26531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0D3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07D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03D3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C4E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D7E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5AD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E8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3C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395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841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345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B87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E82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318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329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3B7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121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8B0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12C6F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93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2389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F35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A1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5EC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053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411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4F4E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B60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1CC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DD3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634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C19B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15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C6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1DC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4D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8E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B77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16D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ED6D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0E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78838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680F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22DC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4AB4095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BCC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D29BE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</w:t>
            </w:r>
          </w:p>
        </w:tc>
      </w:tr>
      <w:tr w:rsidR="00C01112" w:rsidRPr="00C01112" w14:paraId="1716BE92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83F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FC8D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Строительство канализационных очистных сооружений объекта "Строительство Камчатской краевой больницы"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E031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347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89A3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0FA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B688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750 мЗ/сут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6FC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224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966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D642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"Единая дирекция по строительству объекта "Камчатская краевая больница"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B03F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10372,85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6E5D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67F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Елизовский муниципальный район 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EDD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877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F16E7C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994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F1F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D4C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410 372,85000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54E0F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410 372,85000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777C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B57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E13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A0ED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0FE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43F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3E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5C21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8E5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886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EE7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32D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D59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776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DE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05B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FD0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8BDF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FB020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C607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1D3C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2CA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FE7A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B878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216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6222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242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AEC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DA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B12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D85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064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6D3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A2D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1A4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B0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863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AB4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88F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4A8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1613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36B6A5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A26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F6D9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8A6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410 372,85000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D7E8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410 372,85000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0D4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E3CD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4A7D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C99F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DC2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D08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E90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20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AD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77D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912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D9C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AD6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9AA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EB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ED9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679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AFA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8D293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B41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5A96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D56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CD0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2A21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19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1C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7B65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65F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0C8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C73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3CA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961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3D8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BA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0B3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5577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D389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48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3CF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A9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B08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42CE5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3EC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4B17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423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D14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57E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DA6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1A7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69E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0D9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7B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39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3A7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C0B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33F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2EE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596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5B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16B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6E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CBC8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D263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311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19979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F2D0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3674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1866B2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8D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2A00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00C1846C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B36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045E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коллектора №14 от ул. Вулканная до главного коллектора. Участок от КК по ул. Кавказская 1 до КК по ул. Кавказская 38 (разработка проектной документации)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FBB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379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B72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625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B78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900 м.куб./сут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A9E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3CDF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4ED9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FD9F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A22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22F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331B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43C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22F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A826D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1D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714B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BFA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7A8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041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0DE7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79D9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B40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761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5FD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AF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5966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5C2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179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41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0F9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F2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D5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08B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0DD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439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C5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007A71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5E9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DAFF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861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F21B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DBD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4F2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656D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2B7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66E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A6A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CC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663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39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825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F5D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C6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D78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CF0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2A1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91A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7B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5C1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B5B3BF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1C7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6DFD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9810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88E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0C56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5E0A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D4A9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09A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39D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3ED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1AB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3A8C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C0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350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BA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5FD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139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D31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078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BD9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27B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5A8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502A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8CB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3DF3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254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0E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904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3445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927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2A6D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EEE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3DC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98F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40F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AAB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9BF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76A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EAE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A45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01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5D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737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CA1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22B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058C1C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9A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67F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07C1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9F7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366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FFCC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4539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968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C2A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1D6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1D87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B0D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B54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A1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F69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12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86C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3B1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D1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FBE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56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488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1DD301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FB1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0A5E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8DCB1B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9AD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C2AF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787CF62B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9A7A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6C4C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самотечного коллектора от площадки застройки перспективного мик-на "Северный" до самотечного коллектора по ул. Кавказская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BF53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E5A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B3E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217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115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2375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324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AE99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2FD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2F7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D30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AEE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EE8D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6D8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C0BFA6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FCC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6767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F1F7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B06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F15B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629F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9659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416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FFF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0B3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8F5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8E9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8B2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08D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CCE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685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7E4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80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55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E13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2A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78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5450D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324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F4DA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D30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36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4B42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89F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3AE3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2A48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232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82B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1153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C4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5B9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151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CCC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44C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A0E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807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533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82D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34C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4C7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1393E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E97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0866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6057A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064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369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20BB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2EB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059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76B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B47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D0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4FC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C3E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170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526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E4C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7C71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1B6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02A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D31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01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2A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E6D47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73E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A04B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727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15A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B85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4F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58F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C8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2A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8F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875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353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5F1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6EC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BD26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EA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29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A48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B13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CB5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C0F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385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2EB1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DBD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FE11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E10D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BE3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B5A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C1CF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508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3D5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53E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04A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402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020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9A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6C4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9765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FA5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A1E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620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A25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C4B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91B9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9AF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0288388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4CE7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487E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4CC0C1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ACC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8A96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17EDF228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87E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7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1DFF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Реконструкция главного коллектора от 8 км до ОС "Чавыча" (разработка проектной документации) 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E3F4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33B4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ED3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D56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17F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183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3100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28A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AB9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C30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9FD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676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A2C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7DF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3E5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7900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5E0B00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F9B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A12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1AF7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9B656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E39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37FA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A0A2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9029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771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BC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3F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0D5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49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AF3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A55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EF4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F4F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30C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356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FA5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78E1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0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EF0F0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E4F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BFEE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901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E02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DE9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4B2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090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FE1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A4A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BC0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3B4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100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E5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CE0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7FF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DB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D8C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43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83A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D628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642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90C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0A608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FB6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A00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9158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054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C4DB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3164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BD8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08B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0D7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61E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FAC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DD2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E20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CEB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2F90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306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EE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9E5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131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21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859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B4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10D3C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6FB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85BD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B58A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8E75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3755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E0AE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8D1D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AE55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089D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265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F89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415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CEC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F1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3F2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58D6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90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38F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F5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86BD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D25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7A7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668EBE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A21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0EEC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8DBB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4C7A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41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2BB3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92D0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2E1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EC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BDA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6D3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618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28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2F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C0F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DC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623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6E2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D1C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4C5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91C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1E4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EB4C8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F14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409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574C7E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4B5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131E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18580B84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65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D4BE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канализационных очистных сооружений "Чавыча" г. Петропавловск-Камчатский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AFCB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DB9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038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055561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79D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38000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2BE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6FF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683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6FEB62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FAE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C46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C78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D45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C7D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FBE72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E7B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A23D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11BF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199 500,02158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DF83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880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71 250,02158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70C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69F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4DF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C0B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A7E9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D3E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45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2C4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180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8E3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190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E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01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647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1DA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75DA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41A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5F0BD4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8B8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EB9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B23A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89BC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0CA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2129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53A0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047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05E7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58C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01D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63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022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DD9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8E4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899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7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46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DBD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D26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311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504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999BE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B19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35C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8651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71 250,02158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CD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662227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71 250,02158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6485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163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499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7B8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0C78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4C9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BF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CF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DB9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7B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9F9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0A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479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216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BE4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C76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EC3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69413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ED3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15BB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C2A1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CBD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0B2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A6E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402C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F33B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C50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C18E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677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2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6D4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2D4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FBA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068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7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B1C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1D6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884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4D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504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67D26B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6DE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B820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BDE8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C8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25FB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280F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E296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03C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BCF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4BD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C09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E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500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860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F5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856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E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0D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7C0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06D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B20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C19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1F8CEC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3DE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A98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15758D0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E13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DDA0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37571101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144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8C8B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КОС-29 км (район "Аэропорт")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C233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820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476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1D130F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862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A220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902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0F1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491F3F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65B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046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200D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782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6FF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1C6032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417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66FB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D368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130 234,31500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6E51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83 723,20000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44F4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46 511,11500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CE4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C044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1AAA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64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586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D0A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D3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698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4CC1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E7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7BC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E4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529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680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7F5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C35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C3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9B8566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4D9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C6CD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9D4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83 723,20000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899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83 723,20000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AF4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D8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AA2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58D7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566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C7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5D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C4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EDB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ADFA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CF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4F5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D1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16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9F4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AFE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26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F81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5BA8B4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68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05FA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78D7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46 511,11500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FABA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2FC4EB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46 511,11500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77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C5C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046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060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117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A28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F9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E2DF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FAC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01F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BA5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2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4021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99D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D6F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A0D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372C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80D42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DB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0BA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A37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3D2F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816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368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CB8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C1B5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EF9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C3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F5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79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A76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C36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55F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99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B5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95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5EC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925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8C2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423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67C32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58EE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AFA1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24F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03E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99D0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D33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4F1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456D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499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9B9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0E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8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421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AB0A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1E1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60F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14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9A6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219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60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2A9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6F2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590C4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6FB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7.19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DDFD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78A4B39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87E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660A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0737B020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A5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1286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 "Драмтеатр" производительностью 1000 м.куб./сут. Строительство мостового перехода через протоку, соединяющую оз. Култучное и Авачинскую губу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C7A5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02D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C56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E605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2B8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FF0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731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8AF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ED7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530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EE4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DA0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5FC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CDE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9DE17C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C79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7318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5D1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15 238,30000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C6E2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15 238,30000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E675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B80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C32E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C8C4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682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E85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360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B9E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92C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9EF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522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74B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0F0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4B4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5C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1C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FF5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86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4EFD4A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43D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F1DD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293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15 238,30000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7C60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15 238,30000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930B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83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486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4DA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6F4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3F7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95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C4F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B5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FCC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317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A7A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212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99A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B8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C6B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206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2FA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DF7A7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D93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C82D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768F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6AA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F16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9F4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49E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B62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D8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01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0F7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93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1AE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365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D0D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171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06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E84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83E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815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5EE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2D2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F3F2E0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910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9B81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B56D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18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8A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7447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981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6FE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14B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02B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058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0A7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51D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C3F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745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15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E41E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6F14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0F6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0C8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C70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54F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DAE2F9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60F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16A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D34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9470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EF0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69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005A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66F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FCB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F2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0CC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058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4A9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62D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0FC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4A5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685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CD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CE0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792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2B7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CA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12DCF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42B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DE81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1242616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289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569F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69B92956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E7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AD53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КНС-1/1Е, со строительством сетей водоотведения по ул. Береговой, Октябрьской, Мирная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0CE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543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D76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0C4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59A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7CC9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273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74D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6D18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597E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7BD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977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714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60E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6E422E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3B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CCA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2AFC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22 364,10000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2B50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22 364,10000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B2D9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4C8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2AD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1972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EA9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61E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CCC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008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50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10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BD4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10E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D7E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926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2CD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F70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A7A0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3C6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44EEC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1BF4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8C14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2EC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22 364,10000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46ED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22 364,10000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05A4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6C5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7A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020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B2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43A4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1FC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A77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40E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2DA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01A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1E7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21B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92E6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1C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F0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A2A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BA8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CB04D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97A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20CC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179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CF94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815D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DA9D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AF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E0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11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202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6EE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366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1CA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51CA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2F4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40C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B65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4CF0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E14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649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A1B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08F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5C4963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58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A9E4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9F87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209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582A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0BF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7102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881A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BD2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74B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AB1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FB8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CBB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EC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3F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E93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858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418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65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98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D00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DB2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A858F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C36F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A04C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46E2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F29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5586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1E8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BC1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38D3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80A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9BA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56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E6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ACEF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FB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C6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31F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03F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464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C72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32B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560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D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8450A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6ACA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F06C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011E26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15F8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F668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7C12D3F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7BF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F5A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КНС-9Е. Строительство напорного коллектора в 2 ветки через реку Авача от КНС-9Е до КОС-29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F80C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AA64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AE2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816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658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8500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BE7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A79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A6B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914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738D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BED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110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C6B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54D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5C2D96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B9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7EAF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2C79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14 801,20000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D74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14 801,20000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AED04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79CE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FF44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5353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6B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D73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A50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A0B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EA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812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94E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0FA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815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4AA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468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CB0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4D7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4E1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0C999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1A12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4049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349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14 801,20000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D3D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14 801,20000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B62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769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34E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44D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675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55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E8D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D30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E23A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E4C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188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930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37D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254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FBB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06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1C9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2D9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A1F15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D0A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3C7A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629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080C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25B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50F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2D4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5CFC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E49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3B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D8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E2D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29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CE7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F0F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36E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CA3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5BA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212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2A6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A0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4F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8EAE4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463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4DCD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E3C9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F20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F53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4FE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06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BE7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F79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A548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EE4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8C6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01E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77B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1EC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B8C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4D3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D6D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364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3BE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BDB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28F0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28E86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13F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A62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135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7547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502B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A9A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C24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0A0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FBB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C42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685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C96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CEE4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29D5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48A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25C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62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BF3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95B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FB3B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254A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23D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31E796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809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4C4C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E7A604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333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7368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23325F2F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BC0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A230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 "Заречная" производительностью 3500 м3/сутки со строительством напорных коллекторов Д-200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38DC7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6E56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3E9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3A5D4A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709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1B1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113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47F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textDirection w:val="btLr"/>
            <w:vAlign w:val="center"/>
            <w:hideMark/>
          </w:tcPr>
          <w:p w14:paraId="4FB709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056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54C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528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2EB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EE1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D3974B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A59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B547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8195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48 615,56700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4BBA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33 966,56700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4AE0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14 649,00000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BFE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A5EF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C7E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DCAC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4E3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F3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22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233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C97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7F4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D36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CC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BB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119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47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557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C00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345B2E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ED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F679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AA90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26 368,40000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923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26 368,40000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D8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688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53D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E05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508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A2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6FF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7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88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13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F3B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E1C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C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A8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634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57D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7526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E5D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48960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BFF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A996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6343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22 247,16700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0D82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7 598,16700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2E436B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14 649,00000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126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EFD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FB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5EB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13C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FA88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2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A9D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18C2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7B2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7B2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A2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897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82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023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6CB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57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B5FC2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074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71D9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B666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75F0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731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20BB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C05C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B662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2EE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20E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4CD6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38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15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30F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B6E3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3B7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81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C85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C2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201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259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6AF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97CFC0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674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040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1DC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EE0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2B5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8750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24F7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299A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1A3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978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FF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9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BD4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F0EB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02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85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64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232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673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888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C6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2B6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2A55E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DDBD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BD09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2E4A3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E16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288E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"Энергосбережение и повышение энергетической эффективности в Камчатском крае"</w:t>
            </w:r>
          </w:p>
        </w:tc>
      </w:tr>
      <w:tr w:rsidR="00C01112" w:rsidRPr="00C01112" w14:paraId="561BC019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634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FACF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газовой котельной (резервное дизельное топливо) (мкр. Заречный)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FC15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34A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F8D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68C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81F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 Гкал/ч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A04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5E4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A31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325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E929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F82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F11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FCF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F91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85651B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55F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56BB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93E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84E62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7D36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3A9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D0B4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A47C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E7D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366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BC4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B70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3D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4DE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7DF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41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B5A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702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311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5D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E3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69A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DD4439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9EC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4B0D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09A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3F22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EC9D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6DA1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CE0D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5D7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EFF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615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1D8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C83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47A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B47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C05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0E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FC2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DD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72D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658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795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ACF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7C9A2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2A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46BA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778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4445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3CC8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AAA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E5A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3F6D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621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13C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32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302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BC8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F1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78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6D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7F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040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C85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A16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B60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A3D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C4E32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955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4199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992D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A3D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BCB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1F5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58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5504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AF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3F9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E54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C94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FD67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B5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03D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527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3C1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547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A20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FF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F83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AE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C330B7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88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2C2D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999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B53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BC9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240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73E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349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1778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0BA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0CC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83A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B0A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8F6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6556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686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565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658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6A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944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657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83B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E6278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4C89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3100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1B5005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72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40E5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"Энергосбережение и повышение энергетической эффективности в Камчатском крае"</w:t>
            </w:r>
          </w:p>
        </w:tc>
      </w:tr>
      <w:tr w:rsidR="00C01112" w:rsidRPr="00C01112" w14:paraId="6A90AB48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BCB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0F2E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Строительство котельной на газовом топливе (резервное дизельное топливо) для теплоснабжения микрорайона "Северный", а также жилого комплекса по ул.Тушканова Петропавловск-Камчатского городского округа (разработка проектной документации и проведение инженерно - изыскательских работ)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67AB3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FBF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4F5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D7B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5E6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35,0 Гкал/ч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597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3435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A90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"Каминжиниринг"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3BEA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"Каминжиниринг"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6D0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E67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C63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848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C65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6E48DE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7D2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2387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1389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4 598,00000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D1C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4 598,00000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8D3F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C0D8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46A3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ECB0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85E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9F49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D0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65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46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093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253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E82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F5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2E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E51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66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B22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9C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942FBC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41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2342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DA5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F27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78A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993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5268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77F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10D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EFD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0C7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2F5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FEC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4E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89C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16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2B2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3EC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931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529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4B9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CE6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3296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266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DD48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C3D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4 598,00000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0D2C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4 598,00000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E16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0DB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82A9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FDE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A5F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CCB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5DE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9F4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DB1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0BD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0AB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0A47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766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05D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347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7034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056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C5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10CE6F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55C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5399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3676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793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F98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B1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55CC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876E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6A4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E3E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0F9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D35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750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02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4D1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46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BA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FE5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A29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370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AF8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7E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7D1BD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4B0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EA55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CCB5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92A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91A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661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6A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851A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15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85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B5A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DE7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98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727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2C8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AF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17C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1C63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C13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A78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49F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906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6B1615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175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2B2E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40E562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EF78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DBA9D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2AC757D4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0CA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4974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системы водоснабжения в п. Ключи Усть-Камчатского района Камчатского края Этап № 5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E30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Чистая вода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578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F89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F72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C4F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4117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739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0C8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CD4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BE25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459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23 988,6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D7D9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CA9B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поселение, 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11A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FFC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№ 41-1-5-0002-11 от 28.01.2011 г., № 41-1-1-2-018331-2021 от 15.04.2021, № 41-1-1-2-039218-2022 от 20.06.2022 </w:t>
            </w:r>
          </w:p>
        </w:tc>
      </w:tr>
      <w:tr w:rsidR="00C01112" w:rsidRPr="00C01112" w14:paraId="4D8C132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12D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C96C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647A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2 672,53662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5546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2 672,53662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50C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6B87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4285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186D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72F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13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B95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4A5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D32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66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DC3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C9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61A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00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CD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B2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2AF0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B9D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608CA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C829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FFD9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3A8B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1500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D3EA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1C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504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0366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AA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4A6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21F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8CAB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601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18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EA3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221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EE9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00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F8D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476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03D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49E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7EDE68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FB4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BDC0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F4C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2 619,08589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8BF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2 619,08589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92A9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8B31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08B0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5E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902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AF1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EF8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F0A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E3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460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2F1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63D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94E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A7F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BE5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61D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CA3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26B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A295A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24B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FD87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37BA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53,45073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FFF1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53,45073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595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9EFB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02B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FF6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E52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31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EB3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0C6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85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552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B72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A51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DA0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0E0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E56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C4D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50C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7CD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856B5B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44C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10A8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C00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51E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2131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642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C02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FCA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AC7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6CA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600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D29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CE1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862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235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871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32A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DA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816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65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AFB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D44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4E7AF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86A05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C15E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F3EA2F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12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E82E2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2495ABA6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DFA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80D3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системы водоснабжения в п. Ключи Усть-Камчатского района Камчатского края Этап № 6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1DE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Чистая вода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C72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F1A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E8E0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A70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1656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FBC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129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40A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FCB5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9AE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8 118,9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593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F5A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поселение, 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ED1B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F70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41-1-5-0002-11 от 28.01.2011,  №41-1-1-2-027974-2021 от 01.06.2021, №41-1-1-2-039198-2022 от 20.06.2022</w:t>
            </w:r>
          </w:p>
        </w:tc>
      </w:tr>
      <w:tr w:rsidR="00C01112" w:rsidRPr="00C01112" w14:paraId="5D3B85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E6C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0616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95E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815,82837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448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815,82837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F98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A940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975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F540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DAF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7CD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232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A7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B35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7F0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C0B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0DC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9AA7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D9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4D3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068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37D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24C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F07FB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277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41DA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593C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90D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F802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7926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B3FF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DDD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603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B08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303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94D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90B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89C2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FF4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49E1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9BD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729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E12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92A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E3B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50C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8D224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FF2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E64D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3AC1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799,51180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2478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799,51180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36E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D96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27CC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CA6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AC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C67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994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B7E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7D4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491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D0A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93D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37C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BC4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BA9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255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87F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6E2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16D1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7BD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ED19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03305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16,31657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61C7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16,31657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2020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847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C00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EBFC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3BA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5A4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DB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9F34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041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1AE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B92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514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41E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2DC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7EF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74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AEB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75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78C415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4D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ECE9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C40C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2B3D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D6F6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BCC4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BC0D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4DB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EEF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9B5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CB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0A2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49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12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B6C2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D58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F2D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5DAF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1BD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D70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7E6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668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2280DB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297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5C39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B6FBBE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63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5246B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5777EEED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7D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9F72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системы водоснабжения в п. Ключи Усть-Камчатского района Камчатского края Этап № 7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D75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Чистая вода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87B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682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813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E7F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4335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EC5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770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F3E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92D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Ключевского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0760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14 463,5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95B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DFD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Ключевское сельское поселение, 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3A7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5ED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41-1-5-0002-11 от 28.01.2011, № 41-1-1-2-028728-2021 от 03.06.2021, № 41-1-1-2-039586-2022 от 21.06.2022</w:t>
            </w:r>
          </w:p>
        </w:tc>
      </w:tr>
      <w:tr w:rsidR="00C01112" w:rsidRPr="00C01112" w14:paraId="2CF40B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15E1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8158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C40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1 480,36964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D784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1 480,36964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0991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1ECA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491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311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6B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9B5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CBE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C21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E3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26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46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990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98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BAB4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2EC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322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5F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2E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67721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AC1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4C8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0D53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F1B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2B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16A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3EA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764E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8F9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5C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CF5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680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0A5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CE7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F41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336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DF7F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E74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D4E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E1B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3B0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8A4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649AB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FB9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DEE1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038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1 450,76225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750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1 450,76225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376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9A2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20EB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CE2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B40E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9872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B30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70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D3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060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F0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0CE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BA37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D48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0E7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B7E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DC2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C93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09EC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FEB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5977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566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29,60739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84D6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29,60739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12B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85BC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9A6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786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3D6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B7A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87B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75C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3B9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662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247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322E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19A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AF4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5D3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EFB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506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EE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45D8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531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2EDD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BF1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8DD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6BA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24F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9A9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1C0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5CA5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B76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E5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663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DAB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349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D8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A61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124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6E9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CFD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582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C9F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E92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675CE5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93E2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6F4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87ABC0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8D2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398A4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4791A4C0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C55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CB0D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Реконструкция напорного коллектора Д-700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DEEF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877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4E4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D069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1D4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4300 п.м.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F14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056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7BC4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F54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A2E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7DD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6C9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C44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DF8F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C5B7D8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A45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075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376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35 940,00000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BFA7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35 940,00000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774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AA60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6E7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0892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65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632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41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9E8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0D3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431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B6C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7911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FC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95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F41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682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5CC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B70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7B267F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BCF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722C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2FF4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17 970,00000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C960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17 970,00000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83BF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C40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4147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63B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947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455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AC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E3D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1EC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0CE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A4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919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614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6FD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73D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15C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D2A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3E7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88EB3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C2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6E1B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2781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17 970,00000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A5C6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17 970,00000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ABA7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387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9936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C33B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DA9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3BB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ED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D0F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A37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52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6A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40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822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AB8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B5C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9E8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CFB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C34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AD145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3E5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7982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8D7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9A24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788D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DF6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EBD7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DF8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C30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A87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EB4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6E2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313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819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8A4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1A1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0C0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31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F89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C37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9BA3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064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6B9321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309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C90B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CBDD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F13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20F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B7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8A54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58B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6A8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D73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8D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990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77A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2CAE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4F0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48C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EBA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455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1FA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18A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B8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0B2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98823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C2F2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7.29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DFB1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143FE6A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926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CFC83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190E1CB8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163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DC7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Строительство КНС "Сероглазка" производительностью 16500 м.куб./сут., строительство напорных коллекторов от КНС "Сероглазка" до КОС "Чавыча"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7F1F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B3B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CC59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534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BD7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16500 м.куб./сут.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C18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F43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356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5AF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017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3D3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034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A4C3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E9B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A3DD03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071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BEE6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AC4C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E15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D205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4DF6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FF31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08FC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CEE9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F0DE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162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11F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756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783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51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F0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A4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3A33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42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16D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1B6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3CA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0B6F65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8F3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56CC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E24F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0EEED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D25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5AB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745E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4D97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36B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E1E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ABA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24F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43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C8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81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F62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ED2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EEA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DFC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57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ABE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AF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18944C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480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8FD1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A93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CD48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5948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2CA4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C12D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F135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44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6CA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484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6F6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E12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8EC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209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FDE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1A3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AE2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1E2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D8C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7CC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C7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44AD3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F7B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DE3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80C8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A11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4D13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674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0D5E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FBAD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439F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EF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475D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D02D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D51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CE0E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078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7E9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B6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E7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948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2F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D3C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BB8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4149E5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5A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05F7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EA25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AC2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05B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55F9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4BDA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C9F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AE8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4708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CAF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0F4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1F3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7A1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982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347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61B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C08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F3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25D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413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331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210E62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0C80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9834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0988E58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B53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9D030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043E9B84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A2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08EB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Строительство КНС "Фрунзе" производительностью 11500 м.куб./сут., строительство напорных коллекторов от КНС "Фрунзе" до КНС "Сероглазка"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33992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8866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159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E5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F48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11500 м.куб/сут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318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D2F9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8A8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570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A62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2EC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35D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C2AF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A69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360B8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0D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DC3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480C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295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D270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9BE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BB1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325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BC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F4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B52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E537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C7F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00B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F7B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8D3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9EE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050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198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A6E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930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0AB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4A217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F0B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CB57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E3EA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B178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116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3FD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17BB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D6F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0170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FEA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22D7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531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3C9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454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62D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702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CBD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C3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42D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7F4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CD8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03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7A3F4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F33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FBD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7D2F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47F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21 700,00000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AFA0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A500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127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67CA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4D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7FD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AAF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891B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E9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7A1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1B2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BA3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D6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F3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BCF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C81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203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A5C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E00A4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DAD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C77AC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1871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BB19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C1AB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CFE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4EF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1CA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72B5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0F8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C79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CD70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B1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2EB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9F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E31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FF2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9D8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A0C4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CB3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7C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D3F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F40AD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45C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1CDD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7BE2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9F5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10B2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96D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C0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BE9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CE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182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070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ED6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76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852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E3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E59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B4F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D5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B0C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51BD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FD7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6B85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899F5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202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3F5A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DECFA7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3B0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7EEA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3C73803F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11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8EF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самотечного коллектора от площадки застройки до самотечного коллектора по ул. Кавказская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BF0C9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30D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359D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87C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9312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4037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4A3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2A0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05C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88F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8AB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128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8FB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F9F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10FE8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BC9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3C35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DB02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5 818,06500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062D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5 818,06500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1759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8C9C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231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6CB8F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0F0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42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F16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CA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2FB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2E0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987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C2B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D0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6C7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D42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BD8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31A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44D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57ACE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5F1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2BE9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84D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2D1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801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302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8BB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B71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EFA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730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6F6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255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460F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B5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B29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DAD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93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568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595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4E7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A7F3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746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32385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0F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B90D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7F5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5 818,06500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DEE6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5 818,06500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4AFB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A81A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007F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933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1D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9E8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6C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05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D93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DE0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175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A7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81C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C84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581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3C4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B9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C83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3B31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903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F55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A61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7DA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D18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6642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ED2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317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A29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7DC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7D7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5CC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D5C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0EB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564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760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7DD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9F4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A4C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318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F76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8FA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BEDF11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CFD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D85B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80B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075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A1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E38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8E1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134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F55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EAF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E5A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4F5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CD5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F05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A7D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A40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CA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EDA9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0A6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0C9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D74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D9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3FCD27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4605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4332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7ECF5E6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252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D537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3FAC89F6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597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6EC3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самотечного коллектора по ул. Кавказская 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4B37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B2E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039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414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602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27F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DFD3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A913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10F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AC8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CFB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716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D00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8B8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5869F0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57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552A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3E81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6 905,65200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8A8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6 905,65200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5CE9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7174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B17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E62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86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C1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1B9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3C9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1FBD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47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146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9E2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918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16B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FE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82A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C97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FAD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F7462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F15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4325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108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D4EB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AB0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729E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4536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CA8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E9C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E16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49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A4B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F27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9B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B84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F91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CB5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BF3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D17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527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F94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CFF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FA9A38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C6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2F09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7B72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6 905,65200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F6B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6 905,65200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3B11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21D9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A065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10C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2D7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19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05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41E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E0F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F58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143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C9D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16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F25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FF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14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7F0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3DA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D817C6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322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88D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83A5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11B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67F3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360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F382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DBCE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CB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8AD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EA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A7F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77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0965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AD0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C3A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CF2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270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BF5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215E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731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002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2063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E4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C8C9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E8FD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4CBC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DA85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3B74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F86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1C5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254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EA5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D0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5AF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34A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E2A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BEE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6880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EF5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9F5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92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2AE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119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D57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0C494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6773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978D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836435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308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4222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2E621911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323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EE7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самотечного главного коллектора от 8 км (камеры на перекрестке дорог Молчанова - Кавказская) до приемной камеры очистных сооружений "Чавыча"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62E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526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09A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811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E3D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1200 п.м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78B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C79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36D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860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9B1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25E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375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FA9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A66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E0B47E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87D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9A56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B7F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19 795,58150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028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19 795,58150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896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209EE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7CD0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EC4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26F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ABB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6F9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4A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54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A1E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3F5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035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116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C35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FF8A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661C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9B1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05F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DC7E34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2E6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D803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CBE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C9B3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48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480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43DE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ABD5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76B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3CA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DB8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6F9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5F3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C64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5EE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7D6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950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94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536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840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9F9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32C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D8B3E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67F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3CA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88A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19 795,58150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7F86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19 795,58150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DF5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E16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46DA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4ACF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101F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FF1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EF5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EEB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4EA2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6A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1D7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64C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CD50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A3A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BB4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1DC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54C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B69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B9C4A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5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804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03F0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2FC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87A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30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C410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CC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721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978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4A6F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58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4D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2E4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831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067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C5D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814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9D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A4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8DA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A9F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61644E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442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F509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8553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76C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4BE8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2E7B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5423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E9D7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B3F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6B5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D82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59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FAA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A87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C06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AB1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815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06D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11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DCC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CB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603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536A18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5EF9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A25F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4A0BA8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F34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DA9E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1E1573B3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51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8E34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резервуаров чистой воды "Богородское озеро"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8E81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965C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2824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D72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CFB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5*3000 куб.м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4CE3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755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A789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165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E12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6873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E4E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678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1D3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42A60B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469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56C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33A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4 949,00000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65A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4 949,00000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A72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E29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22B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F674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61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CEF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ED6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FA7F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ADF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D64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31E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C782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A59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54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07D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71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25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E06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38D97C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DE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506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570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BA5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3F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47E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6578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BD85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98E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B1F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BB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9CE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552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43C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14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D7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038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B7A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F089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DB33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197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212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840E9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5BF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967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C406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4 949,00000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3B2D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4 949,00000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3A4F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0D02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708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57F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F5E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94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3EA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A14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A1D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88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1BC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5A6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79E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14F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5F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9E8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6E6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97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436DD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F91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E4B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61F5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A18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24B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1F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E1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FE1C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68F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F36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59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F09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5CE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CEB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736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0CF1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89C3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9B5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56D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9A7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8DD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96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C1D8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AB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5AF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ABA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9692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CBA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362E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A368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F29B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D6B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80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EF2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E81D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F84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71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B856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8AE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2C5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9C0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04A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B1E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AB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E7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0585E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995F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E1A8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6E241B9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EC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8778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0AF5D1E7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2F4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9C57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Участок трубопровода системы водоотведения от камеры ул. Ленинградская,13  до самотечного коллектора  ул. Ленинградская, 1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C654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23E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EF1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701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8214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7 500 м.куб. в сутки.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19B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DE0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02C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9CD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B5B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04B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7CD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67C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проектные работы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CD0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EC5B15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243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69B1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C40F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2 960,90000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449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2 960,90000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EC6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63EF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EF8E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425F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19E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69C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0E8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8F4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3C6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28B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E31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83A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78B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F7A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05E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A64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36C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8CA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B8F6D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013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79E2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E52D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138B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E6C7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37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123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D2CA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4CD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C9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4221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B9C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4DE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F54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A36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DB3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48A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C2A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6DA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81E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197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AE8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680D8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178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CE54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7EA1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2 960,90000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0BC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2 960,90000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EC7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347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7F8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930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C76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B39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197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D3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6F8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A04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0AD6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427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CE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A4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FF5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A07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303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099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EAC91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B0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A0CB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B35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0284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726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DDA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69B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5BF0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6FE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6BA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A26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6AE3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DA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9C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19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B3B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E7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D2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990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25E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542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BA0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23D906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154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71F7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40EE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CC9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62A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CEC6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AB27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15BB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26A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DD3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66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104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750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4F8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E7A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4E0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588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4C8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141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B69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29A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E41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22E890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D9AB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96AB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65F5952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B3B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342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4780C3DC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88D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17C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Доработка проектной и рабочей документации по объекту реконструкции: "Насосная станция второго подъема и закрытое распределительное устройство (ЗРУ-6 кВ) "Авачинского водозабора"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9B4E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944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F8B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B96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A44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12000 м3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8C0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8E4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196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0D9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70D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D5F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A83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583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EFD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177CE0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69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C8AA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E41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179 279,61831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4F9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179 279,61831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4F41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CAD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626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E0C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DAF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AE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2A8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95D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1E3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CCF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11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A8C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E8CB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1C3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85F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F4F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6E45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3B1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479B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88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2B6B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C584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7FA4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E4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046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73B4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DCFD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4E4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2ED5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7D5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347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D2A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2F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824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D69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9C4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948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D2E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88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3A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C6D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755ED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2A57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629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013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179 279,61831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88F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179 279,61831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772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C024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00E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6CC1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798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2FD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11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7D4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E5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43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0980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1E5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F93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63A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953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46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18A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BE45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3A20B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4E7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E3A2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D618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6847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8396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83A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AB4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D6C8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35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FEE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C60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EED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818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E78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CE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0B7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695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D0E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A1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DDF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269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7A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B28226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5EB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2AE0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FE1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AEB9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0B39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AE72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C84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6149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052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D00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4E7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225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CCB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5A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0E6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E5A1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099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C26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BA9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F01B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5353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F89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0BC319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D0C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9C56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E11F6E" wp14:editId="0B7FA577">
                      <wp:simplePos x="0" y="0"/>
                      <wp:positionH relativeFrom="column">
                        <wp:posOffset>12534900</wp:posOffset>
                      </wp:positionH>
                      <wp:positionV relativeFrom="paragraph">
                        <wp:posOffset>30480</wp:posOffset>
                      </wp:positionV>
                      <wp:extent cx="297180" cy="144780"/>
                      <wp:effectExtent l="0" t="0" r="0" b="7620"/>
                      <wp:wrapNone/>
                      <wp:docPr id="2" name="Прямоугольник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32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913D8" id="Прямоугольник 2" o:spid="_x0000_s1026" style="position:absolute;margin-left:987pt;margin-top:2.4pt;width:23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QgpQEAAKcDAAAOAAAAZHJzL2Uyb0RvYy54bWysU8Fu2zAMvRfYPwi6L07SouuMOD206C7D&#10;NrTdBygyFQuQRIHS4uTvRymps3WnDr3IEslH8j3Sq9u9d2IHlCyGTi5mcykgaOxt2Hby5/PDxxsp&#10;UlahVw4DdPIASd6uP1ysxtjCEgd0PZDgJCG1Y+zkkHNsmybpAbxKM4wQ2GmQvMr8pG3Tkxo5u3fN&#10;cj6/bkakPhJqSImt90enXNf8xoDO341JkIXrJPeW60n13JSzWa9UuyUVB6tPbaj/6MIrG7jolOpe&#10;ZSV+kf0nlbeaMKHJM42+QWOshsqB2Szmr9g8DSpC5cLipDjJlN4vrf62e4o/iGUYY2oTXwuLvSFf&#10;vtyf2FexDpNYsM9Cs/FyeXO5ZEk1uxZXnz5fVzGbMzhSyl8AvSiXThLPokqkdl9T5oIc+hJSagV8&#10;sM7VebggxlLvLzOHu8Coc5/1lg8OSpwLj2CE7Wu7xZA0bTd3jsRx2ryO3OzLzGsyBpRAw2XfiD1B&#10;Chrqkr0RP4FqfQx5wnsbkMpWHnke2RWiG+wPdU7VwdtQBTxtblm3P98Vfv6/1r8BAAD//wMAUEsD&#10;BBQABgAIAAAAIQCGi4eC3QAAAAoBAAAPAAAAZHJzL2Rvd25yZXYueG1sTI/BasMwEETvhf6D2EBv&#10;jRRjkta1HEKhFHpLGoiPiqRaJtLKWIrj/n23p/Y2ww6z8+rtHDyb7Jj6iBJWSwHMoo6mx07C8fPt&#10;8QlYygqN8hGthG+bYNvc39WqMvGGezsdcseoBFOlJLich4rzpJ0NKi3jYJFuX3EMKpMdO25GdaPy&#10;4HkhxJoH1SN9cGqwr87qy+EaJOymtji13bvx7cel3Dud2lPWUj4s5t0LsGzn/BeG3/k0HRradI5X&#10;NIl58s+bkmCyhJIQKFCIQpA6k9qsgTc1/4/Q/AAAAP//AwBQSwECLQAUAAYACAAAACEAtoM4kv4A&#10;AADhAQAAEwAAAAAAAAAAAAAAAAAAAAAAW0NvbnRlbnRfVHlwZXNdLnhtbFBLAQItABQABgAIAAAA&#10;IQA4/SH/1gAAAJQBAAALAAAAAAAAAAAAAAAAAC8BAABfcmVscy8ucmVsc1BLAQItABQABgAIAAAA&#10;IQC3o6QgpQEAAKcDAAAOAAAAAAAAAAAAAAAAAC4CAABkcnMvZTJvRG9jLnhtbFBLAQItABQABgAI&#10;AAAAIQCGi4eC3QAAAAoBAAAPAAAAAAAAAAAAAAAAAP8DAABkcnMvZG93bnJldi54bWxQSwUGAAAA&#10;AAQABADzAAAACQUAAAAA&#10;" filled="f" stroked="f" strokeweight="0"/>
                  </w:pict>
                </mc:Fallback>
              </mc:AlternateContent>
            </w:r>
            <w:r w:rsidRPr="00C01112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FB8C4A" wp14:editId="5F41C65A">
                      <wp:simplePos x="0" y="0"/>
                      <wp:positionH relativeFrom="column">
                        <wp:posOffset>14211300</wp:posOffset>
                      </wp:positionH>
                      <wp:positionV relativeFrom="paragraph">
                        <wp:posOffset>22860</wp:posOffset>
                      </wp:positionV>
                      <wp:extent cx="297180" cy="152400"/>
                      <wp:effectExtent l="0" t="0" r="0" b="0"/>
                      <wp:wrapNone/>
                      <wp:docPr id="3" name="Прямоугольник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400" cy="147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73792" id="Прямоугольник 1" o:spid="_x0000_s1026" style="position:absolute;margin-left:1119pt;margin-top:1.8pt;width:23.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SMogEAAKcDAAAOAAAAZHJzL2Uyb0RvYy54bWysU8Fu2zAMvQ/YPwi6L3ayotuMOD206C7D&#10;NqzdByiyFAuQRIHS4uTvRzGp022nDr3IFMX3SD7S65tD8GJvMDuIvVwuWilM1DC4uOvlz8f7dx+l&#10;yEXFQXmIppdHk+XN5u2b9ZQ6s4IR/GBQEEnM3ZR6OZaSuqbJejRB5QUkE+nRAgZV6Iq7ZkA1EXvw&#10;zaptr5sJcEgI2uRM3rvTo9wwv7VGl2/WZlOE7yXVVvhEPrf1bDZr1e1QpdHpcxnqP6oIykVKOlPd&#10;qaLEL3T/UAWnETLYstAQGrDWacM9UDfL9q9uHkaVDPdC4uQ0y5Rfj1Z/3T+k70gyTCl3mczaxcFi&#10;qF+qTxxYrOMsljkUocn5fvXpqiVJNT0trz5ck00szQWcMJfPBoKoRi+RZsESqf2XXE6hTyE1V4R7&#10;5z3Pw0cx1Xx/uInZR0pwqZOtcvSmxvn4w1jhBi63OrLG3fbWozhNm9aRin2aOZMRoAZaSvtC7BlS&#10;0YaX7IX4GcT5IZYZH1wEZCGfdVfNLQxHnhMLQNvAWp83t67b8zvLdPm/Nr8BAAD//wMAUEsDBBQA&#10;BgAIAAAAIQCiDXcx3gAAAAoBAAAPAAAAZHJzL2Rvd25yZXYueG1sTI9NS8NAEIbvgv9hGcGb3bgt&#10;McRsShFE8NYqNMft7pgN3Y+Q3abx3zue9DbDvLzzPM128Y7NOKUhBgmPqwIYBh3NEHoJnx+vDxWw&#10;lFUwysWAEr4xwba9vWlUbeI17HE+5J5RSUi1kmBzHmvOk7boVVrFEQPdvuLkVaZ16rmZ1JXKveOi&#10;KEru1RDog1UjvljU58PFS9jNnTh2/Ztx3ft5s7c6dcespby/W3bPwDIu+S8Mv/iEDi0xneIlmMSc&#10;BCHWFclkCesSGAWEqDYkc6LpqQTeNvy/QvsDAAD//wMAUEsBAi0AFAAGAAgAAAAhALaDOJL+AAAA&#10;4QEAABMAAAAAAAAAAAAAAAAAAAAAAFtDb250ZW50X1R5cGVzXS54bWxQSwECLQAUAAYACAAAACEA&#10;OP0h/9YAAACUAQAACwAAAAAAAAAAAAAAAAAvAQAAX3JlbHMvLnJlbHNQSwECLQAUAAYACAAAACEA&#10;/N4UjKIBAACnAwAADgAAAAAAAAAAAAAAAAAuAgAAZHJzL2Uyb0RvYy54bWxQSwECLQAUAAYACAAA&#10;ACEAog13Md4AAAAKAQAADwAAAAAAAAAAAAAAAAD8AwAAZHJzL2Rvd25yZXYueG1sUEsFBgAAAAAE&#10;AAQA8wAAAAcFAAAAAA==&#10;" filled="f" stroked="f" strokeweight="0"/>
                  </w:pict>
                </mc:Fallback>
              </mc:AlternateContent>
            </w: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0D0AF93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79C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DD762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6BC32DDF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738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1BD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системы холодного водоснабжения с греющим кабелем в сельском поселении "село Манилы" Пенжинского муниципального района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178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4B8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E19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0E1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7D2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380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594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AE1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C7D1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Администрация сельского поселения "село Манилы"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7D9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Администрация сельского поселения "село Манилы"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FF2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95DC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2E6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Манилы", Пенжинский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954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проектные работы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57C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6F893A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3C0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C709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CB0F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009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F3D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3D1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9C9D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4FEC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4F5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0F3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78C8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410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1F7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BE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D88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D2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0B2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295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65C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ED7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E29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DB5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97137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4FF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0214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BED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2D2D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3DFE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4AA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170F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AEBE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FEB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815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48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DFF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36C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43C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CB3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E9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5B6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B27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EE0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2C0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84C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42D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D0AF6F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37D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7D93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824F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3 430,00000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290F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3 430,00000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62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0E6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2C9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1C03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A59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8DD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507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24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E2A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16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C04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560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454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D27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AF9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81A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654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3E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37C63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0CE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E81E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DE07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E2AD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5F6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4B8F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6D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26C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8C0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590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43D1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617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411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E78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159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198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AA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280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001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75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E81D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B455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76FAB1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C85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5D1E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6668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D92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6F1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860B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E6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DB77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CF2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2F5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88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9A3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4DA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97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AB1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65D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A04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777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316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331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A21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CFA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63D93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48C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88DB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8BD7A4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062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0E757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"Энергосбережение и повышение энергетической эффективности в Камчатском крае"</w:t>
            </w:r>
          </w:p>
        </w:tc>
      </w:tr>
      <w:tr w:rsidR="00C01112" w:rsidRPr="00C01112" w14:paraId="08AF5C1F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7B4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9814C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Регазификационный комплекс СПГ в Камчатском крае в бухте Раковая Авачинской губы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776164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0AA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16B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752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2B0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3500 м.куб/сут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A95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D63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267D9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C6F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ABE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9C7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083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004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E43E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01024B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DC0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6C4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27F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8 000 000,00000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4FE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AAB7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4 000 000,00000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E40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4 000 000,00000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325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8DC4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7EF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8C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CD5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382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99F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87B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188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A09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DC7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D0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3A7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66D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330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A1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1E1F2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E6C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7D33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3E9C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8 000 000,00000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FBF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3723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4 000 000,00000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AB5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4 000 000,00000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2872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C840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69E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DF9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82D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3E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9DD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D29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BE8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A10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761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2A2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BFE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6A7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581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B80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6726F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9E9E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447A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0C85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6920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1143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4C77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A2F0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510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3AE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7E9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8A8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20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07B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809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8FD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2CF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F6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063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048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21B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87D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54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510D6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FC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370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B98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44AD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311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5FF3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017E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87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0C9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88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1B8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24F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A1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105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A3C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450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FDE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A5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561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EA0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692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DF8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BD75A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CF1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5AF2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0604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DE3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369A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E44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2894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DA1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CCD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B28F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1B1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384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C1EA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BDB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BD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9BE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D1D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12E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AB2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D8D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9B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2D6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71A463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581E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7.39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9603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C01112" w:rsidRPr="00C01112" w14:paraId="27A7D467" w14:textId="77777777" w:rsidTr="00C01112">
        <w:trPr>
          <w:trHeight w:val="42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03D2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AFF0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"Энергосбережение и повышение энергетической эффективности в камчатском крае"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</w:tr>
      <w:tr w:rsidR="00C01112" w:rsidRPr="00C01112" w14:paraId="09017550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C33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9FDB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Регазификационный комплекс СПГ в бухте Раковая Авачинской губы (изъятие земельных участков)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6A5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647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05C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6AB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5AD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60A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DC0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t>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9D4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1B24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081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862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8A7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Петропавловск-Камчатский городской округ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950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F8E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9DAEA9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3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A28E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3231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664 300,00000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9AE1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664 300,00000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C0DC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DE8C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C87D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712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D62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843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6F4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74D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F1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E19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D9E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315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D79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45A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FD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CF32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5DE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295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1D58B7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661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AD78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11D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10A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BF5B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2055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8585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6823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A04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639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BBB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FB9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884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D7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8CF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CD4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A04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D8C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2F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1A4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225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0FE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472C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4C6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4EF3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D358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664 300,00000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B6E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664 300,00000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656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12B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3FB6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39D0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541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308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677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4C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CF1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BA0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933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12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588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52F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36D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94C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344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E2B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F2D18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B9A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E7FA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8A0B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E289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CEA0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E671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B006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FDCA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704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3E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B94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FCD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32A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19D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208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96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102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21C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22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9D5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FB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BAA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8761C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D2E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C6A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F82A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829D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D7A8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55A6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EAF2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75A2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7B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0C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92C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15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094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FFC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86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22D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F40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BC6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0D1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ABD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E74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E4C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4E2E1B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BEB8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B06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629931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FA7E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E51D1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0366E81F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A4A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B321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канализационных очистных сооружений на мысе Погодном Усть-Камчатского сельского поселения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87B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87A1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14C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A09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30D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1500 м³/сут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7F2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FB5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72B2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D88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МУП "Водоканал Усть-Камчатского сельского поселения"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B76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543 354,62 тыс. руб.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BA3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992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поселение, 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95BF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E12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от 04.09.2019 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№ 41-1-262-19 </w:t>
            </w:r>
          </w:p>
        </w:tc>
      </w:tr>
      <w:tr w:rsidR="00C01112" w:rsidRPr="00C01112" w14:paraId="60C486C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E3A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E22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CA1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25 001,67926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6DDC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25 001,67926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AB9C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518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DF0E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4172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045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8C9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124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AE7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F76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BFB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0C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F5F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09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4A2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FB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67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13C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900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DF7DC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3C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0827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5AE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C8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5CB0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E4BD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4DD9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C0E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FC0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267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E0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B7B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B59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70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5F7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1D0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933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589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4AF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3CD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5FE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BA2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C3562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83E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A2BE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71C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B80F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30C0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5367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C97D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D7C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F7F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979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464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322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73A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A41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25F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A37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044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7FF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03B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377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2B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E6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05AFE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DFA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0E02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35B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5F98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6236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CF1B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53CD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F0EF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2D2D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546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6F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5A83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D47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09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AC9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562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399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DB6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170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49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845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EF4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653055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A2A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8F8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5C16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BB8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4E5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9EC4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E07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5962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B35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E5F9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42E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55E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F5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56FA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375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7CB2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EB4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E7D5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6D4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CE4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8D9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918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3CC94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102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D8E3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377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25 001,67926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BD6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25 001,67926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9251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E5D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9929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CA6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E46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166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689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391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ECD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9D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BDD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F85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D97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30E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BFF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FDE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B9D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BA4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28BE3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0214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E72F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4584FB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175F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BFA7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279833EE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FC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C04E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 "Торговый порт" производительностью 150 м.куб./сут, строительство напорных коллекторов от КНС "Торговый порт" до КНС "Рыбный порт"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8A8E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929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24B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F00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4EE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150 м.куб./сут.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617E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933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80BD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1E9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DA1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96E4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4991B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7B1C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B33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51B345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CEA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97D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7DC0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9 890,00000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9A4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2 280,00000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965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7 610,00000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BA49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A7C3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0455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3D2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3D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7F0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932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006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5F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D41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B1F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757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41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7DE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288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5A64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89C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CBC3A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40C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48DB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F70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B1B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E24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C60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6C5A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CDCC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32A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29B3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AA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F7CC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1A0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151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11A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DBD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2C5B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840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1C4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D19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946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90E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554A0C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DDE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0A3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698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9 890,00000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5E7C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2 280,00000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C7C94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7 610,00000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8217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E61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ED1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37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A65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F7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B0A8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4608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D0F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B1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59B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A33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0631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48E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32D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6E74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34E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35BFD2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7F9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2A30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344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2AF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BFF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48D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6546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F4D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5C3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E1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8CD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CED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AFA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FC7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BE7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D85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82A3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AB4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91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87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5EB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B9C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D9A7F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0A89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394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77B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4D6D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7EC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E06B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89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BF3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123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80A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69A6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9F0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425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005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659B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15FF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3F1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A68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18E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610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C8D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405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68594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0E8A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DD5D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432E81B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519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2DE1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13C0C1AB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254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E9D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КНС "Драмтеатр" производительностью 1000 м.куб./сут. Строительство мостового перехода через протоку, соединяющую оз. Култучное и Авачинскую губу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EA6D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F3D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AB65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1152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4B1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1000 м3/сут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714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C5A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429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60F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EE4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09A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458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A7AD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D00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67B47C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28C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555F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48B7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12 770,00000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2F1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2 940,00000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A48B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9 830,00000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7959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5F39C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7D7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3F3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8D8C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0ED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24E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29F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0A1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217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BB3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424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1B3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9B3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467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BE40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D7C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70B017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D31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F01C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2FD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7A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7E6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02B9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3B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6A4C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BF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DA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C0B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45A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D8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2F2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D0D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6A6F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DA1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188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BB5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E04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15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4DD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CAFBEF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4A7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CE14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F58AA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12 770,00000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60B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2 940,00000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8ADD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9 830,00000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555A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AAC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7170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2A9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47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54D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00A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21E4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693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06C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ED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A8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0EB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3A0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B2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255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E4B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075F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EA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C701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F95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30EF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F7F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362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9A9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773E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A39C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0EC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556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23C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DEB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B7C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5C2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4D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0E9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716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AC8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14AD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E2C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082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3D308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DEA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39DB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AB8B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1C29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FA0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9690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B2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E43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B82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E4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7AA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A08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277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658A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19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545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6A4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5F4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AC5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CE80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566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BC4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5D5AC9C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C35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1CD2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4370D49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BD1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C1A20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Подпрограмма "Чистая вода в Камчатском крае"                  </w:t>
            </w:r>
          </w:p>
        </w:tc>
      </w:tr>
      <w:tr w:rsidR="00C01112" w:rsidRPr="00C01112" w14:paraId="2345A773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838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B33D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Строительство КНС "Фрунзе" производительностью 11500 м.куб./сут., строительство напорных коллекторов от КНС "Фрунзе" до КНС "Сероглазка"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5A9F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246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68D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24B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076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11500 м.куб/сут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24C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BAC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9B3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914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КГУП "Камчатский водоканал"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028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49E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577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A19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F72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0F64F4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5B7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C10F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7750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118 240,00000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5FF5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27 220,00000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4C21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91 020,00000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A261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2A4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12A0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31D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68D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F7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FF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836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09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10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B15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D63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FCD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5B9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CD3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C4E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C83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73D538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B5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53F4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DF8A1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24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4F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709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F163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9087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9C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422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091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57C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05F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0BB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73D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C983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9B5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32A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3A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305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78B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29E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E0E53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9C2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5BF0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1AC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118 240,00000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22D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27 220,00000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60E0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91 020,00000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2ED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7186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0D9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15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89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39E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1AF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28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B0B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958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3D1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E64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419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184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BE5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4D9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914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F8165D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696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94CB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495C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5BBA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1471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45F9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6F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164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BD4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32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CB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CD7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086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86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9A9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6A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302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54E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04B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01E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15C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39E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F84AF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2BA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0A2A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23C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CA52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F50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4BC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62CE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AA35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7B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F0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828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A73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215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D6D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F5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F05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F58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42CB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AF3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C78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68A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578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FD279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66158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7.44</w:t>
            </w:r>
          </w:p>
        </w:tc>
        <w:tc>
          <w:tcPr>
            <w:tcW w:w="91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F872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2F576D8D" w14:textId="77777777" w:rsidTr="00C01112">
        <w:trPr>
          <w:trHeight w:val="31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D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8B7D44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6FFACD5B" w14:textId="77777777" w:rsidTr="00C01112">
        <w:trPr>
          <w:trHeight w:val="88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98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C6514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системы водоснабжения  в с.Средние Пахачи Олюторского района Камчатского края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CCB5D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C0111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40CBDB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679FE5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7C2327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6BB5C6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378569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142CC1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1405EE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сельского поселения "Средние Пахачи"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429BBE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сельского поселения "Средние Пахачи"</w:t>
            </w:r>
          </w:p>
        </w:tc>
        <w:tc>
          <w:tcPr>
            <w:tcW w:w="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6BECF2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7C18E05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616479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669027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документация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433F57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7888240" w14:textId="77777777" w:rsidTr="00C01112">
        <w:trPr>
          <w:trHeight w:val="31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1B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00EE9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73200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10 943,01990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43B6E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6F877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10 943,01990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5113B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11998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E0AB8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21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E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9E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F9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B7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5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13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57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B7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3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F4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1F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FC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CF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6F1F923" w14:textId="77777777" w:rsidTr="00C01112">
        <w:trPr>
          <w:trHeight w:val="31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B9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95BA9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C8459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C664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A24F9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77A99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56B95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B5CFB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0D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B4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5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2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7F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CC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41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61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5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B4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92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43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D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E5D48E" w14:textId="77777777" w:rsidTr="00C01112">
        <w:trPr>
          <w:trHeight w:val="31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8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BFBF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4169F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10 724,15950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2E0B7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1E994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10 724,15950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8E6A2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2FF35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3AC03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A7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F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B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1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DA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D4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4B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FA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B8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0D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2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A2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20736A2" w14:textId="77777777" w:rsidTr="00C01112">
        <w:trPr>
          <w:trHeight w:val="31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0F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91C1D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6B40A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218,86040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3FAF3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D64E7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218,86040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30D79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6EB1C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4BBEB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A0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F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C9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03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3B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AB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B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AB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85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F5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9E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00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0B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4C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0CF44D4" w14:textId="77777777" w:rsidTr="00C01112">
        <w:trPr>
          <w:trHeight w:val="31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9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8B005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3D9618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57F5C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20D4A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2EC6D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33CE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1AF8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D7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3D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8E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6A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E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A5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33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26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13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43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92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0E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EC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AB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C734C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A9069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7.45</w:t>
            </w:r>
          </w:p>
        </w:tc>
        <w:tc>
          <w:tcPr>
            <w:tcW w:w="91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12B86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764E6B7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8F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41C21E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 Подпрограмма "Чистая вода в Камчатском крае"</w:t>
            </w:r>
          </w:p>
        </w:tc>
      </w:tr>
      <w:tr w:rsidR="00C01112" w:rsidRPr="00C01112" w14:paraId="571D0D9B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E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E568D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сетей водоснабжения с. Крутоберегово Усть-Камчатского сельского поселения Усть-Камчатского муниципального района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69749E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3A0373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316277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2997A3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395C3E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4298,5 м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22C396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Усть-Камчатское  сельское поселение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447E6D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414923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2DE107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2CEE8F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22 678,01020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56F368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муниципальная 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52F805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0FFC30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  <w:hideMark/>
          </w:tcPr>
          <w:p w14:paraId="58E1523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30.08.2021 №41-1-1-2-049111-2021</w:t>
            </w:r>
          </w:p>
        </w:tc>
      </w:tr>
      <w:tr w:rsidR="00C01112" w:rsidRPr="00C01112" w14:paraId="41DBAFC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09BD9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5EC2F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45 356,02041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0F924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22 678,01020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0F9E9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22 678,01020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E6FDF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4E71A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10276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02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5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F2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BC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51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5C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BC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87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90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2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87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0A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83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0B7AF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B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7B277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48D89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4F349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4608C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6EEC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2516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8C8AE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C2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0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64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0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C1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F3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B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A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F4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3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95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B6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35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D13A63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75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AB0C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607AD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44 448,90000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FA917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22 224,45000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4FD03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22 224,45000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9695D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A343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14526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4C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C6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9D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B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1A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29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A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E8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3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8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D7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4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E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84D758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5B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B6165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2908A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907,12041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E2969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453,56020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5B134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453,56020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A3AFC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3F70D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7D77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B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6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F8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9D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FE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97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EA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A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84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5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2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8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0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44BA6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61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1CC5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AD051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4DD25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2FBC3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F7C7B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5A666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BB642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86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3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4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1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B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65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FD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37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BE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4B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1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3E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C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0A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974E5F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3C8D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17A72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</w:t>
            </w:r>
          </w:p>
        </w:tc>
      </w:tr>
      <w:tr w:rsidR="00C01112" w:rsidRPr="00C01112" w14:paraId="00BF94A0" w14:textId="77777777" w:rsidTr="00C01112">
        <w:trPr>
          <w:trHeight w:val="315"/>
        </w:trPr>
        <w:tc>
          <w:tcPr>
            <w:tcW w:w="2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77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262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AF4F4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9 840 877,30017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81E9D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3 169 728,09007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548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2 861 580,12210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F7D7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3 524 569,08800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23F3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4AAC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180 000,00000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D7A4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CC8455E" w14:textId="77777777" w:rsidTr="00C01112">
        <w:trPr>
          <w:trHeight w:val="315"/>
        </w:trPr>
        <w:tc>
          <w:tcPr>
            <w:tcW w:w="2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578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D986D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17204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5 169 164,54600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3F12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2 415 958,54600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CDB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2 350 471,00000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64F0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402 735,00000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5B45C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9179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7AD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BDF989" w14:textId="77777777" w:rsidTr="00C01112">
        <w:trPr>
          <w:trHeight w:val="315"/>
        </w:trPr>
        <w:tc>
          <w:tcPr>
            <w:tcW w:w="2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A0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CE93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CBD8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4 645 184,58248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5065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743 769,54407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4C5E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494 580,95041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DD87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3 121 834,08800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AB1A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2AE0A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180 000,00000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90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597297" w14:textId="77777777" w:rsidTr="00C01112">
        <w:trPr>
          <w:trHeight w:val="315"/>
        </w:trPr>
        <w:tc>
          <w:tcPr>
            <w:tcW w:w="2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AB8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5A38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D06C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26 528,17169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53C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4921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16 528,17169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A7B4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C380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E6E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7E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CCFD1F1" w14:textId="77777777" w:rsidTr="00C01112">
        <w:trPr>
          <w:trHeight w:val="315"/>
        </w:trPr>
        <w:tc>
          <w:tcPr>
            <w:tcW w:w="2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8DB6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9AE24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E6E6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1A25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2A97D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04B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2D6E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042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34C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A3C03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B5DC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EB0E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58E5F5D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1C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4B6C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водного транспорта"</w:t>
            </w:r>
          </w:p>
        </w:tc>
      </w:tr>
      <w:tr w:rsidR="00C01112" w:rsidRPr="00C01112" w14:paraId="5B2A748B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54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46E63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грузовой баржи грузоподъемностью 40 тонн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FAE95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626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8D783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ACF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32C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3 ед.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60B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36E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9EB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A2C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19CA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350 000,00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2B5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469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FE8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A8D4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DDB7F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5E8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8B88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4B09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C893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53D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9B49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401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8725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180 000,00000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C26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122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0A6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2E1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512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318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C99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728E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252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0E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38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D03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63C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12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5FEBA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85A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A66C9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1FF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B84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B6E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53B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833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F68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8C3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EE4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386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0ED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958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757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FBF0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1B7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01B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F5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767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6F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753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3A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D206E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42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C2C7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0289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61DD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6DD8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A4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030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70 000,00000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2E0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180 000,00000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A6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7DD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C12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FC7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24C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79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12D8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870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1D6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2145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A9A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693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38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6E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90CA2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03B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D8F2A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0C7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74D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D6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035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A4C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6ED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61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7FE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FD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11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B5B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AA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428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647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11E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E7C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F6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8A7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ACF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BB8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E07AC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85D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20F18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EA8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0E2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16C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B6A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FD62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739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AE3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400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52F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2C6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C65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B7B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96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E41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BE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A66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98F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EDE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8A3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7B7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7824BD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D298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325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78C3CD5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A3E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0AE1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водного транспорта"</w:t>
            </w:r>
          </w:p>
        </w:tc>
      </w:tr>
      <w:tr w:rsidR="00C01112" w:rsidRPr="00C01112" w14:paraId="16128A3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9A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A3908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автопассажирского парома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ECF1D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5F0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8A8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B28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A86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пасс/7 автомобилей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9E9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693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60C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D9C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BA0B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495 000,00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08D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61F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Усть-Камчатский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231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600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F1D6CC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DF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BC506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650F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164 728,80000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1FE9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164 728,80000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4468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72D3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241D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631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D88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C7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D3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AD74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203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409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16D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713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5A9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133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826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00C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71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D0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359860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2A0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456CF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1D5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111D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698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2662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AC43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595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8FB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9A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8CD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C65C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AFA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AE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D66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F47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A8F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FEF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51E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D1F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4E7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CF1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12036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6D9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2089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C051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164 728,80000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676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164 728,80000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30AA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EE9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55A3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AA3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F5B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82E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4F8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52AB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B23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272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C61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3D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C309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23E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6B97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44C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F55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5885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74728D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88E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1B1FE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A342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4C24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3202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8488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7BDA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6EE9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DC5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868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93F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58B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821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DCB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F66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F02E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528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1AA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D47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84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7C99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317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288E21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F66A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25BA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33BC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D0DE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EE9E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4927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7CB0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9A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D7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8E2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580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2A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4B7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6E5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16C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CBC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38B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903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11F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0B5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0D6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B9AF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AB4CF3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576B3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BA1B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4E5E413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DCD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31C4F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61F66402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90D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8634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подъезда к проектируемому  аэровокзалу в г. Елизово от автомобильной дороги А-401 "Подъездная дорога от морского порта Петропавловск-Камчатский к аэропорту Петропавловск-Камчатский (Елизово) на участке км 34"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AE4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 и местная дорожная сеть (Камчатский  край)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973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3A9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2020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0C1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0547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3,0341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3E8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1AE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9AD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215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620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1 168 547,299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417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F1E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481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5DE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41-1-1-3-033132-2020 от 23.07.2020,№ 41-1-1-2-053310-2020</w:t>
            </w:r>
          </w:p>
        </w:tc>
      </w:tr>
      <w:tr w:rsidR="00C01112" w:rsidRPr="00C01112" w14:paraId="1DC0F02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795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DAFD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4313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632 739,13300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E59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632 739,13300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EDE9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396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9118D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7228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D5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A37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7B8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841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4D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C9E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9D6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67A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50E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C58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7E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08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E11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967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54B2A1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9F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918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E70F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405 500,00000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3E7E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405 500,00000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254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879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FE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39A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109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F9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8C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23D0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F499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E7B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02C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62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91C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77D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13E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777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3BA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496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66046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A7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04F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8CB3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227 239,13300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C89B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227 239,13300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F5EE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B00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A1C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DC84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103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F27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6EB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287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235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674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B79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473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4EB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421A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F33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BA7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05D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BD7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C5E91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363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B18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868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FBB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FBB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DCD7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4CA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5938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B9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DE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E32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310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067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8F6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97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6F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EB7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47E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AE9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A02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FED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B8F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30617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F5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F166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DA8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540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04D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F516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68F5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93E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84B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221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39D4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E16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F1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00D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82F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9F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B15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096A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FA9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63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F93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F05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806F29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81E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27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677A6E4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548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DA39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1D10219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5E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AE9A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Автомобильная дорога общего пользования регионального значения Камчатского края "п. Термальный - туристский кластер "Три вулкана" (1-3 этапы)"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752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Развитие туристической инфраструктуры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282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0024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2020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547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3BE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32,063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980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9541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0EA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4FE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BC9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8 005 549,027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F86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84A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D5B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190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41-1-1-3-033132-2020 от 23.07.2020,№ 41-1-1-2-053310-2020</w:t>
            </w:r>
          </w:p>
        </w:tc>
      </w:tr>
      <w:tr w:rsidR="00C01112" w:rsidRPr="00C01112" w14:paraId="4E57511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64B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ECB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5B4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1 760 424,54545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79F8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538 050,10101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DECC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1 222 374,44444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998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310D6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D2F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75D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ABF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152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285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251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0F8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4CB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D47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4B8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AE1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CF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771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E82F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465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DECA1B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FA7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C88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420A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1 742 820,30000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265F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532 669,60000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35CB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1 210 150,70000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CD0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C9EA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318E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23A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D01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4C4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A343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97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87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B8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7B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D75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FA7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CC2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FB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DD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BAA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9E231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041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33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1CC6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17 604,24545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CB87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5 380,50101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172BA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12 223,74444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365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96A2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F27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858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5D2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ADE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35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AE98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053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FEB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B04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978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396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A5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C02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A98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8A7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F6073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57B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557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09D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F94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28D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5C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E6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622B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405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135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81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74B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A61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407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A8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D05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CE1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2DA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2700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6DF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D14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6E1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B2C5ED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F1A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C4F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270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3E9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1145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CC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1F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550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B6E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96C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9453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FD6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470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227F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821A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61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A80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75D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B995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24C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C39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13F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632518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3E66B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F879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C1DAC9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2F6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19354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5AE1EA11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25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813B6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Автомобильная дорога общего пользования регионального значения Камчатского края "п. Термальный - туристский кластер "Три вулкана" (1-3 этапы)"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17C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65B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55A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2020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AE7AE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DE0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32,063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A21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800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48B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7091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4F7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8 005 549,027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F4B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051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5B7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BB7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41-1-1-3-033132-2020 от 23.07.2020,№ 41-1-1-2-053310-2020</w:t>
            </w:r>
          </w:p>
        </w:tc>
      </w:tr>
      <w:tr w:rsidR="00C01112" w:rsidRPr="00C01112" w14:paraId="17349C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D6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3FBA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F15A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3 114 048,63973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C97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7 037,27161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C03B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285 970,28012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C1CC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2 821 041,08800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BF21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7391E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1CD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F9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A51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96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243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D80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81A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5E4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447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F5C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8A0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F3D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CE9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FC8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6980B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D25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6A8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6CD3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0AA4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5B83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4D7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8E1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9539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352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C8D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BE5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F6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70E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7BE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39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5571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B8D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12E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72DF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92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D7B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8F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E0F54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C9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7179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C3F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3 114 048,63973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4866BC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7 037,27161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6907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285 970,28012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615F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2 821 041,08800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947E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E32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314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371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902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3AC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E2A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8A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D19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54E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3DB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FF3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15F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1EA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167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ACF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2933A0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F3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9398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4995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05E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CAFF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A95E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26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A5C2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125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08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B03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1E9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958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51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B6A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1AD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4A0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F1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BA3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22B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F8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8FA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3C90C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65E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FEC9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BE1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40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9C81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09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37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0A1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25C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2F6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CBA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0B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69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95F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ECF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EF0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D4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E83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8B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B76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377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9AC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D26569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E014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FCF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DE8889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471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AF1B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4D7A4C4E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C29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6B578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Автомобильная дорога общего пользования регионального значения Камчатского края "п. Термальный - туристский кластер "Три вулкана" (4 этап)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91A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Развитие туристической инфраструктуры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F44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F89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13C27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6BB4FD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км (уточнится проектом)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196123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E9FA1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D0E89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1CBC8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1C6F3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2 085 374,876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48750F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4DCEC1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FEEB3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37BBF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6AEA15F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E19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B87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3D41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533 167,60000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980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03E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533 167,60000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B870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BC38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D7B7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4F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E280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34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B81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5F2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E01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8D22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CE5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BFF3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69D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439B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90F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463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A73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2967C8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8FB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45A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CA36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533 167,60000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88CC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227E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533 167,60000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E64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4A3A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A153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2B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9BA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A3C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3214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69D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4B76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05F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4F42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24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1C1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279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D46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C0E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5EE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53038D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4A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C3EA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0C2E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3AE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34F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878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321E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BFD7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D00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C5C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3C3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BAC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800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343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43F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5C6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ABE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B2B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EDF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8A7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97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D23B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643404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259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5B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B9E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0D95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3F7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D2D3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122E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A169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028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CFB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307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345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B1AA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1E7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14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40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91B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1376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7C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5E4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C55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A93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09AC30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060A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D3BC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642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890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125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B027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F3CB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E01E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75F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E19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C92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883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16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03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625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71E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420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898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E1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4C2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D60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D37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A83A926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879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83E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6437C4F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CE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2648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0ECF6FC0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C3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6D1B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16,4. 1 этап (участок ПК28+00 - ПК80+00)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D5E1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DCD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945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2018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710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663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5,21071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7DF6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1CE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BAB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F76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91D5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754 666,280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6B56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9BF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2707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282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41-1-1-3-0055-18 от 27.08.2018, № 41-1-0213-18 от 24.10.2018</w:t>
            </w:r>
          </w:p>
        </w:tc>
      </w:tr>
      <w:tr w:rsidR="00C01112" w:rsidRPr="00C01112" w14:paraId="09F6B9C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EC4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FCC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0E49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545 093,51900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35A37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545 093,51900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CC0A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B70D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8C938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04813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D75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50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C75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11B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52B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60C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20A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919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B97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5B9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7F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4A6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E90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40F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AFFACD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30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62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9FB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495 663,94600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B9D4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495 663,94600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09B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1C0F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9321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C76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4FB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A5F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D68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57D0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99F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618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084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9BF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4FB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DE3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257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EBF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BA2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1FF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092C3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79F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BDD7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55D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49 429,57300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150B04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49 429,57300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50B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DB8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097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48A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42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DB4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A84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93E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9EE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E68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78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1DF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CB3C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355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5C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3D2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46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4BD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44E44F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2E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28B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E89C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D2F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39C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06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CC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949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BB9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8CB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EEC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F6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AFA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1C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F05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95F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FEE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8E0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1D8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4F2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50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A63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21CFC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90A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60E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BBB9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3AB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A7C6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7D55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49D9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833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E8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A6B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256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14F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F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AA9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AEC3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435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326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3A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C8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50E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C08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3B5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02732E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2D16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24D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78308EA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7D5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1B023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475383F3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EAA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4CB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автомобильной дороги Петропавловск-Камчатский – Мильково 40 км – Пиначево с подъездом к п. Раздольный и к базе с/х Заречный на участке км 1 - км 16,4. 2 этап (участок ПК00+00 - ПК28+00)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06E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902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82A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2018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004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DA3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2,8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919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495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6B3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B03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0FDF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193 364,499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BD1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99ED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6E1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ADA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41-1-1-3-0085-17 от 22.11.2017, № 41-1-0121-18 от 19.07.2018</w:t>
            </w:r>
          </w:p>
        </w:tc>
      </w:tr>
      <w:tr w:rsidR="00C01112" w:rsidRPr="00C01112" w14:paraId="096303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9D3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244D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A7B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90 701,27800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26D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90 701,27800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FF3F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3EC0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1E7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CC72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49AD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9EE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A30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8C8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6F2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00D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BDC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2EB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D0E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5882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F76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E0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8FB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4E5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7A075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F2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E5D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02F7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A6B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66B6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8443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21D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92FE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B8E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268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26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1AE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731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0902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B1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7FE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ED4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479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252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D98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303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5F9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7AF9DE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884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036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7F85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5 701,27800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470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5 701,27800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D2BA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854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E07F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8E59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A6F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6B8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235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936E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551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466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B7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82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D66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503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94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7D0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191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880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85668B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AB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C173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8226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B9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D130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749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1518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07B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EFD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C1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A2B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C2A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DF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A6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835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0AE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6FA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94F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8A79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1F5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4C4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D5F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80725B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C5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FAF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D47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B5F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F01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CE0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1A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C18A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FE1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F9A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C73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839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975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5FA9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F92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D4B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FD7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E85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DD9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488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47F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A0B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A77937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E29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C74B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54D5BA7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EA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DCE1F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пассажирского автомобильного транспорта"</w:t>
            </w:r>
          </w:p>
        </w:tc>
      </w:tr>
      <w:tr w:rsidR="00C01112" w:rsidRPr="00C01112" w14:paraId="7262B35D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02D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C2E8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Строительство автостанции регионального значения с реконструкцией имеющихся зданий и сооружений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EC6D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EA1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69C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782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EAA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1,0 тыс.чел. в сутки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490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F80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737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011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6021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796 393,372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AF2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CE0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34D3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614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76E01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7E4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499A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A76F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884 044,55900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7F13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23 249,55900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2194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206 367,00000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4FCF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654 428,00000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050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0F7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802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27E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521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4B1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7F2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618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CCB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48C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79C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D4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FD0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DF4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88E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0C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5B60F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9CA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F34D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406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604 102,00000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B3E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D793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201 367,00000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05F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402 735,00000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19B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771A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4BDE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AE23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5C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EDB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A88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5C2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46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3CD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F42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4C5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BCF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6FE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005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C9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25D69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494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628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E50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279 942,55900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5B3C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23 249,55900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28C6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48BF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251 693,00000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D795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DAF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4A9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F60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1D8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4A7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BCE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33C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EDB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4CE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C04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673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EF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7AA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AE7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7F0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1A36E7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A59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995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1BCB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994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ABB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AB2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21A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1283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6EF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AB7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C0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911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3D2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05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87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1B5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FBA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2CD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296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755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92F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5D0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6663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26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5B4B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4A1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84BA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86E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EBB5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B91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76C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2AB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72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C03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1DF5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88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6C8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9C2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13E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D45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61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E27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5FB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9B4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C00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081A1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F2A1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D7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482B5A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CF2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BB59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697CA24F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09A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BF3B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Реконструкция автомобильной дороги Петропавловск-Камчатский - Мильково на участке км 12 - км 17 с подъездом к федеральной дороге. 2 этап.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F80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825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7D6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7D6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64E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4, 973 км (уточнится проектом)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3F6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2B7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6ADD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86B3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63A2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1 004 487,530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2D3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03D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2C3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59E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9C46BB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6B8D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247C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C92A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31 259,60700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7C78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5 159,60700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26D7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196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24 100,00000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894D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C15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3C2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AC0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292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261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5DF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34C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FB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715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91E2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9A6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A3A1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74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CF0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542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9FD56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5F0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DAE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D284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56B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91F7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DF78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23CF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D828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19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00C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C37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71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450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D7E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AAA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6EF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93E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B99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7A7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87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093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91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53D9C4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A72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A917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7B1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31 259,60700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CE9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5 159,60700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DCFE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32B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24 100,00000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E36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306B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76C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5D3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04BB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1B7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FD5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849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CF2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2FE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73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81A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5F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68B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2E4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AD3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219CA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09A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1D4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862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B4E8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FC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3E5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EDB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4A0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21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0BB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979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EA5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BAD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7BA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562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6F1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E2D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1B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CE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5A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F12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298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0B363A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CD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A3DE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9FD0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0ACF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B69C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49A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A6E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66D1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C03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ABCA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B8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502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AF9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38C4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6D8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2A1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184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C59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42F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B1C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07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B72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672668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376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7B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490897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51E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6F7E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транспортной системы в Камчатском крае". Подпрограмма "Развитие дорожного хозяйства". </w:t>
            </w:r>
          </w:p>
        </w:tc>
      </w:tr>
      <w:tr w:rsidR="00C01112" w:rsidRPr="00C01112" w14:paraId="7D838F24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792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B43A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автомобильной дороги  Мильково – Ключи – Усть-Камчатск на участке км 0 - км 10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90F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E56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A04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D0E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833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6C1E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8F2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B4C0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AD03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37B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2 280 636,0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0E7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E9E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Мильковский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0FC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AC9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B7307D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75E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5A9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E72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61 754,45090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0BC8C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111,59300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370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1 642,85790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DE4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0F94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1880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84D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514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2E8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9F7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658D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CFE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06F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41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73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667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1A0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96E9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731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F5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992D9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19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65ED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63FA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ED7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EC18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178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35C4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66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7D5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A2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39C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5929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EDE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86B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216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0D78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F6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7B0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443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169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C6DC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772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F52BF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733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F520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F04F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61 754,45090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8B4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111,59300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D04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1 642,85790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6191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25 000,00000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0DDF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35 000,00000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F36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1F1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890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5F8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FFF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7AA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B4B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810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916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ABE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280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D97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D624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54C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342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D6701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BBA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AB87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0AB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7F3D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7DC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768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4FA7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D5B4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887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21F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385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26C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0DD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0D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0F7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9E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ACE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EA9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E92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E93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73AF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FC2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3FBC2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59E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10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C3F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B9FE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6FE3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98C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E9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392F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C13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901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647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B20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FD4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B76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81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ABB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292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9D4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F4D1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D3A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AAF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F2E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BF722A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2316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1620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4FD0F64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8A0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22097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17EAF3EE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53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B17D5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Примыкание к автомобильной дороге А-401 подъездная дорога от морского порта Петропавловск-Камчатский к аэропорту Петропавловск-Камчатский (Елизово) на км 10+980 (справа по направлению движения из г. Петропавловск-Камчатский) участка дороги от ул. Ларина до ул. Академика Королёва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1F12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E60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FCD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89C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236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0,28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2F5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F262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7A4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16A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92F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173 268,74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877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B306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DA8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76C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D0078E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CA2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14610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DA00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173 268,73300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DED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789AD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118 268,73300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D88A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3A1E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BA27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C4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5FCE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7A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B4F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486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DC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1E01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4A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8CE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E11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B8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732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D1C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76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A11B93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BBA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A5102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69A6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0B8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3232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229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352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11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8E6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71E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5F6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B2D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2F9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72E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43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2A1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491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B1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90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4A3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F51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731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7C59A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C4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792C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16C9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157 517,03000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A06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D570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107 517,03000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5BF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A3F0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4E4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01DA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C42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214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1E84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6B5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29D6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1EB0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AC0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73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14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70BC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0AED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92D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4D3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FBE1A5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8BD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D2238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AB0BD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15 751,70300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186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3B4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10 751,70300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E88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3F9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3A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984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55C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9F2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87F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C4B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F89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A58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8A0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94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4F5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6B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A97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A0F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DFEE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0940B8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431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F55F8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5F85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F51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4CF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7054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6A6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A8B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5C6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FF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28D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B2B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DDE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9D1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11D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3F3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B74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E6B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717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BC4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F9E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8C4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F672EF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8BC90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AD1E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0E3D08C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0B9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51B29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37E2B9F2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562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237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автомобильной дороги подъезд к совхозу "Петропавловский" на участке км 0 - км 4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8F27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915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E629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DA44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029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4,186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C35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802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6B9E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E7BB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DC6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550 000,0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2D3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929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A7C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289B8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3C3443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44C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E7B34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D633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117,61592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4BF5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117,61592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CA5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C30B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8A1F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448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C0D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0F8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1A5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4A1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C39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C5D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5CE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12B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76A0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FC1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763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2CF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D0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0A1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7653F9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0C56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62A11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CADF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CA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537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93B4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8B56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7940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E7B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A5A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D9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F37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BD7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C7A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F4A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751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BBF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38D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59E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165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4D0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F47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CB1C2E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598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04414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9E3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117,61592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4500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117,61592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031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A9F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808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DABF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0DF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1AB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70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D52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CC9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B0E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913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ABB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676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F8F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3D3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544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324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43A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2D85E2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FEF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DF9B6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8C0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CE02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C7C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2EB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10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8A61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90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9E45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37F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665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5B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602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B51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C1D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E10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BA3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830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BFE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E5A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DD6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B4FC51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FF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EAA53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210A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54A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BEC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79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B2A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959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030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D5C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50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A60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86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215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D35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A93B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2F4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500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6AA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90C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EB4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870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1F2224F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4A172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6BB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06E5ADE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098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7B8B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0E4B2DEB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E43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7E714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реку Михакина на км 1+743 автомобильной дороги Палана-строящийся аэропорт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BF30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820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637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2B69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52BF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12,0 п.м. (уточнится проектом)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B6D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6237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C5B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D8AA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3DA2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51,012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052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7716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49A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ED9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45B85AD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D5B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1D04A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47BCD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2 581,39300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24D6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2 581,39300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BAE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857B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FAD7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CAEB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7B0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40D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EC3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A2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DA5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BA5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BCE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ECE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58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989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066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FF9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24B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0EE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F56898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1B2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A08B1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0571A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72F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51A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9A66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4CA6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9984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957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831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551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A0F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17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A5F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AC8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95A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25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A1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4E0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78C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71F0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88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DD035F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E7B3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E88CC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D33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2 581,39300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5384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2 581,39300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10E3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F27E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CF3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1D7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484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E84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708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EE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FDE4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C12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B7B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19D7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908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F6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988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EE9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1A9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6DE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F73385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25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B94F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3F6B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1D32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36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238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FEAE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76FB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1A8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938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CDD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3F5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021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2E5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966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AD8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0D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44F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AED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C51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2EA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E62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0D781E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69D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732F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0B1A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0593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0B67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80B1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1A41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F94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0E68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499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798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9A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567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2EA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841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EE8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96E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392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A70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9CF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61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88E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14C7FE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E83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29D1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C4A20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489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AAFA1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6A8A71DB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DAF7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520A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Автомобильная дорога для резидента ООО "Соколиный центр "Камчатка"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15E8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 и местная дорожная сеть (Камчатский  край)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4314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23D2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8B0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0D8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3,38464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D9F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EFC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1347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793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467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735 914,630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тыс. рублей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4A8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F8D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Мильковский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284B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A37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от 15.08.2022 № 41-1-1-3-058110-2022</w:t>
            </w:r>
          </w:p>
        </w:tc>
      </w:tr>
      <w:tr w:rsidR="00C01112" w:rsidRPr="00C01112" w14:paraId="2FC2D7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ED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E3C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884F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638 761,34188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4F48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638 761,34188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0B4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A96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ECD6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FF7E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654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5E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435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F6E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D7C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EDC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987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404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514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20C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9EEF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10D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E71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5FBC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CD9022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02D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61B5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A57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619 744,00000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D35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619 744,00000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B4DE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0F9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3A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33D9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B5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F23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337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F97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76D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73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DAB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72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B884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0CB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6BE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67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736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C2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D96A21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40C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D7FE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AAF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19 017,34188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0C65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19 017,34188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72C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4F9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286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0E9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18F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273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984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EA6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0A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100B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BD5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5C0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300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67E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33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895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7A7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DCA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AE556D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46B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3D1F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827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132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0B2C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AB4F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463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FC7E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46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205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5F16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EC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406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73B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B5C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85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D6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3CD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156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0AC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9B9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F23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CEB2AE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20B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B425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0BA8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51C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2750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3CF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238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FC7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B74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D15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DBC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33B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D9D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F4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01C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15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E54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3BE2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5C1F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191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220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DC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EB7FEB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D9B7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6461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7DE33AB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973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6745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78023EEB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03C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3D02D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р. Железная-1 на 9 км автомобильной дороги "Садовое кольцо" в Елизовском районе Камчатского края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15A3EB2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0C4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DCE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320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3D2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15,94 км /</w:t>
            </w:r>
            <w:r w:rsidRPr="00C01112">
              <w:rPr>
                <w:rFonts w:ascii="Times New Roman" w:hAnsi="Times New Roman"/>
                <w:sz w:val="20"/>
              </w:rPr>
              <w:br/>
              <w:t>0,40874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457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B1B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FB0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1414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46A5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305 578,49</w:t>
            </w:r>
            <w:r w:rsidRPr="00C01112">
              <w:rPr>
                <w:rFonts w:ascii="Times New Roman" w:hAnsi="Times New Roman"/>
                <w:sz w:val="20"/>
              </w:rPr>
              <w:br/>
              <w:t>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18BE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15B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2CF3B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проектные работы (переходящие)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8D83B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№ 41-1-1-3-009675-2022 от 22.02.2022</w:t>
            </w:r>
          </w:p>
        </w:tc>
      </w:tr>
      <w:tr w:rsidR="00C01112" w:rsidRPr="00C01112" w14:paraId="31D8FFA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4B5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316F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8B518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343,25400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C482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343,25400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291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F5E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4D15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41D4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68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BEB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859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BC8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DF9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28F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5D9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DDB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A5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94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AEA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FED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659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893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50DF85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50A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F35B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0A15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E93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B2D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923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412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32E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6F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FB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E4E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936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61A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458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5AE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332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6EF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E64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3B6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173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97B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426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1C15D1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E2F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78C2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B8D5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343,25400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617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343,25400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0D80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3A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8911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853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053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39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640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F8C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34B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699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2224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DBF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8A0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7A0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8F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978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FCA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C2E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9AD6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1DE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6FB8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05C8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B63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29DE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1D6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FDB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5368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1C0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C84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375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3F2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6880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360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736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087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31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0D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E96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E86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91F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B18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7DD170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105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D3CA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0512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B649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1F58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0B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F53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7DDF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C7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2EA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F8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091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695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31A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09F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125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9CF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EFF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9BAD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3B3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A76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199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D6ACD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CA3C2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30D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224A349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2A9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10E5B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3C25FB52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04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919E1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р. Железная-1 на 9 км автомобильной дороги "Садовое кольцо" в Елизовском районе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A00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 и местная дорожная сеть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DCCB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3D1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C55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588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15,94 п.м /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0,41868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174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7F79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2C74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33E40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0D1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266 593,37163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тыс. рублей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8F1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5CA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482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42A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от 01.04.2022 № 41-1-1-3-019435-2022</w:t>
            </w:r>
          </w:p>
        </w:tc>
      </w:tr>
      <w:tr w:rsidR="00C01112" w:rsidRPr="00C01112" w14:paraId="190BF33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74E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5E3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6B6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261 465,85263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34C5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116 500,00000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7D971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144 965,85263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1ACA8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D8E0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BD6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67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9BD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98D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E0F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F1F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1627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54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F92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8E4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871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E22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36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0F6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A1F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131285A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EB1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5CA1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E35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248 392,56000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1F24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110 675,00000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C1F1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137 717,56000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52EC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F14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C70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934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053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545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044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FF7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E58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07C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560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FD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347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D0B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E2C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F6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D9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1805235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EA6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AEF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7CE9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13 073,29263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0570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5 825,00000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A8F5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7 248,29263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1C1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BAAF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E621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E9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11C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A2B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38F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0EE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C29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C82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A814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68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AA2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B66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53A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3CA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323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9608E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69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B07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83D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7445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ACB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C0A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DD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F85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01F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74C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5C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8E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30C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090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EA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AB3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DB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20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568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4B4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9EC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844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2883C2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4C4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08C6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A29C4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2AC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A63C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CCE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6AAD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82D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D01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F06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0F2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A3C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2E9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F6F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9EDF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EBC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017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C9D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0CA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E18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2C2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07DB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E848AD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77DD6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8.18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6D9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271050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EBE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81867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77517ADC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222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2C2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р. Железная-2 на 12 км автомобильной дороги "Садовое кольцо" в Елизовском районе Камчатского края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D5852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331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8CB9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668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AFC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0,74231 км / 20,724 п.м.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127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DA5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80C9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6EB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532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405 198,652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721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4A109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B68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проектные работы (переходящие)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9E0C7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№ 41-1-1-3-012085-2022 от 04.03.2022</w:t>
            </w:r>
          </w:p>
        </w:tc>
      </w:tr>
      <w:tr w:rsidR="00C01112" w:rsidRPr="00C01112" w14:paraId="15BF5B0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342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71AD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07B1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376,68400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269C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376,68400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FD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752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8FA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0B5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C7B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F73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129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BE1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883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3A9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429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2A6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5CC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7A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61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6BA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C57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49A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F37C88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511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47D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3B3E6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D6F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E8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8A0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4468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E9F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6DC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287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EAB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ED0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350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EE5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585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D48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A61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93F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ACA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9EF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8C24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46F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0A20A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411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F6C3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AE8C2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376,68400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39C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376,68400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F1B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078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A63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4F40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77F5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0E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296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3A60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74E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8061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2FA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D8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A6B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D11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5A6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A5B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308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981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1E037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A7A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7F98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15BE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27C5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19F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54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AB1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F824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9B0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236E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C1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B40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9DF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B6E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270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208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9E1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570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833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69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D47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C7B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BDDEB4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6F8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595A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6DA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894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D6AB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D36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9306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702D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35B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8BE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9D48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335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83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10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32B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1E0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D9A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EA5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9ED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78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088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5CF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B3048D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767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8.19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6E0E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56B3CE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67BE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F5668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04326070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B7C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C3526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р. Железная-2 на 12 км автомобильной дороги "Садовое кольцо" в Елизовском районе Камчатского края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C306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 и местная дорожная сеть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8A44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1E8C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B85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D2C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20,724 п.м./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0,74231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7E0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8B5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AC4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77D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E75C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405 198,65231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тыс. рублей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F10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18D3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2C9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A42D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от 01.04.2022 № 41-1-1-3-019455-2022 </w:t>
            </w:r>
          </w:p>
        </w:tc>
      </w:tr>
      <w:tr w:rsidR="00C01112" w:rsidRPr="00C01112" w14:paraId="0B0942D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A5C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AFC8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9E67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399 332,52631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9B9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175 480,00000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865F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223 852,52631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FCFB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C43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EF31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36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E8F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B6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1441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4FA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26B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E7D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283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FB1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E78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E7C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B83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15E1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8CA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A268D4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5EB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2CED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90D5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379 365,90000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47E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166 706,00000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932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212 659,90000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2D6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DDA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2E9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EF2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FB7B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ADD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520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F79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7A4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2B0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D3A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35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802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8D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3B9B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2F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CB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FD4CCB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76F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5257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8D0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19 966,62631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7C14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8 774,00000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E22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11 192,62631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D99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A92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6E2C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75B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670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64B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16F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243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FA6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2E5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9F9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FE3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F1E1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A9F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E22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E7C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225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87BD13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DFA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3609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07BF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3C0D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106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B70D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9715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49E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6AC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343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497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D0D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797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7E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D11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413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0EE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445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CC0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E9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38B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06C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345BC3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6C3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754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5E13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EC3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39A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ED1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12C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09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BFF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EE2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FAF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DE5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DBF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379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7C3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57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013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689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810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EA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FE44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4F3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04B8C0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535B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736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647CCAC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8CB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B8B17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588E344E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BA5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8194F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р. Амшарик на км 3+865 автомобильной дороги Мильково – Кирганик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C12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 и местная дорожная сеть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FC6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9850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734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891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23,17 п.м./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0,23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463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578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6CE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426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22F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151 447,91100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 xml:space="preserve">тыс. рублей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7A5F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709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Мильковский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8A2C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A79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 от 15.03.2022 № 41-1-1-3-019434-2022</w:t>
            </w:r>
          </w:p>
        </w:tc>
      </w:tr>
      <w:tr w:rsidR="00C01112" w:rsidRPr="00C01112" w14:paraId="7ADAB25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980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C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99E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58 324,46316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F4C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D979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58 324,46316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26E8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6AA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B2E8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CCA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3CC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720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806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E89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2AA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9ED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FC3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E22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EB36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631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890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C25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8EA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E1D350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F79A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B82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A4B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55 408,24000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708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0E2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55 408,24000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0133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F47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997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858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7F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036F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DA58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D15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057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AF9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6A6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3B3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35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106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3AA6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D8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8D1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10E0542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7AC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FF83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CA6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2 916,22316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3863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4A6A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2 916,22316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6CD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0F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00E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8A03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E5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35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CAB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567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00F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28C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CB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9DD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DA8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54F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10F8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71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33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506D9D6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81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F545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7379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64A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474E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E3F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2AE6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73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B6A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1E2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CC3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263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EA8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38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216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27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133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068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BE9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1A2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DD5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288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7704D85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BAC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47BE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ED5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21D5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02E3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DF28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229A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84C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21A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4C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E49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A54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08C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268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245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A41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434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7F7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3F9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6D1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58D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A1D2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47458C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EBD58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C3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65FB4BB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E3A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6745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7EF1E2BB" w14:textId="77777777" w:rsidTr="00C01112">
        <w:trPr>
          <w:trHeight w:val="88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542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1FC62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Автомобильная дорога по ул. Ларина с устройством транспортной развязки и водопропускными сооружениями (участок от ул. Ларина до конца жилой застройки)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25E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F35A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A1E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14F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34A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0,878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6EB0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351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19FE1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5E7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EC5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894 619,27040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D52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2F8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185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8D9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от 30.09.2013 № 41-1-5-0090-13, </w:t>
            </w:r>
            <w:r w:rsidRPr="00C01112">
              <w:rPr>
                <w:rFonts w:ascii="Times New Roman" w:hAnsi="Times New Roman"/>
                <w:sz w:val="20"/>
              </w:rPr>
              <w:br/>
              <w:t xml:space="preserve">от 14.05.2014 № 1-1-6-0021-14 </w:t>
            </w:r>
          </w:p>
        </w:tc>
      </w:tr>
      <w:tr w:rsidR="00C01112" w:rsidRPr="00C01112" w14:paraId="416C33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419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A7B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53EC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27 480,87365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9AC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27 480,87365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496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27C6D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351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5525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C66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A5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A6F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4AC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8BE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3FB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446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35C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E32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6E1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44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02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A7F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EAAF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FAA1D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F126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6526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D13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2B6D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1309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358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3674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146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3C1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8ED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3C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3C3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E60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A13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7DF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0F4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B85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E5B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AB2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35B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859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49A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1BF0B22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37D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56E0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DD1F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22 480,87365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5F0E12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22 480,87365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47C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8B92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792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071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6F7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79E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2D6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E5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4ABC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3B89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452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95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0B8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55D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0CD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DAF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E65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D0F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0753CCD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025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EC4D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403D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C4C9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84E7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B843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25C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306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33A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AB3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0D3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BC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793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26E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F96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A10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F55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744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54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E44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4AD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474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6A61FCD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56F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03B6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7F4F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0CAF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6AF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76B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CC9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B69B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F6A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EDE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AF2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5C0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FC8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2879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2D9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179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85A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E98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682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540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AFF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7512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0BF5A5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CD38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BBA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17E3D88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8D0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6A9BB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171E4294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58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96F7C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автомобильной дороги от ул. Ломоносова до ул. Северо-Восточное шоссе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ACB7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E2A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BBCD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EB8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684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0,7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D8AA5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B89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9883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ABE0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9FB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400 000,00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E49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6B5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80F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CA2C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777F7E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CF2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A429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4958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15 039,48072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CA53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F168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15 039,48072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3686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081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4065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7CD2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4FF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31D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EE4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D4F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F7E9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46B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DA2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AA0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C6A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E9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0B1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3BA0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319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395F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F71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53C8A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452A9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810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463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AF1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2FB0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8AAB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E026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E7A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C67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A24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2282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E878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1E7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1F6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964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E6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A4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7D6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90F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175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2DC61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EA1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0E1D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F507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13 535,53265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36C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F3C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13 535,53265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DD0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252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51D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7A6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479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113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907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EED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EF2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645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8C5C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246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2DD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58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0495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A9F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4C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0E8B17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5C9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D2B5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048B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1 503,94807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7191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66CD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1 503,94807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19B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A6F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8D8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778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D90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F20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B61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FC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BE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F3C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3E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78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2623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DE3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CE6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1C6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776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867ABE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C0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EBC1B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34B0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12BC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D3ED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4D2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A1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0F49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76C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B8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841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29F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D03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1D9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6C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860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1F2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45C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16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85A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26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C346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D7CE8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3A6C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281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242B4EF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19E8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002F8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3D549C45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131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483DD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примыкания к автомобильной дороге по проспекту Содружества от микрорайона «Северный»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998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947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71A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1F80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5FC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0,5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B0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0AC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137B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234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267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90 000,00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652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450BB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E64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3B07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A1C5F8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BC5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409A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34A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3 879,40472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47D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923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3 879,40472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BEB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E82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5EC7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99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47F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CBF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FFD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E74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C6C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39E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144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F86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E53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C2D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AB4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834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3C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C7894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A6F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3B5E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972A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6FB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5EA9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704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47A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0CA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BE4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044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7E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142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070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AF3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17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001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8C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78F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9C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1991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1A2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A48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ECF219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B75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0613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D7A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3 491,46425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7366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744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3 491,46425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4255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C562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760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F6E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B43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E7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EBA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FA0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2CFE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C49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FDA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2BF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21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B38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7A57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E53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92AB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59BB66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47AE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FF3C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8D09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387,94047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832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F41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387,94047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BA2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1B52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D92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A2F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F55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1AF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5B3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35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92A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F7C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B60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E4E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35A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3D5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80FE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1B2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1B8A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333D80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11F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B9CC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B42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90D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CD87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E1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8529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928D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0A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427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C85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79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7F4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8B1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739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64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7E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682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1E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E6C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5BA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3A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E8DD08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F25E0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F1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58ABBDC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448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1BE84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водного транспорта"</w:t>
            </w:r>
          </w:p>
        </w:tc>
      </w:tr>
      <w:tr w:rsidR="00C01112" w:rsidRPr="00C01112" w14:paraId="4CB60CA5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CFD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AA48F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 грузопассажирских барж грузоподъемностью 40 тонн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D47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62C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57E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3F4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C931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12000 пассажиров, 0,5 тыс. тонн груза в год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3A1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AD5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2F4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72B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D1B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144 465,625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09F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86C04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ABF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DFA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99A28A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FF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9496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F22C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44 465,62500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169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44 465,62500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9217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A827C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A02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1C936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FD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6A8D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589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12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D2A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1DA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DF0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32F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FD2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93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CB8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77B8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634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E9A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143E3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73F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0C19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4021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04C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B43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E85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2DD8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32C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5753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34B5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12BE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E2A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EC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C54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78A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084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23C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882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E33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4E3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55D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6328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553C1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293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11F5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CF60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44 465,62500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60ED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44 465,62500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F4AB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4DD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1EB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337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095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997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FA9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913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BA1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E07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9A1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F3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5651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E5B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C18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9A6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AA6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FED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6B8D4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10D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E688D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1C04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F514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23DC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D550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225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D41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9F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B62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934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277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E71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6B9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129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8C1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E16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B10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D6E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E00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69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CD4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7D6FC2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713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2CF6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C21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FE4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851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EB58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A32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F0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19F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DD9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1CF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331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4E3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6C8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473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02B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F4D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512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E4C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89F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098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E39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288081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935A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01CD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5F5719F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68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2C0B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4AE5EB1E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D21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45721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мостового перехода через руч. Хуторской на км 1+698 автомобильной дороги Елизово - Паратунка, 4 км -п. Садовый - Учебный центр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74BA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F0BD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5B8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0DF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B88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11,67 п.м / 0,28126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6BFA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E2E7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F231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2589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КГКУ "Управление автомобильных дорог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E537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564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7EC9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D69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06B0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A53ED0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9A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20C5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BF80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1 750,44100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A714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1 750,44100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BBEE6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B603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AEE2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5DA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0A0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A693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051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562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6EB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E578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92A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D16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CA3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B64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36D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D99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FC9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2CC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D6DCBA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8F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E5276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247D7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ED4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90A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214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B9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428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A85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00C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DB7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442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75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3193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03D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40E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BC5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8B2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B9A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E58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66D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801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A70434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9D3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9A308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4411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1 750,44100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12A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1 750,44100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E17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9B16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C3EB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252F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54F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DA5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15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F22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5FC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7E6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E62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1B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675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925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9DC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4D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756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7D9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34C2A7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232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A7B2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B251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7A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16D5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FFA9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1B53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6D1F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FE0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C9D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FD7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097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D45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512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45A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B2B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A27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4FD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0A2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DC2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AB7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633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1BFBB0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6B9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2D6B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C53F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250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A29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4785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C71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DC1E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95D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688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FB0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C79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8F6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BA3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CA4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2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755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6B2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099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393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0F8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6CB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E15FA8E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600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FB91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66F0E2E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A0E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CFF7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6D0522CB" w14:textId="77777777" w:rsidTr="00C01112">
        <w:trPr>
          <w:trHeight w:val="70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C8E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25714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Объездная дорога от Петропавловского шоссе до жилого района "Северо-Восток". 2 этап - Строительство объездной дороги от проспекта Циолковского до Северо-Восточного шоссе (объезд Северо-Восточной части города)"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6F90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D15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A4E8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2023-2024 года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2C6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10D0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6,536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C75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EC5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D15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F83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925E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4 960 444,31589 тыс. рублей (уточнится проектом)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0D7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15F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4214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D34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600CBF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4C1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59D44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115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42 031,22474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BAFC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24C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42 031,22474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AE2F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6BDE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4796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D72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D41C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63E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10E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5E3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AE4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3EE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D10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FA9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E28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D7A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7C6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295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7E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A21BD6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DD9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5F52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8BCC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28FF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EE5C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7263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6C70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644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3E7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C3B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2CD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B5D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8CD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8A9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1C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2C3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07D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F5D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FC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6A6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874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CF2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4B67D5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CCC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FD664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979A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38 482,66771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CCB6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8483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38 482,66771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E55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0393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A78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B2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D8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6D5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600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4E4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AAB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6C5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48E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D86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636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F2D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254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113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2EF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6D334B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F436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D0EF96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447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3 548,55703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AE4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B44E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3 548,55703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CF48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1E51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290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7EC0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A7B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E21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64B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4D28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40A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B20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705A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F2C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5A5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65B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224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2303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EE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C4247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920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7708B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57F9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4C7F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B2D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B79A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C1D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1FE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016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2E6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3E08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3BE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503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3A1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96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F80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5C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13A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9E0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584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3A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68D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51D42A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B8C8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8.27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BF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C01112" w:rsidRPr="00C01112" w14:paraId="7893FD1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54F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F7D43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транспортной системы в Камчатском крае". Подпрограмма "Развитие дорожного хозяйства"</w:t>
            </w:r>
          </w:p>
        </w:tc>
      </w:tr>
      <w:tr w:rsidR="00C01112" w:rsidRPr="00C01112" w14:paraId="189CD601" w14:textId="77777777" w:rsidTr="00C01112">
        <w:trPr>
          <w:trHeight w:val="55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6067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7E8A3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Система ливневой канализации по проспекту Содружества и ул. Кавказская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88570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0111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EE66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AE9B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516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D6F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,37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F96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23A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00B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223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77D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определяется проектом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58EA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741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D32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проектные работы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850E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431F3E3" w14:textId="77777777" w:rsidTr="00C01112">
        <w:trPr>
          <w:trHeight w:val="34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AB2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075F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FA3C1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3 696,25436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094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251C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3 696,25436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907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544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4813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D9D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E44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2083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7C7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4BB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916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15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C74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644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43C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0A5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5CB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7708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A72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E4686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643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2FBF4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C9E1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DDF6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587C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B6F1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FF9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F05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099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DB3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67F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4C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25F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100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FCB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DFF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EBD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815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EF2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847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BE8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EC5E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C24D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776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EBB95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165A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3 360,23124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613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FD9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3 360,23124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9AB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8523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B46F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6A7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524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55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A2E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6C6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91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A85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7A4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40B6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368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AA4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36D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7E9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C280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9442AD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824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42B198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4046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336,02312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920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76AC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336,02312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D560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D8B6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CF16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A68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AD60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A50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345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7FE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F3A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B6A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4E3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66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38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9B2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A48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E33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98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0C768F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2C7C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A1F74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97D5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DDC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4E23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A385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3FF9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216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492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2AB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967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B393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824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10D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FD97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01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4BF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C2E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DDA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12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BE3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4B4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8B33C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198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0BCB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C01112" w:rsidRPr="00C01112" w14:paraId="290BCAC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D8B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FD2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AD6D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36 213,77210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5664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36 213,77210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6372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1AB9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3D1C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7D26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47C2E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8F1C83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E8E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561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9616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DA98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134A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2F241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8882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F2756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DF4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255E2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B3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CBDD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EA52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36 213,77210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7CD0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36 213,77210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6130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8E04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3E3B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904D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852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79C0E1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DAE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2C5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30B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DCC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0940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F0F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1317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68DF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EF2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027537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4E4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3C43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FB00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45A1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45BE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99C0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7EF5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8E4E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C0C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16326D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9464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CA1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</w:tr>
      <w:tr w:rsidR="00C01112" w:rsidRPr="00C01112" w14:paraId="0148D23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544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BEE44A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"Охрана окружающей среды, воспроизводство и использование природных ресурсов в Камчатском крае". Подпрограмма "Использование и охрана водных объектов в Камчатском крае"</w:t>
            </w:r>
          </w:p>
        </w:tc>
      </w:tr>
      <w:tr w:rsidR="00C01112" w:rsidRPr="00C01112" w14:paraId="6032010F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527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BD0B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объекта инженерной защиты территории села Соболево, Соболевский муниципальный район, Камчатский край, от негативного воздействия вод реки Большая Воровская (включая ее протоки)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D0B2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2937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F24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2022-2023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B03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0057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EDC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964E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FFE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BC5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E91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34 900,00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3BA6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2E8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66E3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F468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01A000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F90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269A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F159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32 853,77397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3E0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32 853,77397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9E1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EF17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46D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BB3B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C92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BAA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E5F3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001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8F0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38B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0FA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B9B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0F8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B8B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E94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1D3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D9B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33F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AD007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0C0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65B6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2E1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3349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1CD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6302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5F29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5A4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865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C1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8E7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88F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C762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1D80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9E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07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D52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799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923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DBC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C61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352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F21511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460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BEAA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ACBE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32 853,77397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4C1881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32 853,77397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ABD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325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E3F1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A567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E2E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EA6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463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5F3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7DC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A01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453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2A1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CBB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AF9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248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AFD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E8B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5E6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8D8D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175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66C0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344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A7A6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9F6F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9203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E91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48B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4FC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06A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55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09A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56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D8F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57F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899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978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E99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33D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D0A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6235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AE01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4EFDD9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AEE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F34F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3A9D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B08B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ED3D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68DC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30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2956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03D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4C6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A88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A1A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A4B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DCF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BCD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6B9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491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7C0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FDD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6A5B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B4C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89D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FFDFCE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4E7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0DD7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</w:tr>
      <w:tr w:rsidR="00C01112" w:rsidRPr="00C01112" w14:paraId="72D1D1B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D1F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1A30D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"Охрана окружающей среды, воспроизводство и использование природных ресурсов в Камчатском крае". Подпрограмма "Использование и охрана водных объектов в Камчатском крае".</w:t>
            </w:r>
          </w:p>
        </w:tc>
      </w:tr>
      <w:tr w:rsidR="00C01112" w:rsidRPr="00C01112" w14:paraId="2207F5C5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68F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8BB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Реконструкция комплекса защитных гидротехнических сооружений (дамба) с. Мильково Камчатский край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0591D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B9D9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9D3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2F49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D72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4,42 км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00C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603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6D4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CC2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612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215244,348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459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96C4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Мильковский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AD9B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04F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23971CE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C4D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F547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0DB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3 359,99813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B2FB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3 359,99813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690F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307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F8C4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455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16D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CD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EAC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EC5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90E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4D1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E4E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B94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AE1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6C4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038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583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1E2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904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8304B7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3C60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1EE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2CD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99B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71E2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F7A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FEB3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9E2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C63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A7B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9B8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0CB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256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F9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6F7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5BD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B72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702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0FA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CCB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34B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602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D57041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BA7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DF74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D4A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3 359,99813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532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3 359,99813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C0BD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21DC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436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9B05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299C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11A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113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F56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A51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60F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55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423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72E2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A418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F6B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72F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9E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192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B637E3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5D2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B7F5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5AC1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B693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85C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D324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2073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E86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CDD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1EC4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5DA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713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333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C9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F32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655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EA7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AC7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5D57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A47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3AD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7E39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BA880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EA1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AF21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6ED8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201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8CE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6467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DCA4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A882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06C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018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61E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BA5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F2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776F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A44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35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032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5D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417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A92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1F8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22D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18ECCB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2A1B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036D8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"Социальное и экономическое развитие территории с особым статусом "Корякский округ"</w:t>
            </w:r>
          </w:p>
        </w:tc>
      </w:tr>
      <w:tr w:rsidR="00C01112" w:rsidRPr="00C01112" w14:paraId="28D19A6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019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F75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2F79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66 325,50599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49A2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66 325,50599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F45D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A3F2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9DEC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CE1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B46D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D8707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E53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6481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D251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8AC90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4EB0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2A60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392E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C7D4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0D0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350A96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D55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2870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66C1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65 662,25093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16862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65 662,25093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264C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56A5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2AAB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F50B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945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BB519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F70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0D6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3A9B3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663,25506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61CB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663,25506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B86A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EAC3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597D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2041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67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FC9CB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70D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EEE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1FAD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4EAC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2D8E0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ADA2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3CA5A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AB0B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9AF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AF0665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147B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D7D2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019FAEB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50F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8B434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"Социальное и экономическое развитие территории с особым статусом "Корякский округ". Подпрограмма "Обеспечение доступным и комфортным жильем и коммунальными услугами населения Корякского округа".</w:t>
            </w:r>
          </w:p>
        </w:tc>
      </w:tr>
      <w:tr w:rsidR="00C01112" w:rsidRPr="00C01112" w14:paraId="075268EF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D77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EC69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 6-ти квартирного жилого дома в с. Тиличики Олюторского района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384F2C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2849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5C6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4BD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96AD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 квартир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3B24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Олюторского муниципального района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A821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81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Олюторского муниципального района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9F8C9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Олюторского муниципального района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181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F71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F55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Тиличики" Олюторский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13E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791D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93FE17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03B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4984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6EDB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55 620,00000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62B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55 620,00000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32C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FC331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406C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288A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189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C684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B7E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F26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9EA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8D2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E93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F266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A7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7F8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6E4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571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196D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C590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F02CA4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98B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282A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1013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F7AC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B15E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033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8193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F237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39F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B88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91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59F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24B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0EA3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5A4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93E9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11B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B2F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D6D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36CD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39B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AB5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59C5A7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7A7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7203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3D6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55 063,80000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6625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55 063,80000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A90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3BAE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29A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D3A5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083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13A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E0A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E45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CA1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D20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C22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2BB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0AF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8D9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037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E3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012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2AB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53FF9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797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9EC2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953F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556,20000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FD5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556,20000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7735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070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6F4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381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297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5DB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461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A20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817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4BE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86F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C4D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62F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C46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A0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3F3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EE4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6BD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984A8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271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403D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9E0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97B7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4D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079E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62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93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F15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236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261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686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18CE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E31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891C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DA5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923E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7632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35B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6E8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F8F6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D70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CD75B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2FC43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87C6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3375AC5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9DF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821BE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"Социальное и экономическое развитие территории с особым статусом "Корякский округ". Подпрограмма "Обеспечение доступным и комфортным жильем и коммунальными услугами населения</w:t>
            </w:r>
          </w:p>
        </w:tc>
      </w:tr>
      <w:tr w:rsidR="00C01112" w:rsidRPr="00C01112" w14:paraId="6A8B8FBA" w14:textId="77777777" w:rsidTr="00C01112">
        <w:trPr>
          <w:trHeight w:val="84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22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E018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 xml:space="preserve">Приобретение жилых помещений в строящемся многоквартирном доме 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46A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C39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C2B1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EA5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818D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580 м2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896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Сельское поселение "село Слаутное"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3DF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7579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сельского поселения "село Слаутное"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9155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сельского поселения "село Слаутное"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4E6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144 668,9998  тыс. рублей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B52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BAB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Пенжинский муниципальный район, Сельское поселение "село Слаутное" 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1F9F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приобретение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FC9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C01112" w:rsidRPr="00C01112" w14:paraId="14A833B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5C8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AE79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84E5C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10 705,50599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6EDC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10 705,50599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1C6D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9AA4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5A7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353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6D1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E30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669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4A66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874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4E1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C5C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308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E8B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5F5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8A8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B6F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54B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6D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3801D7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545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C9E5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7CB3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FC42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D2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E29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3E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AA6B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E6B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771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948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9A00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D9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A5D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8DAB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56D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076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3DF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FF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CB6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2B8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D80D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177F9A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77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69B1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ADF2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10 598,45093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EEA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10 598,45093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6BDC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EEA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812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A93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015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7F4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22B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2BE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EC86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359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CCC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5BB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AF5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DF2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E24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9B5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9B0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52A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3F49E00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C85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B6D8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ACDDC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107,05506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5FC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107,05506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6C24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C9211E"/>
                <w:sz w:val="20"/>
              </w:rPr>
            </w:pPr>
            <w:r w:rsidRPr="00C01112">
              <w:rPr>
                <w:rFonts w:ascii="Times New Roman" w:hAnsi="Times New Roman"/>
                <w:color w:val="C9211E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CDCE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809D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1889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81D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F39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F37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B57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547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341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375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298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3B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766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511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EB4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5B8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667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4F0CE6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4F0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2735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347F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D50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01112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6E1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0339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CCF3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98A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7517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24C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BF3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E3A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5911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806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278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1BC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4B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67D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A0B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AC0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3D3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898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1112" w:rsidRPr="00C01112" w14:paraId="2E284CA8" w14:textId="77777777" w:rsidTr="00C01112">
        <w:trPr>
          <w:trHeight w:val="39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F8C77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A032B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"Обращение с отходами производства и потребления в Камчатском крае"</w:t>
            </w:r>
          </w:p>
        </w:tc>
      </w:tr>
      <w:tr w:rsidR="00C01112" w:rsidRPr="00C01112" w14:paraId="615B827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1A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A9B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662CE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560 010,01001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D55A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126 010,01001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03B6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C18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D11A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F109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509F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94C109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84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D58B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4877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0F72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A2AB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8AFE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F90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6F6C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A0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EFD7A2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579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B126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2430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560 000,00000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D3C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A50C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434 000,00000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DE2F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D890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242B7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36F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8FDFAF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50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28A7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F82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0B7E7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FEBD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B5A2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1BEF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2B3F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4F22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A1FBD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25C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F0BB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50724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3C94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0FB3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64A4D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147F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7DB39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09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B79B74" w14:textId="77777777" w:rsidTr="00C01112">
        <w:trPr>
          <w:trHeight w:val="39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86E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B3ED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0BF00DE7" w14:textId="77777777" w:rsidTr="00C01112">
        <w:trPr>
          <w:trHeight w:val="39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3AF3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F6D257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"Обращение с отходами производства и потребления в Камчатском крае". Подпрограмма "Развитие комплексной системы обращения с твердыми коммунальными отходами на территории Камчатского края"</w:t>
            </w:r>
          </w:p>
        </w:tc>
      </w:tr>
      <w:tr w:rsidR="00C01112" w:rsidRPr="00C01112" w14:paraId="26D5A2EC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5216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3741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межмуниципального объекта "Комплекс по обработке, утилизации, обезвреживанию и размещению отходов в Елизовском муниципальном районе" (Экотехнопарк)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5497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018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5B7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E17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2B5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BA0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EF15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D84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2A940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E18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864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EF6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D9A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10D3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53BD52D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7EF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0561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6DD8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111EA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2BE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F50E0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2900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008C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1B6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ED9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C0B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37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8E5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40A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804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25A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B48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32E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94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CDE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9D3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466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DBC23A7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204E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739E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9CC4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2EED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F4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4E94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EDF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D39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5F1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339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CD7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0D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040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7F5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EFB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663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ADC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C4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787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0F8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7D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F56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1D561C9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067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873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895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326 000,00000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F3DFC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DC909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236 000,00000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2B1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8B65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B564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EB8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86D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383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A7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D5B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42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E8B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1EF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A1A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CC6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228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EA0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6D1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503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A876347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53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7B0D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955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7BB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2EE4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0A2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A43C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AE3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768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B0C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D5E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E65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FAB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772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31C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12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3D8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621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0E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36A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B9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CCB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2C6E7C5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890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D24C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C06D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293E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358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8A6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7A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FA7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14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F59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C09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2E4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71F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340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D41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EAF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2620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AEC9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0A6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D10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A9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690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D0E82D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631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A83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43A03C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7CD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44A351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"Обращение с отходами производства и потребления в Камчатском крае". Подпрограмма "Развитие комплексной системы обращения с твердыми коммунальными отходами на территории Камчатского края"</w:t>
            </w:r>
          </w:p>
        </w:tc>
      </w:tr>
      <w:tr w:rsidR="00C01112" w:rsidRPr="00C01112" w14:paraId="7A4280A9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01A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E42B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полигона твердых коммунальных отходов с сортировкой и переработкой мусора, инсинератором для утилизации животных и биологических отходов в городском округе "поселок Палана" Камчатского края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2AD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0068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80F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228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софинансирование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капитальных вложений в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объекты государственной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(муниципальной)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5B9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B135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городского округа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"поселок Палана"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2B54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0F3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городского округа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"поселок Палана"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4FF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городского округа</w:t>
            </w:r>
            <w:r w:rsidRPr="00C01112">
              <w:rPr>
                <w:rFonts w:ascii="Times New Roman" w:hAnsi="Times New Roman"/>
                <w:color w:val="auto"/>
                <w:sz w:val="20"/>
              </w:rPr>
              <w:br/>
              <w:t>"поселок Палана"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31B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B0A3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32D5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ED1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5EBC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A7ADE0E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ED8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C1FE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7CC4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4535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1BE0C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8B4F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83D1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A1A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03F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36A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76B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3363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14C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78F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77F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1D8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52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2BA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164A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70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F78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7BD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57296CC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A5A8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443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5674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D32A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E2E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F736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F2F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B56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319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005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18C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440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079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A4C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104C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D0A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373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67F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0D0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7AF7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B6A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2EF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2735CB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FD1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EE6A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8108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4273D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356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0994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86DF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2C0D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D67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BEA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846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C06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C5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DDC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5A1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AAA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7E3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419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80D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21C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8A3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046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9341D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7A3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6407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89480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9C3B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10,01001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A7A3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7A3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B3C9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37F1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410D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F9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658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2D4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505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D0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D8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1AB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AE7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805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75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2D6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3DB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6D3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A9A92FC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236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F8A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6F79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8CEE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A32C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FD7B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B5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D7B4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D6E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187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9F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DF6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B59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51E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F0D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EB7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9AC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78D4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BB3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908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9E2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A4F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E339C48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0599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CEDE9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6330DE4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F74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163D0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"Обращение с отходами производства и потребления в Камчатском крае". Подпрограмма "Развитие комплексной системы обращения с твердыми коммунальными отходами на территории Камчатского края"</w:t>
            </w:r>
          </w:p>
        </w:tc>
      </w:tr>
      <w:tr w:rsidR="00C01112" w:rsidRPr="00C01112" w14:paraId="7FC03EE6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B6F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760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мусороперегрузочной станции в п. Пионерский Елизовского муниципального района Камчатского края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518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415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2024-2025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CA34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0FD2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CFF5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C60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497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3522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3246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8E1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2DA4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C06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1B03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0FE8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6929F7B6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A0B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E814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6F31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121 250,00000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BF6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C488D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112 000,00000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1BEE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64D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9666A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D1D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2B2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0512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452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77C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535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123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0D9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90D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469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EDC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91B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01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E3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2464FB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0F6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C5E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752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4E44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A2B5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5FA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3E72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BD4B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03D4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43F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18F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D9F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F5B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72E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C92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41A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93F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98C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853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57F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B89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985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415839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2E2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F44E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7505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121 250,00000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20B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9E43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112 000,00000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A0BF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D6DB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9FC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5EA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4FF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49F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D8B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FEC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3E6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C107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4440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173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77C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B115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141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D8D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B64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F43D48D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68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6E4B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B1B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1E12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08AD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72A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407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B3A5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D17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0A6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E3A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4BC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7D65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82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E8B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C09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8CE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264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473C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AE6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A08B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2436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CAEAA1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E28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EB3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449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A52A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927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C87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40B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2BA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FA1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445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943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D858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7A1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7DF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7F8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D44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5A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907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1B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E37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611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508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26C740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8002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11.4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4A8D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55D592F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6C3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7A0319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"Обращение с отходами производства и потребления в Камчатском крае". Подпрограмма "Развитие комплексной системы обращения с твердыми коммунальными отходами на территории Камчатского края"</w:t>
            </w:r>
          </w:p>
        </w:tc>
      </w:tr>
      <w:tr w:rsidR="00C01112" w:rsidRPr="00C01112" w14:paraId="285A8406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7534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4653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мусороперегрузочной станции в с. Мильково Мильковского муниципального района Камчатского края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3D1D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F05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2024-2025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EAA7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F8A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F8AD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D4C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7CBB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EAF0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C818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1A2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3E68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7ECB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Мильковский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BDD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CBE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3265198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7A2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7433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ED354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1A8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8 650,00000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4844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51 600,00000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8464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1388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7ED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56C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F7A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46D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C23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6E4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8E6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6F3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400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9BF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165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774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195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A19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5252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F92A6A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1533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6946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BE4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482F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24D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7FED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B4A5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313F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066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7946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A453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1A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51DE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F17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34C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98B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E54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FBA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9A5A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B4A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71BD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32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4EAFC2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D11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078C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97551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60 250,00000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A8D0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8 650,00000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22F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51 600,00000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342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9D7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97B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601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762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803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3FA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73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0F68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A58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8706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38C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733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5A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27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D07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252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5776335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98A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10C4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5E38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5A9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ACB5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96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5921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7464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B18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A7E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9BD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96F0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574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ECD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021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5AC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9DE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85C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A359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CDB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3E46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A07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7B6EF4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5AC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5DC9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035C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32C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8EDF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136D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4F46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F44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42B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407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014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D7E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7B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8CB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F4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C36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3D5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B78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EBB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3C2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5202F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906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C8CB02A" w14:textId="77777777" w:rsidTr="00C01112">
        <w:trPr>
          <w:trHeight w:val="300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5C753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11.5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0A5C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01112" w:rsidRPr="00C01112" w14:paraId="3CFBFFF6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EFE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799953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"Обращение с отходами производства и потребления в Камчатском крае". Подпрограмма "Развитие комплексной системы обращения с твердыми коммунальными отходами на территории Камчатского края"</w:t>
            </w:r>
          </w:p>
        </w:tc>
      </w:tr>
      <w:tr w:rsidR="00C01112" w:rsidRPr="00C01112" w14:paraId="5A1661C1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74F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C308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мусороперегрузочной станции в п. Усть-Большерецк Усть-Большерецкого муниципального района Камчатского края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949A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2C08A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2024-2025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3C45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0B5E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субсидии на осуществление капитальных вложений в объекты государственной (муниципальной) собственности государственным унитарным предприятиям 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FD09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0F6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F5D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89A23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024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ГУП "Спецтранс"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B792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2CBF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8A36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Усть-Большерецкий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2190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74DF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13719D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11A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4BF3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DB10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EA9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8 100,00000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8E5F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E06BB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90C2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79776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790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ADA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F96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CA4E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61D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21A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C9D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93B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E84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5CC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869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774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BC8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75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61DBAAF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E83B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4B25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32CE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DAB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B04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06E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5F0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2BF4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141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7E5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BA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A0BD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7D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0EB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3414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917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D97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4FA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30E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6828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9F6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25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857742B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8F88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62D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0089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42 500,00000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977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8 100,00000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E379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34 400,00000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77C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8C13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C3AB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D5B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5E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176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B75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2CE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BAA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7AD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965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31C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AC9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FC21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C32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B75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835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1F04591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06C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1DD8B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FA2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910C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3621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758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DC4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3BB7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165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628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AD6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3C4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E0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58C2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E31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9D4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045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A5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938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FDC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AC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58C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E6C72E" w14:textId="77777777" w:rsidTr="00C01112">
        <w:trPr>
          <w:trHeight w:val="3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9A0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DB4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A1C3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5B8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0F21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860C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8A6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62D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9B5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937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5D8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6AF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65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85E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D78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4E88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222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393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11B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AD2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909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97A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62998C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7408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7F9952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"Комплексное развитие сельских территорий Камчатского края"</w:t>
            </w:r>
          </w:p>
        </w:tc>
      </w:tr>
      <w:tr w:rsidR="00C01112" w:rsidRPr="00C01112" w14:paraId="36FAEBA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721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1E9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3D78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112 042,44100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4745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112 042,44100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3B0A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1ADE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2CD2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15A3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2DED7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8D0241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E6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7319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ACF7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39 770,20000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A7D0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39 770,20000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ECAD2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BC31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21D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BE55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F43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B5AB1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526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2D3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57E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63 208,00752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1BF0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63 208,00752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E42B8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673D1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9F00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F579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FEE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459338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145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7BB0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26547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9 064,23348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82DCF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9 064,23348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643F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F0AB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F551F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569B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529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962EA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ACB3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3AD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236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26D7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1C11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CFD3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0493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8D73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D10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73C7FC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88295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A6A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C01112" w:rsidRPr="00C01112" w14:paraId="53F4874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C18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D45CB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Государственной программы Камчатского края "Комплексное развитие сельских территорий Камчатского края". Подпрограмма "Создание условий для обеспечения доступным и комфортным жильем сельского населения"</w:t>
            </w:r>
          </w:p>
        </w:tc>
      </w:tr>
      <w:tr w:rsidR="00C01112" w:rsidRPr="00C01112" w14:paraId="44EFAC63" w14:textId="77777777" w:rsidTr="00C01112">
        <w:trPr>
          <w:trHeight w:val="79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6A9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D547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Строительство 12-квартирного жилого дома по ул. 60 лет Октября в пос. Усть-Камчатск на мысе Погодный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96D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C4F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5335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E69D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E440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площадь 745,2 кв. метра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496D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C595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CAC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E415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C3C5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64 866,37 тыс. рублей в ценах 4 кв. 2013 года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491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муниципальная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074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Усть-Камчатское сельское поселение Усть-Камчатского муниципального района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5735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вновь начинаемый объект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CC57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Положительное заключение госэкспертизы № 1-1-6-0035-14 от 29.07.2014</w:t>
            </w:r>
          </w:p>
        </w:tc>
      </w:tr>
      <w:tr w:rsidR="00C01112" w:rsidRPr="00C01112" w14:paraId="60B9D97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B523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10DE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350C4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112 042,44100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25AF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112 042,44100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E3C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34E3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6ED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7D39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D43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D21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A224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0AA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7CF7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F81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46E7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8E0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A2D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27F1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F87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AFE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616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4B2A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CC1632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972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073C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54F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39 770,20000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53AC74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39 770,20000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F80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B7A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EA3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8895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B46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1988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C44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C7B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B9A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72C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2F6D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A01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5B58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1D1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8F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A95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FBE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954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FA7CF6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5E3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EAFE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421E7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63 208,00752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7398865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63 208,00752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6684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00CA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55C1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104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05D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BD7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788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A2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213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4D8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5FF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AD2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AA9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21EB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5C3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94F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376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1FF2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FDC06B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B87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2447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DD25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9 064,23348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FFFF00" w:fill="FFFF00"/>
            <w:vAlign w:val="center"/>
            <w:hideMark/>
          </w:tcPr>
          <w:p w14:paraId="72F2F3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9 064,23348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6B48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B22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016F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F1C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E93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051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5D6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300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4C4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7A8E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7A1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CB1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DE5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126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281B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2994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ED2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C515A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75CD3B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B4DD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E5E8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333E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EBED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0AED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4EE2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57BB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CFB5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A83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D09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47E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C4C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1FA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B04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D50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C3F0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E14A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104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87A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278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7A4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642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5C9695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33A6F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9A33F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"Безопасная Камчатка"</w:t>
            </w:r>
          </w:p>
        </w:tc>
      </w:tr>
      <w:tr w:rsidR="00C01112" w:rsidRPr="00C01112" w14:paraId="33F8346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A44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8BA0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A7EE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25 687,61714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66E3F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4375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25 186,61714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877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D696A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5F37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DE1C8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2FAB08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F9F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94A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EB898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06E2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C90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DE94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2FE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E8FCE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C57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490147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2FA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5CB5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BA53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25 687,61714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2707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5C71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25 186,61714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7CDB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F70C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AEC0B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23DA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84B36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E24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1CC9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92FB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D76D9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51A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368A8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6CC3B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D34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5BC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E5001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C6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659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A2E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1E78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009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A757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CAD6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A2BBD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D57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4DFF8D3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411E7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3B7A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</w:tr>
      <w:tr w:rsidR="00C01112" w:rsidRPr="00C01112" w14:paraId="491A8A1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9AC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4A7295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Государственная программа Камчатского края "Безопасная Камчатка". Подпрограмма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</w:t>
            </w:r>
          </w:p>
        </w:tc>
      </w:tr>
      <w:tr w:rsidR="00C01112" w:rsidRPr="00C01112" w14:paraId="493AF3FA" w14:textId="77777777" w:rsidTr="00C01112">
        <w:trPr>
          <w:trHeight w:val="90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10E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0D70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Пожарное депо на 2 выезда, расположенное по адресу: Камчатский край, Елизовский  район, п. Пионерский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DFD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384E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E6BE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E82F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315D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533,88м2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A07A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Краевое государственное казенное учреждение "Центр обеспечения действий по гражданской обороне, чрезвычайным ситуациям и пожарной безопасности в Камчатском крае"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5715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9BBF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D95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Краевое государственное казенное учреждение "Центр обеспечения действий по гражданской обороне, чрезвычайным ситуациям и пожарной безопасности в Камчатском крае"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2334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70DC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962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764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574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BA8087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EA7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58A4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BB42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F704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73CA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F5A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EBC82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B9F1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43F6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135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8C1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F4E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546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B76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B45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7D4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456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D0D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EAD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2B0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70B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1BE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1E1790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905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315A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6E588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4834C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1D6D1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EDF68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183C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DEFD5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AEF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D0C4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C73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51E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CCB4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52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2F6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74C2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6859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66A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A99B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23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2E4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042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6D731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DF3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A7AC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9525E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DBCAD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024B3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0C49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5A9FC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AFBCE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DD0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BDE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D84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AB6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85D4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CEAA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F14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097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1463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EE9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2A7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24C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214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122D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FD68B0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558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7B5F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0A523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0D6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3A9A2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98C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BC0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77F6B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165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4E1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749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7ECC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1F7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69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042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DB3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81A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745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044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D37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05A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9B0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6745BB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09E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EF6F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991B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CD1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B368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332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504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A9D4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729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073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536A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3EA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F94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B07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F25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4CE9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542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3E1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D45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242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515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B5FB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ECA667C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EFE3C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166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</w:tr>
      <w:tr w:rsidR="00C01112" w:rsidRPr="00C01112" w14:paraId="07FD4F4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A67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F2A6FE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Государственная программа Камчатского края "Безопасная Камчатка". Подпрограмма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</w:t>
            </w:r>
          </w:p>
        </w:tc>
      </w:tr>
      <w:tr w:rsidR="00C01112" w:rsidRPr="00C01112" w14:paraId="5CC5ACC6" w14:textId="77777777" w:rsidTr="00C01112">
        <w:trPr>
          <w:trHeight w:val="9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6BA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B3D4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Учебно-тренировочная башня, расположенная по адресу: Камчатский край, Елизовский район, г. Елизово, ул. Попова д. 8 (в том числе 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9CAD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6BE6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2F5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202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2740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56 кв.м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D9E6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"Центр обеспечения действий по гражданской обороне, чрезвычайным ситуациям и пожарной безопасности в Камчатском крае" 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60C1B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544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6AD9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КГКУ "Центр обеспечения действий по гражданской обороне, чрезвычайным ситуациям и пожарной безопасности в Камчатском крае" 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DDF7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34DED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51213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74039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документации, вновь начинаемый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BA6BC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7DCDE8C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20E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849D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A2E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25 186,61714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F502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E214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25 186,61714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843E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925F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D0BA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4A1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BDA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1DC4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B1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8606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0BA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13C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E3B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8DF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103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825E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6E9B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8A8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53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9D79F5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79E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3DC1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3E20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60EC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504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776AF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4F95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979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52E0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6AFE3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738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134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531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28A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F03A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292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A44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1E9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630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FE4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BDA4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200D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79E249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86E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8B95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EBA7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25 186,61714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8E829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354D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25 186,61714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F29A4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147B5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CD912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559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7A4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809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F431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C77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DAC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6A4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500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9AD2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515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12D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A3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7BA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DA8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425C26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E59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EC30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0052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0A5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AB1C0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F38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FCA9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1138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55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E098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38CD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AEBB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15BD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C2B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71D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70F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FD61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426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54D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8BA8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B15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3DC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FE68B6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F5E2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ECDB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9E97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1AFA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0360C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A5A0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4295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B2568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F53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C3E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46B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D61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2D4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093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AB1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EAE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F07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7E2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9EB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C17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E4F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A56F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060F5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7EFA8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5E26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</w:tr>
      <w:tr w:rsidR="00C01112" w:rsidRPr="00C01112" w14:paraId="62B1307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86EC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3CDB2D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 Государственная программа Камчатского края "Безопасная Камчатка". Подпрограмма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</w:t>
            </w:r>
          </w:p>
        </w:tc>
      </w:tr>
      <w:tr w:rsidR="00C01112" w:rsidRPr="00C01112" w14:paraId="66482608" w14:textId="77777777" w:rsidTr="00C01112">
        <w:trPr>
          <w:trHeight w:val="9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D9E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C60C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Корректировка проекта сметной документации по объекту: Строительство "Пожарного депо на 2 выезда" в п. Озерновский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C758A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1EEA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CE4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01.11.2023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3EF1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7F6C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533,88м2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4388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A021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E0A4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D70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6AFB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020E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A14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п. Озерновский Усть-Большерецкого муниципального района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2BDD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19BBD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539754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7F5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C4B4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764B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BEE1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F0CB9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FB63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BE9C6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2D0E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5956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03AB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29A38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411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4B9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C90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B0E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956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AE35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FE8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67BD0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B12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F6CA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7777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82AE7A3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553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6C6C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81E66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711A1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02DD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F3201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23BE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50C0D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1FD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5C51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8BE4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8F5D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B6A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EE2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E1D2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012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B17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04E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9D0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C91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E5C6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FE98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2A4105E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0548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B2E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2CCBB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90417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2D249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E26A7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1AF9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D031F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18F7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E6E94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9054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21C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1FF7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27F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E5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486F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9509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4D1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200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CF1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A1B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E12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F5B8EF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14CD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1007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0BC0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D731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38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455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2B6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EA2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7A3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9A4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A98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81A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F53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C1F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A5E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ACD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7AD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079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35F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0B62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091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2F01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1DCDDC7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930A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1DB3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76F8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2796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8887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F8BA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1165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6C5A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E2E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187D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634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7D6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D13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C45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496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701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064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4E5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8C9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BC35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BFA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F0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386ADF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8FE52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57B35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"Формирование современной городской среды в Камчатском крае"</w:t>
            </w:r>
          </w:p>
        </w:tc>
      </w:tr>
      <w:tr w:rsidR="00C01112" w:rsidRPr="00C01112" w14:paraId="35600FA7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C0B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C983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C887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FCFD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87C3B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6D00F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A5B9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27BC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7A6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BD98EE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54F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0EDA7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E0FF8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B772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BBE20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A68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D9881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45B1F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A31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999720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C35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BA77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98DF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CAACD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56AE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73DC6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BFCD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809E2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F046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9CB5C1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B986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D0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243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8FAE6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21F71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11E3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569E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06077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924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287EFE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993D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C7A2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B376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CD5C1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5266B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3C946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1676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DF58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C13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8CE33D9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0C1D6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CFFA9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C01112" w:rsidRPr="00C01112" w14:paraId="13734C9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7EB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FD3F54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"Формирование современной городской среды в Камчатском крае" Подпрограмма "Современная городская среда в Камчатском крае"</w:t>
            </w:r>
          </w:p>
        </w:tc>
      </w:tr>
      <w:tr w:rsidR="00C01112" w:rsidRPr="00C01112" w14:paraId="25C27139" w14:textId="77777777" w:rsidTr="00C01112">
        <w:trPr>
          <w:trHeight w:val="9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EE75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0EF4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Общественный центр на площади Ленина и  благоустройство  прилегающей территории  (проектные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9C22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941E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32E6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58620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4EE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2DD9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9BB33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6F1D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97D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57B3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сметная стоимость будет определена после разработки проектной документации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555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E80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5BCE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DA7F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C37ED9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E69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94E8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95BC0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BBCA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601CA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389E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15CDC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83CA3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297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A113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27F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AD2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B27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437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42C2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345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608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1FD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FFC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B4C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B39A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1A3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F80F9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1817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F03EA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105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8880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216 000,00000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37467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624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1599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AB1E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E6D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A33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80F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D16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6DC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1E0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649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707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E90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C833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CA4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166A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B12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7FE6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ED98BF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BAB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6050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FC231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DB5A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E10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2A45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BEA80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3FF8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375F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C2C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497AD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A9F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7E6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F7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BBF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EE2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EAC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E64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1AF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6F3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7D16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9A9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C81A67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B88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2FE53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DEE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098FC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E7CC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56E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4C21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A09F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54C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0BE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DCB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AA3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009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09E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24F2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6378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DA3D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4435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8CD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BDB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FBD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A7CD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26D4A7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B2B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31B6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26153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9B6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A8B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357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B0272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DAE6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1D7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FD7E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B9F5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6DD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C70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B50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FA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AC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279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2D3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097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F25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315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3C5A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6DE106D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ECD1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9EA99F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внутреннего и въездного туризма в Камчатском крае"</w:t>
            </w:r>
          </w:p>
        </w:tc>
      </w:tr>
      <w:tr w:rsidR="00C01112" w:rsidRPr="00C01112" w14:paraId="58466EB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2913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D8DA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4D2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250EB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2B14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834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1EA34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A5F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D38FF5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2655AB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22B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1FE4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635A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49BF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0F05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1BCC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2429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64CC4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DB7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9F9A52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556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D4EB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59A0F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80FA7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6C10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F778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E967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692C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936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C2BBC0A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2568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FE9F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3B157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3A0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1FE97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4B89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E058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6B55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734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7F4E78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9AF8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F13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043B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60FA3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6BB0C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6A716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8C745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8599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0E4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D9D0300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63CF0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0B4D3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</w:tr>
      <w:tr w:rsidR="00C01112" w:rsidRPr="00C01112" w14:paraId="7809758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90B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14B7C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внутреннего и въездного туризма в Камчатском крае" Подпрограмма "Создание и развитие туристской инфраструктуры в Камчатском крае"</w:t>
            </w:r>
          </w:p>
        </w:tc>
      </w:tr>
      <w:tr w:rsidR="00C01112" w:rsidRPr="00C01112" w14:paraId="4A3D91BB" w14:textId="77777777" w:rsidTr="00C01112">
        <w:trPr>
          <w:trHeight w:val="9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EF10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549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проектно-сметной документации на комплекс мероприятий по созданию объекта «Канатная дорога на сопке «Мишенная» в г. Петропавловске-Камчатском с благоустройством территории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2A204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5C8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887AA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681C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DAE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1420 м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BCF4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B3E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туризма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FED6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2721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"Корпорация развития Камчатского края"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08E2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9B91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частная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F9D0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7C2F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EC0F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B551FA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C90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0593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E49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4F14D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E0793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961FE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27EE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ABD7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3EA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A1F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2A5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CA80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B29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EA7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6A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985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53E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B8B0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11F6F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C56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232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B380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0D346F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C97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4DFAE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0320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AC583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200 000,00000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1F5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EA70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C8F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2BE79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FBB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BD5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1607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BF3A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A0F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071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E0C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7D3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12C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AA1B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B7C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193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CB0E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160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81FFEF0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610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B3986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A3F5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8C04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96A3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609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715F1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58F0C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B02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279A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17D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2A5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0DCB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728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9AD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175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5B4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2758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CC3F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692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FD24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12B7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445BF2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4344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D546C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091DB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655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D706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1A58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EB42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2A9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03C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03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DFA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09E1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DF91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93F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5ACB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F26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0C2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5E2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A213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A3AC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D32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BA0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24F0D6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C328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FDBD6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574E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2B0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FBFD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F98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D14C5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6988A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B74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1438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8CC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A07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6C3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F9D9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DC7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A41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F39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7845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DC1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EE8DA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E4F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F0A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B1A5C94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11C1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5EFCF0" w14:textId="77777777" w:rsidR="00C01112" w:rsidRPr="00C01112" w:rsidRDefault="00C01112" w:rsidP="00C0111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 xml:space="preserve">Государственная программа Камчатского края "Развитие экономики и внешнеэкономической деятельности Камчатского края" </w:t>
            </w:r>
          </w:p>
        </w:tc>
      </w:tr>
      <w:tr w:rsidR="00C01112" w:rsidRPr="00C01112" w14:paraId="3DC4AE9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E67F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C847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9A39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158 087,86800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E5E6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158 087,86800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B810F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E9D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91C1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C50DF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4DE6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3F34A716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AD84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F72A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1518E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92A2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260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CA406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53B5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2012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2DD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D26F5C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ADB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CB1A4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CBF4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158 087,86800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02255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158 087,86800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E3BD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A6F6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00F3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7AA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380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D966185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04EF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D2ABA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10A6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8E3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5625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B254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22E7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ADA05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CEE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264205B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8155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C7855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53598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9EAB1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5A44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B663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9C6D6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1E993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953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9851DA2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E1460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lastRenderedPageBreak/>
              <w:t>16.1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48FF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</w:tr>
      <w:tr w:rsidR="00C01112" w:rsidRPr="00C01112" w14:paraId="48D7CE3B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EB9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BDA10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экономики и внешнеэкономической деятельности Камчатского края" Подпрограмма "Обеспечение эффективного функционирования территории опережающего развития "Камчатка"</w:t>
            </w:r>
          </w:p>
        </w:tc>
      </w:tr>
      <w:tr w:rsidR="00C01112" w:rsidRPr="00C01112" w14:paraId="727E9C1D" w14:textId="77777777" w:rsidTr="00C01112">
        <w:trPr>
          <w:trHeight w:val="960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F7F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A8C6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Система снабжения термоминеральными водами резидентов площадки ТРК «Зеленовские озерки» ТОР «Камчатка», Елизовский муниципальный район, Камчатского края Кеткинского месторождения термоминеральных вод: Обустройство Кеткинского месторождения от скважин до центральной насосной станции (проектно-изыскательские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E37DA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88BE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B9F5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BB91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7CEC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л/с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500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"Тепло земли"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B097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6DECB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"Тепло земли"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DCCF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C0B8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452A1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2B0B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17E1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E577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43BB9C9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7F8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48ED5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C6ABE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128 589,86400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E843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128 589,86400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2A85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FF4B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B8FF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0E796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539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D162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6CE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D12E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AA8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E1A9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F75B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24AD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C58A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1ED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1DF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7D1A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53A0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2FA5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9EAD3F4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379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FA3E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C58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46AC2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5ED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4FCE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630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3A79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11A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B02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6EB0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6C695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1B2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542E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E48F5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C5E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17B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8C47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68A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BD98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4B97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6C68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3A6F63C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1FA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71B5D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599D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128 589,86400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02A7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128 589,86400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CEFAC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7286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4D40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5747B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6B2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08C9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ADC90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510E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5D9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46D8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A3F2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507E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D92E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A25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6C6D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69F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23F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8D2A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B0C3A5F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14F6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9053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F2B1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85CF6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364F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5EF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03AE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3AC72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F612D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E3B8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F111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0B2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FA73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EED3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FBAC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CAB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A6C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004F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C76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9862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D491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A8C1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54B20851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832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1F2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E1B0F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50005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95A4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82A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11ED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D430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7947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73F0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8851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6B5F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0CE0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2CCC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F10B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039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0B6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F755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4F5E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5B59D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277A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526E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A9D421F" w14:textId="77777777" w:rsidTr="00C01112">
        <w:trPr>
          <w:trHeight w:val="315"/>
        </w:trPr>
        <w:tc>
          <w:tcPr>
            <w:tcW w:w="2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F5DF3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16.2</w:t>
            </w: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805D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</w:tr>
      <w:tr w:rsidR="00C01112" w:rsidRPr="00C01112" w14:paraId="613BF989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E758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55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EB25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экономики и внешнеэкономической деятельности Камчатского края" Подпрограмма "Обеспечение эффективного функционирования территории опережающего развития "Камчатка"</w:t>
            </w:r>
          </w:p>
        </w:tc>
      </w:tr>
      <w:tr w:rsidR="00C01112" w:rsidRPr="00C01112" w14:paraId="3C3B37D0" w14:textId="77777777" w:rsidTr="00C01112">
        <w:trPr>
          <w:trHeight w:val="112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0DF7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4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E9211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Система снабжения термоминеральными водами резидентов площадки ТРК «Зеленовские озерки» ТОР «Камчатка», Елизовский муниципальный район, Камчатского края Кеткинского месторождения термоминеральных вод: Система транспортировки термоминеральных вод для нужд резидентов (проектно-изыскательские работы)</w:t>
            </w:r>
          </w:p>
        </w:tc>
        <w:tc>
          <w:tcPr>
            <w:tcW w:w="43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A70874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C449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F8DC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DCA20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0237E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20 л/с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E4189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"Тепло земли"</w:t>
            </w:r>
          </w:p>
        </w:tc>
        <w:tc>
          <w:tcPr>
            <w:tcW w:w="51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4F76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Министерство экономического развития Камчатского края</w:t>
            </w:r>
          </w:p>
        </w:tc>
        <w:tc>
          <w:tcPr>
            <w:tcW w:w="47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484C3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АО "Тепло земли"</w:t>
            </w: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5EBDC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6012F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82CA2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15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352468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296A7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</w:t>
            </w:r>
          </w:p>
        </w:tc>
        <w:tc>
          <w:tcPr>
            <w:tcW w:w="33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1A5BAA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0DA443C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903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58BC7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41CCCE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29 498,00400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5AFCE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29 498,00400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55D1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F060F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C5C7D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91502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D1D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FB9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978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CAE3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4EAB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D742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DD7C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CD94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8FBD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17E9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51E50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D3C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96E2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946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AB7845D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8FF3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F487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89A6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8507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3A0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AFDCC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B49D4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2530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73FA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0DD6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A910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BC1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765E5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D0DB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2DE9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350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DD18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C2AF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845E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E8D8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943D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DA03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1829E88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DDA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9BC2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88ED06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29 498,00400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9C82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29 498,00400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80A39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0917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A9C2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89E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DB0CE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A3E5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6CD0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74403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03A13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0B84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B54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8A2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381A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1B8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23E6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2052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CD1C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7CD7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2631E3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89FB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E5422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27648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855C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0F78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98463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C9F44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E561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A611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B7E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1468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C84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050DC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F2CF7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CE21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B38F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5520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9429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B94F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E648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02791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D159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BD75C52" w14:textId="77777777" w:rsidTr="00C01112">
        <w:trPr>
          <w:trHeight w:val="315"/>
        </w:trPr>
        <w:tc>
          <w:tcPr>
            <w:tcW w:w="2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A4F2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0BC06C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1B1B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AD7E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A65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441B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9A11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5584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43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3EAE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7C8F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53074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096B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23296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B6B2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7A75A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09AC1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DA71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01A6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20E0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21F5B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D5EE0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DA3F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645ADAE0" w14:textId="77777777" w:rsidTr="00C01112">
        <w:trPr>
          <w:trHeight w:val="315"/>
        </w:trPr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D94B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3F5C5D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41 661 269,05941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C74FD9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17 886 915,98674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4F1F8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13 890 538,61033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798D3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9 312 113,31233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2BEEB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346 701,15000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70E97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225 000,00000</w:t>
            </w:r>
          </w:p>
        </w:tc>
        <w:tc>
          <w:tcPr>
            <w:tcW w:w="475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B99376" w14:textId="77777777" w:rsidR="00C01112" w:rsidRPr="00C01112" w:rsidRDefault="00C01112" w:rsidP="00C011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C01112" w:rsidRPr="00C01112" w14:paraId="1DB58BB6" w14:textId="77777777" w:rsidTr="00C01112">
        <w:trPr>
          <w:trHeight w:val="315"/>
        </w:trPr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8BA862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C7656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26 069 330,96325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8939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10 543 590,68669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79F3E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9 901 260,24941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8E23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5 624 480,02715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F7D5FB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D8E9A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7B19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702D0256" w14:textId="77777777" w:rsidTr="00C01112">
        <w:trPr>
          <w:trHeight w:val="315"/>
        </w:trPr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BD7705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8BD3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13 117 268,80992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41C483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5 939 532,37494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1CC24F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2 922 814,12101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57400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3 683 221,16397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40BCB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346 701,15000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938BD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225 000,00000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8CA7E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36190906" w14:textId="77777777" w:rsidTr="00C01112">
        <w:trPr>
          <w:trHeight w:val="315"/>
        </w:trPr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F90C9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226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77 809,86653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1C2D9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40 019,49911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0E405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33 378,24621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C729D0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4 412,12121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9BF318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C9B42A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17DEF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84D839C" w14:textId="77777777" w:rsidTr="00C01112">
        <w:trPr>
          <w:trHeight w:val="315"/>
        </w:trPr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7C04CA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Фонд развития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0C2E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2 396 859,41970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D0F13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1 363 773,42600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C22B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1 033 085,99370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1D4E9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5BCE31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020C8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6C7D8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08028C3B" w14:textId="77777777" w:rsidTr="00C01112">
        <w:trPr>
          <w:trHeight w:val="315"/>
        </w:trPr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EBEDB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CA077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94C4F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54A8AC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D794C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5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730B95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900794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C01112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4755" w:type="dxa"/>
            <w:gridSpan w:val="1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7F984D" w14:textId="77777777" w:rsidR="00C01112" w:rsidRPr="00C01112" w:rsidRDefault="00C01112" w:rsidP="00C0111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1112" w:rsidRPr="00C01112" w14:paraId="43E369EE" w14:textId="77777777" w:rsidTr="00C01112">
        <w:trPr>
          <w:trHeight w:val="504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722" w14:textId="77777777" w:rsidR="00C01112" w:rsidRPr="00C01112" w:rsidRDefault="00C01112" w:rsidP="00C0111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01112">
              <w:rPr>
                <w:rFonts w:ascii="Times New Roman" w:hAnsi="Times New Roman"/>
                <w:color w:val="auto"/>
                <w:sz w:val="40"/>
                <w:szCs w:val="40"/>
              </w:rPr>
              <w:t>".</w:t>
            </w:r>
          </w:p>
        </w:tc>
      </w:tr>
    </w:tbl>
    <w:p w14:paraId="06639C7E" w14:textId="77777777" w:rsidR="00C01112" w:rsidRDefault="00C01112">
      <w:pPr>
        <w:tabs>
          <w:tab w:val="left" w:pos="993"/>
        </w:tabs>
        <w:spacing w:line="240" w:lineRule="auto"/>
        <w:ind w:right="394"/>
        <w:contextualSpacing/>
        <w:jc w:val="right"/>
        <w:rPr>
          <w:rFonts w:ascii="Times New Roman" w:hAnsi="Times New Roman"/>
          <w:sz w:val="28"/>
        </w:rPr>
      </w:pPr>
      <w:bookmarkStart w:id="1" w:name="RANGE!A1:V1384"/>
      <w:bookmarkEnd w:id="1"/>
    </w:p>
    <w:sectPr w:rsidR="00C01112" w:rsidSect="00F85AB2">
      <w:pgSz w:w="31639" w:h="23814" w:orient="landscape" w:code="9"/>
      <w:pgMar w:top="720" w:right="720" w:bottom="720" w:left="720" w:header="0" w:footer="0" w:gutter="0"/>
      <w:pgNumType w:start="2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536A" w14:textId="77777777" w:rsidR="00F125CE" w:rsidRDefault="00F125CE" w:rsidP="00F85AB2">
      <w:pPr>
        <w:spacing w:after="0" w:line="240" w:lineRule="auto"/>
      </w:pPr>
      <w:r>
        <w:separator/>
      </w:r>
    </w:p>
  </w:endnote>
  <w:endnote w:type="continuationSeparator" w:id="0">
    <w:p w14:paraId="079F3463" w14:textId="77777777" w:rsidR="00F125CE" w:rsidRDefault="00F125CE" w:rsidP="00F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9912" w14:textId="77777777" w:rsidR="00F85AB2" w:rsidRDefault="00F85AB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C9D4" w14:textId="77777777" w:rsidR="00F85AB2" w:rsidRDefault="00F85AB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35EB" w14:textId="77777777" w:rsidR="00F85AB2" w:rsidRDefault="00F85AB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DBFE" w14:textId="77777777" w:rsidR="00F125CE" w:rsidRDefault="00F125CE" w:rsidP="00F85AB2">
      <w:pPr>
        <w:spacing w:after="0" w:line="240" w:lineRule="auto"/>
      </w:pPr>
      <w:r>
        <w:separator/>
      </w:r>
    </w:p>
  </w:footnote>
  <w:footnote w:type="continuationSeparator" w:id="0">
    <w:p w14:paraId="066E8D50" w14:textId="77777777" w:rsidR="00F125CE" w:rsidRDefault="00F125CE" w:rsidP="00F8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F058" w14:textId="77777777" w:rsidR="00F85AB2" w:rsidRDefault="00F85AB2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430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1F5229" w14:textId="77777777" w:rsidR="00F85AB2" w:rsidRDefault="00F85AB2">
        <w:pPr>
          <w:pStyle w:val="aff3"/>
          <w:jc w:val="center"/>
        </w:pPr>
      </w:p>
      <w:p w14:paraId="0BB11A82" w14:textId="27027A6C" w:rsidR="00F85AB2" w:rsidRPr="00F85AB2" w:rsidRDefault="00F85AB2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 w:rsidRPr="00F85AB2">
          <w:rPr>
            <w:rFonts w:ascii="Times New Roman" w:hAnsi="Times New Roman"/>
            <w:sz w:val="28"/>
            <w:szCs w:val="28"/>
          </w:rPr>
          <w:fldChar w:fldCharType="begin"/>
        </w:r>
        <w:r w:rsidRPr="00F85A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85AB2">
          <w:rPr>
            <w:rFonts w:ascii="Times New Roman" w:hAnsi="Times New Roman"/>
            <w:sz w:val="28"/>
            <w:szCs w:val="28"/>
          </w:rPr>
          <w:fldChar w:fldCharType="separate"/>
        </w:r>
        <w:r w:rsidRPr="00F85AB2">
          <w:rPr>
            <w:rFonts w:ascii="Times New Roman" w:hAnsi="Times New Roman"/>
            <w:sz w:val="28"/>
            <w:szCs w:val="28"/>
          </w:rPr>
          <w:t>2</w:t>
        </w:r>
        <w:r w:rsidRPr="00F85A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38E35F2" w14:textId="77777777" w:rsidR="00F85AB2" w:rsidRDefault="00F85AB2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BC3A" w14:textId="77777777" w:rsidR="00F85AB2" w:rsidRDefault="00F85AB2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C"/>
    <w:rsid w:val="00C01112"/>
    <w:rsid w:val="00EB67AC"/>
    <w:rsid w:val="00F125CE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B66B"/>
  <w15:docId w15:val="{569373E2-2255-4492-A38A-A605B65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Theme="minorHAnsi" w:hAnsiTheme="minorHAnsi"/>
      <w:color w:val="000000"/>
      <w:spacing w:val="0"/>
      <w:sz w:val="22"/>
    </w:rPr>
  </w:style>
  <w:style w:type="character" w:customStyle="1" w:styleId="xl140">
    <w:name w:val="xl140"/>
    <w:basedOn w:val="1"/>
    <w:link w:val="xl1400"/>
    <w:qFormat/>
    <w:rPr>
      <w:rFonts w:ascii="Times New Roman" w:hAnsi="Times New Roman"/>
      <w:color w:val="000000"/>
      <w:spacing w:val="0"/>
      <w:sz w:val="24"/>
    </w:rPr>
  </w:style>
  <w:style w:type="character" w:customStyle="1" w:styleId="xl78">
    <w:name w:val="xl78"/>
    <w:basedOn w:val="1"/>
    <w:link w:val="xl780"/>
    <w:qFormat/>
    <w:rPr>
      <w:rFonts w:ascii="Times New Roman" w:hAnsi="Times New Roman"/>
      <w:color w:val="000000"/>
      <w:spacing w:val="0"/>
      <w:sz w:val="24"/>
    </w:rPr>
  </w:style>
  <w:style w:type="character" w:customStyle="1" w:styleId="12">
    <w:name w:val="Нижний колонтитул1"/>
    <w:qFormat/>
    <w:rPr>
      <w:rFonts w:ascii="Times New Roman" w:hAnsi="Times New Roman"/>
      <w:sz w:val="28"/>
    </w:rPr>
  </w:style>
  <w:style w:type="character" w:customStyle="1" w:styleId="21">
    <w:name w:val="Оглавление 2 Знак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Содержимое таблицы"/>
    <w:basedOn w:val="1"/>
    <w:link w:val="a4"/>
    <w:qFormat/>
    <w:rPr>
      <w:rFonts w:asciiTheme="minorHAnsi" w:hAnsiTheme="minorHAnsi"/>
      <w:color w:val="000000"/>
      <w:spacing w:val="0"/>
      <w:sz w:val="22"/>
    </w:rPr>
  </w:style>
  <w:style w:type="character" w:customStyle="1" w:styleId="41">
    <w:name w:val="Оглавление 4 Знак"/>
    <w:qFormat/>
    <w:rPr>
      <w:rFonts w:ascii="XO Thames" w:hAnsi="XO Thames"/>
      <w:color w:val="000000"/>
      <w:spacing w:val="0"/>
      <w:sz w:val="28"/>
    </w:rPr>
  </w:style>
  <w:style w:type="character" w:customStyle="1" w:styleId="xl114">
    <w:name w:val="xl114"/>
    <w:basedOn w:val="1"/>
    <w:link w:val="xl1140"/>
    <w:qFormat/>
    <w:rPr>
      <w:rFonts w:ascii="Times New Roman" w:hAnsi="Times New Roman"/>
      <w:color w:val="000000"/>
      <w:spacing w:val="0"/>
      <w:sz w:val="24"/>
    </w:rPr>
  </w:style>
  <w:style w:type="character" w:customStyle="1" w:styleId="xl128">
    <w:name w:val="xl128"/>
    <w:basedOn w:val="1"/>
    <w:link w:val="xl1280"/>
    <w:qFormat/>
    <w:rPr>
      <w:rFonts w:ascii="Times New Roman" w:hAnsi="Times New Roman"/>
      <w:color w:val="000000"/>
      <w:spacing w:val="0"/>
      <w:sz w:val="28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410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xl98">
    <w:name w:val="xl98"/>
    <w:basedOn w:val="1"/>
    <w:link w:val="xl980"/>
    <w:qFormat/>
    <w:rPr>
      <w:rFonts w:ascii="Times New Roman" w:hAnsi="Times New Roman"/>
      <w:color w:val="000000"/>
      <w:spacing w:val="0"/>
      <w:sz w:val="24"/>
    </w:rPr>
  </w:style>
  <w:style w:type="character" w:customStyle="1" w:styleId="6">
    <w:name w:val="Оглавление 6 Знак"/>
    <w:qFormat/>
    <w:rPr>
      <w:rFonts w:ascii="XO Thames" w:hAnsi="XO Thames"/>
      <w:color w:val="000000"/>
      <w:spacing w:val="0"/>
      <w:sz w:val="28"/>
    </w:rPr>
  </w:style>
  <w:style w:type="character" w:customStyle="1" w:styleId="xl76">
    <w:name w:val="xl76"/>
    <w:basedOn w:val="1"/>
    <w:link w:val="xl760"/>
    <w:qFormat/>
    <w:rPr>
      <w:rFonts w:ascii="Times New Roman" w:hAnsi="Times New Roman"/>
      <w:color w:val="000000"/>
      <w:spacing w:val="0"/>
      <w:sz w:val="24"/>
    </w:rPr>
  </w:style>
  <w:style w:type="character" w:customStyle="1" w:styleId="7">
    <w:name w:val="Оглавление 7 Знак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xl96">
    <w:name w:val="xl96"/>
    <w:basedOn w:val="1"/>
    <w:link w:val="xl960"/>
    <w:qFormat/>
    <w:rPr>
      <w:rFonts w:ascii="Times New Roman" w:hAnsi="Times New Roman"/>
      <w:color w:val="000000"/>
      <w:spacing w:val="0"/>
      <w:sz w:val="24"/>
    </w:rPr>
  </w:style>
  <w:style w:type="character" w:customStyle="1" w:styleId="a5">
    <w:name w:val="Абзац списка Знак"/>
    <w:basedOn w:val="1"/>
    <w:link w:val="a6"/>
    <w:qFormat/>
    <w:rPr>
      <w:rFonts w:asciiTheme="minorHAnsi" w:hAnsiTheme="minorHAnsi"/>
      <w:color w:val="000000"/>
      <w:spacing w:val="0"/>
      <w:sz w:val="22"/>
    </w:rPr>
  </w:style>
  <w:style w:type="character" w:customStyle="1" w:styleId="xl88">
    <w:name w:val="xl88"/>
    <w:basedOn w:val="1"/>
    <w:link w:val="xl880"/>
    <w:qFormat/>
    <w:rPr>
      <w:rFonts w:ascii="Times New Roman" w:hAnsi="Times New Roman"/>
      <w:color w:val="000000"/>
      <w:spacing w:val="0"/>
      <w:sz w:val="24"/>
    </w:rPr>
  </w:style>
  <w:style w:type="character" w:customStyle="1" w:styleId="xl127">
    <w:name w:val="xl127"/>
    <w:basedOn w:val="1"/>
    <w:link w:val="xl1270"/>
    <w:qFormat/>
    <w:rPr>
      <w:rFonts w:ascii="Times New Roman" w:hAnsi="Times New Roman"/>
      <w:color w:val="000000"/>
      <w:spacing w:val="0"/>
      <w:sz w:val="28"/>
    </w:rPr>
  </w:style>
  <w:style w:type="character" w:customStyle="1" w:styleId="xl146">
    <w:name w:val="xl146"/>
    <w:basedOn w:val="1"/>
    <w:link w:val="xl1460"/>
    <w:qFormat/>
    <w:rPr>
      <w:rFonts w:ascii="Times New Roman" w:hAnsi="Times New Roman"/>
      <w:color w:val="000000"/>
      <w:spacing w:val="0"/>
      <w:sz w:val="24"/>
    </w:rPr>
  </w:style>
  <w:style w:type="character" w:customStyle="1" w:styleId="xl86">
    <w:name w:val="xl86"/>
    <w:basedOn w:val="1"/>
    <w:link w:val="xl860"/>
    <w:qFormat/>
    <w:rPr>
      <w:rFonts w:ascii="Times New Roman" w:hAnsi="Times New Roman"/>
      <w:color w:val="000000"/>
      <w:spacing w:val="0"/>
      <w:sz w:val="24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hAnsi="Times New Roman"/>
      <w:sz w:val="28"/>
    </w:rPr>
  </w:style>
  <w:style w:type="character" w:customStyle="1" w:styleId="xl104">
    <w:name w:val="xl104"/>
    <w:basedOn w:val="1"/>
    <w:link w:val="xl1040"/>
    <w:qFormat/>
    <w:rPr>
      <w:rFonts w:ascii="Times New Roman" w:hAnsi="Times New Roman"/>
      <w:color w:val="000000"/>
      <w:spacing w:val="0"/>
      <w:sz w:val="24"/>
    </w:rPr>
  </w:style>
  <w:style w:type="character" w:customStyle="1" w:styleId="xl111">
    <w:name w:val="xl111"/>
    <w:basedOn w:val="1"/>
    <w:link w:val="xl1110"/>
    <w:qFormat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xl110">
    <w:name w:val="xl110"/>
    <w:basedOn w:val="1"/>
    <w:link w:val="xl1100"/>
    <w:qFormat/>
    <w:rPr>
      <w:rFonts w:ascii="Times New Roman" w:hAnsi="Times New Roman"/>
      <w:color w:val="000000"/>
      <w:spacing w:val="0"/>
      <w:sz w:val="24"/>
    </w:rPr>
  </w:style>
  <w:style w:type="character" w:customStyle="1" w:styleId="a9">
    <w:name w:val="Колонтитул"/>
    <w:link w:val="aa"/>
    <w:qFormat/>
    <w:rPr>
      <w:rFonts w:ascii="XO Thames" w:hAnsi="XO Thames"/>
      <w:color w:val="000000"/>
      <w:spacing w:val="0"/>
      <w:sz w:val="20"/>
    </w:rPr>
  </w:style>
  <w:style w:type="character" w:customStyle="1" w:styleId="ab">
    <w:name w:val="Текст Знак"/>
    <w:basedOn w:val="1"/>
    <w:link w:val="ac"/>
    <w:qFormat/>
    <w:rPr>
      <w:rFonts w:ascii="Calibri" w:hAnsi="Calibri"/>
      <w:color w:val="000000"/>
      <w:spacing w:val="0"/>
      <w:sz w:val="22"/>
    </w:rPr>
  </w:style>
  <w:style w:type="character" w:customStyle="1" w:styleId="xl80">
    <w:name w:val="xl80"/>
    <w:basedOn w:val="1"/>
    <w:link w:val="xl800"/>
    <w:qFormat/>
    <w:rPr>
      <w:rFonts w:ascii="Times New Roman" w:hAnsi="Times New Roman"/>
      <w:color w:val="000000"/>
      <w:spacing w:val="0"/>
      <w:sz w:val="24"/>
    </w:rPr>
  </w:style>
  <w:style w:type="character" w:customStyle="1" w:styleId="13">
    <w:name w:val="Список1"/>
    <w:basedOn w:val="Textbody"/>
    <w:qFormat/>
    <w:rPr>
      <w:rFonts w:asciiTheme="minorHAnsi" w:hAnsiTheme="minorHAnsi"/>
      <w:color w:val="000000"/>
      <w:spacing w:val="0"/>
      <w:sz w:val="22"/>
    </w:rPr>
  </w:style>
  <w:style w:type="character" w:customStyle="1" w:styleId="xl94">
    <w:name w:val="xl94"/>
    <w:basedOn w:val="1"/>
    <w:link w:val="xl940"/>
    <w:qFormat/>
    <w:rPr>
      <w:rFonts w:ascii="Times New Roman" w:hAnsi="Times New Roman"/>
      <w:color w:val="000000"/>
      <w:spacing w:val="0"/>
      <w:sz w:val="24"/>
    </w:rPr>
  </w:style>
  <w:style w:type="character" w:customStyle="1" w:styleId="xl117">
    <w:name w:val="xl117"/>
    <w:basedOn w:val="1"/>
    <w:link w:val="xl1170"/>
    <w:qFormat/>
    <w:rPr>
      <w:rFonts w:ascii="Times New Roman" w:hAnsi="Times New Roman"/>
      <w:color w:val="000000"/>
      <w:spacing w:val="0"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xl90">
    <w:name w:val="xl90"/>
    <w:basedOn w:val="1"/>
    <w:link w:val="xl900"/>
    <w:qFormat/>
    <w:rPr>
      <w:rFonts w:ascii="Times New Roman" w:hAnsi="Times New Roman"/>
      <w:color w:val="000000"/>
      <w:spacing w:val="0"/>
      <w:sz w:val="24"/>
    </w:rPr>
  </w:style>
  <w:style w:type="character" w:customStyle="1" w:styleId="xl106">
    <w:name w:val="xl106"/>
    <w:basedOn w:val="1"/>
    <w:link w:val="xl1060"/>
    <w:qFormat/>
    <w:rPr>
      <w:rFonts w:ascii="Times New Roman" w:hAnsi="Times New Roman"/>
      <w:color w:val="000000"/>
      <w:spacing w:val="0"/>
      <w:sz w:val="24"/>
    </w:rPr>
  </w:style>
  <w:style w:type="character" w:customStyle="1" w:styleId="14">
    <w:name w:val="Верхний колонтитул1"/>
    <w:qFormat/>
  </w:style>
  <w:style w:type="character" w:customStyle="1" w:styleId="Contents4">
    <w:name w:val="Contents 4"/>
    <w:link w:val="Contents40"/>
    <w:qFormat/>
    <w:rPr>
      <w:rFonts w:ascii="XO Thames" w:hAnsi="XO Thames"/>
      <w:color w:val="000000"/>
      <w:spacing w:val="0"/>
      <w:sz w:val="28"/>
    </w:rPr>
  </w:style>
  <w:style w:type="character" w:customStyle="1" w:styleId="msonormal0">
    <w:name w:val="msonormal"/>
    <w:basedOn w:val="1"/>
    <w:link w:val="msonormal1"/>
    <w:qFormat/>
    <w:rPr>
      <w:rFonts w:ascii="Times New Roman" w:hAnsi="Times New Roman"/>
      <w:color w:val="000000"/>
      <w:spacing w:val="0"/>
      <w:sz w:val="24"/>
    </w:rPr>
  </w:style>
  <w:style w:type="character" w:customStyle="1" w:styleId="xl133">
    <w:name w:val="xl133"/>
    <w:basedOn w:val="1"/>
    <w:link w:val="xl1330"/>
    <w:qFormat/>
    <w:rPr>
      <w:rFonts w:ascii="Times New Roman" w:hAnsi="Times New Roman"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pacing w:val="0"/>
      <w:sz w:val="20"/>
    </w:rPr>
  </w:style>
  <w:style w:type="character" w:customStyle="1" w:styleId="xl135">
    <w:name w:val="xl135"/>
    <w:basedOn w:val="1"/>
    <w:link w:val="xl1350"/>
    <w:qFormat/>
    <w:rPr>
      <w:rFonts w:ascii="Times New Roman" w:hAnsi="Times New Roman"/>
      <w:color w:val="000000"/>
      <w:spacing w:val="0"/>
      <w:sz w:val="24"/>
    </w:rPr>
  </w:style>
  <w:style w:type="character" w:customStyle="1" w:styleId="xl119">
    <w:name w:val="xl119"/>
    <w:basedOn w:val="1"/>
    <w:link w:val="xl1190"/>
    <w:qFormat/>
    <w:rPr>
      <w:rFonts w:ascii="Times New Roman" w:hAnsi="Times New Roman"/>
      <w:color w:val="000000"/>
      <w:spacing w:val="0"/>
      <w:sz w:val="24"/>
    </w:rPr>
  </w:style>
  <w:style w:type="character" w:customStyle="1" w:styleId="xl72">
    <w:name w:val="xl72"/>
    <w:basedOn w:val="1"/>
    <w:link w:val="xl720"/>
    <w:qFormat/>
    <w:rPr>
      <w:rFonts w:ascii="Times New Roman" w:hAnsi="Times New Roman"/>
      <w:color w:val="000000"/>
      <w:spacing w:val="0"/>
      <w:sz w:val="24"/>
    </w:rPr>
  </w:style>
  <w:style w:type="character" w:customStyle="1" w:styleId="ad">
    <w:name w:val="Верхний колонтитул Знак"/>
    <w:basedOn w:val="a0"/>
    <w:link w:val="ae"/>
    <w:qFormat/>
  </w:style>
  <w:style w:type="character" w:customStyle="1" w:styleId="af">
    <w:name w:val="Текст выноски Знак"/>
    <w:basedOn w:val="1"/>
    <w:link w:val="af0"/>
    <w:qFormat/>
    <w:rPr>
      <w:rFonts w:ascii="Segoe UI" w:hAnsi="Segoe UI"/>
      <w:color w:val="000000"/>
      <w:spacing w:val="0"/>
      <w:sz w:val="18"/>
    </w:rPr>
  </w:style>
  <w:style w:type="character" w:customStyle="1" w:styleId="xl91">
    <w:name w:val="xl91"/>
    <w:basedOn w:val="1"/>
    <w:link w:val="xl910"/>
    <w:qFormat/>
    <w:rPr>
      <w:rFonts w:ascii="Times New Roman" w:hAnsi="Times New Roman"/>
      <w:color w:val="000000"/>
      <w:spacing w:val="0"/>
      <w:sz w:val="24"/>
    </w:rPr>
  </w:style>
  <w:style w:type="character" w:customStyle="1" w:styleId="16">
    <w:name w:val="Название1"/>
    <w:qFormat/>
    <w:rPr>
      <w:rFonts w:ascii="XO Thames" w:hAnsi="XO Thames"/>
      <w:b/>
      <w:caps/>
      <w:sz w:val="40"/>
    </w:rPr>
  </w:style>
  <w:style w:type="character" w:customStyle="1" w:styleId="xl103">
    <w:name w:val="xl103"/>
    <w:basedOn w:val="1"/>
    <w:link w:val="xl1030"/>
    <w:qFormat/>
    <w:rPr>
      <w:rFonts w:ascii="Times New Roman" w:hAnsi="Times New Roman"/>
      <w:color w:val="000000"/>
      <w:spacing w:val="0"/>
      <w:sz w:val="24"/>
    </w:rPr>
  </w:style>
  <w:style w:type="character" w:customStyle="1" w:styleId="xl83">
    <w:name w:val="xl83"/>
    <w:basedOn w:val="1"/>
    <w:link w:val="xl830"/>
    <w:qFormat/>
    <w:rPr>
      <w:rFonts w:ascii="Times New Roman" w:hAnsi="Times New Roman"/>
      <w:color w:val="000000"/>
      <w:spacing w:val="0"/>
      <w:sz w:val="24"/>
    </w:rPr>
  </w:style>
  <w:style w:type="character" w:customStyle="1" w:styleId="xl144">
    <w:name w:val="xl144"/>
    <w:basedOn w:val="1"/>
    <w:link w:val="xl1440"/>
    <w:qFormat/>
    <w:rPr>
      <w:rFonts w:ascii="Times New Roman" w:hAnsi="Times New Roman"/>
      <w:color w:val="000000"/>
      <w:spacing w:val="0"/>
      <w:sz w:val="24"/>
    </w:rPr>
  </w:style>
  <w:style w:type="character" w:customStyle="1" w:styleId="xl71">
    <w:name w:val="xl71"/>
    <w:basedOn w:val="1"/>
    <w:link w:val="xl710"/>
    <w:qFormat/>
    <w:rPr>
      <w:rFonts w:ascii="Times New Roman" w:hAnsi="Times New Roman"/>
      <w:color w:val="000000"/>
      <w:spacing w:val="0"/>
      <w:sz w:val="24"/>
    </w:rPr>
  </w:style>
  <w:style w:type="character" w:styleId="af1">
    <w:name w:val="FollowedHyperlink"/>
    <w:basedOn w:val="a0"/>
    <w:link w:val="17"/>
    <w:uiPriority w:val="99"/>
    <w:rPr>
      <w:color w:val="800080"/>
      <w:u w:val="single"/>
    </w:rPr>
  </w:style>
  <w:style w:type="character" w:customStyle="1" w:styleId="VisitedInternetLink">
    <w:name w:val="Visited Internet Link"/>
    <w:basedOn w:val="a0"/>
    <w:link w:val="VisitedInternetLink0"/>
    <w:qFormat/>
    <w:rPr>
      <w:color w:val="800080"/>
      <w:u w:val="single"/>
    </w:rPr>
  </w:style>
  <w:style w:type="character" w:customStyle="1" w:styleId="Internetlink">
    <w:name w:val="Internet link"/>
    <w:basedOn w:val="a0"/>
    <w:link w:val="Internetlink0"/>
    <w:qFormat/>
    <w:rPr>
      <w:color w:val="0563C1" w:themeColor="hyperlink"/>
      <w:u w:val="single"/>
    </w:rPr>
  </w:style>
  <w:style w:type="character" w:customStyle="1" w:styleId="font6">
    <w:name w:val="font6"/>
    <w:basedOn w:val="1"/>
    <w:link w:val="font60"/>
    <w:qFormat/>
    <w:rPr>
      <w:rFonts w:ascii="Tahoma" w:hAnsi="Tahoma"/>
      <w:b/>
      <w:color w:val="000000"/>
      <w:spacing w:val="0"/>
      <w:sz w:val="18"/>
    </w:rPr>
  </w:style>
  <w:style w:type="character" w:customStyle="1" w:styleId="22">
    <w:name w:val="Заголовок2"/>
    <w:basedOn w:val="1"/>
    <w:link w:val="18"/>
    <w:qFormat/>
    <w:rPr>
      <w:rFonts w:ascii="Open Sans" w:hAnsi="Open Sans"/>
      <w:color w:val="000000"/>
      <w:spacing w:val="0"/>
      <w:sz w:val="28"/>
    </w:rPr>
  </w:style>
  <w:style w:type="character" w:customStyle="1" w:styleId="xl82">
    <w:name w:val="xl82"/>
    <w:basedOn w:val="1"/>
    <w:link w:val="xl820"/>
    <w:qFormat/>
    <w:rPr>
      <w:rFonts w:ascii="Times New Roman" w:hAnsi="Times New Roman"/>
      <w:color w:val="000000"/>
      <w:spacing w:val="0"/>
      <w:sz w:val="24"/>
    </w:rPr>
  </w:style>
  <w:style w:type="character" w:customStyle="1" w:styleId="32">
    <w:name w:val="Оглавление 3 Знак"/>
    <w:qFormat/>
    <w:rPr>
      <w:rFonts w:ascii="XO Thames" w:hAnsi="XO Thames"/>
      <w:color w:val="000000"/>
      <w:spacing w:val="0"/>
      <w:sz w:val="28"/>
    </w:rPr>
  </w:style>
  <w:style w:type="character" w:customStyle="1" w:styleId="xl84">
    <w:name w:val="xl84"/>
    <w:basedOn w:val="1"/>
    <w:link w:val="xl840"/>
    <w:qFormat/>
    <w:rPr>
      <w:rFonts w:ascii="Times New Roman" w:hAnsi="Times New Roman"/>
      <w:color w:val="000000"/>
      <w:spacing w:val="0"/>
      <w:sz w:val="24"/>
    </w:rPr>
  </w:style>
  <w:style w:type="character" w:customStyle="1" w:styleId="xl122">
    <w:name w:val="xl122"/>
    <w:basedOn w:val="1"/>
    <w:link w:val="xl1220"/>
    <w:qFormat/>
    <w:rPr>
      <w:rFonts w:ascii="Times New Roman" w:hAnsi="Times New Roman"/>
      <w:color w:val="000000"/>
      <w:spacing w:val="0"/>
      <w:sz w:val="22"/>
    </w:rPr>
  </w:style>
  <w:style w:type="character" w:customStyle="1" w:styleId="xl70">
    <w:name w:val="xl70"/>
    <w:basedOn w:val="1"/>
    <w:link w:val="xl700"/>
    <w:qFormat/>
    <w:rPr>
      <w:rFonts w:ascii="Times New Roman" w:hAnsi="Times New Roman"/>
      <w:color w:val="000000"/>
      <w:spacing w:val="0"/>
      <w:sz w:val="24"/>
    </w:rPr>
  </w:style>
  <w:style w:type="character" w:customStyle="1" w:styleId="xl97">
    <w:name w:val="xl97"/>
    <w:basedOn w:val="1"/>
    <w:link w:val="xl970"/>
    <w:qFormat/>
    <w:rPr>
      <w:rFonts w:ascii="Times New Roman" w:hAnsi="Times New Roman"/>
      <w:color w:val="000000"/>
      <w:spacing w:val="0"/>
      <w:sz w:val="24"/>
    </w:rPr>
  </w:style>
  <w:style w:type="character" w:customStyle="1" w:styleId="xl112">
    <w:name w:val="xl112"/>
    <w:basedOn w:val="1"/>
    <w:link w:val="xl1120"/>
    <w:qFormat/>
    <w:rPr>
      <w:rFonts w:ascii="Times New Roman" w:hAnsi="Times New Roman"/>
      <w:color w:val="000000"/>
      <w:spacing w:val="0"/>
      <w:sz w:val="24"/>
    </w:rPr>
  </w:style>
  <w:style w:type="character" w:customStyle="1" w:styleId="19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2"/>
    </w:rPr>
  </w:style>
  <w:style w:type="character" w:customStyle="1" w:styleId="xl142">
    <w:name w:val="xl142"/>
    <w:basedOn w:val="1"/>
    <w:link w:val="xl1420"/>
    <w:qFormat/>
    <w:rPr>
      <w:rFonts w:ascii="Times New Roman" w:hAnsi="Times New Roman"/>
      <w:color w:val="000000"/>
      <w:spacing w:val="0"/>
      <w:sz w:val="24"/>
    </w:rPr>
  </w:style>
  <w:style w:type="character" w:customStyle="1" w:styleId="xl129">
    <w:name w:val="xl129"/>
    <w:basedOn w:val="1"/>
    <w:link w:val="xl1290"/>
    <w:qFormat/>
    <w:rPr>
      <w:rFonts w:ascii="Times New Roman" w:hAnsi="Times New Roman"/>
      <w:color w:val="000000"/>
      <w:spacing w:val="0"/>
      <w:sz w:val="24"/>
    </w:rPr>
  </w:style>
  <w:style w:type="character" w:customStyle="1" w:styleId="xl101">
    <w:name w:val="xl101"/>
    <w:basedOn w:val="1"/>
    <w:link w:val="xl1010"/>
    <w:qFormat/>
    <w:rPr>
      <w:rFonts w:ascii="Times New Roman" w:hAnsi="Times New Roman"/>
      <w:color w:val="000000"/>
      <w:spacing w:val="0"/>
      <w:sz w:val="24"/>
    </w:rPr>
  </w:style>
  <w:style w:type="character" w:customStyle="1" w:styleId="af2">
    <w:name w:val="Список Знак"/>
    <w:basedOn w:val="Textbody"/>
    <w:link w:val="af3"/>
    <w:qFormat/>
    <w:rPr>
      <w:rFonts w:asciiTheme="minorHAnsi" w:hAnsiTheme="minorHAnsi"/>
      <w:color w:val="000000"/>
      <w:spacing w:val="0"/>
      <w:sz w:val="22"/>
    </w:rPr>
  </w:style>
  <w:style w:type="character" w:customStyle="1" w:styleId="xl115">
    <w:name w:val="xl115"/>
    <w:basedOn w:val="1"/>
    <w:link w:val="xl1150"/>
    <w:qFormat/>
    <w:rPr>
      <w:rFonts w:ascii="Times New Roman" w:hAnsi="Times New Roman"/>
      <w:color w:val="000000"/>
      <w:spacing w:val="0"/>
      <w:sz w:val="22"/>
    </w:rPr>
  </w:style>
  <w:style w:type="character" w:customStyle="1" w:styleId="xl102">
    <w:name w:val="xl102"/>
    <w:basedOn w:val="1"/>
    <w:link w:val="xl1020"/>
    <w:qFormat/>
    <w:rPr>
      <w:rFonts w:ascii="Times New Roman" w:hAnsi="Times New Roman"/>
      <w:color w:val="000000"/>
      <w:spacing w:val="0"/>
      <w:sz w:val="24"/>
    </w:rPr>
  </w:style>
  <w:style w:type="character" w:customStyle="1" w:styleId="xl143">
    <w:name w:val="xl143"/>
    <w:basedOn w:val="1"/>
    <w:link w:val="xl1430"/>
    <w:qFormat/>
    <w:rPr>
      <w:rFonts w:ascii="Times New Roman" w:hAnsi="Times New Roman"/>
      <w:color w:val="000000"/>
      <w:spacing w:val="0"/>
      <w:sz w:val="24"/>
    </w:rPr>
  </w:style>
  <w:style w:type="character" w:customStyle="1" w:styleId="xl79">
    <w:name w:val="xl79"/>
    <w:basedOn w:val="1"/>
    <w:link w:val="xl790"/>
    <w:qFormat/>
    <w:rPr>
      <w:rFonts w:ascii="Times New Roman" w:hAnsi="Times New Roman"/>
      <w:color w:val="000000"/>
      <w:spacing w:val="0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xl109">
    <w:name w:val="xl109"/>
    <w:basedOn w:val="1"/>
    <w:link w:val="xl1090"/>
    <w:qFormat/>
    <w:rPr>
      <w:rFonts w:ascii="Times New Roman" w:hAnsi="Times New Roman"/>
      <w:color w:val="000000"/>
      <w:spacing w:val="0"/>
      <w:sz w:val="24"/>
    </w:rPr>
  </w:style>
  <w:style w:type="character" w:customStyle="1" w:styleId="xl108">
    <w:name w:val="xl108"/>
    <w:basedOn w:val="1"/>
    <w:link w:val="xl1080"/>
    <w:qFormat/>
    <w:rPr>
      <w:rFonts w:ascii="Times New Roman" w:hAnsi="Times New Roman"/>
      <w:color w:val="000000"/>
      <w:spacing w:val="0"/>
      <w:sz w:val="24"/>
    </w:rPr>
  </w:style>
  <w:style w:type="character" w:customStyle="1" w:styleId="af4">
    <w:name w:val="Указатель Знак"/>
    <w:basedOn w:val="1"/>
    <w:link w:val="af5"/>
    <w:qFormat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xl100">
    <w:name w:val="xl100"/>
    <w:basedOn w:val="1"/>
    <w:link w:val="xl1000"/>
    <w:qFormat/>
    <w:rPr>
      <w:rFonts w:ascii="Times New Roman" w:hAnsi="Times New Roman"/>
      <w:color w:val="000000"/>
      <w:spacing w:val="0"/>
      <w:sz w:val="24"/>
    </w:rPr>
  </w:style>
  <w:style w:type="character" w:customStyle="1" w:styleId="xl120">
    <w:name w:val="xl120"/>
    <w:basedOn w:val="1"/>
    <w:link w:val="xl1200"/>
    <w:qFormat/>
    <w:rPr>
      <w:rFonts w:ascii="Times New Roman" w:hAnsi="Times New Roman"/>
      <w:color w:val="000000"/>
      <w:spacing w:val="0"/>
      <w:sz w:val="24"/>
    </w:rPr>
  </w:style>
  <w:style w:type="character" w:customStyle="1" w:styleId="font5">
    <w:name w:val="font5"/>
    <w:basedOn w:val="1"/>
    <w:link w:val="font50"/>
    <w:qFormat/>
    <w:rPr>
      <w:rFonts w:ascii="Tahoma" w:hAnsi="Tahoma"/>
      <w:color w:val="000000"/>
      <w:spacing w:val="0"/>
      <w:sz w:val="18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xl125">
    <w:name w:val="xl125"/>
    <w:basedOn w:val="1"/>
    <w:link w:val="xl1250"/>
    <w:qFormat/>
    <w:rPr>
      <w:rFonts w:ascii="Times New Roman" w:hAnsi="Times New Roman"/>
      <w:color w:val="000000"/>
      <w:spacing w:val="0"/>
      <w:sz w:val="22"/>
    </w:rPr>
  </w:style>
  <w:style w:type="character" w:styleId="af6">
    <w:name w:val="Hyperlink"/>
    <w:basedOn w:val="a0"/>
    <w:link w:val="1a"/>
    <w:uiPriority w:val="99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1b">
    <w:name w:val="Оглавление 1 Знак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xl126">
    <w:name w:val="xl126"/>
    <w:basedOn w:val="1"/>
    <w:link w:val="xl1260"/>
    <w:qFormat/>
    <w:rPr>
      <w:rFonts w:ascii="Times New Roman" w:hAnsi="Times New Roman"/>
      <w:color w:val="000000"/>
      <w:spacing w:val="0"/>
      <w:sz w:val="22"/>
    </w:rPr>
  </w:style>
  <w:style w:type="character" w:customStyle="1" w:styleId="xl81">
    <w:name w:val="xl81"/>
    <w:basedOn w:val="1"/>
    <w:link w:val="xl810"/>
    <w:qFormat/>
    <w:rPr>
      <w:rFonts w:ascii="Times New Roman" w:hAnsi="Times New Roman"/>
      <w:color w:val="000000"/>
      <w:spacing w:val="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c">
    <w:name w:val="Нижний колонтитул Знак1"/>
    <w:basedOn w:val="1"/>
    <w:link w:val="af7"/>
    <w:qFormat/>
    <w:rPr>
      <w:rFonts w:ascii="Times New Roman" w:hAnsi="Times New Roman"/>
      <w:color w:val="000000"/>
      <w:spacing w:val="0"/>
      <w:sz w:val="28"/>
    </w:rPr>
  </w:style>
  <w:style w:type="character" w:customStyle="1" w:styleId="xl137">
    <w:name w:val="xl137"/>
    <w:basedOn w:val="1"/>
    <w:link w:val="xl1370"/>
    <w:qFormat/>
    <w:rPr>
      <w:rFonts w:ascii="Times New Roman" w:hAnsi="Times New Roman"/>
      <w:color w:val="000000"/>
      <w:spacing w:val="0"/>
      <w:sz w:val="24"/>
    </w:rPr>
  </w:style>
  <w:style w:type="character" w:customStyle="1" w:styleId="af8">
    <w:name w:val="Содержимое врезки"/>
    <w:basedOn w:val="1"/>
    <w:link w:val="af9"/>
    <w:qFormat/>
    <w:rPr>
      <w:rFonts w:asciiTheme="minorHAnsi" w:hAnsiTheme="minorHAnsi"/>
      <w:color w:val="000000"/>
      <w:spacing w:val="0"/>
      <w:sz w:val="22"/>
    </w:rPr>
  </w:style>
  <w:style w:type="character" w:customStyle="1" w:styleId="afa">
    <w:name w:val="Название объекта Знак"/>
    <w:link w:val="afb"/>
    <w:qFormat/>
    <w:rPr>
      <w:i/>
      <w:sz w:val="24"/>
    </w:rPr>
  </w:style>
  <w:style w:type="character" w:customStyle="1" w:styleId="9">
    <w:name w:val="Оглавление 9 Знак"/>
    <w:qFormat/>
    <w:rPr>
      <w:rFonts w:ascii="XO Thames" w:hAnsi="XO Thames"/>
      <w:color w:val="000000"/>
      <w:spacing w:val="0"/>
      <w:sz w:val="28"/>
    </w:rPr>
  </w:style>
  <w:style w:type="character" w:customStyle="1" w:styleId="xl92">
    <w:name w:val="xl92"/>
    <w:basedOn w:val="1"/>
    <w:link w:val="xl920"/>
    <w:qFormat/>
    <w:rPr>
      <w:rFonts w:ascii="Times New Roman" w:hAnsi="Times New Roman"/>
      <w:color w:val="000000"/>
      <w:spacing w:val="0"/>
      <w:sz w:val="24"/>
    </w:rPr>
  </w:style>
  <w:style w:type="character" w:customStyle="1" w:styleId="xl95">
    <w:name w:val="xl95"/>
    <w:basedOn w:val="1"/>
    <w:link w:val="xl950"/>
    <w:qFormat/>
    <w:rPr>
      <w:rFonts w:ascii="Times New Roman" w:hAnsi="Times New Roman"/>
      <w:color w:val="000000"/>
      <w:spacing w:val="0"/>
      <w:sz w:val="24"/>
    </w:rPr>
  </w:style>
  <w:style w:type="character" w:customStyle="1" w:styleId="xl89">
    <w:name w:val="xl89"/>
    <w:basedOn w:val="1"/>
    <w:link w:val="xl890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ConsPlusNormal">
    <w:name w:val="ConsPlusNormal"/>
    <w:link w:val="ConsPlusNormal0"/>
    <w:qFormat/>
    <w:rPr>
      <w:rFonts w:asciiTheme="minorHAnsi" w:hAnsiTheme="minorHAnsi"/>
      <w:color w:val="000000"/>
      <w:spacing w:val="0"/>
      <w:sz w:val="22"/>
    </w:rPr>
  </w:style>
  <w:style w:type="character" w:customStyle="1" w:styleId="xl107">
    <w:name w:val="xl107"/>
    <w:basedOn w:val="1"/>
    <w:link w:val="xl1070"/>
    <w:qFormat/>
    <w:rPr>
      <w:rFonts w:ascii="Times New Roman" w:hAnsi="Times New Roman"/>
      <w:color w:val="000000"/>
      <w:spacing w:val="0"/>
      <w:sz w:val="24"/>
    </w:rPr>
  </w:style>
  <w:style w:type="character" w:customStyle="1" w:styleId="xl130">
    <w:name w:val="xl130"/>
    <w:basedOn w:val="1"/>
    <w:link w:val="xl1300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8">
    <w:name w:val="Оглавление 8 Знак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xl113">
    <w:name w:val="xl113"/>
    <w:basedOn w:val="1"/>
    <w:link w:val="xl1130"/>
    <w:qFormat/>
    <w:rPr>
      <w:rFonts w:ascii="Times New Roman" w:hAnsi="Times New Roman"/>
      <w:color w:val="000000"/>
      <w:spacing w:val="0"/>
      <w:sz w:val="24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pacing w:val="0"/>
      <w:sz w:val="22"/>
    </w:rPr>
  </w:style>
  <w:style w:type="character" w:customStyle="1" w:styleId="xl105">
    <w:name w:val="xl105"/>
    <w:basedOn w:val="1"/>
    <w:link w:val="xl1050"/>
    <w:qFormat/>
    <w:rPr>
      <w:rFonts w:ascii="Times New Roman" w:hAnsi="Times New Roman"/>
      <w:color w:val="000000"/>
      <w:spacing w:val="0"/>
      <w:sz w:val="24"/>
    </w:rPr>
  </w:style>
  <w:style w:type="character" w:customStyle="1" w:styleId="xl77">
    <w:name w:val="xl77"/>
    <w:basedOn w:val="1"/>
    <w:link w:val="xl770"/>
    <w:qFormat/>
    <w:rPr>
      <w:rFonts w:ascii="Times New Roman" w:hAnsi="Times New Roman"/>
      <w:color w:val="000000"/>
      <w:spacing w:val="0"/>
      <w:sz w:val="18"/>
    </w:rPr>
  </w:style>
  <w:style w:type="character" w:customStyle="1" w:styleId="afc">
    <w:name w:val="Заголовок таблицы"/>
    <w:basedOn w:val="a3"/>
    <w:link w:val="afd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xl131">
    <w:name w:val="xl131"/>
    <w:basedOn w:val="1"/>
    <w:link w:val="xl1310"/>
    <w:qFormat/>
    <w:rPr>
      <w:rFonts w:ascii="Times New Roman" w:hAnsi="Times New Roman"/>
      <w:color w:val="000000"/>
      <w:spacing w:val="0"/>
      <w:sz w:val="24"/>
    </w:rPr>
  </w:style>
  <w:style w:type="character" w:customStyle="1" w:styleId="xl134">
    <w:name w:val="xl134"/>
    <w:basedOn w:val="1"/>
    <w:link w:val="xl1340"/>
    <w:qFormat/>
    <w:rPr>
      <w:rFonts w:ascii="Times New Roman" w:hAnsi="Times New Roman"/>
      <w:color w:val="000000"/>
      <w:spacing w:val="0"/>
      <w:sz w:val="24"/>
    </w:rPr>
  </w:style>
  <w:style w:type="character" w:customStyle="1" w:styleId="xl124">
    <w:name w:val="xl124"/>
    <w:basedOn w:val="1"/>
    <w:link w:val="xl1240"/>
    <w:qFormat/>
    <w:rPr>
      <w:rFonts w:ascii="Times New Roman" w:hAnsi="Times New Roman"/>
      <w:color w:val="000000"/>
      <w:spacing w:val="0"/>
      <w:sz w:val="22"/>
    </w:rPr>
  </w:style>
  <w:style w:type="character" w:customStyle="1" w:styleId="52">
    <w:name w:val="Оглавление 5 Знак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xl73">
    <w:name w:val="xl73"/>
    <w:basedOn w:val="1"/>
    <w:link w:val="xl730"/>
    <w:qFormat/>
    <w:rPr>
      <w:rFonts w:ascii="Times New Roman" w:hAnsi="Times New Roman"/>
      <w:color w:val="000000"/>
      <w:spacing w:val="0"/>
      <w:sz w:val="24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afe">
    <w:name w:val="Основной текст Знак"/>
    <w:basedOn w:val="1"/>
    <w:link w:val="Textbody0"/>
    <w:qFormat/>
    <w:rPr>
      <w:rFonts w:asciiTheme="minorHAnsi" w:hAnsiTheme="minorHAnsi"/>
      <w:color w:val="000000"/>
      <w:spacing w:val="0"/>
      <w:sz w:val="22"/>
    </w:rPr>
  </w:style>
  <w:style w:type="character" w:customStyle="1" w:styleId="xl93">
    <w:name w:val="xl93"/>
    <w:basedOn w:val="1"/>
    <w:link w:val="xl930"/>
    <w:qFormat/>
    <w:rPr>
      <w:rFonts w:ascii="Times New Roman" w:hAnsi="Times New Roman"/>
      <w:color w:val="000000"/>
      <w:spacing w:val="0"/>
      <w:sz w:val="24"/>
    </w:rPr>
  </w:style>
  <w:style w:type="character" w:customStyle="1" w:styleId="xl116">
    <w:name w:val="xl116"/>
    <w:basedOn w:val="1"/>
    <w:link w:val="xl1160"/>
    <w:qFormat/>
    <w:rPr>
      <w:rFonts w:ascii="Times New Roman" w:hAnsi="Times New Roman"/>
      <w:color w:val="000000"/>
      <w:spacing w:val="0"/>
      <w:sz w:val="22"/>
    </w:rPr>
  </w:style>
  <w:style w:type="character" w:customStyle="1" w:styleId="xl121">
    <w:name w:val="xl121"/>
    <w:basedOn w:val="1"/>
    <w:link w:val="xl1210"/>
    <w:qFormat/>
    <w:rPr>
      <w:rFonts w:ascii="Times New Roman" w:hAnsi="Times New Roman"/>
      <w:color w:val="000000"/>
      <w:spacing w:val="0"/>
      <w:sz w:val="24"/>
    </w:rPr>
  </w:style>
  <w:style w:type="character" w:customStyle="1" w:styleId="xl139">
    <w:name w:val="xl139"/>
    <w:basedOn w:val="1"/>
    <w:link w:val="xl1390"/>
    <w:qFormat/>
    <w:rPr>
      <w:rFonts w:ascii="Times New Roman" w:hAnsi="Times New Roman"/>
      <w:color w:val="000000"/>
      <w:spacing w:val="0"/>
      <w:sz w:val="24"/>
    </w:rPr>
  </w:style>
  <w:style w:type="character" w:customStyle="1" w:styleId="xl138">
    <w:name w:val="xl138"/>
    <w:basedOn w:val="1"/>
    <w:link w:val="xl1380"/>
    <w:qFormat/>
    <w:rPr>
      <w:rFonts w:ascii="Times New Roman" w:hAnsi="Times New Roman"/>
      <w:color w:val="000000"/>
      <w:spacing w:val="0"/>
      <w:sz w:val="24"/>
    </w:rPr>
  </w:style>
  <w:style w:type="character" w:customStyle="1" w:styleId="xl136">
    <w:name w:val="xl136"/>
    <w:basedOn w:val="1"/>
    <w:link w:val="xl1360"/>
    <w:qFormat/>
    <w:rPr>
      <w:rFonts w:ascii="Times New Roman" w:hAnsi="Times New Roman"/>
      <w:color w:val="000000"/>
      <w:spacing w:val="0"/>
      <w:sz w:val="24"/>
    </w:rPr>
  </w:style>
  <w:style w:type="character" w:customStyle="1" w:styleId="xl99">
    <w:name w:val="xl99"/>
    <w:basedOn w:val="1"/>
    <w:link w:val="xl990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aff">
    <w:name w:val="Подзаголовок Знак"/>
    <w:link w:val="aff0"/>
    <w:qFormat/>
    <w:rPr>
      <w:rFonts w:ascii="XO Thames" w:hAnsi="XO Thames"/>
      <w:i/>
      <w:color w:val="000000"/>
      <w:spacing w:val="0"/>
      <w:sz w:val="24"/>
    </w:rPr>
  </w:style>
  <w:style w:type="character" w:customStyle="1" w:styleId="xl145">
    <w:name w:val="xl145"/>
    <w:basedOn w:val="1"/>
    <w:link w:val="xl1450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xl75">
    <w:name w:val="xl75"/>
    <w:basedOn w:val="1"/>
    <w:link w:val="xl750"/>
    <w:qFormat/>
    <w:rPr>
      <w:rFonts w:ascii="Times New Roman" w:hAnsi="Times New Roman"/>
      <w:color w:val="000000"/>
      <w:spacing w:val="0"/>
      <w:sz w:val="24"/>
    </w:rPr>
  </w:style>
  <w:style w:type="character" w:customStyle="1" w:styleId="xl85">
    <w:name w:val="xl85"/>
    <w:basedOn w:val="1"/>
    <w:link w:val="xl850"/>
    <w:qFormat/>
    <w:rPr>
      <w:rFonts w:ascii="Times New Roman" w:hAnsi="Times New Roman"/>
      <w:color w:val="000000"/>
      <w:spacing w:val="0"/>
      <w:sz w:val="24"/>
    </w:rPr>
  </w:style>
  <w:style w:type="character" w:customStyle="1" w:styleId="xl87">
    <w:name w:val="xl87"/>
    <w:basedOn w:val="1"/>
    <w:link w:val="xl870"/>
    <w:qFormat/>
    <w:rPr>
      <w:rFonts w:ascii="Times New Roman" w:hAnsi="Times New Roman"/>
      <w:color w:val="000000"/>
      <w:spacing w:val="0"/>
      <w:sz w:val="24"/>
    </w:rPr>
  </w:style>
  <w:style w:type="character" w:customStyle="1" w:styleId="xl74">
    <w:name w:val="xl74"/>
    <w:basedOn w:val="1"/>
    <w:link w:val="xl740"/>
    <w:qFormat/>
    <w:rPr>
      <w:rFonts w:ascii="Times New Roman" w:hAnsi="Times New Roman"/>
      <w:color w:val="000000"/>
      <w:spacing w:val="0"/>
      <w:sz w:val="24"/>
    </w:rPr>
  </w:style>
  <w:style w:type="character" w:customStyle="1" w:styleId="aff1">
    <w:name w:val="Заголовок Знак"/>
    <w:link w:val="aff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000000"/>
      <w:spacing w:val="0"/>
      <w:sz w:val="24"/>
    </w:rPr>
  </w:style>
  <w:style w:type="character" w:customStyle="1" w:styleId="xl118">
    <w:name w:val="xl118"/>
    <w:basedOn w:val="1"/>
    <w:link w:val="xl1180"/>
    <w:qFormat/>
    <w:rPr>
      <w:rFonts w:ascii="Times New Roman" w:hAnsi="Times New Roman"/>
      <w:color w:val="000000"/>
      <w:spacing w:val="0"/>
      <w:sz w:val="24"/>
    </w:rPr>
  </w:style>
  <w:style w:type="character" w:customStyle="1" w:styleId="xl141">
    <w:name w:val="xl141"/>
    <w:basedOn w:val="1"/>
    <w:link w:val="xl1410"/>
    <w:qFormat/>
    <w:rPr>
      <w:rFonts w:ascii="Times New Roman" w:hAnsi="Times New Roman"/>
      <w:color w:val="000000"/>
      <w:spacing w:val="0"/>
      <w:sz w:val="24"/>
    </w:rPr>
  </w:style>
  <w:style w:type="character" w:customStyle="1" w:styleId="xl132">
    <w:name w:val="xl132"/>
    <w:basedOn w:val="1"/>
    <w:link w:val="xl1320"/>
    <w:qFormat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xl123">
    <w:name w:val="xl123"/>
    <w:basedOn w:val="1"/>
    <w:link w:val="xl1230"/>
    <w:qFormat/>
    <w:rPr>
      <w:rFonts w:ascii="Times New Roman" w:hAnsi="Times New Roman"/>
      <w:color w:val="000000"/>
      <w:spacing w:val="0"/>
      <w:sz w:val="22"/>
    </w:rPr>
  </w:style>
  <w:style w:type="character" w:customStyle="1" w:styleId="1d">
    <w:name w:val="Верхний колонтитул Знак1"/>
    <w:basedOn w:val="1"/>
    <w:link w:val="aff3"/>
    <w:qFormat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ff4"/>
    <w:link w:val="aff1"/>
    <w:uiPriority w:val="10"/>
    <w:qFormat/>
    <w:rPr>
      <w:rFonts w:ascii="XO Thames" w:hAnsi="XO Thames"/>
      <w:b/>
      <w:caps/>
      <w:sz w:val="40"/>
    </w:rPr>
  </w:style>
  <w:style w:type="paragraph" w:styleId="aff4">
    <w:name w:val="Body Text"/>
    <w:basedOn w:val="a"/>
    <w:pPr>
      <w:spacing w:after="140" w:line="276" w:lineRule="auto"/>
    </w:pPr>
  </w:style>
  <w:style w:type="paragraph" w:styleId="af3">
    <w:name w:val="List"/>
    <w:basedOn w:val="Textbody0"/>
    <w:link w:val="af2"/>
  </w:style>
  <w:style w:type="paragraph" w:styleId="afb">
    <w:name w:val="caption"/>
    <w:link w:val="afa"/>
    <w:qFormat/>
    <w:rPr>
      <w:i/>
      <w:sz w:val="24"/>
    </w:rPr>
  </w:style>
  <w:style w:type="paragraph" w:styleId="af5">
    <w:name w:val="index heading"/>
    <w:basedOn w:val="a"/>
    <w:link w:val="af4"/>
    <w:qFormat/>
  </w:style>
  <w:style w:type="paragraph" w:customStyle="1" w:styleId="xl1400">
    <w:name w:val="xl140"/>
    <w:basedOn w:val="a"/>
    <w:link w:val="xl14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780">
    <w:name w:val="xl78"/>
    <w:basedOn w:val="a"/>
    <w:link w:val="xl78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aa">
    <w:name w:val="Колонтитул"/>
    <w:link w:val="a9"/>
    <w:qFormat/>
    <w:rPr>
      <w:rFonts w:ascii="XO Thames" w:hAnsi="XO Thames"/>
      <w:sz w:val="20"/>
    </w:rPr>
  </w:style>
  <w:style w:type="paragraph" w:styleId="af7">
    <w:name w:val="footer"/>
    <w:basedOn w:val="a"/>
    <w:link w:val="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3"/>
    <w:qFormat/>
    <w:pPr>
      <w:widowControl w:val="0"/>
    </w:p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xl1140">
    <w:name w:val="xl114"/>
    <w:basedOn w:val="a"/>
    <w:link w:val="xl11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280">
    <w:name w:val="xl128"/>
    <w:basedOn w:val="a"/>
    <w:link w:val="xl128"/>
    <w:qFormat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paragraph" w:customStyle="1" w:styleId="xl980">
    <w:name w:val="xl98"/>
    <w:basedOn w:val="a"/>
    <w:link w:val="xl98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xl760">
    <w:name w:val="xl76"/>
    <w:basedOn w:val="a"/>
    <w:link w:val="xl76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xl960">
    <w:name w:val="xl96"/>
    <w:basedOn w:val="a"/>
    <w:link w:val="xl96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6">
    <w:name w:val="List Paragraph"/>
    <w:basedOn w:val="a"/>
    <w:link w:val="a5"/>
    <w:qFormat/>
    <w:pPr>
      <w:ind w:left="720"/>
      <w:contextualSpacing/>
    </w:pPr>
  </w:style>
  <w:style w:type="paragraph" w:customStyle="1" w:styleId="xl880">
    <w:name w:val="xl88"/>
    <w:basedOn w:val="a"/>
    <w:link w:val="xl88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270">
    <w:name w:val="xl127"/>
    <w:basedOn w:val="a"/>
    <w:link w:val="xl127"/>
    <w:qFormat/>
    <w:pPr>
      <w:spacing w:beforeAutospacing="1" w:afterAutospacing="1" w:line="240" w:lineRule="auto"/>
      <w:jc w:val="right"/>
    </w:pPr>
    <w:rPr>
      <w:rFonts w:ascii="Times New Roman" w:hAnsi="Times New Roman"/>
      <w:sz w:val="28"/>
    </w:rPr>
  </w:style>
  <w:style w:type="paragraph" w:customStyle="1" w:styleId="xl1460">
    <w:name w:val="xl146"/>
    <w:basedOn w:val="a"/>
    <w:link w:val="xl146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860">
    <w:name w:val="xl86"/>
    <w:basedOn w:val="a"/>
    <w:link w:val="xl86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a8">
    <w:name w:val="Нижний колонтитул Знак"/>
    <w:basedOn w:val="1e"/>
    <w:link w:val="a7"/>
    <w:qFormat/>
    <w:rPr>
      <w:rFonts w:ascii="Times New Roman" w:hAnsi="Times New Roman"/>
      <w:sz w:val="28"/>
    </w:rPr>
  </w:style>
  <w:style w:type="paragraph" w:customStyle="1" w:styleId="xl1040">
    <w:name w:val="xl104"/>
    <w:basedOn w:val="a"/>
    <w:link w:val="xl10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110">
    <w:name w:val="xl111"/>
    <w:basedOn w:val="a"/>
    <w:link w:val="xl111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100">
    <w:name w:val="xl110"/>
    <w:basedOn w:val="a"/>
    <w:link w:val="xl110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c">
    <w:name w:val="Plain Text"/>
    <w:basedOn w:val="a"/>
    <w:link w:val="ab"/>
    <w:qFormat/>
    <w:pPr>
      <w:spacing w:after="0" w:line="240" w:lineRule="auto"/>
    </w:pPr>
    <w:rPr>
      <w:rFonts w:ascii="Calibri" w:hAnsi="Calibri"/>
    </w:rPr>
  </w:style>
  <w:style w:type="paragraph" w:customStyle="1" w:styleId="xl800">
    <w:name w:val="xl80"/>
    <w:basedOn w:val="a"/>
    <w:link w:val="xl80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940">
    <w:name w:val="xl94"/>
    <w:basedOn w:val="a"/>
    <w:link w:val="xl9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170">
    <w:name w:val="xl117"/>
    <w:basedOn w:val="a"/>
    <w:link w:val="xl117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900">
    <w:name w:val="xl90"/>
    <w:basedOn w:val="a"/>
    <w:link w:val="xl90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060">
    <w:name w:val="xl106"/>
    <w:basedOn w:val="a"/>
    <w:link w:val="xl106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ff3">
    <w:name w:val="header"/>
    <w:basedOn w:val="a"/>
    <w:link w:val="1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msonormal1">
    <w:name w:val="msonormal"/>
    <w:basedOn w:val="a"/>
    <w:link w:val="msonormal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330">
    <w:name w:val="xl133"/>
    <w:basedOn w:val="a"/>
    <w:link w:val="xl133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f0">
    <w:name w:val="Subtitle"/>
    <w:link w:val="aff"/>
    <w:uiPriority w:val="11"/>
    <w:qFormat/>
    <w:rPr>
      <w:rFonts w:ascii="XO Thames" w:hAnsi="XO Thames"/>
      <w:i/>
      <w:sz w:val="24"/>
    </w:rPr>
  </w:style>
  <w:style w:type="paragraph" w:customStyle="1" w:styleId="Contents50">
    <w:name w:val="Contents 5"/>
    <w:link w:val="52"/>
    <w:qFormat/>
    <w:rPr>
      <w:rFonts w:ascii="XO Thames" w:hAnsi="XO Thames"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0"/>
    </w:rPr>
  </w:style>
  <w:style w:type="paragraph" w:customStyle="1" w:styleId="xl1350">
    <w:name w:val="xl135"/>
    <w:basedOn w:val="a"/>
    <w:link w:val="xl135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190">
    <w:name w:val="xl119"/>
    <w:basedOn w:val="a"/>
    <w:link w:val="xl11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720">
    <w:name w:val="xl72"/>
    <w:basedOn w:val="a"/>
    <w:link w:val="xl72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e">
    <w:name w:val="Верхний колонтитул Знак"/>
    <w:basedOn w:val="1e"/>
    <w:link w:val="ad"/>
    <w:qFormat/>
  </w:style>
  <w:style w:type="paragraph" w:styleId="af0">
    <w:name w:val="Balloon Text"/>
    <w:basedOn w:val="a"/>
    <w:link w:val="af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xl910">
    <w:name w:val="xl91"/>
    <w:basedOn w:val="a"/>
    <w:link w:val="xl9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030">
    <w:name w:val="xl103"/>
    <w:basedOn w:val="a"/>
    <w:link w:val="xl103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830">
    <w:name w:val="xl83"/>
    <w:basedOn w:val="a"/>
    <w:link w:val="xl83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440">
    <w:name w:val="xl144"/>
    <w:basedOn w:val="a"/>
    <w:link w:val="xl14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710">
    <w:name w:val="xl71"/>
    <w:basedOn w:val="a"/>
    <w:link w:val="xl7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7">
    <w:name w:val="Просмотренная гиперссылка1"/>
    <w:basedOn w:val="1e"/>
    <w:link w:val="af1"/>
    <w:qFormat/>
    <w:rPr>
      <w:color w:val="800080"/>
      <w:u w:val="single"/>
    </w:rPr>
  </w:style>
  <w:style w:type="paragraph" w:customStyle="1" w:styleId="VisitedInternetLink0">
    <w:name w:val="Visited Internet Link"/>
    <w:basedOn w:val="1e"/>
    <w:link w:val="VisitedInternetLink"/>
    <w:qFormat/>
    <w:rPr>
      <w:color w:val="800080"/>
      <w:u w:val="single"/>
    </w:rPr>
  </w:style>
  <w:style w:type="paragraph" w:customStyle="1" w:styleId="Internetlink0">
    <w:name w:val="Internet link"/>
    <w:basedOn w:val="1e"/>
    <w:link w:val="Internetlink"/>
    <w:qFormat/>
    <w:rPr>
      <w:color w:val="0563C1" w:themeColor="hyperlink"/>
      <w:u w:val="single"/>
    </w:rPr>
  </w:style>
  <w:style w:type="paragraph" w:customStyle="1" w:styleId="font60">
    <w:name w:val="font6"/>
    <w:basedOn w:val="a"/>
    <w:link w:val="font6"/>
    <w:qFormat/>
    <w:pPr>
      <w:spacing w:beforeAutospacing="1" w:afterAutospacing="1" w:line="240" w:lineRule="auto"/>
    </w:pPr>
    <w:rPr>
      <w:rFonts w:ascii="Tahoma" w:hAnsi="Tahoma"/>
      <w:b/>
      <w:sz w:val="18"/>
    </w:rPr>
  </w:style>
  <w:style w:type="paragraph" w:customStyle="1" w:styleId="18">
    <w:name w:val="Заголовок1"/>
    <w:basedOn w:val="a"/>
    <w:next w:val="aff4"/>
    <w:link w:val="22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xl820">
    <w:name w:val="xl82"/>
    <w:basedOn w:val="a"/>
    <w:link w:val="xl82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xl840">
    <w:name w:val="xl84"/>
    <w:basedOn w:val="a"/>
    <w:link w:val="xl8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220">
    <w:name w:val="xl122"/>
    <w:basedOn w:val="a"/>
    <w:link w:val="xl122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00">
    <w:name w:val="xl70"/>
    <w:basedOn w:val="a"/>
    <w:link w:val="xl7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970">
    <w:name w:val="xl97"/>
    <w:basedOn w:val="a"/>
    <w:link w:val="xl97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120">
    <w:name w:val="xl112"/>
    <w:basedOn w:val="a"/>
    <w:link w:val="xl112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Textbody0">
    <w:name w:val="Text body"/>
    <w:link w:val="afe"/>
    <w:qFormat/>
  </w:style>
  <w:style w:type="paragraph" w:customStyle="1" w:styleId="xl1420">
    <w:name w:val="xl142"/>
    <w:basedOn w:val="a"/>
    <w:link w:val="xl142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290">
    <w:name w:val="xl129"/>
    <w:basedOn w:val="a"/>
    <w:link w:val="xl129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010">
    <w:name w:val="xl101"/>
    <w:basedOn w:val="a"/>
    <w:link w:val="xl101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150">
    <w:name w:val="xl115"/>
    <w:basedOn w:val="a"/>
    <w:link w:val="xl115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020">
    <w:name w:val="xl102"/>
    <w:basedOn w:val="a"/>
    <w:link w:val="xl102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430">
    <w:name w:val="xl143"/>
    <w:basedOn w:val="a"/>
    <w:link w:val="xl143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90">
    <w:name w:val="xl79"/>
    <w:basedOn w:val="a"/>
    <w:link w:val="xl79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090">
    <w:name w:val="xl109"/>
    <w:basedOn w:val="a"/>
    <w:link w:val="xl109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080">
    <w:name w:val="xl108"/>
    <w:basedOn w:val="a"/>
    <w:link w:val="xl108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000">
    <w:name w:val="xl100"/>
    <w:basedOn w:val="a"/>
    <w:link w:val="xl100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200">
    <w:name w:val="xl120"/>
    <w:basedOn w:val="a"/>
    <w:link w:val="xl12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nt50">
    <w:name w:val="font5"/>
    <w:basedOn w:val="a"/>
    <w:link w:val="font5"/>
    <w:qFormat/>
    <w:pPr>
      <w:spacing w:beforeAutospacing="1" w:afterAutospacing="1" w:line="240" w:lineRule="auto"/>
    </w:pPr>
    <w:rPr>
      <w:rFonts w:ascii="Tahoma" w:hAnsi="Tahoma"/>
      <w:sz w:val="18"/>
    </w:rPr>
  </w:style>
  <w:style w:type="paragraph" w:customStyle="1" w:styleId="Contents10">
    <w:name w:val="Contents 1"/>
    <w:link w:val="1b"/>
    <w:qFormat/>
    <w:rPr>
      <w:rFonts w:ascii="XO Thames" w:hAnsi="XO Thames"/>
      <w:b/>
      <w:sz w:val="28"/>
    </w:rPr>
  </w:style>
  <w:style w:type="paragraph" w:customStyle="1" w:styleId="xl1250">
    <w:name w:val="xl125"/>
    <w:basedOn w:val="a"/>
    <w:link w:val="xl125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1a">
    <w:name w:val="Гиперссылка1"/>
    <w:basedOn w:val="1e"/>
    <w:link w:val="af6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f">
    <w:name w:val="toc 1"/>
    <w:next w:val="a"/>
    <w:uiPriority w:val="39"/>
    <w:rPr>
      <w:rFonts w:ascii="XO Thames" w:hAnsi="XO Thames"/>
      <w:b/>
      <w:sz w:val="28"/>
    </w:rPr>
  </w:style>
  <w:style w:type="paragraph" w:customStyle="1" w:styleId="xl1260">
    <w:name w:val="xl126"/>
    <w:basedOn w:val="a"/>
    <w:link w:val="xl126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10">
    <w:name w:val="xl81"/>
    <w:basedOn w:val="a"/>
    <w:link w:val="xl81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1e">
    <w:name w:val="Основной шрифт абзаца1"/>
    <w:qFormat/>
  </w:style>
  <w:style w:type="paragraph" w:customStyle="1" w:styleId="xl1370">
    <w:name w:val="xl137"/>
    <w:basedOn w:val="a"/>
    <w:link w:val="xl137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af9">
    <w:name w:val="Содержимое врезки"/>
    <w:basedOn w:val="a"/>
    <w:link w:val="af8"/>
    <w:qFormat/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xl920">
    <w:name w:val="xl92"/>
    <w:basedOn w:val="a"/>
    <w:link w:val="xl92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950">
    <w:name w:val="xl95"/>
    <w:basedOn w:val="a"/>
    <w:link w:val="xl95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890">
    <w:name w:val="xl89"/>
    <w:basedOn w:val="a"/>
    <w:link w:val="xl89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</w:style>
  <w:style w:type="paragraph" w:customStyle="1" w:styleId="xl1070">
    <w:name w:val="xl107"/>
    <w:basedOn w:val="a"/>
    <w:link w:val="xl107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300">
    <w:name w:val="xl130"/>
    <w:basedOn w:val="a"/>
    <w:link w:val="xl130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Contents80">
    <w:name w:val="Contents 8"/>
    <w:link w:val="8"/>
    <w:qFormat/>
    <w:rPr>
      <w:rFonts w:ascii="XO Thames" w:hAnsi="XO Thames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xl1130">
    <w:name w:val="xl113"/>
    <w:basedOn w:val="a"/>
    <w:link w:val="xl113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050">
    <w:name w:val="xl105"/>
    <w:basedOn w:val="a"/>
    <w:link w:val="xl105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70">
    <w:name w:val="xl77"/>
    <w:basedOn w:val="a"/>
    <w:link w:val="xl77"/>
    <w:qFormat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paragraph" w:customStyle="1" w:styleId="afd">
    <w:name w:val="Заголовок таблицы"/>
    <w:basedOn w:val="a4"/>
    <w:link w:val="afc"/>
    <w:qFormat/>
    <w:pPr>
      <w:jc w:val="center"/>
    </w:pPr>
    <w:rPr>
      <w:b/>
    </w:rPr>
  </w:style>
  <w:style w:type="paragraph" w:customStyle="1" w:styleId="xl1310">
    <w:name w:val="xl131"/>
    <w:basedOn w:val="a"/>
    <w:link w:val="xl131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340">
    <w:name w:val="xl134"/>
    <w:basedOn w:val="a"/>
    <w:link w:val="xl13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240">
    <w:name w:val="xl124"/>
    <w:basedOn w:val="a"/>
    <w:link w:val="xl124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styleId="53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xl730">
    <w:name w:val="xl73"/>
    <w:basedOn w:val="a"/>
    <w:link w:val="xl73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930">
    <w:name w:val="xl93"/>
    <w:basedOn w:val="a"/>
    <w:link w:val="xl93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160">
    <w:name w:val="xl116"/>
    <w:basedOn w:val="a"/>
    <w:link w:val="xl116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210">
    <w:name w:val="xl121"/>
    <w:basedOn w:val="a"/>
    <w:link w:val="xl12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390">
    <w:name w:val="xl139"/>
    <w:basedOn w:val="a"/>
    <w:link w:val="xl13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380">
    <w:name w:val="xl138"/>
    <w:basedOn w:val="a"/>
    <w:link w:val="xl138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360">
    <w:name w:val="xl136"/>
    <w:basedOn w:val="a"/>
    <w:link w:val="xl136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990">
    <w:name w:val="xl99"/>
    <w:basedOn w:val="a"/>
    <w:link w:val="xl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xl1450">
    <w:name w:val="xl145"/>
    <w:basedOn w:val="a"/>
    <w:link w:val="xl145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xl750">
    <w:name w:val="xl75"/>
    <w:basedOn w:val="a"/>
    <w:link w:val="xl75"/>
    <w:qFormat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paragraph" w:customStyle="1" w:styleId="xl850">
    <w:name w:val="xl85"/>
    <w:basedOn w:val="a"/>
    <w:link w:val="xl85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870">
    <w:name w:val="xl87"/>
    <w:basedOn w:val="a"/>
    <w:link w:val="xl87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0">
    <w:name w:val="xl74"/>
    <w:basedOn w:val="a"/>
    <w:link w:val="xl74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180">
    <w:name w:val="xl118"/>
    <w:basedOn w:val="a"/>
    <w:link w:val="xl118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410">
    <w:name w:val="xl141"/>
    <w:basedOn w:val="a"/>
    <w:link w:val="xl141"/>
    <w:qFormat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320">
    <w:name w:val="xl132"/>
    <w:basedOn w:val="a"/>
    <w:link w:val="xl132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xl1230">
    <w:name w:val="xl123"/>
    <w:basedOn w:val="a"/>
    <w:link w:val="xl123"/>
    <w:qFormat/>
    <w:pPr>
      <w:spacing w:beforeAutospacing="1" w:afterAutospacing="1" w:line="240" w:lineRule="auto"/>
    </w:pPr>
    <w:rPr>
      <w:rFonts w:ascii="Times New Roman" w:hAnsi="Times New Roman"/>
    </w:rPr>
  </w:style>
  <w:style w:type="table" w:styleId="a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7">
    <w:name w:val="font7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40"/>
      <w:szCs w:val="40"/>
    </w:rPr>
  </w:style>
  <w:style w:type="paragraph" w:customStyle="1" w:styleId="font8">
    <w:name w:val="font8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D9D9D9"/>
      <w:sz w:val="20"/>
    </w:rPr>
  </w:style>
  <w:style w:type="paragraph" w:customStyle="1" w:styleId="font9">
    <w:name w:val="font9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font10">
    <w:name w:val="font10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0"/>
    </w:rPr>
  </w:style>
  <w:style w:type="paragraph" w:customStyle="1" w:styleId="font11">
    <w:name w:val="font11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48">
    <w:name w:val="xl14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9">
    <w:name w:val="xl14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150">
    <w:name w:val="xl15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1">
    <w:name w:val="xl15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2">
    <w:name w:val="xl15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3">
    <w:name w:val="xl15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54">
    <w:name w:val="xl15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155">
    <w:name w:val="xl15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6">
    <w:name w:val="xl15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157">
    <w:name w:val="xl15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58">
    <w:name w:val="xl15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9">
    <w:name w:val="xl15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0">
    <w:name w:val="xl160"/>
    <w:basedOn w:val="a"/>
    <w:rsid w:val="00C01112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40"/>
      <w:szCs w:val="40"/>
    </w:rPr>
  </w:style>
  <w:style w:type="paragraph" w:customStyle="1" w:styleId="xl161">
    <w:name w:val="xl161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40"/>
      <w:szCs w:val="40"/>
    </w:rPr>
  </w:style>
  <w:style w:type="paragraph" w:customStyle="1" w:styleId="xl162">
    <w:name w:val="xl162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63">
    <w:name w:val="xl163"/>
    <w:basedOn w:val="a"/>
    <w:rsid w:val="00C01112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4">
    <w:name w:val="xl164"/>
    <w:basedOn w:val="a"/>
    <w:rsid w:val="00C0111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5">
    <w:name w:val="xl16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6">
    <w:name w:val="xl16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7">
    <w:name w:val="xl16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0"/>
    </w:rPr>
  </w:style>
  <w:style w:type="paragraph" w:customStyle="1" w:styleId="xl168">
    <w:name w:val="xl16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9">
    <w:name w:val="xl16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0">
    <w:name w:val="xl17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1">
    <w:name w:val="xl17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72">
    <w:name w:val="xl17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3">
    <w:name w:val="xl17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74">
    <w:name w:val="xl17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5">
    <w:name w:val="xl17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6">
    <w:name w:val="xl17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7">
    <w:name w:val="xl17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8">
    <w:name w:val="xl17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C9211E"/>
      <w:sz w:val="20"/>
    </w:rPr>
  </w:style>
  <w:style w:type="paragraph" w:customStyle="1" w:styleId="xl179">
    <w:name w:val="xl179"/>
    <w:basedOn w:val="a"/>
    <w:rsid w:val="00C01112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36"/>
      <w:szCs w:val="36"/>
    </w:rPr>
  </w:style>
  <w:style w:type="paragraph" w:customStyle="1" w:styleId="xl180">
    <w:name w:val="xl180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1">
    <w:name w:val="xl181"/>
    <w:basedOn w:val="a"/>
    <w:rsid w:val="00C0111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2">
    <w:name w:val="xl18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3">
    <w:name w:val="xl18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4">
    <w:name w:val="xl18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5">
    <w:name w:val="xl18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0"/>
    </w:rPr>
  </w:style>
  <w:style w:type="paragraph" w:customStyle="1" w:styleId="xl186">
    <w:name w:val="xl18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7">
    <w:name w:val="xl187"/>
    <w:basedOn w:val="a"/>
    <w:rsid w:val="00C0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88">
    <w:name w:val="xl188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9">
    <w:name w:val="xl189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0">
    <w:name w:val="xl190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91">
    <w:name w:val="xl19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2">
    <w:name w:val="xl19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3">
    <w:name w:val="xl19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4">
    <w:name w:val="xl19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5">
    <w:name w:val="xl19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6">
    <w:name w:val="xl19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7">
    <w:name w:val="xl19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8">
    <w:name w:val="xl19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9">
    <w:name w:val="xl19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0">
    <w:name w:val="xl200"/>
    <w:basedOn w:val="a"/>
    <w:rsid w:val="00C01112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01">
    <w:name w:val="xl20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2">
    <w:name w:val="xl20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3">
    <w:name w:val="xl20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4">
    <w:name w:val="xl20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5">
    <w:name w:val="xl20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6">
    <w:name w:val="xl20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7">
    <w:name w:val="xl20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8">
    <w:name w:val="xl20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9">
    <w:name w:val="xl20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0">
    <w:name w:val="xl21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1">
    <w:name w:val="xl21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2">
    <w:name w:val="xl21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3">
    <w:name w:val="xl21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4">
    <w:name w:val="xl21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5">
    <w:name w:val="xl21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6">
    <w:name w:val="xl21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7">
    <w:name w:val="xl21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8">
    <w:name w:val="xl21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9">
    <w:name w:val="xl21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0">
    <w:name w:val="xl22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1">
    <w:name w:val="xl22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2">
    <w:name w:val="xl22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3">
    <w:name w:val="xl22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4">
    <w:name w:val="xl22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5">
    <w:name w:val="xl22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6">
    <w:name w:val="xl22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7">
    <w:name w:val="xl22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8">
    <w:name w:val="xl22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9">
    <w:name w:val="xl22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30">
    <w:name w:val="xl230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1">
    <w:name w:val="xl23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2">
    <w:name w:val="xl23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3">
    <w:name w:val="xl23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4">
    <w:name w:val="xl23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5">
    <w:name w:val="xl23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6">
    <w:name w:val="xl236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7">
    <w:name w:val="xl237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8">
    <w:name w:val="xl238"/>
    <w:basedOn w:val="a"/>
    <w:rsid w:val="00C0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39">
    <w:name w:val="xl239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0">
    <w:name w:val="xl240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customStyle="1" w:styleId="xl241">
    <w:name w:val="xl241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2">
    <w:name w:val="xl242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3">
    <w:name w:val="xl243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4">
    <w:name w:val="xl244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5">
    <w:name w:val="xl245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6">
    <w:name w:val="xl246"/>
    <w:basedOn w:val="a"/>
    <w:rsid w:val="00C0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7">
    <w:name w:val="xl24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8">
    <w:name w:val="xl24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249">
    <w:name w:val="xl24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0">
    <w:name w:val="xl25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1">
    <w:name w:val="xl25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2">
    <w:name w:val="xl25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3">
    <w:name w:val="xl25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4">
    <w:name w:val="xl25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5">
    <w:name w:val="xl25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6">
    <w:name w:val="xl25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7">
    <w:name w:val="xl25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8">
    <w:name w:val="xl25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9">
    <w:name w:val="xl25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0">
    <w:name w:val="xl26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1">
    <w:name w:val="xl26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2">
    <w:name w:val="xl26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3">
    <w:name w:val="xl26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4">
    <w:name w:val="xl26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5">
    <w:name w:val="xl26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6">
    <w:name w:val="xl26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7">
    <w:name w:val="xl26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8">
    <w:name w:val="xl268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9">
    <w:name w:val="xl269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0">
    <w:name w:val="xl270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1">
    <w:name w:val="xl271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272">
    <w:name w:val="xl272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3">
    <w:name w:val="xl273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4">
    <w:name w:val="xl274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5">
    <w:name w:val="xl275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6">
    <w:name w:val="xl276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7">
    <w:name w:val="xl277"/>
    <w:basedOn w:val="a"/>
    <w:rsid w:val="00C0111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8">
    <w:name w:val="xl278"/>
    <w:basedOn w:val="a"/>
    <w:rsid w:val="00C01112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A14E-65C9-443E-8082-9B91C0E0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30749</Words>
  <Characters>175272</Characters>
  <Application>Microsoft Office Word</Application>
  <DocSecurity>0</DocSecurity>
  <Lines>1460</Lines>
  <Paragraphs>411</Paragraphs>
  <ScaleCrop>false</ScaleCrop>
  <Company/>
  <LinksUpToDate>false</LinksUpToDate>
  <CharactersWithSpaces>205610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Борисовна</dc:creator>
  <dc:description/>
  <cp:lastModifiedBy>one99@mail.ru</cp:lastModifiedBy>
  <cp:revision>15</cp:revision>
  <dcterms:created xsi:type="dcterms:W3CDTF">2023-03-01T23:56:00Z</dcterms:created>
  <dcterms:modified xsi:type="dcterms:W3CDTF">2023-07-06T03:03:00Z</dcterms:modified>
  <dc:language>ru-RU</dc:language>
</cp:coreProperties>
</file>