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/>
          <w:i/>
          <w:i/>
          <w:caps/>
          <w:sz w:val="30"/>
        </w:rPr>
      </w:pPr>
      <w:r>
        <w:rPr>
          <w:b/>
          <w:i/>
          <w:caps/>
          <w:sz w:val="30"/>
        </w:rPr>
        <w:t xml:space="preserve">Министерство экономического развития  </w:t>
      </w:r>
    </w:p>
    <w:p>
      <w:pPr>
        <w:pStyle w:val="Normal"/>
        <w:jc w:val="center"/>
        <w:rPr>
          <w:b/>
          <w:b/>
          <w:i/>
          <w:i/>
          <w:caps/>
          <w:sz w:val="30"/>
        </w:rPr>
      </w:pPr>
      <w:r>
        <w:rPr>
          <w:b/>
          <w:i/>
          <w:caps/>
          <w:sz w:val="30"/>
        </w:rPr>
        <w:t>Камчатского края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jc w:val="center"/>
        <w:rPr>
          <w:b/>
          <w:b/>
          <w:caps/>
          <w:sz w:val="52"/>
        </w:rPr>
      </w:pPr>
      <w:r>
        <w:rPr>
          <w:b/>
          <w:caps/>
          <w:sz w:val="52"/>
        </w:rPr>
        <w:t xml:space="preserve">прогноз </w:t>
      </w:r>
    </w:p>
    <w:p>
      <w:pPr>
        <w:pStyle w:val="Normal"/>
        <w:spacing w:lineRule="auto" w:line="360"/>
        <w:jc w:val="center"/>
        <w:rPr>
          <w:b/>
          <w:b/>
          <w:caps/>
          <w:sz w:val="52"/>
        </w:rPr>
      </w:pPr>
      <w:r>
        <w:rPr>
          <w:b/>
          <w:caps/>
          <w:sz w:val="52"/>
        </w:rPr>
        <w:t xml:space="preserve">социально-экономического развития Камчатского края </w:t>
      </w:r>
    </w:p>
    <w:p>
      <w:pPr>
        <w:pStyle w:val="Normal"/>
        <w:spacing w:lineRule="auto" w:line="360"/>
        <w:jc w:val="center"/>
        <w:rPr>
          <w:b/>
          <w:b/>
          <w:caps/>
          <w:sz w:val="52"/>
        </w:rPr>
      </w:pPr>
      <w:r>
        <w:rPr>
          <w:b/>
          <w:caps/>
          <w:sz w:val="52"/>
        </w:rPr>
        <w:t>на 2024 год и плановый период 2025 и 2026 годов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  <w:t>г. Петропавловск - Камчатский</w:t>
      </w:r>
    </w:p>
    <w:p>
      <w:pPr>
        <w:pStyle w:val="Normal"/>
        <w:jc w:val="center"/>
        <w:rPr>
          <w:sz w:val="28"/>
        </w:rPr>
      </w:pPr>
      <w:r>
        <w:rPr>
          <w:sz w:val="28"/>
        </w:rPr>
        <w:t>2023 год</w:t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40"/>
        </w:rPr>
      </w:pPr>
      <w:r>
        <w:rPr>
          <w:sz w:val="40"/>
        </w:rPr>
        <w:t>СОДЕРЖАНИЕ</w:t>
      </w:r>
    </w:p>
    <w:p>
      <w:pPr>
        <w:pStyle w:val="Normal"/>
        <w:jc w:val="center"/>
        <w:rPr>
          <w:sz w:val="32"/>
        </w:rPr>
      </w:pPr>
      <w:r>
        <w:rPr>
          <w:sz w:val="32"/>
        </w:rPr>
      </w:r>
    </w:p>
    <w:tbl>
      <w:tblPr>
        <w:tblStyle w:val="Style_1"/>
        <w:tblW w:w="1023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8099"/>
        <w:gridCol w:w="1309"/>
      </w:tblGrid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</w:r>
          </w:p>
        </w:tc>
        <w:tc>
          <w:tcPr>
            <w:tcW w:w="809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</w:r>
          </w:p>
        </w:tc>
        <w:tc>
          <w:tcPr>
            <w:tcW w:w="130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Стр.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</w:r>
          </w:p>
        </w:tc>
        <w:tc>
          <w:tcPr>
            <w:tcW w:w="809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both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Основные показатели социально-экономического развития субъекта Российской Федерации на среднесрочный период (Форма 2П)</w:t>
            </w:r>
          </w:p>
        </w:tc>
        <w:tc>
          <w:tcPr>
            <w:tcW w:w="130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3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</w:r>
          </w:p>
        </w:tc>
        <w:tc>
          <w:tcPr>
            <w:tcW w:w="809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Пояснительная записка по основным параметрам прогноза социально-экономического развития Камчатского края на 2022 год и на плановый период 2023 и 2024 годов</w:t>
            </w:r>
          </w:p>
        </w:tc>
        <w:tc>
          <w:tcPr>
            <w:tcW w:w="130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9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keepNext w:val="true"/>
              <w:keepLines/>
              <w:widowControl/>
              <w:numPr>
                <w:ilvl w:val="0"/>
                <w:numId w:val="0"/>
              </w:numPr>
              <w:spacing w:lineRule="auto" w:line="240" w:before="0" w:after="0"/>
              <w:ind w:left="0" w:right="0" w:hanging="0"/>
              <w:jc w:val="center"/>
              <w:outlineLvl w:val="0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I.</w:t>
            </w:r>
          </w:p>
        </w:tc>
        <w:tc>
          <w:tcPr>
            <w:tcW w:w="8099" w:type="dxa"/>
            <w:tcBorders/>
            <w:shd w:fill="auto" w:val="clear"/>
          </w:tcPr>
          <w:p>
            <w:pPr>
              <w:pStyle w:val="Normal"/>
              <w:keepNext w:val="true"/>
              <w:keepLines/>
              <w:widowControl/>
              <w:numPr>
                <w:ilvl w:val="0"/>
                <w:numId w:val="0"/>
              </w:numPr>
              <w:spacing w:lineRule="auto" w:line="240" w:before="0" w:after="0"/>
              <w:ind w:left="0" w:right="0" w:hanging="0"/>
              <w:jc w:val="both"/>
              <w:outlineLvl w:val="0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Оценка достигнутого уровня социально-экономического развития Камчатского края</w:t>
            </w:r>
          </w:p>
        </w:tc>
        <w:tc>
          <w:tcPr>
            <w:tcW w:w="130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9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keepNext w:val="true"/>
              <w:keepLines/>
              <w:widowControl/>
              <w:numPr>
                <w:ilvl w:val="0"/>
                <w:numId w:val="0"/>
              </w:numPr>
              <w:spacing w:lineRule="auto" w:line="240" w:before="0" w:after="0"/>
              <w:ind w:left="0" w:right="0" w:hanging="0"/>
              <w:jc w:val="center"/>
              <w:outlineLvl w:val="0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II.</w:t>
            </w:r>
            <w:r>
              <w:rPr>
                <w:b/>
                <w:color w:val="0000CC"/>
                <w:spacing w:val="0"/>
                <w:kern w:val="0"/>
                <w:sz w:val="20"/>
                <w:szCs w:val="20"/>
              </w:rPr>
              <w:t> </w:t>
            </w:r>
          </w:p>
        </w:tc>
        <w:tc>
          <w:tcPr>
            <w:tcW w:w="8099" w:type="dxa"/>
            <w:tcBorders/>
            <w:shd w:fill="auto" w:val="clear"/>
          </w:tcPr>
          <w:p>
            <w:pPr>
              <w:pStyle w:val="Normal"/>
              <w:keepNext w:val="true"/>
              <w:keepLines/>
              <w:widowControl/>
              <w:numPr>
                <w:ilvl w:val="0"/>
                <w:numId w:val="0"/>
              </w:numPr>
              <w:spacing w:lineRule="auto" w:line="240" w:before="0" w:after="0"/>
              <w:ind w:left="0" w:right="0" w:hanging="0"/>
              <w:jc w:val="both"/>
              <w:outlineLvl w:val="0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Оценка факторов и ограничений экономического роста Камчатского края на среднесрочный период</w:t>
            </w:r>
          </w:p>
        </w:tc>
        <w:tc>
          <w:tcPr>
            <w:tcW w:w="130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10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III.</w:t>
            </w:r>
          </w:p>
        </w:tc>
        <w:tc>
          <w:tcPr>
            <w:tcW w:w="8099" w:type="dxa"/>
            <w:tcBorders/>
            <w:shd w:fill="auto" w:val="clear"/>
          </w:tcPr>
          <w:p>
            <w:pPr>
              <w:pStyle w:val="Normal"/>
              <w:keepNext w:val="true"/>
              <w:keepLines/>
              <w:widowControl/>
              <w:numPr>
                <w:ilvl w:val="0"/>
                <w:numId w:val="0"/>
              </w:numPr>
              <w:spacing w:lineRule="auto" w:line="240" w:before="0" w:after="0"/>
              <w:ind w:left="0" w:right="0" w:hanging="0"/>
              <w:jc w:val="left"/>
              <w:outlineLvl w:val="0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Краткая характеристика вариантов прогноза</w:t>
            </w:r>
          </w:p>
        </w:tc>
        <w:tc>
          <w:tcPr>
            <w:tcW w:w="130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12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IV. </w:t>
            </w:r>
          </w:p>
        </w:tc>
        <w:tc>
          <w:tcPr>
            <w:tcW w:w="8099" w:type="dxa"/>
            <w:tcBorders/>
            <w:shd w:fill="auto" w:val="clear"/>
          </w:tcPr>
          <w:p>
            <w:pPr>
              <w:pStyle w:val="Normal"/>
              <w:keepNext w:val="true"/>
              <w:keepLines/>
              <w:widowControl/>
              <w:numPr>
                <w:ilvl w:val="0"/>
                <w:numId w:val="0"/>
              </w:numPr>
              <w:spacing w:lineRule="auto" w:line="240" w:before="0" w:after="0"/>
              <w:ind w:left="0" w:right="0" w:hanging="0"/>
              <w:jc w:val="left"/>
              <w:outlineLvl w:val="0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Направления социально-экономического развития Камчатского края и целевые показатели прогноза</w:t>
            </w:r>
          </w:p>
        </w:tc>
        <w:tc>
          <w:tcPr>
            <w:tcW w:w="130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3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</w:r>
          </w:p>
        </w:tc>
        <w:tc>
          <w:tcPr>
            <w:tcW w:w="809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1. Производство валового регионального продукта</w:t>
            </w:r>
          </w:p>
        </w:tc>
        <w:tc>
          <w:tcPr>
            <w:tcW w:w="130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3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</w:r>
          </w:p>
        </w:tc>
        <w:tc>
          <w:tcPr>
            <w:tcW w:w="809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2. Промышленное производство</w:t>
            </w:r>
          </w:p>
        </w:tc>
        <w:tc>
          <w:tcPr>
            <w:tcW w:w="130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5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</w:r>
          </w:p>
        </w:tc>
        <w:tc>
          <w:tcPr>
            <w:tcW w:w="809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3. Инвестиции</w:t>
            </w:r>
          </w:p>
        </w:tc>
        <w:tc>
          <w:tcPr>
            <w:tcW w:w="130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2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4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</w:r>
          </w:p>
        </w:tc>
        <w:tc>
          <w:tcPr>
            <w:tcW w:w="809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4. Строительство</w:t>
            </w:r>
          </w:p>
        </w:tc>
        <w:tc>
          <w:tcPr>
            <w:tcW w:w="130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27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</w:r>
          </w:p>
        </w:tc>
        <w:tc>
          <w:tcPr>
            <w:tcW w:w="809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5. Внешнеэкономическая деятельность</w:t>
            </w:r>
          </w:p>
        </w:tc>
        <w:tc>
          <w:tcPr>
            <w:tcW w:w="130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28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</w:r>
          </w:p>
        </w:tc>
        <w:tc>
          <w:tcPr>
            <w:tcW w:w="809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6. Потребительский рынок</w:t>
            </w:r>
          </w:p>
        </w:tc>
        <w:tc>
          <w:tcPr>
            <w:tcW w:w="130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29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</w:r>
          </w:p>
        </w:tc>
        <w:tc>
          <w:tcPr>
            <w:tcW w:w="809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7. Уровень жизни населения</w:t>
            </w:r>
          </w:p>
        </w:tc>
        <w:tc>
          <w:tcPr>
            <w:tcW w:w="130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32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</w:r>
          </w:p>
        </w:tc>
        <w:tc>
          <w:tcPr>
            <w:tcW w:w="809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8. Труд и занятость</w:t>
            </w:r>
          </w:p>
        </w:tc>
        <w:tc>
          <w:tcPr>
            <w:tcW w:w="130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34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</w:r>
          </w:p>
        </w:tc>
        <w:tc>
          <w:tcPr>
            <w:tcW w:w="809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9. Демография</w:t>
            </w:r>
          </w:p>
        </w:tc>
        <w:tc>
          <w:tcPr>
            <w:tcW w:w="130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38</w:t>
            </w:r>
          </w:p>
        </w:tc>
      </w:tr>
      <w:tr>
        <w:trPr>
          <w:trHeight w:val="336" w:hRule="atLeast"/>
        </w:trPr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</w:r>
          </w:p>
        </w:tc>
        <w:tc>
          <w:tcPr>
            <w:tcW w:w="809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10. Бюджет Камчатского края</w:t>
            </w:r>
          </w:p>
        </w:tc>
        <w:tc>
          <w:tcPr>
            <w:tcW w:w="130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4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0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</w:r>
          </w:p>
        </w:tc>
        <w:tc>
          <w:tcPr>
            <w:tcW w:w="809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 xml:space="preserve">11. 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Тарифная политика</w:t>
            </w:r>
          </w:p>
        </w:tc>
        <w:tc>
          <w:tcPr>
            <w:tcW w:w="130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44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</w:r>
          </w:p>
        </w:tc>
        <w:tc>
          <w:tcPr>
            <w:tcW w:w="809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 xml:space="preserve">12. 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Инфляция, индекс потребительских цен</w:t>
            </w:r>
          </w:p>
        </w:tc>
        <w:tc>
          <w:tcPr>
            <w:tcW w:w="130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46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</w:r>
          </w:p>
        </w:tc>
        <w:tc>
          <w:tcPr>
            <w:tcW w:w="809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 xml:space="preserve">13. 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Малое и среднее предпринимательство</w:t>
            </w:r>
          </w:p>
        </w:tc>
        <w:tc>
          <w:tcPr>
            <w:tcW w:w="130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47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</w:r>
          </w:p>
        </w:tc>
        <w:tc>
          <w:tcPr>
            <w:tcW w:w="809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 xml:space="preserve">14. 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Здравоохранение</w:t>
            </w:r>
          </w:p>
        </w:tc>
        <w:tc>
          <w:tcPr>
            <w:tcW w:w="130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49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</w:r>
          </w:p>
        </w:tc>
        <w:tc>
          <w:tcPr>
            <w:tcW w:w="809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 xml:space="preserve">15. 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Культура</w:t>
            </w:r>
          </w:p>
        </w:tc>
        <w:tc>
          <w:tcPr>
            <w:tcW w:w="130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51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</w:r>
          </w:p>
        </w:tc>
        <w:tc>
          <w:tcPr>
            <w:tcW w:w="809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 xml:space="preserve">16. 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Образование</w:t>
            </w:r>
          </w:p>
        </w:tc>
        <w:tc>
          <w:tcPr>
            <w:tcW w:w="130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53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</w:r>
          </w:p>
        </w:tc>
        <w:tc>
          <w:tcPr>
            <w:tcW w:w="809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 xml:space="preserve">17. 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Физическая культура и спорт</w:t>
            </w:r>
          </w:p>
        </w:tc>
        <w:tc>
          <w:tcPr>
            <w:tcW w:w="130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55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</w:r>
          </w:p>
        </w:tc>
        <w:tc>
          <w:tcPr>
            <w:tcW w:w="809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 xml:space="preserve">18. 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Связь</w:t>
            </w:r>
          </w:p>
        </w:tc>
        <w:tc>
          <w:tcPr>
            <w:tcW w:w="130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56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</w:r>
          </w:p>
        </w:tc>
        <w:tc>
          <w:tcPr>
            <w:tcW w:w="809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 xml:space="preserve">19. 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Охрана окружающей среды</w:t>
            </w:r>
          </w:p>
        </w:tc>
        <w:tc>
          <w:tcPr>
            <w:tcW w:w="130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58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</w:r>
          </w:p>
        </w:tc>
        <w:tc>
          <w:tcPr>
            <w:tcW w:w="809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 xml:space="preserve">20. 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Рыболовство</w:t>
            </w:r>
          </w:p>
        </w:tc>
        <w:tc>
          <w:tcPr>
            <w:tcW w:w="130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61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</w:r>
          </w:p>
        </w:tc>
        <w:tc>
          <w:tcPr>
            <w:tcW w:w="809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 xml:space="preserve">21. 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Лесозаготовки</w:t>
            </w:r>
          </w:p>
        </w:tc>
        <w:tc>
          <w:tcPr>
            <w:tcW w:w="130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66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</w:r>
          </w:p>
        </w:tc>
        <w:tc>
          <w:tcPr>
            <w:tcW w:w="809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 xml:space="preserve">22. 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Туристическая деятельность</w:t>
            </w:r>
          </w:p>
        </w:tc>
        <w:tc>
          <w:tcPr>
            <w:tcW w:w="130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67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</w:r>
          </w:p>
        </w:tc>
        <w:tc>
          <w:tcPr>
            <w:tcW w:w="809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 xml:space="preserve">23. 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Сельское хозяйство</w:t>
            </w:r>
          </w:p>
        </w:tc>
        <w:tc>
          <w:tcPr>
            <w:tcW w:w="130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72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</w:r>
          </w:p>
        </w:tc>
        <w:tc>
          <w:tcPr>
            <w:tcW w:w="809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firstLine="432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 xml:space="preserve">24. 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Транспорт</w:t>
            </w:r>
          </w:p>
        </w:tc>
        <w:tc>
          <w:tcPr>
            <w:tcW w:w="130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74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V.</w:t>
            </w:r>
          </w:p>
        </w:tc>
        <w:tc>
          <w:tcPr>
            <w:tcW w:w="8099" w:type="dxa"/>
            <w:tcBorders/>
            <w:shd w:fill="auto" w:val="clear"/>
          </w:tcPr>
          <w:p>
            <w:pPr>
              <w:pStyle w:val="Normal"/>
              <w:keepNext w:val="true"/>
              <w:keepLines/>
              <w:widowControl/>
              <w:numPr>
                <w:ilvl w:val="0"/>
                <w:numId w:val="0"/>
              </w:numPr>
              <w:spacing w:lineRule="auto" w:line="240" w:before="0" w:after="0"/>
              <w:ind w:left="0" w:right="0" w:hanging="0"/>
              <w:jc w:val="left"/>
              <w:outlineLvl w:val="0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Основные параметры государственных программ Камчатского края</w:t>
            </w:r>
          </w:p>
        </w:tc>
        <w:tc>
          <w:tcPr>
            <w:tcW w:w="130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80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VI.</w:t>
            </w:r>
          </w:p>
        </w:tc>
        <w:tc>
          <w:tcPr>
            <w:tcW w:w="809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firstLine="23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Перечень основных проблемных вопросов развития региона, сдерживающих его социально-экономическое развитие</w:t>
            </w:r>
          </w:p>
        </w:tc>
        <w:tc>
          <w:tcPr>
            <w:tcW w:w="130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0" w:right="0" w:hanging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8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2</w:t>
            </w:r>
          </w:p>
        </w:tc>
      </w:tr>
    </w:tbl>
    <w:p>
      <w:pPr>
        <w:pStyle w:val="Normal"/>
        <w:jc w:val="center"/>
        <w:rPr>
          <w:sz w:val="40"/>
        </w:rPr>
      </w:pPr>
      <w:r>
        <w:rPr/>
      </w:r>
    </w:p>
    <w:sectPr>
      <w:type w:val="nextPage"/>
      <w:pgSz w:w="11906" w:h="16838"/>
      <w:pgMar w:left="1080" w:right="926" w:gutter="0" w:header="0" w:top="1134" w:footer="0" w:bottom="709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Times New Roman">
    <w:charset w:val="01"/>
    <w:family w:val="roman"/>
    <w:pitch w:val="variable"/>
  </w:font>
  <w:font w:name="XO Thames">
    <w:charset w:val="01"/>
    <w:family w:val="roman"/>
    <w:pitch w:val="variable"/>
  </w:font>
  <w:font w:name="Tahoma">
    <w:charset w:val="01"/>
    <w:family w:val="roman"/>
    <w:pitch w:val="variable"/>
  </w:font>
  <w:font w:name="Open Sans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Lohit Devanagar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1">
    <w:name w:val="Heading 1"/>
    <w:next w:val="Normal"/>
    <w:uiPriority w:val="9"/>
    <w:qFormat/>
    <w:pPr>
      <w:widowControl/>
      <w:bidi w:val="0"/>
      <w:spacing w:lineRule="auto" w:line="240" w:before="120" w:after="120"/>
      <w:ind w:left="0" w:right="0" w:hanging="0"/>
      <w:jc w:val="both"/>
      <w:outlineLvl w:val="0"/>
    </w:pPr>
    <w:rPr>
      <w:rFonts w:ascii="XO Thames" w:hAnsi="XO Thames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uiPriority w:val="9"/>
    <w:qFormat/>
    <w:pPr>
      <w:widowControl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uiPriority w:val="9"/>
    <w:qFormat/>
    <w:pPr>
      <w:widowControl/>
      <w:bidi w:val="0"/>
      <w:spacing w:lineRule="auto" w:line="240" w:before="120" w:after="120"/>
      <w:ind w:left="0" w:right="0" w:hanging="0"/>
      <w:jc w:val="both"/>
      <w:outlineLvl w:val="2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4">
    <w:name w:val="Heading 4"/>
    <w:next w:val="Normal"/>
    <w:uiPriority w:val="9"/>
    <w:qFormat/>
    <w:pPr>
      <w:widowControl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uiPriority w:val="9"/>
    <w:qFormat/>
    <w:pPr>
      <w:widowControl/>
      <w:bidi w:val="0"/>
      <w:spacing w:lineRule="auto" w:line="240" w:before="120" w:after="120"/>
      <w:ind w:left="0" w:right="0" w:hanging="0"/>
      <w:jc w:val="both"/>
      <w:outlineLvl w:val="4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Heading3">
    <w:name w:val="Heading 3"/>
    <w:qFormat/>
    <w:rPr>
      <w:rFonts w:ascii="XO Thames" w:hAnsi="XO Thames"/>
      <w:b/>
      <w:sz w:val="26"/>
    </w:rPr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BalloonText">
    <w:name w:val="Balloon Text"/>
    <w:link w:val="BalloonText1"/>
    <w:qFormat/>
    <w:rPr>
      <w:rFonts w:ascii="Tahoma" w:hAnsi="Tahoma"/>
      <w:sz w:val="16"/>
    </w:rPr>
  </w:style>
  <w:style w:type="character" w:styleId="Heading5">
    <w:name w:val="Heading 5"/>
    <w:qFormat/>
    <w:rPr>
      <w:rFonts w:ascii="XO Thames" w:hAnsi="XO Thames"/>
      <w:b/>
      <w:sz w:val="22"/>
    </w:rPr>
  </w:style>
  <w:style w:type="character" w:styleId="Heading1">
    <w:name w:val="Heading 1"/>
    <w:qFormat/>
    <w:rPr>
      <w:rFonts w:ascii="XO Thames" w:hAnsi="XO Thames"/>
      <w:b/>
      <w:sz w:val="32"/>
    </w:rPr>
  </w:style>
  <w:style w:type="character" w:styleId="Style9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ubtitle">
    <w:name w:val="Subtitle"/>
    <w:qFormat/>
    <w:rPr>
      <w:rFonts w:ascii="XO Thames" w:hAnsi="XO Thames"/>
      <w:i/>
      <w:sz w:val="24"/>
    </w:rPr>
  </w:style>
  <w:style w:type="character" w:styleId="Textbody">
    <w:name w:val="Text body"/>
    <w:qFormat/>
    <w:rPr>
      <w:sz w:val="28"/>
    </w:rPr>
  </w:style>
  <w:style w:type="character" w:styleId="Title">
    <w:name w:val="Title"/>
    <w:qFormat/>
    <w:rPr>
      <w:rFonts w:ascii="XO Thames" w:hAnsi="XO Thames"/>
      <w:b/>
      <w:caps/>
      <w:sz w:val="40"/>
    </w:rPr>
  </w:style>
  <w:style w:type="character" w:styleId="Heading4">
    <w:name w:val="Heading 4"/>
    <w:qFormat/>
    <w:rPr>
      <w:rFonts w:ascii="XO Thames" w:hAnsi="XO Thames"/>
      <w:b/>
      <w:sz w:val="24"/>
    </w:rPr>
  </w:style>
  <w:style w:type="character" w:styleId="Heading2">
    <w:name w:val="Heading 2"/>
    <w:qFormat/>
    <w:rPr>
      <w:rFonts w:ascii="XO Thames" w:hAnsi="XO Thames"/>
      <w:b/>
      <w:sz w:val="28"/>
    </w:rPr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Style11">
    <w:name w:val="Body Text"/>
    <w:basedOn w:val="Normal"/>
    <w:pPr>
      <w:jc w:val="both"/>
    </w:pPr>
    <w:rPr>
      <w:sz w:val="28"/>
    </w:rPr>
  </w:style>
  <w:style w:type="paragraph" w:styleId="Style12">
    <w:name w:val="List"/>
    <w:basedOn w:val="Style11"/>
    <w:pPr/>
    <w:rPr>
      <w:rFonts w:cs="Lohit Devanagari"/>
    </w:rPr>
  </w:style>
  <w:style w:type="paragraph" w:styleId="Style13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Lohit Devanagari"/>
    </w:rPr>
  </w:style>
  <w:style w:type="paragraph" w:styleId="21">
    <w:name w:val="TOC 2"/>
    <w:next w:val="Normal"/>
    <w:uiPriority w:val="39"/>
    <w:pPr>
      <w:widowControl/>
      <w:bidi w:val="0"/>
      <w:spacing w:lineRule="auto" w:line="240" w:before="0" w:after="0"/>
      <w:ind w:left="2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41">
    <w:name w:val="TOC 4"/>
    <w:next w:val="Normal"/>
    <w:uiPriority w:val="39"/>
    <w:pPr>
      <w:widowControl/>
      <w:bidi w:val="0"/>
      <w:spacing w:lineRule="auto" w:line="240" w:before="0" w:after="0"/>
      <w:ind w:left="6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6">
    <w:name w:val="TOC 6"/>
    <w:next w:val="Normal"/>
    <w:uiPriority w:val="39"/>
    <w:pPr>
      <w:widowControl/>
      <w:bidi w:val="0"/>
      <w:spacing w:lineRule="auto" w:line="240" w:before="0" w:after="0"/>
      <w:ind w:left="10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uiPriority w:val="39"/>
    <w:pPr>
      <w:widowControl/>
      <w:bidi w:val="0"/>
      <w:spacing w:lineRule="auto" w:line="240" w:before="0" w:after="0"/>
      <w:ind w:left="12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31">
    <w:name w:val="TOC 3"/>
    <w:next w:val="Normal"/>
    <w:uiPriority w:val="39"/>
    <w:pPr>
      <w:widowControl/>
      <w:bidi w:val="0"/>
      <w:spacing w:lineRule="auto" w:line="240" w:before="0" w:after="0"/>
      <w:ind w:left="4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BalloonText1">
    <w:name w:val="Balloon Text"/>
    <w:basedOn w:val="Normal"/>
    <w:link w:val="BalloonText"/>
    <w:qFormat/>
    <w:pPr/>
    <w:rPr>
      <w:rFonts w:ascii="Tahoma" w:hAnsi="Tahoma"/>
      <w:sz w:val="16"/>
    </w:rPr>
  </w:style>
  <w:style w:type="paragraph" w:styleId="Internetlink">
    <w:name w:val="Internet link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"/>
    <w:link w:val="Footnote"/>
    <w:qFormat/>
    <w:pPr>
      <w:widowControl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1">
    <w:name w:val="TOC 1"/>
    <w:next w:val="Normal"/>
    <w:uiPriority w:val="39"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15">
    <w:name w:val="Колонтитул"/>
    <w:qFormat/>
    <w:pPr>
      <w:widowControl/>
      <w:bidi w:val="0"/>
      <w:spacing w:lineRule="auto" w:line="240" w:before="0" w:after="0"/>
      <w:ind w:left="0" w:right="0" w:hanging="0"/>
      <w:jc w:val="both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9">
    <w:name w:val="TOC 9"/>
    <w:next w:val="Normal"/>
    <w:uiPriority w:val="39"/>
    <w:pPr>
      <w:widowControl/>
      <w:bidi w:val="0"/>
      <w:spacing w:lineRule="auto" w:line="240" w:before="0" w:after="0"/>
      <w:ind w:left="16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8">
    <w:name w:val="TOC 8"/>
    <w:next w:val="Normal"/>
    <w:uiPriority w:val="39"/>
    <w:pPr>
      <w:widowControl/>
      <w:bidi w:val="0"/>
      <w:spacing w:lineRule="auto" w:line="240" w:before="0" w:after="0"/>
      <w:ind w:left="14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51">
    <w:name w:val="TOC 5"/>
    <w:next w:val="Normal"/>
    <w:uiPriority w:val="39"/>
    <w:pPr>
      <w:widowControl/>
      <w:bidi w:val="0"/>
      <w:spacing w:lineRule="auto" w:line="240" w:before="0" w:after="0"/>
      <w:ind w:left="8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16">
    <w:name w:val="Subtitle"/>
    <w:next w:val="Normal"/>
    <w:uiPriority w:val="11"/>
    <w:qFormat/>
    <w:pPr>
      <w:widowControl/>
      <w:bidi w:val="0"/>
      <w:spacing w:lineRule="auto" w:line="240" w:before="0" w:after="0"/>
      <w:ind w:left="0" w:right="0" w:hanging="0"/>
      <w:jc w:val="both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17">
    <w:name w:val="Title"/>
    <w:next w:val="Normal"/>
    <w:uiPriority w:val="10"/>
    <w:qFormat/>
    <w:pPr>
      <w:widowControl/>
      <w:bidi w:val="0"/>
      <w:spacing w:lineRule="auto" w:line="240" w:before="567" w:after="567"/>
      <w:ind w:left="0" w:right="0" w:hanging="0"/>
      <w:jc w:val="center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table" w:default="1" w:styleId="Style_1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25">
    <w:name w:val="Table Grid"/>
    <w:basedOn w:val="Style_1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Application>LibreOffice/7.4.4.2$Linux_X86_64 LibreOffice_project/40$Build-2</Application>
  <AppVersion>15.0000</AppVersion>
  <Pages>2</Pages>
  <Words>220</Words>
  <Characters>1441</Characters>
  <CharactersWithSpaces>1588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2023-07-03T14:13:27Z</dcterms:modified>
  <cp:revision>2</cp:revision>
  <dc:subject/>
  <dc:title/>
</cp:coreProperties>
</file>