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МИНИСТЕРСТВО ЭКОНОМИЧЕСКОГО РАЗВИТИЯ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120"/>
        <w:ind w:left="-284" w:right="5528" w:hanging="0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/>
        <w:ind w:left="28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 внесении изменений в приложение 1 к приказу Министерства экономического развития Камчатского края от 13.01.2023 № 6-п </w:t>
        <w:br/>
        <w:t xml:space="preserve">«О комиссии по соблюдению требований к служебному поведению государственных гражданских служащих Камчатского края </w:t>
        <w:br/>
        <w:t xml:space="preserve">и урегулированию конфликта интересов в Министерстве </w:t>
        <w:br/>
        <w:t>экономического развития Камчатского края»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Внести в приложение 1 к приказу Министерства экономического развития Камчатского края от 13.01.2023 № 6-п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экономического развития Камчатского края» изменение, изложив его </w:t>
        <w:br/>
        <w:t>в редакции согласно приложению к настоящему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Настоящий приказ вступает в силу через 10 дней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3258"/>
        <w:gridCol w:w="3546"/>
        <w:gridCol w:w="2835"/>
      </w:tblGrid>
      <w:tr>
        <w:trPr>
          <w:trHeight w:val="665" w:hRule="atLeast"/>
        </w:trPr>
        <w:tc>
          <w:tcPr>
            <w:tcW w:w="325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3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А.С. Гончаров</w:t>
            </w:r>
          </w:p>
        </w:tc>
      </w:tr>
    </w:tbl>
    <w:p>
      <w:pPr>
        <w:pStyle w:val="Normal"/>
        <w:spacing w:lineRule="auto" w:line="240" w:before="0" w:after="0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>
        <w:rPr>
          <w:rFonts w:cs="Times New Roman" w:ascii="Times New Roman" w:hAnsi="Times New Roman"/>
          <w:color w:val="D9D9D9"/>
          <w:sz w:val="28"/>
          <w:szCs w:val="28"/>
        </w:rPr>
        <w:t>[горизонтальный штамп подписи 1]</w:t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к приказу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Министерства экономического развития Камчатского края </w:t>
      </w:r>
    </w:p>
    <w:tbl>
      <w:tblPr>
        <w:tblStyle w:val="aff9"/>
        <w:tblW w:w="4470" w:type="dxa"/>
        <w:jc w:val="left"/>
        <w:tblInd w:w="51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6"/>
        <w:gridCol w:w="1726"/>
        <w:gridCol w:w="488"/>
        <w:gridCol w:w="1699"/>
      </w:tblGrid>
      <w:tr>
        <w:trPr/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-65" w:hanging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eastAsia="Calibri"/>
              </w:rPr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en-US" w:eastAsia="en-US" w:bidi="ar-SA"/>
              </w:rPr>
              <w:t>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en-US" w:eastAsia="en-US" w:bidi="ar-SA"/>
              </w:rPr>
              <w:t>EGDATESTAMP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]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jc w:val="right"/>
              <w:rPr>
                <w:rFonts w:eastAsia="Calibri"/>
              </w:rPr>
            </w:pP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28"/>
                <w:szCs w:val="28"/>
                <w:lang w:val="ru-RU" w:eastAsia="en-US" w:bidi="ar-SA"/>
              </w:rPr>
              <w:t>[R</w:t>
            </w:r>
            <w:r>
              <w:rPr>
                <w:rFonts w:eastAsia="Calibri" w:cs="" w:ascii="Times New Roman" w:hAnsi="Times New Roman"/>
                <w:color w:val="FFFFFF" w:themeColor="background1"/>
                <w:kern w:val="0"/>
                <w:sz w:val="16"/>
                <w:szCs w:val="28"/>
                <w:lang w:val="ru-RU" w:eastAsia="en-US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«Приложение 1 к приказу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Министерства экономического развития Камчатского края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13.01.2023 № 6-п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Состав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экономического развития Камчатского края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&lt;1&gt;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(далее – Комиссия)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5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42"/>
        <w:gridCol w:w="428"/>
        <w:gridCol w:w="5856"/>
      </w:tblGrid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АДУЛЛИН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Андрей Зильфатович</w:t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5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Министра экономического развития Камчатского края, председатель Комиссии;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5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КОВАЛЕНКО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Ольга Валерьевна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начальник отдела организационно-правового обеспечения Министерства экономического развития Камчатского края, заместитель председателя Комиссии;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САВЧЕНКО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Елена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заместитель начальника отдела организационно-правового обеспечения Министерства экономического развития Камчатского края, секретарь Комиссии;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ЗАКОЛУТИН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референт отдела по профилактике коррупционных и иных правонарушений Администрации Губернатора Камчатского края (по согласованию);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МИХАЙЛОВА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Татьяна Робертовна</w:t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научный сотрудник лаборатории эколого-экономических исследований Камчатского филиала ФГБУН Тихоокеанского института географии ДВО РАН (по согласованию) &lt;2&gt;;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ПАСЕЧНИК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Александр Федорович</w:t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оцент кафедры экономических и социально-гуманитарных наук Петропавловского филиала РАНХиГС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(по согласованию) &lt;2&gt;.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Участники заседания К</w:t>
            </w:r>
            <w:bookmarkStart w:id="2" w:name="_GoBack"/>
            <w:bookmarkEnd w:id="2"/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омиссии с правом совещательного голоса: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гражданские служащие, замещающие в Министерстве экономического развития Камчатского края 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рассматривается этот вопрос (два лица) &lt;3&gt;;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другие гражданские служащие, замещающие должности государственной гражданской службы Камчатского края в Министерстве экономического развития Камчатского края &lt;4&gt;;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специалисты, которые могут дать пояснения по вопросам государственной службы и вопросам, рассматриваемым Комиссией &lt;4&gt;;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должностные лица других исполнительных органов Камчатского края, органов местного самоуправления муниципальных образований в Камчатском крае &lt;4&gt;;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представители заинтересованных организаций &lt;4&gt;;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2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&lt;4&gt;.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&lt;1&gt; Общее число членов комиссии, не замещающих должности государственной гражданской службы в Министерстве экономического развития Камчатского края, должно составлять не менее одной четверти от общего числа членов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ab/>
        <w:t>&lt;2&gt; Член комиссии включается на основании решения руководителя Министерства экономического развития Камчатского края по согласованию с соответствующими организациями.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&lt;3&gt; Участник определяется председателем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</w:t>
      </w:r>
      <w:r>
        <w:rPr>
          <w:rFonts w:eastAsia="Times New Roman" w:cs="Times New Roman" w:ascii="Times New Roman" w:hAnsi="Times New Roman"/>
          <w:kern w:val="2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Open Sans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72386759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Caption"/>
    <w:link w:val="Style14"/>
    <w:qFormat/>
    <w:pPr/>
    <w:rPr/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7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9519b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8" w:customStyle="1">
    <w:name w:val="Объект без заливки"/>
    <w:basedOn w:val="Normal"/>
    <w:qFormat/>
    <w:pPr/>
    <w:rPr/>
  </w:style>
  <w:style w:type="paragraph" w:styleId="Style29" w:customStyle="1">
    <w:name w:val="Объект без заливки и линий"/>
    <w:basedOn w:val="Normal"/>
    <w:qFormat/>
    <w:pPr/>
    <w:rPr/>
  </w:style>
  <w:style w:type="paragraph" w:styleId="A4" w:customStyle="1">
    <w:name w:val="A4"/>
    <w:basedOn w:val="PlainText"/>
    <w:qFormat/>
    <w:pPr/>
    <w:rPr>
      <w:rFonts w:ascii="Noto Sans" w:hAnsi="Noto Sans"/>
      <w:sz w:val="36"/>
    </w:rPr>
  </w:style>
  <w:style w:type="paragraph" w:styleId="4" w:customStyle="1">
    <w:name w:val="Заглавие А4"/>
    <w:basedOn w:val="A4"/>
    <w:qFormat/>
    <w:pPr/>
    <w:rPr>
      <w:sz w:val="87"/>
    </w:rPr>
  </w:style>
  <w:style w:type="paragraph" w:styleId="41" w:customStyle="1">
    <w:name w:val="Заголовок А4"/>
    <w:basedOn w:val="A4"/>
    <w:qFormat/>
    <w:pPr/>
    <w:rPr>
      <w:sz w:val="48"/>
    </w:rPr>
  </w:style>
  <w:style w:type="paragraph" w:styleId="42" w:customStyle="1">
    <w:name w:val="Текст А4"/>
    <w:basedOn w:val="A4"/>
    <w:qFormat/>
    <w:pPr/>
    <w:rPr/>
  </w:style>
  <w:style w:type="paragraph" w:styleId="A0" w:customStyle="1">
    <w:name w:val="A0"/>
    <w:basedOn w:val="PlainText"/>
    <w:qFormat/>
    <w:pPr/>
    <w:rPr>
      <w:rFonts w:ascii="Noto Sans" w:hAnsi="Noto Sans"/>
      <w:sz w:val="95"/>
    </w:rPr>
  </w:style>
  <w:style w:type="paragraph" w:styleId="0" w:customStyle="1">
    <w:name w:val="Заглавие А0"/>
    <w:basedOn w:val="A0"/>
    <w:qFormat/>
    <w:pPr/>
    <w:rPr>
      <w:sz w:val="191"/>
    </w:rPr>
  </w:style>
  <w:style w:type="paragraph" w:styleId="01" w:customStyle="1">
    <w:name w:val="Заголовок А0"/>
    <w:basedOn w:val="A0"/>
    <w:qFormat/>
    <w:pPr/>
    <w:rPr>
      <w:sz w:val="143"/>
    </w:rPr>
  </w:style>
  <w:style w:type="paragraph" w:styleId="02" w:customStyle="1">
    <w:name w:val="Текст А0"/>
    <w:basedOn w:val="A0"/>
    <w:qFormat/>
    <w:pPr/>
    <w:rPr/>
  </w:style>
  <w:style w:type="paragraph" w:styleId="Style30" w:customStyle="1">
    <w:name w:val="График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Liberation Sans" w:hAnsi="Liberation Sans" w:eastAsia="Open Sans" w:cs="Helvetica"/>
      <w:color w:val="auto"/>
      <w:kern w:val="0"/>
      <w:sz w:val="36"/>
      <w:szCs w:val="24"/>
      <w:lang w:val="ru-RU" w:eastAsia="en-US" w:bidi="ar-SA"/>
    </w:rPr>
  </w:style>
  <w:style w:type="paragraph" w:styleId="Style31" w:customStyle="1">
    <w:name w:val="Фигуры"/>
    <w:basedOn w:val="Style30"/>
    <w:qFormat/>
    <w:pPr/>
    <w:rPr>
      <w:b/>
      <w:sz w:val="28"/>
    </w:rPr>
  </w:style>
  <w:style w:type="paragraph" w:styleId="Style32" w:customStyle="1">
    <w:name w:val="Заливка"/>
    <w:basedOn w:val="Style31"/>
    <w:qFormat/>
    <w:pPr/>
    <w:rPr/>
  </w:style>
  <w:style w:type="paragraph" w:styleId="Style33" w:customStyle="1">
    <w:name w:val="Заливка синим"/>
    <w:basedOn w:val="Style32"/>
    <w:qFormat/>
    <w:pPr/>
    <w:rPr>
      <w:color w:val="FFFFFF"/>
    </w:rPr>
  </w:style>
  <w:style w:type="paragraph" w:styleId="Style34" w:customStyle="1">
    <w:name w:val="Заливка зелёным"/>
    <w:basedOn w:val="Style32"/>
    <w:qFormat/>
    <w:pPr/>
    <w:rPr>
      <w:color w:val="FFFFFF"/>
    </w:rPr>
  </w:style>
  <w:style w:type="paragraph" w:styleId="Style35" w:customStyle="1">
    <w:name w:val="Заливка красным"/>
    <w:basedOn w:val="Style32"/>
    <w:qFormat/>
    <w:pPr/>
    <w:rPr>
      <w:color w:val="FFFFFF"/>
    </w:rPr>
  </w:style>
  <w:style w:type="paragraph" w:styleId="Style36" w:customStyle="1">
    <w:name w:val="Заливка жёлтым"/>
    <w:basedOn w:val="Style32"/>
    <w:qFormat/>
    <w:pPr/>
    <w:rPr>
      <w:color w:val="FFFFFF"/>
    </w:rPr>
  </w:style>
  <w:style w:type="paragraph" w:styleId="Style37" w:customStyle="1">
    <w:name w:val="Контур"/>
    <w:basedOn w:val="Style31"/>
    <w:qFormat/>
    <w:pPr/>
    <w:rPr/>
  </w:style>
  <w:style w:type="paragraph" w:styleId="Style38" w:customStyle="1">
    <w:name w:val="Контур синий"/>
    <w:basedOn w:val="Style37"/>
    <w:qFormat/>
    <w:pPr/>
    <w:rPr>
      <w:color w:val="355269"/>
    </w:rPr>
  </w:style>
  <w:style w:type="paragraph" w:styleId="Style39" w:customStyle="1">
    <w:name w:val="Контур зелёный"/>
    <w:basedOn w:val="Style37"/>
    <w:qFormat/>
    <w:pPr/>
    <w:rPr>
      <w:color w:val="127622"/>
    </w:rPr>
  </w:style>
  <w:style w:type="paragraph" w:styleId="Style40" w:customStyle="1">
    <w:name w:val="Контур красный"/>
    <w:basedOn w:val="Style37"/>
    <w:qFormat/>
    <w:pPr/>
    <w:rPr>
      <w:color w:val="C9211E"/>
    </w:rPr>
  </w:style>
  <w:style w:type="paragraph" w:styleId="Style41" w:customStyle="1">
    <w:name w:val="Контур жёлтый"/>
    <w:basedOn w:val="Style37"/>
    <w:qFormat/>
    <w:pPr/>
    <w:rPr>
      <w:color w:val="B47804"/>
    </w:rPr>
  </w:style>
  <w:style w:type="paragraph" w:styleId="Style42" w:customStyle="1">
    <w:name w:val="Линии"/>
    <w:basedOn w:val="Style30"/>
    <w:qFormat/>
    <w:pPr/>
    <w:rPr/>
  </w:style>
  <w:style w:type="paragraph" w:styleId="Style43" w:customStyle="1">
    <w:name w:val="Стрелки"/>
    <w:basedOn w:val="Style42"/>
    <w:qFormat/>
    <w:pPr/>
    <w:rPr/>
  </w:style>
  <w:style w:type="paragraph" w:styleId="Style44" w:customStyle="1">
    <w:name w:val="Штриховая линия"/>
    <w:basedOn w:val="Style42"/>
    <w:qFormat/>
    <w:pPr/>
    <w:rPr/>
  </w:style>
  <w:style w:type="paragraph" w:styleId="Masterpage3LTGliederung1" w:customStyle="1">
    <w:name w:val="master-page3~LT~Gliederung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Lohit Devanagari" w:hAnsi="Lohit Devanagari" w:eastAsia="Open Sans" w:cs="Helvetica"/>
      <w:color w:val="auto"/>
      <w:kern w:val="2"/>
      <w:sz w:val="64"/>
      <w:szCs w:val="24"/>
      <w:lang w:val="ru-RU" w:eastAsia="en-US" w:bidi="ar-SA"/>
    </w:rPr>
  </w:style>
  <w:style w:type="paragraph" w:styleId="Masterpage3LTGliederung2" w:customStyle="1">
    <w:name w:val="master-page3~LT~Gliederung 2"/>
    <w:basedOn w:val="Masterpage3LTGliederung1"/>
    <w:qFormat/>
    <w:pPr>
      <w:spacing w:before="227" w:after="0"/>
    </w:pPr>
    <w:rPr>
      <w:sz w:val="56"/>
    </w:rPr>
  </w:style>
  <w:style w:type="paragraph" w:styleId="Masterpage3LTGliederung3" w:customStyle="1">
    <w:name w:val="master-page3~LT~Gliederung 3"/>
    <w:basedOn w:val="Masterpage3LTGliederung2"/>
    <w:qFormat/>
    <w:pPr>
      <w:spacing w:before="170" w:after="0"/>
    </w:pPr>
    <w:rPr>
      <w:sz w:val="48"/>
    </w:rPr>
  </w:style>
  <w:style w:type="paragraph" w:styleId="Masterpage3LTGliederung4" w:customStyle="1">
    <w:name w:val="master-page3~LT~Gliederung 4"/>
    <w:basedOn w:val="Masterpage3LTGliederung3"/>
    <w:qFormat/>
    <w:pPr>
      <w:spacing w:before="113" w:after="0"/>
    </w:pPr>
    <w:rPr>
      <w:sz w:val="40"/>
    </w:rPr>
  </w:style>
  <w:style w:type="paragraph" w:styleId="Masterpage3LTGliederung5" w:customStyle="1">
    <w:name w:val="master-page3~LT~Gliederung 5"/>
    <w:basedOn w:val="Masterpage3LTGliederung4"/>
    <w:qFormat/>
    <w:pPr>
      <w:spacing w:before="57" w:after="0"/>
    </w:pPr>
    <w:rPr/>
  </w:style>
  <w:style w:type="paragraph" w:styleId="Masterpage3LTGliederung6" w:customStyle="1">
    <w:name w:val="master-page3~LT~Gliederung 6"/>
    <w:basedOn w:val="Masterpage3LTGliederung5"/>
    <w:qFormat/>
    <w:pPr/>
    <w:rPr/>
  </w:style>
  <w:style w:type="paragraph" w:styleId="Masterpage3LTGliederung7" w:customStyle="1">
    <w:name w:val="master-page3~LT~Gliederung 7"/>
    <w:basedOn w:val="Masterpage3LTGliederung6"/>
    <w:qFormat/>
    <w:pPr/>
    <w:rPr/>
  </w:style>
  <w:style w:type="paragraph" w:styleId="Masterpage3LTGliederung8" w:customStyle="1">
    <w:name w:val="master-page3~LT~Gliederung 8"/>
    <w:basedOn w:val="Masterpage3LTGliederung7"/>
    <w:qFormat/>
    <w:pPr/>
    <w:rPr/>
  </w:style>
  <w:style w:type="paragraph" w:styleId="Masterpage3LTGliederung9" w:customStyle="1">
    <w:name w:val="master-page3~LT~Gliederung 9"/>
    <w:basedOn w:val="Masterpage3LTGliederung8"/>
    <w:qFormat/>
    <w:pPr/>
    <w:rPr/>
  </w:style>
  <w:style w:type="paragraph" w:styleId="Masterpage3LTTitel" w:customStyle="1">
    <w:name w:val="master-page3~LT~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Lohit Devanagari" w:hAnsi="Lohit Devanagari" w:eastAsia="Open Sans" w:cs="Helvetica"/>
      <w:color w:val="auto"/>
      <w:kern w:val="2"/>
      <w:sz w:val="88"/>
      <w:szCs w:val="24"/>
      <w:lang w:val="ru-RU" w:eastAsia="en-US" w:bidi="ar-SA"/>
    </w:rPr>
  </w:style>
  <w:style w:type="paragraph" w:styleId="Masterpage3LTUntertitel" w:customStyle="1">
    <w:name w:val="master-page3~LT~Untertitel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Lohit Devanagari" w:hAnsi="Lohit Devanagari" w:eastAsia="Open Sans" w:cs="Helvetica"/>
      <w:color w:val="auto"/>
      <w:kern w:val="2"/>
      <w:sz w:val="64"/>
      <w:szCs w:val="24"/>
      <w:lang w:val="ru-RU" w:eastAsia="en-US" w:bidi="ar-SA"/>
    </w:rPr>
  </w:style>
  <w:style w:type="paragraph" w:styleId="Masterpage3LTNotizen" w:customStyle="1">
    <w:name w:val="master-page3~LT~Notizen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Lohit Devanagari" w:hAnsi="Lohit Devanagari" w:eastAsia="Open Sans" w:cs="Helvetica"/>
      <w:color w:val="auto"/>
      <w:kern w:val="2"/>
      <w:sz w:val="40"/>
      <w:szCs w:val="24"/>
      <w:lang w:val="ru-RU" w:eastAsia="en-US" w:bidi="ar-SA"/>
    </w:rPr>
  </w:style>
  <w:style w:type="paragraph" w:styleId="Masterpage3LTHintergrundobjekte" w:customStyle="1">
    <w:name w:val="master-page3~LT~Hintergrundobjekte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empora LGC Uni" w:hAnsi="Tempora LGC Uni" w:eastAsia="Open Sans" w:cs="Helvetica"/>
      <w:color w:val="auto"/>
      <w:kern w:val="2"/>
      <w:sz w:val="24"/>
      <w:szCs w:val="24"/>
      <w:lang w:val="ru-RU" w:eastAsia="en-US" w:bidi="ar-SA"/>
    </w:rPr>
  </w:style>
  <w:style w:type="paragraph" w:styleId="Masterpage3LTHintergrund" w:customStyle="1">
    <w:name w:val="master-page3~LT~Hintergrund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empora LGC Uni" w:hAnsi="Tempora LGC Uni" w:eastAsia="Open Sans" w:cs="Helvetica"/>
      <w:color w:val="auto"/>
      <w:kern w:val="2"/>
      <w:sz w:val="24"/>
      <w:szCs w:val="24"/>
      <w:lang w:val="ru-RU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Open Sans" w:cs="Helvetica"/>
      <w:color w:val="auto"/>
      <w:kern w:val="2"/>
      <w:sz w:val="36"/>
      <w:szCs w:val="24"/>
      <w:lang w:val="ru-RU" w:eastAsia="en-US" w:bidi="ar-SA"/>
    </w:rPr>
  </w:style>
  <w:style w:type="paragraph" w:styleId="Gray1" w:customStyle="1">
    <w:name w:val="gray1"/>
    <w:basedOn w:val="Default"/>
    <w:qFormat/>
    <w:pPr/>
    <w:rPr/>
  </w:style>
  <w:style w:type="paragraph" w:styleId="Gray2" w:customStyle="1">
    <w:name w:val="gray2"/>
    <w:basedOn w:val="Default"/>
    <w:qFormat/>
    <w:pPr/>
    <w:rPr/>
  </w:style>
  <w:style w:type="paragraph" w:styleId="Gray3" w:customStyle="1">
    <w:name w:val="gray3"/>
    <w:basedOn w:val="Default"/>
    <w:qFormat/>
    <w:pPr/>
    <w:rPr/>
  </w:style>
  <w:style w:type="paragraph" w:styleId="Bw1" w:customStyle="1">
    <w:name w:val="bw1"/>
    <w:basedOn w:val="Default"/>
    <w:qFormat/>
    <w:pPr/>
    <w:rPr/>
  </w:style>
  <w:style w:type="paragraph" w:styleId="Bw2" w:customStyle="1">
    <w:name w:val="bw2"/>
    <w:basedOn w:val="Default"/>
    <w:qFormat/>
    <w:pPr/>
    <w:rPr/>
  </w:style>
  <w:style w:type="paragraph" w:styleId="Bw3" w:customStyle="1">
    <w:name w:val="bw3"/>
    <w:basedOn w:val="Default"/>
    <w:qFormat/>
    <w:pPr/>
    <w:rPr/>
  </w:style>
  <w:style w:type="paragraph" w:styleId="Orange1" w:customStyle="1">
    <w:name w:val="orange1"/>
    <w:basedOn w:val="Default"/>
    <w:qFormat/>
    <w:pPr/>
    <w:rPr/>
  </w:style>
  <w:style w:type="paragraph" w:styleId="Orange2" w:customStyle="1">
    <w:name w:val="orange2"/>
    <w:basedOn w:val="Default"/>
    <w:qFormat/>
    <w:pPr/>
    <w:rPr/>
  </w:style>
  <w:style w:type="paragraph" w:styleId="Orange3" w:customStyle="1">
    <w:name w:val="orange3"/>
    <w:basedOn w:val="Default"/>
    <w:qFormat/>
    <w:pPr/>
    <w:rPr/>
  </w:style>
  <w:style w:type="paragraph" w:styleId="Turquoise1" w:customStyle="1">
    <w:name w:val="turquoise1"/>
    <w:basedOn w:val="Default"/>
    <w:qFormat/>
    <w:pPr/>
    <w:rPr/>
  </w:style>
  <w:style w:type="paragraph" w:styleId="Turquoise2" w:customStyle="1">
    <w:name w:val="turquoise2"/>
    <w:basedOn w:val="Default"/>
    <w:qFormat/>
    <w:pPr/>
    <w:rPr/>
  </w:style>
  <w:style w:type="paragraph" w:styleId="Turquoise3" w:customStyle="1">
    <w:name w:val="turquoise3"/>
    <w:basedOn w:val="Default"/>
    <w:qFormat/>
    <w:pPr/>
    <w:rPr/>
  </w:style>
  <w:style w:type="paragraph" w:styleId="Blue1" w:customStyle="1">
    <w:name w:val="blue1"/>
    <w:basedOn w:val="Default"/>
    <w:qFormat/>
    <w:pPr/>
    <w:rPr/>
  </w:style>
  <w:style w:type="paragraph" w:styleId="Blue2" w:customStyle="1">
    <w:name w:val="blue2"/>
    <w:basedOn w:val="Default"/>
    <w:qFormat/>
    <w:pPr/>
    <w:rPr/>
  </w:style>
  <w:style w:type="paragraph" w:styleId="Blue3" w:customStyle="1">
    <w:name w:val="blue3"/>
    <w:basedOn w:val="Default"/>
    <w:qFormat/>
    <w:pPr/>
    <w:rPr/>
  </w:style>
  <w:style w:type="paragraph" w:styleId="Sun1" w:customStyle="1">
    <w:name w:val="sun1"/>
    <w:basedOn w:val="Default"/>
    <w:qFormat/>
    <w:pPr/>
    <w:rPr/>
  </w:style>
  <w:style w:type="paragraph" w:styleId="Sun2" w:customStyle="1">
    <w:name w:val="sun2"/>
    <w:basedOn w:val="Default"/>
    <w:qFormat/>
    <w:pPr/>
    <w:rPr/>
  </w:style>
  <w:style w:type="paragraph" w:styleId="Sun3" w:customStyle="1">
    <w:name w:val="sun3"/>
    <w:basedOn w:val="Default"/>
    <w:qFormat/>
    <w:pPr/>
    <w:rPr/>
  </w:style>
  <w:style w:type="paragraph" w:styleId="Earth1" w:customStyle="1">
    <w:name w:val="earth1"/>
    <w:basedOn w:val="Default"/>
    <w:qFormat/>
    <w:pPr/>
    <w:rPr/>
  </w:style>
  <w:style w:type="paragraph" w:styleId="Earth2" w:customStyle="1">
    <w:name w:val="earth2"/>
    <w:basedOn w:val="Default"/>
    <w:qFormat/>
    <w:pPr/>
    <w:rPr/>
  </w:style>
  <w:style w:type="paragraph" w:styleId="Earth3" w:customStyle="1">
    <w:name w:val="earth3"/>
    <w:basedOn w:val="Default"/>
    <w:qFormat/>
    <w:pPr/>
    <w:rPr/>
  </w:style>
  <w:style w:type="paragraph" w:styleId="Green1" w:customStyle="1">
    <w:name w:val="green1"/>
    <w:basedOn w:val="Default"/>
    <w:qFormat/>
    <w:pPr/>
    <w:rPr/>
  </w:style>
  <w:style w:type="paragraph" w:styleId="Green2" w:customStyle="1">
    <w:name w:val="green2"/>
    <w:basedOn w:val="Default"/>
    <w:qFormat/>
    <w:pPr/>
    <w:rPr/>
  </w:style>
  <w:style w:type="paragraph" w:styleId="Green3" w:customStyle="1">
    <w:name w:val="green3"/>
    <w:basedOn w:val="Default"/>
    <w:qFormat/>
    <w:pPr/>
    <w:rPr/>
  </w:style>
  <w:style w:type="paragraph" w:styleId="Seetang1" w:customStyle="1">
    <w:name w:val="seetang1"/>
    <w:basedOn w:val="Default"/>
    <w:qFormat/>
    <w:pPr/>
    <w:rPr/>
  </w:style>
  <w:style w:type="paragraph" w:styleId="Seetang2" w:customStyle="1">
    <w:name w:val="seetang2"/>
    <w:basedOn w:val="Default"/>
    <w:qFormat/>
    <w:pPr/>
    <w:rPr/>
  </w:style>
  <w:style w:type="paragraph" w:styleId="Seetang3" w:customStyle="1">
    <w:name w:val="seetang3"/>
    <w:basedOn w:val="Default"/>
    <w:qFormat/>
    <w:pPr/>
    <w:rPr/>
  </w:style>
  <w:style w:type="paragraph" w:styleId="Lightblue1" w:customStyle="1">
    <w:name w:val="lightblue1"/>
    <w:basedOn w:val="Default"/>
    <w:qFormat/>
    <w:pPr/>
    <w:rPr/>
  </w:style>
  <w:style w:type="paragraph" w:styleId="Lightblue2" w:customStyle="1">
    <w:name w:val="lightblue2"/>
    <w:basedOn w:val="Default"/>
    <w:qFormat/>
    <w:pPr/>
    <w:rPr/>
  </w:style>
  <w:style w:type="paragraph" w:styleId="Lightblue3" w:customStyle="1">
    <w:name w:val="lightblue3"/>
    <w:basedOn w:val="Default"/>
    <w:qFormat/>
    <w:pPr/>
    <w:rPr/>
  </w:style>
  <w:style w:type="paragraph" w:styleId="Yellow1" w:customStyle="1">
    <w:name w:val="yellow1"/>
    <w:basedOn w:val="Default"/>
    <w:qFormat/>
    <w:pPr/>
    <w:rPr/>
  </w:style>
  <w:style w:type="paragraph" w:styleId="Yellow2" w:customStyle="1">
    <w:name w:val="yellow2"/>
    <w:basedOn w:val="Default"/>
    <w:qFormat/>
    <w:pPr/>
    <w:rPr/>
  </w:style>
  <w:style w:type="paragraph" w:styleId="Yellow3" w:customStyle="1">
    <w:name w:val="yellow3"/>
    <w:basedOn w:val="Default"/>
    <w:qFormat/>
    <w:pPr/>
    <w:rPr/>
  </w:style>
  <w:style w:type="paragraph" w:styleId="Style45" w:customStyle="1">
    <w:name w:val="Объекты фон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empora LGC Uni" w:hAnsi="Tempora LGC Uni" w:eastAsia="Open Sans" w:cs="Helvetica"/>
      <w:color w:val="auto"/>
      <w:kern w:val="2"/>
      <w:sz w:val="24"/>
      <w:szCs w:val="24"/>
      <w:lang w:val="ru-RU" w:eastAsia="en-US" w:bidi="ar-SA"/>
    </w:rPr>
  </w:style>
  <w:style w:type="paragraph" w:styleId="Style46" w:customStyle="1">
    <w:name w:val="Фон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empora LGC Uni" w:hAnsi="Tempora LGC Uni" w:eastAsia="Open Sans" w:cs="Helvetica"/>
      <w:color w:val="auto"/>
      <w:kern w:val="2"/>
      <w:sz w:val="24"/>
      <w:szCs w:val="24"/>
      <w:lang w:val="ru-RU" w:eastAsia="en-US" w:bidi="ar-SA"/>
    </w:rPr>
  </w:style>
  <w:style w:type="paragraph" w:styleId="Style47" w:customStyle="1">
    <w:name w:val="Примечания"/>
    <w:qFormat/>
    <w:pPr>
      <w:widowControl/>
      <w:suppressAutoHyphens w:val="true"/>
      <w:bidi w:val="0"/>
      <w:spacing w:lineRule="auto" w:line="259" w:before="0" w:after="160"/>
      <w:ind w:left="340" w:hanging="340"/>
      <w:jc w:val="left"/>
    </w:pPr>
    <w:rPr>
      <w:rFonts w:ascii="Lohit Devanagari" w:hAnsi="Lohit Devanagari" w:eastAsia="Open Sans" w:cs="Helvetica"/>
      <w:color w:val="auto"/>
      <w:kern w:val="2"/>
      <w:sz w:val="40"/>
      <w:szCs w:val="24"/>
      <w:lang w:val="ru-RU" w:eastAsia="en-US" w:bidi="ar-SA"/>
    </w:rPr>
  </w:style>
  <w:style w:type="paragraph" w:styleId="1" w:customStyle="1">
    <w:name w:val="Структура 1"/>
    <w:qFormat/>
    <w:pPr>
      <w:widowControl/>
      <w:suppressAutoHyphens w:val="true"/>
      <w:bidi w:val="0"/>
      <w:spacing w:lineRule="auto" w:line="259" w:before="283" w:after="0"/>
      <w:jc w:val="left"/>
    </w:pPr>
    <w:rPr>
      <w:rFonts w:ascii="Lohit Devanagari" w:hAnsi="Lohit Devanagari" w:eastAsia="Open Sans" w:cs="Helvetica"/>
      <w:color w:val="auto"/>
      <w:kern w:val="2"/>
      <w:sz w:val="64"/>
      <w:szCs w:val="24"/>
      <w:lang w:val="ru-RU" w:eastAsia="en-US" w:bidi="ar-SA"/>
    </w:rPr>
  </w:style>
  <w:style w:type="paragraph" w:styleId="2" w:customStyle="1">
    <w:name w:val="Структура 2"/>
    <w:basedOn w:val="1"/>
    <w:qFormat/>
    <w:pPr>
      <w:spacing w:before="227" w:after="0"/>
    </w:pPr>
    <w:rPr>
      <w:sz w:val="56"/>
    </w:rPr>
  </w:style>
  <w:style w:type="paragraph" w:styleId="3" w:customStyle="1">
    <w:name w:val="Структура 3"/>
    <w:basedOn w:val="2"/>
    <w:qFormat/>
    <w:pPr>
      <w:spacing w:before="170" w:after="0"/>
    </w:pPr>
    <w:rPr>
      <w:sz w:val="48"/>
    </w:rPr>
  </w:style>
  <w:style w:type="paragraph" w:styleId="43" w:customStyle="1">
    <w:name w:val="Структура 4"/>
    <w:basedOn w:val="3"/>
    <w:qFormat/>
    <w:pPr>
      <w:spacing w:before="113" w:after="0"/>
    </w:pPr>
    <w:rPr>
      <w:sz w:val="40"/>
    </w:rPr>
  </w:style>
  <w:style w:type="paragraph" w:styleId="5" w:customStyle="1">
    <w:name w:val="Структура 5"/>
    <w:basedOn w:val="43"/>
    <w:qFormat/>
    <w:pPr>
      <w:spacing w:before="57" w:after="0"/>
    </w:pPr>
    <w:rPr/>
  </w:style>
  <w:style w:type="paragraph" w:styleId="6" w:customStyle="1">
    <w:name w:val="Структура 6"/>
    <w:basedOn w:val="5"/>
    <w:qFormat/>
    <w:pPr/>
    <w:rPr/>
  </w:style>
  <w:style w:type="paragraph" w:styleId="7" w:customStyle="1">
    <w:name w:val="Структура 7"/>
    <w:basedOn w:val="6"/>
    <w:qFormat/>
    <w:pPr/>
    <w:rPr/>
  </w:style>
  <w:style w:type="paragraph" w:styleId="8" w:customStyle="1">
    <w:name w:val="Структура 8"/>
    <w:basedOn w:val="7"/>
    <w:qFormat/>
    <w:pPr/>
    <w:rPr/>
  </w:style>
  <w:style w:type="paragraph" w:styleId="9" w:customStyle="1">
    <w:name w:val="Структура 9"/>
    <w:basedOn w:val="8"/>
    <w:qFormat/>
    <w:pPr/>
    <w:rPr/>
  </w:style>
  <w:style w:type="paragraph" w:styleId="Style4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9" w:customStyle="1">
    <w:name w:val="Заголовок таблицы"/>
    <w:basedOn w:val="Style4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uiPriority w:val="39"/>
    <w:rsid w:val="00ab3e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Сетка таблицы1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uiPriority w:val="59"/>
    <w:rsid w:val="00033533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790F-5A3C-4142-A228-9858A542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LibreOffice/7.4.4.2$Linux_X86_64 LibreOffice_project/40$Build-2</Application>
  <AppVersion>15.0000</AppVersion>
  <Pages>4</Pages>
  <Words>506</Words>
  <Characters>4092</Characters>
  <CharactersWithSpaces>4555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2023-11-09T22:12:00Z</dcterms:created>
  <dc:creator>Киселев Виктор Вадимович</dc:creator>
  <dc:description/>
  <dc:language>ru-RU</dc:language>
  <cp:lastModifiedBy/>
  <cp:lastPrinted>2022-07-18T02:56:00Z</cp:lastPrinted>
  <dcterms:modified xsi:type="dcterms:W3CDTF">2023-11-10T10:18:22Z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