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ЭКОНОМИЧЕСКОГО</w:t>
      </w:r>
      <w:r>
        <w:rPr>
          <w:rFonts w:ascii="Times New Roman" w:hAnsi="Times New Roman"/>
          <w:b w:val="1"/>
          <w:sz w:val="28"/>
        </w:rPr>
        <w:t xml:space="preserve"> РАЗВИТИЯ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переоформлении лицензии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19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пунктом 5 </w:t>
      </w:r>
      <w:r>
        <w:rPr>
          <w:rFonts w:ascii="Times New Roman" w:hAnsi="Times New Roman"/>
          <w:sz w:val="28"/>
        </w:rPr>
        <w:t xml:space="preserve">постановления Правительства Российской Федерации от 12.03.2022 № 353 </w:t>
      </w:r>
      <w:r>
        <w:br/>
      </w:r>
      <w:r>
        <w:rPr>
          <w:rFonts w:ascii="Times New Roman" w:hAnsi="Times New Roman"/>
          <w:sz w:val="28"/>
        </w:rPr>
        <w:t xml:space="preserve">«Об особенностях разрешительной деятельности в Российской Федерации»,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оложением о Министерстве экономического развития Камчатского края, утвержденным постановлением Правительства Камчатского края от 27.12.2012 № 590-П, на основании информации об</w:t>
      </w:r>
      <w:r>
        <w:rPr>
          <w:rStyle w:val="Style_4_ch"/>
          <w:rFonts w:ascii="Times New Roman" w:hAnsi="Times New Roman"/>
          <w:sz w:val="28"/>
        </w:rPr>
        <w:t xml:space="preserve"> изменении места нахождения юридического лица – </w:t>
      </w:r>
      <w:r>
        <w:rPr>
          <w:rFonts w:ascii="Times New Roman" w:hAnsi="Times New Roman"/>
          <w:sz w:val="28"/>
        </w:rPr>
        <w:t>общества с</w:t>
      </w:r>
      <w:r>
        <w:rPr>
          <w:rFonts w:ascii="Times New Roman" w:hAnsi="Times New Roman"/>
          <w:sz w:val="28"/>
        </w:rPr>
        <w:t xml:space="preserve"> ограниченной ответственностью </w:t>
      </w:r>
      <w:r>
        <w:rPr>
          <w:rFonts w:ascii="Times New Roman" w:hAnsi="Times New Roman"/>
          <w:sz w:val="28"/>
        </w:rPr>
        <w:t>«Шале</w:t>
      </w:r>
      <w:r>
        <w:rPr>
          <w:rFonts w:ascii="Times New Roman" w:hAnsi="Times New Roman"/>
          <w:sz w:val="28"/>
        </w:rPr>
        <w:t xml:space="preserve">» </w:t>
      </w:r>
      <w:r>
        <w:br/>
      </w:r>
      <w:r>
        <w:rPr>
          <w:rFonts w:ascii="Times New Roman" w:hAnsi="Times New Roman"/>
          <w:sz w:val="28"/>
        </w:rPr>
        <w:t>(ООО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Шале</w:t>
      </w:r>
      <w:r>
        <w:rPr>
          <w:rFonts w:ascii="Times New Roman" w:hAnsi="Times New Roman"/>
          <w:sz w:val="28"/>
        </w:rPr>
        <w:t>»)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ИНН 4105086933, КПП 410501001, </w:t>
      </w:r>
      <w:r>
        <w:rPr>
          <w:rFonts w:ascii="Times New Roman" w:hAnsi="Times New Roman"/>
          <w:color w:val="000000"/>
          <w:spacing w:val="0"/>
          <w:sz w:val="28"/>
        </w:rPr>
        <w:t>ОГРН </w:t>
      </w:r>
      <w:r>
        <w:rPr>
          <w:rFonts w:ascii="Times New Roman" w:hAnsi="Times New Roman"/>
          <w:color w:val="000000"/>
          <w:spacing w:val="0"/>
          <w:sz w:val="28"/>
        </w:rPr>
        <w:t>1184101001842</w:t>
      </w:r>
      <w:r>
        <w:rPr>
          <w:rFonts w:ascii="Times New Roman" w:hAnsi="Times New Roman"/>
          <w:color w:val="000000"/>
          <w:spacing w:val="0"/>
          <w:sz w:val="28"/>
        </w:rPr>
        <w:t xml:space="preserve">, место нахождения: Камчатский край, Елизовский район, с. Паратунка, </w:t>
      </w:r>
      <w:r>
        <w:br/>
      </w:r>
      <w:r>
        <w:rPr>
          <w:rFonts w:ascii="Times New Roman" w:hAnsi="Times New Roman"/>
          <w:color w:val="000000"/>
          <w:spacing w:val="0"/>
          <w:sz w:val="28"/>
        </w:rPr>
        <w:t>ул. Речная</w:t>
      </w:r>
      <w:r>
        <w:rPr>
          <w:rFonts w:ascii="Times New Roman" w:hAnsi="Times New Roman"/>
          <w:sz w:val="28"/>
        </w:rPr>
        <w:t>, зд. 16,</w:t>
      </w:r>
      <w:r>
        <w:rPr>
          <w:rStyle w:val="Style_4_ch"/>
          <w:rFonts w:ascii="Times New Roman" w:hAnsi="Times New Roman"/>
          <w:sz w:val="28"/>
        </w:rPr>
        <w:t xml:space="preserve"> связанного с изменением нумерации объекта</w:t>
      </w:r>
      <w:r>
        <w:rPr>
          <w:rStyle w:val="Style_4_ch"/>
          <w:rFonts w:ascii="Times New Roman" w:hAnsi="Times New Roman"/>
          <w:sz w:val="28"/>
        </w:rPr>
        <w:t xml:space="preserve"> адресации</w:t>
      </w:r>
      <w:r>
        <w:rPr>
          <w:rFonts w:ascii="Times New Roman" w:hAnsi="Times New Roman"/>
          <w:sz w:val="28"/>
        </w:rPr>
        <w:t xml:space="preserve"> 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Переоформить лицензию с регистрационным </w:t>
      </w:r>
      <w:r>
        <w:rPr>
          <w:rFonts w:ascii="Times New Roman" w:hAnsi="Times New Roman"/>
          <w:sz w:val="28"/>
        </w:rPr>
        <w:t>номером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41РПО</w:t>
      </w:r>
      <w:r>
        <w:rPr>
          <w:rFonts w:ascii="Times New Roman" w:hAnsi="Times New Roman"/>
          <w:sz w:val="28"/>
        </w:rPr>
        <w:t>0000397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розничную продажу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алкогольной продукции при оказании услуг общественного питания</w:t>
      </w:r>
      <w:r>
        <w:rPr>
          <w:rFonts w:ascii="Times New Roman" w:hAnsi="Times New Roman"/>
          <w:sz w:val="28"/>
        </w:rPr>
        <w:t xml:space="preserve"> ООО 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Шале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 14</w:t>
      </w:r>
      <w:r>
        <w:rPr>
          <w:rFonts w:ascii="Times New Roman" w:hAnsi="Times New Roman"/>
          <w:sz w:val="28"/>
        </w:rPr>
        <w:t>.05.2024</w:t>
      </w:r>
      <w:r>
        <w:rPr>
          <w:rFonts w:ascii="Times New Roman" w:hAnsi="Times New Roman"/>
          <w:sz w:val="28"/>
        </w:rPr>
        <w:t xml:space="preserve"> путем внесения в государственный сводный реестр выданных лицензий записи о переоформлении лицензии с сохранением при этом указанного в лицензии срока ее де</w:t>
      </w:r>
      <w:r>
        <w:rPr>
          <w:rStyle w:val="Style_4_ch"/>
          <w:rFonts w:ascii="Times New Roman" w:hAnsi="Times New Roman"/>
          <w:sz w:val="28"/>
        </w:rPr>
        <w:t>йс</w:t>
      </w:r>
      <w:r>
        <w:rPr>
          <w:rStyle w:val="Style_4_ch"/>
          <w:rFonts w:ascii="Times New Roman" w:hAnsi="Times New Roman"/>
          <w:sz w:val="28"/>
        </w:rPr>
        <w:t xml:space="preserve">твия </w:t>
      </w:r>
      <w:r>
        <w:rPr>
          <w:rStyle w:val="Style_4_ch"/>
          <w:rFonts w:ascii="Times New Roman" w:hAnsi="Times New Roman"/>
          <w:sz w:val="28"/>
        </w:rPr>
        <w:t>(</w:t>
      </w:r>
      <w:r>
        <w:rPr>
          <w:rStyle w:val="Style_4_ch"/>
          <w:rFonts w:ascii="Times New Roman" w:hAnsi="Times New Roman"/>
          <w:sz w:val="28"/>
        </w:rPr>
        <w:t>с 18</w:t>
      </w:r>
      <w:r>
        <w:rPr>
          <w:rStyle w:val="Style_4_ch"/>
          <w:rFonts w:ascii="Times New Roman" w:hAnsi="Times New Roman"/>
          <w:sz w:val="28"/>
        </w:rPr>
        <w:t>.07.2023</w:t>
      </w:r>
      <w:r>
        <w:rPr>
          <w:rStyle w:val="Style_4_ch"/>
          <w:rFonts w:ascii="Times New Roman" w:hAnsi="Times New Roman"/>
          <w:sz w:val="28"/>
        </w:rPr>
        <w:t xml:space="preserve"> по 17</w:t>
      </w:r>
      <w:r>
        <w:rPr>
          <w:rStyle w:val="Style_4_ch"/>
          <w:rFonts w:ascii="Times New Roman" w:hAnsi="Times New Roman"/>
          <w:sz w:val="28"/>
        </w:rPr>
        <w:t>.07.2024</w:t>
      </w:r>
      <w:r>
        <w:rPr>
          <w:rStyle w:val="Style_4_ch"/>
          <w:rFonts w:ascii="Times New Roman" w:hAnsi="Times New Roman"/>
          <w:sz w:val="28"/>
        </w:rPr>
        <w:t>).</w:t>
      </w:r>
    </w:p>
    <w:p w14:paraId="18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2.</w:t>
      </w:r>
      <w:r>
        <w:rPr>
          <w:rStyle w:val="Style_4_ch"/>
          <w:rFonts w:ascii="Times New Roman" w:hAnsi="Times New Roman"/>
          <w:sz w:val="28"/>
        </w:rPr>
        <w:t> </w:t>
      </w:r>
      <w:r>
        <w:rPr>
          <w:rStyle w:val="Style_4_ch"/>
          <w:rFonts w:ascii="Times New Roman" w:hAnsi="Times New Roman"/>
          <w:sz w:val="28"/>
        </w:rPr>
        <w:t>Действие настоящего приказа довести до</w:t>
      </w:r>
      <w:r>
        <w:rPr>
          <w:rFonts w:ascii="Times New Roman" w:hAnsi="Times New Roman"/>
          <w:sz w:val="28"/>
        </w:rPr>
        <w:t xml:space="preserve"> сведения:</w:t>
      </w:r>
    </w:p>
    <w:p w14:paraId="19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УФНС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России</w:t>
      </w:r>
      <w:r>
        <w:rPr>
          <w:rFonts w:ascii="Times New Roman" w:hAnsi="Times New Roman"/>
          <w:sz w:val="28"/>
        </w:rPr>
        <w:t xml:space="preserve"> по Камчатскому краю</w:t>
      </w:r>
      <w:r>
        <w:rPr>
          <w:rFonts w:ascii="Times New Roman" w:hAnsi="Times New Roman"/>
          <w:sz w:val="28"/>
        </w:rPr>
        <w:t>;</w:t>
      </w:r>
    </w:p>
    <w:p w14:paraId="1A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ООО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Шале</w:t>
      </w:r>
      <w:r>
        <w:rPr>
          <w:rFonts w:ascii="Times New Roman" w:hAnsi="Times New Roman"/>
          <w:sz w:val="28"/>
        </w:rPr>
        <w:t>».</w:t>
      </w:r>
    </w:p>
    <w:p w14:paraId="1B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 исполнением настоящего пр</w:t>
      </w:r>
      <w:r>
        <w:rPr>
          <w:rFonts w:ascii="Times New Roman" w:hAnsi="Times New Roman"/>
          <w:sz w:val="28"/>
        </w:rPr>
        <w:t>иказа возложить на Кудрю Анну Сергеевну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заместителя</w:t>
      </w:r>
      <w:r>
        <w:rPr>
          <w:rFonts w:ascii="Times New Roman" w:hAnsi="Times New Roman"/>
          <w:sz w:val="28"/>
        </w:rPr>
        <w:t xml:space="preserve"> начальника отдела торговли, лицензирования и контроля алкогольной продукции</w:t>
      </w:r>
      <w:r>
        <w:rPr>
          <w:rFonts w:ascii="Times New Roman" w:hAnsi="Times New Roman"/>
          <w:sz w:val="28"/>
        </w:rPr>
        <w:t xml:space="preserve"> Министерства экономического развития Камчатского края</w:t>
      </w:r>
      <w:r>
        <w:rPr>
          <w:rFonts w:ascii="Times New Roman" w:hAnsi="Times New Roman"/>
          <w:sz w:val="28"/>
        </w:rPr>
        <w:t>.</w:t>
      </w:r>
    </w:p>
    <w:p w14:paraId="1C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И.о. Министра</w:t>
            </w:r>
          </w:p>
          <w:p w14:paraId="2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3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И.В. Волчек</w:t>
            </w:r>
          </w:p>
        </w:tc>
      </w:tr>
    </w:tbl>
    <w:p w14:paraId="23000000"/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footer"/>
    <w:basedOn w:val="Style_4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9_ch" w:type="character">
    <w:name w:val="footer"/>
    <w:basedOn w:val="Style_4_ch"/>
    <w:link w:val="Style_9"/>
    <w:rPr>
      <w:rFonts w:ascii="Times New Roman" w:hAnsi="Times New Roman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4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4_ch"/>
    <w:link w:val="Style_11"/>
    <w:rPr>
      <w:rFonts w:ascii="Segoe UI" w:hAnsi="Segoe UI"/>
      <w:sz w:val="18"/>
    </w:rPr>
  </w:style>
  <w:style w:styleId="Style_12" w:type="paragraph">
    <w:name w:val="Plain Text"/>
    <w:basedOn w:val="Style_4"/>
    <w:link w:val="Style_12_ch"/>
    <w:pPr>
      <w:spacing w:after="0" w:line="240" w:lineRule="auto"/>
      <w:ind/>
    </w:pPr>
    <w:rPr>
      <w:rFonts w:ascii="Calibri" w:hAnsi="Calibri"/>
    </w:rPr>
  </w:style>
  <w:style w:styleId="Style_12_ch" w:type="character">
    <w:name w:val="Plain Text"/>
    <w:basedOn w:val="Style_4_ch"/>
    <w:link w:val="Style_12"/>
    <w:rPr>
      <w:rFonts w:ascii="Calibri" w:hAnsi="Calibri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basedOn w:val="Style_14"/>
    <w:link w:val="Style_17_ch"/>
    <w:rPr>
      <w:color w:themeColor="hyperlink" w:val="0563C1"/>
      <w:u w:val="single"/>
    </w:rPr>
  </w:style>
  <w:style w:styleId="Style_17_ch" w:type="character">
    <w:name w:val="Hyperlink"/>
    <w:basedOn w:val="Style_14_ch"/>
    <w:link w:val="Style_17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2024-05-14T03:27:26Z</dcterms:modified>
</cp:coreProperties>
</file>