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4E6" w:rsidRDefault="008E24E6" w:rsidP="008E24E6">
      <w:pPr>
        <w:pStyle w:val="ConsPlusNormal"/>
        <w:widowControl/>
        <w:ind w:firstLine="0"/>
        <w:jc w:val="center"/>
        <w:rPr>
          <w:rFonts w:ascii="TimesNewRomanPSMT" w:hAnsi="TimesNewRomanPSMT" w:cs="Times New Roman"/>
          <w:sz w:val="28"/>
          <w:szCs w:val="28"/>
        </w:rPr>
      </w:pPr>
      <w:r w:rsidRPr="001926F1">
        <w:rPr>
          <w:rFonts w:ascii="TimesNewRomanPSMT" w:hAnsi="TimesNewRomanPSMT" w:cs="Times New Roman"/>
          <w:noProof/>
          <w:sz w:val="28"/>
          <w:szCs w:val="28"/>
        </w:rPr>
        <w:drawing>
          <wp:inline distT="0" distB="0" distL="0" distR="0" wp14:anchorId="4DBF4DCD" wp14:editId="3F188192">
            <wp:extent cx="652462" cy="811212"/>
            <wp:effectExtent l="0" t="0" r="0" b="8255"/>
            <wp:docPr id="23" name="Picture 24"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24" descr="Герб Камчатского кра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462" cy="81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8E24E6" w:rsidRPr="00777728" w:rsidRDefault="008E24E6" w:rsidP="008E24E6">
      <w:pPr>
        <w:pStyle w:val="ConsPlusNormal"/>
        <w:widowControl/>
        <w:ind w:firstLine="0"/>
        <w:jc w:val="center"/>
        <w:rPr>
          <w:rFonts w:ascii="Times New Roman" w:hAnsi="Times New Roman" w:cs="Times New Roman"/>
          <w:caps/>
          <w:sz w:val="28"/>
          <w:szCs w:val="28"/>
        </w:rPr>
      </w:pPr>
    </w:p>
    <w:p w:rsidR="008E24E6" w:rsidRDefault="008E24E6" w:rsidP="008E24E6">
      <w:pPr>
        <w:pStyle w:val="ConsPlusNormal"/>
        <w:widowControl/>
        <w:ind w:firstLine="0"/>
        <w:jc w:val="center"/>
        <w:rPr>
          <w:rFonts w:ascii="Times New Roman" w:hAnsi="Times New Roman" w:cs="Times New Roman"/>
          <w:caps/>
          <w:sz w:val="28"/>
          <w:szCs w:val="28"/>
        </w:rPr>
      </w:pPr>
      <w:r w:rsidRPr="00777728">
        <w:rPr>
          <w:rFonts w:ascii="Times New Roman" w:hAnsi="Times New Roman" w:cs="Times New Roman"/>
          <w:caps/>
          <w:sz w:val="28"/>
          <w:szCs w:val="28"/>
        </w:rPr>
        <w:t xml:space="preserve">Министерство экономического развития </w:t>
      </w:r>
    </w:p>
    <w:p w:rsidR="008E24E6" w:rsidRPr="00777728" w:rsidRDefault="008E24E6" w:rsidP="008E24E6">
      <w:pPr>
        <w:pStyle w:val="ConsPlusNormal"/>
        <w:widowControl/>
        <w:ind w:firstLine="0"/>
        <w:jc w:val="center"/>
        <w:rPr>
          <w:rFonts w:ascii="Times New Roman" w:hAnsi="Times New Roman" w:cs="Times New Roman"/>
          <w:caps/>
          <w:sz w:val="28"/>
          <w:szCs w:val="28"/>
        </w:rPr>
      </w:pPr>
      <w:r w:rsidRPr="00777728">
        <w:rPr>
          <w:rFonts w:ascii="Times New Roman" w:hAnsi="Times New Roman" w:cs="Times New Roman"/>
          <w:caps/>
          <w:sz w:val="28"/>
          <w:szCs w:val="28"/>
        </w:rPr>
        <w:t xml:space="preserve">Камчатского края </w:t>
      </w:r>
    </w:p>
    <w:tbl>
      <w:tblPr>
        <w:tblW w:w="0" w:type="auto"/>
        <w:tblLook w:val="01E0" w:firstRow="1" w:lastRow="1" w:firstColumn="1" w:lastColumn="1" w:noHBand="0" w:noVBand="0"/>
      </w:tblPr>
      <w:tblGrid>
        <w:gridCol w:w="4068"/>
        <w:gridCol w:w="5040"/>
      </w:tblGrid>
      <w:tr w:rsidR="008E24E6" w:rsidRPr="00777728" w:rsidTr="00B31284">
        <w:tc>
          <w:tcPr>
            <w:tcW w:w="4068" w:type="dxa"/>
          </w:tcPr>
          <w:p w:rsidR="008E24E6" w:rsidRPr="00777728" w:rsidRDefault="008E24E6" w:rsidP="00B31284">
            <w:pPr>
              <w:jc w:val="right"/>
              <w:rPr>
                <w:sz w:val="28"/>
                <w:szCs w:val="28"/>
              </w:rPr>
            </w:pPr>
          </w:p>
          <w:p w:rsidR="008E24E6" w:rsidRPr="00777728" w:rsidRDefault="008E24E6" w:rsidP="00B31284">
            <w:pPr>
              <w:jc w:val="right"/>
              <w:rPr>
                <w:sz w:val="28"/>
                <w:szCs w:val="28"/>
              </w:rPr>
            </w:pPr>
          </w:p>
        </w:tc>
        <w:tc>
          <w:tcPr>
            <w:tcW w:w="5040" w:type="dxa"/>
          </w:tcPr>
          <w:p w:rsidR="008E24E6" w:rsidRPr="00777728" w:rsidRDefault="008E24E6" w:rsidP="00B31284">
            <w:pPr>
              <w:jc w:val="center"/>
              <w:rPr>
                <w:sz w:val="28"/>
                <w:szCs w:val="28"/>
                <w:highlight w:val="yellow"/>
              </w:rPr>
            </w:pPr>
          </w:p>
        </w:tc>
      </w:tr>
    </w:tbl>
    <w:p w:rsidR="008E24E6" w:rsidRPr="00777728" w:rsidRDefault="008E24E6" w:rsidP="008E24E6">
      <w:pPr>
        <w:ind w:firstLine="851"/>
        <w:jc w:val="center"/>
        <w:rPr>
          <w:sz w:val="28"/>
          <w:szCs w:val="28"/>
        </w:rPr>
      </w:pPr>
    </w:p>
    <w:p w:rsidR="008E24E6" w:rsidRPr="00777728" w:rsidRDefault="008E24E6" w:rsidP="008E24E6">
      <w:pPr>
        <w:ind w:firstLine="851"/>
        <w:jc w:val="center"/>
        <w:rPr>
          <w:sz w:val="28"/>
          <w:szCs w:val="28"/>
        </w:rPr>
      </w:pPr>
    </w:p>
    <w:p w:rsidR="008E24E6" w:rsidRPr="00777728" w:rsidRDefault="008E24E6" w:rsidP="008E24E6">
      <w:pPr>
        <w:rPr>
          <w:sz w:val="28"/>
          <w:szCs w:val="28"/>
        </w:rPr>
      </w:pPr>
    </w:p>
    <w:p w:rsidR="008E24E6" w:rsidRPr="00777728" w:rsidRDefault="008E24E6" w:rsidP="008E24E6">
      <w:pPr>
        <w:jc w:val="center"/>
        <w:rPr>
          <w:sz w:val="28"/>
          <w:szCs w:val="28"/>
        </w:rPr>
      </w:pPr>
    </w:p>
    <w:p w:rsidR="008E24E6" w:rsidRPr="00777728" w:rsidRDefault="008E24E6" w:rsidP="008E24E6">
      <w:pPr>
        <w:jc w:val="center"/>
        <w:rPr>
          <w:sz w:val="28"/>
          <w:szCs w:val="28"/>
        </w:rPr>
      </w:pPr>
    </w:p>
    <w:p w:rsidR="008E24E6" w:rsidRPr="00777728" w:rsidRDefault="008E24E6" w:rsidP="008E24E6">
      <w:pPr>
        <w:spacing w:line="360" w:lineRule="auto"/>
        <w:jc w:val="center"/>
        <w:rPr>
          <w:caps/>
          <w:sz w:val="28"/>
          <w:szCs w:val="28"/>
        </w:rPr>
      </w:pPr>
      <w:r w:rsidRPr="00777728">
        <w:rPr>
          <w:caps/>
          <w:sz w:val="28"/>
          <w:szCs w:val="28"/>
        </w:rPr>
        <w:t>Сводный доклад камчатского края</w:t>
      </w:r>
    </w:p>
    <w:p w:rsidR="008E24E6" w:rsidRPr="00777728" w:rsidRDefault="008E24E6" w:rsidP="008E24E6">
      <w:pPr>
        <w:spacing w:line="360" w:lineRule="auto"/>
        <w:jc w:val="center"/>
        <w:rPr>
          <w:caps/>
          <w:sz w:val="28"/>
          <w:szCs w:val="28"/>
        </w:rPr>
      </w:pPr>
      <w:r w:rsidRPr="00777728">
        <w:rPr>
          <w:caps/>
          <w:sz w:val="28"/>
          <w:szCs w:val="28"/>
        </w:rPr>
        <w:t xml:space="preserve">о результатах мониторинга эффективности деятельности органов местного самоуправления </w:t>
      </w:r>
      <w:r>
        <w:rPr>
          <w:caps/>
          <w:sz w:val="28"/>
          <w:szCs w:val="28"/>
        </w:rPr>
        <w:t xml:space="preserve">МУНИЦИПАЛЬНЫХ, </w:t>
      </w:r>
      <w:r w:rsidRPr="00777728">
        <w:rPr>
          <w:caps/>
          <w:sz w:val="28"/>
          <w:szCs w:val="28"/>
        </w:rPr>
        <w:t>городских округов и муниципальных районов в Камчатском крае по итогам 20</w:t>
      </w:r>
      <w:r>
        <w:rPr>
          <w:caps/>
          <w:sz w:val="28"/>
          <w:szCs w:val="28"/>
        </w:rPr>
        <w:t>21</w:t>
      </w:r>
      <w:r w:rsidRPr="00777728">
        <w:rPr>
          <w:caps/>
          <w:sz w:val="28"/>
          <w:szCs w:val="28"/>
        </w:rPr>
        <w:t xml:space="preserve"> года</w:t>
      </w:r>
    </w:p>
    <w:p w:rsidR="008E24E6" w:rsidRPr="00777728" w:rsidRDefault="008E24E6" w:rsidP="008E24E6">
      <w:pPr>
        <w:rPr>
          <w:caps/>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jc w:val="center"/>
        <w:rPr>
          <w:sz w:val="28"/>
          <w:szCs w:val="28"/>
        </w:rPr>
      </w:pPr>
    </w:p>
    <w:p w:rsidR="008E24E6" w:rsidRPr="00777728" w:rsidRDefault="008E24E6" w:rsidP="008E24E6">
      <w:pPr>
        <w:autoSpaceDE w:val="0"/>
        <w:autoSpaceDN w:val="0"/>
        <w:adjustRightInd w:val="0"/>
        <w:rPr>
          <w:sz w:val="28"/>
          <w:szCs w:val="28"/>
        </w:rPr>
      </w:pPr>
    </w:p>
    <w:p w:rsidR="008E24E6" w:rsidRDefault="008E24E6" w:rsidP="008E24E6">
      <w:pPr>
        <w:autoSpaceDE w:val="0"/>
        <w:autoSpaceDN w:val="0"/>
        <w:adjustRightInd w:val="0"/>
        <w:rPr>
          <w:sz w:val="28"/>
          <w:szCs w:val="28"/>
        </w:rPr>
      </w:pPr>
      <w:r>
        <w:rPr>
          <w:sz w:val="28"/>
          <w:szCs w:val="28"/>
        </w:rPr>
        <w:t>,</w:t>
      </w:r>
    </w:p>
    <w:p w:rsidR="008E24E6" w:rsidRDefault="008E24E6" w:rsidP="008E24E6">
      <w:pPr>
        <w:jc w:val="right"/>
        <w:rPr>
          <w:sz w:val="28"/>
          <w:szCs w:val="28"/>
        </w:rPr>
      </w:pPr>
    </w:p>
    <w:p w:rsidR="008E24E6" w:rsidRDefault="008E24E6" w:rsidP="008E24E6">
      <w:pPr>
        <w:jc w:val="right"/>
        <w:rPr>
          <w:sz w:val="28"/>
          <w:szCs w:val="28"/>
        </w:rPr>
      </w:pPr>
    </w:p>
    <w:p w:rsidR="008E24E6" w:rsidRPr="00777728" w:rsidRDefault="008E24E6" w:rsidP="008E24E6">
      <w:pPr>
        <w:jc w:val="right"/>
        <w:rPr>
          <w:sz w:val="28"/>
          <w:szCs w:val="28"/>
        </w:rPr>
      </w:pPr>
    </w:p>
    <w:p w:rsidR="008E24E6" w:rsidRPr="00777728" w:rsidRDefault="008E24E6" w:rsidP="008E24E6">
      <w:pPr>
        <w:jc w:val="right"/>
        <w:rPr>
          <w:sz w:val="28"/>
          <w:szCs w:val="28"/>
        </w:rPr>
      </w:pPr>
    </w:p>
    <w:p w:rsidR="008E24E6" w:rsidRDefault="008E24E6" w:rsidP="008E24E6"/>
    <w:p w:rsidR="008E24E6" w:rsidRDefault="008E24E6" w:rsidP="008E24E6"/>
    <w:p w:rsidR="00BD41EB" w:rsidRPr="008C31C6" w:rsidRDefault="00BD41EB" w:rsidP="0045774F">
      <w:pPr>
        <w:autoSpaceDE w:val="0"/>
        <w:autoSpaceDN w:val="0"/>
        <w:adjustRightInd w:val="0"/>
        <w:jc w:val="center"/>
        <w:rPr>
          <w:sz w:val="28"/>
          <w:szCs w:val="28"/>
        </w:rPr>
      </w:pPr>
      <w:r w:rsidRPr="008C31C6">
        <w:rPr>
          <w:sz w:val="28"/>
          <w:szCs w:val="28"/>
        </w:rPr>
        <w:lastRenderedPageBreak/>
        <w:t>СОДЕРЖАНИЕ</w:t>
      </w:r>
    </w:p>
    <w:p w:rsidR="00BD41EB" w:rsidRPr="008C31C6" w:rsidRDefault="00BD41EB" w:rsidP="0045774F">
      <w:pPr>
        <w:jc w:val="center"/>
        <w:rPr>
          <w:sz w:val="28"/>
          <w:szCs w:val="28"/>
        </w:rPr>
      </w:pPr>
    </w:p>
    <w:tbl>
      <w:tblPr>
        <w:tblW w:w="10687" w:type="dxa"/>
        <w:tblLook w:val="04A0" w:firstRow="1" w:lastRow="0" w:firstColumn="1" w:lastColumn="0" w:noHBand="0" w:noVBand="1"/>
      </w:tblPr>
      <w:tblGrid>
        <w:gridCol w:w="10191"/>
        <w:gridCol w:w="496"/>
      </w:tblGrid>
      <w:tr w:rsidR="00437AFC" w:rsidRPr="00437AFC" w:rsidTr="00B32ED3">
        <w:tc>
          <w:tcPr>
            <w:tcW w:w="10191" w:type="dxa"/>
          </w:tcPr>
          <w:p w:rsidR="00BD41EB" w:rsidRPr="00437AFC" w:rsidRDefault="00BD41EB" w:rsidP="0045774F">
            <w:pPr>
              <w:jc w:val="both"/>
              <w:rPr>
                <w:sz w:val="28"/>
                <w:szCs w:val="28"/>
              </w:rPr>
            </w:pPr>
            <w:r w:rsidRPr="00437AFC">
              <w:rPr>
                <w:sz w:val="28"/>
                <w:szCs w:val="28"/>
              </w:rPr>
              <w:t>Введение………………………………………………………………</w:t>
            </w:r>
            <w:r w:rsidR="00B97C6C" w:rsidRPr="00437AFC">
              <w:rPr>
                <w:sz w:val="28"/>
                <w:szCs w:val="28"/>
              </w:rPr>
              <w:t>…………</w:t>
            </w:r>
            <w:proofErr w:type="gramStart"/>
            <w:r w:rsidR="00B97C6C" w:rsidRPr="00437AFC">
              <w:rPr>
                <w:sz w:val="28"/>
                <w:szCs w:val="28"/>
              </w:rPr>
              <w:t>…….</w:t>
            </w:r>
            <w:proofErr w:type="gramEnd"/>
            <w:r w:rsidRPr="00437AFC">
              <w:rPr>
                <w:sz w:val="28"/>
                <w:szCs w:val="28"/>
              </w:rPr>
              <w:t>….</w:t>
            </w:r>
          </w:p>
        </w:tc>
        <w:tc>
          <w:tcPr>
            <w:tcW w:w="496" w:type="dxa"/>
          </w:tcPr>
          <w:p w:rsidR="00BD41EB" w:rsidRPr="00437AFC" w:rsidRDefault="001C59A0" w:rsidP="0045774F">
            <w:pPr>
              <w:jc w:val="center"/>
              <w:rPr>
                <w:sz w:val="28"/>
                <w:szCs w:val="28"/>
              </w:rPr>
            </w:pPr>
            <w:r w:rsidRPr="00437AFC">
              <w:rPr>
                <w:sz w:val="28"/>
                <w:szCs w:val="28"/>
              </w:rPr>
              <w:t>3</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lang w:val="en-US"/>
              </w:rPr>
              <w:t>I</w:t>
            </w:r>
            <w:r w:rsidRPr="00437AFC">
              <w:rPr>
                <w:sz w:val="28"/>
                <w:szCs w:val="28"/>
              </w:rPr>
              <w:t>. Результаты мониторинга эффективности деятельности органов местного самоуправления городских округов и муниципальных районов</w:t>
            </w:r>
            <w:r w:rsidR="00537E5D" w:rsidRPr="00437AFC">
              <w:rPr>
                <w:sz w:val="28"/>
                <w:szCs w:val="28"/>
              </w:rPr>
              <w:t xml:space="preserve"> в Камчатском крае</w:t>
            </w:r>
            <w:r w:rsidRPr="00437AFC">
              <w:rPr>
                <w:sz w:val="28"/>
                <w:szCs w:val="28"/>
              </w:rPr>
              <w:t>…………</w:t>
            </w:r>
            <w:r w:rsidR="00537E5D" w:rsidRPr="00437AFC">
              <w:rPr>
                <w:sz w:val="28"/>
                <w:szCs w:val="28"/>
              </w:rPr>
              <w:t>……</w:t>
            </w:r>
            <w:r w:rsidRPr="00437AFC">
              <w:rPr>
                <w:sz w:val="28"/>
                <w:szCs w:val="28"/>
              </w:rPr>
              <w:t>……………………………</w:t>
            </w:r>
            <w:r w:rsidR="00B97C6C" w:rsidRPr="00437AFC">
              <w:rPr>
                <w:sz w:val="28"/>
                <w:szCs w:val="28"/>
              </w:rPr>
              <w:t>...</w:t>
            </w:r>
            <w:r w:rsidRPr="00437AFC">
              <w:rPr>
                <w:sz w:val="28"/>
                <w:szCs w:val="28"/>
              </w:rPr>
              <w:t>.</w:t>
            </w:r>
            <w:r w:rsidR="00B97C6C" w:rsidRPr="00437AFC">
              <w:rPr>
                <w:sz w:val="28"/>
                <w:szCs w:val="28"/>
              </w:rPr>
              <w:t>...............................................................</w:t>
            </w:r>
          </w:p>
        </w:tc>
        <w:tc>
          <w:tcPr>
            <w:tcW w:w="496" w:type="dxa"/>
            <w:vAlign w:val="bottom"/>
          </w:tcPr>
          <w:p w:rsidR="00BD41EB" w:rsidRPr="00437AFC" w:rsidRDefault="00437AFC" w:rsidP="0045774F">
            <w:pPr>
              <w:jc w:val="center"/>
              <w:rPr>
                <w:sz w:val="28"/>
                <w:szCs w:val="28"/>
              </w:rPr>
            </w:pPr>
            <w:r w:rsidRPr="00437AFC">
              <w:rPr>
                <w:sz w:val="28"/>
                <w:szCs w:val="28"/>
              </w:rPr>
              <w:t>5</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rPr>
              <w:t>1. Экономическое развитие…………………………………………</w:t>
            </w:r>
            <w:r w:rsidR="00B97C6C" w:rsidRPr="00437AFC">
              <w:rPr>
                <w:sz w:val="28"/>
                <w:szCs w:val="28"/>
              </w:rPr>
              <w:t>…………</w:t>
            </w:r>
            <w:proofErr w:type="gramStart"/>
            <w:r w:rsidR="00B97C6C" w:rsidRPr="00437AFC">
              <w:rPr>
                <w:sz w:val="28"/>
                <w:szCs w:val="28"/>
              </w:rPr>
              <w:t>…….</w:t>
            </w:r>
            <w:proofErr w:type="gramEnd"/>
            <w:r w:rsidR="00B97C6C" w:rsidRPr="00437AFC">
              <w:rPr>
                <w:sz w:val="28"/>
                <w:szCs w:val="28"/>
              </w:rPr>
              <w:t>.</w:t>
            </w:r>
            <w:r w:rsidRPr="00437AFC">
              <w:rPr>
                <w:sz w:val="28"/>
                <w:szCs w:val="28"/>
              </w:rPr>
              <w:t>…</w:t>
            </w:r>
            <w:r w:rsidR="00BF34FC" w:rsidRPr="00437AFC">
              <w:rPr>
                <w:sz w:val="28"/>
                <w:szCs w:val="28"/>
              </w:rPr>
              <w:t>.</w:t>
            </w:r>
          </w:p>
        </w:tc>
        <w:tc>
          <w:tcPr>
            <w:tcW w:w="496" w:type="dxa"/>
            <w:vAlign w:val="bottom"/>
          </w:tcPr>
          <w:p w:rsidR="00BD41EB" w:rsidRPr="00437AFC" w:rsidRDefault="00437AFC" w:rsidP="0045774F">
            <w:pPr>
              <w:jc w:val="center"/>
              <w:rPr>
                <w:sz w:val="28"/>
                <w:szCs w:val="28"/>
              </w:rPr>
            </w:pPr>
            <w:r w:rsidRPr="00437AFC">
              <w:rPr>
                <w:sz w:val="28"/>
                <w:szCs w:val="28"/>
              </w:rPr>
              <w:t>5</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rPr>
              <w:t>2. Дошкольное образование……………………………………………</w:t>
            </w:r>
            <w:r w:rsidR="00B97C6C" w:rsidRPr="00437AFC">
              <w:rPr>
                <w:sz w:val="28"/>
                <w:szCs w:val="28"/>
              </w:rPr>
              <w:t>…………</w:t>
            </w:r>
            <w:proofErr w:type="gramStart"/>
            <w:r w:rsidR="00B97C6C" w:rsidRPr="00437AFC">
              <w:rPr>
                <w:sz w:val="28"/>
                <w:szCs w:val="28"/>
              </w:rPr>
              <w:t>…….</w:t>
            </w:r>
            <w:proofErr w:type="gramEnd"/>
            <w:r w:rsidRPr="00437AFC">
              <w:rPr>
                <w:sz w:val="28"/>
                <w:szCs w:val="28"/>
              </w:rPr>
              <w:t>.</w:t>
            </w:r>
          </w:p>
        </w:tc>
        <w:tc>
          <w:tcPr>
            <w:tcW w:w="496" w:type="dxa"/>
            <w:vAlign w:val="bottom"/>
          </w:tcPr>
          <w:p w:rsidR="00BD41EB" w:rsidRPr="00437AFC" w:rsidRDefault="007B7495" w:rsidP="0045774F">
            <w:pPr>
              <w:jc w:val="center"/>
              <w:rPr>
                <w:sz w:val="28"/>
                <w:szCs w:val="28"/>
              </w:rPr>
            </w:pPr>
            <w:r w:rsidRPr="00437AFC">
              <w:rPr>
                <w:sz w:val="28"/>
                <w:szCs w:val="28"/>
              </w:rPr>
              <w:t>16</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rPr>
              <w:t>3. Общее и дополнительное образование……………………</w:t>
            </w:r>
            <w:r w:rsidR="00B97C6C" w:rsidRPr="00437AFC">
              <w:rPr>
                <w:sz w:val="28"/>
                <w:szCs w:val="28"/>
              </w:rPr>
              <w:t>………………</w:t>
            </w:r>
            <w:r w:rsidRPr="00437AFC">
              <w:rPr>
                <w:sz w:val="28"/>
                <w:szCs w:val="28"/>
              </w:rPr>
              <w:t>…………</w:t>
            </w:r>
          </w:p>
        </w:tc>
        <w:tc>
          <w:tcPr>
            <w:tcW w:w="496" w:type="dxa"/>
            <w:vAlign w:val="bottom"/>
          </w:tcPr>
          <w:p w:rsidR="00BD41EB" w:rsidRPr="00437AFC" w:rsidRDefault="007B7495" w:rsidP="00437AFC">
            <w:pPr>
              <w:jc w:val="center"/>
              <w:rPr>
                <w:sz w:val="28"/>
                <w:szCs w:val="28"/>
              </w:rPr>
            </w:pPr>
            <w:r w:rsidRPr="00437AFC">
              <w:rPr>
                <w:sz w:val="28"/>
                <w:szCs w:val="28"/>
              </w:rPr>
              <w:t>1</w:t>
            </w:r>
            <w:r w:rsidR="00437AFC" w:rsidRPr="00437AFC">
              <w:rPr>
                <w:sz w:val="28"/>
                <w:szCs w:val="28"/>
              </w:rPr>
              <w:t>8</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rPr>
              <w:t>4. Культура……………………………</w:t>
            </w:r>
            <w:r w:rsidR="00B97C6C" w:rsidRPr="00437AFC">
              <w:rPr>
                <w:sz w:val="28"/>
                <w:szCs w:val="28"/>
              </w:rPr>
              <w:t>…………</w:t>
            </w:r>
            <w:proofErr w:type="gramStart"/>
            <w:r w:rsidR="00B97C6C" w:rsidRPr="00437AFC">
              <w:rPr>
                <w:sz w:val="28"/>
                <w:szCs w:val="28"/>
              </w:rPr>
              <w:t>…….</w:t>
            </w:r>
            <w:proofErr w:type="gramEnd"/>
            <w:r w:rsidRPr="00437AFC">
              <w:rPr>
                <w:sz w:val="28"/>
                <w:szCs w:val="28"/>
              </w:rPr>
              <w:t>………………………………….</w:t>
            </w:r>
          </w:p>
        </w:tc>
        <w:tc>
          <w:tcPr>
            <w:tcW w:w="496" w:type="dxa"/>
            <w:vAlign w:val="bottom"/>
          </w:tcPr>
          <w:p w:rsidR="00BD41EB" w:rsidRPr="00437AFC" w:rsidRDefault="007B7495" w:rsidP="00437AFC">
            <w:pPr>
              <w:jc w:val="center"/>
              <w:rPr>
                <w:sz w:val="28"/>
                <w:szCs w:val="28"/>
              </w:rPr>
            </w:pPr>
            <w:r w:rsidRPr="00437AFC">
              <w:rPr>
                <w:sz w:val="28"/>
                <w:szCs w:val="28"/>
              </w:rPr>
              <w:t>2</w:t>
            </w:r>
            <w:r w:rsidR="00437AFC" w:rsidRPr="00437AFC">
              <w:rPr>
                <w:sz w:val="28"/>
                <w:szCs w:val="28"/>
              </w:rPr>
              <w:t>0</w:t>
            </w:r>
          </w:p>
        </w:tc>
      </w:tr>
      <w:tr w:rsidR="00437AFC" w:rsidRPr="00437AFC" w:rsidTr="00B32ED3">
        <w:tc>
          <w:tcPr>
            <w:tcW w:w="10191" w:type="dxa"/>
          </w:tcPr>
          <w:p w:rsidR="005E3293" w:rsidRPr="00437AFC" w:rsidRDefault="00BD41EB" w:rsidP="0045774F">
            <w:pPr>
              <w:jc w:val="both"/>
              <w:rPr>
                <w:sz w:val="28"/>
                <w:szCs w:val="28"/>
              </w:rPr>
            </w:pPr>
            <w:r w:rsidRPr="00437AFC">
              <w:rPr>
                <w:sz w:val="28"/>
                <w:szCs w:val="28"/>
              </w:rPr>
              <w:t>5. Физическая культура и спорт……………</w:t>
            </w:r>
            <w:r w:rsidR="00B97C6C" w:rsidRPr="00437AFC">
              <w:rPr>
                <w:sz w:val="28"/>
                <w:szCs w:val="28"/>
              </w:rPr>
              <w:t>…………</w:t>
            </w:r>
            <w:proofErr w:type="gramStart"/>
            <w:r w:rsidR="00B97C6C" w:rsidRPr="00437AFC">
              <w:rPr>
                <w:sz w:val="28"/>
                <w:szCs w:val="28"/>
              </w:rPr>
              <w:t>…….</w:t>
            </w:r>
            <w:proofErr w:type="gramEnd"/>
            <w:r w:rsidR="00B97C6C" w:rsidRPr="00437AFC">
              <w:rPr>
                <w:sz w:val="28"/>
                <w:szCs w:val="28"/>
              </w:rPr>
              <w:t>.</w:t>
            </w:r>
            <w:r w:rsidRPr="00437AFC">
              <w:rPr>
                <w:sz w:val="28"/>
                <w:szCs w:val="28"/>
              </w:rPr>
              <w:t>…………………………</w:t>
            </w:r>
            <w:r w:rsidR="00BF34FC" w:rsidRPr="00437AFC">
              <w:rPr>
                <w:sz w:val="28"/>
                <w:szCs w:val="28"/>
              </w:rPr>
              <w:t>.</w:t>
            </w:r>
            <w:r w:rsidRPr="00437AFC">
              <w:rPr>
                <w:sz w:val="28"/>
                <w:szCs w:val="28"/>
              </w:rPr>
              <w:t>.</w:t>
            </w:r>
          </w:p>
        </w:tc>
        <w:tc>
          <w:tcPr>
            <w:tcW w:w="496" w:type="dxa"/>
            <w:vAlign w:val="bottom"/>
          </w:tcPr>
          <w:p w:rsidR="00BD41EB" w:rsidRPr="00437AFC" w:rsidRDefault="00FC2559" w:rsidP="00437AFC">
            <w:pPr>
              <w:jc w:val="center"/>
              <w:rPr>
                <w:sz w:val="28"/>
                <w:szCs w:val="28"/>
              </w:rPr>
            </w:pPr>
            <w:r w:rsidRPr="00437AFC">
              <w:rPr>
                <w:sz w:val="28"/>
                <w:szCs w:val="28"/>
              </w:rPr>
              <w:t>2</w:t>
            </w:r>
            <w:r w:rsidR="00437AFC" w:rsidRPr="00437AFC">
              <w:rPr>
                <w:sz w:val="28"/>
                <w:szCs w:val="28"/>
              </w:rPr>
              <w:t>3</w:t>
            </w:r>
          </w:p>
        </w:tc>
      </w:tr>
      <w:tr w:rsidR="00437AFC" w:rsidRPr="00437AFC" w:rsidTr="00B32ED3">
        <w:tc>
          <w:tcPr>
            <w:tcW w:w="10191" w:type="dxa"/>
          </w:tcPr>
          <w:p w:rsidR="001C59A0" w:rsidRPr="00437AFC" w:rsidRDefault="001C59A0" w:rsidP="0045774F">
            <w:pPr>
              <w:jc w:val="both"/>
              <w:rPr>
                <w:sz w:val="28"/>
                <w:szCs w:val="28"/>
              </w:rPr>
            </w:pPr>
            <w:r w:rsidRPr="00437AFC">
              <w:rPr>
                <w:sz w:val="28"/>
                <w:szCs w:val="28"/>
              </w:rPr>
              <w:t>6. Жилищное строительство и обеспечение граждан жильем……</w:t>
            </w:r>
            <w:r w:rsidR="00B97C6C" w:rsidRPr="00437AFC">
              <w:rPr>
                <w:sz w:val="28"/>
                <w:szCs w:val="28"/>
              </w:rPr>
              <w:t>………………...</w:t>
            </w:r>
            <w:r w:rsidRPr="00437AFC">
              <w:rPr>
                <w:sz w:val="28"/>
                <w:szCs w:val="28"/>
              </w:rPr>
              <w:t>…</w:t>
            </w:r>
          </w:p>
        </w:tc>
        <w:tc>
          <w:tcPr>
            <w:tcW w:w="496" w:type="dxa"/>
            <w:vAlign w:val="bottom"/>
          </w:tcPr>
          <w:p w:rsidR="001C59A0" w:rsidRPr="00437AFC" w:rsidRDefault="00FC2559" w:rsidP="00437AFC">
            <w:pPr>
              <w:jc w:val="center"/>
              <w:rPr>
                <w:sz w:val="28"/>
                <w:szCs w:val="28"/>
              </w:rPr>
            </w:pPr>
            <w:r w:rsidRPr="00437AFC">
              <w:rPr>
                <w:sz w:val="28"/>
                <w:szCs w:val="28"/>
              </w:rPr>
              <w:t>2</w:t>
            </w:r>
            <w:r w:rsidR="00437AFC" w:rsidRPr="00437AFC">
              <w:rPr>
                <w:sz w:val="28"/>
                <w:szCs w:val="28"/>
              </w:rPr>
              <w:t>6</w:t>
            </w:r>
          </w:p>
        </w:tc>
      </w:tr>
      <w:tr w:rsidR="00437AFC" w:rsidRPr="00437AFC" w:rsidTr="00B32ED3">
        <w:tc>
          <w:tcPr>
            <w:tcW w:w="10191" w:type="dxa"/>
          </w:tcPr>
          <w:p w:rsidR="00BD41EB" w:rsidRPr="00437AFC" w:rsidRDefault="005E3293" w:rsidP="0045774F">
            <w:pPr>
              <w:jc w:val="both"/>
              <w:rPr>
                <w:sz w:val="28"/>
                <w:szCs w:val="28"/>
              </w:rPr>
            </w:pPr>
            <w:r w:rsidRPr="00437AFC">
              <w:rPr>
                <w:sz w:val="28"/>
                <w:szCs w:val="28"/>
              </w:rPr>
              <w:t>7</w:t>
            </w:r>
            <w:r w:rsidR="00BD41EB" w:rsidRPr="00437AFC">
              <w:rPr>
                <w:sz w:val="28"/>
                <w:szCs w:val="28"/>
              </w:rPr>
              <w:t>. Жилищно-коммунальное хозяйство…………………………………</w:t>
            </w:r>
            <w:r w:rsidR="00B97C6C" w:rsidRPr="00437AFC">
              <w:rPr>
                <w:sz w:val="28"/>
                <w:szCs w:val="28"/>
              </w:rPr>
              <w:t>……………….</w:t>
            </w:r>
          </w:p>
        </w:tc>
        <w:tc>
          <w:tcPr>
            <w:tcW w:w="496" w:type="dxa"/>
            <w:vAlign w:val="bottom"/>
          </w:tcPr>
          <w:p w:rsidR="00BD41EB" w:rsidRPr="00437AFC" w:rsidRDefault="007B7495" w:rsidP="00437AFC">
            <w:pPr>
              <w:jc w:val="center"/>
              <w:rPr>
                <w:sz w:val="28"/>
                <w:szCs w:val="28"/>
              </w:rPr>
            </w:pPr>
            <w:r w:rsidRPr="00437AFC">
              <w:rPr>
                <w:sz w:val="28"/>
                <w:szCs w:val="28"/>
              </w:rPr>
              <w:t>2</w:t>
            </w:r>
            <w:r w:rsidR="00437AFC" w:rsidRPr="00437AFC">
              <w:rPr>
                <w:sz w:val="28"/>
                <w:szCs w:val="28"/>
              </w:rPr>
              <w:t>7</w:t>
            </w:r>
          </w:p>
        </w:tc>
      </w:tr>
      <w:tr w:rsidR="00437AFC" w:rsidRPr="00437AFC" w:rsidTr="00B32ED3">
        <w:tc>
          <w:tcPr>
            <w:tcW w:w="10191" w:type="dxa"/>
          </w:tcPr>
          <w:p w:rsidR="00BD41EB" w:rsidRPr="00437AFC" w:rsidRDefault="005E3293" w:rsidP="0045774F">
            <w:pPr>
              <w:jc w:val="both"/>
              <w:rPr>
                <w:sz w:val="28"/>
                <w:szCs w:val="28"/>
              </w:rPr>
            </w:pPr>
            <w:r w:rsidRPr="00437AFC">
              <w:rPr>
                <w:sz w:val="28"/>
                <w:szCs w:val="28"/>
              </w:rPr>
              <w:t>8</w:t>
            </w:r>
            <w:r w:rsidR="00BD41EB" w:rsidRPr="00437AFC">
              <w:rPr>
                <w:sz w:val="28"/>
                <w:szCs w:val="28"/>
              </w:rPr>
              <w:t>. Организация муниципального управления……………………</w:t>
            </w:r>
            <w:r w:rsidR="00B97C6C" w:rsidRPr="00437AFC">
              <w:rPr>
                <w:sz w:val="28"/>
                <w:szCs w:val="28"/>
              </w:rPr>
              <w:t>…………</w:t>
            </w:r>
            <w:proofErr w:type="gramStart"/>
            <w:r w:rsidR="00B97C6C" w:rsidRPr="00437AFC">
              <w:rPr>
                <w:sz w:val="28"/>
                <w:szCs w:val="28"/>
              </w:rPr>
              <w:t>…….</w:t>
            </w:r>
            <w:proofErr w:type="gramEnd"/>
            <w:r w:rsidR="00BD41EB" w:rsidRPr="00437AFC">
              <w:rPr>
                <w:sz w:val="28"/>
                <w:szCs w:val="28"/>
              </w:rPr>
              <w:t>…</w:t>
            </w:r>
            <w:r w:rsidR="00CF0BFE" w:rsidRPr="00437AFC">
              <w:rPr>
                <w:sz w:val="28"/>
                <w:szCs w:val="28"/>
              </w:rPr>
              <w:t>…</w:t>
            </w:r>
            <w:r w:rsidR="00BD41EB" w:rsidRPr="00437AFC">
              <w:rPr>
                <w:sz w:val="28"/>
                <w:szCs w:val="28"/>
              </w:rPr>
              <w:t>.</w:t>
            </w:r>
          </w:p>
        </w:tc>
        <w:tc>
          <w:tcPr>
            <w:tcW w:w="496" w:type="dxa"/>
            <w:vAlign w:val="bottom"/>
          </w:tcPr>
          <w:p w:rsidR="00BD41EB" w:rsidRPr="00437AFC" w:rsidRDefault="007B7495" w:rsidP="0045774F">
            <w:pPr>
              <w:jc w:val="center"/>
              <w:rPr>
                <w:sz w:val="28"/>
                <w:szCs w:val="28"/>
              </w:rPr>
            </w:pPr>
            <w:r w:rsidRPr="00437AFC">
              <w:rPr>
                <w:sz w:val="28"/>
                <w:szCs w:val="28"/>
              </w:rPr>
              <w:t>29</w:t>
            </w:r>
          </w:p>
        </w:tc>
      </w:tr>
      <w:tr w:rsidR="00437AFC" w:rsidRPr="00437AFC" w:rsidTr="00B32ED3">
        <w:tc>
          <w:tcPr>
            <w:tcW w:w="10191" w:type="dxa"/>
          </w:tcPr>
          <w:p w:rsidR="00152DCD" w:rsidRPr="00437AFC" w:rsidRDefault="00152DCD" w:rsidP="0045774F">
            <w:pPr>
              <w:jc w:val="both"/>
              <w:rPr>
                <w:sz w:val="28"/>
                <w:szCs w:val="28"/>
              </w:rPr>
            </w:pPr>
            <w:r w:rsidRPr="00437AFC">
              <w:rPr>
                <w:sz w:val="28"/>
                <w:szCs w:val="28"/>
              </w:rPr>
              <w:t>9. Энергосбережение и повышение энергетической эффективности.</w:t>
            </w:r>
            <w:r w:rsidR="00CF0BFE" w:rsidRPr="00437AFC">
              <w:rPr>
                <w:sz w:val="28"/>
                <w:szCs w:val="28"/>
              </w:rPr>
              <w:t>.</w:t>
            </w:r>
            <w:r w:rsidRPr="00437AFC">
              <w:rPr>
                <w:sz w:val="28"/>
                <w:szCs w:val="28"/>
              </w:rPr>
              <w:t>.</w:t>
            </w:r>
            <w:r w:rsidR="00B97C6C" w:rsidRPr="00437AFC">
              <w:rPr>
                <w:sz w:val="28"/>
                <w:szCs w:val="28"/>
              </w:rPr>
              <w:t>........................</w:t>
            </w:r>
          </w:p>
        </w:tc>
        <w:tc>
          <w:tcPr>
            <w:tcW w:w="496" w:type="dxa"/>
            <w:vAlign w:val="bottom"/>
          </w:tcPr>
          <w:p w:rsidR="00152DCD" w:rsidRPr="00437AFC" w:rsidRDefault="00152DCD" w:rsidP="0045774F">
            <w:pPr>
              <w:jc w:val="center"/>
              <w:rPr>
                <w:sz w:val="28"/>
                <w:szCs w:val="28"/>
              </w:rPr>
            </w:pPr>
            <w:r w:rsidRPr="00437AFC">
              <w:rPr>
                <w:sz w:val="28"/>
                <w:szCs w:val="28"/>
              </w:rPr>
              <w:t>3</w:t>
            </w:r>
            <w:r w:rsidR="007B7495" w:rsidRPr="00437AFC">
              <w:rPr>
                <w:sz w:val="28"/>
                <w:szCs w:val="28"/>
              </w:rPr>
              <w:t>0</w:t>
            </w:r>
          </w:p>
        </w:tc>
      </w:tr>
      <w:tr w:rsidR="00437AFC" w:rsidRPr="00437AFC" w:rsidTr="00B32ED3">
        <w:tc>
          <w:tcPr>
            <w:tcW w:w="10191" w:type="dxa"/>
          </w:tcPr>
          <w:p w:rsidR="00027AF7" w:rsidRPr="00437AFC" w:rsidRDefault="00027AF7" w:rsidP="0045774F">
            <w:pPr>
              <w:jc w:val="both"/>
              <w:rPr>
                <w:sz w:val="28"/>
                <w:szCs w:val="28"/>
              </w:rPr>
            </w:pPr>
            <w:r w:rsidRPr="00437AFC">
              <w:rPr>
                <w:sz w:val="28"/>
                <w:szCs w:val="28"/>
              </w:rPr>
              <w:t>10. Результаты независимой оценки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B97C6C" w:rsidRPr="00437AFC">
              <w:rPr>
                <w:sz w:val="28"/>
                <w:szCs w:val="28"/>
              </w:rPr>
              <w:t>………………………………………</w:t>
            </w:r>
            <w:proofErr w:type="gramStart"/>
            <w:r w:rsidR="00B97C6C" w:rsidRPr="00437AFC">
              <w:rPr>
                <w:sz w:val="28"/>
                <w:szCs w:val="28"/>
              </w:rPr>
              <w:t>…….</w:t>
            </w:r>
            <w:proofErr w:type="gramEnd"/>
            <w:r w:rsidRPr="00437AFC">
              <w:rPr>
                <w:sz w:val="28"/>
                <w:szCs w:val="28"/>
              </w:rPr>
              <w:t>.</w:t>
            </w:r>
          </w:p>
        </w:tc>
        <w:tc>
          <w:tcPr>
            <w:tcW w:w="496" w:type="dxa"/>
            <w:vAlign w:val="bottom"/>
          </w:tcPr>
          <w:p w:rsidR="00027AF7" w:rsidRPr="00437AFC" w:rsidRDefault="00027AF7" w:rsidP="0045774F">
            <w:pPr>
              <w:jc w:val="center"/>
              <w:rPr>
                <w:sz w:val="28"/>
                <w:szCs w:val="28"/>
              </w:rPr>
            </w:pPr>
          </w:p>
          <w:p w:rsidR="00027AF7" w:rsidRPr="00437AFC" w:rsidRDefault="00027AF7" w:rsidP="0045774F">
            <w:pPr>
              <w:jc w:val="center"/>
              <w:rPr>
                <w:sz w:val="28"/>
                <w:szCs w:val="28"/>
              </w:rPr>
            </w:pPr>
          </w:p>
          <w:p w:rsidR="00027AF7" w:rsidRPr="00437AFC" w:rsidRDefault="00027AF7" w:rsidP="0045774F">
            <w:pPr>
              <w:jc w:val="center"/>
              <w:rPr>
                <w:sz w:val="28"/>
                <w:szCs w:val="28"/>
              </w:rPr>
            </w:pPr>
            <w:r w:rsidRPr="00437AFC">
              <w:rPr>
                <w:sz w:val="28"/>
                <w:szCs w:val="28"/>
              </w:rPr>
              <w:t>3</w:t>
            </w:r>
            <w:r w:rsidR="007B7495" w:rsidRPr="00437AFC">
              <w:rPr>
                <w:sz w:val="28"/>
                <w:szCs w:val="28"/>
              </w:rPr>
              <w:t>2</w:t>
            </w:r>
          </w:p>
        </w:tc>
      </w:tr>
      <w:tr w:rsidR="00437AFC" w:rsidRPr="00437AFC" w:rsidTr="00B32ED3">
        <w:tc>
          <w:tcPr>
            <w:tcW w:w="10191" w:type="dxa"/>
          </w:tcPr>
          <w:p w:rsidR="00BD41EB" w:rsidRPr="00437AFC" w:rsidRDefault="00BD41EB" w:rsidP="0045774F">
            <w:pPr>
              <w:jc w:val="both"/>
              <w:rPr>
                <w:sz w:val="28"/>
                <w:szCs w:val="28"/>
              </w:rPr>
            </w:pPr>
            <w:r w:rsidRPr="00437AFC">
              <w:rPr>
                <w:sz w:val="28"/>
                <w:szCs w:val="28"/>
              </w:rPr>
              <w:t>II. Итоги социологических опросов населения………………………</w:t>
            </w:r>
            <w:r w:rsidR="00B97C6C" w:rsidRPr="00437AFC">
              <w:rPr>
                <w:sz w:val="28"/>
                <w:szCs w:val="28"/>
              </w:rPr>
              <w:t>……………….</w:t>
            </w:r>
            <w:r w:rsidR="00BF34FC" w:rsidRPr="00437AFC">
              <w:rPr>
                <w:sz w:val="28"/>
                <w:szCs w:val="28"/>
              </w:rPr>
              <w:t>.</w:t>
            </w:r>
            <w:r w:rsidRPr="00437AFC">
              <w:rPr>
                <w:sz w:val="28"/>
                <w:szCs w:val="28"/>
              </w:rPr>
              <w:t>.</w:t>
            </w:r>
          </w:p>
        </w:tc>
        <w:tc>
          <w:tcPr>
            <w:tcW w:w="496" w:type="dxa"/>
            <w:vAlign w:val="bottom"/>
          </w:tcPr>
          <w:p w:rsidR="00BD41EB" w:rsidRPr="00437AFC" w:rsidRDefault="00027AF7" w:rsidP="0045774F">
            <w:pPr>
              <w:jc w:val="center"/>
              <w:rPr>
                <w:sz w:val="28"/>
                <w:szCs w:val="28"/>
              </w:rPr>
            </w:pPr>
            <w:r w:rsidRPr="00437AFC">
              <w:rPr>
                <w:sz w:val="28"/>
                <w:szCs w:val="28"/>
              </w:rPr>
              <w:t>3</w:t>
            </w:r>
            <w:r w:rsidR="007B7495" w:rsidRPr="00437AFC">
              <w:rPr>
                <w:sz w:val="28"/>
                <w:szCs w:val="28"/>
              </w:rPr>
              <w:t>4</w:t>
            </w:r>
          </w:p>
        </w:tc>
      </w:tr>
      <w:tr w:rsidR="00437AFC" w:rsidRPr="00437AFC" w:rsidTr="00B32ED3">
        <w:tc>
          <w:tcPr>
            <w:tcW w:w="10191" w:type="dxa"/>
          </w:tcPr>
          <w:p w:rsidR="003A6767" w:rsidRPr="00437AFC" w:rsidRDefault="003A6767" w:rsidP="00437AFC">
            <w:pPr>
              <w:jc w:val="both"/>
              <w:rPr>
                <w:sz w:val="28"/>
                <w:szCs w:val="28"/>
              </w:rPr>
            </w:pPr>
            <w:r w:rsidRPr="00437AFC">
              <w:rPr>
                <w:sz w:val="28"/>
                <w:szCs w:val="28"/>
                <w:lang w:val="en-US"/>
              </w:rPr>
              <w:t>III</w:t>
            </w:r>
            <w:r w:rsidRPr="00437AFC">
              <w:rPr>
                <w:sz w:val="28"/>
                <w:szCs w:val="28"/>
              </w:rPr>
              <w:t xml:space="preserve">. Результаты оценки эффективности деятельности органов местного самоуправления </w:t>
            </w:r>
            <w:r w:rsidR="00437AFC" w:rsidRPr="00437AFC">
              <w:rPr>
                <w:sz w:val="28"/>
                <w:szCs w:val="28"/>
              </w:rPr>
              <w:t xml:space="preserve">муниципальных, </w:t>
            </w:r>
            <w:r w:rsidRPr="00437AFC">
              <w:rPr>
                <w:sz w:val="28"/>
                <w:szCs w:val="28"/>
              </w:rPr>
              <w:t>городских округов и муниципальных районов в Камчатском крае</w:t>
            </w:r>
            <w:proofErr w:type="gramStart"/>
            <w:r w:rsidRPr="00437AFC">
              <w:rPr>
                <w:sz w:val="28"/>
                <w:szCs w:val="28"/>
              </w:rPr>
              <w:t>…………………………………………………………………...…</w:t>
            </w:r>
            <w:proofErr w:type="gramEnd"/>
          </w:p>
        </w:tc>
        <w:tc>
          <w:tcPr>
            <w:tcW w:w="496" w:type="dxa"/>
            <w:vAlign w:val="bottom"/>
          </w:tcPr>
          <w:p w:rsidR="003A6767" w:rsidRPr="00437AFC" w:rsidRDefault="003A6767" w:rsidP="0045774F">
            <w:pPr>
              <w:jc w:val="center"/>
              <w:rPr>
                <w:sz w:val="28"/>
                <w:szCs w:val="28"/>
              </w:rPr>
            </w:pPr>
          </w:p>
          <w:p w:rsidR="003A6767" w:rsidRPr="00437AFC" w:rsidRDefault="003A6767" w:rsidP="0045774F">
            <w:pPr>
              <w:jc w:val="center"/>
              <w:rPr>
                <w:sz w:val="28"/>
                <w:szCs w:val="28"/>
              </w:rPr>
            </w:pPr>
            <w:r w:rsidRPr="00437AFC">
              <w:rPr>
                <w:sz w:val="28"/>
                <w:szCs w:val="28"/>
              </w:rPr>
              <w:t>3</w:t>
            </w:r>
            <w:r w:rsidR="007B7495" w:rsidRPr="00437AFC">
              <w:rPr>
                <w:sz w:val="28"/>
                <w:szCs w:val="28"/>
              </w:rPr>
              <w:t>5</w:t>
            </w:r>
          </w:p>
        </w:tc>
      </w:tr>
      <w:tr w:rsidR="00437AFC" w:rsidRPr="00437AFC" w:rsidTr="00B32ED3">
        <w:tc>
          <w:tcPr>
            <w:tcW w:w="10191" w:type="dxa"/>
          </w:tcPr>
          <w:p w:rsidR="003A6767" w:rsidRPr="00437AFC" w:rsidRDefault="003A6767" w:rsidP="0045774F">
            <w:pPr>
              <w:jc w:val="both"/>
              <w:rPr>
                <w:sz w:val="28"/>
                <w:szCs w:val="28"/>
              </w:rPr>
            </w:pPr>
            <w:r w:rsidRPr="00437AFC">
              <w:rPr>
                <w:sz w:val="28"/>
                <w:szCs w:val="28"/>
                <w:lang w:val="en-US"/>
              </w:rPr>
              <w:t>IV</w:t>
            </w:r>
            <w:r w:rsidRPr="00437AFC">
              <w:rPr>
                <w:sz w:val="28"/>
                <w:szCs w:val="28"/>
              </w:rPr>
              <w:t>. Показатели эффективности деятельности органов местного самоуправления городских округов и муниципальных районов в Камчатском крае…………………………………………………………………………….…………..</w:t>
            </w:r>
          </w:p>
        </w:tc>
        <w:tc>
          <w:tcPr>
            <w:tcW w:w="496" w:type="dxa"/>
            <w:vAlign w:val="bottom"/>
          </w:tcPr>
          <w:p w:rsidR="003A6767" w:rsidRPr="00437AFC" w:rsidRDefault="003A6767" w:rsidP="0045774F">
            <w:pPr>
              <w:jc w:val="center"/>
              <w:rPr>
                <w:sz w:val="28"/>
                <w:szCs w:val="28"/>
              </w:rPr>
            </w:pPr>
            <w:r w:rsidRPr="00437AFC">
              <w:rPr>
                <w:sz w:val="28"/>
                <w:szCs w:val="28"/>
              </w:rPr>
              <w:t>3</w:t>
            </w:r>
            <w:r w:rsidR="00437AFC" w:rsidRPr="00437AFC">
              <w:rPr>
                <w:sz w:val="28"/>
                <w:szCs w:val="28"/>
              </w:rPr>
              <w:t>6</w:t>
            </w:r>
          </w:p>
        </w:tc>
      </w:tr>
      <w:tr w:rsidR="00437AFC" w:rsidRPr="00437AFC" w:rsidTr="00B32ED3">
        <w:tc>
          <w:tcPr>
            <w:tcW w:w="10191" w:type="dxa"/>
          </w:tcPr>
          <w:p w:rsidR="00BD41EB" w:rsidRPr="00437AFC" w:rsidRDefault="00BD41EB" w:rsidP="0045774F">
            <w:pPr>
              <w:ind w:firstLine="142"/>
              <w:jc w:val="both"/>
              <w:rPr>
                <w:sz w:val="28"/>
                <w:szCs w:val="28"/>
              </w:rPr>
            </w:pPr>
          </w:p>
        </w:tc>
        <w:tc>
          <w:tcPr>
            <w:tcW w:w="496" w:type="dxa"/>
            <w:vAlign w:val="bottom"/>
          </w:tcPr>
          <w:p w:rsidR="00BD41EB" w:rsidRPr="00437AFC" w:rsidRDefault="00BD41EB" w:rsidP="0045774F">
            <w:pPr>
              <w:jc w:val="center"/>
              <w:rPr>
                <w:sz w:val="28"/>
                <w:szCs w:val="28"/>
              </w:rPr>
            </w:pPr>
          </w:p>
        </w:tc>
      </w:tr>
    </w:tbl>
    <w:p w:rsidR="003A6E1F" w:rsidRPr="00437AFC" w:rsidRDefault="003A6E1F" w:rsidP="0045774F">
      <w:pPr>
        <w:jc w:val="center"/>
        <w:rPr>
          <w:b/>
          <w:sz w:val="28"/>
          <w:szCs w:val="28"/>
        </w:rPr>
      </w:pPr>
    </w:p>
    <w:p w:rsidR="003A6E1F" w:rsidRPr="008C31C6" w:rsidRDefault="003A6E1F" w:rsidP="0045774F">
      <w:pPr>
        <w:jc w:val="center"/>
        <w:rPr>
          <w:b/>
          <w:sz w:val="28"/>
          <w:szCs w:val="28"/>
        </w:rPr>
      </w:pPr>
    </w:p>
    <w:p w:rsidR="003A6E1F" w:rsidRPr="008C31C6" w:rsidRDefault="003A6E1F" w:rsidP="0045774F">
      <w:pPr>
        <w:jc w:val="center"/>
        <w:rPr>
          <w:b/>
          <w:sz w:val="28"/>
          <w:szCs w:val="28"/>
        </w:rPr>
      </w:pPr>
    </w:p>
    <w:p w:rsidR="003A6E1F" w:rsidRPr="008C31C6" w:rsidRDefault="003A6E1F" w:rsidP="0045774F">
      <w:pPr>
        <w:jc w:val="center"/>
        <w:rPr>
          <w:b/>
          <w:sz w:val="28"/>
          <w:szCs w:val="28"/>
        </w:rPr>
      </w:pPr>
    </w:p>
    <w:p w:rsidR="003A6E1F" w:rsidRPr="008C31C6" w:rsidRDefault="003A6E1F" w:rsidP="0045774F">
      <w:pPr>
        <w:jc w:val="center"/>
        <w:rPr>
          <w:b/>
          <w:sz w:val="28"/>
          <w:szCs w:val="28"/>
        </w:rPr>
      </w:pPr>
    </w:p>
    <w:p w:rsidR="003A6E1F" w:rsidRPr="008C31C6" w:rsidRDefault="003A6E1F" w:rsidP="0045774F">
      <w:pPr>
        <w:jc w:val="center"/>
        <w:rPr>
          <w:b/>
          <w:sz w:val="28"/>
          <w:szCs w:val="28"/>
        </w:rPr>
      </w:pPr>
    </w:p>
    <w:p w:rsidR="003A6E1F" w:rsidRPr="008C31C6" w:rsidRDefault="003A6E1F" w:rsidP="0045774F">
      <w:pPr>
        <w:jc w:val="center"/>
        <w:rPr>
          <w:b/>
          <w:sz w:val="28"/>
          <w:szCs w:val="28"/>
        </w:rPr>
      </w:pPr>
    </w:p>
    <w:p w:rsidR="003A6E1F" w:rsidRDefault="003A6E1F" w:rsidP="0045774F">
      <w:pPr>
        <w:jc w:val="center"/>
        <w:rPr>
          <w:b/>
          <w:sz w:val="28"/>
          <w:szCs w:val="28"/>
        </w:rPr>
      </w:pPr>
    </w:p>
    <w:p w:rsidR="003A6E1F" w:rsidRDefault="003A6E1F" w:rsidP="0045774F">
      <w:pPr>
        <w:jc w:val="center"/>
        <w:rPr>
          <w:b/>
          <w:sz w:val="28"/>
          <w:szCs w:val="28"/>
        </w:rPr>
      </w:pPr>
    </w:p>
    <w:p w:rsidR="003A6E1F" w:rsidRDefault="003A6E1F" w:rsidP="0045774F">
      <w:pPr>
        <w:jc w:val="center"/>
        <w:rPr>
          <w:b/>
          <w:sz w:val="28"/>
          <w:szCs w:val="28"/>
        </w:rPr>
      </w:pPr>
    </w:p>
    <w:p w:rsidR="003A6E1F" w:rsidRDefault="003A6E1F" w:rsidP="0045774F">
      <w:pPr>
        <w:jc w:val="center"/>
        <w:rPr>
          <w:b/>
          <w:sz w:val="28"/>
          <w:szCs w:val="28"/>
        </w:rPr>
      </w:pPr>
    </w:p>
    <w:p w:rsidR="003A6E1F" w:rsidRDefault="003A6E1F" w:rsidP="0045774F">
      <w:pPr>
        <w:jc w:val="center"/>
        <w:rPr>
          <w:b/>
          <w:sz w:val="28"/>
          <w:szCs w:val="28"/>
        </w:rPr>
      </w:pPr>
    </w:p>
    <w:p w:rsidR="003A6E1F" w:rsidRDefault="003A6E1F" w:rsidP="0045774F">
      <w:pPr>
        <w:jc w:val="center"/>
        <w:rPr>
          <w:b/>
          <w:sz w:val="28"/>
          <w:szCs w:val="28"/>
        </w:rPr>
      </w:pPr>
    </w:p>
    <w:p w:rsidR="00CF1DBA" w:rsidRDefault="00CF1DBA" w:rsidP="0045774F">
      <w:pPr>
        <w:jc w:val="center"/>
        <w:rPr>
          <w:b/>
          <w:sz w:val="28"/>
          <w:szCs w:val="28"/>
        </w:rPr>
      </w:pPr>
    </w:p>
    <w:p w:rsidR="00CF1DBA" w:rsidRDefault="00CF1DBA" w:rsidP="0045774F">
      <w:pPr>
        <w:jc w:val="center"/>
        <w:rPr>
          <w:b/>
          <w:sz w:val="28"/>
          <w:szCs w:val="28"/>
        </w:rPr>
      </w:pPr>
    </w:p>
    <w:p w:rsidR="00CF1DBA" w:rsidRDefault="00CF1DBA" w:rsidP="0045774F">
      <w:pPr>
        <w:jc w:val="center"/>
        <w:rPr>
          <w:b/>
          <w:sz w:val="28"/>
          <w:szCs w:val="28"/>
        </w:rPr>
      </w:pPr>
    </w:p>
    <w:p w:rsidR="00BD41EB" w:rsidRPr="00E803C1" w:rsidRDefault="00BD41EB" w:rsidP="0045774F">
      <w:pPr>
        <w:jc w:val="center"/>
        <w:rPr>
          <w:b/>
          <w:sz w:val="28"/>
          <w:szCs w:val="28"/>
        </w:rPr>
      </w:pPr>
      <w:r w:rsidRPr="00E803C1">
        <w:rPr>
          <w:b/>
          <w:sz w:val="28"/>
          <w:szCs w:val="28"/>
        </w:rPr>
        <w:lastRenderedPageBreak/>
        <w:t>Введение</w:t>
      </w:r>
    </w:p>
    <w:p w:rsidR="00BD41EB" w:rsidRPr="00E803C1" w:rsidRDefault="00BD41EB" w:rsidP="0045774F">
      <w:pPr>
        <w:ind w:firstLine="709"/>
        <w:jc w:val="both"/>
        <w:rPr>
          <w:sz w:val="28"/>
          <w:szCs w:val="28"/>
        </w:rPr>
      </w:pPr>
    </w:p>
    <w:p w:rsidR="00E803C1" w:rsidRPr="008110A2" w:rsidRDefault="00A21CAE" w:rsidP="0045774F">
      <w:pPr>
        <w:autoSpaceDE w:val="0"/>
        <w:autoSpaceDN w:val="0"/>
        <w:adjustRightInd w:val="0"/>
        <w:ind w:firstLine="709"/>
        <w:jc w:val="both"/>
        <w:rPr>
          <w:rFonts w:eastAsiaTheme="minorHAnsi"/>
          <w:sz w:val="28"/>
          <w:szCs w:val="28"/>
          <w:lang w:eastAsia="en-US"/>
        </w:rPr>
      </w:pPr>
      <w:r w:rsidRPr="008110A2">
        <w:rPr>
          <w:sz w:val="28"/>
          <w:szCs w:val="28"/>
        </w:rPr>
        <w:t xml:space="preserve">Сводный доклад Камчатского края о результатах мониторинга эффективности деятельности органов местного самоуправления </w:t>
      </w:r>
      <w:r w:rsidR="000D1C0C" w:rsidRPr="008110A2">
        <w:rPr>
          <w:sz w:val="28"/>
          <w:szCs w:val="28"/>
        </w:rPr>
        <w:t xml:space="preserve">муниципальных, </w:t>
      </w:r>
      <w:r w:rsidRPr="008110A2">
        <w:rPr>
          <w:sz w:val="28"/>
          <w:szCs w:val="28"/>
        </w:rPr>
        <w:t>городских округов и муниципальных районов в Камчат</w:t>
      </w:r>
      <w:r w:rsidR="006E7A33" w:rsidRPr="008110A2">
        <w:rPr>
          <w:sz w:val="28"/>
          <w:szCs w:val="28"/>
        </w:rPr>
        <w:t>ском крае по итогам 20</w:t>
      </w:r>
      <w:r w:rsidR="000D1C0C" w:rsidRPr="008110A2">
        <w:rPr>
          <w:sz w:val="28"/>
          <w:szCs w:val="28"/>
        </w:rPr>
        <w:t>2</w:t>
      </w:r>
      <w:r w:rsidR="00C4272E" w:rsidRPr="008110A2">
        <w:rPr>
          <w:sz w:val="28"/>
          <w:szCs w:val="28"/>
        </w:rPr>
        <w:t>1</w:t>
      </w:r>
      <w:r w:rsidRPr="008110A2">
        <w:rPr>
          <w:sz w:val="28"/>
          <w:szCs w:val="28"/>
        </w:rPr>
        <w:t>года сформирован Министерством экономического развития</w:t>
      </w:r>
      <w:r w:rsidR="00DE523A" w:rsidRPr="008110A2">
        <w:rPr>
          <w:sz w:val="28"/>
          <w:szCs w:val="28"/>
        </w:rPr>
        <w:t xml:space="preserve"> </w:t>
      </w:r>
      <w:r w:rsidRPr="008110A2">
        <w:rPr>
          <w:sz w:val="28"/>
          <w:szCs w:val="28"/>
        </w:rPr>
        <w:t>Камчатского края во исполнение</w:t>
      </w:r>
      <w:r w:rsidR="00BD41EB" w:rsidRPr="008110A2">
        <w:rPr>
          <w:sz w:val="28"/>
          <w:szCs w:val="28"/>
        </w:rPr>
        <w:t xml:space="preserve"> Указа Президента</w:t>
      </w:r>
      <w:r w:rsidR="00DE523A" w:rsidRPr="008110A2">
        <w:rPr>
          <w:sz w:val="28"/>
          <w:szCs w:val="28"/>
        </w:rPr>
        <w:t xml:space="preserve"> </w:t>
      </w:r>
      <w:r w:rsidR="00BD41EB" w:rsidRPr="008110A2">
        <w:rPr>
          <w:sz w:val="28"/>
          <w:szCs w:val="28"/>
        </w:rPr>
        <w:t>Российской</w:t>
      </w:r>
      <w:r w:rsidR="00DE523A" w:rsidRPr="008110A2">
        <w:rPr>
          <w:sz w:val="28"/>
          <w:szCs w:val="28"/>
        </w:rPr>
        <w:t xml:space="preserve"> </w:t>
      </w:r>
      <w:r w:rsidR="00BD41EB" w:rsidRPr="008110A2">
        <w:rPr>
          <w:sz w:val="28"/>
          <w:szCs w:val="28"/>
        </w:rPr>
        <w:t>Федерации</w:t>
      </w:r>
      <w:r w:rsidR="00D17182" w:rsidRPr="008110A2">
        <w:rPr>
          <w:sz w:val="28"/>
          <w:szCs w:val="28"/>
        </w:rPr>
        <w:t xml:space="preserve"> </w:t>
      </w:r>
      <w:r w:rsidR="00BD41EB" w:rsidRPr="008110A2">
        <w:rPr>
          <w:sz w:val="28"/>
          <w:szCs w:val="28"/>
        </w:rPr>
        <w:t>от 28</w:t>
      </w:r>
      <w:r w:rsidR="00C81B99" w:rsidRPr="008110A2">
        <w:rPr>
          <w:sz w:val="28"/>
          <w:szCs w:val="28"/>
        </w:rPr>
        <w:t>.04.</w:t>
      </w:r>
      <w:r w:rsidR="00DE523A" w:rsidRPr="008110A2">
        <w:rPr>
          <w:sz w:val="28"/>
          <w:szCs w:val="28"/>
        </w:rPr>
        <w:t>2008</w:t>
      </w:r>
      <w:r w:rsidR="00C81B99" w:rsidRPr="008110A2">
        <w:rPr>
          <w:sz w:val="28"/>
          <w:szCs w:val="28"/>
        </w:rPr>
        <w:t xml:space="preserve"> </w:t>
      </w:r>
      <w:r w:rsidR="00DE523A" w:rsidRPr="008110A2">
        <w:rPr>
          <w:sz w:val="28"/>
          <w:szCs w:val="28"/>
        </w:rPr>
        <w:t>№ 607 «</w:t>
      </w:r>
      <w:r w:rsidR="00E803C1" w:rsidRPr="008110A2">
        <w:rPr>
          <w:rFonts w:eastAsiaTheme="minorHAnsi"/>
          <w:sz w:val="28"/>
          <w:szCs w:val="28"/>
          <w:lang w:eastAsia="en-US"/>
        </w:rPr>
        <w:t>Об оценке эффективности деятельности органов местного самоуправления муниципальных, городских округов и муниципальных районов</w:t>
      </w:r>
      <w:r w:rsidR="00BD41EB" w:rsidRPr="008110A2">
        <w:rPr>
          <w:sz w:val="28"/>
          <w:szCs w:val="28"/>
        </w:rPr>
        <w:t>», постановления Правительства Российской</w:t>
      </w:r>
      <w:r w:rsidR="00DE523A" w:rsidRPr="008110A2">
        <w:rPr>
          <w:sz w:val="28"/>
          <w:szCs w:val="28"/>
        </w:rPr>
        <w:t xml:space="preserve"> </w:t>
      </w:r>
      <w:r w:rsidR="00BD41EB" w:rsidRPr="008110A2">
        <w:rPr>
          <w:sz w:val="28"/>
          <w:szCs w:val="28"/>
        </w:rPr>
        <w:t>Федерации от 17</w:t>
      </w:r>
      <w:r w:rsidR="00C81B99" w:rsidRPr="008110A2">
        <w:rPr>
          <w:sz w:val="28"/>
          <w:szCs w:val="28"/>
        </w:rPr>
        <w:t>.12.</w:t>
      </w:r>
      <w:r w:rsidR="00BD41EB" w:rsidRPr="008110A2">
        <w:rPr>
          <w:sz w:val="28"/>
          <w:szCs w:val="28"/>
        </w:rPr>
        <w:t>2012</w:t>
      </w:r>
      <w:r w:rsidR="00C81B99" w:rsidRPr="008110A2">
        <w:rPr>
          <w:sz w:val="28"/>
          <w:szCs w:val="28"/>
        </w:rPr>
        <w:t xml:space="preserve"> </w:t>
      </w:r>
      <w:r w:rsidR="00BD41EB" w:rsidRPr="008110A2">
        <w:rPr>
          <w:sz w:val="28"/>
          <w:szCs w:val="28"/>
        </w:rPr>
        <w:t>№ 1317</w:t>
      </w:r>
      <w:r w:rsidRPr="008110A2">
        <w:rPr>
          <w:sz w:val="28"/>
          <w:szCs w:val="28"/>
        </w:rPr>
        <w:t xml:space="preserve"> «</w:t>
      </w:r>
      <w:r w:rsidR="00E803C1" w:rsidRPr="008110A2">
        <w:rPr>
          <w:rFonts w:eastAsiaTheme="minorHAnsi"/>
          <w:sz w:val="28"/>
          <w:szCs w:val="28"/>
          <w:lang w:eastAsia="en-US"/>
        </w:rPr>
        <w:t>О мерах по реализации Указа Президента Российской Федерации от 28 апреля 2008 г. N 607 «Об оценке эффективности деятельности органов местного самоуправления муниципальных, городских округов и муниципальных районов» и подпункта «и» пункта 2 Указа Президента Российск</w:t>
      </w:r>
      <w:r w:rsidR="00C4272E" w:rsidRPr="008110A2">
        <w:rPr>
          <w:rFonts w:eastAsiaTheme="minorHAnsi"/>
          <w:sz w:val="28"/>
          <w:szCs w:val="28"/>
          <w:lang w:eastAsia="en-US"/>
        </w:rPr>
        <w:t xml:space="preserve">ой Федерации от 7 мая 2012 г. № </w:t>
      </w:r>
      <w:r w:rsidR="00E803C1" w:rsidRPr="008110A2">
        <w:rPr>
          <w:rFonts w:eastAsiaTheme="minorHAnsi"/>
          <w:sz w:val="28"/>
          <w:szCs w:val="28"/>
          <w:lang w:eastAsia="en-US"/>
        </w:rPr>
        <w:t>601 «Об основных направлениях совершенствования системы государственного управления</w:t>
      </w:r>
      <w:r w:rsidR="006E7A33" w:rsidRPr="008110A2">
        <w:rPr>
          <w:rFonts w:eastAsiaTheme="minorHAnsi"/>
          <w:sz w:val="28"/>
          <w:szCs w:val="28"/>
          <w:lang w:eastAsia="en-US"/>
        </w:rPr>
        <w:t>»</w:t>
      </w:r>
      <w:r w:rsidR="00E803C1" w:rsidRPr="008110A2">
        <w:rPr>
          <w:rFonts w:eastAsiaTheme="minorHAnsi"/>
          <w:sz w:val="28"/>
          <w:szCs w:val="28"/>
          <w:lang w:eastAsia="en-US"/>
        </w:rPr>
        <w:t>.</w:t>
      </w:r>
    </w:p>
    <w:p w:rsidR="00C4272E" w:rsidRPr="008110A2" w:rsidRDefault="00C4272E" w:rsidP="0045774F">
      <w:pPr>
        <w:ind w:firstLine="709"/>
        <w:jc w:val="both"/>
        <w:rPr>
          <w:sz w:val="28"/>
          <w:szCs w:val="28"/>
        </w:rPr>
      </w:pPr>
      <w:r w:rsidRPr="008110A2">
        <w:rPr>
          <w:sz w:val="28"/>
          <w:szCs w:val="28"/>
        </w:rPr>
        <w:t>Нормативно-правовые акты Камчатского края, регламентирующие работу по оценке эффективности деятельности органов местного самоуправления муниципальных, городских округов и муниципальных районов в Камчатском крае:</w:t>
      </w:r>
    </w:p>
    <w:p w:rsidR="00BD41EB" w:rsidRPr="008110A2" w:rsidRDefault="00C4272E" w:rsidP="0045774F">
      <w:pPr>
        <w:autoSpaceDE w:val="0"/>
        <w:autoSpaceDN w:val="0"/>
        <w:adjustRightInd w:val="0"/>
        <w:ind w:firstLine="709"/>
        <w:jc w:val="both"/>
        <w:rPr>
          <w:sz w:val="28"/>
          <w:szCs w:val="28"/>
        </w:rPr>
      </w:pPr>
      <w:r w:rsidRPr="008110A2">
        <w:rPr>
          <w:rFonts w:eastAsiaTheme="minorHAnsi"/>
          <w:sz w:val="28"/>
          <w:szCs w:val="28"/>
          <w:lang w:eastAsia="en-US"/>
        </w:rPr>
        <w:t>1) п</w:t>
      </w:r>
      <w:r w:rsidR="00E803C1" w:rsidRPr="008110A2">
        <w:rPr>
          <w:rFonts w:eastAsiaTheme="minorHAnsi"/>
          <w:sz w:val="28"/>
          <w:szCs w:val="28"/>
          <w:lang w:eastAsia="en-US"/>
        </w:rPr>
        <w:t>остановление</w:t>
      </w:r>
      <w:r w:rsidR="000B7030" w:rsidRPr="008110A2">
        <w:rPr>
          <w:sz w:val="28"/>
          <w:szCs w:val="28"/>
        </w:rPr>
        <w:t xml:space="preserve"> Правительства Камчатского края от </w:t>
      </w:r>
      <w:r w:rsidR="00E803C1" w:rsidRPr="008110A2">
        <w:rPr>
          <w:sz w:val="28"/>
          <w:szCs w:val="28"/>
        </w:rPr>
        <w:t>03.03.2022 № 10</w:t>
      </w:r>
      <w:r w:rsidR="000B7030" w:rsidRPr="008110A2">
        <w:rPr>
          <w:sz w:val="28"/>
          <w:szCs w:val="28"/>
        </w:rPr>
        <w:t>4-</w:t>
      </w:r>
      <w:proofErr w:type="gramStart"/>
      <w:r w:rsidR="000B7030" w:rsidRPr="008110A2">
        <w:rPr>
          <w:sz w:val="28"/>
          <w:szCs w:val="28"/>
        </w:rPr>
        <w:t>П</w:t>
      </w:r>
      <w:r w:rsidR="004548A3" w:rsidRPr="008110A2">
        <w:rPr>
          <w:sz w:val="28"/>
          <w:szCs w:val="28"/>
        </w:rPr>
        <w:br/>
        <w:t>«</w:t>
      </w:r>
      <w:proofErr w:type="gramEnd"/>
      <w:r w:rsidR="004548A3" w:rsidRPr="008110A2">
        <w:rPr>
          <w:rFonts w:eastAsiaTheme="minorHAnsi"/>
          <w:sz w:val="28"/>
          <w:szCs w:val="28"/>
          <w:lang w:eastAsia="en-US"/>
        </w:rPr>
        <w:t>Об оценке эффективности деятельности органов местного самоуправления муниципальных, городских округов и муниципальных районов в Камчатском крае</w:t>
      </w:r>
      <w:r w:rsidR="004548A3" w:rsidRPr="008110A2">
        <w:rPr>
          <w:sz w:val="28"/>
          <w:szCs w:val="28"/>
        </w:rPr>
        <w:t>»</w:t>
      </w:r>
      <w:r w:rsidRPr="008110A2">
        <w:rPr>
          <w:sz w:val="28"/>
          <w:szCs w:val="28"/>
        </w:rPr>
        <w:t>;</w:t>
      </w:r>
    </w:p>
    <w:p w:rsidR="00C4272E" w:rsidRPr="008110A2" w:rsidRDefault="00C4272E" w:rsidP="0045774F">
      <w:pPr>
        <w:autoSpaceDE w:val="0"/>
        <w:autoSpaceDN w:val="0"/>
        <w:adjustRightInd w:val="0"/>
        <w:ind w:firstLine="709"/>
        <w:jc w:val="both"/>
        <w:rPr>
          <w:rFonts w:eastAsiaTheme="minorHAnsi"/>
          <w:sz w:val="28"/>
          <w:szCs w:val="28"/>
          <w:lang w:eastAsia="en-US"/>
        </w:rPr>
      </w:pPr>
      <w:r w:rsidRPr="008110A2">
        <w:rPr>
          <w:sz w:val="28"/>
          <w:szCs w:val="28"/>
        </w:rPr>
        <w:t>2) п</w:t>
      </w:r>
      <w:r w:rsidRPr="008110A2">
        <w:rPr>
          <w:rFonts w:eastAsiaTheme="minorHAnsi"/>
          <w:sz w:val="28"/>
          <w:szCs w:val="28"/>
          <w:lang w:eastAsia="en-US"/>
        </w:rPr>
        <w:t xml:space="preserve">остановление Губернатора Камчатского края от 30.11.2021 № 159 </w:t>
      </w:r>
      <w:r w:rsidRPr="008110A2">
        <w:rPr>
          <w:rFonts w:eastAsiaTheme="minorHAnsi"/>
          <w:sz w:val="28"/>
          <w:szCs w:val="28"/>
          <w:lang w:eastAsia="en-US"/>
        </w:rPr>
        <w:br/>
        <w:t>«Об утверждении Порядка выделения из краевого бюджета грантов городским округам, муниципальным округам и муниципальным районам в Камчатском крае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муниципальных округов и муниципальных районов в Камчатском крае»</w:t>
      </w:r>
    </w:p>
    <w:p w:rsidR="003A6E1F" w:rsidRPr="008110A2" w:rsidRDefault="00904B03" w:rsidP="0045774F">
      <w:pPr>
        <w:ind w:firstLine="709"/>
        <w:jc w:val="both"/>
        <w:rPr>
          <w:color w:val="365F91" w:themeColor="accent1" w:themeShade="BF"/>
          <w:sz w:val="28"/>
          <w:szCs w:val="28"/>
        </w:rPr>
      </w:pPr>
      <w:r w:rsidRPr="008110A2">
        <w:rPr>
          <w:sz w:val="28"/>
          <w:szCs w:val="28"/>
        </w:rPr>
        <w:t xml:space="preserve">Указанные </w:t>
      </w:r>
      <w:r w:rsidR="00BD41EB" w:rsidRPr="008110A2">
        <w:rPr>
          <w:sz w:val="28"/>
          <w:szCs w:val="28"/>
        </w:rPr>
        <w:t xml:space="preserve">нормативные правовые акты размещены </w:t>
      </w:r>
      <w:r w:rsidR="0034597B" w:rsidRPr="008110A2">
        <w:rPr>
          <w:sz w:val="28"/>
          <w:szCs w:val="28"/>
        </w:rPr>
        <w:t xml:space="preserve">на странице Минэкономразвития Камчатского края официального сайта исполнительных органов государственной власти Камчатского края в сети </w:t>
      </w:r>
      <w:r w:rsidR="00320DEC" w:rsidRPr="008110A2">
        <w:rPr>
          <w:sz w:val="28"/>
          <w:szCs w:val="28"/>
        </w:rPr>
        <w:t>«</w:t>
      </w:r>
      <w:r w:rsidR="0034597B" w:rsidRPr="008110A2">
        <w:rPr>
          <w:sz w:val="28"/>
          <w:szCs w:val="28"/>
        </w:rPr>
        <w:t>Интернет</w:t>
      </w:r>
      <w:r w:rsidR="00320DEC" w:rsidRPr="008110A2">
        <w:rPr>
          <w:sz w:val="28"/>
          <w:szCs w:val="28"/>
        </w:rPr>
        <w:t>»</w:t>
      </w:r>
      <w:r w:rsidR="0034597B" w:rsidRPr="008110A2">
        <w:rPr>
          <w:sz w:val="28"/>
          <w:szCs w:val="28"/>
        </w:rPr>
        <w:t xml:space="preserve"> </w:t>
      </w:r>
      <w:r w:rsidR="00B915DC" w:rsidRPr="008110A2">
        <w:rPr>
          <w:sz w:val="28"/>
          <w:szCs w:val="28"/>
        </w:rPr>
        <w:t xml:space="preserve">по ссылке: </w:t>
      </w:r>
      <w:hyperlink r:id="rId9" w:history="1">
        <w:r w:rsidR="00A761AF" w:rsidRPr="008110A2">
          <w:rPr>
            <w:rStyle w:val="a5"/>
            <w:color w:val="365F91" w:themeColor="accent1" w:themeShade="BF"/>
            <w:sz w:val="28"/>
            <w:szCs w:val="28"/>
          </w:rPr>
          <w:t>http://www.kamgov.ru/minecon/current_activities/effektivnost-organov-mestnogo-samoupravlenia</w:t>
        </w:r>
      </w:hyperlink>
      <w:r w:rsidR="00A761AF" w:rsidRPr="008110A2">
        <w:rPr>
          <w:color w:val="365F91" w:themeColor="accent1" w:themeShade="BF"/>
          <w:sz w:val="28"/>
          <w:szCs w:val="28"/>
        </w:rPr>
        <w:t>.</w:t>
      </w:r>
    </w:p>
    <w:p w:rsidR="00BD41EB" w:rsidRPr="008110A2" w:rsidRDefault="0088738A" w:rsidP="0045774F">
      <w:pPr>
        <w:adjustRightInd w:val="0"/>
        <w:ind w:firstLine="709"/>
        <w:jc w:val="both"/>
        <w:outlineLvl w:val="1"/>
        <w:rPr>
          <w:sz w:val="28"/>
          <w:szCs w:val="28"/>
        </w:rPr>
      </w:pPr>
      <w:r w:rsidRPr="008110A2">
        <w:rPr>
          <w:sz w:val="28"/>
          <w:szCs w:val="28"/>
        </w:rPr>
        <w:t>Оценка</w:t>
      </w:r>
      <w:r w:rsidR="00BD41EB" w:rsidRPr="008110A2">
        <w:rPr>
          <w:sz w:val="28"/>
          <w:szCs w:val="28"/>
        </w:rPr>
        <w:t xml:space="preserve"> эффективности деятельности органов местного самоуправления </w:t>
      </w:r>
      <w:r w:rsidRPr="008110A2">
        <w:rPr>
          <w:sz w:val="28"/>
          <w:szCs w:val="28"/>
        </w:rPr>
        <w:t xml:space="preserve">осуществлялась </w:t>
      </w:r>
      <w:r w:rsidR="00BD41EB" w:rsidRPr="008110A2">
        <w:rPr>
          <w:sz w:val="28"/>
          <w:szCs w:val="28"/>
        </w:rPr>
        <w:t>в следующих сферах:</w:t>
      </w:r>
    </w:p>
    <w:p w:rsidR="00BD41EB" w:rsidRPr="008110A2" w:rsidRDefault="00BD41EB" w:rsidP="0045774F">
      <w:pPr>
        <w:adjustRightInd w:val="0"/>
        <w:ind w:firstLine="709"/>
        <w:jc w:val="both"/>
        <w:outlineLvl w:val="1"/>
        <w:rPr>
          <w:sz w:val="28"/>
          <w:szCs w:val="28"/>
        </w:rPr>
      </w:pPr>
      <w:r w:rsidRPr="008110A2">
        <w:rPr>
          <w:sz w:val="28"/>
          <w:szCs w:val="28"/>
        </w:rPr>
        <w:t>1) экономическое развитие;</w:t>
      </w:r>
    </w:p>
    <w:p w:rsidR="00BD41EB" w:rsidRPr="008110A2" w:rsidRDefault="00BD41EB" w:rsidP="0045774F">
      <w:pPr>
        <w:adjustRightInd w:val="0"/>
        <w:ind w:firstLine="709"/>
        <w:jc w:val="both"/>
        <w:outlineLvl w:val="1"/>
        <w:rPr>
          <w:sz w:val="28"/>
          <w:szCs w:val="28"/>
        </w:rPr>
      </w:pPr>
      <w:r w:rsidRPr="008110A2">
        <w:rPr>
          <w:sz w:val="28"/>
          <w:szCs w:val="28"/>
        </w:rPr>
        <w:t>2) дошкольное образование;</w:t>
      </w:r>
    </w:p>
    <w:p w:rsidR="00BD41EB" w:rsidRPr="008110A2" w:rsidRDefault="00BD41EB" w:rsidP="0045774F">
      <w:pPr>
        <w:adjustRightInd w:val="0"/>
        <w:ind w:firstLine="709"/>
        <w:jc w:val="both"/>
        <w:outlineLvl w:val="1"/>
        <w:rPr>
          <w:sz w:val="28"/>
          <w:szCs w:val="28"/>
        </w:rPr>
      </w:pPr>
      <w:r w:rsidRPr="008110A2">
        <w:rPr>
          <w:sz w:val="28"/>
          <w:szCs w:val="28"/>
        </w:rPr>
        <w:t>3) общее и дополнительное образование;</w:t>
      </w:r>
    </w:p>
    <w:p w:rsidR="00BD41EB" w:rsidRPr="008110A2" w:rsidRDefault="00BD41EB" w:rsidP="0045774F">
      <w:pPr>
        <w:adjustRightInd w:val="0"/>
        <w:ind w:firstLine="709"/>
        <w:jc w:val="both"/>
        <w:outlineLvl w:val="1"/>
        <w:rPr>
          <w:sz w:val="28"/>
          <w:szCs w:val="28"/>
        </w:rPr>
      </w:pPr>
      <w:r w:rsidRPr="008110A2">
        <w:rPr>
          <w:sz w:val="28"/>
          <w:szCs w:val="28"/>
        </w:rPr>
        <w:t>4) культура;</w:t>
      </w:r>
    </w:p>
    <w:p w:rsidR="00BD41EB" w:rsidRPr="008110A2" w:rsidRDefault="00BD41EB" w:rsidP="0045774F">
      <w:pPr>
        <w:adjustRightInd w:val="0"/>
        <w:ind w:firstLine="709"/>
        <w:jc w:val="both"/>
        <w:outlineLvl w:val="1"/>
        <w:rPr>
          <w:sz w:val="28"/>
          <w:szCs w:val="28"/>
        </w:rPr>
      </w:pPr>
      <w:r w:rsidRPr="008110A2">
        <w:rPr>
          <w:sz w:val="28"/>
          <w:szCs w:val="28"/>
        </w:rPr>
        <w:t>5) физическая культура и спорт;</w:t>
      </w:r>
    </w:p>
    <w:p w:rsidR="00BD41EB" w:rsidRPr="008110A2" w:rsidRDefault="00BD41EB" w:rsidP="0045774F">
      <w:pPr>
        <w:adjustRightInd w:val="0"/>
        <w:ind w:firstLine="709"/>
        <w:jc w:val="both"/>
        <w:outlineLvl w:val="1"/>
        <w:rPr>
          <w:sz w:val="28"/>
          <w:szCs w:val="28"/>
        </w:rPr>
      </w:pPr>
      <w:r w:rsidRPr="008110A2">
        <w:rPr>
          <w:sz w:val="28"/>
          <w:szCs w:val="28"/>
        </w:rPr>
        <w:t>6) жилищное строительство и обеспечение граждан жильем;</w:t>
      </w:r>
    </w:p>
    <w:p w:rsidR="00BD41EB" w:rsidRPr="008110A2" w:rsidRDefault="00BD41EB" w:rsidP="0045774F">
      <w:pPr>
        <w:adjustRightInd w:val="0"/>
        <w:ind w:firstLine="709"/>
        <w:jc w:val="both"/>
        <w:outlineLvl w:val="1"/>
        <w:rPr>
          <w:sz w:val="28"/>
          <w:szCs w:val="28"/>
        </w:rPr>
      </w:pPr>
      <w:r w:rsidRPr="008110A2">
        <w:rPr>
          <w:sz w:val="28"/>
          <w:szCs w:val="28"/>
        </w:rPr>
        <w:t>7) жилищно-коммунальное хозяйство;</w:t>
      </w:r>
    </w:p>
    <w:p w:rsidR="00BD41EB" w:rsidRPr="008110A2" w:rsidRDefault="00BD41EB" w:rsidP="0045774F">
      <w:pPr>
        <w:adjustRightInd w:val="0"/>
        <w:ind w:firstLine="709"/>
        <w:jc w:val="both"/>
        <w:outlineLvl w:val="1"/>
        <w:rPr>
          <w:sz w:val="28"/>
          <w:szCs w:val="28"/>
        </w:rPr>
      </w:pPr>
      <w:r w:rsidRPr="008110A2">
        <w:rPr>
          <w:sz w:val="28"/>
          <w:szCs w:val="28"/>
        </w:rPr>
        <w:t>8) организация муниципального управления;</w:t>
      </w:r>
    </w:p>
    <w:p w:rsidR="003C173B" w:rsidRPr="008110A2" w:rsidRDefault="00BD41EB" w:rsidP="0045774F">
      <w:pPr>
        <w:adjustRightInd w:val="0"/>
        <w:ind w:firstLine="709"/>
        <w:jc w:val="both"/>
        <w:outlineLvl w:val="1"/>
        <w:rPr>
          <w:sz w:val="28"/>
          <w:szCs w:val="28"/>
        </w:rPr>
      </w:pPr>
      <w:r w:rsidRPr="008110A2">
        <w:rPr>
          <w:sz w:val="28"/>
          <w:szCs w:val="28"/>
        </w:rPr>
        <w:t>9) энергосбережение и повышение энергетической эффективности</w:t>
      </w:r>
      <w:r w:rsidR="003C173B" w:rsidRPr="008110A2">
        <w:rPr>
          <w:sz w:val="28"/>
          <w:szCs w:val="28"/>
        </w:rPr>
        <w:t>;</w:t>
      </w:r>
    </w:p>
    <w:p w:rsidR="00F830D9" w:rsidRPr="008110A2" w:rsidRDefault="003C173B" w:rsidP="0045774F">
      <w:pPr>
        <w:adjustRightInd w:val="0"/>
        <w:ind w:firstLine="709"/>
        <w:jc w:val="both"/>
        <w:outlineLvl w:val="1"/>
        <w:rPr>
          <w:sz w:val="28"/>
          <w:szCs w:val="28"/>
        </w:rPr>
      </w:pPr>
      <w:r w:rsidRPr="008110A2">
        <w:rPr>
          <w:sz w:val="28"/>
          <w:szCs w:val="28"/>
        </w:rPr>
        <w:lastRenderedPageBreak/>
        <w:t>10) независимая оценка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BD41EB" w:rsidRPr="008110A2">
        <w:rPr>
          <w:sz w:val="28"/>
          <w:szCs w:val="28"/>
        </w:rPr>
        <w:t>.</w:t>
      </w:r>
    </w:p>
    <w:p w:rsidR="00F830D9" w:rsidRPr="008110A2" w:rsidRDefault="00BD41EB" w:rsidP="0045774F">
      <w:pPr>
        <w:adjustRightInd w:val="0"/>
        <w:ind w:firstLine="709"/>
        <w:jc w:val="both"/>
        <w:outlineLvl w:val="1"/>
        <w:rPr>
          <w:sz w:val="28"/>
          <w:szCs w:val="28"/>
        </w:rPr>
      </w:pPr>
      <w:r w:rsidRPr="008110A2">
        <w:rPr>
          <w:sz w:val="28"/>
          <w:szCs w:val="28"/>
        </w:rPr>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представленные </w:t>
      </w:r>
      <w:r w:rsidR="0088738A" w:rsidRPr="008110A2">
        <w:rPr>
          <w:sz w:val="28"/>
          <w:szCs w:val="28"/>
        </w:rPr>
        <w:t xml:space="preserve">в докладах глав местных администраций </w:t>
      </w:r>
      <w:r w:rsidR="00C4272E" w:rsidRPr="008110A2">
        <w:rPr>
          <w:sz w:val="28"/>
          <w:szCs w:val="28"/>
        </w:rPr>
        <w:t xml:space="preserve">муниципальных, </w:t>
      </w:r>
      <w:r w:rsidR="0088738A" w:rsidRPr="008110A2">
        <w:rPr>
          <w:sz w:val="28"/>
          <w:szCs w:val="28"/>
        </w:rPr>
        <w:t>городских округов и муниципальных районов в Камчатском крае,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sidR="00F830D9" w:rsidRPr="008110A2">
        <w:rPr>
          <w:sz w:val="28"/>
          <w:szCs w:val="28"/>
        </w:rPr>
        <w:t>.</w:t>
      </w:r>
    </w:p>
    <w:p w:rsidR="00042817" w:rsidRPr="008110A2" w:rsidRDefault="00042817" w:rsidP="0045774F">
      <w:pPr>
        <w:ind w:firstLine="709"/>
        <w:jc w:val="both"/>
        <w:rPr>
          <w:sz w:val="28"/>
          <w:szCs w:val="28"/>
        </w:rPr>
      </w:pPr>
      <w:r w:rsidRPr="008110A2">
        <w:rPr>
          <w:sz w:val="28"/>
          <w:szCs w:val="28"/>
        </w:rPr>
        <w:t>Все доклады глав городских округов и муниципальных районов в Камчатском крае</w:t>
      </w:r>
      <w:r w:rsidR="009F15ED" w:rsidRPr="008110A2">
        <w:rPr>
          <w:sz w:val="28"/>
          <w:szCs w:val="28"/>
        </w:rPr>
        <w:t xml:space="preserve"> за 20</w:t>
      </w:r>
      <w:r w:rsidR="008578A5" w:rsidRPr="008110A2">
        <w:rPr>
          <w:sz w:val="28"/>
          <w:szCs w:val="28"/>
        </w:rPr>
        <w:t>2</w:t>
      </w:r>
      <w:r w:rsidR="00C4272E" w:rsidRPr="008110A2">
        <w:rPr>
          <w:sz w:val="28"/>
          <w:szCs w:val="28"/>
        </w:rPr>
        <w:t>1</w:t>
      </w:r>
      <w:r w:rsidR="009F15ED" w:rsidRPr="008110A2">
        <w:rPr>
          <w:sz w:val="28"/>
          <w:szCs w:val="28"/>
        </w:rPr>
        <w:t xml:space="preserve"> год</w:t>
      </w:r>
      <w:r w:rsidRPr="008110A2">
        <w:rPr>
          <w:sz w:val="28"/>
          <w:szCs w:val="28"/>
        </w:rPr>
        <w:t xml:space="preserve"> размещены </w:t>
      </w:r>
      <w:r w:rsidR="009F15ED" w:rsidRPr="008110A2">
        <w:rPr>
          <w:sz w:val="28"/>
          <w:szCs w:val="28"/>
        </w:rPr>
        <w:t>на странице Минэкономразвития Камчатского края официального сайта исполнительных органов государственной власти Камчатского края в сети «Интернет» в разделе «Эффективность органов местного самоуправления»</w:t>
      </w:r>
      <w:r w:rsidR="00DE09FC" w:rsidRPr="008110A2">
        <w:rPr>
          <w:sz w:val="28"/>
          <w:szCs w:val="28"/>
        </w:rPr>
        <w:t xml:space="preserve"> по ссылке: </w:t>
      </w:r>
      <w:hyperlink r:id="rId10" w:history="1">
        <w:r w:rsidR="00E07481" w:rsidRPr="008110A2">
          <w:rPr>
            <w:rStyle w:val="a5"/>
            <w:color w:val="auto"/>
            <w:sz w:val="28"/>
            <w:szCs w:val="28"/>
          </w:rPr>
          <w:t>http://www.kamgov.ru/minecon/current_activities/effektivnost-organov-mestnogo-samoupravlenia</w:t>
        </w:r>
      </w:hyperlink>
      <w:r w:rsidR="00E07481" w:rsidRPr="008110A2">
        <w:rPr>
          <w:sz w:val="28"/>
          <w:szCs w:val="28"/>
        </w:rPr>
        <w:t>.</w:t>
      </w:r>
    </w:p>
    <w:p w:rsidR="00E16C40" w:rsidRPr="008110A2" w:rsidRDefault="00E16C40" w:rsidP="0045774F">
      <w:pPr>
        <w:adjustRightInd w:val="0"/>
        <w:ind w:firstLine="709"/>
        <w:jc w:val="center"/>
        <w:outlineLvl w:val="1"/>
        <w:rPr>
          <w:sz w:val="28"/>
          <w:szCs w:val="28"/>
        </w:rPr>
      </w:pPr>
    </w:p>
    <w:p w:rsidR="00B32ED3" w:rsidRPr="008110A2" w:rsidRDefault="006F36AC" w:rsidP="0045774F">
      <w:pPr>
        <w:adjustRightInd w:val="0"/>
        <w:ind w:firstLine="709"/>
        <w:jc w:val="center"/>
        <w:outlineLvl w:val="1"/>
        <w:rPr>
          <w:sz w:val="28"/>
          <w:szCs w:val="28"/>
        </w:rPr>
      </w:pPr>
      <w:r w:rsidRPr="008110A2">
        <w:rPr>
          <w:sz w:val="28"/>
          <w:szCs w:val="28"/>
        </w:rPr>
        <w:t xml:space="preserve">Общая информация о </w:t>
      </w:r>
      <w:r w:rsidR="00B32ED3" w:rsidRPr="008110A2">
        <w:rPr>
          <w:sz w:val="28"/>
          <w:szCs w:val="28"/>
        </w:rPr>
        <w:t xml:space="preserve">муниципальных, </w:t>
      </w:r>
      <w:r w:rsidRPr="008110A2">
        <w:rPr>
          <w:sz w:val="28"/>
          <w:szCs w:val="28"/>
        </w:rPr>
        <w:t>городских округах и</w:t>
      </w:r>
    </w:p>
    <w:p w:rsidR="006317F6" w:rsidRPr="008110A2" w:rsidRDefault="006F36AC" w:rsidP="0045774F">
      <w:pPr>
        <w:adjustRightInd w:val="0"/>
        <w:ind w:firstLine="709"/>
        <w:jc w:val="center"/>
        <w:outlineLvl w:val="1"/>
        <w:rPr>
          <w:sz w:val="28"/>
          <w:szCs w:val="28"/>
        </w:rPr>
      </w:pPr>
      <w:r w:rsidRPr="008110A2">
        <w:rPr>
          <w:sz w:val="28"/>
          <w:szCs w:val="28"/>
        </w:rPr>
        <w:t xml:space="preserve"> </w:t>
      </w:r>
      <w:r w:rsidR="00B32ED3" w:rsidRPr="008110A2">
        <w:rPr>
          <w:sz w:val="28"/>
          <w:szCs w:val="28"/>
        </w:rPr>
        <w:t>М</w:t>
      </w:r>
      <w:r w:rsidRPr="008110A2">
        <w:rPr>
          <w:sz w:val="28"/>
          <w:szCs w:val="28"/>
        </w:rPr>
        <w:t>униципальных</w:t>
      </w:r>
      <w:r w:rsidR="00B32ED3" w:rsidRPr="008110A2">
        <w:rPr>
          <w:sz w:val="28"/>
          <w:szCs w:val="28"/>
        </w:rPr>
        <w:t xml:space="preserve"> </w:t>
      </w:r>
      <w:r w:rsidRPr="008110A2">
        <w:rPr>
          <w:sz w:val="28"/>
          <w:szCs w:val="28"/>
        </w:rPr>
        <w:t>районах в Камчатском крае</w:t>
      </w:r>
    </w:p>
    <w:p w:rsidR="00B32ED3" w:rsidRPr="006E65D0" w:rsidRDefault="00B32ED3" w:rsidP="0045774F">
      <w:pPr>
        <w:adjustRightInd w:val="0"/>
        <w:ind w:firstLine="709"/>
        <w:jc w:val="center"/>
        <w:outlineLvl w:val="1"/>
        <w:rPr>
          <w:sz w:val="28"/>
          <w:szCs w:val="28"/>
        </w:rPr>
      </w:pPr>
    </w:p>
    <w:tbl>
      <w:tblPr>
        <w:tblStyle w:val="ad"/>
        <w:tblW w:w="10598" w:type="dxa"/>
        <w:tblLook w:val="04A0" w:firstRow="1" w:lastRow="0" w:firstColumn="1" w:lastColumn="0" w:noHBand="0" w:noVBand="1"/>
      </w:tblPr>
      <w:tblGrid>
        <w:gridCol w:w="4219"/>
        <w:gridCol w:w="2552"/>
        <w:gridCol w:w="3827"/>
      </w:tblGrid>
      <w:tr w:rsidR="006E65D0" w:rsidRPr="006E65D0" w:rsidTr="000E6426">
        <w:tc>
          <w:tcPr>
            <w:tcW w:w="4219" w:type="dxa"/>
          </w:tcPr>
          <w:p w:rsidR="00F324EB" w:rsidRPr="006E65D0" w:rsidRDefault="00FF6737" w:rsidP="0045774F">
            <w:pPr>
              <w:adjustRightInd w:val="0"/>
              <w:jc w:val="center"/>
              <w:outlineLvl w:val="1"/>
              <w:rPr>
                <w:b/>
                <w:sz w:val="23"/>
                <w:szCs w:val="23"/>
              </w:rPr>
            </w:pPr>
            <w:r w:rsidRPr="006E65D0">
              <w:rPr>
                <w:b/>
                <w:sz w:val="23"/>
                <w:szCs w:val="23"/>
              </w:rPr>
              <w:t>Н</w:t>
            </w:r>
            <w:r w:rsidR="008D5474" w:rsidRPr="006E65D0">
              <w:rPr>
                <w:b/>
                <w:sz w:val="23"/>
                <w:szCs w:val="23"/>
              </w:rPr>
              <w:t>аименование</w:t>
            </w:r>
            <w:r w:rsidRPr="006E65D0">
              <w:rPr>
                <w:b/>
                <w:sz w:val="23"/>
                <w:szCs w:val="23"/>
              </w:rPr>
              <w:t>, муниципального,</w:t>
            </w:r>
          </w:p>
          <w:p w:rsidR="008D5474" w:rsidRPr="006E65D0" w:rsidRDefault="008D5474" w:rsidP="0045774F">
            <w:pPr>
              <w:adjustRightInd w:val="0"/>
              <w:jc w:val="center"/>
              <w:outlineLvl w:val="1"/>
              <w:rPr>
                <w:b/>
                <w:sz w:val="23"/>
                <w:szCs w:val="23"/>
              </w:rPr>
            </w:pPr>
            <w:r w:rsidRPr="006E65D0">
              <w:rPr>
                <w:b/>
                <w:sz w:val="23"/>
                <w:szCs w:val="23"/>
              </w:rPr>
              <w:t>городского округа</w:t>
            </w:r>
          </w:p>
        </w:tc>
        <w:tc>
          <w:tcPr>
            <w:tcW w:w="2552" w:type="dxa"/>
          </w:tcPr>
          <w:p w:rsidR="00F81582" w:rsidRPr="006E65D0" w:rsidRDefault="00F324EB" w:rsidP="0045774F">
            <w:pPr>
              <w:adjustRightInd w:val="0"/>
              <w:jc w:val="center"/>
              <w:outlineLvl w:val="1"/>
              <w:rPr>
                <w:b/>
                <w:sz w:val="23"/>
                <w:szCs w:val="23"/>
              </w:rPr>
            </w:pPr>
            <w:r w:rsidRPr="006E65D0">
              <w:rPr>
                <w:b/>
                <w:sz w:val="23"/>
                <w:szCs w:val="23"/>
              </w:rPr>
              <w:t>с</w:t>
            </w:r>
            <w:r w:rsidR="00F81582" w:rsidRPr="006E65D0">
              <w:rPr>
                <w:b/>
                <w:sz w:val="23"/>
                <w:szCs w:val="23"/>
              </w:rPr>
              <w:t>реднегодовая численность постоянного населения в отчетном году,</w:t>
            </w:r>
          </w:p>
          <w:p w:rsidR="008D5474" w:rsidRPr="006E65D0" w:rsidRDefault="00F81582" w:rsidP="0045774F">
            <w:pPr>
              <w:adjustRightInd w:val="0"/>
              <w:jc w:val="center"/>
              <w:outlineLvl w:val="1"/>
              <w:rPr>
                <w:b/>
                <w:sz w:val="23"/>
                <w:szCs w:val="23"/>
              </w:rPr>
            </w:pPr>
            <w:r w:rsidRPr="006E65D0">
              <w:rPr>
                <w:b/>
                <w:sz w:val="23"/>
                <w:szCs w:val="23"/>
              </w:rPr>
              <w:t>тыс. чел.</w:t>
            </w:r>
          </w:p>
        </w:tc>
        <w:tc>
          <w:tcPr>
            <w:tcW w:w="3827" w:type="dxa"/>
          </w:tcPr>
          <w:p w:rsidR="008D5474" w:rsidRPr="006E65D0" w:rsidRDefault="00F324EB" w:rsidP="0045774F">
            <w:pPr>
              <w:adjustRightInd w:val="0"/>
              <w:jc w:val="center"/>
              <w:outlineLvl w:val="1"/>
              <w:rPr>
                <w:b/>
                <w:sz w:val="23"/>
                <w:szCs w:val="23"/>
              </w:rPr>
            </w:pPr>
            <w:r w:rsidRPr="006E65D0">
              <w:rPr>
                <w:b/>
                <w:sz w:val="23"/>
                <w:szCs w:val="23"/>
              </w:rPr>
              <w:t>а</w:t>
            </w:r>
            <w:r w:rsidR="008D5474" w:rsidRPr="006E65D0">
              <w:rPr>
                <w:b/>
                <w:sz w:val="23"/>
                <w:szCs w:val="23"/>
              </w:rPr>
              <w:t xml:space="preserve">дрес официального сайта </w:t>
            </w:r>
            <w:r w:rsidR="007230EC" w:rsidRPr="006E65D0">
              <w:rPr>
                <w:b/>
                <w:sz w:val="23"/>
                <w:szCs w:val="23"/>
              </w:rPr>
              <w:t xml:space="preserve">муниципального, </w:t>
            </w:r>
            <w:r w:rsidR="008D5474" w:rsidRPr="006E65D0">
              <w:rPr>
                <w:b/>
                <w:sz w:val="23"/>
                <w:szCs w:val="23"/>
              </w:rPr>
              <w:t>городского округа</w:t>
            </w:r>
          </w:p>
        </w:tc>
      </w:tr>
      <w:tr w:rsidR="006E65D0" w:rsidRPr="006E65D0" w:rsidTr="000E6426">
        <w:tc>
          <w:tcPr>
            <w:tcW w:w="4219" w:type="dxa"/>
          </w:tcPr>
          <w:p w:rsidR="000E6426" w:rsidRPr="006E65D0" w:rsidRDefault="008D5474" w:rsidP="0045774F">
            <w:pPr>
              <w:adjustRightInd w:val="0"/>
              <w:jc w:val="both"/>
              <w:outlineLvl w:val="1"/>
            </w:pPr>
            <w:proofErr w:type="spellStart"/>
            <w:r w:rsidRPr="006E65D0">
              <w:t>Вилючинский</w:t>
            </w:r>
            <w:proofErr w:type="spellEnd"/>
          </w:p>
          <w:p w:rsidR="008D5474" w:rsidRPr="006E65D0" w:rsidRDefault="000E6426" w:rsidP="0045774F">
            <w:pPr>
              <w:adjustRightInd w:val="0"/>
              <w:jc w:val="both"/>
              <w:outlineLvl w:val="1"/>
            </w:pPr>
            <w:r w:rsidRPr="006E65D0">
              <w:t>(городской округ)</w:t>
            </w:r>
          </w:p>
        </w:tc>
        <w:tc>
          <w:tcPr>
            <w:tcW w:w="2552" w:type="dxa"/>
          </w:tcPr>
          <w:p w:rsidR="008D5474" w:rsidRPr="006E65D0" w:rsidRDefault="00FF6737" w:rsidP="0045774F">
            <w:pPr>
              <w:adjustRightInd w:val="0"/>
              <w:jc w:val="center"/>
              <w:outlineLvl w:val="1"/>
            </w:pPr>
            <w:r w:rsidRPr="005234F1">
              <w:t>22,</w:t>
            </w:r>
            <w:r w:rsidR="005234F1" w:rsidRPr="005234F1">
              <w:t>498</w:t>
            </w:r>
          </w:p>
        </w:tc>
        <w:tc>
          <w:tcPr>
            <w:tcW w:w="3827" w:type="dxa"/>
          </w:tcPr>
          <w:p w:rsidR="00C66093" w:rsidRPr="006E65D0" w:rsidRDefault="009B4F59" w:rsidP="0045774F">
            <w:pPr>
              <w:adjustRightInd w:val="0"/>
              <w:outlineLvl w:val="1"/>
            </w:pPr>
            <w:hyperlink r:id="rId11" w:tgtFrame="_blank" w:history="1">
              <w:r w:rsidR="008D5474" w:rsidRPr="006E65D0">
                <w:t>viluchinsk-city.ru</w:t>
              </w:r>
            </w:hyperlink>
          </w:p>
        </w:tc>
      </w:tr>
      <w:tr w:rsidR="006E65D0" w:rsidRPr="008110A2" w:rsidTr="000E6426">
        <w:tc>
          <w:tcPr>
            <w:tcW w:w="4219" w:type="dxa"/>
          </w:tcPr>
          <w:p w:rsidR="008D5474" w:rsidRPr="008110A2" w:rsidRDefault="008D5474" w:rsidP="0045774F">
            <w:pPr>
              <w:adjustRightInd w:val="0"/>
              <w:jc w:val="both"/>
              <w:outlineLvl w:val="1"/>
            </w:pPr>
            <w:r w:rsidRPr="008110A2">
              <w:t>Петропавловск-Камчатский</w:t>
            </w:r>
            <w:r w:rsidR="00FF6737" w:rsidRPr="008110A2">
              <w:t xml:space="preserve"> </w:t>
            </w:r>
            <w:r w:rsidR="000E6426" w:rsidRPr="008110A2">
              <w:t>(городской округ)</w:t>
            </w:r>
          </w:p>
        </w:tc>
        <w:tc>
          <w:tcPr>
            <w:tcW w:w="2552" w:type="dxa"/>
          </w:tcPr>
          <w:p w:rsidR="008D5474" w:rsidRPr="008110A2" w:rsidRDefault="006E65D0" w:rsidP="0045774F">
            <w:pPr>
              <w:adjustRightInd w:val="0"/>
              <w:jc w:val="center"/>
              <w:outlineLvl w:val="1"/>
            </w:pPr>
            <w:r w:rsidRPr="008110A2">
              <w:t>180,330</w:t>
            </w:r>
          </w:p>
        </w:tc>
        <w:tc>
          <w:tcPr>
            <w:tcW w:w="3827" w:type="dxa"/>
          </w:tcPr>
          <w:p w:rsidR="008D5474" w:rsidRPr="008110A2" w:rsidRDefault="009B4F59" w:rsidP="0045774F">
            <w:pPr>
              <w:adjustRightInd w:val="0"/>
              <w:outlineLvl w:val="1"/>
            </w:pPr>
            <w:hyperlink r:id="rId12" w:tgtFrame="_blank" w:history="1">
              <w:r w:rsidR="008D5474" w:rsidRPr="008110A2">
                <w:t>pkgo.ru</w:t>
              </w:r>
            </w:hyperlink>
          </w:p>
        </w:tc>
      </w:tr>
      <w:tr w:rsidR="006E65D0" w:rsidRPr="008110A2" w:rsidTr="000E6426">
        <w:tc>
          <w:tcPr>
            <w:tcW w:w="4219" w:type="dxa"/>
          </w:tcPr>
          <w:p w:rsidR="008D5474" w:rsidRPr="008110A2" w:rsidRDefault="00850AA8" w:rsidP="0045774F">
            <w:pPr>
              <w:adjustRightInd w:val="0"/>
              <w:jc w:val="both"/>
              <w:outlineLvl w:val="1"/>
            </w:pPr>
            <w:r w:rsidRPr="008110A2">
              <w:t>п.</w:t>
            </w:r>
            <w:r w:rsidR="008D5474" w:rsidRPr="008110A2">
              <w:t xml:space="preserve"> Палана</w:t>
            </w:r>
            <w:r w:rsidR="000E6426" w:rsidRPr="008110A2">
              <w:t xml:space="preserve"> (городской округ)</w:t>
            </w:r>
          </w:p>
        </w:tc>
        <w:tc>
          <w:tcPr>
            <w:tcW w:w="2552" w:type="dxa"/>
          </w:tcPr>
          <w:p w:rsidR="008D5474" w:rsidRPr="008110A2" w:rsidRDefault="008D5474" w:rsidP="0045774F">
            <w:pPr>
              <w:adjustRightInd w:val="0"/>
              <w:jc w:val="center"/>
              <w:outlineLvl w:val="1"/>
            </w:pPr>
            <w:r w:rsidRPr="008110A2">
              <w:t>2,</w:t>
            </w:r>
            <w:r w:rsidR="00FF6737" w:rsidRPr="008110A2">
              <w:t>8</w:t>
            </w:r>
            <w:r w:rsidR="006E65D0" w:rsidRPr="008110A2">
              <w:t>37</w:t>
            </w:r>
          </w:p>
        </w:tc>
        <w:tc>
          <w:tcPr>
            <w:tcW w:w="3827" w:type="dxa"/>
          </w:tcPr>
          <w:p w:rsidR="008D5474" w:rsidRPr="008110A2" w:rsidRDefault="004D3014" w:rsidP="0045774F">
            <w:pPr>
              <w:adjustRightInd w:val="0"/>
              <w:outlineLvl w:val="1"/>
            </w:pPr>
            <w:r w:rsidRPr="008110A2">
              <w:t>palana.org</w:t>
            </w:r>
          </w:p>
        </w:tc>
      </w:tr>
      <w:tr w:rsidR="00FF6737" w:rsidRPr="008110A2" w:rsidTr="000E6426">
        <w:tc>
          <w:tcPr>
            <w:tcW w:w="4219" w:type="dxa"/>
          </w:tcPr>
          <w:p w:rsidR="00FF6737" w:rsidRPr="008110A2" w:rsidRDefault="00FF6737" w:rsidP="0045774F">
            <w:pPr>
              <w:adjustRightInd w:val="0"/>
              <w:jc w:val="both"/>
              <w:outlineLvl w:val="1"/>
            </w:pPr>
            <w:r w:rsidRPr="008110A2">
              <w:t xml:space="preserve">Алеутский </w:t>
            </w:r>
            <w:r w:rsidR="000E6426" w:rsidRPr="008110A2">
              <w:t>(муниципальный округ)</w:t>
            </w:r>
          </w:p>
        </w:tc>
        <w:tc>
          <w:tcPr>
            <w:tcW w:w="2552" w:type="dxa"/>
            <w:vAlign w:val="center"/>
          </w:tcPr>
          <w:p w:rsidR="00FF6737" w:rsidRPr="008110A2" w:rsidRDefault="006E65D0" w:rsidP="0045774F">
            <w:pPr>
              <w:adjustRightInd w:val="0"/>
              <w:jc w:val="center"/>
              <w:outlineLvl w:val="1"/>
            </w:pPr>
            <w:r w:rsidRPr="008110A2">
              <w:t>0,676</w:t>
            </w:r>
          </w:p>
        </w:tc>
        <w:tc>
          <w:tcPr>
            <w:tcW w:w="3827" w:type="dxa"/>
            <w:vAlign w:val="center"/>
          </w:tcPr>
          <w:p w:rsidR="00FF6737" w:rsidRPr="008110A2" w:rsidRDefault="009B4F59" w:rsidP="0045774F">
            <w:pPr>
              <w:adjustRightInd w:val="0"/>
              <w:jc w:val="both"/>
              <w:outlineLvl w:val="1"/>
            </w:pPr>
            <w:hyperlink r:id="rId13" w:tgtFrame="_blank" w:history="1">
              <w:r w:rsidR="00FF6737" w:rsidRPr="008110A2">
                <w:t>aleut-admin.ru</w:t>
              </w:r>
            </w:hyperlink>
          </w:p>
        </w:tc>
      </w:tr>
    </w:tbl>
    <w:p w:rsidR="006F36AC" w:rsidRPr="008110A2" w:rsidRDefault="006F36AC" w:rsidP="0045774F">
      <w:pPr>
        <w:adjustRightInd w:val="0"/>
        <w:ind w:firstLine="709"/>
        <w:jc w:val="both"/>
        <w:outlineLvl w:val="1"/>
      </w:pPr>
    </w:p>
    <w:tbl>
      <w:tblPr>
        <w:tblStyle w:val="ad"/>
        <w:tblW w:w="10598" w:type="dxa"/>
        <w:tblLayout w:type="fixed"/>
        <w:tblLook w:val="04A0" w:firstRow="1" w:lastRow="0" w:firstColumn="1" w:lastColumn="0" w:noHBand="0" w:noVBand="1"/>
      </w:tblPr>
      <w:tblGrid>
        <w:gridCol w:w="2376"/>
        <w:gridCol w:w="1985"/>
        <w:gridCol w:w="2410"/>
        <w:gridCol w:w="3827"/>
      </w:tblGrid>
      <w:tr w:rsidR="006E65D0" w:rsidRPr="008110A2" w:rsidTr="00A65FD6">
        <w:tc>
          <w:tcPr>
            <w:tcW w:w="2376" w:type="dxa"/>
          </w:tcPr>
          <w:p w:rsidR="008D5474" w:rsidRPr="008110A2" w:rsidRDefault="00F324EB" w:rsidP="0045774F">
            <w:pPr>
              <w:adjustRightInd w:val="0"/>
              <w:jc w:val="center"/>
              <w:outlineLvl w:val="1"/>
              <w:rPr>
                <w:b/>
              </w:rPr>
            </w:pPr>
            <w:r w:rsidRPr="008110A2">
              <w:rPr>
                <w:b/>
              </w:rPr>
              <w:t>н</w:t>
            </w:r>
            <w:r w:rsidR="008D5474" w:rsidRPr="008110A2">
              <w:rPr>
                <w:b/>
              </w:rPr>
              <w:t>аименование муниципального района</w:t>
            </w:r>
          </w:p>
        </w:tc>
        <w:tc>
          <w:tcPr>
            <w:tcW w:w="1985" w:type="dxa"/>
          </w:tcPr>
          <w:p w:rsidR="008D5474" w:rsidRPr="008110A2" w:rsidRDefault="00F324EB" w:rsidP="0045774F">
            <w:pPr>
              <w:adjustRightInd w:val="0"/>
              <w:jc w:val="center"/>
              <w:outlineLvl w:val="1"/>
              <w:rPr>
                <w:b/>
              </w:rPr>
            </w:pPr>
            <w:r w:rsidRPr="008110A2">
              <w:rPr>
                <w:b/>
              </w:rPr>
              <w:t>с</w:t>
            </w:r>
            <w:r w:rsidR="008D5474" w:rsidRPr="008110A2">
              <w:rPr>
                <w:b/>
              </w:rPr>
              <w:t>реднегодовая численность постоянного населения в отчетном году,</w:t>
            </w:r>
          </w:p>
          <w:p w:rsidR="008D5474" w:rsidRPr="008110A2" w:rsidRDefault="008D5474" w:rsidP="0045774F">
            <w:pPr>
              <w:adjustRightInd w:val="0"/>
              <w:jc w:val="center"/>
              <w:outlineLvl w:val="1"/>
              <w:rPr>
                <w:b/>
              </w:rPr>
            </w:pPr>
            <w:r w:rsidRPr="008110A2">
              <w:rPr>
                <w:b/>
              </w:rPr>
              <w:t>тыс. чел.</w:t>
            </w:r>
          </w:p>
        </w:tc>
        <w:tc>
          <w:tcPr>
            <w:tcW w:w="2410" w:type="dxa"/>
          </w:tcPr>
          <w:p w:rsidR="008D5474" w:rsidRPr="008110A2" w:rsidRDefault="00F324EB" w:rsidP="0045774F">
            <w:pPr>
              <w:adjustRightInd w:val="0"/>
              <w:jc w:val="center"/>
              <w:outlineLvl w:val="1"/>
              <w:rPr>
                <w:b/>
              </w:rPr>
            </w:pPr>
            <w:r w:rsidRPr="008110A2">
              <w:rPr>
                <w:b/>
              </w:rPr>
              <w:t>а</w:t>
            </w:r>
            <w:r w:rsidR="008D5474" w:rsidRPr="008110A2">
              <w:rPr>
                <w:b/>
              </w:rPr>
              <w:t>дминистративный центр муниципального района</w:t>
            </w:r>
          </w:p>
        </w:tc>
        <w:tc>
          <w:tcPr>
            <w:tcW w:w="3827" w:type="dxa"/>
          </w:tcPr>
          <w:p w:rsidR="008D5474" w:rsidRPr="008110A2" w:rsidRDefault="00F324EB" w:rsidP="0045774F">
            <w:pPr>
              <w:adjustRightInd w:val="0"/>
              <w:jc w:val="center"/>
              <w:outlineLvl w:val="1"/>
              <w:rPr>
                <w:b/>
              </w:rPr>
            </w:pPr>
            <w:r w:rsidRPr="008110A2">
              <w:rPr>
                <w:b/>
              </w:rPr>
              <w:t>а</w:t>
            </w:r>
            <w:r w:rsidR="008D5474" w:rsidRPr="008110A2">
              <w:rPr>
                <w:b/>
              </w:rPr>
              <w:t>дрес официального сайта муниципального района</w:t>
            </w:r>
          </w:p>
        </w:tc>
      </w:tr>
      <w:tr w:rsidR="006E65D0" w:rsidRPr="008110A2" w:rsidTr="00A65FD6">
        <w:tc>
          <w:tcPr>
            <w:tcW w:w="2376" w:type="dxa"/>
          </w:tcPr>
          <w:p w:rsidR="008D5474" w:rsidRPr="008110A2" w:rsidRDefault="008D5474" w:rsidP="0045774F">
            <w:pPr>
              <w:adjustRightInd w:val="0"/>
              <w:jc w:val="both"/>
              <w:outlineLvl w:val="1"/>
            </w:pPr>
            <w:proofErr w:type="spellStart"/>
            <w:r w:rsidRPr="008110A2">
              <w:t>Быстринский</w:t>
            </w:r>
            <w:proofErr w:type="spellEnd"/>
          </w:p>
        </w:tc>
        <w:tc>
          <w:tcPr>
            <w:tcW w:w="1985" w:type="dxa"/>
            <w:vAlign w:val="center"/>
          </w:tcPr>
          <w:p w:rsidR="008D5474" w:rsidRPr="008110A2" w:rsidRDefault="00853445" w:rsidP="0045774F">
            <w:pPr>
              <w:adjustRightInd w:val="0"/>
              <w:jc w:val="center"/>
              <w:outlineLvl w:val="1"/>
            </w:pPr>
            <w:r w:rsidRPr="008110A2">
              <w:t>2,</w:t>
            </w:r>
            <w:r w:rsidR="006E65D0" w:rsidRPr="008110A2">
              <w:t>370</w:t>
            </w:r>
          </w:p>
        </w:tc>
        <w:tc>
          <w:tcPr>
            <w:tcW w:w="2410" w:type="dxa"/>
            <w:vAlign w:val="center"/>
          </w:tcPr>
          <w:p w:rsidR="008D5474" w:rsidRPr="008110A2" w:rsidRDefault="00853445" w:rsidP="0045774F">
            <w:pPr>
              <w:adjustRightInd w:val="0"/>
              <w:jc w:val="both"/>
              <w:outlineLvl w:val="1"/>
            </w:pPr>
            <w:r w:rsidRPr="008110A2">
              <w:t>с. Эссо</w:t>
            </w:r>
          </w:p>
        </w:tc>
        <w:tc>
          <w:tcPr>
            <w:tcW w:w="3827" w:type="dxa"/>
            <w:vAlign w:val="center"/>
          </w:tcPr>
          <w:p w:rsidR="008D5474" w:rsidRPr="008110A2" w:rsidRDefault="00D51108" w:rsidP="0045774F">
            <w:pPr>
              <w:adjustRightInd w:val="0"/>
              <w:outlineLvl w:val="1"/>
            </w:pPr>
            <w:r w:rsidRPr="008110A2">
              <w:t>essobmr.ru</w:t>
            </w:r>
          </w:p>
        </w:tc>
      </w:tr>
      <w:tr w:rsidR="006E65D0" w:rsidRPr="008110A2" w:rsidTr="00A65FD6">
        <w:tc>
          <w:tcPr>
            <w:tcW w:w="2376" w:type="dxa"/>
          </w:tcPr>
          <w:p w:rsidR="008D5474" w:rsidRPr="008110A2" w:rsidRDefault="008D5474" w:rsidP="0045774F">
            <w:pPr>
              <w:adjustRightInd w:val="0"/>
              <w:jc w:val="both"/>
              <w:outlineLvl w:val="1"/>
            </w:pPr>
            <w:proofErr w:type="spellStart"/>
            <w:r w:rsidRPr="008110A2">
              <w:t>Елизовский</w:t>
            </w:r>
            <w:proofErr w:type="spellEnd"/>
          </w:p>
        </w:tc>
        <w:tc>
          <w:tcPr>
            <w:tcW w:w="1985" w:type="dxa"/>
            <w:vAlign w:val="center"/>
          </w:tcPr>
          <w:p w:rsidR="008D5474" w:rsidRPr="008110A2" w:rsidRDefault="00F2539D" w:rsidP="0045774F">
            <w:pPr>
              <w:adjustRightInd w:val="0"/>
              <w:jc w:val="center"/>
              <w:outlineLvl w:val="1"/>
            </w:pPr>
            <w:r w:rsidRPr="008110A2">
              <w:t>6</w:t>
            </w:r>
            <w:r w:rsidR="00666B61" w:rsidRPr="008110A2">
              <w:t>3,</w:t>
            </w:r>
            <w:r w:rsidR="006E65D0" w:rsidRPr="008110A2">
              <w:t>316</w:t>
            </w:r>
          </w:p>
        </w:tc>
        <w:tc>
          <w:tcPr>
            <w:tcW w:w="2410" w:type="dxa"/>
            <w:vAlign w:val="center"/>
          </w:tcPr>
          <w:p w:rsidR="008D5474" w:rsidRPr="008110A2" w:rsidRDefault="00853445" w:rsidP="0045774F">
            <w:pPr>
              <w:adjustRightInd w:val="0"/>
              <w:jc w:val="both"/>
              <w:outlineLvl w:val="1"/>
            </w:pPr>
            <w:r w:rsidRPr="008110A2">
              <w:t>г. Елизово</w:t>
            </w:r>
          </w:p>
        </w:tc>
        <w:tc>
          <w:tcPr>
            <w:tcW w:w="3827" w:type="dxa"/>
            <w:vAlign w:val="center"/>
          </w:tcPr>
          <w:p w:rsidR="008D5474" w:rsidRPr="008110A2" w:rsidRDefault="009B4F59" w:rsidP="0045774F">
            <w:pPr>
              <w:adjustRightInd w:val="0"/>
              <w:outlineLvl w:val="1"/>
            </w:pPr>
            <w:hyperlink r:id="rId14" w:tgtFrame="_blank" w:history="1">
              <w:r w:rsidR="00853445" w:rsidRPr="008110A2">
                <w:t>elizovomr.ru</w:t>
              </w:r>
            </w:hyperlink>
          </w:p>
        </w:tc>
      </w:tr>
      <w:tr w:rsidR="006E65D0" w:rsidRPr="008110A2" w:rsidTr="00A65FD6">
        <w:tc>
          <w:tcPr>
            <w:tcW w:w="2376" w:type="dxa"/>
          </w:tcPr>
          <w:p w:rsidR="008D5474" w:rsidRPr="008110A2" w:rsidRDefault="00853445" w:rsidP="0045774F">
            <w:pPr>
              <w:adjustRightInd w:val="0"/>
              <w:jc w:val="both"/>
              <w:outlineLvl w:val="1"/>
            </w:pPr>
            <w:proofErr w:type="spellStart"/>
            <w:r w:rsidRPr="008110A2">
              <w:t>Карагинский</w:t>
            </w:r>
            <w:proofErr w:type="spellEnd"/>
          </w:p>
        </w:tc>
        <w:tc>
          <w:tcPr>
            <w:tcW w:w="1985" w:type="dxa"/>
            <w:vAlign w:val="center"/>
          </w:tcPr>
          <w:p w:rsidR="008D5474" w:rsidRPr="008110A2" w:rsidRDefault="00853445" w:rsidP="0045774F">
            <w:pPr>
              <w:adjustRightInd w:val="0"/>
              <w:jc w:val="center"/>
              <w:outlineLvl w:val="1"/>
            </w:pPr>
            <w:r w:rsidRPr="008110A2">
              <w:t>3,</w:t>
            </w:r>
            <w:r w:rsidR="00B76994" w:rsidRPr="008110A2">
              <w:t>5</w:t>
            </w:r>
            <w:r w:rsidR="00537EE0" w:rsidRPr="008110A2">
              <w:t>57</w:t>
            </w:r>
          </w:p>
        </w:tc>
        <w:tc>
          <w:tcPr>
            <w:tcW w:w="2410" w:type="dxa"/>
            <w:vAlign w:val="center"/>
          </w:tcPr>
          <w:p w:rsidR="008D5474" w:rsidRPr="008110A2" w:rsidRDefault="00853445" w:rsidP="0045774F">
            <w:pPr>
              <w:adjustRightInd w:val="0"/>
              <w:jc w:val="both"/>
              <w:outlineLvl w:val="1"/>
            </w:pPr>
            <w:r w:rsidRPr="008110A2">
              <w:t xml:space="preserve">п. </w:t>
            </w:r>
            <w:proofErr w:type="spellStart"/>
            <w:r w:rsidRPr="008110A2">
              <w:t>Оссора</w:t>
            </w:r>
            <w:proofErr w:type="spellEnd"/>
            <w:r w:rsidRPr="008110A2">
              <w:t xml:space="preserve"> </w:t>
            </w:r>
          </w:p>
        </w:tc>
        <w:tc>
          <w:tcPr>
            <w:tcW w:w="3827" w:type="dxa"/>
            <w:vAlign w:val="center"/>
          </w:tcPr>
          <w:p w:rsidR="008D5474" w:rsidRPr="008110A2" w:rsidRDefault="009B4F59" w:rsidP="0045774F">
            <w:pPr>
              <w:adjustRightInd w:val="0"/>
              <w:outlineLvl w:val="1"/>
            </w:pPr>
            <w:hyperlink r:id="rId15" w:tgtFrame="_blank" w:history="1">
              <w:proofErr w:type="spellStart"/>
              <w:r w:rsidR="00853445" w:rsidRPr="008110A2">
                <w:t>карагинский.рф</w:t>
              </w:r>
              <w:proofErr w:type="spellEnd"/>
            </w:hyperlink>
          </w:p>
        </w:tc>
      </w:tr>
      <w:tr w:rsidR="006E65D0" w:rsidRPr="008110A2" w:rsidTr="00A65FD6">
        <w:tc>
          <w:tcPr>
            <w:tcW w:w="2376" w:type="dxa"/>
          </w:tcPr>
          <w:p w:rsidR="00853445" w:rsidRPr="008110A2" w:rsidRDefault="00853445" w:rsidP="0045774F">
            <w:pPr>
              <w:adjustRightInd w:val="0"/>
              <w:jc w:val="both"/>
              <w:outlineLvl w:val="1"/>
            </w:pPr>
            <w:proofErr w:type="spellStart"/>
            <w:r w:rsidRPr="008110A2">
              <w:t>Мильковский</w:t>
            </w:r>
            <w:proofErr w:type="spellEnd"/>
          </w:p>
        </w:tc>
        <w:tc>
          <w:tcPr>
            <w:tcW w:w="1985" w:type="dxa"/>
            <w:vAlign w:val="center"/>
          </w:tcPr>
          <w:p w:rsidR="00853445" w:rsidRPr="008110A2" w:rsidRDefault="006E65D0" w:rsidP="0045774F">
            <w:pPr>
              <w:adjustRightInd w:val="0"/>
              <w:jc w:val="center"/>
              <w:outlineLvl w:val="1"/>
            </w:pPr>
            <w:r w:rsidRPr="008110A2">
              <w:t>9,238</w:t>
            </w:r>
          </w:p>
        </w:tc>
        <w:tc>
          <w:tcPr>
            <w:tcW w:w="2410" w:type="dxa"/>
            <w:vAlign w:val="center"/>
          </w:tcPr>
          <w:p w:rsidR="00853445" w:rsidRPr="008110A2" w:rsidRDefault="00853445" w:rsidP="0045774F">
            <w:pPr>
              <w:adjustRightInd w:val="0"/>
              <w:jc w:val="both"/>
              <w:outlineLvl w:val="1"/>
            </w:pPr>
            <w:r w:rsidRPr="008110A2">
              <w:t>с. Мильково</w:t>
            </w:r>
          </w:p>
        </w:tc>
        <w:tc>
          <w:tcPr>
            <w:tcW w:w="3827" w:type="dxa"/>
            <w:vAlign w:val="center"/>
          </w:tcPr>
          <w:p w:rsidR="00853445" w:rsidRPr="008110A2" w:rsidRDefault="009B4F59" w:rsidP="0045774F">
            <w:pPr>
              <w:adjustRightInd w:val="0"/>
              <w:outlineLvl w:val="1"/>
            </w:pPr>
            <w:hyperlink r:id="rId16" w:tgtFrame="_blank" w:history="1">
              <w:r w:rsidR="00853445" w:rsidRPr="008110A2">
                <w:t>milkovoadm.ru</w:t>
              </w:r>
            </w:hyperlink>
          </w:p>
        </w:tc>
      </w:tr>
      <w:tr w:rsidR="006E65D0" w:rsidRPr="008110A2" w:rsidTr="00A65FD6">
        <w:tc>
          <w:tcPr>
            <w:tcW w:w="2376" w:type="dxa"/>
          </w:tcPr>
          <w:p w:rsidR="00677C45" w:rsidRPr="008110A2" w:rsidRDefault="00677C45" w:rsidP="0045774F">
            <w:pPr>
              <w:adjustRightInd w:val="0"/>
              <w:jc w:val="both"/>
              <w:outlineLvl w:val="1"/>
            </w:pPr>
            <w:proofErr w:type="spellStart"/>
            <w:r w:rsidRPr="008110A2">
              <w:t>Олюторский</w:t>
            </w:r>
            <w:proofErr w:type="spellEnd"/>
          </w:p>
        </w:tc>
        <w:tc>
          <w:tcPr>
            <w:tcW w:w="1985" w:type="dxa"/>
            <w:vAlign w:val="center"/>
          </w:tcPr>
          <w:p w:rsidR="00677C45" w:rsidRPr="008110A2" w:rsidRDefault="00F81582" w:rsidP="0045774F">
            <w:pPr>
              <w:adjustRightInd w:val="0"/>
              <w:jc w:val="center"/>
              <w:outlineLvl w:val="1"/>
            </w:pPr>
            <w:r w:rsidRPr="008110A2">
              <w:t>3,</w:t>
            </w:r>
            <w:r w:rsidR="00537EE0" w:rsidRPr="008110A2">
              <w:t>625</w:t>
            </w:r>
          </w:p>
        </w:tc>
        <w:tc>
          <w:tcPr>
            <w:tcW w:w="2410" w:type="dxa"/>
            <w:vAlign w:val="center"/>
          </w:tcPr>
          <w:p w:rsidR="00677C45" w:rsidRPr="008110A2" w:rsidRDefault="00677C45" w:rsidP="0045774F">
            <w:pPr>
              <w:adjustRightInd w:val="0"/>
              <w:jc w:val="both"/>
              <w:outlineLvl w:val="1"/>
            </w:pPr>
            <w:r w:rsidRPr="008110A2">
              <w:t xml:space="preserve">с. </w:t>
            </w:r>
            <w:proofErr w:type="spellStart"/>
            <w:r w:rsidRPr="008110A2">
              <w:t>Тиличики</w:t>
            </w:r>
            <w:proofErr w:type="spellEnd"/>
          </w:p>
        </w:tc>
        <w:tc>
          <w:tcPr>
            <w:tcW w:w="3827" w:type="dxa"/>
            <w:vAlign w:val="center"/>
          </w:tcPr>
          <w:p w:rsidR="00677C45" w:rsidRPr="008110A2" w:rsidRDefault="009B4F59" w:rsidP="0045774F">
            <w:pPr>
              <w:adjustRightInd w:val="0"/>
              <w:outlineLvl w:val="1"/>
            </w:pPr>
            <w:hyperlink r:id="rId17" w:tgtFrame="_blank" w:history="1">
              <w:proofErr w:type="spellStart"/>
              <w:r w:rsidR="00677C45" w:rsidRPr="008110A2">
                <w:t>олюторский-район.рф</w:t>
              </w:r>
              <w:proofErr w:type="spellEnd"/>
            </w:hyperlink>
          </w:p>
        </w:tc>
      </w:tr>
      <w:tr w:rsidR="006E65D0" w:rsidRPr="008110A2" w:rsidTr="00A65FD6">
        <w:tc>
          <w:tcPr>
            <w:tcW w:w="2376" w:type="dxa"/>
          </w:tcPr>
          <w:p w:rsidR="00677C45" w:rsidRPr="008110A2" w:rsidRDefault="00677C45" w:rsidP="0045774F">
            <w:pPr>
              <w:adjustRightInd w:val="0"/>
              <w:jc w:val="both"/>
              <w:outlineLvl w:val="1"/>
            </w:pPr>
            <w:proofErr w:type="spellStart"/>
            <w:r w:rsidRPr="008110A2">
              <w:t>Пенжинский</w:t>
            </w:r>
            <w:proofErr w:type="spellEnd"/>
          </w:p>
        </w:tc>
        <w:tc>
          <w:tcPr>
            <w:tcW w:w="1985" w:type="dxa"/>
            <w:vAlign w:val="center"/>
          </w:tcPr>
          <w:p w:rsidR="00677C45" w:rsidRPr="008110A2" w:rsidRDefault="00666B61" w:rsidP="0045774F">
            <w:pPr>
              <w:adjustRightInd w:val="0"/>
              <w:jc w:val="center"/>
              <w:outlineLvl w:val="1"/>
            </w:pPr>
            <w:r w:rsidRPr="008110A2">
              <w:t>1,9</w:t>
            </w:r>
            <w:r w:rsidR="006E65D0" w:rsidRPr="008110A2">
              <w:t>50</w:t>
            </w:r>
          </w:p>
        </w:tc>
        <w:tc>
          <w:tcPr>
            <w:tcW w:w="2410" w:type="dxa"/>
            <w:vAlign w:val="center"/>
          </w:tcPr>
          <w:p w:rsidR="00677C45" w:rsidRPr="008110A2" w:rsidRDefault="00677C45" w:rsidP="0045774F">
            <w:pPr>
              <w:adjustRightInd w:val="0"/>
              <w:jc w:val="both"/>
              <w:outlineLvl w:val="1"/>
            </w:pPr>
            <w:r w:rsidRPr="008110A2">
              <w:t>с. Каменское</w:t>
            </w:r>
          </w:p>
        </w:tc>
        <w:tc>
          <w:tcPr>
            <w:tcW w:w="3827" w:type="dxa"/>
            <w:vAlign w:val="center"/>
          </w:tcPr>
          <w:p w:rsidR="00677C45" w:rsidRPr="008110A2" w:rsidRDefault="009B4F59" w:rsidP="0045774F">
            <w:pPr>
              <w:adjustRightInd w:val="0"/>
              <w:outlineLvl w:val="1"/>
            </w:pPr>
            <w:hyperlink r:id="rId18" w:tgtFrame="_blank" w:history="1">
              <w:proofErr w:type="spellStart"/>
              <w:r w:rsidR="00677C45" w:rsidRPr="008110A2">
                <w:t>пенжинский-район.рф</w:t>
              </w:r>
              <w:proofErr w:type="spellEnd"/>
            </w:hyperlink>
          </w:p>
        </w:tc>
      </w:tr>
      <w:tr w:rsidR="006E65D0" w:rsidRPr="008110A2" w:rsidTr="00A65FD6">
        <w:tc>
          <w:tcPr>
            <w:tcW w:w="2376" w:type="dxa"/>
          </w:tcPr>
          <w:p w:rsidR="00677C45" w:rsidRPr="008110A2" w:rsidRDefault="00677C45" w:rsidP="0045774F">
            <w:pPr>
              <w:adjustRightInd w:val="0"/>
              <w:jc w:val="both"/>
              <w:outlineLvl w:val="1"/>
            </w:pPr>
            <w:r w:rsidRPr="008110A2">
              <w:t>Соболевский</w:t>
            </w:r>
          </w:p>
        </w:tc>
        <w:tc>
          <w:tcPr>
            <w:tcW w:w="1985" w:type="dxa"/>
            <w:vAlign w:val="center"/>
          </w:tcPr>
          <w:p w:rsidR="00677C45" w:rsidRPr="008110A2" w:rsidRDefault="00677C45" w:rsidP="0045774F">
            <w:pPr>
              <w:adjustRightInd w:val="0"/>
              <w:jc w:val="center"/>
              <w:outlineLvl w:val="1"/>
            </w:pPr>
            <w:r w:rsidRPr="008110A2">
              <w:t>2,</w:t>
            </w:r>
            <w:r w:rsidR="0054165D" w:rsidRPr="008110A2">
              <w:t>4</w:t>
            </w:r>
            <w:r w:rsidR="00666B61" w:rsidRPr="008110A2">
              <w:t>6</w:t>
            </w:r>
            <w:r w:rsidR="006E65D0" w:rsidRPr="008110A2">
              <w:t>4</w:t>
            </w:r>
          </w:p>
        </w:tc>
        <w:tc>
          <w:tcPr>
            <w:tcW w:w="2410" w:type="dxa"/>
            <w:vAlign w:val="center"/>
          </w:tcPr>
          <w:p w:rsidR="00677C45" w:rsidRPr="008110A2" w:rsidRDefault="00677C45" w:rsidP="0045774F">
            <w:pPr>
              <w:adjustRightInd w:val="0"/>
              <w:jc w:val="both"/>
              <w:outlineLvl w:val="1"/>
            </w:pPr>
            <w:r w:rsidRPr="008110A2">
              <w:t>с. Соболево</w:t>
            </w:r>
          </w:p>
        </w:tc>
        <w:tc>
          <w:tcPr>
            <w:tcW w:w="3827" w:type="dxa"/>
            <w:vAlign w:val="center"/>
          </w:tcPr>
          <w:p w:rsidR="00677C45" w:rsidRPr="008110A2" w:rsidRDefault="00387F68" w:rsidP="0045774F">
            <w:pPr>
              <w:adjustRightInd w:val="0"/>
              <w:outlineLvl w:val="1"/>
            </w:pPr>
            <w:r w:rsidRPr="008110A2">
              <w:t>sobolevomr.ru</w:t>
            </w:r>
          </w:p>
        </w:tc>
      </w:tr>
      <w:tr w:rsidR="006E65D0" w:rsidRPr="008110A2" w:rsidTr="00A65FD6">
        <w:tc>
          <w:tcPr>
            <w:tcW w:w="2376" w:type="dxa"/>
          </w:tcPr>
          <w:p w:rsidR="00677C45" w:rsidRPr="008110A2" w:rsidRDefault="00677C45" w:rsidP="0045774F">
            <w:pPr>
              <w:adjustRightInd w:val="0"/>
              <w:jc w:val="both"/>
              <w:outlineLvl w:val="1"/>
            </w:pPr>
            <w:proofErr w:type="spellStart"/>
            <w:r w:rsidRPr="008110A2">
              <w:t>Тигильский</w:t>
            </w:r>
            <w:proofErr w:type="spellEnd"/>
          </w:p>
        </w:tc>
        <w:tc>
          <w:tcPr>
            <w:tcW w:w="1985" w:type="dxa"/>
            <w:vAlign w:val="center"/>
          </w:tcPr>
          <w:p w:rsidR="00677C45" w:rsidRPr="008110A2" w:rsidRDefault="00677C45" w:rsidP="0045774F">
            <w:pPr>
              <w:adjustRightInd w:val="0"/>
              <w:jc w:val="center"/>
              <w:outlineLvl w:val="1"/>
            </w:pPr>
            <w:r w:rsidRPr="008110A2">
              <w:t>3,</w:t>
            </w:r>
            <w:r w:rsidR="00B76994" w:rsidRPr="008110A2">
              <w:t>4</w:t>
            </w:r>
            <w:r w:rsidR="006E65D0" w:rsidRPr="008110A2">
              <w:t>16</w:t>
            </w:r>
          </w:p>
        </w:tc>
        <w:tc>
          <w:tcPr>
            <w:tcW w:w="2410" w:type="dxa"/>
            <w:vAlign w:val="center"/>
          </w:tcPr>
          <w:p w:rsidR="00677C45" w:rsidRPr="008110A2" w:rsidRDefault="00677C45" w:rsidP="0045774F">
            <w:pPr>
              <w:adjustRightInd w:val="0"/>
              <w:jc w:val="both"/>
              <w:outlineLvl w:val="1"/>
            </w:pPr>
            <w:r w:rsidRPr="008110A2">
              <w:t>с. Тигиль</w:t>
            </w:r>
          </w:p>
        </w:tc>
        <w:tc>
          <w:tcPr>
            <w:tcW w:w="3827" w:type="dxa"/>
            <w:vAlign w:val="center"/>
          </w:tcPr>
          <w:p w:rsidR="00677C45" w:rsidRPr="008110A2" w:rsidRDefault="00F97005" w:rsidP="0045774F">
            <w:pPr>
              <w:adjustRightInd w:val="0"/>
              <w:outlineLvl w:val="1"/>
            </w:pPr>
            <w:r w:rsidRPr="008110A2">
              <w:t>www2.tigil.ru</w:t>
            </w:r>
          </w:p>
        </w:tc>
      </w:tr>
      <w:tr w:rsidR="006E65D0" w:rsidRPr="008110A2" w:rsidTr="00A65FD6">
        <w:tc>
          <w:tcPr>
            <w:tcW w:w="2376" w:type="dxa"/>
          </w:tcPr>
          <w:p w:rsidR="00677C45" w:rsidRPr="008110A2" w:rsidRDefault="00677C45" w:rsidP="0045774F">
            <w:pPr>
              <w:adjustRightInd w:val="0"/>
              <w:jc w:val="both"/>
              <w:outlineLvl w:val="1"/>
            </w:pPr>
            <w:proofErr w:type="spellStart"/>
            <w:r w:rsidRPr="008110A2">
              <w:lastRenderedPageBreak/>
              <w:t>Усть</w:t>
            </w:r>
            <w:proofErr w:type="spellEnd"/>
            <w:r w:rsidRPr="008110A2">
              <w:t>-</w:t>
            </w:r>
            <w:r w:rsidR="00F324EB" w:rsidRPr="008110A2">
              <w:t>Б</w:t>
            </w:r>
            <w:r w:rsidRPr="008110A2">
              <w:t>ольшерецкий</w:t>
            </w:r>
          </w:p>
        </w:tc>
        <w:tc>
          <w:tcPr>
            <w:tcW w:w="1985" w:type="dxa"/>
            <w:vAlign w:val="center"/>
          </w:tcPr>
          <w:p w:rsidR="00677C45" w:rsidRPr="008110A2" w:rsidRDefault="00677C45" w:rsidP="0045774F">
            <w:pPr>
              <w:adjustRightInd w:val="0"/>
              <w:jc w:val="center"/>
              <w:outlineLvl w:val="1"/>
            </w:pPr>
            <w:r w:rsidRPr="008110A2">
              <w:t>7,</w:t>
            </w:r>
            <w:r w:rsidR="00B76994" w:rsidRPr="008110A2">
              <w:t>2</w:t>
            </w:r>
            <w:r w:rsidR="00666B61" w:rsidRPr="008110A2">
              <w:t>8</w:t>
            </w:r>
            <w:r w:rsidR="006E65D0" w:rsidRPr="008110A2">
              <w:t>5</w:t>
            </w:r>
          </w:p>
        </w:tc>
        <w:tc>
          <w:tcPr>
            <w:tcW w:w="2410" w:type="dxa"/>
            <w:vAlign w:val="center"/>
          </w:tcPr>
          <w:p w:rsidR="00677C45" w:rsidRPr="008110A2" w:rsidRDefault="00677C45" w:rsidP="0045774F">
            <w:pPr>
              <w:adjustRightInd w:val="0"/>
              <w:jc w:val="both"/>
              <w:outlineLvl w:val="1"/>
            </w:pPr>
            <w:r w:rsidRPr="008110A2">
              <w:t>с. Усть-Большерецк</w:t>
            </w:r>
          </w:p>
        </w:tc>
        <w:tc>
          <w:tcPr>
            <w:tcW w:w="3827" w:type="dxa"/>
            <w:vAlign w:val="center"/>
          </w:tcPr>
          <w:p w:rsidR="00677C45" w:rsidRPr="008110A2" w:rsidRDefault="000F5D8B" w:rsidP="0045774F">
            <w:pPr>
              <w:adjustRightInd w:val="0"/>
              <w:outlineLvl w:val="1"/>
            </w:pPr>
            <w:proofErr w:type="spellStart"/>
            <w:r w:rsidRPr="008110A2">
              <w:t>убмр.рф</w:t>
            </w:r>
            <w:proofErr w:type="spellEnd"/>
          </w:p>
        </w:tc>
      </w:tr>
      <w:tr w:rsidR="006E65D0" w:rsidRPr="008110A2" w:rsidTr="00A65FD6">
        <w:tc>
          <w:tcPr>
            <w:tcW w:w="2376" w:type="dxa"/>
          </w:tcPr>
          <w:p w:rsidR="00677C45" w:rsidRPr="008110A2" w:rsidRDefault="00677C45" w:rsidP="0045774F">
            <w:pPr>
              <w:adjustRightInd w:val="0"/>
              <w:jc w:val="both"/>
              <w:outlineLvl w:val="1"/>
            </w:pPr>
            <w:proofErr w:type="spellStart"/>
            <w:r w:rsidRPr="008110A2">
              <w:t>Усть</w:t>
            </w:r>
            <w:proofErr w:type="spellEnd"/>
            <w:r w:rsidRPr="008110A2">
              <w:t>-Камчатский</w:t>
            </w:r>
          </w:p>
        </w:tc>
        <w:tc>
          <w:tcPr>
            <w:tcW w:w="1985" w:type="dxa"/>
            <w:vAlign w:val="center"/>
          </w:tcPr>
          <w:p w:rsidR="00677C45" w:rsidRPr="008110A2" w:rsidRDefault="00666B61" w:rsidP="0045774F">
            <w:pPr>
              <w:adjustRightInd w:val="0"/>
              <w:jc w:val="center"/>
              <w:outlineLvl w:val="1"/>
            </w:pPr>
            <w:r w:rsidRPr="008110A2">
              <w:t>8,</w:t>
            </w:r>
            <w:r w:rsidR="006E65D0" w:rsidRPr="008110A2">
              <w:t>624</w:t>
            </w:r>
          </w:p>
        </w:tc>
        <w:tc>
          <w:tcPr>
            <w:tcW w:w="2410" w:type="dxa"/>
            <w:vAlign w:val="center"/>
          </w:tcPr>
          <w:p w:rsidR="00677C45" w:rsidRPr="008110A2" w:rsidRDefault="00677C45" w:rsidP="0045774F">
            <w:pPr>
              <w:adjustRightInd w:val="0"/>
              <w:jc w:val="both"/>
              <w:outlineLvl w:val="1"/>
            </w:pPr>
            <w:r w:rsidRPr="008110A2">
              <w:t>с.</w:t>
            </w:r>
            <w:r w:rsidR="00D17182" w:rsidRPr="008110A2">
              <w:t xml:space="preserve"> </w:t>
            </w:r>
            <w:r w:rsidRPr="008110A2">
              <w:t>Усть-Камчатск</w:t>
            </w:r>
          </w:p>
        </w:tc>
        <w:tc>
          <w:tcPr>
            <w:tcW w:w="3827" w:type="dxa"/>
            <w:vAlign w:val="center"/>
          </w:tcPr>
          <w:p w:rsidR="00677C45" w:rsidRPr="008110A2" w:rsidRDefault="009B4F59" w:rsidP="0045774F">
            <w:pPr>
              <w:adjustRightInd w:val="0"/>
              <w:outlineLvl w:val="1"/>
            </w:pPr>
            <w:hyperlink r:id="rId19" w:tgtFrame="_blank" w:history="1">
              <w:r w:rsidR="00677C45" w:rsidRPr="008110A2">
                <w:t>ust-kam.ru</w:t>
              </w:r>
            </w:hyperlink>
          </w:p>
        </w:tc>
      </w:tr>
    </w:tbl>
    <w:p w:rsidR="00437AFC" w:rsidRDefault="00437AFC" w:rsidP="0045774F">
      <w:pPr>
        <w:ind w:firstLine="709"/>
        <w:jc w:val="center"/>
        <w:rPr>
          <w:b/>
          <w:sz w:val="28"/>
          <w:szCs w:val="28"/>
          <w:lang w:val="en-US"/>
        </w:rPr>
      </w:pPr>
    </w:p>
    <w:p w:rsidR="00BD41EB" w:rsidRPr="00942754" w:rsidRDefault="00967E52" w:rsidP="0045774F">
      <w:pPr>
        <w:ind w:firstLine="709"/>
        <w:jc w:val="center"/>
        <w:rPr>
          <w:b/>
          <w:sz w:val="28"/>
          <w:szCs w:val="28"/>
        </w:rPr>
      </w:pPr>
      <w:r w:rsidRPr="00942754">
        <w:rPr>
          <w:b/>
          <w:sz w:val="28"/>
          <w:szCs w:val="28"/>
          <w:lang w:val="en-US"/>
        </w:rPr>
        <w:t>I</w:t>
      </w:r>
      <w:r w:rsidRPr="00942754">
        <w:rPr>
          <w:b/>
          <w:sz w:val="28"/>
          <w:szCs w:val="28"/>
        </w:rPr>
        <w:t xml:space="preserve">. </w:t>
      </w:r>
      <w:r w:rsidR="00BD41EB" w:rsidRPr="00942754">
        <w:rPr>
          <w:b/>
          <w:sz w:val="28"/>
          <w:szCs w:val="28"/>
        </w:rPr>
        <w:t xml:space="preserve">Результаты мониторинга эффективности деятельности органов местного самоуправления </w:t>
      </w:r>
      <w:r w:rsidR="00666B61" w:rsidRPr="00942754">
        <w:rPr>
          <w:b/>
          <w:sz w:val="28"/>
          <w:szCs w:val="28"/>
        </w:rPr>
        <w:t xml:space="preserve">муниципальных, </w:t>
      </w:r>
      <w:r w:rsidR="00BD41EB" w:rsidRPr="00942754">
        <w:rPr>
          <w:b/>
          <w:sz w:val="28"/>
          <w:szCs w:val="28"/>
        </w:rPr>
        <w:t>городских округов и муниципальных районов</w:t>
      </w:r>
    </w:p>
    <w:p w:rsidR="00CF1DBA" w:rsidRPr="00942754" w:rsidRDefault="00CF1DBA" w:rsidP="0045774F">
      <w:pPr>
        <w:tabs>
          <w:tab w:val="left" w:pos="4207"/>
        </w:tabs>
        <w:jc w:val="center"/>
        <w:rPr>
          <w:b/>
          <w:sz w:val="28"/>
          <w:szCs w:val="28"/>
        </w:rPr>
      </w:pPr>
    </w:p>
    <w:p w:rsidR="00BD41EB" w:rsidRPr="00942754" w:rsidRDefault="00841C85" w:rsidP="0045774F">
      <w:pPr>
        <w:tabs>
          <w:tab w:val="left" w:pos="4207"/>
        </w:tabs>
        <w:jc w:val="center"/>
        <w:rPr>
          <w:b/>
          <w:sz w:val="28"/>
          <w:szCs w:val="28"/>
        </w:rPr>
      </w:pPr>
      <w:r w:rsidRPr="00942754">
        <w:rPr>
          <w:b/>
          <w:sz w:val="28"/>
          <w:szCs w:val="28"/>
        </w:rPr>
        <w:t xml:space="preserve">1. </w:t>
      </w:r>
      <w:r w:rsidR="00BD41EB" w:rsidRPr="00942754">
        <w:rPr>
          <w:b/>
          <w:sz w:val="28"/>
          <w:szCs w:val="28"/>
        </w:rPr>
        <w:t>Экономическое развитие</w:t>
      </w:r>
    </w:p>
    <w:p w:rsidR="00375DF9" w:rsidRPr="00942754" w:rsidRDefault="00375DF9" w:rsidP="0045774F">
      <w:pPr>
        <w:ind w:firstLine="709"/>
        <w:jc w:val="both"/>
        <w:rPr>
          <w:rFonts w:ascii="TimesNewRomanPSMT" w:hAnsi="TimesNewRomanPSMT"/>
          <w:sz w:val="28"/>
          <w:szCs w:val="28"/>
        </w:rPr>
      </w:pPr>
    </w:p>
    <w:p w:rsidR="003366A4" w:rsidRPr="00942754" w:rsidRDefault="0048300A" w:rsidP="0045774F">
      <w:pPr>
        <w:ind w:firstLine="709"/>
        <w:jc w:val="both"/>
        <w:rPr>
          <w:rFonts w:eastAsia="Calibri"/>
          <w:sz w:val="28"/>
          <w:szCs w:val="28"/>
          <w:lang w:eastAsia="en-US"/>
        </w:rPr>
      </w:pPr>
      <w:r w:rsidRPr="00942754">
        <w:rPr>
          <w:rFonts w:eastAsia="Calibri"/>
          <w:sz w:val="28"/>
          <w:szCs w:val="28"/>
          <w:lang w:eastAsia="en-US"/>
        </w:rPr>
        <w:t xml:space="preserve">Весь 2021 год прошел в условиях пандемии. </w:t>
      </w:r>
      <w:r w:rsidR="00526B08" w:rsidRPr="00942754">
        <w:rPr>
          <w:rFonts w:eastAsia="Calibri"/>
          <w:sz w:val="28"/>
          <w:szCs w:val="28"/>
          <w:lang w:eastAsia="en-US"/>
        </w:rPr>
        <w:t>При этом с</w:t>
      </w:r>
      <w:r w:rsidRPr="00942754">
        <w:rPr>
          <w:rFonts w:eastAsia="Calibri"/>
          <w:sz w:val="28"/>
          <w:szCs w:val="28"/>
          <w:lang w:eastAsia="en-US"/>
        </w:rPr>
        <w:t xml:space="preserve">табилизирована социально-экономическая ситуация в регионе, </w:t>
      </w:r>
      <w:r w:rsidR="00526B08" w:rsidRPr="00942754">
        <w:rPr>
          <w:rFonts w:eastAsia="Calibri"/>
          <w:sz w:val="28"/>
          <w:szCs w:val="28"/>
          <w:lang w:eastAsia="en-US"/>
        </w:rPr>
        <w:t xml:space="preserve">а </w:t>
      </w:r>
      <w:r w:rsidRPr="00942754">
        <w:rPr>
          <w:rFonts w:eastAsia="Calibri"/>
          <w:sz w:val="28"/>
          <w:szCs w:val="28"/>
          <w:lang w:eastAsia="en-US"/>
        </w:rPr>
        <w:t>также решались задачи, поставленные Президентом</w:t>
      </w:r>
      <w:r w:rsidR="003366A4" w:rsidRPr="00942754">
        <w:rPr>
          <w:rFonts w:eastAsia="Calibri"/>
          <w:sz w:val="28"/>
          <w:szCs w:val="28"/>
          <w:lang w:eastAsia="en-US"/>
        </w:rPr>
        <w:t xml:space="preserve"> Российской Федерации</w:t>
      </w:r>
      <w:r w:rsidRPr="00942754">
        <w:rPr>
          <w:rFonts w:eastAsia="Calibri"/>
          <w:sz w:val="28"/>
          <w:szCs w:val="28"/>
          <w:lang w:eastAsia="en-US"/>
        </w:rPr>
        <w:t xml:space="preserve">. </w:t>
      </w:r>
    </w:p>
    <w:p w:rsidR="0048300A" w:rsidRPr="00942754" w:rsidRDefault="0048300A" w:rsidP="0045774F">
      <w:pPr>
        <w:ind w:firstLine="709"/>
        <w:jc w:val="both"/>
        <w:rPr>
          <w:rFonts w:eastAsia="Calibri"/>
          <w:sz w:val="28"/>
          <w:szCs w:val="28"/>
          <w:lang w:eastAsia="en-US"/>
        </w:rPr>
      </w:pPr>
      <w:r w:rsidRPr="00942754">
        <w:rPr>
          <w:rFonts w:eastAsia="Calibri"/>
          <w:sz w:val="28"/>
          <w:szCs w:val="28"/>
          <w:lang w:eastAsia="en-US"/>
        </w:rPr>
        <w:t xml:space="preserve">Основной задачей в период </w:t>
      </w:r>
      <w:proofErr w:type="spellStart"/>
      <w:r w:rsidRPr="00942754">
        <w:rPr>
          <w:rFonts w:eastAsia="Calibri"/>
          <w:sz w:val="28"/>
          <w:szCs w:val="28"/>
          <w:lang w:eastAsia="en-US"/>
        </w:rPr>
        <w:t>коронавируса</w:t>
      </w:r>
      <w:proofErr w:type="spellEnd"/>
      <w:r w:rsidRPr="00942754">
        <w:rPr>
          <w:rFonts w:eastAsia="Calibri"/>
          <w:sz w:val="28"/>
          <w:szCs w:val="28"/>
          <w:lang w:eastAsia="en-US"/>
        </w:rPr>
        <w:t xml:space="preserve"> стало сохранение здоровья людей</w:t>
      </w:r>
      <w:r w:rsidR="003366A4" w:rsidRPr="00942754">
        <w:rPr>
          <w:rFonts w:eastAsia="Calibri"/>
          <w:sz w:val="28"/>
          <w:szCs w:val="28"/>
          <w:lang w:eastAsia="en-US"/>
        </w:rPr>
        <w:t xml:space="preserve">, одновременно </w:t>
      </w:r>
      <w:r w:rsidRPr="00942754">
        <w:rPr>
          <w:rFonts w:eastAsia="Calibri"/>
          <w:sz w:val="28"/>
          <w:szCs w:val="28"/>
          <w:lang w:eastAsia="en-US"/>
        </w:rPr>
        <w:t>усилия были направлены на поддержку бизнеса, сохранение рабочих мест и доходов населения.</w:t>
      </w:r>
    </w:p>
    <w:p w:rsidR="0048300A" w:rsidRPr="00942754" w:rsidRDefault="0048300A" w:rsidP="0045774F">
      <w:pPr>
        <w:ind w:firstLine="709"/>
        <w:jc w:val="both"/>
        <w:rPr>
          <w:rFonts w:eastAsia="Calibri"/>
          <w:sz w:val="28"/>
          <w:szCs w:val="28"/>
          <w:lang w:eastAsia="en-US"/>
        </w:rPr>
      </w:pPr>
      <w:r w:rsidRPr="00942754">
        <w:rPr>
          <w:rFonts w:eastAsia="Calibri"/>
          <w:sz w:val="28"/>
          <w:szCs w:val="28"/>
          <w:lang w:eastAsia="en-US"/>
        </w:rPr>
        <w:t>Результатом 2021 года стал уверенный рост экономики. Основной вклад внесли промышленное производство (+10,0%), сектор потребительского рынка (розничная торговля +10,9%, общепит +8,6%, платные услуги +6,8%), строительство (+12,2</w:t>
      </w:r>
      <w:r w:rsidR="003366A4" w:rsidRPr="00942754">
        <w:rPr>
          <w:rFonts w:eastAsia="Calibri"/>
          <w:sz w:val="28"/>
          <w:szCs w:val="28"/>
          <w:lang w:eastAsia="en-US"/>
        </w:rPr>
        <w:t>%</w:t>
      </w:r>
      <w:r w:rsidRPr="00942754">
        <w:rPr>
          <w:rFonts w:eastAsia="Calibri"/>
          <w:sz w:val="28"/>
          <w:szCs w:val="28"/>
          <w:lang w:eastAsia="en-US"/>
        </w:rPr>
        <w:t>), оптовая торговля (+18,6</w:t>
      </w:r>
      <w:r w:rsidR="003366A4" w:rsidRPr="00942754">
        <w:rPr>
          <w:rFonts w:eastAsia="Calibri"/>
          <w:sz w:val="28"/>
          <w:szCs w:val="28"/>
          <w:lang w:eastAsia="en-US"/>
        </w:rPr>
        <w:t>%</w:t>
      </w:r>
      <w:r w:rsidRPr="00942754">
        <w:rPr>
          <w:rFonts w:eastAsia="Calibri"/>
          <w:sz w:val="28"/>
          <w:szCs w:val="28"/>
          <w:lang w:eastAsia="en-US"/>
        </w:rPr>
        <w:t>) и сельское хозяйство (+4,1</w:t>
      </w:r>
      <w:r w:rsidR="003366A4" w:rsidRPr="00942754">
        <w:rPr>
          <w:rFonts w:eastAsia="Calibri"/>
          <w:sz w:val="28"/>
          <w:szCs w:val="28"/>
          <w:lang w:eastAsia="en-US"/>
        </w:rPr>
        <w:t>%</w:t>
      </w:r>
      <w:r w:rsidRPr="00942754">
        <w:rPr>
          <w:rFonts w:eastAsia="Calibri"/>
          <w:sz w:val="28"/>
          <w:szCs w:val="28"/>
          <w:lang w:eastAsia="en-US"/>
        </w:rPr>
        <w:t>). Инвестиции выросли на 18,4</w:t>
      </w:r>
      <w:r w:rsidR="003366A4" w:rsidRPr="00942754">
        <w:rPr>
          <w:rFonts w:eastAsia="Calibri"/>
          <w:sz w:val="28"/>
          <w:szCs w:val="28"/>
          <w:lang w:eastAsia="en-US"/>
        </w:rPr>
        <w:t>%</w:t>
      </w:r>
      <w:r w:rsidRPr="00942754">
        <w:rPr>
          <w:rFonts w:eastAsia="Calibri"/>
          <w:sz w:val="28"/>
          <w:szCs w:val="28"/>
          <w:lang w:eastAsia="en-US"/>
        </w:rPr>
        <w:t>.</w:t>
      </w:r>
    </w:p>
    <w:p w:rsidR="0048300A" w:rsidRPr="00942754" w:rsidRDefault="0048300A" w:rsidP="0045774F">
      <w:pPr>
        <w:suppressAutoHyphens/>
        <w:ind w:firstLine="709"/>
        <w:jc w:val="both"/>
        <w:rPr>
          <w:rFonts w:eastAsia="Calibri"/>
          <w:sz w:val="28"/>
          <w:szCs w:val="28"/>
          <w:lang w:eastAsia="en-US"/>
        </w:rPr>
      </w:pPr>
      <w:r w:rsidRPr="00942754">
        <w:rPr>
          <w:rFonts w:eastAsia="Calibri"/>
          <w:sz w:val="28"/>
          <w:szCs w:val="28"/>
          <w:lang w:eastAsia="en-US"/>
        </w:rPr>
        <w:t xml:space="preserve">Объемы внутреннего туризма удалось не только восстановить, но и превзойти показатели 2019 года. </w:t>
      </w:r>
      <w:r w:rsidRPr="00942754">
        <w:rPr>
          <w:sz w:val="28"/>
          <w:szCs w:val="28"/>
        </w:rPr>
        <w:t xml:space="preserve">Туристический поток </w:t>
      </w:r>
      <w:r w:rsidRPr="00942754">
        <w:rPr>
          <w:rFonts w:eastAsia="Calibri"/>
          <w:sz w:val="28"/>
          <w:szCs w:val="28"/>
          <w:lang w:eastAsia="en-US"/>
        </w:rPr>
        <w:t xml:space="preserve">увеличился практически в 2 раза и </w:t>
      </w:r>
      <w:r w:rsidRPr="00942754">
        <w:rPr>
          <w:sz w:val="28"/>
          <w:szCs w:val="28"/>
        </w:rPr>
        <w:t>составил 245 тыс. чел</w:t>
      </w:r>
      <w:r w:rsidR="005028FE" w:rsidRPr="00942754">
        <w:rPr>
          <w:sz w:val="28"/>
          <w:szCs w:val="28"/>
        </w:rPr>
        <w:t>овек</w:t>
      </w:r>
      <w:r w:rsidRPr="00942754">
        <w:rPr>
          <w:sz w:val="28"/>
          <w:szCs w:val="28"/>
        </w:rPr>
        <w:t>.</w:t>
      </w:r>
      <w:r w:rsidRPr="00942754">
        <w:rPr>
          <w:rFonts w:eastAsia="Calibri"/>
          <w:sz w:val="28"/>
          <w:szCs w:val="28"/>
          <w:lang w:eastAsia="en-US"/>
        </w:rPr>
        <w:t xml:space="preserve"> Свою роль сыграли закрытие границ и программа </w:t>
      </w:r>
      <w:proofErr w:type="spellStart"/>
      <w:r w:rsidRPr="00942754">
        <w:rPr>
          <w:rFonts w:eastAsia="Calibri"/>
          <w:sz w:val="28"/>
          <w:szCs w:val="28"/>
          <w:lang w:eastAsia="en-US"/>
        </w:rPr>
        <w:t>кешбэка</w:t>
      </w:r>
      <w:proofErr w:type="spellEnd"/>
      <w:r w:rsidRPr="00942754">
        <w:rPr>
          <w:rFonts w:eastAsia="Calibri"/>
          <w:sz w:val="28"/>
          <w:szCs w:val="28"/>
          <w:lang w:eastAsia="en-US"/>
        </w:rPr>
        <w:t xml:space="preserve">. </w:t>
      </w:r>
    </w:p>
    <w:p w:rsidR="0048300A" w:rsidRPr="00942754" w:rsidRDefault="0048300A" w:rsidP="0045774F">
      <w:pPr>
        <w:shd w:val="clear" w:color="auto" w:fill="FFFFFF"/>
        <w:ind w:firstLine="709"/>
        <w:jc w:val="both"/>
        <w:rPr>
          <w:rFonts w:eastAsia="Calibri"/>
          <w:sz w:val="28"/>
          <w:szCs w:val="28"/>
          <w:lang w:eastAsia="en-US"/>
        </w:rPr>
      </w:pPr>
      <w:r w:rsidRPr="00942754">
        <w:rPr>
          <w:rFonts w:eastAsia="Calibri"/>
          <w:sz w:val="28"/>
          <w:szCs w:val="28"/>
          <w:lang w:eastAsia="en-US"/>
        </w:rPr>
        <w:t>Внешнеторговый оборот вырос на 15,7</w:t>
      </w:r>
      <w:r w:rsidR="003366A4" w:rsidRPr="00942754">
        <w:rPr>
          <w:rFonts w:eastAsia="Calibri"/>
          <w:sz w:val="28"/>
          <w:szCs w:val="28"/>
          <w:lang w:eastAsia="en-US"/>
        </w:rPr>
        <w:t>%</w:t>
      </w:r>
      <w:r w:rsidRPr="00942754">
        <w:rPr>
          <w:rFonts w:eastAsia="Calibri"/>
          <w:sz w:val="28"/>
          <w:szCs w:val="28"/>
          <w:lang w:eastAsia="en-US"/>
        </w:rPr>
        <w:t xml:space="preserve"> и составил 1,3 млрд долларов (экспорт +21</w:t>
      </w:r>
      <w:r w:rsidR="003366A4" w:rsidRPr="00942754">
        <w:rPr>
          <w:rFonts w:eastAsia="Calibri"/>
          <w:sz w:val="28"/>
          <w:szCs w:val="28"/>
          <w:lang w:eastAsia="en-US"/>
        </w:rPr>
        <w:t>%</w:t>
      </w:r>
      <w:r w:rsidRPr="00942754">
        <w:rPr>
          <w:rFonts w:eastAsia="Calibri"/>
          <w:sz w:val="28"/>
          <w:szCs w:val="28"/>
          <w:lang w:eastAsia="en-US"/>
        </w:rPr>
        <w:t>, импорт -1</w:t>
      </w:r>
      <w:r w:rsidR="003366A4" w:rsidRPr="00942754">
        <w:rPr>
          <w:rFonts w:eastAsia="Calibri"/>
          <w:sz w:val="28"/>
          <w:szCs w:val="28"/>
          <w:lang w:eastAsia="en-US"/>
        </w:rPr>
        <w:t>%</w:t>
      </w:r>
      <w:r w:rsidRPr="00942754">
        <w:rPr>
          <w:rFonts w:eastAsia="Calibri"/>
          <w:sz w:val="28"/>
          <w:szCs w:val="28"/>
          <w:lang w:eastAsia="en-US"/>
        </w:rPr>
        <w:t xml:space="preserve">). </w:t>
      </w:r>
    </w:p>
    <w:p w:rsidR="0048300A" w:rsidRPr="00942754" w:rsidRDefault="0048300A" w:rsidP="0045774F">
      <w:pPr>
        <w:ind w:firstLine="709"/>
        <w:jc w:val="both"/>
        <w:rPr>
          <w:rFonts w:eastAsia="Calibri"/>
          <w:sz w:val="28"/>
          <w:szCs w:val="28"/>
          <w:lang w:eastAsia="en-US"/>
        </w:rPr>
      </w:pPr>
      <w:r w:rsidRPr="00942754">
        <w:rPr>
          <w:rFonts w:eastAsia="Calibri"/>
          <w:sz w:val="28"/>
          <w:szCs w:val="28"/>
          <w:lang w:eastAsia="en-US"/>
        </w:rPr>
        <w:t xml:space="preserve">Восстановлен рынок труда. К июлю </w:t>
      </w:r>
      <w:r w:rsidR="000F054B" w:rsidRPr="00942754">
        <w:rPr>
          <w:rFonts w:eastAsia="Calibri"/>
          <w:sz w:val="28"/>
          <w:szCs w:val="28"/>
          <w:lang w:eastAsia="en-US"/>
        </w:rPr>
        <w:t xml:space="preserve">прошлого года </w:t>
      </w:r>
      <w:r w:rsidRPr="00942754">
        <w:rPr>
          <w:sz w:val="28"/>
          <w:szCs w:val="28"/>
        </w:rPr>
        <w:t xml:space="preserve">численность занятых в экономике вернулась к </w:t>
      </w:r>
      <w:proofErr w:type="spellStart"/>
      <w:r w:rsidRPr="00942754">
        <w:rPr>
          <w:sz w:val="28"/>
          <w:szCs w:val="28"/>
        </w:rPr>
        <w:t>допандемийным</w:t>
      </w:r>
      <w:proofErr w:type="spellEnd"/>
      <w:r w:rsidRPr="00942754">
        <w:rPr>
          <w:sz w:val="28"/>
          <w:szCs w:val="28"/>
        </w:rPr>
        <w:t xml:space="preserve"> значениям.</w:t>
      </w:r>
      <w:r w:rsidRPr="00942754">
        <w:rPr>
          <w:rFonts w:eastAsia="Calibri"/>
          <w:sz w:val="28"/>
          <w:szCs w:val="28"/>
          <w:lang w:eastAsia="en-US"/>
        </w:rPr>
        <w:t xml:space="preserve"> Количество безработных сократилось в 1,3 раза. Уровень регистрируемой безработицы составил 1,4</w:t>
      </w:r>
      <w:r w:rsidR="003366A4" w:rsidRPr="00942754">
        <w:rPr>
          <w:rFonts w:eastAsia="Calibri"/>
          <w:sz w:val="28"/>
          <w:szCs w:val="28"/>
          <w:lang w:eastAsia="en-US"/>
        </w:rPr>
        <w:t>%</w:t>
      </w:r>
      <w:r w:rsidRPr="00942754">
        <w:rPr>
          <w:rFonts w:eastAsia="Calibri"/>
          <w:sz w:val="28"/>
          <w:szCs w:val="28"/>
          <w:lang w:eastAsia="en-US"/>
        </w:rPr>
        <w:t xml:space="preserve"> </w:t>
      </w:r>
      <w:r w:rsidRPr="00942754">
        <w:rPr>
          <w:sz w:val="28"/>
          <w:szCs w:val="28"/>
        </w:rPr>
        <w:t>(в 2020 году – 2,2</w:t>
      </w:r>
      <w:r w:rsidR="003366A4" w:rsidRPr="00942754">
        <w:rPr>
          <w:sz w:val="28"/>
          <w:szCs w:val="28"/>
        </w:rPr>
        <w:t>%</w:t>
      </w:r>
      <w:r w:rsidRPr="00942754">
        <w:rPr>
          <w:sz w:val="28"/>
          <w:szCs w:val="28"/>
        </w:rPr>
        <w:t>)</w:t>
      </w:r>
      <w:r w:rsidRPr="00942754">
        <w:rPr>
          <w:rFonts w:eastAsia="Calibri"/>
          <w:sz w:val="28"/>
          <w:szCs w:val="28"/>
          <w:lang w:eastAsia="en-US"/>
        </w:rPr>
        <w:t xml:space="preserve">. </w:t>
      </w:r>
    </w:p>
    <w:p w:rsidR="0048300A" w:rsidRPr="00942754" w:rsidRDefault="0048300A" w:rsidP="0045774F">
      <w:pPr>
        <w:ind w:firstLine="709"/>
        <w:jc w:val="both"/>
        <w:rPr>
          <w:rFonts w:eastAsia="Calibri"/>
          <w:sz w:val="28"/>
          <w:szCs w:val="28"/>
        </w:rPr>
      </w:pPr>
      <w:r w:rsidRPr="00942754">
        <w:rPr>
          <w:rFonts w:eastAsia="Calibri"/>
          <w:sz w:val="28"/>
          <w:szCs w:val="28"/>
        </w:rPr>
        <w:t xml:space="preserve">По результатам Рейтинга качества жизни, проведенного Агентством стратегических инициатив, Камчатский край – единственный из дальневосточных регионов – вошёл в 20-ку лидеров по итогам 2021 года (17-е место). </w:t>
      </w:r>
    </w:p>
    <w:p w:rsidR="0048300A" w:rsidRPr="00942754" w:rsidRDefault="0048300A" w:rsidP="0045774F">
      <w:pPr>
        <w:ind w:firstLine="709"/>
        <w:jc w:val="both"/>
        <w:rPr>
          <w:rFonts w:eastAsia="Calibri"/>
          <w:sz w:val="28"/>
          <w:szCs w:val="28"/>
        </w:rPr>
      </w:pPr>
      <w:r w:rsidRPr="00942754">
        <w:rPr>
          <w:rFonts w:eastAsia="Calibri"/>
          <w:sz w:val="28"/>
          <w:szCs w:val="28"/>
        </w:rPr>
        <w:t>По итогам Национального рейтинга состояния инвестиционного климата за 2021 год Камчатский край сохранил свои высокие позиции, войдя в ТОП-15 по Российской Федерации.</w:t>
      </w:r>
    </w:p>
    <w:p w:rsidR="0048300A" w:rsidRPr="00942754" w:rsidRDefault="0048300A" w:rsidP="0045774F">
      <w:pPr>
        <w:ind w:firstLine="709"/>
        <w:jc w:val="both"/>
        <w:rPr>
          <w:sz w:val="28"/>
          <w:szCs w:val="28"/>
        </w:rPr>
      </w:pPr>
      <w:r w:rsidRPr="00942754">
        <w:rPr>
          <w:rFonts w:eastAsia="Calibri"/>
          <w:sz w:val="28"/>
          <w:szCs w:val="28"/>
          <w:lang w:eastAsia="en-US"/>
        </w:rPr>
        <w:t>Четвертый год подряд вылов рыбы и морепродуктов превышает 1,5 млн тонн. В 2021 году он достиг 1,7 млн тонн (+ 8,4</w:t>
      </w:r>
      <w:r w:rsidR="003366A4" w:rsidRPr="00942754">
        <w:rPr>
          <w:rFonts w:eastAsia="Calibri"/>
          <w:sz w:val="28"/>
          <w:szCs w:val="28"/>
          <w:lang w:eastAsia="en-US"/>
        </w:rPr>
        <w:t>%</w:t>
      </w:r>
      <w:r w:rsidRPr="00942754">
        <w:rPr>
          <w:rFonts w:eastAsia="Calibri"/>
          <w:sz w:val="28"/>
          <w:szCs w:val="28"/>
          <w:lang w:eastAsia="en-US"/>
        </w:rPr>
        <w:t>). Произведено 1,2 млн тонн рыбной продукции (+15,8</w:t>
      </w:r>
      <w:r w:rsidR="003366A4" w:rsidRPr="00942754">
        <w:rPr>
          <w:rFonts w:eastAsia="Calibri"/>
          <w:sz w:val="28"/>
          <w:szCs w:val="28"/>
          <w:lang w:eastAsia="en-US"/>
        </w:rPr>
        <w:t>%</w:t>
      </w:r>
      <w:r w:rsidRPr="00942754">
        <w:rPr>
          <w:rFonts w:eastAsia="Calibri"/>
          <w:sz w:val="28"/>
          <w:szCs w:val="28"/>
          <w:lang w:eastAsia="en-US"/>
        </w:rPr>
        <w:t>). Лососевая путина дала рост в 2,9 раза.</w:t>
      </w:r>
      <w:r w:rsidRPr="00942754">
        <w:rPr>
          <w:sz w:val="28"/>
          <w:szCs w:val="28"/>
        </w:rPr>
        <w:t xml:space="preserve"> </w:t>
      </w:r>
    </w:p>
    <w:p w:rsidR="0048300A" w:rsidRPr="00942754" w:rsidRDefault="0048300A" w:rsidP="0045774F">
      <w:pPr>
        <w:ind w:firstLine="709"/>
        <w:jc w:val="both"/>
        <w:rPr>
          <w:rFonts w:eastAsia="Calibri"/>
          <w:sz w:val="28"/>
          <w:szCs w:val="28"/>
          <w:lang w:eastAsia="en-US"/>
        </w:rPr>
      </w:pPr>
      <w:r w:rsidRPr="00942754">
        <w:rPr>
          <w:rFonts w:eastAsia="Calibri"/>
          <w:sz w:val="28"/>
          <w:szCs w:val="28"/>
          <w:lang w:eastAsia="en-US"/>
        </w:rPr>
        <w:t>Объем налоговых платежей и взносов в государственные внебюджетные фонды рыбопромышленного комплекса увеличился на 12</w:t>
      </w:r>
      <w:r w:rsidR="003366A4" w:rsidRPr="00942754">
        <w:rPr>
          <w:rFonts w:eastAsia="Calibri"/>
          <w:sz w:val="28"/>
          <w:szCs w:val="28"/>
          <w:lang w:eastAsia="en-US"/>
        </w:rPr>
        <w:t>%</w:t>
      </w:r>
      <w:r w:rsidRPr="00942754">
        <w:rPr>
          <w:rFonts w:eastAsia="Calibri"/>
          <w:sz w:val="28"/>
          <w:szCs w:val="28"/>
          <w:lang w:eastAsia="en-US"/>
        </w:rPr>
        <w:t xml:space="preserve"> и составил 21,3 млрд </w:t>
      </w:r>
      <w:r w:rsidR="0039259B" w:rsidRPr="00942754">
        <w:rPr>
          <w:rFonts w:eastAsia="Calibri"/>
          <w:sz w:val="28"/>
          <w:szCs w:val="28"/>
          <w:lang w:eastAsia="en-US"/>
        </w:rPr>
        <w:t>рублей</w:t>
      </w:r>
    </w:p>
    <w:p w:rsidR="0048300A" w:rsidRPr="00942754" w:rsidRDefault="0048300A" w:rsidP="0045774F">
      <w:pPr>
        <w:ind w:firstLine="709"/>
        <w:jc w:val="both"/>
        <w:rPr>
          <w:sz w:val="28"/>
          <w:szCs w:val="28"/>
        </w:rPr>
      </w:pPr>
      <w:r w:rsidRPr="00942754">
        <w:rPr>
          <w:rFonts w:eastAsia="Calibri"/>
          <w:sz w:val="28"/>
          <w:szCs w:val="28"/>
          <w:lang w:eastAsia="en-US"/>
        </w:rPr>
        <w:t xml:space="preserve">Камчатский край – лидер по объему инвестиций в </w:t>
      </w:r>
      <w:proofErr w:type="spellStart"/>
      <w:r w:rsidRPr="00942754">
        <w:rPr>
          <w:rFonts w:eastAsia="Calibri"/>
          <w:sz w:val="28"/>
          <w:szCs w:val="28"/>
          <w:lang w:eastAsia="en-US"/>
        </w:rPr>
        <w:t>рыбохозяйственный</w:t>
      </w:r>
      <w:proofErr w:type="spellEnd"/>
      <w:r w:rsidRPr="00942754">
        <w:rPr>
          <w:rFonts w:eastAsia="Calibri"/>
          <w:sz w:val="28"/>
          <w:szCs w:val="28"/>
          <w:lang w:eastAsia="en-US"/>
        </w:rPr>
        <w:t xml:space="preserve"> комплекс. В 2021 году вложен 21 млрд рублей. </w:t>
      </w:r>
      <w:r w:rsidRPr="00942754">
        <w:rPr>
          <w:sz w:val="28"/>
          <w:szCs w:val="28"/>
        </w:rPr>
        <w:t xml:space="preserve"> </w:t>
      </w:r>
    </w:p>
    <w:p w:rsidR="0048300A" w:rsidRPr="00942754" w:rsidRDefault="0048300A" w:rsidP="0045774F">
      <w:pPr>
        <w:ind w:firstLine="709"/>
        <w:contextualSpacing/>
        <w:jc w:val="both"/>
        <w:rPr>
          <w:sz w:val="28"/>
          <w:szCs w:val="28"/>
        </w:rPr>
      </w:pPr>
      <w:r w:rsidRPr="00942754">
        <w:rPr>
          <w:rFonts w:eastAsia="Calibri"/>
          <w:sz w:val="28"/>
          <w:szCs w:val="28"/>
          <w:lang w:eastAsia="en-US"/>
        </w:rPr>
        <w:t xml:space="preserve">Продолжена работа с федеральными институтами по вопросам: второго этапа инвестиционных квот; </w:t>
      </w:r>
      <w:r w:rsidRPr="00942754">
        <w:rPr>
          <w:sz w:val="28"/>
          <w:szCs w:val="28"/>
        </w:rPr>
        <w:t xml:space="preserve">изменения ставок за пользование ВБР и порядка распределения </w:t>
      </w:r>
      <w:r w:rsidRPr="00942754">
        <w:rPr>
          <w:sz w:val="28"/>
          <w:szCs w:val="28"/>
        </w:rPr>
        <w:lastRenderedPageBreak/>
        <w:t xml:space="preserve">налоговых доходов; сохранения прав пользования рыболовными участками; пресечения незаконного оборота ВБР; </w:t>
      </w:r>
      <w:proofErr w:type="spellStart"/>
      <w:r w:rsidRPr="00942754">
        <w:rPr>
          <w:sz w:val="28"/>
          <w:szCs w:val="28"/>
        </w:rPr>
        <w:t>дипломирования</w:t>
      </w:r>
      <w:proofErr w:type="spellEnd"/>
      <w:r w:rsidRPr="00942754">
        <w:rPr>
          <w:sz w:val="28"/>
          <w:szCs w:val="28"/>
        </w:rPr>
        <w:t xml:space="preserve"> членов экипажей маломерных судов.</w:t>
      </w:r>
    </w:p>
    <w:p w:rsidR="00BB78C7" w:rsidRPr="00942754" w:rsidRDefault="00BB78C7" w:rsidP="0045774F">
      <w:pPr>
        <w:widowControl w:val="0"/>
        <w:ind w:firstLine="709"/>
        <w:jc w:val="both"/>
        <w:rPr>
          <w:sz w:val="28"/>
          <w:szCs w:val="28"/>
        </w:rPr>
      </w:pPr>
    </w:p>
    <w:p w:rsidR="00C201DE" w:rsidRPr="00A0737D" w:rsidRDefault="00C201DE" w:rsidP="0045774F">
      <w:pPr>
        <w:jc w:val="center"/>
        <w:rPr>
          <w:b/>
          <w:bCs/>
          <w:i/>
          <w:iCs/>
          <w:sz w:val="28"/>
          <w:szCs w:val="28"/>
        </w:rPr>
      </w:pPr>
      <w:r w:rsidRPr="00A0737D">
        <w:rPr>
          <w:b/>
          <w:bCs/>
          <w:i/>
          <w:iCs/>
          <w:sz w:val="28"/>
          <w:szCs w:val="28"/>
        </w:rPr>
        <w:t>Развитие малого и среднего предпринимательства</w:t>
      </w:r>
    </w:p>
    <w:p w:rsidR="00C201DE" w:rsidRPr="00A0737D" w:rsidRDefault="00C201DE" w:rsidP="0045774F">
      <w:pPr>
        <w:widowControl w:val="0"/>
        <w:ind w:firstLine="709"/>
        <w:jc w:val="both"/>
        <w:rPr>
          <w:sz w:val="28"/>
          <w:szCs w:val="28"/>
        </w:rPr>
      </w:pPr>
    </w:p>
    <w:p w:rsidR="00A0737D" w:rsidRPr="007C5F48" w:rsidRDefault="00A0737D" w:rsidP="0045774F">
      <w:pPr>
        <w:widowControl w:val="0"/>
        <w:ind w:firstLine="709"/>
        <w:jc w:val="both"/>
        <w:rPr>
          <w:sz w:val="28"/>
          <w:szCs w:val="28"/>
        </w:rPr>
      </w:pPr>
      <w:r w:rsidRPr="00A0737D">
        <w:rPr>
          <w:rFonts w:eastAsia="Times New Roman"/>
          <w:sz w:val="28"/>
          <w:szCs w:val="28"/>
          <w:lang w:eastAsia="x-none"/>
        </w:rPr>
        <w:t xml:space="preserve">Основной </w:t>
      </w:r>
      <w:r>
        <w:rPr>
          <w:rFonts w:eastAsia="Times New Roman"/>
          <w:sz w:val="28"/>
          <w:szCs w:val="28"/>
          <w:lang w:eastAsia="x-none"/>
        </w:rPr>
        <w:t>задачей Камчатского края в рамках реализации мероприятий национального проекта «М</w:t>
      </w:r>
      <w:r w:rsidRPr="00E62163">
        <w:rPr>
          <w:rFonts w:eastAsia="Times New Roman"/>
          <w:sz w:val="28"/>
          <w:szCs w:val="28"/>
          <w:lang w:eastAsia="x-none"/>
        </w:rPr>
        <w:t>алое и среднее предпринимательство и поддержка индивидуальной предпринимательской инициативы</w:t>
      </w:r>
      <w:r>
        <w:rPr>
          <w:rFonts w:eastAsia="Times New Roman"/>
          <w:sz w:val="28"/>
          <w:szCs w:val="28"/>
          <w:lang w:eastAsia="x-none"/>
        </w:rPr>
        <w:t>» является р</w:t>
      </w:r>
      <w:r w:rsidRPr="00F609D8">
        <w:rPr>
          <w:sz w:val="28"/>
          <w:szCs w:val="28"/>
        </w:rPr>
        <w:t xml:space="preserve">азвитие малого и среднего </w:t>
      </w:r>
      <w:r>
        <w:rPr>
          <w:sz w:val="28"/>
          <w:szCs w:val="28"/>
        </w:rPr>
        <w:t>предпринимательства и</w:t>
      </w:r>
      <w:r w:rsidRPr="00F609D8">
        <w:rPr>
          <w:sz w:val="28"/>
          <w:szCs w:val="28"/>
        </w:rPr>
        <w:t xml:space="preserve"> созда</w:t>
      </w:r>
      <w:r>
        <w:rPr>
          <w:sz w:val="28"/>
          <w:szCs w:val="28"/>
        </w:rPr>
        <w:t>ние</w:t>
      </w:r>
      <w:r w:rsidRPr="00F609D8">
        <w:rPr>
          <w:sz w:val="28"/>
          <w:szCs w:val="28"/>
        </w:rPr>
        <w:t xml:space="preserve"> благоприятны</w:t>
      </w:r>
      <w:r>
        <w:rPr>
          <w:sz w:val="28"/>
          <w:szCs w:val="28"/>
        </w:rPr>
        <w:t>х</w:t>
      </w:r>
      <w:r w:rsidRPr="00F609D8">
        <w:rPr>
          <w:sz w:val="28"/>
          <w:szCs w:val="28"/>
        </w:rPr>
        <w:t xml:space="preserve"> услови</w:t>
      </w:r>
      <w:r>
        <w:rPr>
          <w:sz w:val="28"/>
          <w:szCs w:val="28"/>
        </w:rPr>
        <w:t>й</w:t>
      </w:r>
      <w:r w:rsidRPr="00F609D8">
        <w:rPr>
          <w:sz w:val="28"/>
          <w:szCs w:val="28"/>
        </w:rPr>
        <w:t xml:space="preserve"> для оздоровления экономики: развивается конкурентная среда</w:t>
      </w:r>
      <w:r>
        <w:rPr>
          <w:sz w:val="28"/>
          <w:szCs w:val="28"/>
        </w:rPr>
        <w:t>,</w:t>
      </w:r>
      <w:r w:rsidRPr="00F609D8">
        <w:rPr>
          <w:sz w:val="28"/>
          <w:szCs w:val="28"/>
        </w:rPr>
        <w:t xml:space="preserve"> создаются дополнительные рабочие места</w:t>
      </w:r>
      <w:r>
        <w:rPr>
          <w:sz w:val="28"/>
          <w:szCs w:val="28"/>
        </w:rPr>
        <w:t>,</w:t>
      </w:r>
      <w:r w:rsidRPr="00F609D8">
        <w:rPr>
          <w:sz w:val="28"/>
          <w:szCs w:val="28"/>
        </w:rPr>
        <w:t xml:space="preserve"> расширяется </w:t>
      </w:r>
      <w:r w:rsidRPr="007C5F48">
        <w:rPr>
          <w:sz w:val="28"/>
          <w:szCs w:val="28"/>
        </w:rPr>
        <w:t>потребительский сектор. Развитие малых предприятий ведет к насыщению рынка товарами и услугами и использованию местных сырьевых ресурсов.</w:t>
      </w:r>
    </w:p>
    <w:p w:rsidR="00B55F74" w:rsidRPr="009F3791" w:rsidRDefault="00A0737D" w:rsidP="0045774F">
      <w:pPr>
        <w:widowControl w:val="0"/>
        <w:ind w:firstLine="709"/>
        <w:jc w:val="both"/>
        <w:rPr>
          <w:sz w:val="28"/>
          <w:szCs w:val="28"/>
        </w:rPr>
      </w:pPr>
      <w:r>
        <w:rPr>
          <w:sz w:val="28"/>
          <w:szCs w:val="28"/>
        </w:rPr>
        <w:t xml:space="preserve">Как и в 2020 году основным фактором, сдерживающим развитие экономики и малого и среднего предпринимательства в частности, в 2021 году стало распространение новой </w:t>
      </w:r>
      <w:proofErr w:type="spellStart"/>
      <w:r w:rsidRPr="009F3791">
        <w:rPr>
          <w:sz w:val="28"/>
          <w:szCs w:val="28"/>
        </w:rPr>
        <w:t>коронавирусной</w:t>
      </w:r>
      <w:proofErr w:type="spellEnd"/>
      <w:r w:rsidRPr="009F3791">
        <w:rPr>
          <w:sz w:val="28"/>
          <w:szCs w:val="28"/>
        </w:rPr>
        <w:t xml:space="preserve"> инфекции </w:t>
      </w:r>
      <w:proofErr w:type="spellStart"/>
      <w:r w:rsidRPr="009F3791">
        <w:rPr>
          <w:sz w:val="28"/>
          <w:szCs w:val="28"/>
          <w:lang w:val="en-US"/>
        </w:rPr>
        <w:t>Covid</w:t>
      </w:r>
      <w:proofErr w:type="spellEnd"/>
      <w:r w:rsidRPr="009F3791">
        <w:rPr>
          <w:sz w:val="28"/>
          <w:szCs w:val="28"/>
        </w:rPr>
        <w:t xml:space="preserve">-19. Поэтому программы поддержки </w:t>
      </w:r>
      <w:r w:rsidR="00B55F74" w:rsidRPr="009F3791">
        <w:rPr>
          <w:sz w:val="28"/>
          <w:szCs w:val="28"/>
        </w:rPr>
        <w:t xml:space="preserve">субъектов </w:t>
      </w:r>
      <w:r w:rsidRPr="009F3791">
        <w:rPr>
          <w:sz w:val="28"/>
          <w:szCs w:val="28"/>
        </w:rPr>
        <w:t xml:space="preserve">малого и среднего предпринимательства </w:t>
      </w:r>
      <w:r w:rsidR="00B55F74" w:rsidRPr="009F3791">
        <w:rPr>
          <w:sz w:val="28"/>
          <w:szCs w:val="28"/>
        </w:rPr>
        <w:t xml:space="preserve">(далее – </w:t>
      </w:r>
      <w:r w:rsidR="00B55F74" w:rsidRPr="009F3791">
        <w:rPr>
          <w:rFonts w:eastAsia="Times New Roman"/>
          <w:sz w:val="28"/>
          <w:szCs w:val="28"/>
          <w:lang w:eastAsia="x-none"/>
        </w:rPr>
        <w:t>Основной задачей Министерства экономического развития Камчатского края в рамках реализации мероприятий национального проекта «Малое и среднее предпринимательство и поддержка индивидуальной предпринимательской инициативы» является р</w:t>
      </w:r>
      <w:r w:rsidR="00B55F74" w:rsidRPr="009F3791">
        <w:rPr>
          <w:sz w:val="28"/>
          <w:szCs w:val="28"/>
        </w:rPr>
        <w:t>азвитие малого и среднего предпринимательства и создание благоприятных условий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rsidR="00B55F74" w:rsidRPr="009F3791" w:rsidRDefault="00B55F74" w:rsidP="0045774F">
      <w:pPr>
        <w:ind w:firstLine="708"/>
        <w:jc w:val="both"/>
        <w:rPr>
          <w:sz w:val="28"/>
          <w:szCs w:val="28"/>
        </w:rPr>
      </w:pPr>
      <w:r w:rsidRPr="009F3791">
        <w:rPr>
          <w:sz w:val="28"/>
          <w:szCs w:val="28"/>
        </w:rPr>
        <w:t xml:space="preserve">Как и в 2020 году основным фактором, сдерживающим развитие экономики и малого и среднего предпринимательства в частности, в 2021 году стало распространение новой </w:t>
      </w:r>
      <w:proofErr w:type="spellStart"/>
      <w:r w:rsidRPr="009F3791">
        <w:rPr>
          <w:sz w:val="28"/>
          <w:szCs w:val="28"/>
        </w:rPr>
        <w:t>коронавирусной</w:t>
      </w:r>
      <w:proofErr w:type="spellEnd"/>
      <w:r w:rsidRPr="009F3791">
        <w:rPr>
          <w:sz w:val="28"/>
          <w:szCs w:val="28"/>
        </w:rPr>
        <w:t xml:space="preserve"> инфекции </w:t>
      </w:r>
      <w:proofErr w:type="spellStart"/>
      <w:r w:rsidRPr="009F3791">
        <w:rPr>
          <w:sz w:val="28"/>
          <w:szCs w:val="28"/>
          <w:lang w:val="en-US"/>
        </w:rPr>
        <w:t>Covid</w:t>
      </w:r>
      <w:proofErr w:type="spellEnd"/>
      <w:r w:rsidRPr="009F3791">
        <w:rPr>
          <w:sz w:val="28"/>
          <w:szCs w:val="28"/>
        </w:rPr>
        <w:t xml:space="preserve">-19. Поэтому программы поддержки субъектов малого и среднего предпринимательства (далее – СМСП) были направлены на снижение текущих издержек бизнеса в целях сохранения заработной платы и занятости населения посредством реализации специальных финансовых мер поддержки для наиболее пострадавших отраслей Камчатского края и предоставления льготных кредитов </w:t>
      </w:r>
      <w:r w:rsidR="001C71C5" w:rsidRPr="009F3791">
        <w:rPr>
          <w:sz w:val="28"/>
          <w:szCs w:val="28"/>
        </w:rPr>
        <w:t>СМСП</w:t>
      </w:r>
      <w:r w:rsidRPr="009F3791">
        <w:rPr>
          <w:sz w:val="28"/>
          <w:szCs w:val="28"/>
        </w:rPr>
        <w:t>. Кроме того, продолжает действовать мораторий на проверки, продлены лицензии и разрешительные документы на ведение деятельности.</w:t>
      </w:r>
    </w:p>
    <w:p w:rsidR="00B55F74" w:rsidRPr="009F3791" w:rsidRDefault="00B55F74" w:rsidP="0045774F">
      <w:pPr>
        <w:ind w:firstLine="709"/>
        <w:jc w:val="both"/>
        <w:rPr>
          <w:rFonts w:eastAsia="Times New Roman"/>
          <w:sz w:val="28"/>
          <w:szCs w:val="28"/>
          <w:lang w:eastAsia="x-none"/>
        </w:rPr>
      </w:pPr>
      <w:r w:rsidRPr="009F3791">
        <w:rPr>
          <w:rFonts w:eastAsia="Times New Roman"/>
          <w:sz w:val="28"/>
          <w:szCs w:val="28"/>
          <w:lang w:eastAsia="x-none"/>
        </w:rPr>
        <w:t xml:space="preserve">В 2021 году количество граждан, занятых в сфере малого и среднего предпринимательства, достигло 53 748 человек, что на 5 283 человек или 10,9% больше по сравнению с 2020 годом и на 6 701 человек или 12,5% превышает плановый показатель, установленный на конец 2021 года. Рост обусловлен в том числе увеличением </w:t>
      </w:r>
      <w:proofErr w:type="spellStart"/>
      <w:r w:rsidRPr="009F3791">
        <w:rPr>
          <w:rFonts w:eastAsia="Times New Roman"/>
          <w:sz w:val="28"/>
          <w:szCs w:val="28"/>
          <w:lang w:eastAsia="x-none"/>
        </w:rPr>
        <w:t>самозанятых</w:t>
      </w:r>
      <w:proofErr w:type="spellEnd"/>
      <w:r w:rsidRPr="009F3791">
        <w:rPr>
          <w:rFonts w:eastAsia="Times New Roman"/>
          <w:sz w:val="28"/>
          <w:szCs w:val="28"/>
          <w:lang w:eastAsia="x-none"/>
        </w:rPr>
        <w:t xml:space="preserve"> граждан, количество которых на отчётную дату составляет 5 236 человек при плановом показателе 1 999 человек.</w:t>
      </w:r>
    </w:p>
    <w:p w:rsidR="00B55F74" w:rsidRDefault="00B55F74" w:rsidP="0045774F">
      <w:pPr>
        <w:ind w:firstLine="709"/>
        <w:jc w:val="both"/>
        <w:rPr>
          <w:rFonts w:eastAsia="Times New Roman"/>
          <w:sz w:val="28"/>
          <w:szCs w:val="28"/>
          <w:lang w:eastAsia="x-none"/>
        </w:rPr>
      </w:pPr>
      <w:r w:rsidRPr="009F3791">
        <w:rPr>
          <w:rFonts w:eastAsia="Times New Roman"/>
          <w:sz w:val="28"/>
          <w:szCs w:val="28"/>
          <w:lang w:eastAsia="x-none"/>
        </w:rPr>
        <w:t>В Камчатском крае по состоянию на 10.01.2022 года в Единый реестр субъектов малого и среднего предпринимательства (далее – Реестр) в</w:t>
      </w:r>
      <w:r w:rsidRPr="00203393">
        <w:rPr>
          <w:rFonts w:eastAsia="Times New Roman"/>
          <w:sz w:val="28"/>
          <w:szCs w:val="28"/>
          <w:lang w:eastAsia="x-none"/>
        </w:rPr>
        <w:t>ключено 15 256 СМСП. За 2021 год количество СМСП, включенных в Реестр, по сравнению с 2020 годом увеличилось на 264 единицы или на 1,7%.</w:t>
      </w:r>
    </w:p>
    <w:p w:rsidR="00B55F74" w:rsidRPr="009A5DEB" w:rsidRDefault="00B55F74" w:rsidP="0045774F">
      <w:pPr>
        <w:widowControl w:val="0"/>
        <w:ind w:firstLine="709"/>
        <w:jc w:val="both"/>
        <w:rPr>
          <w:rFonts w:eastAsia="Times New Roman"/>
          <w:bCs/>
          <w:sz w:val="28"/>
          <w:szCs w:val="28"/>
          <w:lang w:eastAsia="ru-RU"/>
        </w:rPr>
      </w:pPr>
      <w:r w:rsidRPr="009A5DEB">
        <w:rPr>
          <w:rFonts w:eastAsia="Times New Roman"/>
          <w:bCs/>
          <w:sz w:val="28"/>
          <w:szCs w:val="28"/>
          <w:lang w:eastAsia="ru-RU"/>
        </w:rPr>
        <w:t xml:space="preserve">Сумма среднесписочной численности работников на предприятиях СМСП по </w:t>
      </w:r>
      <w:r w:rsidRPr="009A5DEB">
        <w:rPr>
          <w:rFonts w:eastAsia="Times New Roman"/>
          <w:bCs/>
          <w:sz w:val="28"/>
          <w:szCs w:val="28"/>
          <w:lang w:eastAsia="ru-RU"/>
        </w:rPr>
        <w:lastRenderedPageBreak/>
        <w:t xml:space="preserve">состоянию на 10.01.2022 составляет 33 698 человек (уменьшение на 331 человека по сравнению с аналогичным периодом прошлого года) или 18,6% от общей численности рабочей силы Камчатского края. </w:t>
      </w:r>
    </w:p>
    <w:p w:rsidR="00B55F74" w:rsidRDefault="00B55F74" w:rsidP="0045774F">
      <w:pPr>
        <w:widowControl w:val="0"/>
        <w:ind w:firstLine="709"/>
        <w:jc w:val="both"/>
        <w:rPr>
          <w:rFonts w:eastAsia="Times New Roman"/>
          <w:bCs/>
          <w:sz w:val="28"/>
          <w:szCs w:val="28"/>
          <w:lang w:eastAsia="ru-RU"/>
        </w:rPr>
      </w:pPr>
      <w:r w:rsidRPr="009A5DEB">
        <w:rPr>
          <w:rFonts w:eastAsia="Times New Roman"/>
          <w:bCs/>
          <w:sz w:val="28"/>
          <w:szCs w:val="28"/>
          <w:lang w:eastAsia="ru-RU"/>
        </w:rPr>
        <w:t>По данным территориального органа Федеральной службы государственной статистики по Камчатскому краю по состоянию на 01.01.2022 оборот СМСП составил 160,07 млрд рублей или 35,6% от общего оборота организаций Камчатского края. Увеличение оборота малых и средних предприятий по сравнению с аналогичным периодом 2020 года составляет 48,07 млрд рублей или 70,0%.</w:t>
      </w:r>
    </w:p>
    <w:p w:rsidR="00B55F74" w:rsidRPr="00203393" w:rsidRDefault="00B55F74" w:rsidP="0045774F">
      <w:pPr>
        <w:widowControl w:val="0"/>
        <w:ind w:firstLine="709"/>
        <w:jc w:val="both"/>
        <w:rPr>
          <w:rFonts w:eastAsia="Times New Roman"/>
          <w:bCs/>
          <w:sz w:val="28"/>
          <w:szCs w:val="28"/>
          <w:lang w:eastAsia="ru-RU"/>
        </w:rPr>
      </w:pPr>
      <w:r>
        <w:rPr>
          <w:rFonts w:eastAsia="Times New Roman"/>
          <w:sz w:val="28"/>
          <w:szCs w:val="28"/>
          <w:lang w:eastAsia="x-none"/>
        </w:rPr>
        <w:t>Центром «Мой бизнес» переформатирован подход к оказываемой поддержке с точечной на комплексную. Комплекс услуг, предлагаемый предпринимателю, учитывает специфику видения бизнеса на основании аудита задач и существующих проблем</w:t>
      </w:r>
      <w:r w:rsidR="001C71C5">
        <w:rPr>
          <w:rFonts w:eastAsia="Times New Roman"/>
          <w:sz w:val="28"/>
          <w:szCs w:val="28"/>
          <w:lang w:eastAsia="x-none"/>
        </w:rPr>
        <w:t>.</w:t>
      </w:r>
    </w:p>
    <w:p w:rsidR="00B55F74" w:rsidRDefault="00B55F74" w:rsidP="0045774F">
      <w:pPr>
        <w:ind w:firstLine="709"/>
        <w:jc w:val="both"/>
        <w:rPr>
          <w:rFonts w:eastAsia="Times New Roman"/>
          <w:sz w:val="28"/>
          <w:szCs w:val="28"/>
          <w:lang w:eastAsia="x-none"/>
        </w:rPr>
      </w:pPr>
      <w:r>
        <w:rPr>
          <w:rFonts w:eastAsia="Times New Roman"/>
          <w:sz w:val="28"/>
          <w:szCs w:val="28"/>
          <w:lang w:eastAsia="x-none"/>
        </w:rPr>
        <w:t xml:space="preserve">Из новых мер поддержки стоит отметить субсидии на коммерциализацию инноваций, реализацию новых социальных проектов, а также на экологический и </w:t>
      </w:r>
      <w:proofErr w:type="spellStart"/>
      <w:r>
        <w:rPr>
          <w:rFonts w:eastAsia="Times New Roman"/>
          <w:sz w:val="28"/>
          <w:szCs w:val="28"/>
          <w:lang w:eastAsia="x-none"/>
        </w:rPr>
        <w:t>экологичный</w:t>
      </w:r>
      <w:proofErr w:type="spellEnd"/>
      <w:r>
        <w:rPr>
          <w:rFonts w:eastAsia="Times New Roman"/>
          <w:sz w:val="28"/>
          <w:szCs w:val="28"/>
          <w:lang w:eastAsia="x-none"/>
        </w:rPr>
        <w:t xml:space="preserve"> бизнес. Проведены 3 акселератора: инновационный, туристический и экологический. Также разработан пакет финансовых и нефинансовых мер поддержки для </w:t>
      </w:r>
      <w:proofErr w:type="spellStart"/>
      <w:r>
        <w:rPr>
          <w:rFonts w:eastAsia="Times New Roman"/>
          <w:sz w:val="28"/>
          <w:szCs w:val="28"/>
          <w:lang w:eastAsia="x-none"/>
        </w:rPr>
        <w:t>самозанятых</w:t>
      </w:r>
      <w:proofErr w:type="spellEnd"/>
      <w:r>
        <w:rPr>
          <w:rFonts w:eastAsia="Times New Roman"/>
          <w:sz w:val="28"/>
          <w:szCs w:val="28"/>
          <w:lang w:eastAsia="x-none"/>
        </w:rPr>
        <w:t xml:space="preserve">, в том числе </w:t>
      </w:r>
      <w:proofErr w:type="spellStart"/>
      <w:r>
        <w:rPr>
          <w:rFonts w:eastAsia="Times New Roman"/>
          <w:sz w:val="28"/>
          <w:szCs w:val="28"/>
          <w:lang w:eastAsia="x-none"/>
        </w:rPr>
        <w:t>микрозаймы</w:t>
      </w:r>
      <w:proofErr w:type="spellEnd"/>
      <w:r>
        <w:rPr>
          <w:rFonts w:eastAsia="Times New Roman"/>
          <w:sz w:val="28"/>
          <w:szCs w:val="28"/>
          <w:lang w:eastAsia="x-none"/>
        </w:rPr>
        <w:t xml:space="preserve"> по льготной процентной ставке до 500 тыс. рублей.</w:t>
      </w:r>
    </w:p>
    <w:p w:rsidR="00B55F74" w:rsidRDefault="00B55F74" w:rsidP="0045774F">
      <w:pPr>
        <w:ind w:firstLine="709"/>
        <w:jc w:val="both"/>
        <w:rPr>
          <w:rFonts w:eastAsia="Times New Roman"/>
          <w:sz w:val="28"/>
          <w:szCs w:val="28"/>
          <w:lang w:eastAsia="x-none"/>
        </w:rPr>
      </w:pPr>
      <w:r>
        <w:rPr>
          <w:rFonts w:eastAsia="Times New Roman"/>
          <w:sz w:val="28"/>
          <w:szCs w:val="28"/>
          <w:lang w:eastAsia="x-none"/>
        </w:rPr>
        <w:t xml:space="preserve">В целях сохранения бизнеса в </w:t>
      </w:r>
      <w:proofErr w:type="spellStart"/>
      <w:r>
        <w:rPr>
          <w:rFonts w:eastAsia="Times New Roman"/>
          <w:sz w:val="28"/>
          <w:szCs w:val="28"/>
          <w:lang w:eastAsia="x-none"/>
        </w:rPr>
        <w:t>высокорисковых</w:t>
      </w:r>
      <w:proofErr w:type="spellEnd"/>
      <w:r>
        <w:rPr>
          <w:rFonts w:eastAsia="Times New Roman"/>
          <w:sz w:val="28"/>
          <w:szCs w:val="28"/>
          <w:lang w:eastAsia="x-none"/>
        </w:rPr>
        <w:t xml:space="preserve"> отраслях в период ограничительных мер в 2021 году разработаны антикризисные меры финансовой поддержки </w:t>
      </w:r>
      <w:r w:rsidR="00004710">
        <w:rPr>
          <w:rFonts w:eastAsia="Times New Roman"/>
          <w:sz w:val="28"/>
          <w:szCs w:val="28"/>
          <w:lang w:eastAsia="x-none"/>
        </w:rPr>
        <w:t>СМСП</w:t>
      </w:r>
      <w:r>
        <w:rPr>
          <w:rFonts w:eastAsia="Times New Roman"/>
          <w:sz w:val="28"/>
          <w:szCs w:val="28"/>
          <w:lang w:eastAsia="x-none"/>
        </w:rPr>
        <w:t xml:space="preserve"> </w:t>
      </w:r>
      <w:proofErr w:type="spellStart"/>
      <w:r>
        <w:rPr>
          <w:rFonts w:eastAsia="Times New Roman"/>
          <w:sz w:val="28"/>
          <w:szCs w:val="28"/>
          <w:lang w:eastAsia="x-none"/>
        </w:rPr>
        <w:t>высокорисковых</w:t>
      </w:r>
      <w:proofErr w:type="spellEnd"/>
      <w:r>
        <w:rPr>
          <w:rFonts w:eastAsia="Times New Roman"/>
          <w:sz w:val="28"/>
          <w:szCs w:val="28"/>
          <w:lang w:eastAsia="x-none"/>
        </w:rPr>
        <w:t xml:space="preserve"> отраслей бизнеса – субсидии на покрытие расходов по зарплате, коммунальным платежам, арендной плате для организаций, столкнувшихся со значительным сокращением выручки. </w:t>
      </w:r>
    </w:p>
    <w:p w:rsidR="00B55F74" w:rsidRDefault="00B55F74" w:rsidP="0045774F">
      <w:pPr>
        <w:ind w:firstLine="709"/>
        <w:jc w:val="both"/>
        <w:rPr>
          <w:rFonts w:eastAsia="Times New Roman"/>
          <w:sz w:val="28"/>
          <w:szCs w:val="28"/>
          <w:lang w:eastAsia="x-none"/>
        </w:rPr>
      </w:pPr>
      <w:r>
        <w:rPr>
          <w:rFonts w:eastAsia="Times New Roman"/>
          <w:sz w:val="28"/>
          <w:szCs w:val="28"/>
          <w:lang w:eastAsia="x-none"/>
        </w:rPr>
        <w:t>Направлены субсидии в общем объеме 9,</w:t>
      </w:r>
      <w:r w:rsidR="00004710">
        <w:rPr>
          <w:rFonts w:eastAsia="Times New Roman"/>
          <w:sz w:val="28"/>
          <w:szCs w:val="28"/>
          <w:lang w:eastAsia="x-none"/>
        </w:rPr>
        <w:t>4</w:t>
      </w:r>
      <w:r>
        <w:rPr>
          <w:rFonts w:eastAsia="Times New Roman"/>
          <w:sz w:val="28"/>
          <w:szCs w:val="28"/>
          <w:lang w:eastAsia="x-none"/>
        </w:rPr>
        <w:t xml:space="preserve"> млн рублей местным бюджетам на поддержку </w:t>
      </w:r>
      <w:r w:rsidR="00004710">
        <w:rPr>
          <w:rFonts w:eastAsia="Times New Roman"/>
          <w:sz w:val="28"/>
          <w:szCs w:val="28"/>
          <w:lang w:eastAsia="x-none"/>
        </w:rPr>
        <w:t>СМСП</w:t>
      </w:r>
      <w:r>
        <w:rPr>
          <w:rFonts w:eastAsia="Times New Roman"/>
          <w:sz w:val="28"/>
          <w:szCs w:val="28"/>
          <w:lang w:eastAsia="x-none"/>
        </w:rPr>
        <w:t xml:space="preserve">. В результате финансовую </w:t>
      </w:r>
      <w:r w:rsidRPr="0085777D">
        <w:rPr>
          <w:rFonts w:eastAsia="Times New Roman"/>
          <w:sz w:val="28"/>
          <w:szCs w:val="28"/>
          <w:lang w:eastAsia="x-none"/>
        </w:rPr>
        <w:t xml:space="preserve">поддержку получили </w:t>
      </w:r>
      <w:r>
        <w:rPr>
          <w:rFonts w:eastAsia="Times New Roman"/>
          <w:sz w:val="28"/>
          <w:szCs w:val="28"/>
          <w:lang w:eastAsia="x-none"/>
        </w:rPr>
        <w:t>26</w:t>
      </w:r>
      <w:r w:rsidRPr="0085777D">
        <w:rPr>
          <w:rFonts w:eastAsia="Times New Roman"/>
          <w:sz w:val="28"/>
          <w:szCs w:val="28"/>
          <w:lang w:eastAsia="x-none"/>
        </w:rPr>
        <w:t xml:space="preserve"> </w:t>
      </w:r>
      <w:r>
        <w:rPr>
          <w:rFonts w:eastAsia="Times New Roman"/>
          <w:sz w:val="28"/>
          <w:szCs w:val="28"/>
          <w:lang w:eastAsia="x-none"/>
        </w:rPr>
        <w:t xml:space="preserve">предпринимателей и 2 </w:t>
      </w:r>
      <w:proofErr w:type="spellStart"/>
      <w:r>
        <w:rPr>
          <w:rFonts w:eastAsia="Times New Roman"/>
          <w:sz w:val="28"/>
          <w:szCs w:val="28"/>
          <w:lang w:eastAsia="x-none"/>
        </w:rPr>
        <w:t>самозанятых</w:t>
      </w:r>
      <w:proofErr w:type="spellEnd"/>
      <w:r>
        <w:rPr>
          <w:rFonts w:eastAsia="Times New Roman"/>
          <w:sz w:val="28"/>
          <w:szCs w:val="28"/>
          <w:lang w:eastAsia="x-none"/>
        </w:rPr>
        <w:t xml:space="preserve"> гражданина, создано 16 и </w:t>
      </w:r>
      <w:r w:rsidRPr="0085777D">
        <w:rPr>
          <w:rFonts w:eastAsia="Times New Roman"/>
          <w:sz w:val="28"/>
          <w:szCs w:val="28"/>
          <w:lang w:eastAsia="x-none"/>
        </w:rPr>
        <w:t xml:space="preserve">сохранено 27 </w:t>
      </w:r>
      <w:r>
        <w:rPr>
          <w:rFonts w:eastAsia="Times New Roman"/>
          <w:sz w:val="28"/>
          <w:szCs w:val="28"/>
          <w:lang w:eastAsia="x-none"/>
        </w:rPr>
        <w:t>рабочих мест соответственно.</w:t>
      </w:r>
    </w:p>
    <w:p w:rsidR="00B55F74" w:rsidRDefault="00B55F74" w:rsidP="0045774F">
      <w:pPr>
        <w:ind w:firstLine="709"/>
        <w:jc w:val="both"/>
        <w:rPr>
          <w:rFonts w:eastAsia="Times New Roman"/>
          <w:sz w:val="28"/>
          <w:szCs w:val="28"/>
          <w:lang w:eastAsia="x-none"/>
        </w:rPr>
      </w:pPr>
      <w:r>
        <w:rPr>
          <w:rFonts w:eastAsia="Times New Roman"/>
          <w:sz w:val="28"/>
          <w:szCs w:val="28"/>
          <w:lang w:eastAsia="x-none"/>
        </w:rPr>
        <w:t xml:space="preserve">Всего в 2021 году меры государственной поддержки получили 3 296 </w:t>
      </w:r>
      <w:r w:rsidRPr="00B7788F">
        <w:rPr>
          <w:rFonts w:eastAsia="Times New Roman"/>
          <w:sz w:val="28"/>
          <w:szCs w:val="28"/>
          <w:lang w:eastAsia="x-none"/>
        </w:rPr>
        <w:t>субъектов малого и среднего предпринимательства</w:t>
      </w:r>
      <w:r>
        <w:rPr>
          <w:rFonts w:eastAsia="Times New Roman"/>
          <w:sz w:val="28"/>
          <w:szCs w:val="28"/>
          <w:lang w:eastAsia="x-none"/>
        </w:rPr>
        <w:t xml:space="preserve">, 754 физических лица и 133 </w:t>
      </w:r>
      <w:proofErr w:type="spellStart"/>
      <w:r>
        <w:rPr>
          <w:rFonts w:eastAsia="Times New Roman"/>
          <w:sz w:val="28"/>
          <w:szCs w:val="28"/>
          <w:lang w:eastAsia="x-none"/>
        </w:rPr>
        <w:t>самозанятых</w:t>
      </w:r>
      <w:proofErr w:type="spellEnd"/>
      <w:r>
        <w:rPr>
          <w:rFonts w:eastAsia="Times New Roman"/>
          <w:sz w:val="28"/>
          <w:szCs w:val="28"/>
          <w:lang w:eastAsia="x-none"/>
        </w:rPr>
        <w:t xml:space="preserve"> гражданина.</w:t>
      </w:r>
      <w:r w:rsidRPr="00203393">
        <w:rPr>
          <w:rFonts w:eastAsia="Times New Roman"/>
          <w:sz w:val="28"/>
          <w:szCs w:val="28"/>
          <w:lang w:eastAsia="x-none"/>
        </w:rPr>
        <w:t xml:space="preserve"> </w:t>
      </w:r>
      <w:r>
        <w:rPr>
          <w:rFonts w:eastAsia="Times New Roman"/>
          <w:sz w:val="28"/>
          <w:szCs w:val="28"/>
          <w:lang w:eastAsia="x-none"/>
        </w:rPr>
        <w:t xml:space="preserve">В 2021 году всего на мероприятия по мерам поддержки бизнеса направлено </w:t>
      </w:r>
      <w:r w:rsidRPr="00203393">
        <w:rPr>
          <w:rFonts w:eastAsia="Times New Roman"/>
          <w:sz w:val="28"/>
          <w:szCs w:val="28"/>
          <w:lang w:eastAsia="x-none"/>
        </w:rPr>
        <w:t xml:space="preserve">1 281,3 млн рублей, в том числе 1 037,9 млн рублей в виде оказания финансовой поддержки (46,4 млн рублей – субсидии, 522,3 млн рублей – </w:t>
      </w:r>
      <w:proofErr w:type="spellStart"/>
      <w:r w:rsidRPr="00203393">
        <w:rPr>
          <w:rFonts w:eastAsia="Times New Roman"/>
          <w:sz w:val="28"/>
          <w:szCs w:val="28"/>
          <w:lang w:eastAsia="x-none"/>
        </w:rPr>
        <w:t>микрозаймы</w:t>
      </w:r>
      <w:proofErr w:type="spellEnd"/>
      <w:r w:rsidRPr="00203393">
        <w:rPr>
          <w:rFonts w:eastAsia="Times New Roman"/>
          <w:sz w:val="28"/>
          <w:szCs w:val="28"/>
          <w:lang w:eastAsia="x-none"/>
        </w:rPr>
        <w:t xml:space="preserve"> по льготной процентной ставке, 458,8 млн рублей – льготные поручительства), 243,4 млн рублей в виде оказания нефинансовых мер поддержки (образовательная, консультационная и другие).</w:t>
      </w:r>
    </w:p>
    <w:p w:rsidR="00C201DE" w:rsidRPr="00DE6AC2" w:rsidRDefault="00DE6AC2" w:rsidP="0045774F">
      <w:pPr>
        <w:ind w:firstLine="709"/>
        <w:jc w:val="both"/>
        <w:rPr>
          <w:bCs/>
          <w:sz w:val="28"/>
          <w:szCs w:val="28"/>
        </w:rPr>
      </w:pPr>
      <w:r w:rsidRPr="00DE6AC2">
        <w:rPr>
          <w:bCs/>
          <w:sz w:val="28"/>
          <w:szCs w:val="28"/>
        </w:rPr>
        <w:t>В разрезе муниципальных, городских округов и муниципальных районов в Камчатском крае ситуация сложилась следующим образом:</w:t>
      </w:r>
    </w:p>
    <w:p w:rsidR="00DE6AC2" w:rsidRPr="00DE6AC2" w:rsidRDefault="00DE6AC2" w:rsidP="0045774F">
      <w:pPr>
        <w:ind w:firstLine="709"/>
        <w:jc w:val="both"/>
        <w:rPr>
          <w:bCs/>
          <w:sz w:val="28"/>
          <w:szCs w:val="28"/>
        </w:rPr>
      </w:pPr>
    </w:p>
    <w:tbl>
      <w:tblPr>
        <w:tblStyle w:val="ad"/>
        <w:tblW w:w="10740" w:type="dxa"/>
        <w:tblLayout w:type="fixed"/>
        <w:tblLook w:val="04A0" w:firstRow="1" w:lastRow="0" w:firstColumn="1" w:lastColumn="0" w:noHBand="0" w:noVBand="1"/>
      </w:tblPr>
      <w:tblGrid>
        <w:gridCol w:w="2660"/>
        <w:gridCol w:w="1636"/>
        <w:gridCol w:w="2148"/>
        <w:gridCol w:w="2148"/>
        <w:gridCol w:w="2148"/>
      </w:tblGrid>
      <w:tr w:rsidR="00C44343" w:rsidRPr="00C44343" w:rsidTr="002502F9">
        <w:tc>
          <w:tcPr>
            <w:tcW w:w="10740" w:type="dxa"/>
            <w:gridSpan w:val="5"/>
          </w:tcPr>
          <w:p w:rsidR="00C201DE" w:rsidRPr="00F54B54" w:rsidRDefault="00C201DE" w:rsidP="0045774F">
            <w:pPr>
              <w:autoSpaceDE w:val="0"/>
              <w:autoSpaceDN w:val="0"/>
              <w:adjustRightInd w:val="0"/>
              <w:ind w:firstLine="709"/>
              <w:jc w:val="center"/>
              <w:rPr>
                <w:b/>
                <w:color w:val="FF0000"/>
                <w:kern w:val="28"/>
              </w:rPr>
            </w:pPr>
            <w:r w:rsidRPr="00F54B54">
              <w:rPr>
                <w:b/>
                <w:kern w:val="28"/>
              </w:rPr>
              <w:t>Муниципальные образования</w:t>
            </w:r>
          </w:p>
        </w:tc>
      </w:tr>
      <w:tr w:rsidR="00C44343" w:rsidRPr="00C44343" w:rsidTr="00562F70">
        <w:trPr>
          <w:trHeight w:val="416"/>
        </w:trPr>
        <w:tc>
          <w:tcPr>
            <w:tcW w:w="2660" w:type="dxa"/>
            <w:vAlign w:val="center"/>
          </w:tcPr>
          <w:p w:rsidR="00C201DE" w:rsidRPr="00F54B54" w:rsidRDefault="00C201DE" w:rsidP="0045774F">
            <w:pPr>
              <w:autoSpaceDE w:val="0"/>
              <w:autoSpaceDN w:val="0"/>
              <w:adjustRightInd w:val="0"/>
              <w:jc w:val="center"/>
              <w:rPr>
                <w:b/>
                <w:kern w:val="28"/>
              </w:rPr>
            </w:pPr>
            <w:r w:rsidRPr="00F54B54">
              <w:rPr>
                <w:b/>
                <w:kern w:val="28"/>
              </w:rPr>
              <w:t>наименование</w:t>
            </w:r>
          </w:p>
        </w:tc>
        <w:tc>
          <w:tcPr>
            <w:tcW w:w="1636" w:type="dxa"/>
            <w:vAlign w:val="center"/>
          </w:tcPr>
          <w:p w:rsidR="00C201DE" w:rsidRPr="00F54B54" w:rsidRDefault="00C201DE" w:rsidP="002F4B34">
            <w:pPr>
              <w:autoSpaceDE w:val="0"/>
              <w:autoSpaceDN w:val="0"/>
              <w:adjustRightInd w:val="0"/>
              <w:jc w:val="center"/>
              <w:rPr>
                <w:b/>
                <w:kern w:val="28"/>
              </w:rPr>
            </w:pPr>
            <w:r w:rsidRPr="00F54B54">
              <w:rPr>
                <w:b/>
                <w:kern w:val="28"/>
              </w:rPr>
              <w:t xml:space="preserve">число субъектов малого и среднего предпринимательства </w:t>
            </w:r>
            <w:r w:rsidRPr="00F54B54">
              <w:rPr>
                <w:b/>
                <w:kern w:val="28"/>
              </w:rPr>
              <w:lastRenderedPageBreak/>
              <w:t>(единиц на 10 000 чел. населения)</w:t>
            </w:r>
            <w:r w:rsidR="002502F9" w:rsidRPr="00F54B54">
              <w:rPr>
                <w:b/>
                <w:kern w:val="28"/>
              </w:rPr>
              <w:t xml:space="preserve"> </w:t>
            </w:r>
            <w:r w:rsidR="002502F9" w:rsidRPr="00F54B54">
              <w:rPr>
                <w:b/>
                <w:kern w:val="28"/>
              </w:rPr>
              <w:br/>
            </w:r>
            <w:r w:rsidRPr="00F54B54">
              <w:rPr>
                <w:b/>
                <w:kern w:val="28"/>
              </w:rPr>
              <w:t>в 20</w:t>
            </w:r>
            <w:r w:rsidR="00273E33" w:rsidRPr="00F54B54">
              <w:rPr>
                <w:b/>
                <w:kern w:val="28"/>
              </w:rPr>
              <w:t>2</w:t>
            </w:r>
            <w:r w:rsidR="002F4B34">
              <w:rPr>
                <w:b/>
                <w:kern w:val="28"/>
              </w:rPr>
              <w:t>1</w:t>
            </w:r>
            <w:r w:rsidRPr="00F54B54">
              <w:rPr>
                <w:b/>
                <w:kern w:val="28"/>
              </w:rPr>
              <w:t xml:space="preserve"> году</w:t>
            </w:r>
          </w:p>
        </w:tc>
        <w:tc>
          <w:tcPr>
            <w:tcW w:w="2148" w:type="dxa"/>
            <w:vAlign w:val="center"/>
          </w:tcPr>
          <w:p w:rsidR="00C201DE" w:rsidRPr="00F54B54" w:rsidRDefault="00C201DE" w:rsidP="0045774F">
            <w:pPr>
              <w:autoSpaceDE w:val="0"/>
              <w:autoSpaceDN w:val="0"/>
              <w:adjustRightInd w:val="0"/>
              <w:jc w:val="center"/>
              <w:rPr>
                <w:b/>
                <w:kern w:val="28"/>
              </w:rPr>
            </w:pPr>
            <w:r w:rsidRPr="00F54B54">
              <w:rPr>
                <w:b/>
                <w:kern w:val="28"/>
              </w:rPr>
              <w:lastRenderedPageBreak/>
              <w:t>темп роста (снижения)</w:t>
            </w:r>
          </w:p>
          <w:p w:rsidR="00C201DE" w:rsidRPr="00F54B54" w:rsidRDefault="00C201DE" w:rsidP="0045774F">
            <w:pPr>
              <w:autoSpaceDE w:val="0"/>
              <w:autoSpaceDN w:val="0"/>
              <w:adjustRightInd w:val="0"/>
              <w:jc w:val="center"/>
              <w:rPr>
                <w:b/>
                <w:kern w:val="28"/>
              </w:rPr>
            </w:pPr>
            <w:r w:rsidRPr="00F54B54">
              <w:rPr>
                <w:b/>
                <w:kern w:val="28"/>
              </w:rPr>
              <w:t>к 201</w:t>
            </w:r>
            <w:r w:rsidR="00E1028F" w:rsidRPr="00F54B54">
              <w:rPr>
                <w:b/>
                <w:kern w:val="28"/>
              </w:rPr>
              <w:t>8</w:t>
            </w:r>
            <w:r w:rsidRPr="00F54B54">
              <w:rPr>
                <w:b/>
                <w:kern w:val="28"/>
              </w:rPr>
              <w:t xml:space="preserve"> году в%</w:t>
            </w:r>
          </w:p>
        </w:tc>
        <w:tc>
          <w:tcPr>
            <w:tcW w:w="2148" w:type="dxa"/>
            <w:vAlign w:val="center"/>
          </w:tcPr>
          <w:p w:rsidR="00C201DE" w:rsidRPr="00F54B54" w:rsidRDefault="00C201DE" w:rsidP="0045774F">
            <w:pPr>
              <w:autoSpaceDE w:val="0"/>
              <w:autoSpaceDN w:val="0"/>
              <w:adjustRightInd w:val="0"/>
              <w:jc w:val="center"/>
              <w:rPr>
                <w:b/>
                <w:kern w:val="28"/>
              </w:rPr>
            </w:pPr>
            <w:r w:rsidRPr="00F54B54">
              <w:rPr>
                <w:b/>
                <w:kern w:val="28"/>
              </w:rPr>
              <w:t>доля среднесписочной численности работников</w:t>
            </w:r>
          </w:p>
          <w:p w:rsidR="00C201DE" w:rsidRPr="00F54B54" w:rsidRDefault="00C201DE" w:rsidP="0045774F">
            <w:pPr>
              <w:autoSpaceDE w:val="0"/>
              <w:autoSpaceDN w:val="0"/>
              <w:adjustRightInd w:val="0"/>
              <w:jc w:val="center"/>
              <w:rPr>
                <w:b/>
                <w:kern w:val="28"/>
              </w:rPr>
            </w:pPr>
            <w:r w:rsidRPr="00F54B54">
              <w:rPr>
                <w:b/>
                <w:kern w:val="28"/>
              </w:rPr>
              <w:t xml:space="preserve">(без внешних совместителей) </w:t>
            </w:r>
            <w:r w:rsidRPr="00F54B54">
              <w:rPr>
                <w:b/>
                <w:kern w:val="28"/>
              </w:rPr>
              <w:lastRenderedPageBreak/>
              <w:t>малых и средних предприятий в среднесписочной численности работников</w:t>
            </w:r>
          </w:p>
          <w:p w:rsidR="002502F9" w:rsidRPr="00F54B54" w:rsidRDefault="00C201DE" w:rsidP="0045774F">
            <w:pPr>
              <w:autoSpaceDE w:val="0"/>
              <w:autoSpaceDN w:val="0"/>
              <w:adjustRightInd w:val="0"/>
              <w:jc w:val="center"/>
              <w:rPr>
                <w:b/>
                <w:kern w:val="28"/>
              </w:rPr>
            </w:pPr>
            <w:r w:rsidRPr="00F54B54">
              <w:rPr>
                <w:b/>
                <w:kern w:val="28"/>
              </w:rPr>
              <w:t xml:space="preserve">(без внешних совместителей) всех </w:t>
            </w:r>
            <w:r w:rsidR="004528FC" w:rsidRPr="00F54B54">
              <w:rPr>
                <w:b/>
                <w:kern w:val="28"/>
              </w:rPr>
              <w:t>п</w:t>
            </w:r>
            <w:r w:rsidRPr="00F54B54">
              <w:rPr>
                <w:b/>
                <w:kern w:val="28"/>
              </w:rPr>
              <w:t>редприятий и организаций</w:t>
            </w:r>
          </w:p>
          <w:p w:rsidR="00C201DE" w:rsidRPr="00F54B54" w:rsidRDefault="00C201DE" w:rsidP="002F4B34">
            <w:pPr>
              <w:autoSpaceDE w:val="0"/>
              <w:autoSpaceDN w:val="0"/>
              <w:adjustRightInd w:val="0"/>
              <w:jc w:val="center"/>
              <w:rPr>
                <w:b/>
                <w:kern w:val="28"/>
              </w:rPr>
            </w:pPr>
            <w:r w:rsidRPr="00F54B54">
              <w:rPr>
                <w:b/>
                <w:kern w:val="28"/>
              </w:rPr>
              <w:t>в 20</w:t>
            </w:r>
            <w:r w:rsidR="006B07D9" w:rsidRPr="00F54B54">
              <w:rPr>
                <w:b/>
                <w:kern w:val="28"/>
              </w:rPr>
              <w:t>2</w:t>
            </w:r>
            <w:r w:rsidR="002F4B34">
              <w:rPr>
                <w:b/>
                <w:kern w:val="28"/>
              </w:rPr>
              <w:t>1</w:t>
            </w:r>
            <w:r w:rsidRPr="00F54B54">
              <w:rPr>
                <w:b/>
                <w:kern w:val="28"/>
              </w:rPr>
              <w:t xml:space="preserve"> году</w:t>
            </w:r>
          </w:p>
        </w:tc>
        <w:tc>
          <w:tcPr>
            <w:tcW w:w="2148" w:type="dxa"/>
            <w:vAlign w:val="center"/>
          </w:tcPr>
          <w:p w:rsidR="00C201DE" w:rsidRPr="00F54B54" w:rsidRDefault="00C201DE" w:rsidP="0045774F">
            <w:pPr>
              <w:autoSpaceDE w:val="0"/>
              <w:autoSpaceDN w:val="0"/>
              <w:adjustRightInd w:val="0"/>
              <w:jc w:val="center"/>
              <w:rPr>
                <w:b/>
                <w:kern w:val="28"/>
              </w:rPr>
            </w:pPr>
            <w:r w:rsidRPr="00F54B54">
              <w:rPr>
                <w:b/>
                <w:kern w:val="28"/>
              </w:rPr>
              <w:lastRenderedPageBreak/>
              <w:t>рост (снижение)</w:t>
            </w:r>
          </w:p>
          <w:p w:rsidR="00C201DE" w:rsidRPr="00F54B54" w:rsidRDefault="00C201DE" w:rsidP="0045774F">
            <w:pPr>
              <w:autoSpaceDE w:val="0"/>
              <w:autoSpaceDN w:val="0"/>
              <w:adjustRightInd w:val="0"/>
              <w:jc w:val="center"/>
              <w:rPr>
                <w:b/>
                <w:kern w:val="28"/>
              </w:rPr>
            </w:pPr>
            <w:r w:rsidRPr="00F54B54">
              <w:rPr>
                <w:b/>
                <w:kern w:val="28"/>
              </w:rPr>
              <w:t>к 201</w:t>
            </w:r>
            <w:r w:rsidR="00273E33" w:rsidRPr="00F54B54">
              <w:rPr>
                <w:b/>
                <w:kern w:val="28"/>
              </w:rPr>
              <w:t>7</w:t>
            </w:r>
            <w:r w:rsidRPr="00F54B54">
              <w:rPr>
                <w:b/>
                <w:kern w:val="28"/>
              </w:rPr>
              <w:t xml:space="preserve"> году,</w:t>
            </w:r>
          </w:p>
          <w:p w:rsidR="00C201DE" w:rsidRPr="00F54B54" w:rsidRDefault="00C201DE" w:rsidP="0045774F">
            <w:pPr>
              <w:autoSpaceDE w:val="0"/>
              <w:autoSpaceDN w:val="0"/>
              <w:adjustRightInd w:val="0"/>
              <w:jc w:val="center"/>
              <w:rPr>
                <w:b/>
                <w:kern w:val="28"/>
              </w:rPr>
            </w:pPr>
            <w:r w:rsidRPr="00F54B54">
              <w:rPr>
                <w:b/>
                <w:kern w:val="28"/>
              </w:rPr>
              <w:t>процентных пунктов</w:t>
            </w:r>
          </w:p>
        </w:tc>
      </w:tr>
      <w:tr w:rsidR="00C44343" w:rsidRPr="00C44343" w:rsidTr="002502F9">
        <w:tc>
          <w:tcPr>
            <w:tcW w:w="10740" w:type="dxa"/>
            <w:gridSpan w:val="5"/>
          </w:tcPr>
          <w:p w:rsidR="00C201DE" w:rsidRPr="00F54B54" w:rsidRDefault="00BD0304" w:rsidP="0045774F">
            <w:pPr>
              <w:autoSpaceDE w:val="0"/>
              <w:autoSpaceDN w:val="0"/>
              <w:adjustRightInd w:val="0"/>
              <w:ind w:firstLine="709"/>
              <w:jc w:val="center"/>
              <w:rPr>
                <w:b/>
                <w:kern w:val="28"/>
              </w:rPr>
            </w:pPr>
            <w:r w:rsidRPr="00F54B54">
              <w:rPr>
                <w:b/>
                <w:kern w:val="28"/>
              </w:rPr>
              <w:t>Муниципальный, г</w:t>
            </w:r>
            <w:r w:rsidR="00C201DE" w:rsidRPr="00F54B54">
              <w:rPr>
                <w:b/>
                <w:kern w:val="28"/>
              </w:rPr>
              <w:t>ородской округ</w:t>
            </w:r>
          </w:p>
        </w:tc>
      </w:tr>
      <w:tr w:rsidR="00C44343" w:rsidRPr="00C44343" w:rsidTr="000E6426">
        <w:tc>
          <w:tcPr>
            <w:tcW w:w="2660" w:type="dxa"/>
          </w:tcPr>
          <w:p w:rsidR="00C201DE" w:rsidRPr="00F54B54" w:rsidRDefault="00C201DE" w:rsidP="0045774F">
            <w:pPr>
              <w:autoSpaceDE w:val="0"/>
              <w:autoSpaceDN w:val="0"/>
              <w:adjustRightInd w:val="0"/>
              <w:jc w:val="both"/>
              <w:rPr>
                <w:kern w:val="28"/>
              </w:rPr>
            </w:pPr>
            <w:r w:rsidRPr="00F54B54">
              <w:rPr>
                <w:kern w:val="28"/>
              </w:rPr>
              <w:t>Петропавловск-Камчатский</w:t>
            </w:r>
            <w:r w:rsidR="007D012D" w:rsidRPr="00F54B54">
              <w:rPr>
                <w:kern w:val="28"/>
              </w:rPr>
              <w:t xml:space="preserve"> </w:t>
            </w:r>
            <w:r w:rsidR="000E6426" w:rsidRPr="00F54B54">
              <w:t>(городской округ)</w:t>
            </w:r>
          </w:p>
        </w:tc>
        <w:tc>
          <w:tcPr>
            <w:tcW w:w="1636" w:type="dxa"/>
            <w:shd w:val="clear" w:color="auto" w:fill="auto"/>
            <w:vAlign w:val="center"/>
          </w:tcPr>
          <w:p w:rsidR="00C201DE" w:rsidRPr="00F54B54" w:rsidRDefault="004A59CA" w:rsidP="0045774F">
            <w:pPr>
              <w:autoSpaceDE w:val="0"/>
              <w:autoSpaceDN w:val="0"/>
              <w:adjustRightInd w:val="0"/>
              <w:jc w:val="center"/>
              <w:rPr>
                <w:kern w:val="28"/>
              </w:rPr>
            </w:pPr>
            <w:r w:rsidRPr="00F54B54">
              <w:rPr>
                <w:kern w:val="28"/>
              </w:rPr>
              <w:t>639</w:t>
            </w:r>
          </w:p>
        </w:tc>
        <w:tc>
          <w:tcPr>
            <w:tcW w:w="2148" w:type="dxa"/>
            <w:shd w:val="clear" w:color="auto" w:fill="auto"/>
            <w:vAlign w:val="center"/>
          </w:tcPr>
          <w:p w:rsidR="00C201DE" w:rsidRPr="00F54B54" w:rsidRDefault="004A59CA" w:rsidP="0045774F">
            <w:pPr>
              <w:autoSpaceDE w:val="0"/>
              <w:autoSpaceDN w:val="0"/>
              <w:adjustRightInd w:val="0"/>
              <w:jc w:val="center"/>
              <w:rPr>
                <w:kern w:val="28"/>
              </w:rPr>
            </w:pPr>
            <w:r w:rsidRPr="00F54B54">
              <w:rPr>
                <w:kern w:val="28"/>
              </w:rPr>
              <w:t>97,1</w:t>
            </w:r>
          </w:p>
        </w:tc>
        <w:tc>
          <w:tcPr>
            <w:tcW w:w="2148" w:type="dxa"/>
            <w:vAlign w:val="center"/>
          </w:tcPr>
          <w:p w:rsidR="00C201DE" w:rsidRPr="00F54B54" w:rsidRDefault="00C03EDD" w:rsidP="0045774F">
            <w:pPr>
              <w:autoSpaceDE w:val="0"/>
              <w:autoSpaceDN w:val="0"/>
              <w:adjustRightInd w:val="0"/>
              <w:jc w:val="center"/>
              <w:rPr>
                <w:kern w:val="28"/>
              </w:rPr>
            </w:pPr>
            <w:r w:rsidRPr="00F54B54">
              <w:rPr>
                <w:kern w:val="28"/>
              </w:rPr>
              <w:t>22,6</w:t>
            </w:r>
          </w:p>
        </w:tc>
        <w:tc>
          <w:tcPr>
            <w:tcW w:w="2148" w:type="dxa"/>
            <w:vAlign w:val="center"/>
          </w:tcPr>
          <w:p w:rsidR="00C201DE" w:rsidRPr="00F54B54" w:rsidRDefault="00C201DE" w:rsidP="0045774F">
            <w:pPr>
              <w:jc w:val="center"/>
            </w:pPr>
            <w:r w:rsidRPr="00F54B54">
              <w:t>-</w:t>
            </w:r>
            <w:r w:rsidR="00C03EDD" w:rsidRPr="00F54B54">
              <w:t>3,2</w:t>
            </w:r>
          </w:p>
        </w:tc>
      </w:tr>
      <w:tr w:rsidR="00C44343" w:rsidRPr="00C44343" w:rsidTr="000E6426">
        <w:tc>
          <w:tcPr>
            <w:tcW w:w="2660" w:type="dxa"/>
          </w:tcPr>
          <w:p w:rsidR="000E6426" w:rsidRPr="00F54B54" w:rsidRDefault="00EC62EF" w:rsidP="0045774F">
            <w:pPr>
              <w:autoSpaceDE w:val="0"/>
              <w:autoSpaceDN w:val="0"/>
              <w:adjustRightInd w:val="0"/>
              <w:jc w:val="both"/>
              <w:rPr>
                <w:kern w:val="28"/>
              </w:rPr>
            </w:pPr>
            <w:r w:rsidRPr="00F54B54">
              <w:rPr>
                <w:kern w:val="28"/>
              </w:rPr>
              <w:t>Алеутский</w:t>
            </w:r>
            <w:r w:rsidR="007D012D" w:rsidRPr="00F54B54">
              <w:rPr>
                <w:kern w:val="28"/>
              </w:rPr>
              <w:t xml:space="preserve"> </w:t>
            </w:r>
          </w:p>
          <w:p w:rsidR="00EC62EF" w:rsidRPr="00F54B54" w:rsidRDefault="000E6426" w:rsidP="0045774F">
            <w:pPr>
              <w:rPr>
                <w:kern w:val="28"/>
              </w:rPr>
            </w:pPr>
            <w:r w:rsidRPr="00F54B54">
              <w:t>(муниципальный округ)</w:t>
            </w:r>
          </w:p>
        </w:tc>
        <w:tc>
          <w:tcPr>
            <w:tcW w:w="1636" w:type="dxa"/>
            <w:shd w:val="clear" w:color="auto" w:fill="auto"/>
            <w:vAlign w:val="center"/>
          </w:tcPr>
          <w:p w:rsidR="00EC62EF" w:rsidRPr="00F54B54" w:rsidRDefault="00C03EDD" w:rsidP="0045774F">
            <w:pPr>
              <w:autoSpaceDE w:val="0"/>
              <w:autoSpaceDN w:val="0"/>
              <w:adjustRightInd w:val="0"/>
              <w:jc w:val="center"/>
              <w:rPr>
                <w:kern w:val="28"/>
              </w:rPr>
            </w:pPr>
            <w:r w:rsidRPr="00F54B54">
              <w:rPr>
                <w:kern w:val="28"/>
              </w:rPr>
              <w:t>534</w:t>
            </w:r>
          </w:p>
        </w:tc>
        <w:tc>
          <w:tcPr>
            <w:tcW w:w="2148" w:type="dxa"/>
            <w:shd w:val="clear" w:color="auto" w:fill="auto"/>
            <w:vAlign w:val="center"/>
          </w:tcPr>
          <w:p w:rsidR="00EC62EF" w:rsidRPr="00F54B54" w:rsidRDefault="00C03EDD" w:rsidP="0045774F">
            <w:pPr>
              <w:autoSpaceDE w:val="0"/>
              <w:autoSpaceDN w:val="0"/>
              <w:adjustRightInd w:val="0"/>
              <w:jc w:val="center"/>
              <w:rPr>
                <w:kern w:val="28"/>
              </w:rPr>
            </w:pPr>
            <w:r w:rsidRPr="00F54B54">
              <w:rPr>
                <w:kern w:val="28"/>
              </w:rPr>
              <w:t>142,8</w:t>
            </w:r>
          </w:p>
        </w:tc>
        <w:tc>
          <w:tcPr>
            <w:tcW w:w="2148" w:type="dxa"/>
            <w:vAlign w:val="center"/>
          </w:tcPr>
          <w:p w:rsidR="00EC62EF" w:rsidRPr="00F54B54" w:rsidRDefault="00C03EDD" w:rsidP="0045774F">
            <w:pPr>
              <w:autoSpaceDE w:val="0"/>
              <w:autoSpaceDN w:val="0"/>
              <w:adjustRightInd w:val="0"/>
              <w:jc w:val="center"/>
              <w:rPr>
                <w:kern w:val="28"/>
              </w:rPr>
            </w:pPr>
            <w:r w:rsidRPr="00F54B54">
              <w:rPr>
                <w:kern w:val="28"/>
              </w:rPr>
              <w:t>8,4</w:t>
            </w:r>
          </w:p>
        </w:tc>
        <w:tc>
          <w:tcPr>
            <w:tcW w:w="2148" w:type="dxa"/>
            <w:vAlign w:val="center"/>
          </w:tcPr>
          <w:p w:rsidR="00EC62EF" w:rsidRPr="00F54B54" w:rsidRDefault="004C1EC1" w:rsidP="0045774F">
            <w:pPr>
              <w:jc w:val="center"/>
            </w:pPr>
            <w:r w:rsidRPr="00F54B54">
              <w:t>+</w:t>
            </w:r>
            <w:r w:rsidR="00EC62EF" w:rsidRPr="00F54B54">
              <w:t>0,4</w:t>
            </w:r>
          </w:p>
        </w:tc>
      </w:tr>
      <w:tr w:rsidR="00C44343" w:rsidRPr="00C44343" w:rsidTr="000E6426">
        <w:tc>
          <w:tcPr>
            <w:tcW w:w="2660" w:type="dxa"/>
          </w:tcPr>
          <w:p w:rsidR="000E6426" w:rsidRPr="00F54B54" w:rsidRDefault="00C201DE" w:rsidP="0045774F">
            <w:pPr>
              <w:autoSpaceDE w:val="0"/>
              <w:autoSpaceDN w:val="0"/>
              <w:adjustRightInd w:val="0"/>
              <w:jc w:val="both"/>
              <w:rPr>
                <w:kern w:val="28"/>
              </w:rPr>
            </w:pPr>
            <w:proofErr w:type="spellStart"/>
            <w:r w:rsidRPr="00F54B54">
              <w:rPr>
                <w:kern w:val="28"/>
              </w:rPr>
              <w:t>Вилючинский</w:t>
            </w:r>
            <w:proofErr w:type="spellEnd"/>
            <w:r w:rsidR="007D012D" w:rsidRPr="00F54B54">
              <w:rPr>
                <w:kern w:val="28"/>
              </w:rPr>
              <w:t xml:space="preserve"> </w:t>
            </w:r>
          </w:p>
          <w:p w:rsidR="00C201DE" w:rsidRPr="00F54B54" w:rsidRDefault="000E6426" w:rsidP="0045774F">
            <w:pPr>
              <w:autoSpaceDE w:val="0"/>
              <w:autoSpaceDN w:val="0"/>
              <w:adjustRightInd w:val="0"/>
              <w:jc w:val="both"/>
              <w:rPr>
                <w:kern w:val="28"/>
              </w:rPr>
            </w:pPr>
            <w:r w:rsidRPr="00F54B54">
              <w:t>(городской округ)</w:t>
            </w:r>
          </w:p>
        </w:tc>
        <w:tc>
          <w:tcPr>
            <w:tcW w:w="1636" w:type="dxa"/>
            <w:vAlign w:val="center"/>
          </w:tcPr>
          <w:p w:rsidR="00C201DE" w:rsidRPr="00F54B54" w:rsidRDefault="00C201DE" w:rsidP="0045774F">
            <w:pPr>
              <w:autoSpaceDE w:val="0"/>
              <w:autoSpaceDN w:val="0"/>
              <w:adjustRightInd w:val="0"/>
              <w:jc w:val="center"/>
              <w:rPr>
                <w:kern w:val="28"/>
              </w:rPr>
            </w:pPr>
            <w:r w:rsidRPr="00F54B54">
              <w:rPr>
                <w:kern w:val="28"/>
              </w:rPr>
              <w:t>350</w:t>
            </w:r>
          </w:p>
        </w:tc>
        <w:tc>
          <w:tcPr>
            <w:tcW w:w="2148" w:type="dxa"/>
            <w:vAlign w:val="center"/>
          </w:tcPr>
          <w:p w:rsidR="00C201DE" w:rsidRPr="00F54B54" w:rsidRDefault="00CE4489" w:rsidP="0045774F">
            <w:pPr>
              <w:autoSpaceDE w:val="0"/>
              <w:autoSpaceDN w:val="0"/>
              <w:adjustRightInd w:val="0"/>
              <w:jc w:val="center"/>
              <w:rPr>
                <w:kern w:val="28"/>
              </w:rPr>
            </w:pPr>
            <w:r w:rsidRPr="00F54B54">
              <w:rPr>
                <w:kern w:val="28"/>
              </w:rPr>
              <w:t>100,0</w:t>
            </w:r>
          </w:p>
        </w:tc>
        <w:tc>
          <w:tcPr>
            <w:tcW w:w="2148" w:type="dxa"/>
            <w:vAlign w:val="center"/>
          </w:tcPr>
          <w:p w:rsidR="00C201DE" w:rsidRPr="00F54B54" w:rsidRDefault="00C201DE" w:rsidP="0045774F">
            <w:pPr>
              <w:autoSpaceDE w:val="0"/>
              <w:autoSpaceDN w:val="0"/>
              <w:adjustRightInd w:val="0"/>
              <w:jc w:val="center"/>
              <w:rPr>
                <w:kern w:val="28"/>
              </w:rPr>
            </w:pPr>
            <w:r w:rsidRPr="00F54B54">
              <w:rPr>
                <w:kern w:val="28"/>
              </w:rPr>
              <w:t>9,6</w:t>
            </w:r>
          </w:p>
        </w:tc>
        <w:tc>
          <w:tcPr>
            <w:tcW w:w="2148" w:type="dxa"/>
            <w:vAlign w:val="center"/>
          </w:tcPr>
          <w:p w:rsidR="00C201DE" w:rsidRPr="00F54B54" w:rsidRDefault="00C201DE" w:rsidP="0045774F">
            <w:pPr>
              <w:jc w:val="center"/>
            </w:pPr>
            <w:r w:rsidRPr="00F54B54">
              <w:t>0</w:t>
            </w:r>
          </w:p>
        </w:tc>
      </w:tr>
      <w:tr w:rsidR="00C44343" w:rsidRPr="00C44343" w:rsidTr="000E6426">
        <w:tc>
          <w:tcPr>
            <w:tcW w:w="2660" w:type="dxa"/>
          </w:tcPr>
          <w:p w:rsidR="00C201DE" w:rsidRPr="00F54B54" w:rsidRDefault="00C201DE" w:rsidP="0045774F">
            <w:pPr>
              <w:autoSpaceDE w:val="0"/>
              <w:autoSpaceDN w:val="0"/>
              <w:adjustRightInd w:val="0"/>
              <w:jc w:val="both"/>
              <w:rPr>
                <w:kern w:val="28"/>
              </w:rPr>
            </w:pPr>
            <w:r w:rsidRPr="00F54B54">
              <w:rPr>
                <w:kern w:val="28"/>
              </w:rPr>
              <w:t>п. Палана</w:t>
            </w:r>
          </w:p>
          <w:p w:rsidR="000E6426" w:rsidRPr="00F54B54" w:rsidRDefault="000E6426" w:rsidP="0045774F">
            <w:pPr>
              <w:autoSpaceDE w:val="0"/>
              <w:autoSpaceDN w:val="0"/>
              <w:adjustRightInd w:val="0"/>
              <w:jc w:val="both"/>
              <w:rPr>
                <w:kern w:val="28"/>
              </w:rPr>
            </w:pPr>
            <w:r w:rsidRPr="00F54B54">
              <w:t>(городской округ)</w:t>
            </w:r>
          </w:p>
        </w:tc>
        <w:tc>
          <w:tcPr>
            <w:tcW w:w="1636" w:type="dxa"/>
            <w:vAlign w:val="center"/>
          </w:tcPr>
          <w:p w:rsidR="00C201DE" w:rsidRPr="00F54B54" w:rsidRDefault="00C03EDD" w:rsidP="0045774F">
            <w:pPr>
              <w:autoSpaceDE w:val="0"/>
              <w:autoSpaceDN w:val="0"/>
              <w:adjustRightInd w:val="0"/>
              <w:jc w:val="center"/>
              <w:rPr>
                <w:kern w:val="28"/>
              </w:rPr>
            </w:pPr>
            <w:r w:rsidRPr="00F54B54">
              <w:rPr>
                <w:kern w:val="28"/>
              </w:rPr>
              <w:t>342</w:t>
            </w:r>
          </w:p>
        </w:tc>
        <w:tc>
          <w:tcPr>
            <w:tcW w:w="2148" w:type="dxa"/>
            <w:vAlign w:val="center"/>
          </w:tcPr>
          <w:p w:rsidR="00C201DE" w:rsidRPr="00F54B54" w:rsidRDefault="00C03EDD" w:rsidP="0045774F">
            <w:pPr>
              <w:autoSpaceDE w:val="0"/>
              <w:autoSpaceDN w:val="0"/>
              <w:adjustRightInd w:val="0"/>
              <w:jc w:val="center"/>
              <w:rPr>
                <w:kern w:val="28"/>
              </w:rPr>
            </w:pPr>
            <w:r w:rsidRPr="00F54B54">
              <w:rPr>
                <w:kern w:val="28"/>
              </w:rPr>
              <w:t>107,5</w:t>
            </w:r>
          </w:p>
        </w:tc>
        <w:tc>
          <w:tcPr>
            <w:tcW w:w="2148" w:type="dxa"/>
            <w:vAlign w:val="center"/>
          </w:tcPr>
          <w:p w:rsidR="00C201DE" w:rsidRPr="00F54B54" w:rsidRDefault="00C201DE" w:rsidP="0045774F">
            <w:pPr>
              <w:autoSpaceDE w:val="0"/>
              <w:autoSpaceDN w:val="0"/>
              <w:adjustRightInd w:val="0"/>
              <w:jc w:val="center"/>
              <w:rPr>
                <w:kern w:val="28"/>
              </w:rPr>
            </w:pPr>
            <w:r w:rsidRPr="00F54B54">
              <w:rPr>
                <w:kern w:val="28"/>
              </w:rPr>
              <w:t>5,8</w:t>
            </w:r>
          </w:p>
        </w:tc>
        <w:tc>
          <w:tcPr>
            <w:tcW w:w="2148" w:type="dxa"/>
            <w:vAlign w:val="center"/>
          </w:tcPr>
          <w:p w:rsidR="00C201DE" w:rsidRPr="00F54B54" w:rsidRDefault="004C1EC1" w:rsidP="0045774F">
            <w:pPr>
              <w:jc w:val="center"/>
            </w:pPr>
            <w:r w:rsidRPr="00F54B54">
              <w:t>+</w:t>
            </w:r>
            <w:r w:rsidR="00EC62EF" w:rsidRPr="00F54B54">
              <w:t>0</w:t>
            </w:r>
            <w:r w:rsidR="00C201DE" w:rsidRPr="00F54B54">
              <w:t>,</w:t>
            </w:r>
            <w:r w:rsidR="00C03EDD" w:rsidRPr="00F54B54">
              <w:t>4</w:t>
            </w:r>
          </w:p>
        </w:tc>
      </w:tr>
      <w:tr w:rsidR="00C44343" w:rsidRPr="00C44343" w:rsidTr="002502F9">
        <w:tc>
          <w:tcPr>
            <w:tcW w:w="10740" w:type="dxa"/>
            <w:gridSpan w:val="5"/>
          </w:tcPr>
          <w:p w:rsidR="00C201DE" w:rsidRPr="00F54B54" w:rsidRDefault="00C201DE" w:rsidP="0045774F">
            <w:pPr>
              <w:autoSpaceDE w:val="0"/>
              <w:autoSpaceDN w:val="0"/>
              <w:adjustRightInd w:val="0"/>
              <w:ind w:firstLine="709"/>
              <w:jc w:val="center"/>
              <w:rPr>
                <w:b/>
                <w:color w:val="FF0000"/>
                <w:kern w:val="28"/>
              </w:rPr>
            </w:pPr>
            <w:r w:rsidRPr="00F54B54">
              <w:rPr>
                <w:b/>
                <w:kern w:val="28"/>
              </w:rPr>
              <w:t>Муниципальный район</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Усть</w:t>
            </w:r>
            <w:proofErr w:type="spellEnd"/>
            <w:r w:rsidRPr="00F54B54">
              <w:rPr>
                <w:kern w:val="28"/>
              </w:rPr>
              <w:t>-Большерецкий</w:t>
            </w:r>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390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100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29,6</w:t>
            </w:r>
          </w:p>
        </w:tc>
        <w:tc>
          <w:tcPr>
            <w:tcW w:w="2148" w:type="dxa"/>
            <w:vAlign w:val="center"/>
          </w:tcPr>
          <w:p w:rsidR="004C1EC1" w:rsidRPr="00F54B54" w:rsidRDefault="004C1EC1"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r w:rsidRPr="00F54B54">
              <w:rPr>
                <w:kern w:val="28"/>
              </w:rPr>
              <w:t>Соболевский</w:t>
            </w:r>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390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100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47,8</w:t>
            </w:r>
          </w:p>
        </w:tc>
        <w:tc>
          <w:tcPr>
            <w:tcW w:w="2148" w:type="dxa"/>
            <w:vAlign w:val="center"/>
          </w:tcPr>
          <w:p w:rsidR="004C1EC1" w:rsidRPr="00F54B54" w:rsidRDefault="004C1EC1"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Елизовский</w:t>
            </w:r>
            <w:proofErr w:type="spellEnd"/>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362</w:t>
            </w:r>
          </w:p>
        </w:tc>
        <w:tc>
          <w:tcPr>
            <w:tcW w:w="2148" w:type="dxa"/>
            <w:vAlign w:val="center"/>
          </w:tcPr>
          <w:p w:rsidR="004C1EC1" w:rsidRPr="00F54B54" w:rsidRDefault="001F721A" w:rsidP="0045774F">
            <w:pPr>
              <w:autoSpaceDE w:val="0"/>
              <w:autoSpaceDN w:val="0"/>
              <w:adjustRightInd w:val="0"/>
              <w:jc w:val="center"/>
              <w:rPr>
                <w:kern w:val="28"/>
              </w:rPr>
            </w:pPr>
            <w:r w:rsidRPr="00F54B54">
              <w:rPr>
                <w:kern w:val="28"/>
              </w:rPr>
              <w:t>91,6</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24,0</w:t>
            </w:r>
          </w:p>
        </w:tc>
        <w:tc>
          <w:tcPr>
            <w:tcW w:w="2148" w:type="dxa"/>
            <w:vAlign w:val="center"/>
          </w:tcPr>
          <w:p w:rsidR="004C1EC1" w:rsidRPr="00F54B54" w:rsidRDefault="00CD5D9F"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Карагинский</w:t>
            </w:r>
            <w:proofErr w:type="spellEnd"/>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338</w:t>
            </w:r>
          </w:p>
        </w:tc>
        <w:tc>
          <w:tcPr>
            <w:tcW w:w="2148" w:type="dxa"/>
            <w:vAlign w:val="center"/>
          </w:tcPr>
          <w:p w:rsidR="004C1EC1" w:rsidRPr="00F54B54" w:rsidRDefault="00CD5D9F" w:rsidP="0045774F">
            <w:pPr>
              <w:autoSpaceDE w:val="0"/>
              <w:autoSpaceDN w:val="0"/>
              <w:adjustRightInd w:val="0"/>
              <w:jc w:val="center"/>
              <w:rPr>
                <w:kern w:val="28"/>
              </w:rPr>
            </w:pPr>
            <w:r w:rsidRPr="00F54B54">
              <w:rPr>
                <w:kern w:val="28"/>
              </w:rPr>
              <w:t>99,1</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46,8</w:t>
            </w:r>
          </w:p>
        </w:tc>
        <w:tc>
          <w:tcPr>
            <w:tcW w:w="2148" w:type="dxa"/>
            <w:vAlign w:val="center"/>
          </w:tcPr>
          <w:p w:rsidR="004C1EC1" w:rsidRPr="00F54B54" w:rsidRDefault="004C1EC1"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Тигильский</w:t>
            </w:r>
            <w:proofErr w:type="spellEnd"/>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336</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9</w:t>
            </w:r>
            <w:r w:rsidR="00CD5D9F" w:rsidRPr="00F54B54">
              <w:rPr>
                <w:kern w:val="28"/>
              </w:rPr>
              <w:t>8,8</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16,6</w:t>
            </w:r>
          </w:p>
        </w:tc>
        <w:tc>
          <w:tcPr>
            <w:tcW w:w="2148" w:type="dxa"/>
            <w:vAlign w:val="center"/>
          </w:tcPr>
          <w:p w:rsidR="004C1EC1" w:rsidRPr="00F54B54" w:rsidRDefault="00CD5D9F"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Мильковский</w:t>
            </w:r>
            <w:proofErr w:type="spellEnd"/>
          </w:p>
        </w:tc>
        <w:tc>
          <w:tcPr>
            <w:tcW w:w="1636" w:type="dxa"/>
            <w:vAlign w:val="center"/>
          </w:tcPr>
          <w:p w:rsidR="004C1EC1" w:rsidRPr="00F54B54" w:rsidRDefault="00CD5D9F" w:rsidP="0045774F">
            <w:pPr>
              <w:autoSpaceDE w:val="0"/>
              <w:autoSpaceDN w:val="0"/>
              <w:adjustRightInd w:val="0"/>
              <w:jc w:val="center"/>
              <w:rPr>
                <w:kern w:val="28"/>
              </w:rPr>
            </w:pPr>
            <w:r w:rsidRPr="00F54B54">
              <w:rPr>
                <w:kern w:val="28"/>
              </w:rPr>
              <w:t>183</w:t>
            </w:r>
          </w:p>
        </w:tc>
        <w:tc>
          <w:tcPr>
            <w:tcW w:w="2148" w:type="dxa"/>
            <w:vAlign w:val="center"/>
          </w:tcPr>
          <w:p w:rsidR="004C1EC1" w:rsidRPr="00F54B54" w:rsidRDefault="00CD5D9F" w:rsidP="0045774F">
            <w:pPr>
              <w:autoSpaceDE w:val="0"/>
              <w:autoSpaceDN w:val="0"/>
              <w:adjustRightInd w:val="0"/>
              <w:jc w:val="center"/>
              <w:rPr>
                <w:kern w:val="28"/>
              </w:rPr>
            </w:pPr>
            <w:r w:rsidRPr="00F54B54">
              <w:rPr>
                <w:kern w:val="28"/>
              </w:rPr>
              <w:t>59,2</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13,5</w:t>
            </w:r>
          </w:p>
        </w:tc>
        <w:tc>
          <w:tcPr>
            <w:tcW w:w="2148" w:type="dxa"/>
            <w:vAlign w:val="center"/>
          </w:tcPr>
          <w:p w:rsidR="004C1EC1" w:rsidRPr="00F54B54" w:rsidRDefault="004C1EC1"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Усть</w:t>
            </w:r>
            <w:proofErr w:type="spellEnd"/>
            <w:r w:rsidRPr="00F54B54">
              <w:rPr>
                <w:kern w:val="28"/>
              </w:rPr>
              <w:t>-Камчатский</w:t>
            </w:r>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287</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100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27,1</w:t>
            </w:r>
          </w:p>
        </w:tc>
        <w:tc>
          <w:tcPr>
            <w:tcW w:w="2148" w:type="dxa"/>
            <w:vAlign w:val="center"/>
          </w:tcPr>
          <w:p w:rsidR="004C1EC1" w:rsidRPr="00F54B54" w:rsidRDefault="004C1EC1" w:rsidP="0045774F">
            <w:pPr>
              <w:jc w:val="center"/>
            </w:pPr>
            <w:r w:rsidRPr="00F54B54">
              <w:t>0</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Пенжинский</w:t>
            </w:r>
            <w:proofErr w:type="spellEnd"/>
          </w:p>
        </w:tc>
        <w:tc>
          <w:tcPr>
            <w:tcW w:w="1636" w:type="dxa"/>
            <w:shd w:val="clear" w:color="auto" w:fill="auto"/>
            <w:vAlign w:val="center"/>
          </w:tcPr>
          <w:p w:rsidR="004C1EC1" w:rsidRPr="00F54B54" w:rsidRDefault="004C1EC1" w:rsidP="0045774F">
            <w:pPr>
              <w:autoSpaceDE w:val="0"/>
              <w:autoSpaceDN w:val="0"/>
              <w:adjustRightInd w:val="0"/>
              <w:jc w:val="center"/>
              <w:rPr>
                <w:kern w:val="28"/>
              </w:rPr>
            </w:pPr>
            <w:r w:rsidRPr="00F54B54">
              <w:rPr>
                <w:kern w:val="28"/>
              </w:rPr>
              <w:t>205</w:t>
            </w:r>
          </w:p>
        </w:tc>
        <w:tc>
          <w:tcPr>
            <w:tcW w:w="2148" w:type="dxa"/>
            <w:vAlign w:val="center"/>
          </w:tcPr>
          <w:p w:rsidR="004C1EC1" w:rsidRPr="00F54B54" w:rsidRDefault="00CD5D9F" w:rsidP="0045774F">
            <w:pPr>
              <w:autoSpaceDE w:val="0"/>
              <w:autoSpaceDN w:val="0"/>
              <w:adjustRightInd w:val="0"/>
              <w:jc w:val="center"/>
              <w:rPr>
                <w:kern w:val="28"/>
              </w:rPr>
            </w:pPr>
            <w:r w:rsidRPr="00F54B54">
              <w:rPr>
                <w:kern w:val="28"/>
              </w:rPr>
              <w:t>100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30,0</w:t>
            </w:r>
          </w:p>
        </w:tc>
        <w:tc>
          <w:tcPr>
            <w:tcW w:w="2148" w:type="dxa"/>
            <w:vAlign w:val="center"/>
          </w:tcPr>
          <w:p w:rsidR="004C1EC1" w:rsidRPr="00F54B54" w:rsidRDefault="004C1EC1" w:rsidP="0045774F">
            <w:pPr>
              <w:jc w:val="center"/>
            </w:pPr>
            <w:r w:rsidRPr="00F54B54">
              <w:t>+5</w:t>
            </w:r>
          </w:p>
        </w:tc>
      </w:tr>
      <w:tr w:rsidR="00C44343" w:rsidRPr="00C44343" w:rsidTr="000E6426">
        <w:tc>
          <w:tcPr>
            <w:tcW w:w="2660" w:type="dxa"/>
          </w:tcPr>
          <w:p w:rsidR="004C1EC1" w:rsidRPr="00F54B54" w:rsidRDefault="004C1EC1" w:rsidP="0045774F">
            <w:pPr>
              <w:autoSpaceDE w:val="0"/>
              <w:autoSpaceDN w:val="0"/>
              <w:adjustRightInd w:val="0"/>
              <w:jc w:val="both"/>
              <w:rPr>
                <w:kern w:val="28"/>
              </w:rPr>
            </w:pPr>
            <w:proofErr w:type="spellStart"/>
            <w:r w:rsidRPr="00F54B54">
              <w:rPr>
                <w:kern w:val="28"/>
              </w:rPr>
              <w:t>Олюторский</w:t>
            </w:r>
            <w:proofErr w:type="spellEnd"/>
          </w:p>
        </w:tc>
        <w:tc>
          <w:tcPr>
            <w:tcW w:w="1636" w:type="dxa"/>
            <w:vAlign w:val="center"/>
          </w:tcPr>
          <w:p w:rsidR="004C1EC1" w:rsidRPr="00F54B54" w:rsidRDefault="004C1EC1" w:rsidP="0045774F">
            <w:pPr>
              <w:autoSpaceDE w:val="0"/>
              <w:autoSpaceDN w:val="0"/>
              <w:adjustRightInd w:val="0"/>
              <w:jc w:val="center"/>
              <w:rPr>
                <w:kern w:val="28"/>
              </w:rPr>
            </w:pPr>
            <w:r w:rsidRPr="00F54B54">
              <w:rPr>
                <w:kern w:val="28"/>
              </w:rPr>
              <w:t>188</w:t>
            </w:r>
          </w:p>
        </w:tc>
        <w:tc>
          <w:tcPr>
            <w:tcW w:w="2148" w:type="dxa"/>
            <w:vAlign w:val="center"/>
          </w:tcPr>
          <w:p w:rsidR="004C1EC1" w:rsidRPr="00F54B54" w:rsidRDefault="00CD5D9F" w:rsidP="0045774F">
            <w:pPr>
              <w:autoSpaceDE w:val="0"/>
              <w:autoSpaceDN w:val="0"/>
              <w:adjustRightInd w:val="0"/>
              <w:jc w:val="center"/>
              <w:rPr>
                <w:kern w:val="28"/>
              </w:rPr>
            </w:pPr>
            <w:r w:rsidRPr="00F54B54">
              <w:rPr>
                <w:kern w:val="28"/>
              </w:rPr>
              <w:t>90,0</w:t>
            </w:r>
          </w:p>
        </w:tc>
        <w:tc>
          <w:tcPr>
            <w:tcW w:w="2148" w:type="dxa"/>
            <w:vAlign w:val="center"/>
          </w:tcPr>
          <w:p w:rsidR="004C1EC1" w:rsidRPr="00F54B54" w:rsidRDefault="004C1EC1" w:rsidP="0045774F">
            <w:pPr>
              <w:autoSpaceDE w:val="0"/>
              <w:autoSpaceDN w:val="0"/>
              <w:adjustRightInd w:val="0"/>
              <w:jc w:val="center"/>
              <w:rPr>
                <w:kern w:val="28"/>
              </w:rPr>
            </w:pPr>
            <w:r w:rsidRPr="00F54B54">
              <w:rPr>
                <w:kern w:val="28"/>
              </w:rPr>
              <w:t>16,0</w:t>
            </w:r>
          </w:p>
        </w:tc>
        <w:tc>
          <w:tcPr>
            <w:tcW w:w="2148" w:type="dxa"/>
            <w:vAlign w:val="center"/>
          </w:tcPr>
          <w:p w:rsidR="004C1EC1" w:rsidRPr="00F54B54" w:rsidRDefault="004C1EC1" w:rsidP="0045774F">
            <w:pPr>
              <w:jc w:val="center"/>
            </w:pPr>
            <w:r w:rsidRPr="00F54B54">
              <w:t>+1,</w:t>
            </w:r>
            <w:r w:rsidR="001766C9" w:rsidRPr="00F54B54">
              <w:t>3</w:t>
            </w:r>
          </w:p>
        </w:tc>
      </w:tr>
    </w:tbl>
    <w:p w:rsidR="00F6420F" w:rsidRPr="001D5613" w:rsidRDefault="00F6420F" w:rsidP="0045774F">
      <w:pPr>
        <w:ind w:firstLine="709"/>
        <w:jc w:val="both"/>
        <w:rPr>
          <w:color w:val="000000"/>
          <w:sz w:val="28"/>
          <w:szCs w:val="28"/>
        </w:rPr>
      </w:pPr>
      <w:r w:rsidRPr="001D5613">
        <w:rPr>
          <w:color w:val="000000"/>
          <w:sz w:val="28"/>
          <w:szCs w:val="28"/>
        </w:rPr>
        <w:t>Объем инвестиций в основной капитал по полному кругу хозяйствующих субъектов за 2021 год составил 73 215,2 млн рублей (индекс физического объема –118,4%).</w:t>
      </w:r>
    </w:p>
    <w:p w:rsidR="00F6420F" w:rsidRPr="001D5613" w:rsidRDefault="00F6420F" w:rsidP="0045774F">
      <w:pPr>
        <w:ind w:firstLine="709"/>
        <w:jc w:val="both"/>
        <w:rPr>
          <w:color w:val="000000"/>
          <w:sz w:val="28"/>
          <w:szCs w:val="28"/>
        </w:rPr>
      </w:pPr>
      <w:r w:rsidRPr="001D5613">
        <w:rPr>
          <w:color w:val="000000"/>
          <w:sz w:val="28"/>
          <w:szCs w:val="28"/>
        </w:rPr>
        <w:t>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по уточненным статистическим данным в 2021 году составил 61 525,3 млн рублей.</w:t>
      </w:r>
    </w:p>
    <w:p w:rsidR="00F6420F" w:rsidRPr="001D5613" w:rsidRDefault="00F6420F" w:rsidP="0045774F">
      <w:pPr>
        <w:ind w:firstLine="709"/>
        <w:jc w:val="both"/>
        <w:rPr>
          <w:color w:val="000000"/>
          <w:sz w:val="28"/>
          <w:szCs w:val="28"/>
        </w:rPr>
      </w:pPr>
      <w:r w:rsidRPr="001D5613">
        <w:rPr>
          <w:color w:val="000000"/>
          <w:sz w:val="28"/>
          <w:szCs w:val="28"/>
        </w:rPr>
        <w:t xml:space="preserve">Индекс-дефлятор инвестиций в основной капитал по итогам 2021 года составил 104,9% </w:t>
      </w:r>
    </w:p>
    <w:p w:rsidR="00F6420F" w:rsidRPr="001D5613" w:rsidRDefault="00F6420F" w:rsidP="0045774F">
      <w:pPr>
        <w:ind w:firstLine="709"/>
        <w:jc w:val="both"/>
        <w:rPr>
          <w:color w:val="000000"/>
          <w:sz w:val="28"/>
          <w:szCs w:val="28"/>
        </w:rPr>
      </w:pPr>
      <w:r w:rsidRPr="001D5613">
        <w:rPr>
          <w:color w:val="000000"/>
          <w:sz w:val="28"/>
          <w:szCs w:val="28"/>
        </w:rPr>
        <w:t>В структуре инвестиций в основной капитал по источникам финансирования в 2021 наблюдается:</w:t>
      </w:r>
    </w:p>
    <w:p w:rsidR="00F6420F" w:rsidRPr="001D5613" w:rsidRDefault="00F6420F" w:rsidP="0045774F">
      <w:pPr>
        <w:ind w:firstLine="709"/>
        <w:jc w:val="both"/>
        <w:rPr>
          <w:color w:val="000000"/>
          <w:sz w:val="28"/>
          <w:szCs w:val="28"/>
        </w:rPr>
      </w:pPr>
      <w:r w:rsidRPr="001D5613">
        <w:rPr>
          <w:color w:val="000000"/>
          <w:sz w:val="28"/>
          <w:szCs w:val="28"/>
        </w:rPr>
        <w:t xml:space="preserve">– увеличение объема бюджетных инвестиций (163,5% по отношению к значению 2020 года); </w:t>
      </w:r>
    </w:p>
    <w:p w:rsidR="00F6420F" w:rsidRPr="00F609D8" w:rsidRDefault="00F6420F" w:rsidP="0045774F">
      <w:pPr>
        <w:ind w:firstLine="709"/>
        <w:jc w:val="both"/>
        <w:rPr>
          <w:color w:val="000000"/>
          <w:sz w:val="28"/>
          <w:szCs w:val="28"/>
        </w:rPr>
      </w:pPr>
      <w:r w:rsidRPr="001D5613">
        <w:rPr>
          <w:color w:val="000000"/>
          <w:sz w:val="28"/>
          <w:szCs w:val="28"/>
        </w:rPr>
        <w:t>– увеличение объема частных инвестиций (129,4% по отношению к значению 2020 года).</w:t>
      </w:r>
    </w:p>
    <w:p w:rsidR="00FA5757" w:rsidRPr="00F609D8" w:rsidRDefault="00FA5757" w:rsidP="0045774F">
      <w:pPr>
        <w:ind w:firstLine="709"/>
        <w:jc w:val="both"/>
        <w:rPr>
          <w:color w:val="000000"/>
          <w:sz w:val="28"/>
          <w:szCs w:val="28"/>
        </w:rPr>
      </w:pPr>
      <w:r w:rsidRPr="00F609D8">
        <w:rPr>
          <w:color w:val="000000"/>
          <w:sz w:val="28"/>
          <w:szCs w:val="28"/>
        </w:rPr>
        <w:lastRenderedPageBreak/>
        <w:t>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28.08.2015 № 899 создана территория опережающего социально-экономического развития «Камчатка» (далее – ТОР «Камчатка»),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w:t>
      </w:r>
    </w:p>
    <w:p w:rsidR="00FA5757" w:rsidRPr="00F609D8" w:rsidRDefault="00FA5757" w:rsidP="0045774F">
      <w:pPr>
        <w:ind w:firstLine="709"/>
        <w:jc w:val="both"/>
        <w:rPr>
          <w:color w:val="000000"/>
          <w:sz w:val="28"/>
          <w:szCs w:val="28"/>
        </w:rPr>
      </w:pPr>
      <w:r w:rsidRPr="00F609D8">
        <w:rPr>
          <w:color w:val="000000"/>
          <w:sz w:val="28"/>
          <w:szCs w:val="28"/>
        </w:rPr>
        <w:t xml:space="preserve">В границы ТОР «Камчатка» включены кадастровые кварталы и земельные участки, находящиеся на территории Петропавловск-Камчатского городского округа, </w:t>
      </w:r>
      <w:proofErr w:type="spellStart"/>
      <w:r w:rsidRPr="00F609D8">
        <w:rPr>
          <w:color w:val="000000"/>
          <w:sz w:val="28"/>
          <w:szCs w:val="28"/>
        </w:rPr>
        <w:t>Быстринского</w:t>
      </w:r>
      <w:proofErr w:type="spellEnd"/>
      <w:r w:rsidRPr="00F609D8">
        <w:rPr>
          <w:color w:val="000000"/>
          <w:sz w:val="28"/>
          <w:szCs w:val="28"/>
        </w:rPr>
        <w:t xml:space="preserve">, </w:t>
      </w:r>
      <w:proofErr w:type="spellStart"/>
      <w:r w:rsidRPr="00F609D8">
        <w:rPr>
          <w:color w:val="000000"/>
          <w:sz w:val="28"/>
          <w:szCs w:val="28"/>
        </w:rPr>
        <w:t>Елизовского</w:t>
      </w:r>
      <w:proofErr w:type="spellEnd"/>
      <w:r w:rsidRPr="00F609D8">
        <w:rPr>
          <w:color w:val="000000"/>
          <w:sz w:val="28"/>
          <w:szCs w:val="28"/>
        </w:rPr>
        <w:t xml:space="preserve">, </w:t>
      </w:r>
      <w:proofErr w:type="spellStart"/>
      <w:r w:rsidRPr="00F609D8">
        <w:rPr>
          <w:color w:val="000000"/>
          <w:sz w:val="28"/>
          <w:szCs w:val="28"/>
        </w:rPr>
        <w:t>Карагинского</w:t>
      </w:r>
      <w:proofErr w:type="spellEnd"/>
      <w:r w:rsidRPr="00F609D8">
        <w:rPr>
          <w:color w:val="000000"/>
          <w:sz w:val="28"/>
          <w:szCs w:val="28"/>
        </w:rPr>
        <w:t xml:space="preserve">, </w:t>
      </w:r>
      <w:proofErr w:type="spellStart"/>
      <w:r w:rsidRPr="00F609D8">
        <w:rPr>
          <w:color w:val="000000"/>
          <w:sz w:val="28"/>
          <w:szCs w:val="28"/>
        </w:rPr>
        <w:t>Мильковского</w:t>
      </w:r>
      <w:proofErr w:type="spellEnd"/>
      <w:r w:rsidRPr="00F609D8">
        <w:rPr>
          <w:color w:val="000000"/>
          <w:sz w:val="28"/>
          <w:szCs w:val="28"/>
        </w:rPr>
        <w:t xml:space="preserve">, </w:t>
      </w:r>
      <w:proofErr w:type="spellStart"/>
      <w:r w:rsidRPr="00F609D8">
        <w:rPr>
          <w:color w:val="000000"/>
          <w:sz w:val="28"/>
          <w:szCs w:val="28"/>
        </w:rPr>
        <w:t>Олюторского</w:t>
      </w:r>
      <w:proofErr w:type="spellEnd"/>
      <w:r w:rsidRPr="00F609D8">
        <w:rPr>
          <w:color w:val="000000"/>
          <w:sz w:val="28"/>
          <w:szCs w:val="28"/>
        </w:rPr>
        <w:t xml:space="preserve">, </w:t>
      </w:r>
      <w:proofErr w:type="spellStart"/>
      <w:r w:rsidRPr="00F609D8">
        <w:rPr>
          <w:color w:val="000000"/>
          <w:sz w:val="28"/>
          <w:szCs w:val="28"/>
        </w:rPr>
        <w:t>Пенжинского</w:t>
      </w:r>
      <w:proofErr w:type="spellEnd"/>
      <w:r w:rsidRPr="00F609D8">
        <w:rPr>
          <w:color w:val="000000"/>
          <w:sz w:val="28"/>
          <w:szCs w:val="28"/>
        </w:rPr>
        <w:t xml:space="preserve">, Соболевского, </w:t>
      </w:r>
      <w:proofErr w:type="spellStart"/>
      <w:r w:rsidRPr="00F609D8">
        <w:rPr>
          <w:color w:val="000000"/>
          <w:sz w:val="28"/>
          <w:szCs w:val="28"/>
        </w:rPr>
        <w:t>Тигильского</w:t>
      </w:r>
      <w:proofErr w:type="spellEnd"/>
      <w:r w:rsidRPr="00F609D8">
        <w:rPr>
          <w:color w:val="000000"/>
          <w:sz w:val="28"/>
          <w:szCs w:val="28"/>
        </w:rPr>
        <w:t xml:space="preserve">, </w:t>
      </w:r>
      <w:proofErr w:type="spellStart"/>
      <w:r w:rsidRPr="00F609D8">
        <w:rPr>
          <w:color w:val="000000"/>
          <w:sz w:val="28"/>
          <w:szCs w:val="28"/>
        </w:rPr>
        <w:t>Усть</w:t>
      </w:r>
      <w:proofErr w:type="spellEnd"/>
      <w:r w:rsidRPr="00F609D8">
        <w:rPr>
          <w:color w:val="000000"/>
          <w:sz w:val="28"/>
          <w:szCs w:val="28"/>
        </w:rPr>
        <w:t xml:space="preserve">-Большерецкого и </w:t>
      </w:r>
      <w:proofErr w:type="spellStart"/>
      <w:r w:rsidRPr="00F609D8">
        <w:rPr>
          <w:color w:val="000000"/>
          <w:sz w:val="28"/>
          <w:szCs w:val="28"/>
        </w:rPr>
        <w:t>Усть</w:t>
      </w:r>
      <w:proofErr w:type="spellEnd"/>
      <w:r w:rsidRPr="00F609D8">
        <w:rPr>
          <w:color w:val="000000"/>
          <w:sz w:val="28"/>
          <w:szCs w:val="28"/>
        </w:rPr>
        <w:t xml:space="preserve">-Камчатского муниципальных районов, а также часть акватории </w:t>
      </w:r>
      <w:proofErr w:type="spellStart"/>
      <w:r w:rsidRPr="00F609D8">
        <w:rPr>
          <w:color w:val="000000"/>
          <w:sz w:val="28"/>
          <w:szCs w:val="28"/>
        </w:rPr>
        <w:t>Авачинского</w:t>
      </w:r>
      <w:proofErr w:type="spellEnd"/>
      <w:r w:rsidRPr="00F609D8">
        <w:rPr>
          <w:color w:val="000000"/>
          <w:sz w:val="28"/>
          <w:szCs w:val="28"/>
        </w:rPr>
        <w:t xml:space="preserve"> залива</w:t>
      </w:r>
      <w:r>
        <w:rPr>
          <w:color w:val="000000"/>
          <w:sz w:val="28"/>
          <w:szCs w:val="28"/>
        </w:rPr>
        <w:t>,</w:t>
      </w:r>
      <w:r w:rsidRPr="00F609D8">
        <w:rPr>
          <w:color w:val="000000"/>
          <w:sz w:val="28"/>
          <w:szCs w:val="28"/>
        </w:rPr>
        <w:t xml:space="preserve"> для реализации инвестиционных проектов в сфере туризма, логистики, сельского хозяйства, рыбной и мясоперерабатывающей промышленности, добычи полезных ископаемых, энергетики, производства строительных материалов и переработки твердых бытовых отходов.</w:t>
      </w:r>
    </w:p>
    <w:p w:rsidR="00FA5757" w:rsidRPr="00FA5757" w:rsidRDefault="00FA5757" w:rsidP="0045774F">
      <w:pPr>
        <w:ind w:firstLine="709"/>
        <w:jc w:val="both"/>
        <w:rPr>
          <w:color w:val="000000"/>
          <w:sz w:val="28"/>
          <w:szCs w:val="28"/>
        </w:rPr>
      </w:pPr>
      <w:r w:rsidRPr="00FA5757">
        <w:rPr>
          <w:color w:val="000000"/>
          <w:sz w:val="28"/>
          <w:szCs w:val="28"/>
        </w:rPr>
        <w:t>По состоянию на конец 2021 года заключено 116 соглашений об осуществлении деятельности на территории ТОР «Камчатка» в целях реализации 120 инвестиционных проектов на общую сумму 185,33 млрд рублей (из них капитальные вложения – 157,75 млрд рублей) и количеством создаваемых новых рабочих мест – 11 305 человек.</w:t>
      </w:r>
    </w:p>
    <w:p w:rsidR="00FA5757" w:rsidRPr="00FA5757" w:rsidRDefault="00FA5757" w:rsidP="0045774F">
      <w:pPr>
        <w:ind w:firstLine="709"/>
        <w:jc w:val="both"/>
        <w:rPr>
          <w:color w:val="000000"/>
          <w:sz w:val="28"/>
          <w:szCs w:val="28"/>
        </w:rPr>
      </w:pPr>
      <w:r w:rsidRPr="00FA5757">
        <w:rPr>
          <w:color w:val="000000"/>
          <w:sz w:val="28"/>
          <w:szCs w:val="28"/>
        </w:rPr>
        <w:t>Следует также отметить, что в соответствии с пунктом 1</w:t>
      </w:r>
      <w:r w:rsidRPr="00FA5757">
        <w:rPr>
          <w:color w:val="000000"/>
          <w:sz w:val="28"/>
          <w:szCs w:val="28"/>
          <w:vertAlign w:val="superscript"/>
        </w:rPr>
        <w:t>1</w:t>
      </w:r>
      <w:r w:rsidRPr="00FA5757">
        <w:rPr>
          <w:color w:val="000000"/>
          <w:sz w:val="28"/>
          <w:szCs w:val="28"/>
        </w:rPr>
        <w:t xml:space="preserve"> статьи 4 Федерального закона от 03.07.2016 № 252-ФЗ к свободному порту Владивосток отнесена территория городского округа Петропавловск-Камчатский. </w:t>
      </w:r>
    </w:p>
    <w:p w:rsidR="00FA5757" w:rsidRPr="00F609D8" w:rsidRDefault="00FA5757" w:rsidP="0045774F">
      <w:pPr>
        <w:ind w:firstLine="709"/>
        <w:jc w:val="both"/>
        <w:rPr>
          <w:color w:val="000000"/>
          <w:sz w:val="28"/>
          <w:szCs w:val="28"/>
        </w:rPr>
      </w:pPr>
      <w:r w:rsidRPr="00FA5757">
        <w:rPr>
          <w:color w:val="000000"/>
          <w:sz w:val="28"/>
          <w:szCs w:val="28"/>
        </w:rPr>
        <w:t>На конец 2021 года 145 предприятий в Камчатском крае получили статус резидента свободного порта Владивосток</w:t>
      </w:r>
      <w:r w:rsidRPr="00FA5757">
        <w:t xml:space="preserve"> </w:t>
      </w:r>
      <w:r w:rsidRPr="00FA5757">
        <w:rPr>
          <w:color w:val="000000"/>
          <w:sz w:val="28"/>
          <w:szCs w:val="28"/>
        </w:rPr>
        <w:t>в целях реализации 154 инвестиционных проектов на общую сумму 18,97 млрд рублей (из них капитальные вложения – 12,45 млрд рублей) и количеством создаваемых новых рабочих мест – 2 374 человек.</w:t>
      </w:r>
    </w:p>
    <w:p w:rsidR="001E5A1A" w:rsidRPr="0095775C" w:rsidRDefault="001E5A1A" w:rsidP="0045774F">
      <w:pPr>
        <w:autoSpaceDE w:val="0"/>
        <w:autoSpaceDN w:val="0"/>
        <w:adjustRightInd w:val="0"/>
        <w:ind w:firstLine="709"/>
        <w:jc w:val="both"/>
        <w:rPr>
          <w:sz w:val="28"/>
          <w:szCs w:val="28"/>
        </w:rPr>
      </w:pPr>
      <w:r w:rsidRPr="0095775C">
        <w:rPr>
          <w:sz w:val="28"/>
          <w:szCs w:val="28"/>
        </w:rPr>
        <w:t xml:space="preserve">В расчете на одного жителя объем инвестиций в основной капитал (за исключением бюджетных средств) в муниципальных, городских округах и муниципальных районах в Камчатском крае в 2021 году составил: </w:t>
      </w:r>
    </w:p>
    <w:p w:rsidR="001E5A1A" w:rsidRPr="0095775C" w:rsidRDefault="001E5A1A" w:rsidP="0045774F">
      <w:pPr>
        <w:autoSpaceDE w:val="0"/>
        <w:autoSpaceDN w:val="0"/>
        <w:adjustRightInd w:val="0"/>
        <w:ind w:firstLine="709"/>
        <w:jc w:val="both"/>
        <w:rPr>
          <w:color w:val="FF0000"/>
          <w:sz w:val="28"/>
          <w:szCs w:val="28"/>
        </w:rPr>
      </w:pPr>
    </w:p>
    <w:tbl>
      <w:tblPr>
        <w:tblStyle w:val="ad"/>
        <w:tblW w:w="0" w:type="auto"/>
        <w:tblLook w:val="01E0" w:firstRow="1" w:lastRow="1" w:firstColumn="1" w:lastColumn="1" w:noHBand="0" w:noVBand="0"/>
      </w:tblPr>
      <w:tblGrid>
        <w:gridCol w:w="3897"/>
        <w:gridCol w:w="2376"/>
        <w:gridCol w:w="4205"/>
      </w:tblGrid>
      <w:tr w:rsidR="001E5A1A" w:rsidRPr="0095775C" w:rsidTr="0095775C">
        <w:tc>
          <w:tcPr>
            <w:tcW w:w="3897" w:type="dxa"/>
          </w:tcPr>
          <w:p w:rsidR="001E5A1A" w:rsidRPr="0095775C" w:rsidRDefault="001E5A1A" w:rsidP="0045774F">
            <w:pPr>
              <w:autoSpaceDE w:val="0"/>
              <w:autoSpaceDN w:val="0"/>
              <w:adjustRightInd w:val="0"/>
              <w:jc w:val="center"/>
              <w:rPr>
                <w:b/>
              </w:rPr>
            </w:pPr>
            <w:r w:rsidRPr="0095775C">
              <w:rPr>
                <w:b/>
              </w:rPr>
              <w:t>Камчатский край</w:t>
            </w:r>
          </w:p>
        </w:tc>
        <w:tc>
          <w:tcPr>
            <w:tcW w:w="2376" w:type="dxa"/>
          </w:tcPr>
          <w:p w:rsidR="001E5A1A" w:rsidRPr="0095775C" w:rsidRDefault="001E5A1A" w:rsidP="0045774F">
            <w:pPr>
              <w:autoSpaceDE w:val="0"/>
              <w:autoSpaceDN w:val="0"/>
              <w:adjustRightInd w:val="0"/>
              <w:jc w:val="center"/>
              <w:rPr>
                <w:b/>
              </w:rPr>
            </w:pPr>
            <w:r w:rsidRPr="0095775C">
              <w:rPr>
                <w:b/>
              </w:rPr>
              <w:t>2021 год, в рублях</w:t>
            </w:r>
          </w:p>
        </w:tc>
        <w:tc>
          <w:tcPr>
            <w:tcW w:w="4205" w:type="dxa"/>
          </w:tcPr>
          <w:p w:rsidR="001E5A1A" w:rsidRPr="0095775C" w:rsidRDefault="001E5A1A" w:rsidP="0045774F">
            <w:pPr>
              <w:autoSpaceDE w:val="0"/>
              <w:autoSpaceDN w:val="0"/>
              <w:adjustRightInd w:val="0"/>
              <w:jc w:val="center"/>
              <w:rPr>
                <w:b/>
              </w:rPr>
            </w:pPr>
            <w:r w:rsidRPr="0095775C">
              <w:rPr>
                <w:b/>
              </w:rPr>
              <w:t>2020 год (</w:t>
            </w:r>
            <w:proofErr w:type="spellStart"/>
            <w:r w:rsidRPr="0095775C">
              <w:rPr>
                <w:b/>
              </w:rPr>
              <w:t>справочно</w:t>
            </w:r>
            <w:proofErr w:type="spellEnd"/>
            <w:r w:rsidRPr="0095775C">
              <w:rPr>
                <w:b/>
              </w:rPr>
              <w:t>),</w:t>
            </w:r>
          </w:p>
          <w:p w:rsidR="001E5A1A" w:rsidRPr="0095775C" w:rsidRDefault="001E5A1A" w:rsidP="0045774F">
            <w:pPr>
              <w:autoSpaceDE w:val="0"/>
              <w:autoSpaceDN w:val="0"/>
              <w:adjustRightInd w:val="0"/>
              <w:jc w:val="center"/>
              <w:rPr>
                <w:b/>
              </w:rPr>
            </w:pPr>
            <w:r w:rsidRPr="0095775C">
              <w:rPr>
                <w:b/>
              </w:rPr>
              <w:t>в рублях</w:t>
            </w:r>
          </w:p>
        </w:tc>
      </w:tr>
      <w:tr w:rsidR="001E5A1A" w:rsidRPr="0095775C" w:rsidTr="0095775C">
        <w:tc>
          <w:tcPr>
            <w:tcW w:w="10478" w:type="dxa"/>
            <w:gridSpan w:val="3"/>
          </w:tcPr>
          <w:p w:rsidR="001E5A1A" w:rsidRPr="0095775C" w:rsidRDefault="001E5A1A" w:rsidP="0045774F">
            <w:pPr>
              <w:autoSpaceDE w:val="0"/>
              <w:autoSpaceDN w:val="0"/>
              <w:adjustRightInd w:val="0"/>
              <w:ind w:firstLine="709"/>
              <w:jc w:val="center"/>
              <w:rPr>
                <w:b/>
              </w:rPr>
            </w:pPr>
            <w:r w:rsidRPr="0095775C">
              <w:rPr>
                <w:b/>
                <w:kern w:val="28"/>
              </w:rPr>
              <w:t>Муниципальный, городской округ</w:t>
            </w:r>
          </w:p>
        </w:tc>
      </w:tr>
      <w:tr w:rsidR="001E5A1A" w:rsidRPr="0095775C" w:rsidTr="0095775C">
        <w:tc>
          <w:tcPr>
            <w:tcW w:w="3897" w:type="dxa"/>
          </w:tcPr>
          <w:p w:rsidR="001E5A1A" w:rsidRPr="0095775C" w:rsidRDefault="001E5A1A" w:rsidP="0045774F">
            <w:pPr>
              <w:rPr>
                <w:kern w:val="28"/>
              </w:rPr>
            </w:pPr>
            <w:r w:rsidRPr="0095775C">
              <w:rPr>
                <w:kern w:val="28"/>
              </w:rPr>
              <w:t xml:space="preserve">Петропавловск-Камчатский </w:t>
            </w:r>
            <w:r w:rsidRPr="0095775C">
              <w:t>(городской округ)</w:t>
            </w:r>
          </w:p>
        </w:tc>
        <w:tc>
          <w:tcPr>
            <w:tcW w:w="2376" w:type="dxa"/>
          </w:tcPr>
          <w:p w:rsidR="001E5A1A" w:rsidRPr="0095775C" w:rsidRDefault="001E5A1A" w:rsidP="0045774F">
            <w:pPr>
              <w:jc w:val="center"/>
            </w:pPr>
            <w:r w:rsidRPr="0095775C">
              <w:t>132 879</w:t>
            </w:r>
          </w:p>
        </w:tc>
        <w:tc>
          <w:tcPr>
            <w:tcW w:w="4205" w:type="dxa"/>
          </w:tcPr>
          <w:p w:rsidR="001E5A1A" w:rsidRPr="0095775C" w:rsidRDefault="001E5A1A" w:rsidP="0045774F">
            <w:pPr>
              <w:jc w:val="center"/>
            </w:pPr>
            <w:r w:rsidRPr="0095775C">
              <w:t>97 100</w:t>
            </w:r>
          </w:p>
        </w:tc>
      </w:tr>
      <w:tr w:rsidR="001E5A1A" w:rsidRPr="0095775C" w:rsidTr="0095775C">
        <w:tc>
          <w:tcPr>
            <w:tcW w:w="3897" w:type="dxa"/>
          </w:tcPr>
          <w:p w:rsidR="001E5A1A" w:rsidRPr="0095775C" w:rsidRDefault="001E5A1A" w:rsidP="0045774F">
            <w:pPr>
              <w:rPr>
                <w:kern w:val="28"/>
              </w:rPr>
            </w:pPr>
            <w:r w:rsidRPr="0095775C">
              <w:rPr>
                <w:kern w:val="28"/>
              </w:rPr>
              <w:t xml:space="preserve">Алеутский </w:t>
            </w:r>
            <w:r w:rsidRPr="0095775C">
              <w:t>(муниципальный округ)</w:t>
            </w:r>
          </w:p>
        </w:tc>
        <w:tc>
          <w:tcPr>
            <w:tcW w:w="2376" w:type="dxa"/>
            <w:shd w:val="clear" w:color="auto" w:fill="FFFFFF" w:themeFill="background1"/>
          </w:tcPr>
          <w:p w:rsidR="001E5A1A" w:rsidRPr="0095775C" w:rsidRDefault="001E5A1A" w:rsidP="0045774F">
            <w:pPr>
              <w:jc w:val="center"/>
            </w:pPr>
            <w:r w:rsidRPr="0095775C">
              <w:t>111 055</w:t>
            </w:r>
          </w:p>
        </w:tc>
        <w:tc>
          <w:tcPr>
            <w:tcW w:w="4205" w:type="dxa"/>
          </w:tcPr>
          <w:p w:rsidR="001E5A1A" w:rsidRPr="0095775C" w:rsidRDefault="001E5A1A" w:rsidP="0045774F">
            <w:pPr>
              <w:jc w:val="center"/>
            </w:pPr>
            <w:r w:rsidRPr="0095775C">
              <w:t>30 576</w:t>
            </w:r>
          </w:p>
        </w:tc>
      </w:tr>
      <w:tr w:rsidR="0095775C" w:rsidRPr="0095775C" w:rsidTr="0095775C">
        <w:tc>
          <w:tcPr>
            <w:tcW w:w="3897" w:type="dxa"/>
          </w:tcPr>
          <w:p w:rsidR="0095775C" w:rsidRPr="0095775C" w:rsidRDefault="0095775C" w:rsidP="0045774F">
            <w:pPr>
              <w:rPr>
                <w:kern w:val="28"/>
              </w:rPr>
            </w:pPr>
            <w:r w:rsidRPr="0095775C">
              <w:rPr>
                <w:kern w:val="28"/>
              </w:rPr>
              <w:t xml:space="preserve">п. Палана </w:t>
            </w:r>
            <w:r w:rsidRPr="0095775C">
              <w:t>(городской округ)</w:t>
            </w:r>
          </w:p>
        </w:tc>
        <w:tc>
          <w:tcPr>
            <w:tcW w:w="2376" w:type="dxa"/>
            <w:shd w:val="clear" w:color="auto" w:fill="FFFFFF" w:themeFill="background1"/>
          </w:tcPr>
          <w:p w:rsidR="0095775C" w:rsidRPr="0095775C" w:rsidRDefault="0095775C" w:rsidP="0045774F">
            <w:pPr>
              <w:jc w:val="center"/>
            </w:pPr>
            <w:r w:rsidRPr="0095775C">
              <w:t>12 270</w:t>
            </w:r>
          </w:p>
        </w:tc>
        <w:tc>
          <w:tcPr>
            <w:tcW w:w="4205" w:type="dxa"/>
          </w:tcPr>
          <w:p w:rsidR="0095775C" w:rsidRPr="0095775C" w:rsidRDefault="0095775C" w:rsidP="0045774F">
            <w:pPr>
              <w:jc w:val="center"/>
            </w:pPr>
            <w:r w:rsidRPr="0095775C">
              <w:t>10 099</w:t>
            </w:r>
          </w:p>
        </w:tc>
      </w:tr>
      <w:tr w:rsidR="0095775C" w:rsidRPr="0095775C" w:rsidTr="0095775C">
        <w:tc>
          <w:tcPr>
            <w:tcW w:w="3897" w:type="dxa"/>
          </w:tcPr>
          <w:p w:rsidR="0095775C" w:rsidRPr="0095775C" w:rsidRDefault="0095775C" w:rsidP="0045774F">
            <w:pPr>
              <w:rPr>
                <w:kern w:val="28"/>
              </w:rPr>
            </w:pPr>
            <w:proofErr w:type="spellStart"/>
            <w:r w:rsidRPr="0095775C">
              <w:rPr>
                <w:kern w:val="28"/>
              </w:rPr>
              <w:t>Вилючинский</w:t>
            </w:r>
            <w:proofErr w:type="spellEnd"/>
            <w:r w:rsidRPr="0095775C">
              <w:rPr>
                <w:kern w:val="28"/>
              </w:rPr>
              <w:t xml:space="preserve"> </w:t>
            </w:r>
            <w:r w:rsidRPr="0095775C">
              <w:t>(городской округ)</w:t>
            </w:r>
          </w:p>
        </w:tc>
        <w:tc>
          <w:tcPr>
            <w:tcW w:w="2376" w:type="dxa"/>
            <w:shd w:val="clear" w:color="auto" w:fill="FFFFFF" w:themeFill="background1"/>
          </w:tcPr>
          <w:p w:rsidR="0095775C" w:rsidRPr="0095775C" w:rsidRDefault="0095775C" w:rsidP="0045774F">
            <w:pPr>
              <w:jc w:val="center"/>
            </w:pPr>
            <w:r w:rsidRPr="0095775C">
              <w:t>2 412</w:t>
            </w:r>
          </w:p>
        </w:tc>
        <w:tc>
          <w:tcPr>
            <w:tcW w:w="4205" w:type="dxa"/>
          </w:tcPr>
          <w:p w:rsidR="0095775C" w:rsidRPr="0095775C" w:rsidRDefault="0095775C" w:rsidP="0045774F">
            <w:pPr>
              <w:jc w:val="center"/>
            </w:pPr>
            <w:r w:rsidRPr="0095775C">
              <w:t>19 674</w:t>
            </w:r>
          </w:p>
        </w:tc>
      </w:tr>
      <w:tr w:rsidR="0095775C" w:rsidRPr="0095775C" w:rsidTr="0095775C">
        <w:tc>
          <w:tcPr>
            <w:tcW w:w="10478" w:type="dxa"/>
            <w:gridSpan w:val="3"/>
          </w:tcPr>
          <w:p w:rsidR="0095775C" w:rsidRPr="0095775C" w:rsidRDefault="0095775C" w:rsidP="0045774F">
            <w:pPr>
              <w:autoSpaceDE w:val="0"/>
              <w:autoSpaceDN w:val="0"/>
              <w:adjustRightInd w:val="0"/>
              <w:ind w:firstLine="709"/>
              <w:jc w:val="center"/>
              <w:rPr>
                <w:b/>
              </w:rPr>
            </w:pPr>
            <w:r w:rsidRPr="0095775C">
              <w:rPr>
                <w:b/>
              </w:rPr>
              <w:t>Муниципальный район</w:t>
            </w:r>
          </w:p>
        </w:tc>
      </w:tr>
      <w:tr w:rsidR="0095775C" w:rsidRPr="0095775C" w:rsidTr="0095775C">
        <w:tc>
          <w:tcPr>
            <w:tcW w:w="3897" w:type="dxa"/>
          </w:tcPr>
          <w:p w:rsidR="0095775C" w:rsidRPr="0095775C" w:rsidRDefault="0095775C" w:rsidP="0045774F">
            <w:pPr>
              <w:autoSpaceDE w:val="0"/>
              <w:autoSpaceDN w:val="0"/>
              <w:adjustRightInd w:val="0"/>
              <w:jc w:val="both"/>
            </w:pPr>
            <w:r w:rsidRPr="0095775C">
              <w:t>Соболевский</w:t>
            </w:r>
          </w:p>
        </w:tc>
        <w:tc>
          <w:tcPr>
            <w:tcW w:w="2376" w:type="dxa"/>
          </w:tcPr>
          <w:p w:rsidR="0095775C" w:rsidRPr="0095775C" w:rsidRDefault="0095775C" w:rsidP="0045774F">
            <w:pPr>
              <w:jc w:val="center"/>
            </w:pPr>
            <w:r w:rsidRPr="0095775C">
              <w:t>868 938</w:t>
            </w:r>
          </w:p>
        </w:tc>
        <w:tc>
          <w:tcPr>
            <w:tcW w:w="4205" w:type="dxa"/>
          </w:tcPr>
          <w:p w:rsidR="0095775C" w:rsidRPr="0095775C" w:rsidRDefault="0095775C" w:rsidP="0045774F">
            <w:pPr>
              <w:jc w:val="center"/>
            </w:pPr>
            <w:r w:rsidRPr="0095775C">
              <w:t>1 488 842</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Карагинский</w:t>
            </w:r>
            <w:proofErr w:type="spellEnd"/>
          </w:p>
        </w:tc>
        <w:tc>
          <w:tcPr>
            <w:tcW w:w="2376" w:type="dxa"/>
          </w:tcPr>
          <w:p w:rsidR="0095775C" w:rsidRPr="0095775C" w:rsidRDefault="0095775C" w:rsidP="0045774F">
            <w:pPr>
              <w:jc w:val="center"/>
            </w:pPr>
            <w:r w:rsidRPr="0095775C">
              <w:t>728 925</w:t>
            </w:r>
          </w:p>
        </w:tc>
        <w:tc>
          <w:tcPr>
            <w:tcW w:w="4205" w:type="dxa"/>
          </w:tcPr>
          <w:p w:rsidR="0095775C" w:rsidRPr="0095775C" w:rsidRDefault="0095775C" w:rsidP="0045774F">
            <w:pPr>
              <w:jc w:val="center"/>
            </w:pPr>
            <w:r w:rsidRPr="0095775C">
              <w:t>1 363 133</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Пенжинский</w:t>
            </w:r>
            <w:proofErr w:type="spellEnd"/>
          </w:p>
        </w:tc>
        <w:tc>
          <w:tcPr>
            <w:tcW w:w="2376" w:type="dxa"/>
          </w:tcPr>
          <w:p w:rsidR="0095775C" w:rsidRPr="0095775C" w:rsidRDefault="0095775C" w:rsidP="0045774F">
            <w:pPr>
              <w:jc w:val="center"/>
            </w:pPr>
            <w:r w:rsidRPr="0095775C">
              <w:t>654 108</w:t>
            </w:r>
          </w:p>
        </w:tc>
        <w:tc>
          <w:tcPr>
            <w:tcW w:w="4205" w:type="dxa"/>
          </w:tcPr>
          <w:p w:rsidR="0095775C" w:rsidRPr="0095775C" w:rsidRDefault="0095775C" w:rsidP="0045774F">
            <w:pPr>
              <w:jc w:val="center"/>
            </w:pPr>
            <w:r w:rsidRPr="0095775C">
              <w:t>133 135</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Усть</w:t>
            </w:r>
            <w:proofErr w:type="spellEnd"/>
            <w:r w:rsidRPr="0095775C">
              <w:t>-Большерецкий</w:t>
            </w:r>
          </w:p>
        </w:tc>
        <w:tc>
          <w:tcPr>
            <w:tcW w:w="2376" w:type="dxa"/>
          </w:tcPr>
          <w:p w:rsidR="0095775C" w:rsidRPr="0095775C" w:rsidRDefault="0095775C" w:rsidP="0045774F">
            <w:pPr>
              <w:jc w:val="center"/>
            </w:pPr>
            <w:r w:rsidRPr="0095775C">
              <w:t>332 823</w:t>
            </w:r>
          </w:p>
        </w:tc>
        <w:tc>
          <w:tcPr>
            <w:tcW w:w="4205" w:type="dxa"/>
          </w:tcPr>
          <w:p w:rsidR="0095775C" w:rsidRPr="0095775C" w:rsidRDefault="0095775C" w:rsidP="0045774F">
            <w:pPr>
              <w:jc w:val="center"/>
            </w:pPr>
            <w:r w:rsidRPr="0095775C">
              <w:t>368 839</w:t>
            </w:r>
          </w:p>
        </w:tc>
      </w:tr>
      <w:tr w:rsidR="0095775C" w:rsidRPr="00022A1E" w:rsidTr="0095775C">
        <w:tc>
          <w:tcPr>
            <w:tcW w:w="3897" w:type="dxa"/>
          </w:tcPr>
          <w:p w:rsidR="0095775C" w:rsidRPr="0095775C" w:rsidRDefault="0095775C" w:rsidP="0045774F">
            <w:pPr>
              <w:autoSpaceDE w:val="0"/>
              <w:autoSpaceDN w:val="0"/>
              <w:adjustRightInd w:val="0"/>
              <w:jc w:val="both"/>
            </w:pPr>
            <w:proofErr w:type="spellStart"/>
            <w:r w:rsidRPr="0095775C">
              <w:t>Быстринский</w:t>
            </w:r>
            <w:proofErr w:type="spellEnd"/>
          </w:p>
        </w:tc>
        <w:tc>
          <w:tcPr>
            <w:tcW w:w="2376" w:type="dxa"/>
          </w:tcPr>
          <w:p w:rsidR="0095775C" w:rsidRPr="0095775C" w:rsidRDefault="0095775C" w:rsidP="0045774F">
            <w:pPr>
              <w:autoSpaceDE w:val="0"/>
              <w:autoSpaceDN w:val="0"/>
              <w:adjustRightInd w:val="0"/>
              <w:jc w:val="center"/>
            </w:pPr>
            <w:r w:rsidRPr="0095775C">
              <w:t>115 349</w:t>
            </w:r>
          </w:p>
        </w:tc>
        <w:tc>
          <w:tcPr>
            <w:tcW w:w="4205" w:type="dxa"/>
          </w:tcPr>
          <w:p w:rsidR="0095775C" w:rsidRPr="0095775C" w:rsidRDefault="0095775C" w:rsidP="0045774F">
            <w:pPr>
              <w:autoSpaceDE w:val="0"/>
              <w:autoSpaceDN w:val="0"/>
              <w:adjustRightInd w:val="0"/>
              <w:jc w:val="center"/>
            </w:pPr>
            <w:r w:rsidRPr="0095775C">
              <w:t>122 985</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Олюторский</w:t>
            </w:r>
            <w:proofErr w:type="spellEnd"/>
          </w:p>
        </w:tc>
        <w:tc>
          <w:tcPr>
            <w:tcW w:w="2376" w:type="dxa"/>
          </w:tcPr>
          <w:p w:rsidR="0095775C" w:rsidRPr="0095775C" w:rsidRDefault="0095775C" w:rsidP="0045774F">
            <w:pPr>
              <w:autoSpaceDE w:val="0"/>
              <w:autoSpaceDN w:val="0"/>
              <w:adjustRightInd w:val="0"/>
              <w:jc w:val="center"/>
            </w:pPr>
            <w:r w:rsidRPr="0095775C">
              <w:t>40 370</w:t>
            </w:r>
          </w:p>
        </w:tc>
        <w:tc>
          <w:tcPr>
            <w:tcW w:w="4205" w:type="dxa"/>
          </w:tcPr>
          <w:p w:rsidR="0095775C" w:rsidRPr="0095775C" w:rsidRDefault="0095775C" w:rsidP="0045774F">
            <w:pPr>
              <w:autoSpaceDE w:val="0"/>
              <w:autoSpaceDN w:val="0"/>
              <w:adjustRightInd w:val="0"/>
              <w:jc w:val="center"/>
            </w:pPr>
            <w:r w:rsidRPr="0095775C">
              <w:t>76 709</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lastRenderedPageBreak/>
              <w:t>Елизовский</w:t>
            </w:r>
            <w:proofErr w:type="spellEnd"/>
          </w:p>
        </w:tc>
        <w:tc>
          <w:tcPr>
            <w:tcW w:w="2376" w:type="dxa"/>
          </w:tcPr>
          <w:p w:rsidR="0095775C" w:rsidRPr="0095775C" w:rsidRDefault="0095775C" w:rsidP="0045774F">
            <w:pPr>
              <w:autoSpaceDE w:val="0"/>
              <w:autoSpaceDN w:val="0"/>
              <w:adjustRightInd w:val="0"/>
              <w:jc w:val="center"/>
            </w:pPr>
            <w:r w:rsidRPr="0095775C">
              <w:t>61 136</w:t>
            </w:r>
          </w:p>
        </w:tc>
        <w:tc>
          <w:tcPr>
            <w:tcW w:w="4205" w:type="dxa"/>
          </w:tcPr>
          <w:p w:rsidR="0095775C" w:rsidRPr="0095775C" w:rsidRDefault="0095775C" w:rsidP="0045774F">
            <w:pPr>
              <w:autoSpaceDE w:val="0"/>
              <w:autoSpaceDN w:val="0"/>
              <w:adjustRightInd w:val="0"/>
              <w:jc w:val="center"/>
            </w:pPr>
            <w:r w:rsidRPr="0095775C">
              <w:t>58 560</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Усть</w:t>
            </w:r>
            <w:proofErr w:type="spellEnd"/>
            <w:r w:rsidRPr="0095775C">
              <w:t>-Камчатский</w:t>
            </w:r>
          </w:p>
        </w:tc>
        <w:tc>
          <w:tcPr>
            <w:tcW w:w="2376" w:type="dxa"/>
          </w:tcPr>
          <w:p w:rsidR="0095775C" w:rsidRPr="0095775C" w:rsidRDefault="0095775C" w:rsidP="0045774F">
            <w:pPr>
              <w:autoSpaceDE w:val="0"/>
              <w:autoSpaceDN w:val="0"/>
              <w:adjustRightInd w:val="0"/>
              <w:jc w:val="center"/>
            </w:pPr>
            <w:r w:rsidRPr="0095775C">
              <w:t>36 032</w:t>
            </w:r>
          </w:p>
        </w:tc>
        <w:tc>
          <w:tcPr>
            <w:tcW w:w="4205" w:type="dxa"/>
          </w:tcPr>
          <w:p w:rsidR="0095775C" w:rsidRPr="0095775C" w:rsidRDefault="0095775C" w:rsidP="0045774F">
            <w:pPr>
              <w:autoSpaceDE w:val="0"/>
              <w:autoSpaceDN w:val="0"/>
              <w:adjustRightInd w:val="0"/>
              <w:jc w:val="center"/>
            </w:pPr>
            <w:r w:rsidRPr="0095775C">
              <w:t>29 185</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Тигильский</w:t>
            </w:r>
            <w:proofErr w:type="spellEnd"/>
          </w:p>
        </w:tc>
        <w:tc>
          <w:tcPr>
            <w:tcW w:w="2376" w:type="dxa"/>
          </w:tcPr>
          <w:p w:rsidR="0095775C" w:rsidRPr="0095775C" w:rsidRDefault="0095775C" w:rsidP="0045774F">
            <w:pPr>
              <w:autoSpaceDE w:val="0"/>
              <w:autoSpaceDN w:val="0"/>
              <w:adjustRightInd w:val="0"/>
              <w:jc w:val="center"/>
            </w:pPr>
            <w:r w:rsidRPr="0095775C">
              <w:t>14 052</w:t>
            </w:r>
          </w:p>
        </w:tc>
        <w:tc>
          <w:tcPr>
            <w:tcW w:w="4205" w:type="dxa"/>
          </w:tcPr>
          <w:p w:rsidR="0095775C" w:rsidRPr="0095775C" w:rsidRDefault="0095775C" w:rsidP="0045774F">
            <w:pPr>
              <w:autoSpaceDE w:val="0"/>
              <w:autoSpaceDN w:val="0"/>
              <w:adjustRightInd w:val="0"/>
              <w:jc w:val="center"/>
            </w:pPr>
            <w:r w:rsidRPr="0095775C">
              <w:t>17 594</w:t>
            </w:r>
          </w:p>
        </w:tc>
      </w:tr>
      <w:tr w:rsidR="0095775C" w:rsidRPr="0095775C" w:rsidTr="0095775C">
        <w:tc>
          <w:tcPr>
            <w:tcW w:w="3897" w:type="dxa"/>
          </w:tcPr>
          <w:p w:rsidR="0095775C" w:rsidRPr="0095775C" w:rsidRDefault="0095775C" w:rsidP="0045774F">
            <w:pPr>
              <w:autoSpaceDE w:val="0"/>
              <w:autoSpaceDN w:val="0"/>
              <w:adjustRightInd w:val="0"/>
              <w:jc w:val="both"/>
            </w:pPr>
            <w:proofErr w:type="spellStart"/>
            <w:r w:rsidRPr="0095775C">
              <w:t>Мильковский</w:t>
            </w:r>
            <w:proofErr w:type="spellEnd"/>
          </w:p>
        </w:tc>
        <w:tc>
          <w:tcPr>
            <w:tcW w:w="2376" w:type="dxa"/>
          </w:tcPr>
          <w:p w:rsidR="0095775C" w:rsidRPr="0095775C" w:rsidRDefault="0095775C" w:rsidP="0045774F">
            <w:pPr>
              <w:jc w:val="center"/>
            </w:pPr>
            <w:r w:rsidRPr="0095775C">
              <w:t>3 753</w:t>
            </w:r>
          </w:p>
        </w:tc>
        <w:tc>
          <w:tcPr>
            <w:tcW w:w="4205" w:type="dxa"/>
          </w:tcPr>
          <w:p w:rsidR="0095775C" w:rsidRPr="0095775C" w:rsidRDefault="0095775C" w:rsidP="0045774F">
            <w:pPr>
              <w:jc w:val="center"/>
            </w:pPr>
            <w:r w:rsidRPr="0095775C">
              <w:t>1 965</w:t>
            </w:r>
          </w:p>
        </w:tc>
      </w:tr>
    </w:tbl>
    <w:p w:rsidR="001E5A1A" w:rsidRPr="0095775C" w:rsidRDefault="001E5A1A" w:rsidP="0045774F">
      <w:pPr>
        <w:autoSpaceDE w:val="0"/>
        <w:autoSpaceDN w:val="0"/>
        <w:adjustRightInd w:val="0"/>
        <w:ind w:firstLine="709"/>
        <w:jc w:val="both"/>
        <w:rPr>
          <w:sz w:val="28"/>
          <w:szCs w:val="28"/>
        </w:rPr>
      </w:pPr>
    </w:p>
    <w:p w:rsidR="00377EDA" w:rsidRPr="0095775C" w:rsidRDefault="00377EDA" w:rsidP="0045774F">
      <w:pPr>
        <w:autoSpaceDE w:val="0"/>
        <w:autoSpaceDN w:val="0"/>
        <w:adjustRightInd w:val="0"/>
        <w:ind w:firstLine="709"/>
        <w:jc w:val="both"/>
        <w:rPr>
          <w:sz w:val="28"/>
          <w:szCs w:val="28"/>
        </w:rPr>
      </w:pPr>
      <w:r w:rsidRPr="0095775C">
        <w:rPr>
          <w:sz w:val="28"/>
          <w:szCs w:val="28"/>
        </w:rPr>
        <w:t>В 202</w:t>
      </w:r>
      <w:r w:rsidR="0095775C" w:rsidRPr="0095775C">
        <w:rPr>
          <w:sz w:val="28"/>
          <w:szCs w:val="28"/>
        </w:rPr>
        <w:t>1</w:t>
      </w:r>
      <w:r w:rsidRPr="0095775C">
        <w:rPr>
          <w:sz w:val="28"/>
          <w:szCs w:val="28"/>
        </w:rPr>
        <w:t xml:space="preserve"> году основными направлениями деятельности администраций муниципальных образований Камчатского края стали: оказание консультационной, финансовой и имущественной поддержки субъектам малого и среднего предпринимательства, особенно в период распространения новой </w:t>
      </w:r>
      <w:proofErr w:type="spellStart"/>
      <w:r w:rsidRPr="0095775C">
        <w:rPr>
          <w:sz w:val="28"/>
          <w:szCs w:val="28"/>
        </w:rPr>
        <w:t>коронавирусной</w:t>
      </w:r>
      <w:proofErr w:type="spellEnd"/>
      <w:r w:rsidRPr="0095775C">
        <w:rPr>
          <w:sz w:val="28"/>
          <w:szCs w:val="28"/>
        </w:rPr>
        <w:t xml:space="preserve"> инфекции; поддержка местных товаропроизводителей; мониторинг условий ведения бизнеса и принятие согласованных решений по выявленным проблемам. </w:t>
      </w:r>
    </w:p>
    <w:p w:rsidR="005D304E" w:rsidRPr="00A933B3" w:rsidRDefault="005D304E" w:rsidP="0045774F">
      <w:pPr>
        <w:autoSpaceDE w:val="0"/>
        <w:autoSpaceDN w:val="0"/>
        <w:adjustRightInd w:val="0"/>
        <w:ind w:firstLine="709"/>
        <w:jc w:val="both"/>
        <w:rPr>
          <w:sz w:val="28"/>
          <w:szCs w:val="28"/>
        </w:rPr>
      </w:pPr>
    </w:p>
    <w:p w:rsidR="00DA3028" w:rsidRPr="00A933B3" w:rsidRDefault="00EE3EEC" w:rsidP="0045774F">
      <w:pPr>
        <w:widowControl w:val="0"/>
        <w:jc w:val="center"/>
        <w:rPr>
          <w:b/>
          <w:bCs/>
          <w:i/>
          <w:iCs/>
          <w:sz w:val="28"/>
          <w:szCs w:val="28"/>
        </w:rPr>
      </w:pPr>
      <w:r w:rsidRPr="00A933B3">
        <w:rPr>
          <w:b/>
          <w:bCs/>
          <w:i/>
          <w:iCs/>
          <w:sz w:val="28"/>
          <w:szCs w:val="28"/>
        </w:rPr>
        <w:t>Сельское хозяйство</w:t>
      </w:r>
    </w:p>
    <w:p w:rsidR="003E3443" w:rsidRPr="00A933B3" w:rsidRDefault="003E3443" w:rsidP="0045774F">
      <w:pPr>
        <w:widowControl w:val="0"/>
        <w:ind w:firstLine="709"/>
        <w:jc w:val="center"/>
        <w:rPr>
          <w:b/>
          <w:bCs/>
          <w:i/>
          <w:iCs/>
          <w:sz w:val="28"/>
          <w:szCs w:val="28"/>
        </w:rPr>
      </w:pP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A933B3">
        <w:rPr>
          <w:sz w:val="28"/>
          <w:szCs w:val="28"/>
        </w:rPr>
        <w:t xml:space="preserve">Сельское хозяйство Камчатского края – обеспечивающая </w:t>
      </w:r>
      <w:r w:rsidRPr="00FF266C">
        <w:rPr>
          <w:sz w:val="28"/>
          <w:szCs w:val="28"/>
        </w:rPr>
        <w:t>отрасль, направленная на удовлетворение потребностей населения края в сельскохозяйственной продукции высокого качества: продукцией растениеводства (картофель и овощи открытого грунта) в полном объеме, продукцией животноводства (молоко, яйцо, мясо) – частично.</w:t>
      </w: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FF266C">
        <w:rPr>
          <w:sz w:val="28"/>
          <w:szCs w:val="28"/>
        </w:rPr>
        <w:t>Сельскохозяйственное производство Камчатского края функционирует в сложных природных и экономических условиях, обусловленных особенностями климата, географическим положением, удалённостью от других регионов России.</w:t>
      </w: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FF266C">
        <w:rPr>
          <w:sz w:val="28"/>
          <w:szCs w:val="28"/>
        </w:rPr>
        <w:t>В сельской местности Камчатского края на конец 2021 года проживало 65,8 тыс. человек (21,1% от общей численности населения Камчатского края).</w:t>
      </w:r>
    </w:p>
    <w:p w:rsidR="00A933B3" w:rsidRPr="00FF266C" w:rsidRDefault="00A933B3" w:rsidP="0045774F">
      <w:pPr>
        <w:ind w:firstLine="709"/>
        <w:jc w:val="both"/>
        <w:rPr>
          <w:rFonts w:eastAsia="Times New Roman"/>
          <w:sz w:val="28"/>
          <w:szCs w:val="28"/>
          <w:lang w:eastAsia="ru-RU"/>
        </w:rPr>
      </w:pPr>
      <w:r w:rsidRPr="00FF266C">
        <w:rPr>
          <w:rFonts w:eastAsia="Times New Roman"/>
          <w:sz w:val="28"/>
          <w:szCs w:val="28"/>
          <w:lang w:eastAsia="ru-RU"/>
        </w:rPr>
        <w:t xml:space="preserve">В 2021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складывающимися </w:t>
      </w:r>
      <w:proofErr w:type="spellStart"/>
      <w:r w:rsidRPr="00FF266C">
        <w:rPr>
          <w:rFonts w:eastAsia="Times New Roman"/>
          <w:sz w:val="28"/>
          <w:szCs w:val="28"/>
          <w:lang w:eastAsia="ru-RU"/>
        </w:rPr>
        <w:t>погодно</w:t>
      </w:r>
      <w:proofErr w:type="spellEnd"/>
      <w:r w:rsidRPr="00FF266C">
        <w:rPr>
          <w:rFonts w:eastAsia="Times New Roman"/>
          <w:sz w:val="28"/>
          <w:szCs w:val="28"/>
          <w:lang w:eastAsia="ru-RU"/>
        </w:rPr>
        <w:t xml:space="preserve"> - климатическими условиями конкретных лет. Так, выпуск валовой продукции в хозяйствах всех категорий в 2021 году составил 11</w:t>
      </w:r>
      <w:r w:rsidR="00813387">
        <w:rPr>
          <w:rFonts w:eastAsia="Times New Roman"/>
          <w:sz w:val="28"/>
          <w:szCs w:val="28"/>
          <w:lang w:eastAsia="ru-RU"/>
        </w:rPr>
        <w:t xml:space="preserve"> </w:t>
      </w:r>
      <w:r w:rsidRPr="00FF266C">
        <w:rPr>
          <w:rFonts w:eastAsia="Times New Roman"/>
          <w:sz w:val="28"/>
          <w:szCs w:val="28"/>
          <w:lang w:eastAsia="ru-RU"/>
        </w:rPr>
        <w:t xml:space="preserve">581,0 млн рублей, или 104,1% в сопоставимой оценке к уровню 2020 года. </w:t>
      </w: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FF266C">
        <w:rPr>
          <w:sz w:val="28"/>
          <w:szCs w:val="28"/>
        </w:rPr>
        <w:t>Животноводство Камчатского края представлено молочным скотоводством, свиноводством, яичным и мясным птицеводством и оленеводством. Приоритетная цель в области животноводства – обеспечение детских учреждений и учреждений социальной сферы диетической продукцией местного производства.</w:t>
      </w: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FF266C">
        <w:rPr>
          <w:sz w:val="28"/>
          <w:szCs w:val="28"/>
        </w:rPr>
        <w:t>На конец 2021 года поголовье крупного рогатого скота в хозяйствах всех категорий составило 9,765 тыс. голов (из них коров – 4,412 тыс. голов), свиней – 27,5 тыс. голов.</w:t>
      </w:r>
    </w:p>
    <w:p w:rsidR="00A933B3" w:rsidRPr="00FF266C" w:rsidRDefault="00A933B3" w:rsidP="0045774F">
      <w:pPr>
        <w:tabs>
          <w:tab w:val="left" w:pos="9720"/>
        </w:tabs>
        <w:ind w:firstLine="708"/>
        <w:jc w:val="both"/>
        <w:rPr>
          <w:rFonts w:eastAsia="Times New Roman"/>
          <w:sz w:val="28"/>
          <w:szCs w:val="28"/>
          <w:lang w:eastAsia="ru-RU"/>
        </w:rPr>
      </w:pPr>
      <w:r w:rsidRPr="00FF266C">
        <w:rPr>
          <w:sz w:val="28"/>
          <w:szCs w:val="28"/>
        </w:rPr>
        <w:t>В 2021 году производство молока составило 22,722 тыс. тонн (99,6% к 2020 году), яиц – 57,029 млн штук (95,3 % к 2020 году), мяса – 9,625 тыс. тонн (99,3% к 2020 году).</w:t>
      </w:r>
    </w:p>
    <w:p w:rsidR="00A933B3" w:rsidRPr="00FF266C" w:rsidRDefault="00A933B3" w:rsidP="0045774F">
      <w:pPr>
        <w:widowControl w:val="0"/>
        <w:ind w:firstLine="709"/>
        <w:jc w:val="both"/>
        <w:rPr>
          <w:sz w:val="28"/>
          <w:szCs w:val="28"/>
        </w:rPr>
      </w:pPr>
      <w:r w:rsidRPr="00FF266C">
        <w:rPr>
          <w:sz w:val="28"/>
          <w:szCs w:val="28"/>
        </w:rPr>
        <w:t xml:space="preserve">Северное домашнее оленеводство - вид традиционной хозяйственной деятельности коренных народов Севера. Коренные жители обладают уникальными знаниями, которые дают им возможность вести такую деятельность в суровых условиях Крайнего Севера и сосуществовать с природой в гармонии, сохраняя ее богатства. Сегодня северное оленеводство переживает не лучшие времена. Поэтому сейчас очень важно обеспечить поддержку отрасли, технологически развивать принципы </w:t>
      </w:r>
      <w:r w:rsidRPr="00FF266C">
        <w:rPr>
          <w:sz w:val="28"/>
          <w:szCs w:val="28"/>
        </w:rPr>
        <w:lastRenderedPageBreak/>
        <w:t>традиционного хозяйствования, которое при гуманном подходе к природе позволит улучшить качество жизни коренного населения. В настоящее время оно обеспечивает потребности жителей края в мясе и шкурах для нужд коренного населения и способствует повышению уровня занятости населения севера.</w:t>
      </w:r>
    </w:p>
    <w:p w:rsidR="00A933B3" w:rsidRPr="00FF266C" w:rsidRDefault="00A933B3" w:rsidP="0045774F">
      <w:pPr>
        <w:widowControl w:val="0"/>
        <w:shd w:val="clear" w:color="auto" w:fill="FFFFFF"/>
        <w:ind w:firstLine="709"/>
        <w:jc w:val="both"/>
        <w:rPr>
          <w:sz w:val="28"/>
          <w:szCs w:val="28"/>
          <w:highlight w:val="green"/>
        </w:rPr>
      </w:pPr>
      <w:r w:rsidRPr="00FF266C">
        <w:rPr>
          <w:sz w:val="28"/>
          <w:szCs w:val="28"/>
        </w:rPr>
        <w:t>Поголовье оленей в хозяйствах всех категорий в 2021 году составило 46,061 тыс. голов, что ниже уровня 2020 года на 5,1%.</w:t>
      </w:r>
    </w:p>
    <w:p w:rsidR="00A933B3" w:rsidRPr="00FF266C" w:rsidRDefault="00A933B3" w:rsidP="0045774F">
      <w:pPr>
        <w:pStyle w:val="af"/>
        <w:shd w:val="clear" w:color="auto" w:fill="FFFFFF"/>
        <w:spacing w:before="0" w:beforeAutospacing="0" w:after="0" w:afterAutospacing="0"/>
        <w:ind w:firstLine="709"/>
        <w:jc w:val="both"/>
        <w:rPr>
          <w:sz w:val="28"/>
          <w:szCs w:val="28"/>
        </w:rPr>
      </w:pPr>
      <w:r w:rsidRPr="00FF266C">
        <w:rPr>
          <w:sz w:val="28"/>
          <w:szCs w:val="28"/>
        </w:rPr>
        <w:t xml:space="preserve">Растениеводство Камчатского края – основной блок сельскохозяйственного производства, его продукция обеспечивает кормовую базу для животноводства. </w:t>
      </w:r>
    </w:p>
    <w:p w:rsidR="00A933B3" w:rsidRPr="00FF266C" w:rsidRDefault="00A933B3" w:rsidP="0045774F">
      <w:pPr>
        <w:ind w:firstLine="567"/>
        <w:jc w:val="both"/>
        <w:rPr>
          <w:rFonts w:eastAsia="Times New Roman"/>
          <w:sz w:val="28"/>
          <w:szCs w:val="28"/>
          <w:lang w:eastAsia="ru-RU"/>
        </w:rPr>
      </w:pPr>
      <w:r w:rsidRPr="00FF266C">
        <w:rPr>
          <w:rFonts w:eastAsia="Times New Roman"/>
          <w:sz w:val="28"/>
          <w:szCs w:val="28"/>
          <w:lang w:eastAsia="ru-RU"/>
        </w:rPr>
        <w:t>На сегодняшний день основная проблема современного растениеводства заключается в том, что урожай зависит от природных условий: количества осадков, средней температуры и прочего. В современном мире нестабильная экологическая ситуация приводит к непрогнозируемым изменениям климата и, как следствие, сложности в подборе оптимальных условий культивирования растений.</w:t>
      </w:r>
    </w:p>
    <w:p w:rsidR="00A933B3" w:rsidRPr="00FF266C" w:rsidRDefault="00A933B3" w:rsidP="0045774F">
      <w:pPr>
        <w:ind w:firstLine="709"/>
        <w:jc w:val="both"/>
        <w:rPr>
          <w:rFonts w:eastAsia="Times New Roman"/>
          <w:sz w:val="28"/>
          <w:szCs w:val="28"/>
          <w:highlight w:val="yellow"/>
          <w:lang w:eastAsia="ru-RU"/>
        </w:rPr>
      </w:pPr>
      <w:r w:rsidRPr="00FF266C">
        <w:rPr>
          <w:rFonts w:eastAsia="Times New Roman"/>
          <w:sz w:val="28"/>
          <w:szCs w:val="28"/>
          <w:lang w:eastAsia="ru-RU"/>
        </w:rPr>
        <w:t xml:space="preserve">В 2021 году в обороте хозяйств всех категорий находилось 20,484 тыс. га посевных площадей сельскохозяйственных культур, в том числе 17,976 тыс. га занято кормовыми культурами; 1,949 тыс. га – посевами картофеля; 0,544 тыс. га – овощами; 0,015 тыс. га – зерновыми культурами. </w:t>
      </w:r>
    </w:p>
    <w:p w:rsidR="00A933B3" w:rsidRPr="00FF266C" w:rsidRDefault="00A933B3" w:rsidP="0045774F">
      <w:pPr>
        <w:ind w:firstLine="709"/>
        <w:jc w:val="both"/>
        <w:rPr>
          <w:rFonts w:eastAsia="Calibri"/>
          <w:sz w:val="28"/>
          <w:szCs w:val="28"/>
          <w:shd w:val="clear" w:color="auto" w:fill="FFFFFF" w:themeFill="background1"/>
        </w:rPr>
      </w:pPr>
      <w:r w:rsidRPr="00FF266C">
        <w:rPr>
          <w:rFonts w:eastAsia="Times New Roman"/>
          <w:sz w:val="28"/>
          <w:szCs w:val="28"/>
          <w:lang w:eastAsia="ru-RU"/>
        </w:rPr>
        <w:t>Хозяйствами всех категорий произведено 40,08 тыс. тонн</w:t>
      </w:r>
      <w:r w:rsidRPr="00FF266C">
        <w:rPr>
          <w:rFonts w:eastAsia="Calibri"/>
          <w:sz w:val="28"/>
          <w:szCs w:val="28"/>
        </w:rPr>
        <w:t xml:space="preserve"> картофеля и 14,8 тонны овощей. </w:t>
      </w:r>
      <w:r w:rsidRPr="00FF266C">
        <w:rPr>
          <w:rFonts w:eastAsia="Calibri"/>
          <w:sz w:val="28"/>
          <w:szCs w:val="28"/>
          <w:shd w:val="clear" w:color="auto" w:fill="FFFFFF" w:themeFill="background1"/>
        </w:rPr>
        <w:t>По сравнению с 2020 годом объем производства вырос по картофелю на 1%, по овощам – на 8,4%.</w:t>
      </w:r>
    </w:p>
    <w:p w:rsidR="00A933B3" w:rsidRPr="00FF266C" w:rsidRDefault="00A933B3" w:rsidP="0045774F">
      <w:pPr>
        <w:ind w:firstLine="709"/>
        <w:jc w:val="both"/>
        <w:rPr>
          <w:rFonts w:eastAsia="Calibri"/>
          <w:sz w:val="28"/>
          <w:szCs w:val="28"/>
          <w:shd w:val="clear" w:color="auto" w:fill="FFFFFF" w:themeFill="background1"/>
        </w:rPr>
      </w:pPr>
      <w:r w:rsidRPr="00FF266C">
        <w:rPr>
          <w:rFonts w:eastAsia="Calibri"/>
          <w:sz w:val="28"/>
          <w:szCs w:val="28"/>
          <w:shd w:val="clear" w:color="auto" w:fill="FFFFFF" w:themeFill="background1"/>
        </w:rPr>
        <w:t xml:space="preserve">Не менее важным мероприятием для увеличения продуктивности сельскохозяйственных животных является рациональное нормированное кормление. </w:t>
      </w:r>
      <w:r w:rsidRPr="00FF266C">
        <w:rPr>
          <w:sz w:val="28"/>
          <w:szCs w:val="28"/>
        </w:rPr>
        <w:t>Использование высококачественных кормов повышает не только их продуктивность, но и улучшает здоровье животных, что имеет важное значение для улучшения их воспроизводительных способностей.</w:t>
      </w:r>
    </w:p>
    <w:p w:rsidR="00A933B3" w:rsidRPr="00AC7A59" w:rsidRDefault="00A933B3" w:rsidP="0045774F">
      <w:pPr>
        <w:ind w:firstLine="709"/>
        <w:jc w:val="both"/>
        <w:rPr>
          <w:sz w:val="28"/>
          <w:szCs w:val="28"/>
        </w:rPr>
      </w:pPr>
      <w:r w:rsidRPr="00FF266C">
        <w:rPr>
          <w:rFonts w:eastAsia="Calibri"/>
          <w:sz w:val="28"/>
          <w:szCs w:val="28"/>
        </w:rPr>
        <w:t>В 2021 году заготовлено 58,5 тыс. тонн грубых и сочных кормов, в том числе сена – 10,5 тыс. тонн, силоса – 38,9 тыс. тонн, сенажа в упаковке –9,1 тыс. тонн</w:t>
      </w:r>
      <w:r w:rsidRPr="00FF266C">
        <w:rPr>
          <w:sz w:val="28"/>
          <w:szCs w:val="28"/>
        </w:rPr>
        <w:t xml:space="preserve"> Низкий показатель по заготовке сена обусловлен погодными условиями, но за счет большего </w:t>
      </w:r>
      <w:r w:rsidRPr="00AC7A59">
        <w:rPr>
          <w:sz w:val="28"/>
          <w:szCs w:val="28"/>
        </w:rPr>
        <w:t>объема заготовленного силоса и сенажа хозяйства всех категорий обеспечены кормами на весь период кормления.</w:t>
      </w:r>
    </w:p>
    <w:p w:rsidR="008C157F" w:rsidRPr="00AC7A59" w:rsidRDefault="008C157F" w:rsidP="0045774F">
      <w:pPr>
        <w:widowControl w:val="0"/>
        <w:ind w:firstLine="709"/>
        <w:jc w:val="both"/>
        <w:rPr>
          <w:sz w:val="28"/>
          <w:szCs w:val="28"/>
        </w:rPr>
      </w:pPr>
    </w:p>
    <w:tbl>
      <w:tblPr>
        <w:tblStyle w:val="ad"/>
        <w:tblW w:w="0" w:type="auto"/>
        <w:tblLook w:val="04A0" w:firstRow="1" w:lastRow="0" w:firstColumn="1" w:lastColumn="0" w:noHBand="0" w:noVBand="1"/>
      </w:tblPr>
      <w:tblGrid>
        <w:gridCol w:w="3190"/>
        <w:gridCol w:w="3797"/>
        <w:gridCol w:w="3491"/>
      </w:tblGrid>
      <w:tr w:rsidR="00C44343" w:rsidRPr="00C44343" w:rsidTr="00DA34F3">
        <w:tc>
          <w:tcPr>
            <w:tcW w:w="10598" w:type="dxa"/>
            <w:gridSpan w:val="3"/>
          </w:tcPr>
          <w:p w:rsidR="008532FD" w:rsidRPr="00A56C98" w:rsidRDefault="008532FD" w:rsidP="0045774F">
            <w:pPr>
              <w:widowControl w:val="0"/>
              <w:ind w:firstLine="709"/>
              <w:jc w:val="center"/>
              <w:rPr>
                <w:b/>
              </w:rPr>
            </w:pPr>
            <w:r w:rsidRPr="00A56C98">
              <w:rPr>
                <w:b/>
              </w:rPr>
              <w:t xml:space="preserve">Муниципальные образования </w:t>
            </w:r>
            <w:r w:rsidR="00BC4A85" w:rsidRPr="00A56C98">
              <w:rPr>
                <w:b/>
              </w:rPr>
              <w:t>–</w:t>
            </w:r>
            <w:r w:rsidRPr="00A56C98">
              <w:rPr>
                <w:b/>
              </w:rPr>
              <w:t xml:space="preserve"> лидеры</w:t>
            </w:r>
          </w:p>
        </w:tc>
      </w:tr>
      <w:tr w:rsidR="00C44343" w:rsidRPr="00C44343" w:rsidTr="00F267C3">
        <w:trPr>
          <w:trHeight w:val="1174"/>
        </w:trPr>
        <w:tc>
          <w:tcPr>
            <w:tcW w:w="3227" w:type="dxa"/>
          </w:tcPr>
          <w:p w:rsidR="008532FD" w:rsidRPr="00A56C98" w:rsidRDefault="0044493A" w:rsidP="0045774F">
            <w:pPr>
              <w:widowControl w:val="0"/>
              <w:jc w:val="center"/>
              <w:rPr>
                <w:b/>
              </w:rPr>
            </w:pPr>
            <w:r w:rsidRPr="00A56C98">
              <w:rPr>
                <w:b/>
              </w:rPr>
              <w:t>н</w:t>
            </w:r>
            <w:r w:rsidR="008532FD" w:rsidRPr="00A56C98">
              <w:rPr>
                <w:b/>
              </w:rPr>
              <w:t>аименование</w:t>
            </w:r>
          </w:p>
        </w:tc>
        <w:tc>
          <w:tcPr>
            <w:tcW w:w="3827" w:type="dxa"/>
          </w:tcPr>
          <w:p w:rsidR="008532FD" w:rsidRPr="00A56C98" w:rsidRDefault="005D0E30" w:rsidP="0045774F">
            <w:pPr>
              <w:widowControl w:val="0"/>
              <w:jc w:val="center"/>
              <w:rPr>
                <w:b/>
              </w:rPr>
            </w:pPr>
            <w:r w:rsidRPr="00A56C98">
              <w:rPr>
                <w:b/>
              </w:rPr>
              <w:t>показатель «Д</w:t>
            </w:r>
            <w:r w:rsidR="008532FD" w:rsidRPr="00A56C98">
              <w:rPr>
                <w:b/>
              </w:rPr>
              <w:t>оля прибыльных сельскохозяйственных организаций в общем их числе</w:t>
            </w:r>
            <w:r w:rsidRPr="00A56C98">
              <w:rPr>
                <w:b/>
              </w:rPr>
              <w:t>»</w:t>
            </w:r>
            <w:r w:rsidR="00F141D9" w:rsidRPr="00A56C98">
              <w:rPr>
                <w:b/>
              </w:rPr>
              <w:t xml:space="preserve"> по итогам 202</w:t>
            </w:r>
            <w:r w:rsidR="00A56C98" w:rsidRPr="00A56C98">
              <w:rPr>
                <w:b/>
              </w:rPr>
              <w:t>1</w:t>
            </w:r>
            <w:r w:rsidR="00F141D9" w:rsidRPr="00A56C98">
              <w:rPr>
                <w:b/>
              </w:rPr>
              <w:t xml:space="preserve"> года</w:t>
            </w:r>
            <w:r w:rsidR="008532FD" w:rsidRPr="00A56C98">
              <w:rPr>
                <w:b/>
              </w:rPr>
              <w:t>, в</w:t>
            </w:r>
            <w:r w:rsidR="008E7F64" w:rsidRPr="00A56C98">
              <w:rPr>
                <w:b/>
              </w:rPr>
              <w:t>%</w:t>
            </w:r>
          </w:p>
        </w:tc>
        <w:tc>
          <w:tcPr>
            <w:tcW w:w="3544" w:type="dxa"/>
          </w:tcPr>
          <w:p w:rsidR="00F267C3" w:rsidRPr="00A56C98" w:rsidRDefault="0044493A" w:rsidP="0045774F">
            <w:pPr>
              <w:widowControl w:val="0"/>
              <w:jc w:val="center"/>
              <w:rPr>
                <w:b/>
              </w:rPr>
            </w:pPr>
            <w:r w:rsidRPr="00A56C98">
              <w:rPr>
                <w:b/>
              </w:rPr>
              <w:t>р</w:t>
            </w:r>
            <w:r w:rsidR="008532FD" w:rsidRPr="00A56C98">
              <w:rPr>
                <w:b/>
              </w:rPr>
              <w:t>ост к 201</w:t>
            </w:r>
            <w:r w:rsidR="00E1028F" w:rsidRPr="00A56C98">
              <w:rPr>
                <w:b/>
              </w:rPr>
              <w:t>8</w:t>
            </w:r>
            <w:r w:rsidR="00B33414" w:rsidRPr="00A56C98">
              <w:rPr>
                <w:b/>
              </w:rPr>
              <w:t xml:space="preserve"> году</w:t>
            </w:r>
            <w:r w:rsidR="008532FD" w:rsidRPr="00A56C98">
              <w:rPr>
                <w:b/>
              </w:rPr>
              <w:t>,</w:t>
            </w:r>
          </w:p>
          <w:p w:rsidR="008532FD" w:rsidRPr="00A56C98" w:rsidRDefault="00F267C3" w:rsidP="0045774F">
            <w:pPr>
              <w:widowControl w:val="0"/>
              <w:jc w:val="center"/>
              <w:rPr>
                <w:b/>
              </w:rPr>
            </w:pPr>
            <w:r w:rsidRPr="00A56C98">
              <w:rPr>
                <w:b/>
              </w:rPr>
              <w:t>п</w:t>
            </w:r>
            <w:r w:rsidR="008532FD" w:rsidRPr="00A56C98">
              <w:rPr>
                <w:b/>
              </w:rPr>
              <w:t>роцентных пунктов</w:t>
            </w:r>
          </w:p>
        </w:tc>
      </w:tr>
      <w:tr w:rsidR="00C44343" w:rsidRPr="00C44343" w:rsidTr="00DA34F3">
        <w:tc>
          <w:tcPr>
            <w:tcW w:w="10598" w:type="dxa"/>
            <w:gridSpan w:val="3"/>
          </w:tcPr>
          <w:p w:rsidR="008532FD" w:rsidRPr="00A56C98" w:rsidRDefault="00076343" w:rsidP="0045774F">
            <w:pPr>
              <w:widowControl w:val="0"/>
              <w:ind w:firstLine="709"/>
              <w:jc w:val="center"/>
              <w:rPr>
                <w:b/>
              </w:rPr>
            </w:pPr>
            <w:r w:rsidRPr="00A56C98">
              <w:rPr>
                <w:b/>
                <w:kern w:val="28"/>
              </w:rPr>
              <w:t>Муниципальный, городской округ</w:t>
            </w:r>
          </w:p>
        </w:tc>
      </w:tr>
      <w:tr w:rsidR="00C44343" w:rsidRPr="00C44343" w:rsidTr="00F267C3">
        <w:tc>
          <w:tcPr>
            <w:tcW w:w="3227" w:type="dxa"/>
          </w:tcPr>
          <w:p w:rsidR="008532FD" w:rsidRPr="00A56C98" w:rsidRDefault="008532FD" w:rsidP="0045774F">
            <w:pPr>
              <w:widowControl w:val="0"/>
            </w:pPr>
            <w:r w:rsidRPr="00A56C98">
              <w:t>Петропавловск-Камчатский</w:t>
            </w:r>
            <w:r w:rsidR="00076343" w:rsidRPr="00A56C98">
              <w:t xml:space="preserve"> </w:t>
            </w:r>
            <w:r w:rsidR="000E6426" w:rsidRPr="00A56C98">
              <w:t>(</w:t>
            </w:r>
            <w:r w:rsidR="00076343" w:rsidRPr="00A56C98">
              <w:t>городской округ</w:t>
            </w:r>
            <w:r w:rsidR="000E6426" w:rsidRPr="00A56C98">
              <w:t>)</w:t>
            </w:r>
          </w:p>
        </w:tc>
        <w:tc>
          <w:tcPr>
            <w:tcW w:w="3827" w:type="dxa"/>
          </w:tcPr>
          <w:p w:rsidR="008532FD" w:rsidRPr="00A56C98" w:rsidRDefault="008532FD" w:rsidP="0045774F">
            <w:pPr>
              <w:widowControl w:val="0"/>
              <w:jc w:val="center"/>
            </w:pPr>
            <w:r w:rsidRPr="00A56C98">
              <w:t>100</w:t>
            </w:r>
          </w:p>
        </w:tc>
        <w:tc>
          <w:tcPr>
            <w:tcW w:w="3544" w:type="dxa"/>
          </w:tcPr>
          <w:p w:rsidR="008532FD" w:rsidRPr="00A56C98" w:rsidRDefault="008532FD" w:rsidP="0045774F">
            <w:pPr>
              <w:widowControl w:val="0"/>
              <w:jc w:val="center"/>
            </w:pPr>
            <w:r w:rsidRPr="00A56C98">
              <w:t>0</w:t>
            </w:r>
          </w:p>
        </w:tc>
      </w:tr>
      <w:tr w:rsidR="00A56C98" w:rsidRPr="00C44343" w:rsidTr="00F267C3">
        <w:tc>
          <w:tcPr>
            <w:tcW w:w="3227" w:type="dxa"/>
          </w:tcPr>
          <w:p w:rsidR="00A56C98" w:rsidRPr="00A56C98" w:rsidRDefault="00A56C98" w:rsidP="0045774F">
            <w:pPr>
              <w:widowControl w:val="0"/>
            </w:pPr>
            <w:r w:rsidRPr="00A56C98">
              <w:rPr>
                <w:kern w:val="28"/>
              </w:rPr>
              <w:t xml:space="preserve">п. Палана </w:t>
            </w:r>
            <w:r w:rsidRPr="00A56C98">
              <w:t>(городской округ)</w:t>
            </w:r>
          </w:p>
        </w:tc>
        <w:tc>
          <w:tcPr>
            <w:tcW w:w="3827" w:type="dxa"/>
          </w:tcPr>
          <w:p w:rsidR="00A56C98" w:rsidRPr="00A56C98" w:rsidRDefault="00A56C98" w:rsidP="0045774F">
            <w:pPr>
              <w:widowControl w:val="0"/>
              <w:jc w:val="center"/>
            </w:pPr>
            <w:r w:rsidRPr="00A56C98">
              <w:t>100</w:t>
            </w:r>
          </w:p>
        </w:tc>
        <w:tc>
          <w:tcPr>
            <w:tcW w:w="3544" w:type="dxa"/>
          </w:tcPr>
          <w:p w:rsidR="00A56C98" w:rsidRPr="00A56C98" w:rsidRDefault="00A56C98" w:rsidP="0045774F">
            <w:pPr>
              <w:widowControl w:val="0"/>
              <w:jc w:val="center"/>
            </w:pPr>
            <w:r w:rsidRPr="00A56C98">
              <w:t>100</w:t>
            </w:r>
          </w:p>
        </w:tc>
      </w:tr>
      <w:tr w:rsidR="00C44343" w:rsidRPr="00C44343" w:rsidTr="00DA34F3">
        <w:tc>
          <w:tcPr>
            <w:tcW w:w="10598" w:type="dxa"/>
            <w:gridSpan w:val="3"/>
          </w:tcPr>
          <w:p w:rsidR="008532FD" w:rsidRPr="00A0743C" w:rsidRDefault="008532FD" w:rsidP="0045774F">
            <w:pPr>
              <w:widowControl w:val="0"/>
              <w:ind w:firstLine="709"/>
              <w:jc w:val="center"/>
              <w:rPr>
                <w:b/>
              </w:rPr>
            </w:pPr>
            <w:r w:rsidRPr="00A0743C">
              <w:rPr>
                <w:b/>
              </w:rPr>
              <w:t>Муниципальны</w:t>
            </w:r>
            <w:r w:rsidR="00C61451" w:rsidRPr="00A0743C">
              <w:rPr>
                <w:b/>
              </w:rPr>
              <w:t>е</w:t>
            </w:r>
            <w:r w:rsidRPr="00A0743C">
              <w:rPr>
                <w:b/>
              </w:rPr>
              <w:t xml:space="preserve"> район</w:t>
            </w:r>
            <w:r w:rsidR="00C61451" w:rsidRPr="00A0743C">
              <w:rPr>
                <w:b/>
              </w:rPr>
              <w:t>ы</w:t>
            </w:r>
          </w:p>
        </w:tc>
      </w:tr>
      <w:tr w:rsidR="00A0743C" w:rsidRPr="00A0743C" w:rsidTr="00F267C3">
        <w:tc>
          <w:tcPr>
            <w:tcW w:w="3227" w:type="dxa"/>
          </w:tcPr>
          <w:p w:rsidR="00D32C8E" w:rsidRPr="00A0743C" w:rsidRDefault="00A0743C" w:rsidP="0045774F">
            <w:pPr>
              <w:widowControl w:val="0"/>
            </w:pPr>
            <w:proofErr w:type="spellStart"/>
            <w:r w:rsidRPr="00A0743C">
              <w:t>Быстринский</w:t>
            </w:r>
            <w:proofErr w:type="spellEnd"/>
          </w:p>
        </w:tc>
        <w:tc>
          <w:tcPr>
            <w:tcW w:w="3827" w:type="dxa"/>
          </w:tcPr>
          <w:p w:rsidR="00D32C8E" w:rsidRPr="00A0743C" w:rsidRDefault="00D32C8E" w:rsidP="0045774F">
            <w:pPr>
              <w:widowControl w:val="0"/>
              <w:jc w:val="center"/>
              <w:rPr>
                <w:lang w:val="en-US"/>
              </w:rPr>
            </w:pPr>
            <w:r w:rsidRPr="00A0743C">
              <w:rPr>
                <w:lang w:val="en-US"/>
              </w:rPr>
              <w:t>100</w:t>
            </w:r>
          </w:p>
        </w:tc>
        <w:tc>
          <w:tcPr>
            <w:tcW w:w="3544" w:type="dxa"/>
          </w:tcPr>
          <w:p w:rsidR="00D32C8E" w:rsidRPr="00A0743C" w:rsidRDefault="00A0743C" w:rsidP="0045774F">
            <w:pPr>
              <w:widowControl w:val="0"/>
              <w:jc w:val="center"/>
            </w:pPr>
            <w:r w:rsidRPr="00A0743C">
              <w:t>50</w:t>
            </w:r>
          </w:p>
        </w:tc>
      </w:tr>
      <w:tr w:rsidR="00A0743C" w:rsidRPr="00A0743C" w:rsidTr="00F267C3">
        <w:tc>
          <w:tcPr>
            <w:tcW w:w="3227" w:type="dxa"/>
          </w:tcPr>
          <w:p w:rsidR="00D32C8E" w:rsidRPr="00A0743C" w:rsidRDefault="00A0743C" w:rsidP="0045774F">
            <w:pPr>
              <w:widowControl w:val="0"/>
            </w:pPr>
            <w:proofErr w:type="spellStart"/>
            <w:r w:rsidRPr="00A0743C">
              <w:t>Карагинский</w:t>
            </w:r>
            <w:proofErr w:type="spellEnd"/>
          </w:p>
        </w:tc>
        <w:tc>
          <w:tcPr>
            <w:tcW w:w="3827" w:type="dxa"/>
          </w:tcPr>
          <w:p w:rsidR="00D32C8E" w:rsidRPr="00A0743C" w:rsidRDefault="00243714" w:rsidP="0045774F">
            <w:pPr>
              <w:widowControl w:val="0"/>
              <w:jc w:val="center"/>
            </w:pPr>
            <w:r w:rsidRPr="00A0743C">
              <w:t>100</w:t>
            </w:r>
          </w:p>
        </w:tc>
        <w:tc>
          <w:tcPr>
            <w:tcW w:w="3544" w:type="dxa"/>
          </w:tcPr>
          <w:p w:rsidR="00D32C8E" w:rsidRPr="00A0743C" w:rsidRDefault="00A0743C" w:rsidP="0045774F">
            <w:pPr>
              <w:widowControl w:val="0"/>
              <w:jc w:val="center"/>
            </w:pPr>
            <w:r w:rsidRPr="00A0743C">
              <w:t>100</w:t>
            </w:r>
          </w:p>
        </w:tc>
      </w:tr>
      <w:tr w:rsidR="00A0743C" w:rsidRPr="00A0743C" w:rsidTr="00F267C3">
        <w:tc>
          <w:tcPr>
            <w:tcW w:w="3227" w:type="dxa"/>
          </w:tcPr>
          <w:p w:rsidR="00243714" w:rsidRPr="00A0743C" w:rsidRDefault="00A0743C" w:rsidP="0045774F">
            <w:pPr>
              <w:widowControl w:val="0"/>
            </w:pPr>
            <w:proofErr w:type="spellStart"/>
            <w:r w:rsidRPr="00A0743C">
              <w:t>Усть</w:t>
            </w:r>
            <w:proofErr w:type="spellEnd"/>
            <w:r w:rsidRPr="00A0743C">
              <w:t>-Большерецкий</w:t>
            </w:r>
          </w:p>
        </w:tc>
        <w:tc>
          <w:tcPr>
            <w:tcW w:w="3827" w:type="dxa"/>
          </w:tcPr>
          <w:p w:rsidR="00243714" w:rsidRPr="00A0743C" w:rsidRDefault="00A0743C" w:rsidP="0045774F">
            <w:pPr>
              <w:widowControl w:val="0"/>
              <w:jc w:val="center"/>
            </w:pPr>
            <w:r w:rsidRPr="00A0743C">
              <w:t>100</w:t>
            </w:r>
          </w:p>
        </w:tc>
        <w:tc>
          <w:tcPr>
            <w:tcW w:w="3544" w:type="dxa"/>
          </w:tcPr>
          <w:p w:rsidR="00243714" w:rsidRPr="00A0743C" w:rsidRDefault="00A0743C" w:rsidP="0045774F">
            <w:pPr>
              <w:widowControl w:val="0"/>
              <w:jc w:val="center"/>
            </w:pPr>
            <w:r w:rsidRPr="00A0743C">
              <w:t>0</w:t>
            </w:r>
          </w:p>
        </w:tc>
      </w:tr>
      <w:tr w:rsidR="00A0743C" w:rsidRPr="00A0743C" w:rsidTr="00F267C3">
        <w:tc>
          <w:tcPr>
            <w:tcW w:w="3227" w:type="dxa"/>
          </w:tcPr>
          <w:p w:rsidR="00A0743C" w:rsidRPr="00A0743C" w:rsidRDefault="00A0743C" w:rsidP="0045774F">
            <w:pPr>
              <w:widowControl w:val="0"/>
            </w:pPr>
            <w:proofErr w:type="spellStart"/>
            <w:r w:rsidRPr="00A0743C">
              <w:t>Усть</w:t>
            </w:r>
            <w:proofErr w:type="spellEnd"/>
            <w:r w:rsidRPr="00A0743C">
              <w:t>-Камчатский</w:t>
            </w:r>
          </w:p>
        </w:tc>
        <w:tc>
          <w:tcPr>
            <w:tcW w:w="3827" w:type="dxa"/>
          </w:tcPr>
          <w:p w:rsidR="00A0743C" w:rsidRPr="00A0743C" w:rsidRDefault="00A0743C" w:rsidP="0045774F">
            <w:pPr>
              <w:widowControl w:val="0"/>
              <w:jc w:val="center"/>
            </w:pPr>
            <w:r w:rsidRPr="00A0743C">
              <w:t>100</w:t>
            </w:r>
          </w:p>
        </w:tc>
        <w:tc>
          <w:tcPr>
            <w:tcW w:w="3544" w:type="dxa"/>
          </w:tcPr>
          <w:p w:rsidR="00A0743C" w:rsidRPr="00A0743C" w:rsidRDefault="00A0743C" w:rsidP="0045774F">
            <w:pPr>
              <w:widowControl w:val="0"/>
              <w:jc w:val="center"/>
            </w:pPr>
            <w:r w:rsidRPr="00A0743C">
              <w:t>0</w:t>
            </w:r>
          </w:p>
        </w:tc>
      </w:tr>
    </w:tbl>
    <w:p w:rsidR="009D3A7A" w:rsidRPr="00A0743C" w:rsidRDefault="009D3A7A" w:rsidP="0045774F">
      <w:pPr>
        <w:widowControl w:val="0"/>
        <w:ind w:firstLine="709"/>
        <w:jc w:val="both"/>
        <w:rPr>
          <w:sz w:val="28"/>
          <w:szCs w:val="28"/>
        </w:rPr>
      </w:pPr>
    </w:p>
    <w:p w:rsidR="007B197E" w:rsidRPr="006C77B8" w:rsidRDefault="007B197E" w:rsidP="0045774F">
      <w:pPr>
        <w:widowControl w:val="0"/>
        <w:shd w:val="clear" w:color="auto" w:fill="FFFFFF"/>
        <w:jc w:val="center"/>
        <w:rPr>
          <w:b/>
          <w:i/>
          <w:sz w:val="28"/>
          <w:szCs w:val="28"/>
        </w:rPr>
      </w:pPr>
      <w:r w:rsidRPr="006C77B8">
        <w:rPr>
          <w:b/>
          <w:i/>
          <w:sz w:val="28"/>
          <w:szCs w:val="28"/>
        </w:rPr>
        <w:t>Дорожное хозяйство и транспорт</w:t>
      </w:r>
    </w:p>
    <w:p w:rsidR="007B197E" w:rsidRPr="006C77B8" w:rsidRDefault="007B197E" w:rsidP="0045774F">
      <w:pPr>
        <w:widowControl w:val="0"/>
        <w:shd w:val="clear" w:color="auto" w:fill="FFFFFF"/>
        <w:ind w:firstLine="709"/>
        <w:jc w:val="center"/>
        <w:rPr>
          <w:b/>
          <w:i/>
          <w:sz w:val="28"/>
          <w:szCs w:val="28"/>
        </w:rPr>
      </w:pPr>
    </w:p>
    <w:p w:rsidR="007B197E" w:rsidRPr="00F32600" w:rsidRDefault="007B197E" w:rsidP="0045774F">
      <w:pPr>
        <w:ind w:firstLine="709"/>
        <w:jc w:val="both"/>
        <w:rPr>
          <w:sz w:val="28"/>
          <w:szCs w:val="28"/>
        </w:rPr>
      </w:pPr>
      <w:r w:rsidRPr="00F32600">
        <w:rPr>
          <w:sz w:val="28"/>
          <w:szCs w:val="28"/>
        </w:rPr>
        <w:t xml:space="preserve">Современная транспортная система полуострова объединяет в себе воздушный, автомобильный и водный виды транспорта, выполняющие перевозочные функции. </w:t>
      </w:r>
    </w:p>
    <w:p w:rsidR="007B197E" w:rsidRPr="00F32600" w:rsidRDefault="007B197E" w:rsidP="0045774F">
      <w:pPr>
        <w:widowControl w:val="0"/>
        <w:ind w:firstLine="709"/>
        <w:jc w:val="both"/>
        <w:rPr>
          <w:sz w:val="28"/>
          <w:szCs w:val="28"/>
        </w:rPr>
      </w:pPr>
      <w:r w:rsidRPr="00F32600">
        <w:rPr>
          <w:sz w:val="28"/>
          <w:szCs w:val="28"/>
        </w:rPr>
        <w:t xml:space="preserve">Сформировавшаяся транспортная система региона характеризуется высокой степенью износа региональной сети автомобильных дорог, отсутствием железнодорожного и внутреннего водного сообщения, отсутствием выхода на опорную сеть автомобильных дорог России, высокой степенью износа объектов инфраструктуры портопунктов, необходимостью отвлечения значительных финансовых ресурсов на создание запасов топлива, продовольствия и других материалов. </w:t>
      </w:r>
    </w:p>
    <w:p w:rsidR="007B197E" w:rsidRPr="00F32600" w:rsidRDefault="007B197E" w:rsidP="0045774F">
      <w:pPr>
        <w:ind w:firstLine="709"/>
        <w:jc w:val="both"/>
        <w:rPr>
          <w:sz w:val="28"/>
          <w:szCs w:val="28"/>
        </w:rPr>
      </w:pPr>
      <w:r w:rsidRPr="00F32600">
        <w:rPr>
          <w:sz w:val="28"/>
          <w:szCs w:val="28"/>
        </w:rPr>
        <w:t xml:space="preserve">Основой совершенствования транспортной системы в Камчатском крае является снижение транспортной составляющей в стоимости товаров, работ и услуг, а также расширение транспортной доступности. Для большинства муниципальных районов региона потребительский рынок полностью зависит от внешнего завоза. Удельный вес транспортных расходов в стоимости потребительских товаров составляет более половины, а по отдельным товарам – более двух третей. </w:t>
      </w:r>
    </w:p>
    <w:p w:rsidR="007B197E" w:rsidRPr="00F32600" w:rsidRDefault="007B197E" w:rsidP="0045774F">
      <w:pPr>
        <w:widowControl w:val="0"/>
        <w:ind w:firstLine="709"/>
        <w:jc w:val="both"/>
        <w:rPr>
          <w:sz w:val="28"/>
          <w:szCs w:val="28"/>
        </w:rPr>
      </w:pPr>
      <w:r w:rsidRPr="00F32600">
        <w:rPr>
          <w:sz w:val="28"/>
          <w:szCs w:val="28"/>
        </w:rPr>
        <w:t xml:space="preserve">Ведущее место в перевозке грузов на Камчатке принадлежит водному транспорту, морским портам и портопунктам, которые обеспечивают около 90% всего грузооборота для хозяйственного комплекса Камчатского края. Особенностью региона, из-за сложных климатических условий, является сезонный характер морской навигации </w:t>
      </w:r>
      <w:r>
        <w:rPr>
          <w:sz w:val="28"/>
          <w:szCs w:val="28"/>
        </w:rPr>
        <w:t>(</w:t>
      </w:r>
      <w:r w:rsidRPr="00F32600">
        <w:rPr>
          <w:sz w:val="28"/>
          <w:szCs w:val="28"/>
        </w:rPr>
        <w:t>с апреля по ноябрь</w:t>
      </w:r>
      <w:r>
        <w:rPr>
          <w:sz w:val="28"/>
          <w:szCs w:val="28"/>
        </w:rPr>
        <w:t>),</w:t>
      </w:r>
      <w:r w:rsidRPr="00F32600">
        <w:rPr>
          <w:sz w:val="28"/>
          <w:szCs w:val="28"/>
        </w:rPr>
        <w:t xml:space="preserve"> именно в этот период завозится основная масса грузов в отдалённые районы края.</w:t>
      </w:r>
    </w:p>
    <w:p w:rsidR="007B197E" w:rsidRPr="00F32600" w:rsidRDefault="007B197E" w:rsidP="0045774F">
      <w:pPr>
        <w:widowControl w:val="0"/>
        <w:ind w:firstLine="709"/>
        <w:jc w:val="both"/>
        <w:rPr>
          <w:rFonts w:eastAsia="Calibri"/>
          <w:i/>
          <w:sz w:val="28"/>
          <w:szCs w:val="28"/>
        </w:rPr>
      </w:pPr>
      <w:r w:rsidRPr="00F32600">
        <w:rPr>
          <w:rFonts w:eastAsia="Calibri"/>
          <w:sz w:val="28"/>
          <w:szCs w:val="28"/>
        </w:rPr>
        <w:t xml:space="preserve">В целях развития межмуниципальных пассажирских перевозок Правительством Камчатского края в 2021 году оказана поддержка организациям, осуществляющим деятельность в сфере перевозок пассажиров водным транспортом на межмуниципальных и </w:t>
      </w:r>
      <w:proofErr w:type="spellStart"/>
      <w:r w:rsidRPr="00F32600">
        <w:rPr>
          <w:rFonts w:eastAsia="Calibri"/>
          <w:sz w:val="28"/>
          <w:szCs w:val="28"/>
        </w:rPr>
        <w:t>внутримуниципальных</w:t>
      </w:r>
      <w:proofErr w:type="spellEnd"/>
      <w:r w:rsidRPr="00F32600">
        <w:rPr>
          <w:rFonts w:eastAsia="Calibri"/>
          <w:sz w:val="28"/>
          <w:szCs w:val="28"/>
        </w:rPr>
        <w:t xml:space="preserve"> маршрутах.</w:t>
      </w:r>
    </w:p>
    <w:p w:rsidR="007B197E" w:rsidRPr="00F32600" w:rsidRDefault="007B197E" w:rsidP="0045774F">
      <w:pPr>
        <w:widowControl w:val="0"/>
        <w:ind w:firstLine="709"/>
        <w:jc w:val="both"/>
        <w:rPr>
          <w:rFonts w:eastAsia="+mn-ea"/>
          <w:bCs/>
          <w:kern w:val="24"/>
          <w:sz w:val="28"/>
          <w:szCs w:val="28"/>
        </w:rPr>
      </w:pPr>
      <w:r w:rsidRPr="00F32600">
        <w:rPr>
          <w:rFonts w:eastAsia="Calibri"/>
          <w:bCs/>
          <w:sz w:val="28"/>
          <w:szCs w:val="28"/>
        </w:rPr>
        <w:t>Государственным унитарным предприятием Камчатского края «</w:t>
      </w:r>
      <w:proofErr w:type="spellStart"/>
      <w:r w:rsidRPr="00F32600">
        <w:rPr>
          <w:rFonts w:eastAsia="Calibri"/>
          <w:bCs/>
          <w:sz w:val="28"/>
          <w:szCs w:val="28"/>
        </w:rPr>
        <w:t>Камчаттрансфлот</w:t>
      </w:r>
      <w:proofErr w:type="spellEnd"/>
      <w:r w:rsidRPr="00F32600">
        <w:rPr>
          <w:rFonts w:eastAsia="Calibri"/>
          <w:bCs/>
          <w:sz w:val="28"/>
          <w:szCs w:val="28"/>
        </w:rPr>
        <w:t xml:space="preserve">» в навигацию 2021 года общее количество перевезенных пассажиров </w:t>
      </w:r>
      <w:r w:rsidRPr="00F32600">
        <w:rPr>
          <w:rFonts w:eastAsia="Calibri"/>
          <w:sz w:val="28"/>
          <w:szCs w:val="28"/>
        </w:rPr>
        <w:t xml:space="preserve">на судне «Василий </w:t>
      </w:r>
      <w:proofErr w:type="spellStart"/>
      <w:r w:rsidRPr="00F32600">
        <w:rPr>
          <w:rFonts w:eastAsia="Calibri"/>
          <w:sz w:val="28"/>
          <w:szCs w:val="28"/>
        </w:rPr>
        <w:t>Завойко</w:t>
      </w:r>
      <w:proofErr w:type="spellEnd"/>
      <w:r w:rsidRPr="00F32600">
        <w:rPr>
          <w:rFonts w:eastAsia="Calibri"/>
          <w:sz w:val="28"/>
          <w:szCs w:val="28"/>
        </w:rPr>
        <w:t xml:space="preserve">», пароме «Капитан </w:t>
      </w:r>
      <w:proofErr w:type="spellStart"/>
      <w:r w:rsidRPr="00F32600">
        <w:rPr>
          <w:rFonts w:eastAsia="Calibri"/>
          <w:sz w:val="28"/>
          <w:szCs w:val="28"/>
        </w:rPr>
        <w:t>Драбкин</w:t>
      </w:r>
      <w:proofErr w:type="spellEnd"/>
      <w:r w:rsidRPr="00F32600">
        <w:rPr>
          <w:rFonts w:eastAsia="Calibri"/>
          <w:sz w:val="28"/>
          <w:szCs w:val="28"/>
        </w:rPr>
        <w:t xml:space="preserve">» и </w:t>
      </w:r>
      <w:r w:rsidRPr="00F32600">
        <w:rPr>
          <w:rFonts w:eastAsia="+mn-ea"/>
          <w:bCs/>
          <w:kern w:val="24"/>
          <w:sz w:val="28"/>
          <w:szCs w:val="28"/>
        </w:rPr>
        <w:t>грузопассажирской баржей «Камчатка» составило 108 605 человек.</w:t>
      </w:r>
    </w:p>
    <w:p w:rsidR="007B197E" w:rsidRPr="00F32600" w:rsidRDefault="007B197E" w:rsidP="0045774F">
      <w:pPr>
        <w:widowControl w:val="0"/>
        <w:autoSpaceDE w:val="0"/>
        <w:autoSpaceDN w:val="0"/>
        <w:adjustRightInd w:val="0"/>
        <w:ind w:firstLine="709"/>
        <w:jc w:val="both"/>
        <w:rPr>
          <w:rFonts w:eastAsia="Calibri"/>
          <w:sz w:val="28"/>
          <w:szCs w:val="28"/>
        </w:rPr>
      </w:pPr>
      <w:r w:rsidRPr="00F32600">
        <w:rPr>
          <w:rFonts w:eastAsia="Calibri"/>
          <w:sz w:val="28"/>
          <w:szCs w:val="28"/>
        </w:rPr>
        <w:t xml:space="preserve">В </w:t>
      </w:r>
      <w:proofErr w:type="spellStart"/>
      <w:r w:rsidRPr="00F32600">
        <w:rPr>
          <w:rFonts w:eastAsia="Calibri"/>
          <w:sz w:val="28"/>
          <w:szCs w:val="28"/>
        </w:rPr>
        <w:t>Пенжинском</w:t>
      </w:r>
      <w:proofErr w:type="spellEnd"/>
      <w:r w:rsidRPr="00F32600">
        <w:rPr>
          <w:rFonts w:eastAsia="Calibri"/>
          <w:sz w:val="28"/>
          <w:szCs w:val="28"/>
        </w:rPr>
        <w:t xml:space="preserve"> муниципальном районе продолжает успешно работать</w:t>
      </w:r>
      <w:r w:rsidRPr="00F32600">
        <w:rPr>
          <w:rFonts w:eastAsia="Calibri"/>
          <w:i/>
          <w:sz w:val="28"/>
          <w:szCs w:val="28"/>
        </w:rPr>
        <w:t xml:space="preserve"> </w:t>
      </w:r>
      <w:r w:rsidRPr="00F32600">
        <w:rPr>
          <w:rFonts w:eastAsia="Calibri"/>
          <w:sz w:val="28"/>
          <w:szCs w:val="28"/>
        </w:rPr>
        <w:t xml:space="preserve">амфибийный вездеход на воздушной подушке «Арктика-2ДК» осуществляющий перевозку пассажиров по маршруту Каменское – </w:t>
      </w:r>
      <w:proofErr w:type="spellStart"/>
      <w:r w:rsidRPr="00F32600">
        <w:rPr>
          <w:rFonts w:eastAsia="Calibri"/>
          <w:sz w:val="28"/>
          <w:szCs w:val="28"/>
        </w:rPr>
        <w:t>Слаутное</w:t>
      </w:r>
      <w:proofErr w:type="spellEnd"/>
      <w:r w:rsidRPr="00F32600">
        <w:rPr>
          <w:rFonts w:eastAsia="Calibri"/>
          <w:sz w:val="28"/>
          <w:szCs w:val="28"/>
        </w:rPr>
        <w:t>. Так, в 2021 году данным транспортом перевезено 480 пассажиров.</w:t>
      </w:r>
    </w:p>
    <w:p w:rsidR="007B197E" w:rsidRPr="00F32600" w:rsidRDefault="007B197E" w:rsidP="0045774F">
      <w:pPr>
        <w:ind w:firstLine="709"/>
        <w:jc w:val="both"/>
        <w:rPr>
          <w:rFonts w:eastAsia="Times New Roman"/>
          <w:sz w:val="28"/>
          <w:szCs w:val="28"/>
          <w:lang w:eastAsia="ru-RU"/>
        </w:rPr>
      </w:pPr>
      <w:r w:rsidRPr="00F32600">
        <w:rPr>
          <w:rFonts w:eastAsia="Times New Roman"/>
          <w:sz w:val="28"/>
          <w:szCs w:val="28"/>
          <w:lang w:eastAsia="ru-RU"/>
        </w:rPr>
        <w:t xml:space="preserve">На судостроительных вервях ПАО «Находкинский судоремонтный завод» завершилось строительство двух грузопассажирских барж грузоподъемностью 20 тонн и </w:t>
      </w:r>
      <w:proofErr w:type="spellStart"/>
      <w:r w:rsidRPr="00F32600">
        <w:rPr>
          <w:rFonts w:eastAsia="Times New Roman"/>
          <w:sz w:val="28"/>
          <w:szCs w:val="28"/>
          <w:lang w:eastAsia="ru-RU"/>
        </w:rPr>
        <w:t>пассажировместимостью</w:t>
      </w:r>
      <w:proofErr w:type="spellEnd"/>
      <w:r w:rsidRPr="00F32600">
        <w:rPr>
          <w:rFonts w:eastAsia="Times New Roman"/>
          <w:sz w:val="28"/>
          <w:szCs w:val="28"/>
          <w:lang w:eastAsia="ru-RU"/>
        </w:rPr>
        <w:t xml:space="preserve"> 12 человек. Данные суда поставлены для работы в режиме паромной переправы в п. Лазо и п</w:t>
      </w:r>
      <w:r>
        <w:rPr>
          <w:rFonts w:eastAsia="Times New Roman"/>
          <w:sz w:val="28"/>
          <w:szCs w:val="28"/>
          <w:lang w:eastAsia="ru-RU"/>
        </w:rPr>
        <w:t>.</w:t>
      </w:r>
      <w:r w:rsidRPr="00F32600">
        <w:rPr>
          <w:rFonts w:eastAsia="Times New Roman"/>
          <w:sz w:val="28"/>
          <w:szCs w:val="28"/>
          <w:lang w:eastAsia="ru-RU"/>
        </w:rPr>
        <w:t xml:space="preserve"> Атласово.</w:t>
      </w:r>
    </w:p>
    <w:p w:rsidR="007B197E" w:rsidRPr="00F32600" w:rsidRDefault="007B197E" w:rsidP="0045774F">
      <w:pPr>
        <w:ind w:firstLine="709"/>
        <w:jc w:val="both"/>
        <w:rPr>
          <w:sz w:val="28"/>
          <w:szCs w:val="28"/>
        </w:rPr>
      </w:pPr>
      <w:r w:rsidRPr="00F32600">
        <w:rPr>
          <w:sz w:val="28"/>
          <w:szCs w:val="28"/>
        </w:rPr>
        <w:t xml:space="preserve">Сформировавшаяся сеть автомобильных дорог в Камчатском крае имеет незавершенный характер и не обеспечивает круглогодичное автотранспортное сообщение наиболее развитых в экономическом отношении южных и центральных районов Камчатского края с его северной частью. Полностью отсутствует автобусное сообщение административного центра края с Алеутским муниципальным округом, </w:t>
      </w:r>
      <w:proofErr w:type="spellStart"/>
      <w:r w:rsidRPr="00F32600">
        <w:rPr>
          <w:sz w:val="28"/>
          <w:szCs w:val="28"/>
        </w:rPr>
        <w:lastRenderedPageBreak/>
        <w:t>Карагинским</w:t>
      </w:r>
      <w:proofErr w:type="spellEnd"/>
      <w:r w:rsidRPr="00F32600">
        <w:rPr>
          <w:sz w:val="28"/>
          <w:szCs w:val="28"/>
        </w:rPr>
        <w:t xml:space="preserve">, </w:t>
      </w:r>
      <w:proofErr w:type="spellStart"/>
      <w:r w:rsidRPr="00F32600">
        <w:rPr>
          <w:sz w:val="28"/>
          <w:szCs w:val="28"/>
        </w:rPr>
        <w:t>Олюторским</w:t>
      </w:r>
      <w:proofErr w:type="spellEnd"/>
      <w:r w:rsidRPr="00F32600">
        <w:rPr>
          <w:sz w:val="28"/>
          <w:szCs w:val="28"/>
        </w:rPr>
        <w:t xml:space="preserve">, </w:t>
      </w:r>
      <w:proofErr w:type="spellStart"/>
      <w:r w:rsidRPr="00F32600">
        <w:rPr>
          <w:sz w:val="28"/>
          <w:szCs w:val="28"/>
        </w:rPr>
        <w:t>Пенжинским</w:t>
      </w:r>
      <w:proofErr w:type="spellEnd"/>
      <w:r w:rsidRPr="00F32600">
        <w:rPr>
          <w:sz w:val="28"/>
          <w:szCs w:val="28"/>
        </w:rPr>
        <w:t xml:space="preserve">, </w:t>
      </w:r>
      <w:proofErr w:type="spellStart"/>
      <w:r w:rsidRPr="00F32600">
        <w:rPr>
          <w:sz w:val="28"/>
          <w:szCs w:val="28"/>
        </w:rPr>
        <w:t>Тигильским</w:t>
      </w:r>
      <w:proofErr w:type="spellEnd"/>
      <w:r w:rsidRPr="00F32600">
        <w:rPr>
          <w:sz w:val="28"/>
          <w:szCs w:val="28"/>
        </w:rPr>
        <w:t xml:space="preserve"> муниципальными районами и городским округом п. Палана.</w:t>
      </w:r>
    </w:p>
    <w:p w:rsidR="007B197E" w:rsidRPr="00F32600" w:rsidRDefault="007B197E" w:rsidP="0045774F">
      <w:pPr>
        <w:widowControl w:val="0"/>
        <w:ind w:firstLine="709"/>
        <w:jc w:val="both"/>
        <w:rPr>
          <w:sz w:val="28"/>
          <w:szCs w:val="28"/>
        </w:rPr>
      </w:pPr>
      <w:r w:rsidRPr="00F32600">
        <w:rPr>
          <w:sz w:val="28"/>
          <w:szCs w:val="28"/>
        </w:rPr>
        <w:t xml:space="preserve">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 </w:t>
      </w:r>
    </w:p>
    <w:p w:rsidR="007B197E" w:rsidRPr="00F32600" w:rsidRDefault="007B197E" w:rsidP="0045774F">
      <w:pPr>
        <w:widowControl w:val="0"/>
        <w:ind w:firstLine="709"/>
        <w:jc w:val="both"/>
        <w:rPr>
          <w:sz w:val="28"/>
          <w:szCs w:val="28"/>
        </w:rPr>
      </w:pPr>
      <w:r w:rsidRPr="00F32600">
        <w:rPr>
          <w:sz w:val="28"/>
          <w:szCs w:val="28"/>
        </w:rPr>
        <w:t xml:space="preserve">В 2021 году </w:t>
      </w:r>
      <w:proofErr w:type="spellStart"/>
      <w:r w:rsidRPr="00F32600">
        <w:rPr>
          <w:sz w:val="28"/>
          <w:szCs w:val="28"/>
        </w:rPr>
        <w:t>Усть</w:t>
      </w:r>
      <w:proofErr w:type="spellEnd"/>
      <w:r w:rsidRPr="00F32600">
        <w:rPr>
          <w:sz w:val="28"/>
          <w:szCs w:val="28"/>
        </w:rPr>
        <w:t xml:space="preserve">-Камчатскому муниципальному району на условиях </w:t>
      </w:r>
      <w:proofErr w:type="spellStart"/>
      <w:r w:rsidRPr="00F32600">
        <w:rPr>
          <w:sz w:val="28"/>
          <w:szCs w:val="28"/>
        </w:rPr>
        <w:t>софинансирования</w:t>
      </w:r>
      <w:proofErr w:type="spellEnd"/>
      <w:r w:rsidRPr="00F32600">
        <w:rPr>
          <w:sz w:val="28"/>
          <w:szCs w:val="28"/>
        </w:rPr>
        <w:t xml:space="preserve"> предоставлена субсидия в размере 7,0 млн рублей на поставку 3-х пассажирских автобусов для транспортного обслуживания населения на муниципальных маршрутах.</w:t>
      </w:r>
    </w:p>
    <w:p w:rsidR="007B197E" w:rsidRPr="00F32600" w:rsidRDefault="007B197E" w:rsidP="0045774F">
      <w:pPr>
        <w:widowControl w:val="0"/>
        <w:ind w:firstLine="709"/>
        <w:jc w:val="both"/>
        <w:rPr>
          <w:sz w:val="28"/>
          <w:szCs w:val="28"/>
        </w:rPr>
      </w:pPr>
      <w:r w:rsidRPr="00F32600">
        <w:rPr>
          <w:sz w:val="28"/>
          <w:szCs w:val="28"/>
        </w:rPr>
        <w:t>Учитывая высокую социальную значимость строительства автостанции регионального значения в Петропавловск-Камчатском городском округе</w:t>
      </w:r>
      <w:r w:rsidR="00744F6E">
        <w:rPr>
          <w:sz w:val="28"/>
          <w:szCs w:val="28"/>
        </w:rPr>
        <w:t>,</w:t>
      </w:r>
      <w:r w:rsidRPr="00F32600">
        <w:rPr>
          <w:sz w:val="28"/>
          <w:szCs w:val="28"/>
        </w:rPr>
        <w:t xml:space="preserve"> в 2021 году по итогам конкурентных процедур определен подрядчик и начаты работы по проектированию автостанции.</w:t>
      </w:r>
    </w:p>
    <w:p w:rsidR="007B197E" w:rsidRPr="00F32600" w:rsidRDefault="007B197E" w:rsidP="0045774F">
      <w:pPr>
        <w:tabs>
          <w:tab w:val="left" w:pos="567"/>
        </w:tabs>
        <w:ind w:firstLine="709"/>
        <w:jc w:val="both"/>
        <w:rPr>
          <w:sz w:val="28"/>
          <w:szCs w:val="28"/>
        </w:rPr>
      </w:pPr>
      <w:r w:rsidRPr="00F32600">
        <w:rPr>
          <w:sz w:val="28"/>
          <w:szCs w:val="28"/>
        </w:rPr>
        <w:t>В условиях большой удаленности и разрозненности населенных пунктов Камчатского края друг от друга и от краевого центра, сложного горного рельефа местности воздушный транспорт на территории Камчатского края является важнейшей составляющей пассажирской транспортной системы. Для жителей многих труднодоступных населенных пунктов региона авиация является единственным средством транспорта, позволяющим добраться до районного или краевого центра.</w:t>
      </w:r>
    </w:p>
    <w:p w:rsidR="007B197E" w:rsidRPr="00F32600" w:rsidRDefault="007B197E" w:rsidP="0045774F">
      <w:pPr>
        <w:shd w:val="clear" w:color="auto" w:fill="FFFFFF"/>
        <w:ind w:firstLine="709"/>
        <w:jc w:val="both"/>
        <w:rPr>
          <w:sz w:val="28"/>
          <w:szCs w:val="28"/>
        </w:rPr>
      </w:pPr>
      <w:r w:rsidRPr="00F32600">
        <w:rPr>
          <w:sz w:val="28"/>
          <w:szCs w:val="28"/>
        </w:rPr>
        <w:t>Авиатранспортная система Камчатского края состоит из аэропорта федерального значения «Петропавловск-Камчатский» и сети аэропортов местных воздушных линий, расположенных в населенных пунктах Камчатского края.</w:t>
      </w:r>
    </w:p>
    <w:p w:rsidR="007B197E" w:rsidRPr="00F32600" w:rsidRDefault="007B197E" w:rsidP="0045774F">
      <w:pPr>
        <w:shd w:val="clear" w:color="auto" w:fill="FFFFFF"/>
        <w:ind w:firstLine="709"/>
        <w:jc w:val="both"/>
        <w:rPr>
          <w:sz w:val="28"/>
          <w:szCs w:val="28"/>
        </w:rPr>
      </w:pPr>
      <w:r w:rsidRPr="00F32600">
        <w:rPr>
          <w:sz w:val="28"/>
          <w:szCs w:val="28"/>
        </w:rPr>
        <w:t>Аэропорт «Петропавловск-Камчатский» единственный на Камчатке, способный принимать все типы воздушных судов и обеспечивающий функционирование регулярных авиапассажирских и грузовых перевозок всех видов: международных, межрегиональных и местных.</w:t>
      </w:r>
    </w:p>
    <w:p w:rsidR="007B197E" w:rsidRPr="00F32600" w:rsidRDefault="007B197E" w:rsidP="0045774F">
      <w:pPr>
        <w:widowControl w:val="0"/>
        <w:ind w:firstLine="709"/>
        <w:jc w:val="both"/>
        <w:rPr>
          <w:rFonts w:eastAsia="Calibri"/>
          <w:sz w:val="28"/>
          <w:szCs w:val="28"/>
        </w:rPr>
      </w:pPr>
      <w:r w:rsidRPr="00F32600">
        <w:rPr>
          <w:rFonts w:eastAsia="Calibri"/>
          <w:sz w:val="28"/>
          <w:szCs w:val="28"/>
        </w:rPr>
        <w:t>В соответствии с Перечнем поручений Президента Российской Федерации по вопросам повышения транспортной доступности и развитию малой авиации в Камчатском крае в 2021 году продолжалась работа по реконструкции объектов аэропортовой инфраструктуры полуострова.</w:t>
      </w:r>
    </w:p>
    <w:p w:rsidR="007B197E" w:rsidRPr="00F32600" w:rsidRDefault="007B197E" w:rsidP="0045774F">
      <w:pPr>
        <w:ind w:firstLine="708"/>
        <w:jc w:val="both"/>
        <w:outlineLvl w:val="0"/>
        <w:rPr>
          <w:sz w:val="28"/>
          <w:szCs w:val="28"/>
        </w:rPr>
      </w:pPr>
      <w:r w:rsidRPr="00F32600">
        <w:rPr>
          <w:sz w:val="28"/>
          <w:szCs w:val="28"/>
        </w:rPr>
        <w:t xml:space="preserve">Завершен заключительный этап работ по реконструкции аэропорта </w:t>
      </w:r>
      <w:proofErr w:type="spellStart"/>
      <w:r w:rsidRPr="00F32600">
        <w:rPr>
          <w:sz w:val="28"/>
          <w:szCs w:val="28"/>
        </w:rPr>
        <w:t>Оссора</w:t>
      </w:r>
      <w:proofErr w:type="spellEnd"/>
      <w:r w:rsidRPr="00F32600">
        <w:rPr>
          <w:sz w:val="28"/>
          <w:szCs w:val="28"/>
        </w:rPr>
        <w:t xml:space="preserve"> и </w:t>
      </w:r>
      <w:r w:rsidRPr="00F32600">
        <w:rPr>
          <w:rFonts w:eastAsia="Calibri"/>
          <w:sz w:val="28"/>
          <w:szCs w:val="28"/>
        </w:rPr>
        <w:t xml:space="preserve">введена в эксплуатацию взлетно-посадочная полоса аэропорта. </w:t>
      </w:r>
      <w:r w:rsidRPr="00F32600">
        <w:rPr>
          <w:sz w:val="28"/>
          <w:szCs w:val="28"/>
        </w:rPr>
        <w:t xml:space="preserve">За 2021 год прямого сообщения из </w:t>
      </w:r>
      <w:r w:rsidR="00E86136">
        <w:rPr>
          <w:sz w:val="28"/>
          <w:szCs w:val="28"/>
        </w:rPr>
        <w:t xml:space="preserve">г. </w:t>
      </w:r>
      <w:r w:rsidRPr="00F32600">
        <w:rPr>
          <w:sz w:val="28"/>
          <w:szCs w:val="28"/>
        </w:rPr>
        <w:t xml:space="preserve">Петропавловска-Камчатского в </w:t>
      </w:r>
      <w:r w:rsidR="00E86136">
        <w:rPr>
          <w:sz w:val="28"/>
          <w:szCs w:val="28"/>
        </w:rPr>
        <w:t xml:space="preserve">п. </w:t>
      </w:r>
      <w:proofErr w:type="spellStart"/>
      <w:r w:rsidRPr="00F32600">
        <w:rPr>
          <w:sz w:val="28"/>
          <w:szCs w:val="28"/>
        </w:rPr>
        <w:t>Оссору</w:t>
      </w:r>
      <w:proofErr w:type="spellEnd"/>
      <w:r w:rsidRPr="00F32600">
        <w:rPr>
          <w:sz w:val="28"/>
          <w:szCs w:val="28"/>
        </w:rPr>
        <w:t xml:space="preserve"> по сниженному тарифу перевезено 5</w:t>
      </w:r>
      <w:r w:rsidR="00E86136">
        <w:rPr>
          <w:sz w:val="28"/>
          <w:szCs w:val="28"/>
        </w:rPr>
        <w:t xml:space="preserve"> </w:t>
      </w:r>
      <w:r w:rsidRPr="00F32600">
        <w:rPr>
          <w:sz w:val="28"/>
          <w:szCs w:val="28"/>
        </w:rPr>
        <w:t>984 пассажир</w:t>
      </w:r>
      <w:r w:rsidR="00E86136">
        <w:rPr>
          <w:sz w:val="28"/>
          <w:szCs w:val="28"/>
        </w:rPr>
        <w:t>а</w:t>
      </w:r>
      <w:r w:rsidRPr="00F32600">
        <w:rPr>
          <w:sz w:val="28"/>
          <w:szCs w:val="28"/>
        </w:rPr>
        <w:t xml:space="preserve"> и выделено 107,3 млн рублей субсидии.</w:t>
      </w:r>
    </w:p>
    <w:p w:rsidR="007B197E" w:rsidRPr="00E86136" w:rsidRDefault="007B197E" w:rsidP="0045774F">
      <w:pPr>
        <w:widowControl w:val="0"/>
        <w:ind w:firstLine="709"/>
        <w:jc w:val="both"/>
        <w:rPr>
          <w:rFonts w:eastAsia="Calibri"/>
          <w:sz w:val="28"/>
          <w:szCs w:val="28"/>
        </w:rPr>
      </w:pPr>
      <w:r w:rsidRPr="00F32600">
        <w:rPr>
          <w:rFonts w:eastAsia="Times New Roman"/>
          <w:sz w:val="28"/>
          <w:szCs w:val="28"/>
          <w:lang w:eastAsia="ru-RU"/>
        </w:rPr>
        <w:t>Для завершения всех строительных работ в 2021 году были подготовлены предложения по внесению изменений в федеральную адресную инвестиционную программу на 2021 год и на плановый период 2022 и 2023 годов, предусматривающие включение в ведомственный проект «Развитие инфраструктуры воздушного транспорта» мероприятия «</w:t>
      </w:r>
      <w:r w:rsidRPr="00E86136">
        <w:rPr>
          <w:rFonts w:eastAsia="Times New Roman"/>
          <w:sz w:val="28"/>
          <w:szCs w:val="28"/>
          <w:lang w:eastAsia="ru-RU"/>
        </w:rPr>
        <w:t>Строительство взлётно-посадочной полосы п. Палана, Камчатский край» с объемом финансирования 170,</w:t>
      </w:r>
      <w:r w:rsidR="00E86136" w:rsidRPr="00E86136">
        <w:rPr>
          <w:rFonts w:eastAsia="Times New Roman"/>
          <w:sz w:val="28"/>
          <w:szCs w:val="28"/>
          <w:lang w:eastAsia="ru-RU"/>
        </w:rPr>
        <w:t>4</w:t>
      </w:r>
      <w:r w:rsidRPr="00E86136">
        <w:rPr>
          <w:rFonts w:eastAsia="Times New Roman"/>
          <w:sz w:val="28"/>
          <w:szCs w:val="28"/>
          <w:lang w:eastAsia="ru-RU"/>
        </w:rPr>
        <w:t xml:space="preserve"> млн рублей.</w:t>
      </w:r>
    </w:p>
    <w:p w:rsidR="007B197E" w:rsidRPr="00F32600" w:rsidRDefault="007B197E" w:rsidP="0045774F">
      <w:pPr>
        <w:ind w:firstLine="709"/>
        <w:jc w:val="both"/>
        <w:rPr>
          <w:rFonts w:eastAsia="Calibri"/>
          <w:sz w:val="28"/>
          <w:szCs w:val="28"/>
        </w:rPr>
      </w:pPr>
      <w:r w:rsidRPr="00F32600">
        <w:rPr>
          <w:rFonts w:eastAsia="Calibri"/>
          <w:sz w:val="28"/>
          <w:szCs w:val="28"/>
        </w:rPr>
        <w:t xml:space="preserve">В рамках реализации дорожной деятельности в 2021 году введен в эксплуатацию участок автомобильной дороги III категории Петропавловск-Камчатский – Мильково </w:t>
      </w:r>
      <w:r w:rsidRPr="00F32600">
        <w:rPr>
          <w:rFonts w:eastAsia="Calibri"/>
          <w:sz w:val="28"/>
          <w:szCs w:val="28"/>
        </w:rPr>
        <w:lastRenderedPageBreak/>
        <w:t>протяженностью 27,6 км</w:t>
      </w:r>
      <w:r w:rsidR="00E86136">
        <w:rPr>
          <w:rFonts w:eastAsia="Calibri"/>
          <w:sz w:val="28"/>
          <w:szCs w:val="28"/>
        </w:rPr>
        <w:t>,</w:t>
      </w:r>
      <w:r w:rsidRPr="00F32600">
        <w:rPr>
          <w:rFonts w:eastAsia="Calibri"/>
          <w:sz w:val="28"/>
          <w:szCs w:val="28"/>
        </w:rPr>
        <w:t xml:space="preserve"> работы осуществлялись в период с 2017 по 2021 годы</w:t>
      </w:r>
      <w:r w:rsidR="00E86136">
        <w:rPr>
          <w:rFonts w:eastAsia="Calibri"/>
          <w:sz w:val="28"/>
          <w:szCs w:val="28"/>
        </w:rPr>
        <w:t>,</w:t>
      </w:r>
      <w:r w:rsidRPr="00F32600">
        <w:rPr>
          <w:rFonts w:eastAsia="Calibri"/>
          <w:sz w:val="28"/>
          <w:szCs w:val="28"/>
        </w:rPr>
        <w:t xml:space="preserve"> стоимость работ составила 3,8 млрд рублей за счет средств федерального бюджета с </w:t>
      </w:r>
      <w:proofErr w:type="spellStart"/>
      <w:r w:rsidRPr="00F32600">
        <w:rPr>
          <w:rFonts w:eastAsia="Calibri"/>
          <w:sz w:val="28"/>
          <w:szCs w:val="28"/>
        </w:rPr>
        <w:t>софинансироваием</w:t>
      </w:r>
      <w:proofErr w:type="spellEnd"/>
      <w:r w:rsidRPr="00F32600">
        <w:rPr>
          <w:rFonts w:eastAsia="Calibri"/>
          <w:sz w:val="28"/>
          <w:szCs w:val="28"/>
        </w:rPr>
        <w:t xml:space="preserve"> бюджета Камчатского края. </w:t>
      </w:r>
    </w:p>
    <w:p w:rsidR="007B197E" w:rsidRPr="00F32600" w:rsidRDefault="007B197E" w:rsidP="0045774F">
      <w:pPr>
        <w:ind w:firstLine="709"/>
        <w:jc w:val="both"/>
        <w:rPr>
          <w:rFonts w:eastAsia="Calibri"/>
          <w:sz w:val="28"/>
          <w:szCs w:val="28"/>
        </w:rPr>
      </w:pPr>
      <w:r w:rsidRPr="00F32600">
        <w:rPr>
          <w:rFonts w:eastAsia="Calibri"/>
          <w:sz w:val="28"/>
          <w:szCs w:val="28"/>
        </w:rPr>
        <w:t>Ввод в эксплуатацию указанного объекта стал завершением реконструкции участка протяженностью 172 км автомобильной дороги общего пользования регионального или межмуниципального значения Петропавловск-Камчатский – Мильково данные работы были начаты в 2008 году.</w:t>
      </w:r>
    </w:p>
    <w:p w:rsidR="007B197E" w:rsidRPr="00F32600" w:rsidRDefault="007B197E" w:rsidP="0045774F">
      <w:pPr>
        <w:ind w:firstLine="709"/>
        <w:jc w:val="both"/>
        <w:rPr>
          <w:rFonts w:eastAsia="Calibri"/>
          <w:sz w:val="28"/>
          <w:szCs w:val="28"/>
        </w:rPr>
      </w:pPr>
      <w:r w:rsidRPr="00F32600">
        <w:rPr>
          <w:rFonts w:eastAsia="Calibri"/>
          <w:sz w:val="28"/>
          <w:szCs w:val="28"/>
        </w:rPr>
        <w:t>Также в ноябре 2021 года КГКУ «</w:t>
      </w:r>
      <w:proofErr w:type="spellStart"/>
      <w:r w:rsidRPr="00F32600">
        <w:rPr>
          <w:rFonts w:eastAsia="Calibri"/>
          <w:sz w:val="28"/>
          <w:szCs w:val="28"/>
        </w:rPr>
        <w:t>Камчатуправтодор</w:t>
      </w:r>
      <w:proofErr w:type="spellEnd"/>
      <w:r w:rsidRPr="00F32600">
        <w:rPr>
          <w:rFonts w:eastAsia="Calibri"/>
          <w:sz w:val="28"/>
          <w:szCs w:val="28"/>
        </w:rPr>
        <w:t xml:space="preserve">» получен акт ввода в эксплуатацию законченного строительством объекта «Автомобильная дорога регионального значения </w:t>
      </w:r>
      <w:proofErr w:type="spellStart"/>
      <w:r w:rsidRPr="00F32600">
        <w:rPr>
          <w:rFonts w:eastAsia="Calibri"/>
          <w:sz w:val="28"/>
          <w:szCs w:val="28"/>
        </w:rPr>
        <w:t>Анавгай</w:t>
      </w:r>
      <w:proofErr w:type="spellEnd"/>
      <w:r w:rsidRPr="00F32600">
        <w:rPr>
          <w:rFonts w:eastAsia="Calibri"/>
          <w:sz w:val="28"/>
          <w:szCs w:val="28"/>
        </w:rPr>
        <w:t xml:space="preserve"> – Палана» на участке км 0 – км 16»</w:t>
      </w:r>
      <w:r w:rsidR="00E86136">
        <w:rPr>
          <w:rFonts w:eastAsia="Calibri"/>
          <w:sz w:val="28"/>
          <w:szCs w:val="28"/>
        </w:rPr>
        <w:t>,</w:t>
      </w:r>
      <w:r w:rsidRPr="00F32600">
        <w:rPr>
          <w:rFonts w:eastAsia="Calibri"/>
          <w:sz w:val="28"/>
          <w:szCs w:val="28"/>
        </w:rPr>
        <w:t xml:space="preserve"> строительство автомобильной дороги осуществлялось в период с 2016 по 2021 годы</w:t>
      </w:r>
      <w:r w:rsidR="00E86136">
        <w:rPr>
          <w:rFonts w:eastAsia="Calibri"/>
          <w:sz w:val="28"/>
          <w:szCs w:val="28"/>
        </w:rPr>
        <w:t>,</w:t>
      </w:r>
      <w:r w:rsidRPr="00F32600">
        <w:rPr>
          <w:rFonts w:eastAsia="Calibri"/>
          <w:sz w:val="28"/>
          <w:szCs w:val="28"/>
        </w:rPr>
        <w:t xml:space="preserve"> стоимость строительства составила 824 млн рублей.</w:t>
      </w:r>
    </w:p>
    <w:p w:rsidR="007B197E" w:rsidRPr="00F32600" w:rsidRDefault="007B197E" w:rsidP="0045774F">
      <w:pPr>
        <w:ind w:firstLine="709"/>
        <w:jc w:val="both"/>
        <w:rPr>
          <w:rFonts w:eastAsia="Calibri"/>
          <w:sz w:val="28"/>
          <w:szCs w:val="28"/>
        </w:rPr>
      </w:pPr>
      <w:r w:rsidRPr="00F32600">
        <w:rPr>
          <w:rFonts w:eastAsia="Calibri"/>
          <w:sz w:val="28"/>
          <w:szCs w:val="28"/>
        </w:rPr>
        <w:t>В 2021 году в рамках реализации национального проекта «Безопасные качественные дороги» в полном объеме завершены работы по ремонту автомобильных дорого общего пользования регионального и местного значения, что в свою очередь позволило на 100% достичь плановое значение установленных следующих показателей регионального проекта «Региональная и местная дорожная сеть (Камчатский край)»:</w:t>
      </w:r>
    </w:p>
    <w:p w:rsidR="007B197E" w:rsidRPr="00F32600" w:rsidRDefault="00E86136" w:rsidP="0045774F">
      <w:pPr>
        <w:ind w:firstLine="709"/>
        <w:jc w:val="both"/>
        <w:rPr>
          <w:rFonts w:eastAsia="Calibri"/>
          <w:sz w:val="28"/>
          <w:szCs w:val="28"/>
        </w:rPr>
      </w:pPr>
      <w:r>
        <w:rPr>
          <w:rFonts w:eastAsia="Calibri"/>
          <w:sz w:val="28"/>
          <w:szCs w:val="28"/>
        </w:rPr>
        <w:t>–</w:t>
      </w:r>
      <w:r w:rsidR="007B197E" w:rsidRPr="00F32600">
        <w:rPr>
          <w:rFonts w:eastAsia="Calibri"/>
          <w:sz w:val="28"/>
          <w:szCs w:val="28"/>
        </w:rPr>
        <w:t xml:space="preserve"> «Доля дорожной сети городских агломераций, находящаяся в нормативном состоянии» (в размере 69%) до 78,17 км;</w:t>
      </w:r>
    </w:p>
    <w:p w:rsidR="007B197E" w:rsidRPr="00F32600" w:rsidRDefault="00E86136" w:rsidP="0045774F">
      <w:pPr>
        <w:ind w:firstLine="709"/>
        <w:jc w:val="both"/>
        <w:rPr>
          <w:rFonts w:eastAsia="Calibri"/>
          <w:sz w:val="28"/>
          <w:szCs w:val="28"/>
        </w:rPr>
      </w:pPr>
      <w:r>
        <w:rPr>
          <w:rFonts w:eastAsia="Calibri"/>
          <w:sz w:val="28"/>
          <w:szCs w:val="28"/>
        </w:rPr>
        <w:t>–</w:t>
      </w:r>
      <w:r w:rsidR="007B197E" w:rsidRPr="00F32600">
        <w:rPr>
          <w:rFonts w:eastAsia="Calibri"/>
          <w:sz w:val="28"/>
          <w:szCs w:val="28"/>
        </w:rPr>
        <w:t xml:space="preserve"> «Доля автомобильных дорог регионального и межмуниципального значения, соответствующих нормативным требованиям» (в размере 45,3%) до 641,39 км;</w:t>
      </w:r>
    </w:p>
    <w:p w:rsidR="007B197E" w:rsidRPr="00F32600" w:rsidRDefault="00E86136" w:rsidP="0045774F">
      <w:pPr>
        <w:ind w:firstLine="709"/>
        <w:jc w:val="both"/>
        <w:rPr>
          <w:rFonts w:eastAsia="Calibri"/>
          <w:sz w:val="28"/>
          <w:szCs w:val="28"/>
        </w:rPr>
      </w:pPr>
      <w:r>
        <w:rPr>
          <w:rFonts w:eastAsia="Calibri"/>
          <w:sz w:val="28"/>
          <w:szCs w:val="28"/>
        </w:rPr>
        <w:t>–</w:t>
      </w:r>
      <w:r w:rsidR="007B197E" w:rsidRPr="00F32600">
        <w:rPr>
          <w:rFonts w:eastAsia="Calibri"/>
          <w:sz w:val="28"/>
          <w:szCs w:val="28"/>
        </w:rPr>
        <w:t xml:space="preserve"> «Доля отечественного оборудования (товаров, работ, услуг) в общем объеме закупок» (в размере 62%).</w:t>
      </w:r>
    </w:p>
    <w:p w:rsidR="007B197E" w:rsidRPr="00F32600" w:rsidRDefault="007B197E" w:rsidP="0045774F">
      <w:pPr>
        <w:ind w:firstLine="709"/>
        <w:jc w:val="both"/>
        <w:rPr>
          <w:rFonts w:eastAsia="Calibri"/>
          <w:sz w:val="28"/>
          <w:szCs w:val="28"/>
        </w:rPr>
      </w:pPr>
      <w:r w:rsidRPr="00F32600">
        <w:rPr>
          <w:rFonts w:eastAsia="Calibri"/>
          <w:sz w:val="28"/>
          <w:szCs w:val="28"/>
        </w:rPr>
        <w:t xml:space="preserve">Продолжена реконструкция участка протяженностью 5 км автомобильной дороги общего пользования регионального или межмуниципального значения </w:t>
      </w:r>
      <w:proofErr w:type="spellStart"/>
      <w:r w:rsidRPr="00F32600">
        <w:rPr>
          <w:rFonts w:eastAsia="Calibri"/>
          <w:sz w:val="28"/>
          <w:szCs w:val="28"/>
        </w:rPr>
        <w:t>Начикинский</w:t>
      </w:r>
      <w:proofErr w:type="spellEnd"/>
      <w:r w:rsidRPr="00F32600">
        <w:rPr>
          <w:rFonts w:eastAsia="Calibri"/>
          <w:sz w:val="28"/>
          <w:szCs w:val="28"/>
        </w:rPr>
        <w:t xml:space="preserve"> совхоз–Усть-Большерецк – п. Октябрьский с подъездом к пристани </w:t>
      </w:r>
      <w:proofErr w:type="spellStart"/>
      <w:r w:rsidRPr="00F32600">
        <w:rPr>
          <w:rFonts w:eastAsia="Calibri"/>
          <w:sz w:val="28"/>
          <w:szCs w:val="28"/>
        </w:rPr>
        <w:t>Косоево</w:t>
      </w:r>
      <w:proofErr w:type="spellEnd"/>
      <w:r w:rsidRPr="00F32600">
        <w:rPr>
          <w:rFonts w:eastAsia="Calibri"/>
          <w:sz w:val="28"/>
          <w:szCs w:val="28"/>
        </w:rPr>
        <w:t xml:space="preserve"> – колхоз им. Октябрьской революции 0-107,2 км на участке км 0 – км 5</w:t>
      </w:r>
      <w:r w:rsidR="00E86136">
        <w:rPr>
          <w:rFonts w:eastAsia="Calibri"/>
          <w:sz w:val="28"/>
          <w:szCs w:val="28"/>
        </w:rPr>
        <w:t>.</w:t>
      </w:r>
    </w:p>
    <w:p w:rsidR="007B197E" w:rsidRPr="00F32600" w:rsidRDefault="007B197E" w:rsidP="0045774F">
      <w:pPr>
        <w:ind w:firstLine="709"/>
        <w:jc w:val="both"/>
        <w:rPr>
          <w:rFonts w:eastAsia="Calibri"/>
          <w:sz w:val="28"/>
          <w:szCs w:val="28"/>
        </w:rPr>
      </w:pPr>
      <w:r w:rsidRPr="00F32600">
        <w:rPr>
          <w:rFonts w:eastAsia="Calibri"/>
          <w:sz w:val="28"/>
          <w:szCs w:val="28"/>
        </w:rPr>
        <w:t>В рамках государственной программы Камчатского края «Формирование современно</w:t>
      </w:r>
      <w:r w:rsidR="00E86136">
        <w:rPr>
          <w:rFonts w:eastAsia="Calibri"/>
          <w:sz w:val="28"/>
          <w:szCs w:val="28"/>
        </w:rPr>
        <w:t>й</w:t>
      </w:r>
      <w:r w:rsidRPr="00F32600">
        <w:rPr>
          <w:rFonts w:eastAsia="Calibri"/>
          <w:sz w:val="28"/>
          <w:szCs w:val="28"/>
        </w:rPr>
        <w:t xml:space="preserve"> городской среды в Камчатском крае» проведен ремонт улично-дорожной сети на 28-ми объектах в </w:t>
      </w:r>
      <w:r w:rsidR="004F7F11">
        <w:rPr>
          <w:rFonts w:eastAsia="Calibri"/>
          <w:sz w:val="28"/>
          <w:szCs w:val="28"/>
        </w:rPr>
        <w:t xml:space="preserve">следующих </w:t>
      </w:r>
      <w:r w:rsidRPr="00F32600">
        <w:rPr>
          <w:rFonts w:eastAsia="Calibri"/>
          <w:sz w:val="28"/>
          <w:szCs w:val="28"/>
        </w:rPr>
        <w:t>муниципальных образованиях Камчатского края:</w:t>
      </w:r>
    </w:p>
    <w:p w:rsidR="007B197E" w:rsidRPr="00F32600" w:rsidRDefault="007B197E" w:rsidP="0045774F">
      <w:pPr>
        <w:ind w:firstLine="709"/>
        <w:jc w:val="both"/>
        <w:rPr>
          <w:rFonts w:eastAsia="Calibri"/>
          <w:sz w:val="28"/>
          <w:szCs w:val="28"/>
        </w:rPr>
      </w:pPr>
      <w:r w:rsidRPr="00F32600">
        <w:rPr>
          <w:rFonts w:eastAsia="Calibri"/>
          <w:sz w:val="28"/>
          <w:szCs w:val="28"/>
        </w:rPr>
        <w:t>Петропавловск-Камчатский городской округ;</w:t>
      </w:r>
    </w:p>
    <w:p w:rsidR="007B197E" w:rsidRPr="00F32600" w:rsidRDefault="007B197E" w:rsidP="0045774F">
      <w:pPr>
        <w:ind w:firstLine="709"/>
        <w:jc w:val="both"/>
        <w:rPr>
          <w:rFonts w:eastAsia="Calibri"/>
          <w:sz w:val="28"/>
          <w:szCs w:val="28"/>
        </w:rPr>
      </w:pPr>
      <w:proofErr w:type="spellStart"/>
      <w:r w:rsidRPr="00F32600">
        <w:rPr>
          <w:rFonts w:eastAsia="Calibri"/>
          <w:sz w:val="28"/>
          <w:szCs w:val="28"/>
        </w:rPr>
        <w:t>Елизовское</w:t>
      </w:r>
      <w:proofErr w:type="spellEnd"/>
      <w:r w:rsidRPr="00F32600">
        <w:rPr>
          <w:rFonts w:eastAsia="Calibri"/>
          <w:sz w:val="28"/>
          <w:szCs w:val="28"/>
        </w:rPr>
        <w:t xml:space="preserve"> городское поселение;</w:t>
      </w:r>
    </w:p>
    <w:p w:rsidR="007B197E" w:rsidRPr="00F32600" w:rsidRDefault="007B197E" w:rsidP="0045774F">
      <w:pPr>
        <w:ind w:firstLine="709"/>
        <w:jc w:val="both"/>
        <w:rPr>
          <w:rFonts w:eastAsia="Calibri"/>
          <w:sz w:val="28"/>
          <w:szCs w:val="28"/>
        </w:rPr>
      </w:pPr>
      <w:proofErr w:type="spellStart"/>
      <w:r w:rsidRPr="00F32600">
        <w:rPr>
          <w:rFonts w:eastAsia="Calibri"/>
          <w:sz w:val="28"/>
          <w:szCs w:val="28"/>
        </w:rPr>
        <w:t>Вилючинский</w:t>
      </w:r>
      <w:proofErr w:type="spellEnd"/>
      <w:r w:rsidRPr="00F32600">
        <w:rPr>
          <w:rFonts w:eastAsia="Calibri"/>
          <w:sz w:val="28"/>
          <w:szCs w:val="28"/>
        </w:rPr>
        <w:t xml:space="preserve"> городской округ;</w:t>
      </w:r>
    </w:p>
    <w:p w:rsidR="007B197E" w:rsidRPr="00F32600" w:rsidRDefault="007B197E" w:rsidP="0045774F">
      <w:pPr>
        <w:ind w:firstLine="709"/>
        <w:jc w:val="both"/>
        <w:rPr>
          <w:rFonts w:eastAsia="Calibri"/>
          <w:sz w:val="28"/>
          <w:szCs w:val="28"/>
        </w:rPr>
      </w:pPr>
      <w:proofErr w:type="spellStart"/>
      <w:r w:rsidRPr="00F32600">
        <w:rPr>
          <w:rFonts w:eastAsia="Calibri"/>
          <w:sz w:val="28"/>
          <w:szCs w:val="28"/>
        </w:rPr>
        <w:t>Паратунское</w:t>
      </w:r>
      <w:proofErr w:type="spellEnd"/>
      <w:r w:rsidRPr="00F32600">
        <w:rPr>
          <w:rFonts w:eastAsia="Calibri"/>
          <w:sz w:val="28"/>
          <w:szCs w:val="28"/>
        </w:rPr>
        <w:t xml:space="preserve"> сельское поселение.</w:t>
      </w:r>
    </w:p>
    <w:p w:rsidR="0067031E" w:rsidRPr="00534CC9" w:rsidRDefault="0067031E" w:rsidP="0045774F">
      <w:pPr>
        <w:ind w:firstLine="709"/>
        <w:jc w:val="both"/>
        <w:rPr>
          <w:sz w:val="28"/>
          <w:szCs w:val="28"/>
        </w:rPr>
      </w:pPr>
    </w:p>
    <w:p w:rsidR="00163467" w:rsidRPr="00F54B54" w:rsidRDefault="00B52158" w:rsidP="0045774F">
      <w:pPr>
        <w:pStyle w:val="3"/>
        <w:widowControl w:val="0"/>
        <w:shd w:val="clear" w:color="auto" w:fill="FFFFFF"/>
        <w:autoSpaceDE w:val="0"/>
        <w:autoSpaceDN w:val="0"/>
        <w:adjustRightInd w:val="0"/>
        <w:spacing w:after="0"/>
        <w:jc w:val="center"/>
        <w:rPr>
          <w:b/>
          <w:i/>
          <w:sz w:val="28"/>
          <w:szCs w:val="28"/>
        </w:rPr>
      </w:pPr>
      <w:r w:rsidRPr="00F54B54">
        <w:rPr>
          <w:b/>
          <w:i/>
          <w:sz w:val="28"/>
          <w:szCs w:val="28"/>
        </w:rPr>
        <w:t>Благосостояние населения</w:t>
      </w:r>
    </w:p>
    <w:p w:rsidR="000B6387" w:rsidRPr="00F54B54" w:rsidRDefault="000B6387" w:rsidP="0045774F">
      <w:pPr>
        <w:pStyle w:val="3"/>
        <w:widowControl w:val="0"/>
        <w:shd w:val="clear" w:color="auto" w:fill="FFFFFF"/>
        <w:autoSpaceDE w:val="0"/>
        <w:autoSpaceDN w:val="0"/>
        <w:adjustRightInd w:val="0"/>
        <w:spacing w:after="0"/>
        <w:ind w:firstLine="709"/>
        <w:jc w:val="center"/>
        <w:rPr>
          <w:b/>
          <w:i/>
          <w:sz w:val="28"/>
          <w:szCs w:val="28"/>
        </w:rPr>
      </w:pPr>
    </w:p>
    <w:p w:rsidR="003729E5" w:rsidRPr="00F54B54" w:rsidRDefault="003729E5" w:rsidP="0045774F">
      <w:pPr>
        <w:ind w:firstLine="709"/>
        <w:jc w:val="both"/>
        <w:rPr>
          <w:rFonts w:eastAsia="Calibri"/>
          <w:sz w:val="28"/>
          <w:szCs w:val="28"/>
          <w:lang w:eastAsia="en-US"/>
        </w:rPr>
      </w:pPr>
      <w:r w:rsidRPr="00F54B54">
        <w:rPr>
          <w:sz w:val="28"/>
          <w:szCs w:val="28"/>
        </w:rPr>
        <w:t xml:space="preserve">В 2021 году улучшились качественные показатели уровня жизни населения: опережающими темпами растут реальная заработная плата (+4,2%), реальные денежные доходы населения (+3,4%) и </w:t>
      </w:r>
      <w:r w:rsidRPr="00F54B54">
        <w:rPr>
          <w:rFonts w:eastAsia="Calibri"/>
          <w:sz w:val="28"/>
          <w:szCs w:val="28"/>
          <w:lang w:eastAsia="en-US"/>
        </w:rPr>
        <w:t>реальный размер пенсий (+1,4%).</w:t>
      </w:r>
    </w:p>
    <w:p w:rsidR="004E1E25" w:rsidRPr="00F54B54" w:rsidRDefault="004E1E25" w:rsidP="0045774F">
      <w:pPr>
        <w:widowControl w:val="0"/>
        <w:ind w:firstLine="709"/>
        <w:jc w:val="both"/>
        <w:rPr>
          <w:sz w:val="28"/>
          <w:szCs w:val="28"/>
        </w:rPr>
      </w:pPr>
      <w:r w:rsidRPr="00F54B54">
        <w:rPr>
          <w:sz w:val="28"/>
          <w:szCs w:val="28"/>
        </w:rPr>
        <w:t xml:space="preserve">Величина прожиточного минимума в 2021 году в Камчатском крае в среднем на душу населения составила 21 797 </w:t>
      </w:r>
      <w:r w:rsidR="0039259B" w:rsidRPr="00F54B54">
        <w:rPr>
          <w:sz w:val="28"/>
          <w:szCs w:val="28"/>
        </w:rPr>
        <w:t>рублей</w:t>
      </w:r>
      <w:r w:rsidRPr="00F54B54">
        <w:rPr>
          <w:sz w:val="28"/>
          <w:szCs w:val="28"/>
        </w:rPr>
        <w:t xml:space="preserve">, увеличившись на 2,2% относительно 2020 года, для трудоспособного населения – 22 851 </w:t>
      </w:r>
      <w:r w:rsidR="0039259B" w:rsidRPr="00F54B54">
        <w:rPr>
          <w:sz w:val="28"/>
          <w:szCs w:val="28"/>
        </w:rPr>
        <w:t>рублей</w:t>
      </w:r>
      <w:r w:rsidRPr="00F54B54">
        <w:rPr>
          <w:sz w:val="28"/>
          <w:szCs w:val="28"/>
        </w:rPr>
        <w:t xml:space="preserve"> (102,2%), для пенсионеров – 18 148 </w:t>
      </w:r>
      <w:r w:rsidR="0039259B" w:rsidRPr="00F54B54">
        <w:rPr>
          <w:sz w:val="28"/>
          <w:szCs w:val="28"/>
        </w:rPr>
        <w:t>рублей</w:t>
      </w:r>
      <w:r w:rsidRPr="00F54B54">
        <w:rPr>
          <w:sz w:val="28"/>
          <w:szCs w:val="28"/>
        </w:rPr>
        <w:t xml:space="preserve"> (107,4 %), для детей – 23 215 </w:t>
      </w:r>
      <w:r w:rsidR="0039259B" w:rsidRPr="00F54B54">
        <w:rPr>
          <w:sz w:val="28"/>
          <w:szCs w:val="28"/>
        </w:rPr>
        <w:t>рублей</w:t>
      </w:r>
      <w:r w:rsidRPr="00F54B54">
        <w:rPr>
          <w:sz w:val="28"/>
          <w:szCs w:val="28"/>
        </w:rPr>
        <w:t xml:space="preserve"> (101,7%).</w:t>
      </w:r>
    </w:p>
    <w:p w:rsidR="004E1E25" w:rsidRPr="00F54B54" w:rsidRDefault="004E1E25" w:rsidP="0045774F">
      <w:pPr>
        <w:widowControl w:val="0"/>
        <w:ind w:firstLine="709"/>
        <w:jc w:val="both"/>
        <w:rPr>
          <w:sz w:val="28"/>
          <w:szCs w:val="28"/>
        </w:rPr>
      </w:pPr>
      <w:r w:rsidRPr="00F54B54">
        <w:rPr>
          <w:sz w:val="28"/>
          <w:szCs w:val="28"/>
        </w:rPr>
        <w:lastRenderedPageBreak/>
        <w:t>В соответствии с Федеральным законом от 29.12.2020 № 473-ФЗ «О внесении изменений в отдельные законодательные акты Российской Федерации» изменен порядок и периодичность расчета величины прожиточного минимума, в соответствии с которым величина прожиточного минимума, начиная с 2021 года, устанавливается в целом на календарный год.</w:t>
      </w:r>
    </w:p>
    <w:p w:rsidR="004E1E25" w:rsidRPr="00F54B54" w:rsidRDefault="004E1E25" w:rsidP="0045774F">
      <w:pPr>
        <w:widowControl w:val="0"/>
        <w:ind w:firstLine="709"/>
        <w:jc w:val="both"/>
        <w:rPr>
          <w:sz w:val="28"/>
          <w:szCs w:val="28"/>
        </w:rPr>
      </w:pPr>
      <w:r w:rsidRPr="00F54B54">
        <w:rPr>
          <w:sz w:val="28"/>
          <w:szCs w:val="28"/>
        </w:rPr>
        <w:t xml:space="preserve">Среднедушевой доход сложился в размере 60 225,7 </w:t>
      </w:r>
      <w:r w:rsidR="0039259B" w:rsidRPr="00F54B54">
        <w:rPr>
          <w:sz w:val="28"/>
          <w:szCs w:val="28"/>
        </w:rPr>
        <w:t>рублей</w:t>
      </w:r>
      <w:r w:rsidRPr="00F54B54">
        <w:rPr>
          <w:sz w:val="28"/>
          <w:szCs w:val="28"/>
        </w:rPr>
        <w:t>, что номинально выше уровня 2020 года на 8,7%, реально – на 3,4%.</w:t>
      </w:r>
    </w:p>
    <w:p w:rsidR="004E1E25" w:rsidRPr="00F54B54" w:rsidRDefault="004E1E25" w:rsidP="0045774F">
      <w:pPr>
        <w:widowControl w:val="0"/>
        <w:ind w:firstLine="709"/>
        <w:jc w:val="both"/>
        <w:rPr>
          <w:sz w:val="28"/>
          <w:szCs w:val="28"/>
        </w:rPr>
      </w:pPr>
      <w:r w:rsidRPr="00F54B54">
        <w:rPr>
          <w:sz w:val="28"/>
          <w:szCs w:val="28"/>
        </w:rPr>
        <w:t>Соотношение среднедушевых денежных доходов и величины прожиточного минимума за 2021 год составило 276,3% (2020 год – 259,8%).</w:t>
      </w:r>
    </w:p>
    <w:p w:rsidR="004E1E25" w:rsidRPr="00F54B54" w:rsidRDefault="004E1E25" w:rsidP="0045774F">
      <w:pPr>
        <w:widowControl w:val="0"/>
        <w:ind w:firstLine="709"/>
        <w:jc w:val="both"/>
        <w:rPr>
          <w:sz w:val="28"/>
          <w:szCs w:val="28"/>
        </w:rPr>
      </w:pPr>
      <w:r w:rsidRPr="00F54B54">
        <w:rPr>
          <w:sz w:val="28"/>
          <w:szCs w:val="28"/>
        </w:rPr>
        <w:t xml:space="preserve">Средний размер назначенных месячных пенсий на 01.01.2022 сложился в размере 24 856,7 </w:t>
      </w:r>
      <w:r w:rsidR="0039259B" w:rsidRPr="00F54B54">
        <w:rPr>
          <w:sz w:val="28"/>
          <w:szCs w:val="28"/>
        </w:rPr>
        <w:t>рублей</w:t>
      </w:r>
      <w:r w:rsidRPr="00F54B54">
        <w:rPr>
          <w:sz w:val="28"/>
          <w:szCs w:val="28"/>
        </w:rPr>
        <w:t xml:space="preserve">, номинальный рост – 6,6%, реальный – 1,4%. </w:t>
      </w:r>
    </w:p>
    <w:p w:rsidR="00A91FEB" w:rsidRPr="00F54B54" w:rsidRDefault="00A91FEB" w:rsidP="0045774F">
      <w:pPr>
        <w:widowControl w:val="0"/>
        <w:ind w:firstLine="709"/>
        <w:jc w:val="both"/>
        <w:rPr>
          <w:sz w:val="28"/>
          <w:szCs w:val="28"/>
        </w:rPr>
      </w:pPr>
      <w:r w:rsidRPr="00F54B54">
        <w:rPr>
          <w:sz w:val="28"/>
          <w:szCs w:val="28"/>
        </w:rPr>
        <w:t xml:space="preserve">Начисленный фонд оплаты труда полного круга предприятий в 2021 году вырос относительно 2020 года на 8,9%, его номинальная величина составила 137 655,3 млн </w:t>
      </w:r>
      <w:r w:rsidR="0039259B" w:rsidRPr="00F54B54">
        <w:rPr>
          <w:sz w:val="28"/>
          <w:szCs w:val="28"/>
        </w:rPr>
        <w:t>рублей</w:t>
      </w:r>
      <w:r w:rsidRPr="00F54B54">
        <w:rPr>
          <w:sz w:val="28"/>
          <w:szCs w:val="28"/>
        </w:rPr>
        <w:t xml:space="preserve"> </w:t>
      </w:r>
    </w:p>
    <w:p w:rsidR="00A91FEB" w:rsidRPr="00F54B54" w:rsidRDefault="00A91FEB" w:rsidP="0045774F">
      <w:pPr>
        <w:widowControl w:val="0"/>
        <w:ind w:firstLine="709"/>
        <w:jc w:val="both"/>
        <w:rPr>
          <w:sz w:val="28"/>
          <w:szCs w:val="28"/>
        </w:rPr>
      </w:pPr>
      <w:r w:rsidRPr="00F54B54">
        <w:rPr>
          <w:sz w:val="28"/>
          <w:szCs w:val="28"/>
        </w:rP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16,9% совокупной суммы фонда оплаты, рыболовства – 13,4%, обрабатывающих производств –12,7%,  образования – 9,5%, здравоохранения – 9,0%, транспортировки и хранения – 6,4%, энергетики – 6,0%, торговли – 4,6%, добычи полезных ископаемых – 3,7%, строительства – 3,2%, профессиональной, научной и технической деятельности – 3,0%, финансовой деятельности – 1,8%, культуры и спорта – 1,9%, операций с недвижимым имуществом – 1,6%,  связи – 1,3%, сельского хозяйства – 0,6%.</w:t>
      </w:r>
    </w:p>
    <w:p w:rsidR="00A91FEB" w:rsidRPr="00F54B54" w:rsidRDefault="00F11B20" w:rsidP="0045774F">
      <w:pPr>
        <w:ind w:firstLine="709"/>
        <w:jc w:val="both"/>
        <w:rPr>
          <w:sz w:val="28"/>
          <w:szCs w:val="28"/>
        </w:rPr>
      </w:pPr>
      <w:r w:rsidRPr="00F54B54">
        <w:rPr>
          <w:sz w:val="28"/>
          <w:szCs w:val="28"/>
          <w:lang w:val="en-US"/>
        </w:rPr>
        <w:t>C</w:t>
      </w:r>
      <w:proofErr w:type="spellStart"/>
      <w:r w:rsidR="00A91FEB" w:rsidRPr="00F54B54">
        <w:rPr>
          <w:sz w:val="28"/>
          <w:szCs w:val="28"/>
        </w:rPr>
        <w:t>реднемесячная</w:t>
      </w:r>
      <w:proofErr w:type="spellEnd"/>
      <w:r w:rsidRPr="00F54B54">
        <w:rPr>
          <w:sz w:val="28"/>
          <w:szCs w:val="28"/>
        </w:rPr>
        <w:t xml:space="preserve"> </w:t>
      </w:r>
      <w:proofErr w:type="gramStart"/>
      <w:r w:rsidRPr="00F54B54">
        <w:rPr>
          <w:sz w:val="28"/>
          <w:szCs w:val="28"/>
        </w:rPr>
        <w:t xml:space="preserve">номинальная </w:t>
      </w:r>
      <w:r w:rsidR="00A91FEB" w:rsidRPr="00F54B54">
        <w:rPr>
          <w:sz w:val="28"/>
          <w:szCs w:val="28"/>
        </w:rPr>
        <w:t xml:space="preserve"> заработная</w:t>
      </w:r>
      <w:proofErr w:type="gramEnd"/>
      <w:r w:rsidR="00A91FEB" w:rsidRPr="00F54B54">
        <w:rPr>
          <w:sz w:val="28"/>
          <w:szCs w:val="28"/>
        </w:rPr>
        <w:t xml:space="preserve"> плата в 2021 году составила 93 880,3 </w:t>
      </w:r>
      <w:r w:rsidR="0039259B" w:rsidRPr="00F54B54">
        <w:rPr>
          <w:sz w:val="28"/>
          <w:szCs w:val="28"/>
        </w:rPr>
        <w:t>рублей</w:t>
      </w:r>
      <w:r w:rsidR="00A91FEB" w:rsidRPr="00F54B54">
        <w:rPr>
          <w:sz w:val="28"/>
          <w:szCs w:val="28"/>
        </w:rPr>
        <w:t xml:space="preserve"> (109,6% к уровню 2020 года). Уровень реальной заработной платы составил 104,2%. </w:t>
      </w:r>
    </w:p>
    <w:p w:rsidR="006E1CDF" w:rsidRPr="00F54B54" w:rsidRDefault="00F11B20" w:rsidP="0045774F">
      <w:pPr>
        <w:ind w:firstLine="709"/>
        <w:jc w:val="both"/>
        <w:rPr>
          <w:sz w:val="28"/>
          <w:szCs w:val="28"/>
        </w:rPr>
      </w:pPr>
      <w:r w:rsidRPr="00F54B54">
        <w:rPr>
          <w:sz w:val="28"/>
          <w:szCs w:val="28"/>
        </w:rPr>
        <w:t>Среднемесячная номинальная начисленная заработанная плата в 2021 году работников сферы образования в разрезе муниципальных, городских округов и муниципальных районов в Камчатском крае</w:t>
      </w:r>
      <w:r w:rsidR="00F54B54">
        <w:rPr>
          <w:sz w:val="28"/>
          <w:szCs w:val="28"/>
        </w:rPr>
        <w:t>:</w:t>
      </w:r>
    </w:p>
    <w:p w:rsidR="00F11B20" w:rsidRPr="00F54B54" w:rsidRDefault="00F11B20" w:rsidP="0045774F">
      <w:pPr>
        <w:ind w:firstLine="709"/>
        <w:jc w:val="both"/>
        <w:rPr>
          <w:color w:val="FF0000"/>
          <w:sz w:val="28"/>
          <w:szCs w:val="28"/>
        </w:rPr>
      </w:pPr>
    </w:p>
    <w:tbl>
      <w:tblPr>
        <w:tblStyle w:val="ad"/>
        <w:tblW w:w="0" w:type="auto"/>
        <w:tblLook w:val="01E0" w:firstRow="1" w:lastRow="1" w:firstColumn="1" w:lastColumn="1" w:noHBand="0" w:noVBand="0"/>
      </w:tblPr>
      <w:tblGrid>
        <w:gridCol w:w="3898"/>
        <w:gridCol w:w="2260"/>
        <w:gridCol w:w="138"/>
        <w:gridCol w:w="4182"/>
      </w:tblGrid>
      <w:tr w:rsidR="00C44343" w:rsidRPr="00C44343" w:rsidTr="00920019">
        <w:tc>
          <w:tcPr>
            <w:tcW w:w="10478" w:type="dxa"/>
            <w:gridSpan w:val="4"/>
          </w:tcPr>
          <w:p w:rsidR="005355E1" w:rsidRPr="00F54B54" w:rsidRDefault="0044493A" w:rsidP="0045774F">
            <w:pPr>
              <w:ind w:firstLine="709"/>
              <w:jc w:val="center"/>
              <w:rPr>
                <w:b/>
              </w:rPr>
            </w:pPr>
            <w:r w:rsidRPr="00F54B54">
              <w:rPr>
                <w:b/>
              </w:rPr>
              <w:t>М</w:t>
            </w:r>
            <w:r w:rsidR="006E1CDF" w:rsidRPr="00F54B54">
              <w:rPr>
                <w:b/>
              </w:rPr>
              <w:t xml:space="preserve">униципальные образования </w:t>
            </w:r>
            <w:r w:rsidR="00BC4A85" w:rsidRPr="00F54B54">
              <w:rPr>
                <w:b/>
              </w:rPr>
              <w:t>–</w:t>
            </w:r>
            <w:r w:rsidR="006E1CDF" w:rsidRPr="00F54B54">
              <w:rPr>
                <w:b/>
              </w:rPr>
              <w:t xml:space="preserve"> лидеры</w:t>
            </w:r>
          </w:p>
        </w:tc>
      </w:tr>
      <w:tr w:rsidR="00C44343" w:rsidRPr="00C44343" w:rsidTr="00920019">
        <w:tc>
          <w:tcPr>
            <w:tcW w:w="10478" w:type="dxa"/>
            <w:gridSpan w:val="4"/>
          </w:tcPr>
          <w:p w:rsidR="005355E1" w:rsidRPr="00F54B54" w:rsidRDefault="005355E1" w:rsidP="0045774F">
            <w:pPr>
              <w:ind w:firstLine="709"/>
              <w:jc w:val="center"/>
              <w:rPr>
                <w:b/>
              </w:rPr>
            </w:pPr>
            <w:r w:rsidRPr="00F54B54">
              <w:rPr>
                <w:b/>
              </w:rPr>
              <w:t>показатель «Среднемесячная номинальная начисленная заработанная плата работников муниципальных дошкольных образовательных учреждений», рублей:</w:t>
            </w:r>
          </w:p>
        </w:tc>
      </w:tr>
      <w:tr w:rsidR="00C44343" w:rsidRPr="00C44343" w:rsidTr="00920019">
        <w:tc>
          <w:tcPr>
            <w:tcW w:w="10478" w:type="dxa"/>
            <w:gridSpan w:val="4"/>
          </w:tcPr>
          <w:p w:rsidR="006E1CDF" w:rsidRPr="00F54B54" w:rsidRDefault="00076343" w:rsidP="0045774F">
            <w:pPr>
              <w:ind w:firstLine="709"/>
              <w:jc w:val="center"/>
              <w:rPr>
                <w:b/>
              </w:rPr>
            </w:pPr>
            <w:r w:rsidRPr="00F54B54">
              <w:rPr>
                <w:b/>
                <w:kern w:val="28"/>
              </w:rPr>
              <w:t>Муниципальный, городской округ</w:t>
            </w:r>
          </w:p>
        </w:tc>
      </w:tr>
      <w:tr w:rsidR="00C44343" w:rsidRPr="00C44343" w:rsidTr="00920019">
        <w:tc>
          <w:tcPr>
            <w:tcW w:w="3898" w:type="dxa"/>
          </w:tcPr>
          <w:p w:rsidR="00691ABA" w:rsidRPr="00F54B54" w:rsidRDefault="00B16C69" w:rsidP="0045774F">
            <w:pPr>
              <w:jc w:val="both"/>
            </w:pPr>
            <w:r w:rsidRPr="00F54B54">
              <w:t>Алеутский</w:t>
            </w:r>
            <w:r w:rsidR="00076343" w:rsidRPr="00F54B54">
              <w:t xml:space="preserve"> </w:t>
            </w:r>
            <w:r w:rsidR="000E6426" w:rsidRPr="00F54B54">
              <w:t>(</w:t>
            </w:r>
            <w:r w:rsidR="00076343" w:rsidRPr="00F54B54">
              <w:t>муниципальный округ</w:t>
            </w:r>
            <w:r w:rsidR="000E6426" w:rsidRPr="00F54B54">
              <w:t>)</w:t>
            </w:r>
          </w:p>
        </w:tc>
        <w:tc>
          <w:tcPr>
            <w:tcW w:w="2398" w:type="dxa"/>
            <w:gridSpan w:val="2"/>
          </w:tcPr>
          <w:p w:rsidR="00691ABA" w:rsidRPr="00F54B54" w:rsidRDefault="00FA461F" w:rsidP="0045774F">
            <w:pPr>
              <w:ind w:firstLine="709"/>
              <w:jc w:val="center"/>
            </w:pPr>
            <w:r w:rsidRPr="00F54B54">
              <w:t>69</w:t>
            </w:r>
            <w:r w:rsidR="00D5582F" w:rsidRPr="00F54B54">
              <w:t xml:space="preserve"> </w:t>
            </w:r>
            <w:r w:rsidRPr="00F54B54">
              <w:t>871</w:t>
            </w:r>
          </w:p>
        </w:tc>
        <w:tc>
          <w:tcPr>
            <w:tcW w:w="4182" w:type="dxa"/>
          </w:tcPr>
          <w:p w:rsidR="00691ABA" w:rsidRPr="00F54B54" w:rsidRDefault="005355E1" w:rsidP="0045774F">
            <w:r w:rsidRPr="00F54B54">
              <w:t>рост к 201</w:t>
            </w:r>
            <w:r w:rsidR="003F52A8" w:rsidRPr="00F54B54">
              <w:t>8</w:t>
            </w:r>
            <w:r w:rsidRPr="00F54B54">
              <w:t xml:space="preserve"> году - </w:t>
            </w:r>
            <w:r w:rsidR="00691ABA" w:rsidRPr="00F54B54">
              <w:t>в 1,</w:t>
            </w:r>
            <w:r w:rsidR="00FA461F" w:rsidRPr="00F54B54">
              <w:t>2</w:t>
            </w:r>
            <w:r w:rsidR="00691ABA" w:rsidRPr="00F54B54">
              <w:t xml:space="preserve"> раза</w:t>
            </w:r>
          </w:p>
          <w:p w:rsidR="005D304E" w:rsidRPr="00F54B54" w:rsidRDefault="005D304E" w:rsidP="0045774F">
            <w:pPr>
              <w:ind w:firstLine="709"/>
              <w:jc w:val="center"/>
            </w:pPr>
          </w:p>
        </w:tc>
      </w:tr>
      <w:tr w:rsidR="00C44343" w:rsidRPr="00C44343" w:rsidTr="00920019">
        <w:tc>
          <w:tcPr>
            <w:tcW w:w="10478" w:type="dxa"/>
            <w:gridSpan w:val="4"/>
          </w:tcPr>
          <w:p w:rsidR="00691ABA" w:rsidRPr="00F54B54" w:rsidRDefault="00691ABA" w:rsidP="0045774F">
            <w:pPr>
              <w:ind w:firstLine="709"/>
              <w:jc w:val="center"/>
              <w:rPr>
                <w:b/>
              </w:rPr>
            </w:pPr>
            <w:r w:rsidRPr="00F54B54">
              <w:rPr>
                <w:b/>
              </w:rPr>
              <w:t>Муниципальные районы</w:t>
            </w:r>
          </w:p>
        </w:tc>
      </w:tr>
      <w:tr w:rsidR="00920019" w:rsidRPr="00C44343" w:rsidTr="00920019">
        <w:tc>
          <w:tcPr>
            <w:tcW w:w="3898" w:type="dxa"/>
          </w:tcPr>
          <w:p w:rsidR="00920019" w:rsidRPr="00F54B54" w:rsidRDefault="00920019" w:rsidP="0045774F">
            <w:pPr>
              <w:jc w:val="both"/>
            </w:pPr>
            <w:proofErr w:type="spellStart"/>
            <w:r w:rsidRPr="00F54B54">
              <w:t>Усть-Болшерецкий</w:t>
            </w:r>
            <w:proofErr w:type="spellEnd"/>
          </w:p>
        </w:tc>
        <w:tc>
          <w:tcPr>
            <w:tcW w:w="2398" w:type="dxa"/>
            <w:gridSpan w:val="2"/>
          </w:tcPr>
          <w:p w:rsidR="00920019" w:rsidRPr="00F54B54" w:rsidRDefault="00920019" w:rsidP="0045774F">
            <w:pPr>
              <w:ind w:firstLine="709"/>
              <w:jc w:val="center"/>
            </w:pPr>
            <w:r w:rsidRPr="00F54B54">
              <w:t>78</w:t>
            </w:r>
            <w:r w:rsidR="00D5582F" w:rsidRPr="00F54B54">
              <w:t xml:space="preserve"> </w:t>
            </w:r>
            <w:r w:rsidRPr="00F54B54">
              <w:t>440</w:t>
            </w:r>
          </w:p>
        </w:tc>
        <w:tc>
          <w:tcPr>
            <w:tcW w:w="4182" w:type="dxa"/>
          </w:tcPr>
          <w:p w:rsidR="00920019" w:rsidRPr="00F54B54" w:rsidRDefault="00920019" w:rsidP="0045774F">
            <w:r w:rsidRPr="00F54B54">
              <w:t>рост к 2018 году - в 1,5 раза</w:t>
            </w:r>
          </w:p>
        </w:tc>
      </w:tr>
      <w:tr w:rsidR="00920019" w:rsidRPr="00C44343" w:rsidTr="00920019">
        <w:tc>
          <w:tcPr>
            <w:tcW w:w="3898" w:type="dxa"/>
          </w:tcPr>
          <w:p w:rsidR="00920019" w:rsidRPr="00F54B54" w:rsidRDefault="00920019" w:rsidP="0045774F">
            <w:pPr>
              <w:jc w:val="both"/>
            </w:pPr>
            <w:proofErr w:type="spellStart"/>
            <w:r w:rsidRPr="00F54B54">
              <w:t>Олюторский</w:t>
            </w:r>
            <w:proofErr w:type="spellEnd"/>
          </w:p>
        </w:tc>
        <w:tc>
          <w:tcPr>
            <w:tcW w:w="2398" w:type="dxa"/>
            <w:gridSpan w:val="2"/>
          </w:tcPr>
          <w:p w:rsidR="00920019" w:rsidRPr="00F54B54" w:rsidRDefault="00920019" w:rsidP="0045774F">
            <w:pPr>
              <w:ind w:firstLine="709"/>
              <w:jc w:val="center"/>
            </w:pPr>
            <w:r w:rsidRPr="00F54B54">
              <w:t>73</w:t>
            </w:r>
            <w:r w:rsidR="00D5582F" w:rsidRPr="00F54B54">
              <w:t xml:space="preserve"> </w:t>
            </w:r>
            <w:r w:rsidRPr="00F54B54">
              <w:t>662</w:t>
            </w:r>
          </w:p>
        </w:tc>
        <w:tc>
          <w:tcPr>
            <w:tcW w:w="4182" w:type="dxa"/>
          </w:tcPr>
          <w:p w:rsidR="00920019" w:rsidRPr="00F54B54" w:rsidRDefault="00920019" w:rsidP="0045774F">
            <w:r w:rsidRPr="00F54B54">
              <w:t>рост к 2018 году - в 1,4 раза</w:t>
            </w:r>
          </w:p>
        </w:tc>
      </w:tr>
      <w:tr w:rsidR="00920019" w:rsidRPr="00C44343" w:rsidTr="00920019">
        <w:tc>
          <w:tcPr>
            <w:tcW w:w="3898" w:type="dxa"/>
          </w:tcPr>
          <w:p w:rsidR="00920019" w:rsidRPr="00F54B54" w:rsidRDefault="00920019" w:rsidP="0045774F">
            <w:pPr>
              <w:jc w:val="both"/>
            </w:pPr>
            <w:proofErr w:type="spellStart"/>
            <w:r w:rsidRPr="00F54B54">
              <w:t>Пенжинский</w:t>
            </w:r>
            <w:proofErr w:type="spellEnd"/>
          </w:p>
        </w:tc>
        <w:tc>
          <w:tcPr>
            <w:tcW w:w="2398" w:type="dxa"/>
            <w:gridSpan w:val="2"/>
          </w:tcPr>
          <w:p w:rsidR="00920019" w:rsidRPr="00F54B54" w:rsidRDefault="00920019" w:rsidP="0045774F">
            <w:pPr>
              <w:ind w:firstLine="709"/>
              <w:jc w:val="center"/>
            </w:pPr>
            <w:r w:rsidRPr="00F54B54">
              <w:t>70</w:t>
            </w:r>
            <w:r w:rsidR="00D5582F" w:rsidRPr="00F54B54">
              <w:t xml:space="preserve"> </w:t>
            </w:r>
            <w:r w:rsidRPr="00F54B54">
              <w:t>763</w:t>
            </w:r>
          </w:p>
        </w:tc>
        <w:tc>
          <w:tcPr>
            <w:tcW w:w="4182" w:type="dxa"/>
          </w:tcPr>
          <w:p w:rsidR="00920019" w:rsidRPr="00F54B54" w:rsidRDefault="00920019" w:rsidP="0045774F">
            <w:r w:rsidRPr="00F54B54">
              <w:t>рост к 2018 году - в 1,2 раза</w:t>
            </w:r>
          </w:p>
        </w:tc>
      </w:tr>
      <w:tr w:rsidR="00920019" w:rsidRPr="00C44343" w:rsidTr="00920019">
        <w:tc>
          <w:tcPr>
            <w:tcW w:w="10478" w:type="dxa"/>
            <w:gridSpan w:val="4"/>
          </w:tcPr>
          <w:p w:rsidR="00920019" w:rsidRPr="00F54B54" w:rsidRDefault="00920019" w:rsidP="0045774F">
            <w:pPr>
              <w:ind w:firstLine="709"/>
              <w:jc w:val="center"/>
              <w:rPr>
                <w:b/>
              </w:rPr>
            </w:pPr>
            <w:r w:rsidRPr="00F54B54">
              <w:rPr>
                <w:b/>
              </w:rPr>
              <w:t>показатель «Среднемесячная номинальная начисленная заработанная плата работников муниципальных общеобразовательных учреждений», рублей:</w:t>
            </w:r>
          </w:p>
        </w:tc>
      </w:tr>
      <w:tr w:rsidR="00920019" w:rsidRPr="00C44343" w:rsidTr="00920019">
        <w:tc>
          <w:tcPr>
            <w:tcW w:w="10478" w:type="dxa"/>
            <w:gridSpan w:val="4"/>
          </w:tcPr>
          <w:p w:rsidR="00920019" w:rsidRPr="00F54B54" w:rsidRDefault="00920019" w:rsidP="0045774F">
            <w:pPr>
              <w:ind w:firstLine="709"/>
              <w:jc w:val="center"/>
              <w:rPr>
                <w:b/>
              </w:rPr>
            </w:pPr>
            <w:r w:rsidRPr="00F54B54">
              <w:rPr>
                <w:b/>
                <w:kern w:val="28"/>
              </w:rPr>
              <w:t>Муниципальный, городской округ</w:t>
            </w:r>
          </w:p>
        </w:tc>
      </w:tr>
      <w:tr w:rsidR="00920019" w:rsidRPr="00C44343" w:rsidTr="00920019">
        <w:tc>
          <w:tcPr>
            <w:tcW w:w="3898" w:type="dxa"/>
          </w:tcPr>
          <w:p w:rsidR="00920019" w:rsidRPr="00F54B54" w:rsidRDefault="00920019" w:rsidP="0045774F">
            <w:pPr>
              <w:jc w:val="both"/>
            </w:pPr>
            <w:r w:rsidRPr="00F54B54">
              <w:t>Алеутский (муниципальный округ)</w:t>
            </w:r>
          </w:p>
        </w:tc>
        <w:tc>
          <w:tcPr>
            <w:tcW w:w="2260" w:type="dxa"/>
          </w:tcPr>
          <w:p w:rsidR="00920019" w:rsidRPr="00F54B54" w:rsidRDefault="00920019" w:rsidP="0045774F">
            <w:pPr>
              <w:ind w:firstLine="709"/>
              <w:jc w:val="center"/>
            </w:pPr>
            <w:r w:rsidRPr="00F54B54">
              <w:t>136</w:t>
            </w:r>
            <w:r w:rsidR="00D5582F" w:rsidRPr="00F54B54">
              <w:t xml:space="preserve"> </w:t>
            </w:r>
            <w:r w:rsidRPr="00F54B54">
              <w:t>552</w:t>
            </w:r>
          </w:p>
        </w:tc>
        <w:tc>
          <w:tcPr>
            <w:tcW w:w="4320" w:type="dxa"/>
            <w:gridSpan w:val="2"/>
          </w:tcPr>
          <w:p w:rsidR="00920019" w:rsidRPr="00F54B54" w:rsidRDefault="00920019" w:rsidP="0045774F">
            <w:r w:rsidRPr="00F54B54">
              <w:t>рост к 2018 году - в 1,4 раза</w:t>
            </w:r>
          </w:p>
        </w:tc>
      </w:tr>
      <w:tr w:rsidR="00920019" w:rsidRPr="00C44343" w:rsidTr="00920019">
        <w:tc>
          <w:tcPr>
            <w:tcW w:w="10478" w:type="dxa"/>
            <w:gridSpan w:val="4"/>
          </w:tcPr>
          <w:p w:rsidR="00920019" w:rsidRPr="00F54B54" w:rsidRDefault="00920019" w:rsidP="0045774F">
            <w:pPr>
              <w:ind w:firstLine="709"/>
              <w:jc w:val="center"/>
              <w:rPr>
                <w:b/>
              </w:rPr>
            </w:pPr>
            <w:r w:rsidRPr="00F54B54">
              <w:rPr>
                <w:b/>
              </w:rPr>
              <w:t>Муниципальные районы</w:t>
            </w:r>
          </w:p>
        </w:tc>
      </w:tr>
      <w:tr w:rsidR="00920019" w:rsidRPr="00C44343" w:rsidTr="00920019">
        <w:tc>
          <w:tcPr>
            <w:tcW w:w="3898" w:type="dxa"/>
          </w:tcPr>
          <w:p w:rsidR="00920019" w:rsidRPr="00F54B54" w:rsidRDefault="00920019" w:rsidP="0045774F">
            <w:pPr>
              <w:jc w:val="both"/>
            </w:pPr>
          </w:p>
        </w:tc>
        <w:tc>
          <w:tcPr>
            <w:tcW w:w="2260" w:type="dxa"/>
          </w:tcPr>
          <w:p w:rsidR="00920019" w:rsidRPr="00F54B54" w:rsidRDefault="00920019" w:rsidP="0045774F">
            <w:pPr>
              <w:ind w:firstLine="709"/>
              <w:jc w:val="center"/>
            </w:pPr>
          </w:p>
        </w:tc>
        <w:tc>
          <w:tcPr>
            <w:tcW w:w="4320" w:type="dxa"/>
            <w:gridSpan w:val="2"/>
          </w:tcPr>
          <w:p w:rsidR="00920019" w:rsidRPr="00F54B54" w:rsidRDefault="00920019" w:rsidP="0045774F"/>
        </w:tc>
      </w:tr>
      <w:tr w:rsidR="00B847A5" w:rsidRPr="00C44343" w:rsidTr="00920019">
        <w:tc>
          <w:tcPr>
            <w:tcW w:w="3898" w:type="dxa"/>
          </w:tcPr>
          <w:p w:rsidR="00B847A5" w:rsidRPr="00F54B54" w:rsidRDefault="00B847A5" w:rsidP="0045774F">
            <w:pPr>
              <w:jc w:val="both"/>
            </w:pPr>
            <w:proofErr w:type="spellStart"/>
            <w:r w:rsidRPr="00F54B54">
              <w:lastRenderedPageBreak/>
              <w:t>Олюторский</w:t>
            </w:r>
            <w:proofErr w:type="spellEnd"/>
          </w:p>
        </w:tc>
        <w:tc>
          <w:tcPr>
            <w:tcW w:w="2260" w:type="dxa"/>
          </w:tcPr>
          <w:p w:rsidR="00B847A5" w:rsidRPr="00F54B54" w:rsidRDefault="00B847A5" w:rsidP="0045774F">
            <w:pPr>
              <w:ind w:firstLine="709"/>
              <w:jc w:val="center"/>
            </w:pPr>
            <w:r w:rsidRPr="00F54B54">
              <w:t>99</w:t>
            </w:r>
            <w:r w:rsidR="00D5582F" w:rsidRPr="00F54B54">
              <w:t xml:space="preserve"> </w:t>
            </w:r>
            <w:r w:rsidRPr="00F54B54">
              <w:t>090</w:t>
            </w:r>
          </w:p>
        </w:tc>
        <w:tc>
          <w:tcPr>
            <w:tcW w:w="4320" w:type="dxa"/>
            <w:gridSpan w:val="2"/>
          </w:tcPr>
          <w:p w:rsidR="00B847A5" w:rsidRPr="00F54B54" w:rsidRDefault="00B847A5" w:rsidP="0045774F">
            <w:r w:rsidRPr="00F54B54">
              <w:t>рост к 2018 году - в 1,4 раза</w:t>
            </w:r>
          </w:p>
        </w:tc>
      </w:tr>
      <w:tr w:rsidR="00B847A5" w:rsidRPr="00C44343" w:rsidTr="00920019">
        <w:tc>
          <w:tcPr>
            <w:tcW w:w="3898" w:type="dxa"/>
          </w:tcPr>
          <w:p w:rsidR="00B847A5" w:rsidRPr="00F54B54" w:rsidRDefault="00B847A5" w:rsidP="0045774F">
            <w:pPr>
              <w:jc w:val="both"/>
            </w:pPr>
            <w:proofErr w:type="spellStart"/>
            <w:r w:rsidRPr="00F54B54">
              <w:t>Пенжинский</w:t>
            </w:r>
            <w:proofErr w:type="spellEnd"/>
          </w:p>
        </w:tc>
        <w:tc>
          <w:tcPr>
            <w:tcW w:w="2260" w:type="dxa"/>
          </w:tcPr>
          <w:p w:rsidR="00B847A5" w:rsidRPr="00F54B54" w:rsidRDefault="00B847A5" w:rsidP="0045774F">
            <w:pPr>
              <w:ind w:firstLine="709"/>
              <w:jc w:val="center"/>
            </w:pPr>
            <w:r w:rsidRPr="00F54B54">
              <w:t>95</w:t>
            </w:r>
            <w:r w:rsidR="00D5582F" w:rsidRPr="00F54B54">
              <w:t xml:space="preserve"> </w:t>
            </w:r>
            <w:r w:rsidRPr="00F54B54">
              <w:t>661</w:t>
            </w:r>
          </w:p>
        </w:tc>
        <w:tc>
          <w:tcPr>
            <w:tcW w:w="4320" w:type="dxa"/>
            <w:gridSpan w:val="2"/>
          </w:tcPr>
          <w:p w:rsidR="00B847A5" w:rsidRPr="00F54B54" w:rsidRDefault="00B847A5" w:rsidP="0045774F">
            <w:r w:rsidRPr="00F54B54">
              <w:t>рост к 2018 году - в 1,2 раза</w:t>
            </w:r>
          </w:p>
        </w:tc>
      </w:tr>
      <w:tr w:rsidR="00B847A5" w:rsidRPr="00C44343" w:rsidTr="00920019">
        <w:tc>
          <w:tcPr>
            <w:tcW w:w="3898" w:type="dxa"/>
          </w:tcPr>
          <w:p w:rsidR="00B847A5" w:rsidRPr="00F54B54" w:rsidRDefault="00B847A5" w:rsidP="0045774F">
            <w:pPr>
              <w:widowControl w:val="0"/>
            </w:pPr>
            <w:proofErr w:type="spellStart"/>
            <w:r w:rsidRPr="00F54B54">
              <w:t>Усть</w:t>
            </w:r>
            <w:proofErr w:type="spellEnd"/>
            <w:r w:rsidRPr="00F54B54">
              <w:t>-Большерецкий</w:t>
            </w:r>
          </w:p>
        </w:tc>
        <w:tc>
          <w:tcPr>
            <w:tcW w:w="2260" w:type="dxa"/>
          </w:tcPr>
          <w:p w:rsidR="00B847A5" w:rsidRPr="00F54B54" w:rsidRDefault="00B847A5" w:rsidP="0045774F">
            <w:pPr>
              <w:ind w:firstLine="709"/>
              <w:jc w:val="center"/>
            </w:pPr>
            <w:r w:rsidRPr="00F54B54">
              <w:t>90</w:t>
            </w:r>
            <w:r w:rsidR="00D5582F" w:rsidRPr="00F54B54">
              <w:t xml:space="preserve"> </w:t>
            </w:r>
            <w:r w:rsidRPr="00F54B54">
              <w:t>873</w:t>
            </w:r>
          </w:p>
        </w:tc>
        <w:tc>
          <w:tcPr>
            <w:tcW w:w="4320" w:type="dxa"/>
            <w:gridSpan w:val="2"/>
          </w:tcPr>
          <w:p w:rsidR="00B847A5" w:rsidRPr="00F54B54" w:rsidRDefault="00B847A5" w:rsidP="0045774F">
            <w:r w:rsidRPr="00F54B54">
              <w:t>рост к 2018 году - в 1,3 раза</w:t>
            </w:r>
          </w:p>
        </w:tc>
      </w:tr>
      <w:tr w:rsidR="00B847A5" w:rsidRPr="00C44343" w:rsidTr="00920019">
        <w:tc>
          <w:tcPr>
            <w:tcW w:w="10478" w:type="dxa"/>
            <w:gridSpan w:val="4"/>
          </w:tcPr>
          <w:p w:rsidR="00B847A5" w:rsidRPr="00F54B54" w:rsidRDefault="00B847A5" w:rsidP="0045774F">
            <w:pPr>
              <w:ind w:firstLine="709"/>
              <w:jc w:val="center"/>
              <w:rPr>
                <w:b/>
              </w:rPr>
            </w:pPr>
            <w:r w:rsidRPr="00F54B54">
              <w:rPr>
                <w:b/>
              </w:rPr>
              <w:t>показатель «Среднемесячная номинальная начисленная заработанная плата учителей муниципальных образовательных учреждений», рублей</w:t>
            </w:r>
          </w:p>
        </w:tc>
      </w:tr>
      <w:tr w:rsidR="00B847A5" w:rsidRPr="00C44343" w:rsidTr="00920019">
        <w:tc>
          <w:tcPr>
            <w:tcW w:w="10478" w:type="dxa"/>
            <w:gridSpan w:val="4"/>
          </w:tcPr>
          <w:p w:rsidR="00B847A5" w:rsidRPr="00F54B54" w:rsidRDefault="00B847A5" w:rsidP="0045774F">
            <w:pPr>
              <w:ind w:firstLine="709"/>
              <w:jc w:val="center"/>
              <w:rPr>
                <w:b/>
              </w:rPr>
            </w:pPr>
            <w:r w:rsidRPr="00F54B54">
              <w:rPr>
                <w:b/>
                <w:kern w:val="28"/>
              </w:rPr>
              <w:t>Муниципальный, городской округ</w:t>
            </w:r>
          </w:p>
        </w:tc>
      </w:tr>
      <w:tr w:rsidR="00B847A5" w:rsidRPr="00C44343" w:rsidTr="00920019">
        <w:tc>
          <w:tcPr>
            <w:tcW w:w="3898" w:type="dxa"/>
          </w:tcPr>
          <w:p w:rsidR="00B847A5" w:rsidRPr="00F54B54" w:rsidRDefault="00B847A5" w:rsidP="0045774F">
            <w:pPr>
              <w:jc w:val="both"/>
            </w:pPr>
            <w:r w:rsidRPr="00F54B54">
              <w:t>Алеутский (муниципальный округ)</w:t>
            </w:r>
          </w:p>
        </w:tc>
        <w:tc>
          <w:tcPr>
            <w:tcW w:w="2260" w:type="dxa"/>
          </w:tcPr>
          <w:p w:rsidR="00B847A5" w:rsidRPr="00F54B54" w:rsidRDefault="00B847A5" w:rsidP="0045774F">
            <w:pPr>
              <w:ind w:firstLine="709"/>
              <w:jc w:val="center"/>
            </w:pPr>
            <w:r w:rsidRPr="00F54B54">
              <w:t>128676</w:t>
            </w:r>
          </w:p>
        </w:tc>
        <w:tc>
          <w:tcPr>
            <w:tcW w:w="4320" w:type="dxa"/>
            <w:gridSpan w:val="2"/>
          </w:tcPr>
          <w:p w:rsidR="00B847A5" w:rsidRPr="00F54B54" w:rsidRDefault="00B847A5" w:rsidP="0045774F">
            <w:r w:rsidRPr="00F54B54">
              <w:t>рост к 2018 году - в 1,2 раза</w:t>
            </w:r>
          </w:p>
        </w:tc>
      </w:tr>
      <w:tr w:rsidR="00B847A5" w:rsidRPr="00C44343" w:rsidTr="00920019">
        <w:tc>
          <w:tcPr>
            <w:tcW w:w="10478" w:type="dxa"/>
            <w:gridSpan w:val="4"/>
          </w:tcPr>
          <w:p w:rsidR="00B847A5" w:rsidRPr="00F54B54" w:rsidRDefault="00B847A5" w:rsidP="0045774F">
            <w:pPr>
              <w:ind w:firstLine="709"/>
              <w:jc w:val="center"/>
              <w:rPr>
                <w:b/>
              </w:rPr>
            </w:pPr>
            <w:r w:rsidRPr="00F54B54">
              <w:rPr>
                <w:b/>
              </w:rPr>
              <w:t>Муниципальные районы</w:t>
            </w:r>
          </w:p>
        </w:tc>
      </w:tr>
      <w:tr w:rsidR="00B847A5" w:rsidRPr="00C44343" w:rsidTr="00920019">
        <w:tc>
          <w:tcPr>
            <w:tcW w:w="3898" w:type="dxa"/>
          </w:tcPr>
          <w:p w:rsidR="00B847A5" w:rsidRPr="00F54B54" w:rsidRDefault="00B847A5" w:rsidP="0045774F">
            <w:pPr>
              <w:jc w:val="both"/>
            </w:pPr>
            <w:proofErr w:type="spellStart"/>
            <w:r w:rsidRPr="00F54B54">
              <w:t>Пенжинский</w:t>
            </w:r>
            <w:proofErr w:type="spellEnd"/>
          </w:p>
        </w:tc>
        <w:tc>
          <w:tcPr>
            <w:tcW w:w="2260" w:type="dxa"/>
          </w:tcPr>
          <w:p w:rsidR="00B847A5" w:rsidRPr="00F54B54" w:rsidRDefault="00A34068" w:rsidP="0045774F">
            <w:pPr>
              <w:ind w:firstLine="709"/>
              <w:jc w:val="center"/>
            </w:pPr>
            <w:r w:rsidRPr="00F54B54">
              <w:t>118</w:t>
            </w:r>
            <w:r w:rsidR="00D5582F" w:rsidRPr="00F54B54">
              <w:t xml:space="preserve"> </w:t>
            </w:r>
            <w:r w:rsidRPr="00F54B54">
              <w:t>710</w:t>
            </w:r>
          </w:p>
        </w:tc>
        <w:tc>
          <w:tcPr>
            <w:tcW w:w="4320" w:type="dxa"/>
            <w:gridSpan w:val="2"/>
          </w:tcPr>
          <w:p w:rsidR="00B847A5" w:rsidRPr="00F54B54" w:rsidRDefault="00B847A5" w:rsidP="0045774F">
            <w:r w:rsidRPr="00F54B54">
              <w:t>рост к 2018 году - в 1,</w:t>
            </w:r>
            <w:r w:rsidR="00A34068" w:rsidRPr="00F54B54">
              <w:t>2</w:t>
            </w:r>
            <w:r w:rsidRPr="00F54B54">
              <w:t xml:space="preserve"> раза</w:t>
            </w:r>
          </w:p>
        </w:tc>
      </w:tr>
      <w:tr w:rsidR="00A34068" w:rsidRPr="00C44343" w:rsidTr="00920019">
        <w:tc>
          <w:tcPr>
            <w:tcW w:w="3898" w:type="dxa"/>
          </w:tcPr>
          <w:p w:rsidR="00A34068" w:rsidRPr="00F54B54" w:rsidRDefault="00A34068" w:rsidP="0045774F">
            <w:pPr>
              <w:jc w:val="both"/>
            </w:pPr>
            <w:proofErr w:type="spellStart"/>
            <w:r w:rsidRPr="00F54B54">
              <w:t>Олюторский</w:t>
            </w:r>
            <w:proofErr w:type="spellEnd"/>
          </w:p>
        </w:tc>
        <w:tc>
          <w:tcPr>
            <w:tcW w:w="2260" w:type="dxa"/>
          </w:tcPr>
          <w:p w:rsidR="00A34068" w:rsidRPr="00F54B54" w:rsidRDefault="00A34068" w:rsidP="0045774F">
            <w:pPr>
              <w:ind w:firstLine="709"/>
              <w:jc w:val="center"/>
            </w:pPr>
            <w:r w:rsidRPr="00F54B54">
              <w:t>109</w:t>
            </w:r>
            <w:r w:rsidR="00D5582F" w:rsidRPr="00F54B54">
              <w:t xml:space="preserve"> </w:t>
            </w:r>
            <w:r w:rsidRPr="00F54B54">
              <w:t>022</w:t>
            </w:r>
          </w:p>
        </w:tc>
        <w:tc>
          <w:tcPr>
            <w:tcW w:w="4320" w:type="dxa"/>
            <w:gridSpan w:val="2"/>
          </w:tcPr>
          <w:p w:rsidR="00A34068" w:rsidRPr="00F54B54" w:rsidRDefault="00A34068" w:rsidP="0045774F">
            <w:r w:rsidRPr="00F54B54">
              <w:t>рост к 2018 году - в 1,3 раза</w:t>
            </w:r>
          </w:p>
        </w:tc>
      </w:tr>
      <w:tr w:rsidR="00A34068" w:rsidRPr="00C44343" w:rsidTr="00920019">
        <w:tc>
          <w:tcPr>
            <w:tcW w:w="3898" w:type="dxa"/>
          </w:tcPr>
          <w:p w:rsidR="00A34068" w:rsidRPr="00F54B54" w:rsidRDefault="00A34068" w:rsidP="0045774F">
            <w:pPr>
              <w:jc w:val="both"/>
            </w:pPr>
            <w:proofErr w:type="spellStart"/>
            <w:r w:rsidRPr="00F54B54">
              <w:t>Усть</w:t>
            </w:r>
            <w:proofErr w:type="spellEnd"/>
            <w:r w:rsidRPr="00F54B54">
              <w:t>-Большерецкий</w:t>
            </w:r>
          </w:p>
        </w:tc>
        <w:tc>
          <w:tcPr>
            <w:tcW w:w="2260" w:type="dxa"/>
          </w:tcPr>
          <w:p w:rsidR="00A34068" w:rsidRPr="00F54B54" w:rsidRDefault="00A34068" w:rsidP="0045774F">
            <w:pPr>
              <w:ind w:firstLine="709"/>
              <w:jc w:val="center"/>
            </w:pPr>
            <w:r w:rsidRPr="00F54B54">
              <w:t>105</w:t>
            </w:r>
            <w:r w:rsidR="00D5582F" w:rsidRPr="00F54B54">
              <w:t xml:space="preserve"> </w:t>
            </w:r>
            <w:r w:rsidRPr="00F54B54">
              <w:t>292</w:t>
            </w:r>
          </w:p>
        </w:tc>
        <w:tc>
          <w:tcPr>
            <w:tcW w:w="4320" w:type="dxa"/>
            <w:gridSpan w:val="2"/>
          </w:tcPr>
          <w:p w:rsidR="00A34068" w:rsidRPr="00F54B54" w:rsidRDefault="00A34068" w:rsidP="0045774F">
            <w:r w:rsidRPr="00F54B54">
              <w:t>рост к 2018 году - в 1,3 раза</w:t>
            </w:r>
          </w:p>
        </w:tc>
      </w:tr>
      <w:tr w:rsidR="00A34068" w:rsidRPr="00C44343" w:rsidTr="00920019">
        <w:tc>
          <w:tcPr>
            <w:tcW w:w="10478" w:type="dxa"/>
            <w:gridSpan w:val="4"/>
          </w:tcPr>
          <w:p w:rsidR="00A34068" w:rsidRPr="00F54B54" w:rsidRDefault="00A34068" w:rsidP="0045774F">
            <w:pPr>
              <w:ind w:firstLine="709"/>
              <w:jc w:val="center"/>
              <w:rPr>
                <w:b/>
              </w:rPr>
            </w:pPr>
            <w:r w:rsidRPr="00F54B54">
              <w:rPr>
                <w:b/>
              </w:rPr>
              <w:t>показатель «Среднемесячная номинальная начисленная заработанная плата работников муниципальных учреждений культуры и искусства», рублей</w:t>
            </w:r>
          </w:p>
        </w:tc>
      </w:tr>
      <w:tr w:rsidR="00A34068" w:rsidRPr="00C44343" w:rsidTr="00920019">
        <w:tc>
          <w:tcPr>
            <w:tcW w:w="10478" w:type="dxa"/>
            <w:gridSpan w:val="4"/>
          </w:tcPr>
          <w:p w:rsidR="00A34068" w:rsidRPr="00F54B54" w:rsidRDefault="00A34068" w:rsidP="0045774F">
            <w:pPr>
              <w:ind w:firstLine="709"/>
              <w:jc w:val="center"/>
              <w:rPr>
                <w:b/>
              </w:rPr>
            </w:pPr>
            <w:r w:rsidRPr="00F54B54">
              <w:rPr>
                <w:b/>
                <w:kern w:val="28"/>
              </w:rPr>
              <w:t>Муниципальный, городской округ</w:t>
            </w:r>
          </w:p>
        </w:tc>
      </w:tr>
      <w:tr w:rsidR="00A34068" w:rsidRPr="00C44343" w:rsidTr="00920019">
        <w:tc>
          <w:tcPr>
            <w:tcW w:w="3898" w:type="dxa"/>
          </w:tcPr>
          <w:p w:rsidR="00A34068" w:rsidRPr="00F54B54" w:rsidRDefault="00A34068" w:rsidP="0045774F">
            <w:pPr>
              <w:jc w:val="both"/>
            </w:pPr>
            <w:r w:rsidRPr="00F54B54">
              <w:t>Алеутский (муниципальный округ)</w:t>
            </w:r>
          </w:p>
        </w:tc>
        <w:tc>
          <w:tcPr>
            <w:tcW w:w="2260" w:type="dxa"/>
          </w:tcPr>
          <w:p w:rsidR="00A34068" w:rsidRPr="00F54B54" w:rsidRDefault="00A34068" w:rsidP="0045774F">
            <w:pPr>
              <w:ind w:firstLine="709"/>
              <w:jc w:val="center"/>
            </w:pPr>
            <w:r w:rsidRPr="00F54B54">
              <w:t>92</w:t>
            </w:r>
            <w:r w:rsidR="00D5582F" w:rsidRPr="00F54B54">
              <w:t xml:space="preserve"> </w:t>
            </w:r>
            <w:r w:rsidRPr="00F54B54">
              <w:t>147</w:t>
            </w:r>
          </w:p>
        </w:tc>
        <w:tc>
          <w:tcPr>
            <w:tcW w:w="4320" w:type="dxa"/>
            <w:gridSpan w:val="2"/>
          </w:tcPr>
          <w:p w:rsidR="00A34068" w:rsidRPr="00F54B54" w:rsidRDefault="00A34068" w:rsidP="0045774F">
            <w:r w:rsidRPr="00F54B54">
              <w:t>рост к 2018 году   - в 1,5 раза</w:t>
            </w:r>
          </w:p>
        </w:tc>
      </w:tr>
      <w:tr w:rsidR="00A34068" w:rsidRPr="00C44343" w:rsidTr="00920019">
        <w:tc>
          <w:tcPr>
            <w:tcW w:w="10478" w:type="dxa"/>
            <w:gridSpan w:val="4"/>
          </w:tcPr>
          <w:p w:rsidR="00A34068" w:rsidRPr="00565D1D" w:rsidRDefault="00A34068" w:rsidP="0045774F">
            <w:pPr>
              <w:ind w:firstLine="709"/>
              <w:jc w:val="center"/>
              <w:rPr>
                <w:b/>
              </w:rPr>
            </w:pPr>
            <w:r w:rsidRPr="00565D1D">
              <w:rPr>
                <w:b/>
              </w:rPr>
              <w:t>Муниципальные районы</w:t>
            </w:r>
          </w:p>
        </w:tc>
      </w:tr>
      <w:tr w:rsidR="00A34068" w:rsidRPr="00C44343" w:rsidTr="00920019">
        <w:tc>
          <w:tcPr>
            <w:tcW w:w="3898" w:type="dxa"/>
          </w:tcPr>
          <w:p w:rsidR="00A34068" w:rsidRPr="00565D1D" w:rsidRDefault="00DE2012" w:rsidP="0045774F">
            <w:pPr>
              <w:jc w:val="both"/>
            </w:pPr>
            <w:proofErr w:type="spellStart"/>
            <w:r w:rsidRPr="00565D1D">
              <w:t>Карагинский</w:t>
            </w:r>
            <w:proofErr w:type="spellEnd"/>
          </w:p>
        </w:tc>
        <w:tc>
          <w:tcPr>
            <w:tcW w:w="2260" w:type="dxa"/>
          </w:tcPr>
          <w:p w:rsidR="00A34068" w:rsidRPr="00565D1D" w:rsidRDefault="00DE2012" w:rsidP="0045774F">
            <w:pPr>
              <w:ind w:firstLine="709"/>
              <w:jc w:val="center"/>
            </w:pPr>
            <w:r w:rsidRPr="00565D1D">
              <w:t>97</w:t>
            </w:r>
            <w:r w:rsidR="00D5582F">
              <w:t xml:space="preserve"> </w:t>
            </w:r>
            <w:r w:rsidRPr="00565D1D">
              <w:t>879</w:t>
            </w:r>
          </w:p>
        </w:tc>
        <w:tc>
          <w:tcPr>
            <w:tcW w:w="4320" w:type="dxa"/>
            <w:gridSpan w:val="2"/>
          </w:tcPr>
          <w:p w:rsidR="00A34068" w:rsidRPr="00565D1D" w:rsidRDefault="00A34068" w:rsidP="0045774F">
            <w:r w:rsidRPr="00565D1D">
              <w:t>рост к 2018 году - в 1,</w:t>
            </w:r>
            <w:r w:rsidR="00DE2012" w:rsidRPr="00565D1D">
              <w:t>2</w:t>
            </w:r>
            <w:r w:rsidRPr="00565D1D">
              <w:t xml:space="preserve"> раза</w:t>
            </w:r>
          </w:p>
        </w:tc>
      </w:tr>
      <w:tr w:rsidR="00DE2012" w:rsidRPr="00C44343" w:rsidTr="00920019">
        <w:tc>
          <w:tcPr>
            <w:tcW w:w="3898" w:type="dxa"/>
          </w:tcPr>
          <w:p w:rsidR="00DE2012" w:rsidRPr="00565D1D" w:rsidRDefault="00DE2012" w:rsidP="0045774F">
            <w:pPr>
              <w:jc w:val="both"/>
            </w:pPr>
            <w:proofErr w:type="spellStart"/>
            <w:r w:rsidRPr="00565D1D">
              <w:t>Тигильский</w:t>
            </w:r>
            <w:proofErr w:type="spellEnd"/>
          </w:p>
        </w:tc>
        <w:tc>
          <w:tcPr>
            <w:tcW w:w="2260" w:type="dxa"/>
          </w:tcPr>
          <w:p w:rsidR="00DE2012" w:rsidRPr="00565D1D" w:rsidRDefault="00DE2012" w:rsidP="0045774F">
            <w:pPr>
              <w:ind w:firstLine="709"/>
              <w:jc w:val="center"/>
            </w:pPr>
            <w:r w:rsidRPr="00565D1D">
              <w:t>83</w:t>
            </w:r>
            <w:r w:rsidR="00D5582F">
              <w:t xml:space="preserve"> </w:t>
            </w:r>
            <w:r w:rsidRPr="00565D1D">
              <w:t>179</w:t>
            </w:r>
          </w:p>
        </w:tc>
        <w:tc>
          <w:tcPr>
            <w:tcW w:w="4320" w:type="dxa"/>
            <w:gridSpan w:val="2"/>
          </w:tcPr>
          <w:p w:rsidR="00DE2012" w:rsidRPr="00565D1D" w:rsidRDefault="00DE2012" w:rsidP="0045774F">
            <w:r w:rsidRPr="00565D1D">
              <w:t>рост к 2018 году - в 1,3 раза</w:t>
            </w:r>
          </w:p>
        </w:tc>
      </w:tr>
      <w:tr w:rsidR="00DE2012" w:rsidRPr="00C44343" w:rsidTr="00920019">
        <w:tc>
          <w:tcPr>
            <w:tcW w:w="3898" w:type="dxa"/>
          </w:tcPr>
          <w:p w:rsidR="00DE2012" w:rsidRPr="00565D1D" w:rsidRDefault="00DE2012" w:rsidP="0045774F">
            <w:pPr>
              <w:jc w:val="both"/>
            </w:pPr>
            <w:proofErr w:type="spellStart"/>
            <w:r w:rsidRPr="00565D1D">
              <w:t>Усть</w:t>
            </w:r>
            <w:proofErr w:type="spellEnd"/>
            <w:r w:rsidRPr="00565D1D">
              <w:t>-Большерецкий</w:t>
            </w:r>
          </w:p>
        </w:tc>
        <w:tc>
          <w:tcPr>
            <w:tcW w:w="2260" w:type="dxa"/>
          </w:tcPr>
          <w:p w:rsidR="00DE2012" w:rsidRPr="00565D1D" w:rsidRDefault="00DE2012" w:rsidP="0045774F">
            <w:pPr>
              <w:ind w:firstLine="709"/>
              <w:jc w:val="center"/>
            </w:pPr>
            <w:r w:rsidRPr="00565D1D">
              <w:t>82</w:t>
            </w:r>
            <w:r w:rsidR="00D5582F">
              <w:t xml:space="preserve"> </w:t>
            </w:r>
            <w:r w:rsidRPr="00565D1D">
              <w:t>495</w:t>
            </w:r>
          </w:p>
        </w:tc>
        <w:tc>
          <w:tcPr>
            <w:tcW w:w="4320" w:type="dxa"/>
            <w:gridSpan w:val="2"/>
          </w:tcPr>
          <w:p w:rsidR="00DE2012" w:rsidRPr="00565D1D" w:rsidRDefault="00DE2012" w:rsidP="0045774F">
            <w:r w:rsidRPr="00565D1D">
              <w:t>рост к 2018 году - в 1,2 раза</w:t>
            </w:r>
          </w:p>
        </w:tc>
      </w:tr>
      <w:tr w:rsidR="00DE2012" w:rsidRPr="00C44343" w:rsidTr="00920019">
        <w:tc>
          <w:tcPr>
            <w:tcW w:w="10478" w:type="dxa"/>
            <w:gridSpan w:val="4"/>
          </w:tcPr>
          <w:p w:rsidR="00DE2012" w:rsidRPr="00565D1D" w:rsidRDefault="00DE2012" w:rsidP="0045774F">
            <w:pPr>
              <w:ind w:firstLine="709"/>
              <w:jc w:val="center"/>
              <w:rPr>
                <w:b/>
              </w:rPr>
            </w:pPr>
            <w:r w:rsidRPr="00565D1D">
              <w:rPr>
                <w:b/>
              </w:rPr>
              <w:t>показатель «Среднемесячная номинальная начисленная заработанная плата работников муниципальных учреждений физической культуры и спорта», рублей</w:t>
            </w:r>
          </w:p>
        </w:tc>
      </w:tr>
      <w:tr w:rsidR="00DE2012" w:rsidRPr="00C44343" w:rsidTr="00920019">
        <w:tc>
          <w:tcPr>
            <w:tcW w:w="10478" w:type="dxa"/>
            <w:gridSpan w:val="4"/>
          </w:tcPr>
          <w:p w:rsidR="00DE2012" w:rsidRPr="00565D1D" w:rsidRDefault="00DE2012" w:rsidP="0045774F">
            <w:pPr>
              <w:ind w:firstLine="709"/>
              <w:jc w:val="center"/>
              <w:rPr>
                <w:b/>
              </w:rPr>
            </w:pPr>
            <w:r w:rsidRPr="00565D1D">
              <w:rPr>
                <w:b/>
                <w:kern w:val="28"/>
              </w:rPr>
              <w:t>Муниципальный, городской округ</w:t>
            </w:r>
          </w:p>
        </w:tc>
      </w:tr>
      <w:tr w:rsidR="00DE2012" w:rsidRPr="00C44343" w:rsidTr="00920019">
        <w:tc>
          <w:tcPr>
            <w:tcW w:w="3898" w:type="dxa"/>
          </w:tcPr>
          <w:p w:rsidR="00DE2012" w:rsidRPr="00565D1D" w:rsidRDefault="00DE2012" w:rsidP="0045774F">
            <w:pPr>
              <w:jc w:val="both"/>
            </w:pPr>
            <w:r w:rsidRPr="00565D1D">
              <w:t>Петропавловск-Камчатский городской округ</w:t>
            </w:r>
          </w:p>
        </w:tc>
        <w:tc>
          <w:tcPr>
            <w:tcW w:w="2260" w:type="dxa"/>
          </w:tcPr>
          <w:p w:rsidR="00DE2012" w:rsidRPr="00565D1D" w:rsidRDefault="00DE2012" w:rsidP="0045774F">
            <w:pPr>
              <w:ind w:firstLine="709"/>
              <w:jc w:val="center"/>
            </w:pPr>
            <w:r w:rsidRPr="00565D1D">
              <w:t>98889</w:t>
            </w:r>
          </w:p>
        </w:tc>
        <w:tc>
          <w:tcPr>
            <w:tcW w:w="4320" w:type="dxa"/>
            <w:gridSpan w:val="2"/>
          </w:tcPr>
          <w:p w:rsidR="00DE2012" w:rsidRPr="00565D1D" w:rsidRDefault="00DE2012" w:rsidP="0045774F">
            <w:r w:rsidRPr="00565D1D">
              <w:t>рост к 2017 году - в 1,2 раза</w:t>
            </w:r>
          </w:p>
        </w:tc>
      </w:tr>
      <w:tr w:rsidR="00DE2012" w:rsidRPr="00C44343" w:rsidTr="00920019">
        <w:tc>
          <w:tcPr>
            <w:tcW w:w="10478" w:type="dxa"/>
            <w:gridSpan w:val="4"/>
          </w:tcPr>
          <w:p w:rsidR="00DE2012" w:rsidRPr="00565D1D" w:rsidRDefault="00DE2012" w:rsidP="0045774F">
            <w:pPr>
              <w:ind w:firstLine="709"/>
              <w:jc w:val="center"/>
              <w:rPr>
                <w:b/>
              </w:rPr>
            </w:pPr>
            <w:r w:rsidRPr="00565D1D">
              <w:rPr>
                <w:b/>
              </w:rPr>
              <w:t>Муниципальные районы</w:t>
            </w:r>
          </w:p>
        </w:tc>
      </w:tr>
      <w:tr w:rsidR="00565D1D" w:rsidRPr="00C44343" w:rsidTr="00920019">
        <w:tc>
          <w:tcPr>
            <w:tcW w:w="3898" w:type="dxa"/>
          </w:tcPr>
          <w:p w:rsidR="00565D1D" w:rsidRPr="00565D1D" w:rsidRDefault="00565D1D" w:rsidP="0045774F">
            <w:pPr>
              <w:jc w:val="both"/>
            </w:pPr>
            <w:proofErr w:type="spellStart"/>
            <w:r w:rsidRPr="00565D1D">
              <w:t>Быстринский</w:t>
            </w:r>
            <w:proofErr w:type="spellEnd"/>
          </w:p>
        </w:tc>
        <w:tc>
          <w:tcPr>
            <w:tcW w:w="2260" w:type="dxa"/>
          </w:tcPr>
          <w:p w:rsidR="00565D1D" w:rsidRPr="00565D1D" w:rsidRDefault="00565D1D" w:rsidP="0045774F">
            <w:pPr>
              <w:ind w:firstLine="709"/>
              <w:jc w:val="center"/>
            </w:pPr>
            <w:r w:rsidRPr="00565D1D">
              <w:t>80</w:t>
            </w:r>
            <w:r w:rsidR="00D5582F">
              <w:t xml:space="preserve"> </w:t>
            </w:r>
            <w:r w:rsidRPr="00565D1D">
              <w:t>831</w:t>
            </w:r>
          </w:p>
        </w:tc>
        <w:tc>
          <w:tcPr>
            <w:tcW w:w="4320" w:type="dxa"/>
            <w:gridSpan w:val="2"/>
          </w:tcPr>
          <w:p w:rsidR="00565D1D" w:rsidRPr="00565D1D" w:rsidRDefault="00565D1D" w:rsidP="0045774F">
            <w:r w:rsidRPr="00565D1D">
              <w:t>рост к 2018 году - в 1,3 раза</w:t>
            </w:r>
          </w:p>
        </w:tc>
      </w:tr>
      <w:tr w:rsidR="00565D1D" w:rsidRPr="00C44343" w:rsidTr="00920019">
        <w:tc>
          <w:tcPr>
            <w:tcW w:w="3898" w:type="dxa"/>
          </w:tcPr>
          <w:p w:rsidR="00565D1D" w:rsidRPr="00565D1D" w:rsidRDefault="00565D1D" w:rsidP="0045774F">
            <w:pPr>
              <w:jc w:val="both"/>
            </w:pPr>
            <w:proofErr w:type="spellStart"/>
            <w:r w:rsidRPr="00565D1D">
              <w:t>Елизовский</w:t>
            </w:r>
            <w:proofErr w:type="spellEnd"/>
          </w:p>
        </w:tc>
        <w:tc>
          <w:tcPr>
            <w:tcW w:w="2260" w:type="dxa"/>
          </w:tcPr>
          <w:p w:rsidR="00565D1D" w:rsidRPr="00565D1D" w:rsidRDefault="00565D1D" w:rsidP="0045774F">
            <w:pPr>
              <w:ind w:firstLine="709"/>
              <w:jc w:val="center"/>
            </w:pPr>
            <w:r w:rsidRPr="00565D1D">
              <w:t>64</w:t>
            </w:r>
            <w:r w:rsidR="00D5582F">
              <w:t xml:space="preserve"> </w:t>
            </w:r>
            <w:r w:rsidRPr="00565D1D">
              <w:t>738</w:t>
            </w:r>
          </w:p>
        </w:tc>
        <w:tc>
          <w:tcPr>
            <w:tcW w:w="4320" w:type="dxa"/>
            <w:gridSpan w:val="2"/>
          </w:tcPr>
          <w:p w:rsidR="00565D1D" w:rsidRPr="00565D1D" w:rsidRDefault="00565D1D" w:rsidP="0045774F">
            <w:r w:rsidRPr="00565D1D">
              <w:t>рост к 2018 году - в 1,2 раза</w:t>
            </w:r>
          </w:p>
        </w:tc>
      </w:tr>
      <w:tr w:rsidR="00565D1D" w:rsidRPr="00C44343" w:rsidTr="00920019">
        <w:tc>
          <w:tcPr>
            <w:tcW w:w="3898" w:type="dxa"/>
          </w:tcPr>
          <w:p w:rsidR="00565D1D" w:rsidRPr="00565D1D" w:rsidRDefault="00565D1D" w:rsidP="0045774F">
            <w:pPr>
              <w:jc w:val="both"/>
            </w:pPr>
            <w:proofErr w:type="spellStart"/>
            <w:r w:rsidRPr="00565D1D">
              <w:t>Мильковский</w:t>
            </w:r>
            <w:proofErr w:type="spellEnd"/>
          </w:p>
        </w:tc>
        <w:tc>
          <w:tcPr>
            <w:tcW w:w="2260" w:type="dxa"/>
          </w:tcPr>
          <w:p w:rsidR="00565D1D" w:rsidRPr="00565D1D" w:rsidRDefault="00565D1D" w:rsidP="0045774F">
            <w:pPr>
              <w:ind w:firstLine="709"/>
              <w:jc w:val="center"/>
            </w:pPr>
            <w:r w:rsidRPr="00565D1D">
              <w:t>54</w:t>
            </w:r>
            <w:r w:rsidR="00D5582F">
              <w:t xml:space="preserve"> </w:t>
            </w:r>
            <w:r w:rsidRPr="00565D1D">
              <w:t>361</w:t>
            </w:r>
          </w:p>
        </w:tc>
        <w:tc>
          <w:tcPr>
            <w:tcW w:w="4320" w:type="dxa"/>
            <w:gridSpan w:val="2"/>
          </w:tcPr>
          <w:p w:rsidR="00565D1D" w:rsidRPr="00565D1D" w:rsidRDefault="00565D1D" w:rsidP="0045774F">
            <w:r w:rsidRPr="00565D1D">
              <w:t>рост к 2018 году - в 1,5 раза</w:t>
            </w:r>
          </w:p>
        </w:tc>
      </w:tr>
    </w:tbl>
    <w:p w:rsidR="00336B72" w:rsidRPr="00F54B54" w:rsidRDefault="00336B72" w:rsidP="0045774F">
      <w:pPr>
        <w:widowControl w:val="0"/>
        <w:shd w:val="clear" w:color="auto" w:fill="FFFFFF"/>
        <w:autoSpaceDE w:val="0"/>
        <w:autoSpaceDN w:val="0"/>
        <w:adjustRightInd w:val="0"/>
        <w:ind w:firstLine="709"/>
        <w:jc w:val="both"/>
        <w:rPr>
          <w:rFonts w:ascii="Times New Roman CYR" w:hAnsi="Times New Roman CYR" w:cs="Times New Roman CYR"/>
          <w:sz w:val="28"/>
          <w:szCs w:val="28"/>
        </w:rPr>
      </w:pPr>
    </w:p>
    <w:p w:rsidR="00EA4EA6" w:rsidRPr="00880319" w:rsidRDefault="00EA4EA6" w:rsidP="0045774F">
      <w:pPr>
        <w:pStyle w:val="3"/>
        <w:widowControl w:val="0"/>
        <w:shd w:val="clear" w:color="auto" w:fill="FFFFFF"/>
        <w:autoSpaceDE w:val="0"/>
        <w:autoSpaceDN w:val="0"/>
        <w:adjustRightInd w:val="0"/>
        <w:spacing w:after="0"/>
        <w:ind w:firstLine="709"/>
        <w:jc w:val="both"/>
        <w:rPr>
          <w:b/>
          <w:sz w:val="28"/>
          <w:szCs w:val="28"/>
        </w:rPr>
      </w:pPr>
      <w:r w:rsidRPr="00880319">
        <w:rPr>
          <w:b/>
          <w:sz w:val="28"/>
          <w:szCs w:val="28"/>
        </w:rPr>
        <w:t>По значениям сводных индексов показателей 1 раздела «Экономическое развитие» лидирующие позиции распределились следующим образом:</w:t>
      </w:r>
    </w:p>
    <w:p w:rsidR="009E1D11" w:rsidRPr="00880319" w:rsidRDefault="009E1D11" w:rsidP="0045774F">
      <w:pPr>
        <w:pStyle w:val="3"/>
        <w:widowControl w:val="0"/>
        <w:shd w:val="clear" w:color="auto" w:fill="FFFFFF"/>
        <w:autoSpaceDE w:val="0"/>
        <w:autoSpaceDN w:val="0"/>
        <w:adjustRightInd w:val="0"/>
        <w:spacing w:after="0"/>
        <w:ind w:firstLine="709"/>
        <w:jc w:val="both"/>
        <w:rPr>
          <w:b/>
          <w:sz w:val="28"/>
          <w:szCs w:val="28"/>
        </w:rPr>
      </w:pPr>
    </w:p>
    <w:p w:rsidR="001D28FF" w:rsidRPr="00880319" w:rsidRDefault="0099489C" w:rsidP="0045774F">
      <w:pPr>
        <w:pStyle w:val="3"/>
        <w:widowControl w:val="0"/>
        <w:shd w:val="clear" w:color="auto" w:fill="FFFFFF"/>
        <w:autoSpaceDE w:val="0"/>
        <w:autoSpaceDN w:val="0"/>
        <w:adjustRightInd w:val="0"/>
        <w:spacing w:after="0"/>
        <w:ind w:firstLine="709"/>
        <w:jc w:val="both"/>
        <w:rPr>
          <w:b/>
          <w:sz w:val="28"/>
          <w:szCs w:val="28"/>
        </w:rPr>
      </w:pPr>
      <w:r w:rsidRPr="00880319">
        <w:rPr>
          <w:b/>
          <w:sz w:val="28"/>
          <w:szCs w:val="28"/>
        </w:rPr>
        <w:t>Муниципальные, г</w:t>
      </w:r>
      <w:r w:rsidR="001D28FF" w:rsidRPr="00880319">
        <w:rPr>
          <w:b/>
          <w:sz w:val="28"/>
          <w:szCs w:val="28"/>
        </w:rPr>
        <w:t>ородские округа</w:t>
      </w:r>
    </w:p>
    <w:p w:rsidR="001D28FF" w:rsidRPr="00880319" w:rsidRDefault="001D28FF" w:rsidP="0045774F">
      <w:pPr>
        <w:pStyle w:val="3"/>
        <w:widowControl w:val="0"/>
        <w:shd w:val="clear" w:color="auto" w:fill="FFFFFF"/>
        <w:autoSpaceDE w:val="0"/>
        <w:autoSpaceDN w:val="0"/>
        <w:adjustRightInd w:val="0"/>
        <w:spacing w:after="0"/>
        <w:ind w:firstLine="709"/>
        <w:jc w:val="both"/>
        <w:rPr>
          <w:sz w:val="28"/>
          <w:szCs w:val="28"/>
        </w:rPr>
      </w:pPr>
      <w:r w:rsidRPr="00880319">
        <w:rPr>
          <w:sz w:val="28"/>
          <w:szCs w:val="28"/>
        </w:rPr>
        <w:t>1) Петропавловск-Камчатский</w:t>
      </w:r>
      <w:r w:rsidR="0099489C" w:rsidRPr="00880319">
        <w:rPr>
          <w:sz w:val="28"/>
          <w:szCs w:val="28"/>
        </w:rPr>
        <w:t xml:space="preserve"> </w:t>
      </w:r>
      <w:r w:rsidR="000E6426" w:rsidRPr="00880319">
        <w:rPr>
          <w:sz w:val="28"/>
          <w:szCs w:val="28"/>
        </w:rPr>
        <w:t>(</w:t>
      </w:r>
      <w:r w:rsidR="0099489C" w:rsidRPr="00880319">
        <w:rPr>
          <w:sz w:val="28"/>
          <w:szCs w:val="28"/>
        </w:rPr>
        <w:t>городской округ</w:t>
      </w:r>
      <w:r w:rsidR="000E6426" w:rsidRPr="00880319">
        <w:rPr>
          <w:sz w:val="28"/>
          <w:szCs w:val="28"/>
        </w:rPr>
        <w:t>)</w:t>
      </w:r>
    </w:p>
    <w:p w:rsidR="001D28FF" w:rsidRPr="00880319" w:rsidRDefault="001D28FF" w:rsidP="0045774F">
      <w:pPr>
        <w:pStyle w:val="3"/>
        <w:widowControl w:val="0"/>
        <w:shd w:val="clear" w:color="auto" w:fill="FFFFFF"/>
        <w:autoSpaceDE w:val="0"/>
        <w:autoSpaceDN w:val="0"/>
        <w:adjustRightInd w:val="0"/>
        <w:spacing w:after="0"/>
        <w:ind w:firstLine="709"/>
        <w:jc w:val="both"/>
        <w:rPr>
          <w:sz w:val="28"/>
          <w:szCs w:val="28"/>
        </w:rPr>
      </w:pPr>
    </w:p>
    <w:p w:rsidR="001D28FF" w:rsidRPr="00880319" w:rsidRDefault="001D28FF" w:rsidP="0045774F">
      <w:pPr>
        <w:pStyle w:val="3"/>
        <w:widowControl w:val="0"/>
        <w:shd w:val="clear" w:color="auto" w:fill="FFFFFF"/>
        <w:autoSpaceDE w:val="0"/>
        <w:autoSpaceDN w:val="0"/>
        <w:adjustRightInd w:val="0"/>
        <w:spacing w:after="0"/>
        <w:ind w:firstLine="709"/>
        <w:jc w:val="both"/>
        <w:rPr>
          <w:b/>
          <w:sz w:val="28"/>
          <w:szCs w:val="28"/>
        </w:rPr>
      </w:pPr>
      <w:r w:rsidRPr="00880319">
        <w:rPr>
          <w:b/>
          <w:sz w:val="28"/>
          <w:szCs w:val="28"/>
        </w:rPr>
        <w:t>Муниципальные районы</w:t>
      </w:r>
    </w:p>
    <w:p w:rsidR="00987CC4" w:rsidRPr="00880319" w:rsidRDefault="001D28FF" w:rsidP="0045774F">
      <w:pPr>
        <w:pStyle w:val="3"/>
        <w:widowControl w:val="0"/>
        <w:shd w:val="clear" w:color="auto" w:fill="FFFFFF"/>
        <w:autoSpaceDE w:val="0"/>
        <w:autoSpaceDN w:val="0"/>
        <w:adjustRightInd w:val="0"/>
        <w:spacing w:after="0"/>
        <w:ind w:firstLine="709"/>
        <w:jc w:val="both"/>
        <w:rPr>
          <w:sz w:val="28"/>
          <w:szCs w:val="28"/>
        </w:rPr>
      </w:pPr>
      <w:r w:rsidRPr="00880319">
        <w:rPr>
          <w:sz w:val="28"/>
          <w:szCs w:val="28"/>
        </w:rPr>
        <w:t xml:space="preserve">1) </w:t>
      </w:r>
      <w:proofErr w:type="spellStart"/>
      <w:r w:rsidR="00880319" w:rsidRPr="00880319">
        <w:rPr>
          <w:sz w:val="28"/>
          <w:szCs w:val="28"/>
        </w:rPr>
        <w:t>Усть</w:t>
      </w:r>
      <w:proofErr w:type="spellEnd"/>
      <w:r w:rsidR="00880319" w:rsidRPr="00880319">
        <w:rPr>
          <w:sz w:val="28"/>
          <w:szCs w:val="28"/>
        </w:rPr>
        <w:t>-Большерецкий</w:t>
      </w:r>
      <w:r w:rsidR="0099489C" w:rsidRPr="00880319">
        <w:rPr>
          <w:sz w:val="28"/>
          <w:szCs w:val="28"/>
        </w:rPr>
        <w:t xml:space="preserve"> </w:t>
      </w:r>
    </w:p>
    <w:p w:rsidR="001D28FF" w:rsidRPr="00880319" w:rsidRDefault="00987CC4" w:rsidP="0045774F">
      <w:pPr>
        <w:pStyle w:val="3"/>
        <w:widowControl w:val="0"/>
        <w:shd w:val="clear" w:color="auto" w:fill="FFFFFF"/>
        <w:autoSpaceDE w:val="0"/>
        <w:autoSpaceDN w:val="0"/>
        <w:adjustRightInd w:val="0"/>
        <w:spacing w:after="0"/>
        <w:ind w:firstLine="709"/>
        <w:jc w:val="both"/>
        <w:rPr>
          <w:sz w:val="28"/>
          <w:szCs w:val="28"/>
        </w:rPr>
      </w:pPr>
      <w:r w:rsidRPr="00880319">
        <w:rPr>
          <w:sz w:val="28"/>
          <w:szCs w:val="28"/>
        </w:rPr>
        <w:t xml:space="preserve">2) </w:t>
      </w:r>
      <w:proofErr w:type="spellStart"/>
      <w:r w:rsidR="0099489C" w:rsidRPr="00880319">
        <w:rPr>
          <w:sz w:val="28"/>
          <w:szCs w:val="28"/>
        </w:rPr>
        <w:t>Елизовский</w:t>
      </w:r>
      <w:proofErr w:type="spellEnd"/>
    </w:p>
    <w:p w:rsidR="001D28FF" w:rsidRPr="00880319" w:rsidRDefault="00987CC4" w:rsidP="0045774F">
      <w:pPr>
        <w:pStyle w:val="3"/>
        <w:widowControl w:val="0"/>
        <w:shd w:val="clear" w:color="auto" w:fill="FFFFFF"/>
        <w:autoSpaceDE w:val="0"/>
        <w:autoSpaceDN w:val="0"/>
        <w:adjustRightInd w:val="0"/>
        <w:spacing w:after="0"/>
        <w:ind w:firstLine="709"/>
        <w:jc w:val="both"/>
        <w:rPr>
          <w:sz w:val="28"/>
          <w:szCs w:val="28"/>
        </w:rPr>
      </w:pPr>
      <w:r w:rsidRPr="00880319">
        <w:rPr>
          <w:sz w:val="28"/>
          <w:szCs w:val="28"/>
        </w:rPr>
        <w:t>3</w:t>
      </w:r>
      <w:r w:rsidR="001D28FF" w:rsidRPr="00880319">
        <w:rPr>
          <w:sz w:val="28"/>
          <w:szCs w:val="28"/>
        </w:rPr>
        <w:t xml:space="preserve">) </w:t>
      </w:r>
      <w:r w:rsidR="0099489C" w:rsidRPr="00880319">
        <w:rPr>
          <w:sz w:val="28"/>
          <w:szCs w:val="28"/>
        </w:rPr>
        <w:t>Соболевский</w:t>
      </w:r>
    </w:p>
    <w:p w:rsidR="000B68B9" w:rsidRPr="00880319" w:rsidRDefault="000B68B9" w:rsidP="0045774F">
      <w:pPr>
        <w:pStyle w:val="3"/>
        <w:widowControl w:val="0"/>
        <w:shd w:val="clear" w:color="auto" w:fill="FFFFFF"/>
        <w:autoSpaceDE w:val="0"/>
        <w:autoSpaceDN w:val="0"/>
        <w:adjustRightInd w:val="0"/>
        <w:spacing w:after="0"/>
        <w:ind w:firstLine="709"/>
        <w:jc w:val="both"/>
        <w:rPr>
          <w:sz w:val="28"/>
          <w:szCs w:val="28"/>
        </w:rPr>
      </w:pPr>
    </w:p>
    <w:p w:rsidR="00BD41EB" w:rsidRPr="00880319" w:rsidRDefault="00BD41EB" w:rsidP="0045774F">
      <w:pPr>
        <w:tabs>
          <w:tab w:val="num" w:pos="720"/>
        </w:tabs>
        <w:jc w:val="center"/>
        <w:rPr>
          <w:rFonts w:eastAsia="Calibri"/>
          <w:b/>
          <w:sz w:val="28"/>
          <w:szCs w:val="28"/>
          <w:lang w:eastAsia="en-US"/>
        </w:rPr>
      </w:pPr>
      <w:r w:rsidRPr="00880319">
        <w:rPr>
          <w:b/>
          <w:sz w:val="28"/>
          <w:szCs w:val="28"/>
        </w:rPr>
        <w:t>2</w:t>
      </w:r>
      <w:r w:rsidRPr="00880319">
        <w:rPr>
          <w:rFonts w:eastAsia="Calibri"/>
          <w:b/>
          <w:sz w:val="28"/>
          <w:szCs w:val="28"/>
          <w:lang w:eastAsia="en-US"/>
        </w:rPr>
        <w:t>. Дошкольное образование</w:t>
      </w:r>
    </w:p>
    <w:p w:rsidR="005849EF" w:rsidRPr="00C44343" w:rsidRDefault="005849EF" w:rsidP="0045774F">
      <w:pPr>
        <w:tabs>
          <w:tab w:val="num" w:pos="720"/>
        </w:tabs>
        <w:ind w:firstLine="709"/>
        <w:jc w:val="center"/>
        <w:rPr>
          <w:rFonts w:eastAsia="Calibri"/>
          <w:b/>
          <w:color w:val="FF0000"/>
          <w:sz w:val="28"/>
          <w:szCs w:val="28"/>
          <w:lang w:eastAsia="en-US"/>
        </w:rPr>
      </w:pP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rPr>
        <w:t>В 2021/22 учебном году в Камчатском крае обеспечивали реализацию образовательных программ дошкольного образования 140 государственных и муниципальных образовательных организаций, в том числе:</w:t>
      </w:r>
    </w:p>
    <w:p w:rsidR="00AB73EC" w:rsidRPr="00C91581" w:rsidRDefault="00AB73EC" w:rsidP="0045774F">
      <w:pPr>
        <w:widowControl w:val="0"/>
        <w:ind w:firstLine="709"/>
        <w:jc w:val="both"/>
        <w:rPr>
          <w:rFonts w:eastAsia="Calibri"/>
          <w:spacing w:val="4"/>
          <w:kern w:val="24"/>
          <w:sz w:val="28"/>
          <w:szCs w:val="28"/>
        </w:rPr>
      </w:pPr>
      <w:r>
        <w:rPr>
          <w:rFonts w:eastAsia="Calibri"/>
          <w:spacing w:val="4"/>
          <w:kern w:val="24"/>
          <w:sz w:val="28"/>
          <w:szCs w:val="28"/>
        </w:rPr>
        <w:t>–</w:t>
      </w:r>
      <w:r w:rsidRPr="00C91581">
        <w:rPr>
          <w:rFonts w:eastAsia="Calibri"/>
          <w:spacing w:val="4"/>
          <w:kern w:val="24"/>
          <w:sz w:val="28"/>
          <w:szCs w:val="28"/>
        </w:rPr>
        <w:t> 102 дошкольные образовательные организации; </w:t>
      </w:r>
    </w:p>
    <w:p w:rsidR="00AB73EC" w:rsidRPr="00C91581" w:rsidRDefault="00AB73EC" w:rsidP="0045774F">
      <w:pPr>
        <w:widowControl w:val="0"/>
        <w:ind w:firstLine="709"/>
        <w:jc w:val="both"/>
        <w:rPr>
          <w:rFonts w:eastAsia="Calibri"/>
          <w:spacing w:val="4"/>
          <w:kern w:val="24"/>
          <w:sz w:val="28"/>
          <w:szCs w:val="28"/>
        </w:rPr>
      </w:pPr>
      <w:r>
        <w:rPr>
          <w:rFonts w:eastAsia="Calibri"/>
          <w:spacing w:val="4"/>
          <w:kern w:val="24"/>
          <w:sz w:val="28"/>
          <w:szCs w:val="28"/>
        </w:rPr>
        <w:t>–</w:t>
      </w:r>
      <w:r w:rsidRPr="00C91581">
        <w:rPr>
          <w:rFonts w:eastAsia="Calibri"/>
          <w:spacing w:val="4"/>
          <w:kern w:val="24"/>
          <w:sz w:val="28"/>
          <w:szCs w:val="28"/>
        </w:rPr>
        <w:t xml:space="preserve"> 38 общеобразовательные организации, реализующие программы </w:t>
      </w:r>
      <w:r w:rsidRPr="00C91581">
        <w:rPr>
          <w:rFonts w:eastAsia="Calibri"/>
          <w:spacing w:val="4"/>
          <w:kern w:val="24"/>
          <w:sz w:val="28"/>
          <w:szCs w:val="28"/>
        </w:rPr>
        <w:lastRenderedPageBreak/>
        <w:t>дошкольного и общего образования.</w:t>
      </w: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rPr>
        <w:t xml:space="preserve">В 2021 году были введены в эксплуатацию два дошкольных учреждения МБДОУ «Детский сад №2 «Жемчужинка» и МБДОУ «Детский сад №3 «Жар-птица» в </w:t>
      </w:r>
      <w:proofErr w:type="spellStart"/>
      <w:r w:rsidRPr="00C91581">
        <w:rPr>
          <w:rFonts w:eastAsia="Calibri"/>
          <w:spacing w:val="4"/>
          <w:kern w:val="24"/>
          <w:sz w:val="28"/>
          <w:szCs w:val="28"/>
        </w:rPr>
        <w:t>Елизовском</w:t>
      </w:r>
      <w:proofErr w:type="spellEnd"/>
      <w:r w:rsidRPr="00C91581">
        <w:rPr>
          <w:rFonts w:eastAsia="Calibri"/>
          <w:spacing w:val="4"/>
          <w:kern w:val="24"/>
          <w:sz w:val="28"/>
          <w:szCs w:val="28"/>
        </w:rPr>
        <w:t xml:space="preserve"> муниципальном районе. Открылась дошкольная ступень в МКОУ </w:t>
      </w:r>
      <w:proofErr w:type="spellStart"/>
      <w:r w:rsidRPr="00C91581">
        <w:rPr>
          <w:rFonts w:eastAsia="Calibri"/>
          <w:spacing w:val="4"/>
          <w:kern w:val="24"/>
          <w:sz w:val="28"/>
          <w:szCs w:val="28"/>
        </w:rPr>
        <w:t>Долиновская</w:t>
      </w:r>
      <w:proofErr w:type="spellEnd"/>
      <w:r w:rsidRPr="00C91581">
        <w:rPr>
          <w:rFonts w:eastAsia="Calibri"/>
          <w:spacing w:val="4"/>
          <w:kern w:val="24"/>
          <w:sz w:val="28"/>
          <w:szCs w:val="28"/>
        </w:rPr>
        <w:t xml:space="preserve"> СШ (дошкольные группы) в </w:t>
      </w:r>
      <w:proofErr w:type="spellStart"/>
      <w:r w:rsidRPr="00C91581">
        <w:rPr>
          <w:rFonts w:eastAsia="Calibri"/>
          <w:spacing w:val="4"/>
          <w:kern w:val="24"/>
          <w:sz w:val="28"/>
          <w:szCs w:val="28"/>
        </w:rPr>
        <w:t>Мильковском</w:t>
      </w:r>
      <w:proofErr w:type="spellEnd"/>
      <w:r w:rsidRPr="00C91581">
        <w:rPr>
          <w:rFonts w:eastAsia="Calibri"/>
          <w:spacing w:val="4"/>
          <w:kern w:val="24"/>
          <w:sz w:val="28"/>
          <w:szCs w:val="28"/>
        </w:rPr>
        <w:t xml:space="preserve"> муниципальном районе.</w:t>
      </w:r>
    </w:p>
    <w:p w:rsidR="00AB73EC" w:rsidRPr="00AF7A7A" w:rsidRDefault="00AB73EC" w:rsidP="0045774F">
      <w:pPr>
        <w:widowControl w:val="0"/>
        <w:ind w:firstLine="709"/>
        <w:jc w:val="both"/>
        <w:rPr>
          <w:rFonts w:eastAsia="Calibri"/>
          <w:spacing w:val="4"/>
          <w:kern w:val="24"/>
          <w:sz w:val="28"/>
          <w:szCs w:val="28"/>
        </w:rPr>
      </w:pPr>
      <w:r w:rsidRPr="00AF7A7A">
        <w:rPr>
          <w:rFonts w:eastAsia="Calibri"/>
          <w:spacing w:val="4"/>
          <w:kern w:val="24"/>
          <w:sz w:val="28"/>
          <w:szCs w:val="28"/>
        </w:rPr>
        <w:t>10 индивидуальных предпринимателей и 1 негосударственная организация оказывали услуги в сфере дошкольного образования, услуги по уходу и присмотру за детьми, в том числе 3 индивидуальных предпринимателя и 1 негосударственная организация на основании лицензии на право осуществления образовательной деятельности.</w:t>
      </w:r>
    </w:p>
    <w:p w:rsidR="00AB73EC" w:rsidRPr="00AF7A7A" w:rsidRDefault="00AB73EC" w:rsidP="0045774F">
      <w:pPr>
        <w:widowControl w:val="0"/>
        <w:ind w:firstLine="709"/>
        <w:jc w:val="both"/>
        <w:rPr>
          <w:rFonts w:eastAsia="Calibri"/>
          <w:spacing w:val="4"/>
          <w:kern w:val="24"/>
          <w:sz w:val="28"/>
          <w:szCs w:val="28"/>
          <w:lang w:bidi="ru-RU"/>
        </w:rPr>
      </w:pPr>
      <w:r w:rsidRPr="00AF7A7A">
        <w:rPr>
          <w:rFonts w:eastAsia="Calibri"/>
          <w:spacing w:val="4"/>
          <w:kern w:val="24"/>
          <w:sz w:val="28"/>
          <w:szCs w:val="28"/>
          <w:lang w:bidi="ru-RU"/>
        </w:rPr>
        <w:t xml:space="preserve">Численность воспитанников, посещающих организации, осуществляющие образовательную деятельность по образовательным программам дошкольного образования, присмотр и уход за детьми в </w:t>
      </w:r>
      <w:r w:rsidRPr="00AF7A7A">
        <w:rPr>
          <w:rFonts w:eastAsia="Calibri"/>
          <w:spacing w:val="4"/>
          <w:kern w:val="24"/>
          <w:sz w:val="28"/>
          <w:szCs w:val="28"/>
        </w:rPr>
        <w:t xml:space="preserve">2021/22 учебном году </w:t>
      </w:r>
      <w:r w:rsidRPr="00AF7A7A">
        <w:rPr>
          <w:rFonts w:eastAsia="Calibri"/>
          <w:spacing w:val="4"/>
          <w:kern w:val="24"/>
          <w:sz w:val="28"/>
          <w:szCs w:val="28"/>
          <w:lang w:bidi="ru-RU"/>
        </w:rPr>
        <w:t>составила 18009 человек, в том числе в возрасте до 3</w:t>
      </w:r>
      <w:r>
        <w:rPr>
          <w:rFonts w:eastAsia="Calibri"/>
          <w:spacing w:val="4"/>
          <w:kern w:val="24"/>
          <w:sz w:val="28"/>
          <w:szCs w:val="28"/>
          <w:lang w:bidi="ru-RU"/>
        </w:rPr>
        <w:t>-</w:t>
      </w:r>
      <w:r w:rsidRPr="00AF7A7A">
        <w:rPr>
          <w:rFonts w:eastAsia="Calibri"/>
          <w:spacing w:val="4"/>
          <w:kern w:val="24"/>
          <w:sz w:val="28"/>
          <w:szCs w:val="28"/>
          <w:lang w:bidi="ru-RU"/>
        </w:rPr>
        <w:t>х лет – 2 444, в возрасте 3</w:t>
      </w:r>
      <w:r>
        <w:rPr>
          <w:rFonts w:eastAsia="Calibri"/>
          <w:spacing w:val="4"/>
          <w:kern w:val="24"/>
          <w:sz w:val="28"/>
          <w:szCs w:val="28"/>
          <w:lang w:bidi="ru-RU"/>
        </w:rPr>
        <w:t>–</w:t>
      </w:r>
      <w:r w:rsidRPr="00AF7A7A">
        <w:rPr>
          <w:rFonts w:eastAsia="Calibri"/>
          <w:spacing w:val="4"/>
          <w:kern w:val="24"/>
          <w:sz w:val="28"/>
          <w:szCs w:val="28"/>
          <w:lang w:bidi="ru-RU"/>
        </w:rPr>
        <w:t>6 (полных) лет – 14 252, от 7 лет и старше - 1313. Охват детей программами дошкольного образования и (или) присмотром и уходом за детьми дошкольного возраста в Камчатском крае составил 96,</w:t>
      </w:r>
      <w:r>
        <w:rPr>
          <w:rFonts w:eastAsia="Calibri"/>
          <w:spacing w:val="4"/>
          <w:kern w:val="24"/>
          <w:sz w:val="28"/>
          <w:szCs w:val="28"/>
          <w:lang w:bidi="ru-RU"/>
        </w:rPr>
        <w:t>6</w:t>
      </w:r>
      <w:r w:rsidRPr="00AF7A7A">
        <w:rPr>
          <w:rFonts w:eastAsia="Calibri"/>
          <w:spacing w:val="4"/>
          <w:kern w:val="24"/>
          <w:sz w:val="28"/>
          <w:szCs w:val="28"/>
          <w:lang w:bidi="ru-RU"/>
        </w:rPr>
        <w:t>%</w:t>
      </w:r>
      <w:r>
        <w:rPr>
          <w:rFonts w:eastAsia="Calibri"/>
          <w:spacing w:val="4"/>
          <w:kern w:val="24"/>
          <w:sz w:val="28"/>
          <w:szCs w:val="28"/>
          <w:lang w:bidi="ru-RU"/>
        </w:rPr>
        <w:t xml:space="preserve"> –</w:t>
      </w:r>
      <w:r w:rsidRPr="00AF7A7A">
        <w:rPr>
          <w:rFonts w:eastAsia="Calibri"/>
          <w:spacing w:val="4"/>
          <w:kern w:val="24"/>
          <w:sz w:val="28"/>
          <w:szCs w:val="28"/>
          <w:lang w:bidi="ru-RU"/>
        </w:rPr>
        <w:t xml:space="preserve"> детей в возрасте до 3 лет, включая альтернативные группы.</w:t>
      </w:r>
    </w:p>
    <w:p w:rsidR="00AB73EC" w:rsidRPr="00C91581" w:rsidRDefault="00AB73EC" w:rsidP="0045774F">
      <w:pPr>
        <w:widowControl w:val="0"/>
        <w:ind w:firstLine="709"/>
        <w:jc w:val="both"/>
        <w:rPr>
          <w:rFonts w:eastAsia="Calibri"/>
          <w:spacing w:val="4"/>
          <w:kern w:val="24"/>
          <w:sz w:val="28"/>
          <w:szCs w:val="28"/>
        </w:rPr>
      </w:pPr>
      <w:r w:rsidRPr="00AF7A7A">
        <w:rPr>
          <w:rFonts w:eastAsia="Calibri"/>
          <w:spacing w:val="4"/>
          <w:kern w:val="24"/>
          <w:sz w:val="28"/>
          <w:szCs w:val="28"/>
        </w:rPr>
        <w:t>Доля</w:t>
      </w:r>
      <w:r w:rsidRPr="00AF7A7A">
        <w:rPr>
          <w:rFonts w:eastAsia="Calibri"/>
          <w:spacing w:val="4"/>
          <w:kern w:val="24"/>
          <w:sz w:val="28"/>
          <w:szCs w:val="28"/>
          <w:lang w:val="x-none"/>
        </w:rPr>
        <w:t xml:space="preserve"> детей с ограниченными</w:t>
      </w:r>
      <w:r w:rsidRPr="00C91581">
        <w:rPr>
          <w:rFonts w:eastAsia="Calibri"/>
          <w:spacing w:val="4"/>
          <w:kern w:val="24"/>
          <w:sz w:val="28"/>
          <w:szCs w:val="28"/>
          <w:lang w:val="x-none"/>
        </w:rPr>
        <w:t xml:space="preserve"> возможностями здоровья</w:t>
      </w:r>
      <w:r w:rsidRPr="00C91581">
        <w:rPr>
          <w:rFonts w:eastAsia="Calibri"/>
          <w:spacing w:val="4"/>
          <w:kern w:val="24"/>
          <w:sz w:val="28"/>
          <w:szCs w:val="28"/>
        </w:rPr>
        <w:t>,</w:t>
      </w:r>
      <w:r w:rsidRPr="00C91581">
        <w:rPr>
          <w:rFonts w:eastAsia="Calibri"/>
          <w:spacing w:val="4"/>
          <w:kern w:val="24"/>
          <w:sz w:val="28"/>
          <w:szCs w:val="28"/>
          <w:lang w:val="x-none"/>
        </w:rPr>
        <w:t xml:space="preserve">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r w:rsidRPr="00C91581">
        <w:rPr>
          <w:rFonts w:eastAsia="Calibri"/>
          <w:spacing w:val="4"/>
          <w:kern w:val="24"/>
          <w:sz w:val="28"/>
          <w:szCs w:val="28"/>
        </w:rPr>
        <w:t>, в 2020/21 учебном году составил 9,1%, удельный вес численности детей-инвалидов – 1,6%.</w:t>
      </w:r>
    </w:p>
    <w:p w:rsidR="00AB73EC" w:rsidRDefault="00AB73EC" w:rsidP="0045774F">
      <w:pPr>
        <w:widowControl w:val="0"/>
        <w:ind w:firstLine="709"/>
        <w:jc w:val="both"/>
        <w:rPr>
          <w:rFonts w:eastAsia="Calibri"/>
          <w:spacing w:val="4"/>
          <w:kern w:val="24"/>
          <w:sz w:val="28"/>
          <w:szCs w:val="28"/>
          <w:lang w:val="x-none"/>
        </w:rPr>
      </w:pPr>
      <w:r w:rsidRPr="00C91581">
        <w:rPr>
          <w:rFonts w:eastAsia="Calibri"/>
          <w:spacing w:val="4"/>
          <w:kern w:val="24"/>
          <w:sz w:val="28"/>
          <w:szCs w:val="28"/>
          <w:lang w:val="x-none"/>
        </w:rPr>
        <w:t xml:space="preserve">В 2021/22 учебном году в дошкольных образовательных организациях функционировали 46 групп компенсирующей направленности, в которых обучались </w:t>
      </w:r>
      <w:r w:rsidRPr="00C91581">
        <w:rPr>
          <w:rFonts w:eastAsia="Calibri"/>
          <w:spacing w:val="4"/>
          <w:kern w:val="24"/>
          <w:sz w:val="28"/>
          <w:szCs w:val="28"/>
        </w:rPr>
        <w:t>457</w:t>
      </w:r>
      <w:r w:rsidRPr="00C91581">
        <w:rPr>
          <w:rFonts w:eastAsia="Calibri"/>
          <w:spacing w:val="4"/>
          <w:kern w:val="24"/>
          <w:sz w:val="28"/>
          <w:szCs w:val="28"/>
          <w:lang w:val="x-none"/>
        </w:rPr>
        <w:t xml:space="preserve"> воспитанника, </w:t>
      </w:r>
      <w:r w:rsidRPr="00C91581">
        <w:rPr>
          <w:rFonts w:eastAsia="Calibri"/>
          <w:spacing w:val="4"/>
          <w:kern w:val="24"/>
          <w:sz w:val="28"/>
          <w:szCs w:val="28"/>
        </w:rPr>
        <w:t>3</w:t>
      </w:r>
      <w:r w:rsidRPr="00C91581">
        <w:rPr>
          <w:rFonts w:eastAsia="Calibri"/>
          <w:spacing w:val="4"/>
          <w:kern w:val="24"/>
          <w:sz w:val="28"/>
          <w:szCs w:val="28"/>
          <w:lang w:val="x-none"/>
        </w:rPr>
        <w:t xml:space="preserve"> групп</w:t>
      </w:r>
      <w:r w:rsidRPr="00C91581">
        <w:rPr>
          <w:rFonts w:eastAsia="Calibri"/>
          <w:spacing w:val="4"/>
          <w:kern w:val="24"/>
          <w:sz w:val="28"/>
          <w:szCs w:val="28"/>
        </w:rPr>
        <w:t>ы</w:t>
      </w:r>
      <w:r w:rsidRPr="00C91581">
        <w:rPr>
          <w:rFonts w:eastAsia="Calibri"/>
          <w:spacing w:val="4"/>
          <w:kern w:val="24"/>
          <w:sz w:val="28"/>
          <w:szCs w:val="28"/>
          <w:lang w:val="x-none"/>
        </w:rPr>
        <w:t xml:space="preserve"> оздоровительной направленности в которых обучались </w:t>
      </w:r>
      <w:r w:rsidRPr="00C91581">
        <w:rPr>
          <w:rFonts w:eastAsia="Calibri"/>
          <w:spacing w:val="4"/>
          <w:kern w:val="24"/>
          <w:sz w:val="28"/>
          <w:szCs w:val="28"/>
        </w:rPr>
        <w:t xml:space="preserve">44 </w:t>
      </w:r>
      <w:r w:rsidRPr="00C91581">
        <w:rPr>
          <w:rFonts w:eastAsia="Calibri"/>
          <w:spacing w:val="4"/>
          <w:kern w:val="24"/>
          <w:sz w:val="28"/>
          <w:szCs w:val="28"/>
          <w:lang w:val="x-none"/>
        </w:rPr>
        <w:t>воспитанник</w:t>
      </w:r>
      <w:r w:rsidRPr="00C91581">
        <w:rPr>
          <w:rFonts w:eastAsia="Calibri"/>
          <w:spacing w:val="4"/>
          <w:kern w:val="24"/>
          <w:sz w:val="28"/>
          <w:szCs w:val="28"/>
        </w:rPr>
        <w:t>а</w:t>
      </w:r>
      <w:r w:rsidRPr="00C91581">
        <w:rPr>
          <w:rFonts w:eastAsia="Calibri"/>
          <w:spacing w:val="4"/>
          <w:kern w:val="24"/>
          <w:sz w:val="28"/>
          <w:szCs w:val="28"/>
          <w:lang w:val="x-none"/>
        </w:rPr>
        <w:t xml:space="preserve">, </w:t>
      </w:r>
      <w:r w:rsidRPr="00C91581">
        <w:rPr>
          <w:rFonts w:eastAsia="Calibri"/>
          <w:spacing w:val="4"/>
          <w:kern w:val="24"/>
          <w:sz w:val="28"/>
          <w:szCs w:val="28"/>
        </w:rPr>
        <w:t>98</w:t>
      </w:r>
      <w:r w:rsidRPr="00C91581">
        <w:rPr>
          <w:rFonts w:eastAsia="Calibri"/>
          <w:spacing w:val="4"/>
          <w:kern w:val="24"/>
          <w:sz w:val="28"/>
          <w:szCs w:val="28"/>
          <w:lang w:val="x-none"/>
        </w:rPr>
        <w:t xml:space="preserve"> групп комбинированной направленности, в которых обучались 20</w:t>
      </w:r>
      <w:r w:rsidRPr="00C91581">
        <w:rPr>
          <w:rFonts w:eastAsia="Calibri"/>
          <w:spacing w:val="4"/>
          <w:kern w:val="24"/>
          <w:sz w:val="28"/>
          <w:szCs w:val="28"/>
        </w:rPr>
        <w:t>22</w:t>
      </w:r>
      <w:r w:rsidRPr="00C91581">
        <w:rPr>
          <w:rFonts w:eastAsia="Calibri"/>
          <w:spacing w:val="4"/>
          <w:kern w:val="24"/>
          <w:sz w:val="28"/>
          <w:szCs w:val="28"/>
          <w:lang w:val="x-none"/>
        </w:rPr>
        <w:t xml:space="preserve"> воспитанник</w:t>
      </w:r>
      <w:r w:rsidRPr="00C91581">
        <w:rPr>
          <w:rFonts w:eastAsia="Calibri"/>
          <w:spacing w:val="4"/>
          <w:kern w:val="24"/>
          <w:sz w:val="28"/>
          <w:szCs w:val="28"/>
        </w:rPr>
        <w:t>а</w:t>
      </w:r>
      <w:r w:rsidRPr="00C91581">
        <w:rPr>
          <w:rFonts w:eastAsia="Calibri"/>
          <w:spacing w:val="4"/>
          <w:kern w:val="24"/>
          <w:sz w:val="28"/>
          <w:szCs w:val="28"/>
          <w:lang w:val="x-none"/>
        </w:rPr>
        <w:t>.</w:t>
      </w:r>
    </w:p>
    <w:p w:rsidR="00437AFC" w:rsidRDefault="00437AFC" w:rsidP="0045774F">
      <w:pPr>
        <w:widowControl w:val="0"/>
        <w:ind w:firstLine="709"/>
        <w:jc w:val="both"/>
        <w:rPr>
          <w:rFonts w:eastAsia="Calibri"/>
          <w:spacing w:val="4"/>
          <w:kern w:val="24"/>
          <w:sz w:val="28"/>
          <w:szCs w:val="28"/>
          <w:lang w:val="x-none"/>
        </w:rPr>
      </w:pPr>
    </w:p>
    <w:tbl>
      <w:tblPr>
        <w:tblStyle w:val="ad"/>
        <w:tblW w:w="0" w:type="auto"/>
        <w:tblLook w:val="04A0" w:firstRow="1" w:lastRow="0" w:firstColumn="1" w:lastColumn="0" w:noHBand="0" w:noVBand="1"/>
      </w:tblPr>
      <w:tblGrid>
        <w:gridCol w:w="3750"/>
        <w:gridCol w:w="4200"/>
        <w:gridCol w:w="2528"/>
      </w:tblGrid>
      <w:tr w:rsidR="0015530B" w:rsidRPr="003F52A8" w:rsidTr="002F0311">
        <w:tc>
          <w:tcPr>
            <w:tcW w:w="10598" w:type="dxa"/>
            <w:gridSpan w:val="3"/>
          </w:tcPr>
          <w:p w:rsidR="0015530B" w:rsidRPr="003F52A8" w:rsidRDefault="0015530B" w:rsidP="0045774F">
            <w:pPr>
              <w:widowControl w:val="0"/>
              <w:ind w:firstLine="709"/>
              <w:jc w:val="center"/>
              <w:rPr>
                <w:b/>
              </w:rPr>
            </w:pPr>
            <w:r w:rsidRPr="003F52A8">
              <w:rPr>
                <w:b/>
              </w:rPr>
              <w:t>Муниципальные образования – лидеры</w:t>
            </w:r>
          </w:p>
        </w:tc>
      </w:tr>
      <w:tr w:rsidR="0015530B" w:rsidRPr="0015530B" w:rsidTr="002F0311">
        <w:tc>
          <w:tcPr>
            <w:tcW w:w="3794" w:type="dxa"/>
          </w:tcPr>
          <w:p w:rsidR="0015530B" w:rsidRPr="0015530B" w:rsidRDefault="0015530B" w:rsidP="0045774F">
            <w:pPr>
              <w:widowControl w:val="0"/>
              <w:jc w:val="center"/>
              <w:rPr>
                <w:b/>
              </w:rPr>
            </w:pPr>
            <w:r w:rsidRPr="0015530B">
              <w:rPr>
                <w:b/>
              </w:rPr>
              <w:t>Наименование</w:t>
            </w:r>
          </w:p>
        </w:tc>
        <w:tc>
          <w:tcPr>
            <w:tcW w:w="4252" w:type="dxa"/>
          </w:tcPr>
          <w:p w:rsidR="0015530B" w:rsidRPr="0015530B" w:rsidRDefault="0015530B" w:rsidP="0045774F">
            <w:pPr>
              <w:widowControl w:val="0"/>
              <w:jc w:val="center"/>
              <w:rPr>
                <w:b/>
              </w:rPr>
            </w:pPr>
            <w:r w:rsidRPr="0015530B">
              <w:rPr>
                <w:b/>
              </w:rPr>
              <w:t>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p>
        </w:tc>
        <w:tc>
          <w:tcPr>
            <w:tcW w:w="2552" w:type="dxa"/>
          </w:tcPr>
          <w:p w:rsidR="0015530B" w:rsidRPr="0015530B" w:rsidRDefault="0015530B" w:rsidP="0045774F">
            <w:pPr>
              <w:widowControl w:val="0"/>
              <w:jc w:val="center"/>
              <w:rPr>
                <w:b/>
              </w:rPr>
            </w:pPr>
            <w:r w:rsidRPr="0015530B">
              <w:rPr>
                <w:b/>
              </w:rPr>
              <w:t xml:space="preserve">рост к 2018, </w:t>
            </w:r>
          </w:p>
          <w:p w:rsidR="0015530B" w:rsidRPr="0015530B" w:rsidRDefault="0015530B" w:rsidP="0045774F">
            <w:pPr>
              <w:widowControl w:val="0"/>
              <w:jc w:val="center"/>
              <w:rPr>
                <w:b/>
              </w:rPr>
            </w:pPr>
            <w:r w:rsidRPr="0015530B">
              <w:rPr>
                <w:b/>
              </w:rPr>
              <w:t>процентных пунктов</w:t>
            </w:r>
          </w:p>
        </w:tc>
      </w:tr>
      <w:tr w:rsidR="0015530B" w:rsidRPr="0015530B" w:rsidTr="002F0311">
        <w:tc>
          <w:tcPr>
            <w:tcW w:w="10598" w:type="dxa"/>
            <w:gridSpan w:val="3"/>
          </w:tcPr>
          <w:p w:rsidR="0015530B" w:rsidRPr="0015530B" w:rsidRDefault="0015530B" w:rsidP="0045774F">
            <w:pPr>
              <w:widowControl w:val="0"/>
              <w:ind w:firstLine="709"/>
              <w:jc w:val="center"/>
              <w:rPr>
                <w:b/>
              </w:rPr>
            </w:pPr>
            <w:r w:rsidRPr="0015530B">
              <w:rPr>
                <w:b/>
                <w:kern w:val="28"/>
              </w:rPr>
              <w:t>Муниципальный, городской округ</w:t>
            </w:r>
          </w:p>
        </w:tc>
      </w:tr>
      <w:tr w:rsidR="0015530B" w:rsidRPr="0015530B" w:rsidTr="002F0311">
        <w:tc>
          <w:tcPr>
            <w:tcW w:w="3794" w:type="dxa"/>
          </w:tcPr>
          <w:p w:rsidR="0015530B" w:rsidRPr="0015530B" w:rsidRDefault="0015530B" w:rsidP="0045774F">
            <w:pPr>
              <w:widowControl w:val="0"/>
            </w:pPr>
            <w:r w:rsidRPr="0015530B">
              <w:t>Алеутский (муниципальный округ)</w:t>
            </w:r>
          </w:p>
        </w:tc>
        <w:tc>
          <w:tcPr>
            <w:tcW w:w="4252" w:type="dxa"/>
          </w:tcPr>
          <w:p w:rsidR="0015530B" w:rsidRPr="0015530B" w:rsidRDefault="0015530B" w:rsidP="0045774F">
            <w:pPr>
              <w:widowControl w:val="0"/>
              <w:jc w:val="center"/>
            </w:pPr>
            <w:r w:rsidRPr="0015530B">
              <w:t>100</w:t>
            </w:r>
          </w:p>
        </w:tc>
        <w:tc>
          <w:tcPr>
            <w:tcW w:w="2552" w:type="dxa"/>
          </w:tcPr>
          <w:p w:rsidR="0015530B" w:rsidRPr="0015530B" w:rsidRDefault="0015530B" w:rsidP="0045774F">
            <w:pPr>
              <w:widowControl w:val="0"/>
              <w:jc w:val="center"/>
            </w:pPr>
            <w:r w:rsidRPr="0015530B">
              <w:t>0</w:t>
            </w:r>
          </w:p>
        </w:tc>
      </w:tr>
      <w:tr w:rsidR="0015530B" w:rsidRPr="0015530B" w:rsidTr="002F0311">
        <w:tc>
          <w:tcPr>
            <w:tcW w:w="10598" w:type="dxa"/>
            <w:gridSpan w:val="3"/>
          </w:tcPr>
          <w:p w:rsidR="0015530B" w:rsidRPr="0015530B" w:rsidRDefault="0015530B" w:rsidP="0045774F">
            <w:pPr>
              <w:widowControl w:val="0"/>
              <w:ind w:firstLine="709"/>
              <w:jc w:val="center"/>
              <w:rPr>
                <w:b/>
              </w:rPr>
            </w:pPr>
            <w:r w:rsidRPr="0015530B">
              <w:rPr>
                <w:b/>
              </w:rPr>
              <w:t>Муниципальные районы</w:t>
            </w:r>
          </w:p>
        </w:tc>
      </w:tr>
      <w:tr w:rsidR="0015530B" w:rsidRPr="0015530B" w:rsidTr="002F0311">
        <w:tc>
          <w:tcPr>
            <w:tcW w:w="3794" w:type="dxa"/>
          </w:tcPr>
          <w:p w:rsidR="0015530B" w:rsidRPr="0015530B" w:rsidRDefault="0015530B" w:rsidP="0045774F">
            <w:pPr>
              <w:widowControl w:val="0"/>
            </w:pPr>
            <w:proofErr w:type="spellStart"/>
            <w:r w:rsidRPr="0015530B">
              <w:t>Пенжинский</w:t>
            </w:r>
            <w:proofErr w:type="spellEnd"/>
          </w:p>
        </w:tc>
        <w:tc>
          <w:tcPr>
            <w:tcW w:w="4252" w:type="dxa"/>
          </w:tcPr>
          <w:p w:rsidR="0015530B" w:rsidRPr="0015530B" w:rsidRDefault="0015530B" w:rsidP="0045774F">
            <w:pPr>
              <w:widowControl w:val="0"/>
              <w:jc w:val="center"/>
            </w:pPr>
            <w:r w:rsidRPr="0015530B">
              <w:t>87</w:t>
            </w:r>
          </w:p>
        </w:tc>
        <w:tc>
          <w:tcPr>
            <w:tcW w:w="2552" w:type="dxa"/>
          </w:tcPr>
          <w:p w:rsidR="0015530B" w:rsidRPr="0015530B" w:rsidRDefault="0015530B" w:rsidP="0045774F">
            <w:pPr>
              <w:widowControl w:val="0"/>
              <w:jc w:val="center"/>
            </w:pPr>
            <w:r w:rsidRPr="0015530B">
              <w:t>–9,6</w:t>
            </w:r>
          </w:p>
        </w:tc>
      </w:tr>
      <w:tr w:rsidR="0015530B" w:rsidRPr="0015530B" w:rsidTr="002F0311">
        <w:tc>
          <w:tcPr>
            <w:tcW w:w="3794" w:type="dxa"/>
          </w:tcPr>
          <w:p w:rsidR="0015530B" w:rsidRPr="0015530B" w:rsidRDefault="0015530B" w:rsidP="0045774F">
            <w:pPr>
              <w:widowControl w:val="0"/>
            </w:pPr>
            <w:proofErr w:type="spellStart"/>
            <w:r w:rsidRPr="0015530B">
              <w:t>Елизовский</w:t>
            </w:r>
            <w:proofErr w:type="spellEnd"/>
          </w:p>
        </w:tc>
        <w:tc>
          <w:tcPr>
            <w:tcW w:w="4252" w:type="dxa"/>
          </w:tcPr>
          <w:p w:rsidR="0015530B" w:rsidRPr="0015530B" w:rsidRDefault="0015530B" w:rsidP="0045774F">
            <w:pPr>
              <w:widowControl w:val="0"/>
              <w:jc w:val="center"/>
            </w:pPr>
            <w:r w:rsidRPr="0015530B">
              <w:t>86</w:t>
            </w:r>
          </w:p>
        </w:tc>
        <w:tc>
          <w:tcPr>
            <w:tcW w:w="2552" w:type="dxa"/>
          </w:tcPr>
          <w:p w:rsidR="0015530B" w:rsidRPr="0015530B" w:rsidRDefault="0015530B" w:rsidP="0045774F">
            <w:pPr>
              <w:widowControl w:val="0"/>
              <w:jc w:val="center"/>
            </w:pPr>
            <w:r w:rsidRPr="0015530B">
              <w:t>+10</w:t>
            </w:r>
          </w:p>
        </w:tc>
      </w:tr>
      <w:tr w:rsidR="0015530B" w:rsidRPr="0015530B" w:rsidTr="002F0311">
        <w:tc>
          <w:tcPr>
            <w:tcW w:w="3794" w:type="dxa"/>
          </w:tcPr>
          <w:p w:rsidR="0015530B" w:rsidRPr="0015530B" w:rsidRDefault="0015530B" w:rsidP="0045774F">
            <w:pPr>
              <w:widowControl w:val="0"/>
            </w:pPr>
            <w:proofErr w:type="spellStart"/>
            <w:r w:rsidRPr="0015530B">
              <w:t>Олюторский</w:t>
            </w:r>
            <w:proofErr w:type="spellEnd"/>
          </w:p>
        </w:tc>
        <w:tc>
          <w:tcPr>
            <w:tcW w:w="4252" w:type="dxa"/>
          </w:tcPr>
          <w:p w:rsidR="0015530B" w:rsidRPr="0015530B" w:rsidRDefault="0015530B" w:rsidP="0045774F">
            <w:pPr>
              <w:widowControl w:val="0"/>
              <w:jc w:val="center"/>
            </w:pPr>
            <w:r w:rsidRPr="0015530B">
              <w:t>82</w:t>
            </w:r>
          </w:p>
        </w:tc>
        <w:tc>
          <w:tcPr>
            <w:tcW w:w="2552" w:type="dxa"/>
          </w:tcPr>
          <w:p w:rsidR="0015530B" w:rsidRPr="0015530B" w:rsidRDefault="0015530B" w:rsidP="0045774F">
            <w:pPr>
              <w:widowControl w:val="0"/>
              <w:jc w:val="center"/>
            </w:pPr>
            <w:r w:rsidRPr="0015530B">
              <w:t>–12</w:t>
            </w:r>
          </w:p>
        </w:tc>
      </w:tr>
    </w:tbl>
    <w:p w:rsidR="0015530B" w:rsidRPr="0015530B" w:rsidRDefault="0015530B" w:rsidP="0045774F">
      <w:pPr>
        <w:widowControl w:val="0"/>
        <w:ind w:firstLine="709"/>
        <w:jc w:val="both"/>
        <w:rPr>
          <w:rFonts w:eastAsia="Calibri"/>
          <w:spacing w:val="4"/>
          <w:kern w:val="24"/>
          <w:sz w:val="28"/>
          <w:szCs w:val="28"/>
          <w:lang w:val="x-none"/>
        </w:rPr>
      </w:pP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lang w:bidi="ru-RU"/>
        </w:rPr>
        <w:t xml:space="preserve">В рамках реализации регионального проекта Камчатского края «Содействие занятости женщин» </w:t>
      </w:r>
      <w:r w:rsidRPr="00C91581">
        <w:rPr>
          <w:rFonts w:eastAsia="Calibri"/>
          <w:spacing w:val="4"/>
          <w:kern w:val="24"/>
          <w:sz w:val="28"/>
          <w:szCs w:val="28"/>
        </w:rPr>
        <w:t xml:space="preserve">национального проекта «Демография» </w:t>
      </w:r>
      <w:r w:rsidRPr="00C91581">
        <w:rPr>
          <w:rFonts w:eastAsia="Calibri"/>
          <w:spacing w:val="4"/>
          <w:kern w:val="24"/>
          <w:sz w:val="28"/>
          <w:szCs w:val="28"/>
          <w:lang w:bidi="ru-RU"/>
        </w:rPr>
        <w:t>в</w:t>
      </w:r>
      <w:r w:rsidRPr="00C91581">
        <w:rPr>
          <w:rFonts w:eastAsia="Calibri"/>
          <w:spacing w:val="4"/>
          <w:kern w:val="24"/>
          <w:sz w:val="28"/>
          <w:szCs w:val="28"/>
        </w:rPr>
        <w:t xml:space="preserve"> 2021 году введены в эксплуатацию: </w:t>
      </w: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rPr>
        <w:lastRenderedPageBreak/>
        <w:t>1</w:t>
      </w:r>
      <w:r>
        <w:rPr>
          <w:rFonts w:eastAsia="Calibri"/>
          <w:spacing w:val="4"/>
          <w:kern w:val="24"/>
          <w:sz w:val="28"/>
          <w:szCs w:val="28"/>
        </w:rPr>
        <w:t xml:space="preserve">) </w:t>
      </w:r>
      <w:r w:rsidRPr="00C91581">
        <w:rPr>
          <w:rFonts w:eastAsia="Calibri"/>
          <w:spacing w:val="4"/>
          <w:kern w:val="24"/>
          <w:sz w:val="28"/>
          <w:szCs w:val="28"/>
        </w:rPr>
        <w:t>детский сад по ул. Географическая на 260 мест в г. Елизово;</w:t>
      </w: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rPr>
        <w:t>2</w:t>
      </w:r>
      <w:r>
        <w:rPr>
          <w:rFonts w:eastAsia="Calibri"/>
          <w:spacing w:val="4"/>
          <w:kern w:val="24"/>
          <w:sz w:val="28"/>
          <w:szCs w:val="28"/>
        </w:rPr>
        <w:t xml:space="preserve">) </w:t>
      </w:r>
      <w:r w:rsidRPr="00C91581">
        <w:rPr>
          <w:rFonts w:eastAsia="Calibri"/>
          <w:spacing w:val="4"/>
          <w:kern w:val="24"/>
          <w:sz w:val="28"/>
          <w:szCs w:val="28"/>
        </w:rPr>
        <w:t>детский сад по ул. Дальневосточная на 260 мест в г. Елизово;</w:t>
      </w:r>
    </w:p>
    <w:p w:rsidR="00AB73EC" w:rsidRPr="00C91581" w:rsidRDefault="00AB73EC" w:rsidP="0045774F">
      <w:pPr>
        <w:widowControl w:val="0"/>
        <w:ind w:firstLine="709"/>
        <w:jc w:val="both"/>
        <w:rPr>
          <w:rFonts w:eastAsia="Calibri"/>
          <w:spacing w:val="4"/>
          <w:kern w:val="24"/>
          <w:sz w:val="28"/>
          <w:szCs w:val="28"/>
        </w:rPr>
      </w:pPr>
      <w:r w:rsidRPr="00C91581">
        <w:rPr>
          <w:rFonts w:eastAsia="Calibri"/>
          <w:spacing w:val="4"/>
          <w:kern w:val="24"/>
          <w:sz w:val="28"/>
          <w:szCs w:val="28"/>
        </w:rPr>
        <w:t>3</w:t>
      </w:r>
      <w:r>
        <w:rPr>
          <w:rFonts w:eastAsia="Calibri"/>
          <w:spacing w:val="4"/>
          <w:kern w:val="24"/>
          <w:sz w:val="28"/>
          <w:szCs w:val="28"/>
        </w:rPr>
        <w:t xml:space="preserve">) </w:t>
      </w:r>
      <w:r w:rsidRPr="00C91581">
        <w:rPr>
          <w:rFonts w:eastAsia="Calibri"/>
          <w:spacing w:val="4"/>
          <w:kern w:val="24"/>
          <w:sz w:val="28"/>
          <w:szCs w:val="28"/>
        </w:rPr>
        <w:t xml:space="preserve">детский сад в п. Ключи </w:t>
      </w:r>
      <w:proofErr w:type="spellStart"/>
      <w:r w:rsidRPr="00C91581">
        <w:rPr>
          <w:rFonts w:eastAsia="Calibri"/>
          <w:spacing w:val="4"/>
          <w:kern w:val="24"/>
          <w:sz w:val="28"/>
          <w:szCs w:val="28"/>
        </w:rPr>
        <w:t>Усть</w:t>
      </w:r>
      <w:proofErr w:type="spellEnd"/>
      <w:r w:rsidRPr="00C91581">
        <w:rPr>
          <w:rFonts w:eastAsia="Calibri"/>
          <w:spacing w:val="4"/>
          <w:kern w:val="24"/>
          <w:sz w:val="28"/>
          <w:szCs w:val="28"/>
        </w:rPr>
        <w:t>-Камчатского района на 200 мест.</w:t>
      </w:r>
    </w:p>
    <w:p w:rsidR="00AB73EC" w:rsidRPr="00C91581" w:rsidRDefault="00AB73EC" w:rsidP="0045774F">
      <w:pPr>
        <w:widowControl w:val="0"/>
        <w:ind w:firstLine="709"/>
        <w:jc w:val="both"/>
        <w:rPr>
          <w:rFonts w:eastAsia="Calibri"/>
          <w:spacing w:val="4"/>
          <w:kern w:val="24"/>
          <w:sz w:val="28"/>
          <w:szCs w:val="28"/>
          <w:lang w:bidi="ru-RU"/>
        </w:rPr>
      </w:pPr>
      <w:r w:rsidRPr="00C91581">
        <w:rPr>
          <w:rFonts w:eastAsia="Calibri"/>
          <w:spacing w:val="4"/>
          <w:kern w:val="24"/>
          <w:sz w:val="28"/>
          <w:szCs w:val="28"/>
          <w:lang w:bidi="ru-RU"/>
        </w:rPr>
        <w:t xml:space="preserve">Государственной программой Камчатского края «Развитие образования в Камчатском крае», утвержденной постановлением Правительства Камчатского края от 29.11.2013 года № 532-П, предусмотрено выполнение мероприятий по финансовой поддержке негосударственных организаций, оказывающих услуги в сфере образования. </w:t>
      </w:r>
    </w:p>
    <w:p w:rsidR="00AB73EC" w:rsidRPr="00C91581" w:rsidRDefault="00AB73EC" w:rsidP="0045774F">
      <w:pPr>
        <w:widowControl w:val="0"/>
        <w:ind w:firstLine="709"/>
        <w:jc w:val="both"/>
        <w:rPr>
          <w:rFonts w:eastAsia="Calibri"/>
          <w:spacing w:val="4"/>
          <w:kern w:val="24"/>
          <w:sz w:val="28"/>
          <w:szCs w:val="28"/>
          <w:lang w:bidi="ru-RU"/>
        </w:rPr>
      </w:pPr>
      <w:r w:rsidRPr="00C91581">
        <w:rPr>
          <w:rFonts w:eastAsia="Calibri"/>
          <w:spacing w:val="4"/>
          <w:kern w:val="24"/>
          <w:sz w:val="28"/>
          <w:szCs w:val="28"/>
          <w:lang w:bidi="ru-RU"/>
        </w:rPr>
        <w:t>Предоставляется компенсация части платы, взимаемой с родителей (законных представителей) в образовательных организациях в Камчатском крае, реализующих образовательные программы (у индивидуальных предпринимателей, имеющих лицензию на образовательную деятельность).</w:t>
      </w:r>
    </w:p>
    <w:p w:rsidR="008C157F" w:rsidRPr="00D5582F" w:rsidRDefault="008C157F" w:rsidP="0045774F">
      <w:pPr>
        <w:ind w:firstLine="709"/>
        <w:jc w:val="both"/>
        <w:rPr>
          <w:sz w:val="28"/>
          <w:szCs w:val="28"/>
        </w:rPr>
      </w:pPr>
    </w:p>
    <w:p w:rsidR="00AB0CCF" w:rsidRPr="00D5582F" w:rsidRDefault="00AB0CCF" w:rsidP="0045774F">
      <w:pPr>
        <w:pStyle w:val="3"/>
        <w:widowControl w:val="0"/>
        <w:shd w:val="clear" w:color="auto" w:fill="FFFFFF"/>
        <w:autoSpaceDE w:val="0"/>
        <w:autoSpaceDN w:val="0"/>
        <w:adjustRightInd w:val="0"/>
        <w:spacing w:after="0"/>
        <w:ind w:firstLine="709"/>
        <w:jc w:val="both"/>
        <w:rPr>
          <w:b/>
          <w:sz w:val="28"/>
          <w:szCs w:val="28"/>
        </w:rPr>
      </w:pPr>
      <w:r w:rsidRPr="00D5582F">
        <w:rPr>
          <w:b/>
          <w:sz w:val="28"/>
          <w:szCs w:val="28"/>
        </w:rPr>
        <w:t>По значениям сводных индексов показателей 2 раздела «Дошкольное образование» лидирующие позиции распределились следующим образом:</w:t>
      </w:r>
    </w:p>
    <w:p w:rsidR="0078223F" w:rsidRPr="00D5582F" w:rsidRDefault="0078223F" w:rsidP="0045774F">
      <w:pPr>
        <w:pStyle w:val="3"/>
        <w:widowControl w:val="0"/>
        <w:shd w:val="clear" w:color="auto" w:fill="FFFFFF"/>
        <w:autoSpaceDE w:val="0"/>
        <w:autoSpaceDN w:val="0"/>
        <w:adjustRightInd w:val="0"/>
        <w:spacing w:after="0"/>
        <w:ind w:firstLine="709"/>
        <w:jc w:val="both"/>
        <w:rPr>
          <w:b/>
          <w:sz w:val="28"/>
          <w:szCs w:val="28"/>
        </w:rPr>
      </w:pPr>
      <w:r w:rsidRPr="00D5582F">
        <w:rPr>
          <w:b/>
          <w:sz w:val="28"/>
          <w:szCs w:val="28"/>
        </w:rPr>
        <w:t>Муниципальные, городские округа</w:t>
      </w:r>
    </w:p>
    <w:p w:rsidR="0078223F" w:rsidRPr="00D5582F" w:rsidRDefault="0078223F" w:rsidP="0045774F">
      <w:pPr>
        <w:pStyle w:val="3"/>
        <w:widowControl w:val="0"/>
        <w:shd w:val="clear" w:color="auto" w:fill="FFFFFF"/>
        <w:autoSpaceDE w:val="0"/>
        <w:autoSpaceDN w:val="0"/>
        <w:adjustRightInd w:val="0"/>
        <w:spacing w:after="0"/>
        <w:ind w:firstLine="709"/>
        <w:jc w:val="both"/>
        <w:rPr>
          <w:sz w:val="28"/>
          <w:szCs w:val="28"/>
        </w:rPr>
      </w:pPr>
      <w:r w:rsidRPr="00D5582F">
        <w:rPr>
          <w:sz w:val="28"/>
          <w:szCs w:val="28"/>
        </w:rPr>
        <w:t>1) Алеутский (муниципальный округ)</w:t>
      </w:r>
    </w:p>
    <w:p w:rsidR="001D28FF" w:rsidRPr="00D5582F" w:rsidRDefault="001D28FF" w:rsidP="0045774F">
      <w:pPr>
        <w:pStyle w:val="3"/>
        <w:widowControl w:val="0"/>
        <w:shd w:val="clear" w:color="auto" w:fill="FFFFFF"/>
        <w:autoSpaceDE w:val="0"/>
        <w:autoSpaceDN w:val="0"/>
        <w:adjustRightInd w:val="0"/>
        <w:spacing w:after="0"/>
        <w:ind w:firstLine="709"/>
        <w:jc w:val="both"/>
        <w:rPr>
          <w:sz w:val="28"/>
          <w:szCs w:val="28"/>
        </w:rPr>
      </w:pPr>
    </w:p>
    <w:p w:rsidR="001D28FF" w:rsidRPr="00D5582F" w:rsidRDefault="001D28FF" w:rsidP="0045774F">
      <w:pPr>
        <w:pStyle w:val="3"/>
        <w:widowControl w:val="0"/>
        <w:shd w:val="clear" w:color="auto" w:fill="FFFFFF"/>
        <w:autoSpaceDE w:val="0"/>
        <w:autoSpaceDN w:val="0"/>
        <w:adjustRightInd w:val="0"/>
        <w:spacing w:after="0"/>
        <w:ind w:firstLine="709"/>
        <w:jc w:val="both"/>
        <w:rPr>
          <w:b/>
          <w:sz w:val="28"/>
          <w:szCs w:val="28"/>
        </w:rPr>
      </w:pPr>
      <w:r w:rsidRPr="00D5582F">
        <w:rPr>
          <w:b/>
          <w:sz w:val="28"/>
          <w:szCs w:val="28"/>
        </w:rPr>
        <w:t>Муниципальные районы</w:t>
      </w:r>
    </w:p>
    <w:p w:rsidR="002A5E83" w:rsidRPr="00D5582F" w:rsidRDefault="001D28FF" w:rsidP="0045774F">
      <w:pPr>
        <w:pStyle w:val="3"/>
        <w:widowControl w:val="0"/>
        <w:shd w:val="clear" w:color="auto" w:fill="FFFFFF"/>
        <w:autoSpaceDE w:val="0"/>
        <w:autoSpaceDN w:val="0"/>
        <w:adjustRightInd w:val="0"/>
        <w:spacing w:after="0"/>
        <w:ind w:firstLine="709"/>
        <w:jc w:val="both"/>
        <w:rPr>
          <w:sz w:val="28"/>
          <w:szCs w:val="28"/>
        </w:rPr>
      </w:pPr>
      <w:r w:rsidRPr="00D5582F">
        <w:rPr>
          <w:sz w:val="28"/>
          <w:szCs w:val="28"/>
        </w:rPr>
        <w:t xml:space="preserve">1) </w:t>
      </w:r>
      <w:proofErr w:type="spellStart"/>
      <w:r w:rsidR="002A5E83" w:rsidRPr="00D5582F">
        <w:rPr>
          <w:sz w:val="28"/>
          <w:szCs w:val="28"/>
        </w:rPr>
        <w:t>Усть</w:t>
      </w:r>
      <w:proofErr w:type="spellEnd"/>
      <w:r w:rsidR="002A5E83" w:rsidRPr="00D5582F">
        <w:rPr>
          <w:sz w:val="28"/>
          <w:szCs w:val="28"/>
        </w:rPr>
        <w:t>-Камчатский</w:t>
      </w:r>
    </w:p>
    <w:p w:rsidR="001D28FF" w:rsidRPr="00D5582F" w:rsidRDefault="001D28FF" w:rsidP="0045774F">
      <w:pPr>
        <w:pStyle w:val="3"/>
        <w:widowControl w:val="0"/>
        <w:shd w:val="clear" w:color="auto" w:fill="FFFFFF"/>
        <w:autoSpaceDE w:val="0"/>
        <w:autoSpaceDN w:val="0"/>
        <w:adjustRightInd w:val="0"/>
        <w:spacing w:after="0"/>
        <w:ind w:firstLine="709"/>
        <w:jc w:val="both"/>
        <w:rPr>
          <w:sz w:val="28"/>
          <w:szCs w:val="28"/>
        </w:rPr>
      </w:pPr>
      <w:r w:rsidRPr="00D5582F">
        <w:rPr>
          <w:sz w:val="28"/>
          <w:szCs w:val="28"/>
        </w:rPr>
        <w:t xml:space="preserve">2) </w:t>
      </w:r>
      <w:r w:rsidR="00D5582F" w:rsidRPr="00D5582F">
        <w:rPr>
          <w:sz w:val="28"/>
          <w:szCs w:val="28"/>
        </w:rPr>
        <w:t>Соболевский</w:t>
      </w:r>
    </w:p>
    <w:p w:rsidR="00D5582F" w:rsidRPr="00D5582F" w:rsidRDefault="001D28FF" w:rsidP="0045774F">
      <w:pPr>
        <w:pStyle w:val="3"/>
        <w:widowControl w:val="0"/>
        <w:shd w:val="clear" w:color="auto" w:fill="FFFFFF"/>
        <w:autoSpaceDE w:val="0"/>
        <w:autoSpaceDN w:val="0"/>
        <w:adjustRightInd w:val="0"/>
        <w:spacing w:after="0"/>
        <w:ind w:firstLine="709"/>
        <w:jc w:val="both"/>
        <w:rPr>
          <w:sz w:val="28"/>
          <w:szCs w:val="28"/>
        </w:rPr>
      </w:pPr>
      <w:r w:rsidRPr="00D5582F">
        <w:rPr>
          <w:sz w:val="28"/>
          <w:szCs w:val="28"/>
        </w:rPr>
        <w:t xml:space="preserve">3) </w:t>
      </w:r>
      <w:proofErr w:type="spellStart"/>
      <w:r w:rsidR="00D5582F" w:rsidRPr="00D5582F">
        <w:rPr>
          <w:sz w:val="28"/>
          <w:szCs w:val="28"/>
        </w:rPr>
        <w:t>Мильковский</w:t>
      </w:r>
      <w:proofErr w:type="spellEnd"/>
    </w:p>
    <w:p w:rsidR="00D55E8E" w:rsidRPr="0028250E" w:rsidRDefault="00D55E8E" w:rsidP="0045774F">
      <w:pPr>
        <w:ind w:firstLine="709"/>
        <w:jc w:val="both"/>
        <w:rPr>
          <w:sz w:val="28"/>
          <w:szCs w:val="28"/>
        </w:rPr>
      </w:pPr>
    </w:p>
    <w:p w:rsidR="00BD41EB" w:rsidRPr="0028250E" w:rsidRDefault="00BD41EB" w:rsidP="0045774F">
      <w:pPr>
        <w:tabs>
          <w:tab w:val="num" w:pos="720"/>
        </w:tabs>
        <w:jc w:val="center"/>
        <w:rPr>
          <w:b/>
          <w:sz w:val="28"/>
          <w:szCs w:val="28"/>
        </w:rPr>
      </w:pPr>
      <w:r w:rsidRPr="0028250E">
        <w:rPr>
          <w:b/>
          <w:sz w:val="28"/>
          <w:szCs w:val="28"/>
        </w:rPr>
        <w:t>3. Общее и дополнительное образование</w:t>
      </w:r>
    </w:p>
    <w:p w:rsidR="002C47F9" w:rsidRPr="0028250E" w:rsidRDefault="002C47F9" w:rsidP="0045774F">
      <w:pPr>
        <w:tabs>
          <w:tab w:val="num" w:pos="720"/>
        </w:tabs>
        <w:ind w:firstLine="709"/>
        <w:jc w:val="center"/>
        <w:rPr>
          <w:b/>
          <w:sz w:val="28"/>
          <w:szCs w:val="28"/>
        </w:rPr>
      </w:pPr>
    </w:p>
    <w:p w:rsidR="0028250E" w:rsidRDefault="0028250E" w:rsidP="0045774F">
      <w:pPr>
        <w:widowControl w:val="0"/>
        <w:ind w:firstLine="709"/>
        <w:jc w:val="both"/>
        <w:rPr>
          <w:rFonts w:eastAsia="Calibri"/>
          <w:spacing w:val="4"/>
          <w:kern w:val="24"/>
          <w:sz w:val="28"/>
          <w:szCs w:val="28"/>
        </w:rPr>
      </w:pPr>
      <w:r w:rsidRPr="00C91581">
        <w:rPr>
          <w:rFonts w:eastAsia="Calibri"/>
          <w:spacing w:val="4"/>
          <w:kern w:val="24"/>
          <w:sz w:val="28"/>
          <w:szCs w:val="28"/>
        </w:rPr>
        <w:t>Сеть общеобразовательных организаций в Камчатском крае представлена 121 общеобразовательной организацией, в том числе:</w:t>
      </w:r>
    </w:p>
    <w:p w:rsidR="00F54B54" w:rsidRDefault="00F54B54" w:rsidP="0045774F">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муниципальные – 105, государственные краевые</w:t>
      </w:r>
      <w:r>
        <w:rPr>
          <w:rFonts w:eastAsia="Calibri"/>
          <w:spacing w:val="4"/>
          <w:kern w:val="24"/>
          <w:sz w:val="28"/>
          <w:szCs w:val="28"/>
        </w:rPr>
        <w:t xml:space="preserve"> – 16;</w:t>
      </w:r>
    </w:p>
    <w:p w:rsidR="00F54B54" w:rsidRDefault="00F54B54" w:rsidP="0045774F">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в городской местности – 60, в сельской местности</w:t>
      </w:r>
      <w:r>
        <w:rPr>
          <w:rFonts w:eastAsia="Calibri"/>
          <w:spacing w:val="4"/>
          <w:kern w:val="24"/>
          <w:sz w:val="28"/>
          <w:szCs w:val="28"/>
        </w:rPr>
        <w:t xml:space="preserve"> – 61;</w:t>
      </w:r>
    </w:p>
    <w:p w:rsidR="0028250E" w:rsidRDefault="00F54B54" w:rsidP="00F54B54">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малокомплектные образовательные организации –</w:t>
      </w:r>
      <w:r>
        <w:rPr>
          <w:rFonts w:eastAsia="Calibri"/>
          <w:spacing w:val="4"/>
          <w:kern w:val="24"/>
          <w:sz w:val="28"/>
          <w:szCs w:val="28"/>
        </w:rPr>
        <w:t xml:space="preserve"> 27;</w:t>
      </w:r>
    </w:p>
    <w:p w:rsidR="00F54B54" w:rsidRDefault="00F54B54" w:rsidP="00F54B54">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лицеи, гимназии, школы с углубленным изучением отдельных предметов –</w:t>
      </w:r>
      <w:r>
        <w:rPr>
          <w:rFonts w:eastAsia="Calibri"/>
          <w:spacing w:val="4"/>
          <w:kern w:val="24"/>
          <w:sz w:val="28"/>
          <w:szCs w:val="28"/>
        </w:rPr>
        <w:t xml:space="preserve"> 5;</w:t>
      </w:r>
    </w:p>
    <w:p w:rsidR="00F54B54" w:rsidRDefault="00F54B54" w:rsidP="00F54B54">
      <w:pPr>
        <w:widowControl w:val="0"/>
        <w:ind w:firstLine="709"/>
        <w:jc w:val="both"/>
        <w:rPr>
          <w:rFonts w:eastAsia="Calibri"/>
          <w:spacing w:val="4"/>
          <w:kern w:val="24"/>
          <w:sz w:val="28"/>
          <w:szCs w:val="28"/>
        </w:rPr>
      </w:pPr>
      <w:r>
        <w:rPr>
          <w:rFonts w:eastAsia="Calibri"/>
          <w:spacing w:val="4"/>
          <w:kern w:val="24"/>
          <w:sz w:val="28"/>
          <w:szCs w:val="28"/>
        </w:rPr>
        <w:t>–</w:t>
      </w:r>
      <w:r w:rsidRPr="00F54B54">
        <w:rPr>
          <w:rFonts w:eastAsia="Calibri"/>
          <w:spacing w:val="4"/>
          <w:kern w:val="24"/>
          <w:sz w:val="28"/>
          <w:szCs w:val="28"/>
        </w:rPr>
        <w:t xml:space="preserve"> </w:t>
      </w:r>
      <w:r w:rsidRPr="00C91581">
        <w:rPr>
          <w:rFonts w:eastAsia="Calibri"/>
          <w:spacing w:val="4"/>
          <w:kern w:val="24"/>
          <w:sz w:val="28"/>
          <w:szCs w:val="28"/>
        </w:rPr>
        <w:t>школы-интернаты для детей с ограниченными возможностями здоровья –</w:t>
      </w:r>
      <w:r>
        <w:rPr>
          <w:rFonts w:eastAsia="Calibri"/>
          <w:spacing w:val="4"/>
          <w:kern w:val="24"/>
          <w:sz w:val="28"/>
          <w:szCs w:val="28"/>
        </w:rPr>
        <w:t xml:space="preserve"> 4;</w:t>
      </w:r>
    </w:p>
    <w:p w:rsidR="00F54B54" w:rsidRDefault="00F54B54" w:rsidP="00F54B54">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школы для детей с ОВЗ – 2</w:t>
      </w:r>
      <w:r>
        <w:rPr>
          <w:rFonts w:eastAsia="Calibri"/>
          <w:spacing w:val="4"/>
          <w:kern w:val="24"/>
          <w:sz w:val="28"/>
          <w:szCs w:val="28"/>
        </w:rPr>
        <w:t>;</w:t>
      </w:r>
    </w:p>
    <w:p w:rsidR="00F54B54" w:rsidRDefault="00F54B54" w:rsidP="00F54B54">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школа – детский сад – 3</w:t>
      </w:r>
      <w:r>
        <w:rPr>
          <w:rFonts w:eastAsia="Calibri"/>
          <w:spacing w:val="4"/>
          <w:kern w:val="24"/>
          <w:sz w:val="28"/>
          <w:szCs w:val="28"/>
        </w:rPr>
        <w:t>;</w:t>
      </w:r>
    </w:p>
    <w:p w:rsidR="00F54B54" w:rsidRDefault="00F54B54" w:rsidP="00F54B54">
      <w:pPr>
        <w:widowControl w:val="0"/>
        <w:ind w:firstLine="709"/>
        <w:jc w:val="both"/>
        <w:rPr>
          <w:rFonts w:eastAsia="Calibri"/>
          <w:spacing w:val="4"/>
          <w:kern w:val="24"/>
          <w:sz w:val="28"/>
          <w:szCs w:val="28"/>
        </w:rPr>
      </w:pPr>
      <w:r>
        <w:rPr>
          <w:rFonts w:eastAsia="Calibri"/>
          <w:spacing w:val="4"/>
          <w:kern w:val="24"/>
          <w:sz w:val="28"/>
          <w:szCs w:val="28"/>
        </w:rPr>
        <w:t xml:space="preserve">– </w:t>
      </w:r>
      <w:r w:rsidRPr="00C91581">
        <w:rPr>
          <w:rFonts w:eastAsia="Calibri"/>
          <w:spacing w:val="4"/>
          <w:kern w:val="24"/>
          <w:sz w:val="28"/>
          <w:szCs w:val="28"/>
        </w:rPr>
        <w:t>вечерние сменные школы – 4</w:t>
      </w:r>
      <w:r>
        <w:rPr>
          <w:rFonts w:eastAsia="Calibri"/>
          <w:spacing w:val="4"/>
          <w:kern w:val="24"/>
          <w:sz w:val="28"/>
          <w:szCs w:val="28"/>
        </w:rPr>
        <w:t>.</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В 2021/22 учебном году общее количество обучающихся в общеобразовательных организациях Камчатского края составило 37 169, из них на ступени начального общего образования обучалось 15 720 человек, основного общего – 17 536 человек, среднего общего – 3 287 человек, а также по программам образования обучающихся с умственной отсталостью (интеллектуальными нарушениями) – 626 человек.</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 xml:space="preserve">В 2021/22 учебном году в общеобразовательных организациях Камчатского края в первую смену обучались 28 410 человек, что составляло 78,9% от общего количества учащихся в Камчатском крае по очной форме обучения. </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lastRenderedPageBreak/>
        <w:t>По образовательным программам среднего общего образования в классах (группах) профильного обучения обучались 2</w:t>
      </w:r>
      <w:r w:rsidR="00672D46" w:rsidRPr="00F54B54">
        <w:rPr>
          <w:rFonts w:eastAsia="Calibri"/>
          <w:spacing w:val="4"/>
          <w:kern w:val="24"/>
          <w:sz w:val="28"/>
          <w:szCs w:val="28"/>
        </w:rPr>
        <w:t xml:space="preserve"> </w:t>
      </w:r>
      <w:r w:rsidRPr="00F54B54">
        <w:rPr>
          <w:rFonts w:eastAsia="Calibri"/>
          <w:spacing w:val="4"/>
          <w:kern w:val="24"/>
          <w:sz w:val="28"/>
          <w:szCs w:val="28"/>
        </w:rPr>
        <w:t>140 человек, что составило 65,1% от общей численности обучающихся в 10–11 (12) классах.</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В 2021/22 учебном году в общеобразовательных организациях Камчатского края обучались 2610 детей с ограниченными возможностями здоровья и 199 инвалидов.</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Удельный вес обучающихся с ограниченными возможностями здоровья и инвалидностью, получающих образование в формате совместного обучения (инклюзии), в общей численности лиц с ограниченными возможностями здоровья, обучающихся по образовательным программам начального общего, основного общего, среднего общего образования составил в 2021 году составил 57,78%.</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 xml:space="preserve">Согласно действующему законодательству (Федеральный закон </w:t>
      </w:r>
      <w:r w:rsidR="00672D46" w:rsidRPr="00F54B54">
        <w:rPr>
          <w:rFonts w:eastAsia="Calibri"/>
          <w:spacing w:val="4"/>
          <w:kern w:val="24"/>
          <w:sz w:val="28"/>
          <w:szCs w:val="28"/>
        </w:rPr>
        <w:br/>
      </w:r>
      <w:r w:rsidRPr="00F54B54">
        <w:rPr>
          <w:rFonts w:eastAsia="Calibri"/>
          <w:spacing w:val="4"/>
          <w:kern w:val="24"/>
          <w:sz w:val="28"/>
          <w:szCs w:val="28"/>
        </w:rPr>
        <w:t xml:space="preserve">от 29.12.2012 № 273-ФЗ «Об образовании в Российской Федерации», Федеральный закон от 06.10.2003 № 131-ФЗ «Об общих принципах организации местного самоуправления в Российской Федерации») содержание зданий и сооружений общеобразовательных организаций относится к компетенции учредителя данных учреждений. </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Министерство образования Камчатского края в рамках государственной программы Камчатского края «Развитие образования в Камчатском крае», утвержденной постановлением Правительства Камчатского края</w:t>
      </w:r>
      <w:r w:rsidR="00672D46" w:rsidRPr="00F54B54">
        <w:rPr>
          <w:rFonts w:eastAsia="Calibri"/>
          <w:spacing w:val="4"/>
          <w:kern w:val="24"/>
          <w:sz w:val="28"/>
          <w:szCs w:val="28"/>
        </w:rPr>
        <w:br/>
      </w:r>
      <w:r w:rsidRPr="00F54B54">
        <w:rPr>
          <w:rFonts w:eastAsia="Calibri"/>
          <w:spacing w:val="4"/>
          <w:kern w:val="24"/>
          <w:sz w:val="28"/>
          <w:szCs w:val="28"/>
        </w:rPr>
        <w:t>от 29.11.2013 № 532-П, с целью улучшения материально-технического состояния школ в 2019-2021 годах предоставляло следующие субсидии органам местного самоуправления, осуществляющим управление в сфере образования, как учредителям общеобразовательных организаций:</w:t>
      </w:r>
    </w:p>
    <w:p w:rsidR="0028250E" w:rsidRPr="00F54B54" w:rsidRDefault="00672D46" w:rsidP="0045774F">
      <w:pPr>
        <w:widowControl w:val="0"/>
        <w:ind w:firstLine="709"/>
        <w:jc w:val="both"/>
        <w:rPr>
          <w:rFonts w:eastAsia="Calibri"/>
          <w:spacing w:val="4"/>
          <w:kern w:val="24"/>
          <w:sz w:val="28"/>
          <w:szCs w:val="28"/>
        </w:rPr>
      </w:pPr>
      <w:r w:rsidRPr="00F54B54">
        <w:rPr>
          <w:rFonts w:eastAsia="Calibri"/>
          <w:spacing w:val="4"/>
          <w:kern w:val="24"/>
          <w:sz w:val="28"/>
          <w:szCs w:val="28"/>
        </w:rPr>
        <w:t>–</w:t>
      </w:r>
      <w:r w:rsidR="0028250E" w:rsidRPr="00F54B54">
        <w:rPr>
          <w:rFonts w:eastAsia="Calibri"/>
          <w:spacing w:val="4"/>
          <w:kern w:val="24"/>
          <w:sz w:val="28"/>
          <w:szCs w:val="28"/>
        </w:rPr>
        <w:t xml:space="preserve"> субсидии органам местного самоуправления на проведение ремонтных работ актовых залов в образовательных учреждениях;</w:t>
      </w:r>
    </w:p>
    <w:p w:rsidR="0028250E" w:rsidRPr="00F54B54" w:rsidRDefault="00672D46" w:rsidP="0045774F">
      <w:pPr>
        <w:widowControl w:val="0"/>
        <w:ind w:firstLine="709"/>
        <w:jc w:val="both"/>
        <w:rPr>
          <w:rFonts w:eastAsia="Calibri"/>
          <w:spacing w:val="4"/>
          <w:kern w:val="24"/>
          <w:sz w:val="28"/>
          <w:szCs w:val="28"/>
        </w:rPr>
      </w:pPr>
      <w:r w:rsidRPr="00F54B54">
        <w:rPr>
          <w:rFonts w:eastAsia="Calibri"/>
          <w:spacing w:val="4"/>
          <w:kern w:val="24"/>
          <w:sz w:val="28"/>
          <w:szCs w:val="28"/>
        </w:rPr>
        <w:t>–</w:t>
      </w:r>
      <w:r w:rsidR="0028250E" w:rsidRPr="00F54B54">
        <w:rPr>
          <w:rFonts w:eastAsia="Calibri"/>
          <w:spacing w:val="4"/>
          <w:kern w:val="24"/>
          <w:sz w:val="28"/>
          <w:szCs w:val="28"/>
        </w:rPr>
        <w:t xml:space="preserve"> субсидии органам местного самоуправления на капитальный и текущий ремонт туалетных комнат в общеобразовательных организациях;</w:t>
      </w:r>
    </w:p>
    <w:p w:rsidR="0028250E" w:rsidRPr="00F54B54" w:rsidRDefault="00672D46" w:rsidP="0045774F">
      <w:pPr>
        <w:widowControl w:val="0"/>
        <w:ind w:firstLine="709"/>
        <w:jc w:val="both"/>
        <w:rPr>
          <w:rFonts w:eastAsia="Calibri"/>
          <w:spacing w:val="4"/>
          <w:kern w:val="24"/>
          <w:sz w:val="28"/>
          <w:szCs w:val="28"/>
        </w:rPr>
      </w:pPr>
      <w:r w:rsidRPr="00F54B54">
        <w:rPr>
          <w:rFonts w:eastAsia="Calibri"/>
          <w:spacing w:val="4"/>
          <w:kern w:val="24"/>
          <w:sz w:val="28"/>
          <w:szCs w:val="28"/>
        </w:rPr>
        <w:t>–</w:t>
      </w:r>
      <w:r w:rsidR="0028250E" w:rsidRPr="00F54B54">
        <w:rPr>
          <w:rFonts w:eastAsia="Calibri"/>
          <w:spacing w:val="4"/>
          <w:kern w:val="24"/>
          <w:sz w:val="28"/>
          <w:szCs w:val="28"/>
        </w:rPr>
        <w:t xml:space="preserve"> субсидии органам местного самоуправления на реализацию муниципальных программ развития образования по капитальному и текущем ремонту школьных пищеблоков и обеспечению школьных столовых современным технологическим оборудованием и мебелью для обеденных зон.</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В 2021 году за счет средств краевого бюджета:</w:t>
      </w:r>
    </w:p>
    <w:p w:rsidR="0028250E" w:rsidRPr="00F54B54" w:rsidRDefault="00672D46" w:rsidP="0045774F">
      <w:pPr>
        <w:widowControl w:val="0"/>
        <w:ind w:firstLine="709"/>
        <w:jc w:val="both"/>
        <w:rPr>
          <w:rFonts w:eastAsia="Calibri"/>
          <w:spacing w:val="4"/>
          <w:kern w:val="24"/>
          <w:sz w:val="28"/>
          <w:szCs w:val="28"/>
        </w:rPr>
      </w:pPr>
      <w:r w:rsidRPr="00F54B54">
        <w:rPr>
          <w:rFonts w:eastAsia="Calibri"/>
          <w:spacing w:val="4"/>
          <w:kern w:val="24"/>
          <w:sz w:val="28"/>
          <w:szCs w:val="28"/>
        </w:rPr>
        <w:t>–</w:t>
      </w:r>
      <w:r w:rsidR="0028250E" w:rsidRPr="00F54B54">
        <w:rPr>
          <w:rFonts w:eastAsia="Calibri"/>
          <w:spacing w:val="4"/>
          <w:kern w:val="24"/>
          <w:sz w:val="28"/>
          <w:szCs w:val="28"/>
        </w:rPr>
        <w:t xml:space="preserve"> произведен ремонт туалетных комнат в 1 общеобразовательном учреждении (</w:t>
      </w:r>
      <w:proofErr w:type="spellStart"/>
      <w:r w:rsidR="0028250E" w:rsidRPr="00F54B54">
        <w:rPr>
          <w:rFonts w:eastAsia="Calibri"/>
          <w:spacing w:val="4"/>
          <w:kern w:val="24"/>
          <w:sz w:val="28"/>
          <w:szCs w:val="28"/>
        </w:rPr>
        <w:t>Усть</w:t>
      </w:r>
      <w:proofErr w:type="spellEnd"/>
      <w:r w:rsidR="0028250E" w:rsidRPr="00F54B54">
        <w:rPr>
          <w:rFonts w:eastAsia="Calibri"/>
          <w:spacing w:val="4"/>
          <w:kern w:val="24"/>
          <w:sz w:val="28"/>
          <w:szCs w:val="28"/>
        </w:rPr>
        <w:t>-Камчатского муниципального района) на общую сумму 1 925,</w:t>
      </w:r>
      <w:r w:rsidRPr="00F54B54">
        <w:rPr>
          <w:rFonts w:eastAsia="Calibri"/>
          <w:spacing w:val="4"/>
          <w:kern w:val="24"/>
          <w:sz w:val="28"/>
          <w:szCs w:val="28"/>
        </w:rPr>
        <w:t>8</w:t>
      </w:r>
      <w:r w:rsidR="0028250E" w:rsidRPr="00F54B54">
        <w:rPr>
          <w:rFonts w:eastAsia="Calibri"/>
          <w:spacing w:val="4"/>
          <w:kern w:val="24"/>
          <w:sz w:val="28"/>
          <w:szCs w:val="28"/>
        </w:rPr>
        <w:t xml:space="preserve"> тыс</w:t>
      </w:r>
      <w:r w:rsidRPr="00F54B54">
        <w:rPr>
          <w:rFonts w:eastAsia="Calibri"/>
          <w:spacing w:val="4"/>
          <w:kern w:val="24"/>
          <w:sz w:val="28"/>
          <w:szCs w:val="28"/>
        </w:rPr>
        <w:t>яч</w:t>
      </w:r>
      <w:r w:rsidR="0028250E" w:rsidRPr="00F54B54">
        <w:rPr>
          <w:rFonts w:eastAsia="Calibri"/>
          <w:spacing w:val="4"/>
          <w:kern w:val="24"/>
          <w:sz w:val="28"/>
          <w:szCs w:val="28"/>
        </w:rPr>
        <w:t xml:space="preserve"> рублей; </w:t>
      </w:r>
    </w:p>
    <w:p w:rsidR="0028250E" w:rsidRPr="00F54B54" w:rsidRDefault="00672D46" w:rsidP="0045774F">
      <w:pPr>
        <w:widowControl w:val="0"/>
        <w:ind w:firstLine="709"/>
        <w:jc w:val="both"/>
        <w:rPr>
          <w:rFonts w:eastAsia="Calibri"/>
          <w:spacing w:val="4"/>
          <w:kern w:val="24"/>
          <w:sz w:val="28"/>
          <w:szCs w:val="28"/>
        </w:rPr>
      </w:pPr>
      <w:r w:rsidRPr="00F54B54">
        <w:rPr>
          <w:rFonts w:eastAsia="Calibri"/>
          <w:spacing w:val="4"/>
          <w:kern w:val="24"/>
          <w:sz w:val="28"/>
          <w:szCs w:val="28"/>
        </w:rPr>
        <w:t>–</w:t>
      </w:r>
      <w:r w:rsidR="0028250E" w:rsidRPr="00F54B54">
        <w:rPr>
          <w:rFonts w:eastAsia="Calibri"/>
          <w:spacing w:val="4"/>
          <w:kern w:val="24"/>
          <w:sz w:val="28"/>
          <w:szCs w:val="28"/>
        </w:rPr>
        <w:t xml:space="preserve"> произведен капитальный и текущий ремонт 11 школьных пищеблоков, а также обновлено технологическое оборудование и мебель 34 пищеблоков в 9 муниципальных районах (</w:t>
      </w:r>
      <w:proofErr w:type="spellStart"/>
      <w:r w:rsidR="0028250E" w:rsidRPr="00F54B54">
        <w:rPr>
          <w:rFonts w:eastAsia="Calibri"/>
          <w:spacing w:val="4"/>
          <w:kern w:val="24"/>
          <w:sz w:val="28"/>
          <w:szCs w:val="28"/>
        </w:rPr>
        <w:t>Елизовский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Усть</w:t>
      </w:r>
      <w:proofErr w:type="spellEnd"/>
      <w:r w:rsidR="0028250E" w:rsidRPr="00F54B54">
        <w:rPr>
          <w:rFonts w:eastAsia="Calibri"/>
          <w:spacing w:val="4"/>
          <w:kern w:val="24"/>
          <w:sz w:val="28"/>
          <w:szCs w:val="28"/>
        </w:rPr>
        <w:t xml:space="preserve">-Камчатский, </w:t>
      </w:r>
      <w:proofErr w:type="spellStart"/>
      <w:r w:rsidR="0028250E" w:rsidRPr="00F54B54">
        <w:rPr>
          <w:rFonts w:eastAsia="Calibri"/>
          <w:spacing w:val="4"/>
          <w:kern w:val="24"/>
          <w:sz w:val="28"/>
          <w:szCs w:val="28"/>
        </w:rPr>
        <w:t>Усть</w:t>
      </w:r>
      <w:proofErr w:type="spellEnd"/>
      <w:r w:rsidR="0028250E" w:rsidRPr="00F54B54">
        <w:rPr>
          <w:rFonts w:eastAsia="Calibri"/>
          <w:spacing w:val="4"/>
          <w:kern w:val="24"/>
          <w:sz w:val="28"/>
          <w:szCs w:val="28"/>
        </w:rPr>
        <w:t xml:space="preserve">-Большерецкий, </w:t>
      </w:r>
      <w:proofErr w:type="spellStart"/>
      <w:r w:rsidR="0028250E" w:rsidRPr="00F54B54">
        <w:rPr>
          <w:rFonts w:eastAsia="Calibri"/>
          <w:spacing w:val="4"/>
          <w:kern w:val="24"/>
          <w:sz w:val="28"/>
          <w:szCs w:val="28"/>
        </w:rPr>
        <w:t>Мильковский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Быстринский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Олюторский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Карагинский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Тигильский</w:t>
      </w:r>
      <w:proofErr w:type="spellEnd"/>
      <w:r w:rsidR="0028250E" w:rsidRPr="00F54B54">
        <w:rPr>
          <w:rFonts w:eastAsia="Calibri"/>
          <w:spacing w:val="4"/>
          <w:kern w:val="24"/>
          <w:sz w:val="28"/>
          <w:szCs w:val="28"/>
        </w:rPr>
        <w:t xml:space="preserve">, </w:t>
      </w:r>
      <w:proofErr w:type="spellStart"/>
      <w:r w:rsidR="0028250E" w:rsidRPr="00F54B54">
        <w:rPr>
          <w:rFonts w:eastAsia="Calibri"/>
          <w:spacing w:val="4"/>
          <w:kern w:val="24"/>
          <w:sz w:val="28"/>
          <w:szCs w:val="28"/>
        </w:rPr>
        <w:t>Пенжинский</w:t>
      </w:r>
      <w:proofErr w:type="spellEnd"/>
      <w:r w:rsidR="0028250E" w:rsidRPr="00F54B54">
        <w:rPr>
          <w:rFonts w:eastAsia="Calibri"/>
          <w:spacing w:val="4"/>
          <w:kern w:val="24"/>
          <w:sz w:val="28"/>
          <w:szCs w:val="28"/>
        </w:rPr>
        <w:t xml:space="preserve">) и 2 городских округах (Петропавловск-Камчатский, </w:t>
      </w:r>
      <w:proofErr w:type="spellStart"/>
      <w:r w:rsidR="0028250E" w:rsidRPr="00F54B54">
        <w:rPr>
          <w:rFonts w:eastAsia="Calibri"/>
          <w:spacing w:val="4"/>
          <w:kern w:val="24"/>
          <w:sz w:val="28"/>
          <w:szCs w:val="28"/>
        </w:rPr>
        <w:t>Вилючинский</w:t>
      </w:r>
      <w:proofErr w:type="spellEnd"/>
      <w:r w:rsidR="0028250E" w:rsidRPr="00F54B54">
        <w:rPr>
          <w:rFonts w:eastAsia="Calibri"/>
          <w:spacing w:val="4"/>
          <w:kern w:val="24"/>
          <w:sz w:val="28"/>
          <w:szCs w:val="28"/>
        </w:rPr>
        <w:t>) на общую сумму 86 317, </w:t>
      </w:r>
      <w:r w:rsidR="009D1F57" w:rsidRPr="00F54B54">
        <w:rPr>
          <w:rFonts w:eastAsia="Calibri"/>
          <w:spacing w:val="4"/>
          <w:kern w:val="24"/>
          <w:sz w:val="28"/>
          <w:szCs w:val="28"/>
        </w:rPr>
        <w:t>6</w:t>
      </w:r>
      <w:r w:rsidR="0028250E" w:rsidRPr="00F54B54">
        <w:rPr>
          <w:rFonts w:eastAsia="Calibri"/>
          <w:spacing w:val="4"/>
          <w:kern w:val="24"/>
          <w:sz w:val="28"/>
          <w:szCs w:val="28"/>
        </w:rPr>
        <w:t xml:space="preserve"> тыс</w:t>
      </w:r>
      <w:r w:rsidR="009D1F57" w:rsidRPr="00F54B54">
        <w:rPr>
          <w:rFonts w:eastAsia="Calibri"/>
          <w:spacing w:val="4"/>
          <w:kern w:val="24"/>
          <w:sz w:val="28"/>
          <w:szCs w:val="28"/>
        </w:rPr>
        <w:t>яч</w:t>
      </w:r>
      <w:r w:rsidR="0028250E" w:rsidRPr="00F54B54">
        <w:rPr>
          <w:rFonts w:eastAsia="Calibri"/>
          <w:spacing w:val="4"/>
          <w:kern w:val="24"/>
          <w:sz w:val="28"/>
          <w:szCs w:val="28"/>
        </w:rPr>
        <w:t xml:space="preserve"> рублей.</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 xml:space="preserve">Обновление спортивной инфраструктуры общеобразовательных организаций Камчатского края проводится в рамках мероприятий федерального проекта «Успех каждого ребенка» государственной программы Российской Федерации «Развитие </w:t>
      </w:r>
      <w:r w:rsidRPr="00F54B54">
        <w:rPr>
          <w:rFonts w:eastAsia="Calibri"/>
          <w:spacing w:val="4"/>
          <w:kern w:val="24"/>
          <w:sz w:val="28"/>
          <w:szCs w:val="28"/>
        </w:rPr>
        <w:lastRenderedPageBreak/>
        <w:t>образования»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 xml:space="preserve">В 2021 году был проведен ремонт 4 спортивных залов в </w:t>
      </w:r>
      <w:proofErr w:type="spellStart"/>
      <w:r w:rsidRPr="00F54B54">
        <w:rPr>
          <w:rFonts w:eastAsia="Calibri"/>
          <w:spacing w:val="4"/>
          <w:kern w:val="24"/>
          <w:sz w:val="28"/>
          <w:szCs w:val="28"/>
        </w:rPr>
        <w:t>Елизовском</w:t>
      </w:r>
      <w:proofErr w:type="spellEnd"/>
      <w:r w:rsidRPr="00F54B54">
        <w:rPr>
          <w:rFonts w:eastAsia="Calibri"/>
          <w:spacing w:val="4"/>
          <w:kern w:val="24"/>
          <w:sz w:val="28"/>
          <w:szCs w:val="28"/>
        </w:rPr>
        <w:t xml:space="preserve"> муниципальном районе (МБОУ «</w:t>
      </w:r>
      <w:proofErr w:type="spellStart"/>
      <w:r w:rsidRPr="00F54B54">
        <w:rPr>
          <w:rFonts w:eastAsia="Calibri"/>
          <w:spacing w:val="4"/>
          <w:kern w:val="24"/>
          <w:sz w:val="28"/>
          <w:szCs w:val="28"/>
        </w:rPr>
        <w:t>Елизовская</w:t>
      </w:r>
      <w:proofErr w:type="spellEnd"/>
      <w:r w:rsidRPr="00F54B54">
        <w:rPr>
          <w:rFonts w:eastAsia="Calibri"/>
          <w:spacing w:val="4"/>
          <w:kern w:val="24"/>
          <w:sz w:val="28"/>
          <w:szCs w:val="28"/>
        </w:rPr>
        <w:t xml:space="preserve"> средняя школа № 1 им. М. В. Ломоносова), </w:t>
      </w:r>
      <w:proofErr w:type="spellStart"/>
      <w:r w:rsidRPr="00F54B54">
        <w:rPr>
          <w:rFonts w:eastAsia="Calibri"/>
          <w:spacing w:val="4"/>
          <w:kern w:val="24"/>
          <w:sz w:val="28"/>
          <w:szCs w:val="28"/>
        </w:rPr>
        <w:t>Вилючинском</w:t>
      </w:r>
      <w:proofErr w:type="spellEnd"/>
      <w:r w:rsidRPr="00F54B54">
        <w:rPr>
          <w:rFonts w:eastAsia="Calibri"/>
          <w:spacing w:val="4"/>
          <w:kern w:val="24"/>
          <w:sz w:val="28"/>
          <w:szCs w:val="28"/>
        </w:rPr>
        <w:t xml:space="preserve"> городском округе (МБОУ «Средняя школа № 2») городском округе «поселок Палана» (МКОУ «Средняя школа № 1») на общую сумму 27 217,11 тыс. рублей, в том числе за счет средств федерального бюджета 26 675,49 тыс. рублей, за счет средств краевого бюджета – 269,45 тыс. рублей, за счет средств местного бюджета – 272,17 тыс. рублей. В 2021 году произведен ремонт спортивных залов за счет краевого бюджета в </w:t>
      </w:r>
      <w:proofErr w:type="spellStart"/>
      <w:r w:rsidRPr="00F54B54">
        <w:rPr>
          <w:rFonts w:eastAsia="Calibri"/>
          <w:spacing w:val="4"/>
          <w:kern w:val="24"/>
          <w:sz w:val="28"/>
          <w:szCs w:val="28"/>
        </w:rPr>
        <w:t>Елизовском</w:t>
      </w:r>
      <w:proofErr w:type="spellEnd"/>
      <w:r w:rsidRPr="00F54B54">
        <w:rPr>
          <w:rFonts w:eastAsia="Calibri"/>
          <w:spacing w:val="4"/>
          <w:kern w:val="24"/>
          <w:sz w:val="28"/>
          <w:szCs w:val="28"/>
        </w:rPr>
        <w:t xml:space="preserve"> муниципальном районе и </w:t>
      </w:r>
      <w:proofErr w:type="spellStart"/>
      <w:r w:rsidRPr="00F54B54">
        <w:rPr>
          <w:rFonts w:eastAsia="Calibri"/>
          <w:spacing w:val="4"/>
          <w:kern w:val="24"/>
          <w:sz w:val="28"/>
          <w:szCs w:val="28"/>
        </w:rPr>
        <w:t>Вилючинском</w:t>
      </w:r>
      <w:proofErr w:type="spellEnd"/>
      <w:r w:rsidRPr="00F54B54">
        <w:rPr>
          <w:rFonts w:eastAsia="Calibri"/>
          <w:spacing w:val="4"/>
          <w:kern w:val="24"/>
          <w:sz w:val="28"/>
          <w:szCs w:val="28"/>
        </w:rPr>
        <w:t xml:space="preserve"> городском округе на общую сумму 4 296,84 тыс. рублей. </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В 2021 году программами дополнительного образования были охвачены более 73,3% детей от 5 до 18 лет на базе 240 организаций: 60 государственных и муниципальных организаций дополнительного образования, 105 школ, 32 детских садов, 9 профессиональных образовательных организаций, 10 негосударственных организаций дополнительного образования, имеющих лицензию, 1 детского дома и 23 организаций, осуществляющих спортивную подготовку.</w:t>
      </w:r>
    </w:p>
    <w:p w:rsidR="0028250E" w:rsidRPr="00F54B54" w:rsidRDefault="0028250E" w:rsidP="0045774F">
      <w:pPr>
        <w:widowControl w:val="0"/>
        <w:ind w:firstLine="709"/>
        <w:jc w:val="both"/>
        <w:rPr>
          <w:rFonts w:eastAsia="Calibri"/>
          <w:spacing w:val="4"/>
          <w:kern w:val="24"/>
          <w:sz w:val="28"/>
          <w:szCs w:val="28"/>
        </w:rPr>
      </w:pPr>
      <w:r w:rsidRPr="00F54B54">
        <w:rPr>
          <w:rFonts w:eastAsia="Calibri"/>
          <w:spacing w:val="4"/>
          <w:kern w:val="24"/>
          <w:sz w:val="28"/>
          <w:szCs w:val="28"/>
        </w:rPr>
        <w:t>Особое внимание в крае уделено увеличению охвата детей дополнительным образованием технической и естественнонаучной направленностей. В 2021 году 19,5%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(6 801 реб</w:t>
      </w:r>
      <w:r w:rsidR="009D1F57" w:rsidRPr="00F54B54">
        <w:rPr>
          <w:rFonts w:eastAsia="Calibri"/>
          <w:spacing w:val="4"/>
          <w:kern w:val="24"/>
          <w:sz w:val="28"/>
          <w:szCs w:val="28"/>
        </w:rPr>
        <w:t>е</w:t>
      </w:r>
      <w:r w:rsidRPr="00F54B54">
        <w:rPr>
          <w:rFonts w:eastAsia="Calibri"/>
          <w:spacing w:val="4"/>
          <w:kern w:val="24"/>
          <w:sz w:val="28"/>
          <w:szCs w:val="28"/>
        </w:rPr>
        <w:t>нок). Деятельностью Центра цифрового образования «</w:t>
      </w:r>
      <w:r w:rsidRPr="00F54B54">
        <w:rPr>
          <w:rFonts w:eastAsia="Calibri"/>
          <w:spacing w:val="4"/>
          <w:kern w:val="24"/>
          <w:sz w:val="28"/>
          <w:szCs w:val="28"/>
          <w:lang w:val="en-US"/>
        </w:rPr>
        <w:t>IT</w:t>
      </w:r>
      <w:r w:rsidRPr="00F54B54">
        <w:rPr>
          <w:rFonts w:eastAsia="Calibri"/>
          <w:spacing w:val="4"/>
          <w:kern w:val="24"/>
          <w:sz w:val="28"/>
          <w:szCs w:val="28"/>
        </w:rPr>
        <w:t>-Куб. Камчатка» в 2021 году было охвачено 2 159 детей, из них – 486 обучаются по программам дополнительного образования.</w:t>
      </w:r>
    </w:p>
    <w:p w:rsidR="004C6143" w:rsidRPr="00F54B54" w:rsidRDefault="004C6143" w:rsidP="0045774F">
      <w:pPr>
        <w:pStyle w:val="3"/>
        <w:widowControl w:val="0"/>
        <w:shd w:val="clear" w:color="auto" w:fill="FFFFFF"/>
        <w:autoSpaceDE w:val="0"/>
        <w:autoSpaceDN w:val="0"/>
        <w:adjustRightInd w:val="0"/>
        <w:spacing w:after="0"/>
        <w:ind w:firstLine="709"/>
        <w:jc w:val="both"/>
        <w:rPr>
          <w:color w:val="FF0000"/>
          <w:sz w:val="28"/>
          <w:szCs w:val="28"/>
        </w:rPr>
      </w:pPr>
    </w:p>
    <w:p w:rsidR="00AB0CCF" w:rsidRPr="00F54B54" w:rsidRDefault="00AB0CCF"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По значениям сводных индексов показателей 3 раздела «Общее и дополнительное образование» лидирующие позиции распределились следующим образом:</w:t>
      </w:r>
    </w:p>
    <w:p w:rsidR="009E1D11" w:rsidRPr="00F54B54" w:rsidRDefault="009E1D11" w:rsidP="0045774F">
      <w:pPr>
        <w:pStyle w:val="3"/>
        <w:widowControl w:val="0"/>
        <w:shd w:val="clear" w:color="auto" w:fill="FFFFFF"/>
        <w:autoSpaceDE w:val="0"/>
        <w:autoSpaceDN w:val="0"/>
        <w:adjustRightInd w:val="0"/>
        <w:spacing w:after="0"/>
        <w:ind w:firstLine="709"/>
        <w:jc w:val="both"/>
        <w:rPr>
          <w:b/>
          <w:sz w:val="28"/>
          <w:szCs w:val="28"/>
        </w:rPr>
      </w:pPr>
    </w:p>
    <w:p w:rsidR="001A737F" w:rsidRPr="00F54B54" w:rsidRDefault="00B24FCB"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Муниципальные, г</w:t>
      </w:r>
      <w:r w:rsidR="001A737F" w:rsidRPr="00F54B54">
        <w:rPr>
          <w:b/>
          <w:sz w:val="28"/>
          <w:szCs w:val="28"/>
        </w:rPr>
        <w:t>ородские округа</w:t>
      </w:r>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r w:rsidR="00B24FCB" w:rsidRPr="00F54B54">
        <w:rPr>
          <w:sz w:val="28"/>
          <w:szCs w:val="28"/>
        </w:rPr>
        <w:t xml:space="preserve">Алеутский </w:t>
      </w:r>
      <w:r w:rsidR="008B1954" w:rsidRPr="00F54B54">
        <w:rPr>
          <w:sz w:val="28"/>
          <w:szCs w:val="28"/>
        </w:rPr>
        <w:t>(</w:t>
      </w:r>
      <w:r w:rsidR="00B24FCB" w:rsidRPr="00F54B54">
        <w:rPr>
          <w:sz w:val="28"/>
          <w:szCs w:val="28"/>
        </w:rPr>
        <w:t>муниципальный округ</w:t>
      </w:r>
      <w:r w:rsidR="008B1954" w:rsidRPr="00F54B54">
        <w:rPr>
          <w:sz w:val="28"/>
          <w:szCs w:val="28"/>
        </w:rPr>
        <w:t>)</w:t>
      </w:r>
    </w:p>
    <w:p w:rsidR="00BF0F5B" w:rsidRPr="00F54B54" w:rsidRDefault="00BF0F5B" w:rsidP="0045774F">
      <w:pPr>
        <w:pStyle w:val="3"/>
        <w:widowControl w:val="0"/>
        <w:shd w:val="clear" w:color="auto" w:fill="FFFFFF"/>
        <w:autoSpaceDE w:val="0"/>
        <w:autoSpaceDN w:val="0"/>
        <w:adjustRightInd w:val="0"/>
        <w:spacing w:after="0"/>
        <w:ind w:firstLine="709"/>
        <w:jc w:val="both"/>
        <w:rPr>
          <w:sz w:val="28"/>
          <w:szCs w:val="28"/>
        </w:rPr>
      </w:pPr>
    </w:p>
    <w:p w:rsidR="001A737F" w:rsidRPr="00F54B54" w:rsidRDefault="001A737F"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Муниципальные районы</w:t>
      </w:r>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proofErr w:type="spellStart"/>
      <w:r w:rsidR="000D6196" w:rsidRPr="00F54B54">
        <w:rPr>
          <w:sz w:val="28"/>
          <w:szCs w:val="28"/>
        </w:rPr>
        <w:t>Пенжинский</w:t>
      </w:r>
      <w:proofErr w:type="spellEnd"/>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2) </w:t>
      </w:r>
      <w:proofErr w:type="spellStart"/>
      <w:r w:rsidR="000D6196" w:rsidRPr="00F54B54">
        <w:rPr>
          <w:sz w:val="28"/>
          <w:szCs w:val="28"/>
        </w:rPr>
        <w:t>Карагинский</w:t>
      </w:r>
      <w:proofErr w:type="spellEnd"/>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3) </w:t>
      </w:r>
      <w:proofErr w:type="spellStart"/>
      <w:r w:rsidR="000D6196" w:rsidRPr="00F54B54">
        <w:rPr>
          <w:sz w:val="28"/>
          <w:szCs w:val="28"/>
        </w:rPr>
        <w:t>Мильковский</w:t>
      </w:r>
      <w:proofErr w:type="spellEnd"/>
    </w:p>
    <w:p w:rsidR="00841C85" w:rsidRPr="00F54B54" w:rsidRDefault="00841C85" w:rsidP="0045774F">
      <w:pPr>
        <w:tabs>
          <w:tab w:val="num" w:pos="720"/>
        </w:tabs>
        <w:ind w:firstLine="709"/>
        <w:rPr>
          <w:color w:val="FF0000"/>
          <w:sz w:val="28"/>
          <w:szCs w:val="28"/>
        </w:rPr>
      </w:pPr>
    </w:p>
    <w:p w:rsidR="00BD41EB" w:rsidRPr="00F54B54" w:rsidRDefault="00BD41EB" w:rsidP="0045774F">
      <w:pPr>
        <w:tabs>
          <w:tab w:val="num" w:pos="720"/>
        </w:tabs>
        <w:jc w:val="center"/>
        <w:rPr>
          <w:b/>
          <w:sz w:val="28"/>
          <w:szCs w:val="28"/>
        </w:rPr>
      </w:pPr>
      <w:r w:rsidRPr="00F54B54">
        <w:rPr>
          <w:b/>
          <w:sz w:val="28"/>
          <w:szCs w:val="28"/>
        </w:rPr>
        <w:t>4. Культура</w:t>
      </w:r>
    </w:p>
    <w:p w:rsidR="00D64B7A" w:rsidRPr="00F54B54" w:rsidRDefault="00D64B7A" w:rsidP="0045774F">
      <w:pPr>
        <w:tabs>
          <w:tab w:val="num" w:pos="720"/>
        </w:tabs>
        <w:ind w:firstLine="709"/>
        <w:jc w:val="center"/>
        <w:rPr>
          <w:sz w:val="28"/>
          <w:szCs w:val="28"/>
        </w:rPr>
      </w:pP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В Камчатском крае созданы условия для доступа населения к культурным ценностям и благам (памятникам культуры, музейным предметам и коллекциям, объектам нематериального культурного наследия, творческим проектам, музеям, библиотекам, театрам), а также условия для участия населения в культурной жизни. В </w:t>
      </w:r>
      <w:r w:rsidRPr="00F54B54">
        <w:rPr>
          <w:sz w:val="28"/>
          <w:szCs w:val="28"/>
        </w:rPr>
        <w:lastRenderedPageBreak/>
        <w:t xml:space="preserve">Камчатском крае </w:t>
      </w:r>
      <w:r w:rsidR="0042401A" w:rsidRPr="00F54B54">
        <w:rPr>
          <w:sz w:val="28"/>
          <w:szCs w:val="28"/>
        </w:rPr>
        <w:t>в</w:t>
      </w:r>
      <w:r w:rsidRPr="00F54B54">
        <w:rPr>
          <w:sz w:val="28"/>
          <w:szCs w:val="28"/>
        </w:rPr>
        <w:t xml:space="preserve"> 2021 год</w:t>
      </w:r>
      <w:r w:rsidR="0042401A" w:rsidRPr="00F54B54">
        <w:rPr>
          <w:sz w:val="28"/>
          <w:szCs w:val="28"/>
        </w:rPr>
        <w:t>у</w:t>
      </w:r>
      <w:r w:rsidRPr="00F54B54">
        <w:rPr>
          <w:sz w:val="28"/>
          <w:szCs w:val="28"/>
        </w:rPr>
        <w:t xml:space="preserve"> сеть учреждений культуры представлена следующим образом. </w:t>
      </w:r>
    </w:p>
    <w:p w:rsidR="0042401A" w:rsidRPr="00F54B54" w:rsidRDefault="00204193" w:rsidP="0045774F">
      <w:pPr>
        <w:shd w:val="clear" w:color="auto" w:fill="FFFFFF" w:themeFill="background1"/>
        <w:ind w:firstLine="851"/>
        <w:jc w:val="both"/>
        <w:rPr>
          <w:sz w:val="28"/>
          <w:szCs w:val="28"/>
        </w:rPr>
      </w:pPr>
      <w:r w:rsidRPr="00F54B54">
        <w:rPr>
          <w:sz w:val="28"/>
          <w:szCs w:val="28"/>
        </w:rPr>
        <w:t xml:space="preserve">Количество учреждений </w:t>
      </w:r>
      <w:r w:rsidR="0042401A" w:rsidRPr="00F54B54">
        <w:rPr>
          <w:sz w:val="28"/>
          <w:szCs w:val="28"/>
        </w:rPr>
        <w:t xml:space="preserve">культуры </w:t>
      </w:r>
      <w:r w:rsidRPr="00F54B54">
        <w:rPr>
          <w:sz w:val="28"/>
          <w:szCs w:val="28"/>
        </w:rPr>
        <w:t>131, из них</w:t>
      </w:r>
      <w:r w:rsidR="0042401A" w:rsidRPr="00F54B54">
        <w:rPr>
          <w:sz w:val="28"/>
          <w:szCs w:val="28"/>
        </w:rPr>
        <w:t>:</w:t>
      </w:r>
    </w:p>
    <w:p w:rsidR="0042401A" w:rsidRPr="00F54B54" w:rsidRDefault="0042401A" w:rsidP="0045774F">
      <w:pPr>
        <w:shd w:val="clear" w:color="auto" w:fill="FFFFFF" w:themeFill="background1"/>
        <w:ind w:firstLine="851"/>
        <w:jc w:val="both"/>
        <w:rPr>
          <w:sz w:val="28"/>
          <w:szCs w:val="28"/>
        </w:rPr>
      </w:pPr>
      <w:r w:rsidRPr="00F54B54">
        <w:rPr>
          <w:sz w:val="28"/>
          <w:szCs w:val="28"/>
        </w:rPr>
        <w:t>–</w:t>
      </w:r>
      <w:r w:rsidR="00204193" w:rsidRPr="00F54B54">
        <w:rPr>
          <w:sz w:val="28"/>
          <w:szCs w:val="28"/>
        </w:rPr>
        <w:t xml:space="preserve"> 15 краевых государственных учреждений</w:t>
      </w:r>
    </w:p>
    <w:p w:rsidR="00204193" w:rsidRPr="00F54B54" w:rsidRDefault="0042401A" w:rsidP="0045774F">
      <w:pPr>
        <w:shd w:val="clear" w:color="auto" w:fill="FFFFFF" w:themeFill="background1"/>
        <w:ind w:firstLine="851"/>
        <w:jc w:val="both"/>
        <w:rPr>
          <w:sz w:val="28"/>
          <w:szCs w:val="28"/>
        </w:rPr>
      </w:pPr>
      <w:r w:rsidRPr="00F54B54">
        <w:rPr>
          <w:sz w:val="28"/>
          <w:szCs w:val="28"/>
        </w:rPr>
        <w:t xml:space="preserve">– </w:t>
      </w:r>
      <w:r w:rsidR="00204193" w:rsidRPr="00F54B54">
        <w:rPr>
          <w:sz w:val="28"/>
          <w:szCs w:val="28"/>
        </w:rPr>
        <w:t>116 муниципальных (с филиалами и обособленными структурными подразделениями).</w:t>
      </w:r>
    </w:p>
    <w:p w:rsidR="00204193" w:rsidRPr="00F54B54" w:rsidRDefault="00204193" w:rsidP="0045774F">
      <w:pPr>
        <w:shd w:val="clear" w:color="auto" w:fill="FFFFFF" w:themeFill="background1"/>
        <w:ind w:firstLine="851"/>
        <w:jc w:val="both"/>
        <w:rPr>
          <w:sz w:val="28"/>
          <w:szCs w:val="28"/>
        </w:rPr>
      </w:pPr>
      <w:r w:rsidRPr="00F54B54">
        <w:rPr>
          <w:sz w:val="28"/>
          <w:szCs w:val="28"/>
        </w:rPr>
        <w:t>Библиотеки и культурно-досуговые учреждения функционируют в каждом муниципальном, городском округе и муниципальном районе Камчатского края.</w:t>
      </w:r>
    </w:p>
    <w:p w:rsidR="00204193" w:rsidRPr="00F54B54" w:rsidRDefault="00204193" w:rsidP="0045774F">
      <w:pPr>
        <w:shd w:val="clear" w:color="auto" w:fill="FFFFFF" w:themeFill="background1"/>
        <w:ind w:firstLine="851"/>
        <w:jc w:val="both"/>
        <w:rPr>
          <w:sz w:val="28"/>
          <w:szCs w:val="28"/>
        </w:rPr>
      </w:pPr>
      <w:r w:rsidRPr="00F54B54">
        <w:rPr>
          <w:sz w:val="28"/>
          <w:szCs w:val="28"/>
        </w:rPr>
        <w:t>Информационно-библиотечное обслуживание осуществляет 101 общедоступная библиотека. Совокупный библиотечный фонд составляет 2 235 883 тыс</w:t>
      </w:r>
      <w:r w:rsidR="0042401A" w:rsidRPr="00F54B54">
        <w:rPr>
          <w:sz w:val="28"/>
          <w:szCs w:val="28"/>
        </w:rPr>
        <w:t>яч</w:t>
      </w:r>
      <w:r w:rsidRPr="00F54B54">
        <w:rPr>
          <w:sz w:val="28"/>
          <w:szCs w:val="28"/>
        </w:rPr>
        <w:t xml:space="preserve"> экз</w:t>
      </w:r>
      <w:r w:rsidR="0042401A" w:rsidRPr="00F54B54">
        <w:rPr>
          <w:sz w:val="28"/>
          <w:szCs w:val="28"/>
        </w:rPr>
        <w:t>емпляров</w:t>
      </w:r>
      <w:r w:rsidRPr="00F54B54">
        <w:rPr>
          <w:sz w:val="28"/>
          <w:szCs w:val="28"/>
        </w:rPr>
        <w:t xml:space="preserve">. </w:t>
      </w:r>
    </w:p>
    <w:p w:rsidR="00204193" w:rsidRPr="00F54B54" w:rsidRDefault="00204193" w:rsidP="0045774F">
      <w:pPr>
        <w:shd w:val="clear" w:color="auto" w:fill="FFFFFF" w:themeFill="background1"/>
        <w:ind w:firstLine="851"/>
        <w:jc w:val="both"/>
        <w:rPr>
          <w:sz w:val="28"/>
          <w:szCs w:val="28"/>
        </w:rPr>
      </w:pPr>
      <w:r w:rsidRPr="00F54B54">
        <w:rPr>
          <w:sz w:val="28"/>
          <w:szCs w:val="28"/>
        </w:rPr>
        <w:t>Ежегодно библиотеки обслуживают более ста тысяч читателей (в 2020 – 148 996 тысяч, в 2021</w:t>
      </w:r>
      <w:r w:rsidR="005B178F" w:rsidRPr="00F54B54">
        <w:rPr>
          <w:sz w:val="28"/>
          <w:szCs w:val="28"/>
        </w:rPr>
        <w:t xml:space="preserve"> –</w:t>
      </w:r>
      <w:r w:rsidRPr="00F54B54">
        <w:rPr>
          <w:sz w:val="28"/>
          <w:szCs w:val="28"/>
        </w:rPr>
        <w:t xml:space="preserve"> 162 655 тыс</w:t>
      </w:r>
      <w:r w:rsidR="005B178F" w:rsidRPr="00F54B54">
        <w:rPr>
          <w:sz w:val="28"/>
          <w:szCs w:val="28"/>
        </w:rPr>
        <w:t>яч</w:t>
      </w:r>
      <w:r w:rsidRPr="00F54B54">
        <w:rPr>
          <w:sz w:val="28"/>
          <w:szCs w:val="28"/>
        </w:rPr>
        <w:t xml:space="preserve">), зарегистрировано посещений в 2020 – 1 181 040, в 2021 </w:t>
      </w:r>
      <w:r w:rsidR="005B178F" w:rsidRPr="00F54B54">
        <w:rPr>
          <w:sz w:val="28"/>
          <w:szCs w:val="28"/>
        </w:rPr>
        <w:softHyphen/>
        <w:t>–</w:t>
      </w:r>
      <w:r w:rsidRPr="00F54B54">
        <w:rPr>
          <w:sz w:val="28"/>
          <w:szCs w:val="28"/>
        </w:rPr>
        <w:t xml:space="preserve"> 1 743 400.</w:t>
      </w:r>
    </w:p>
    <w:p w:rsidR="00204193" w:rsidRPr="00F54B54" w:rsidRDefault="00204193" w:rsidP="0045774F">
      <w:pPr>
        <w:shd w:val="clear" w:color="auto" w:fill="FFFFFF" w:themeFill="background1"/>
        <w:ind w:firstLine="851"/>
        <w:jc w:val="both"/>
        <w:rPr>
          <w:sz w:val="28"/>
          <w:szCs w:val="28"/>
        </w:rPr>
      </w:pPr>
      <w:r w:rsidRPr="00F54B54">
        <w:rPr>
          <w:sz w:val="28"/>
          <w:szCs w:val="28"/>
        </w:rPr>
        <w:t>К национальному библиотечному ресурсу − федеральной государственной информационной системе «Национальная электронная библиотека» подключены 8 библиотек, из них 2 краевые и 6 муниципальных центральных библиотек или 8 % от общего количества краевых и муниципальных библиотек. Число библиотек, подключенных к сети Интернет – 94.</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В 2021 году Министерством культуры Камчатского края проведен Конкурс на получение денежного поощрения лучшими муниципальными учреждениями культуры, находящимися на территориях сельских поселений Камчатского края, и их работниками, по итогам которого среди победителей определены: в номинации «Лучшее учреждение» </w:t>
      </w:r>
      <w:r w:rsidR="0056655E" w:rsidRPr="00F54B54">
        <w:rPr>
          <w:sz w:val="28"/>
          <w:szCs w:val="28"/>
        </w:rPr>
        <w:t>–</w:t>
      </w:r>
      <w:r w:rsidRPr="00F54B54">
        <w:rPr>
          <w:sz w:val="28"/>
          <w:szCs w:val="28"/>
        </w:rPr>
        <w:t xml:space="preserve"> МКУ «Библиотечная система </w:t>
      </w:r>
      <w:proofErr w:type="spellStart"/>
      <w:r w:rsidRPr="00F54B54">
        <w:rPr>
          <w:sz w:val="28"/>
          <w:szCs w:val="28"/>
        </w:rPr>
        <w:t>Усть</w:t>
      </w:r>
      <w:proofErr w:type="spellEnd"/>
      <w:r w:rsidRPr="00F54B54">
        <w:rPr>
          <w:sz w:val="28"/>
          <w:szCs w:val="28"/>
        </w:rPr>
        <w:t>-Камчатского сельского поселения» (</w:t>
      </w:r>
      <w:proofErr w:type="spellStart"/>
      <w:r w:rsidRPr="00F54B54">
        <w:rPr>
          <w:sz w:val="28"/>
          <w:szCs w:val="28"/>
        </w:rPr>
        <w:t>Усть</w:t>
      </w:r>
      <w:proofErr w:type="spellEnd"/>
      <w:r w:rsidRPr="00F54B54">
        <w:rPr>
          <w:sz w:val="28"/>
          <w:szCs w:val="28"/>
        </w:rPr>
        <w:t xml:space="preserve">-Камчатский муниципальный район, п. Усть-Камчатск); в номинации «Лучший работник»: </w:t>
      </w:r>
      <w:proofErr w:type="spellStart"/>
      <w:r w:rsidRPr="00F54B54">
        <w:rPr>
          <w:sz w:val="28"/>
          <w:szCs w:val="28"/>
        </w:rPr>
        <w:t>Черканова</w:t>
      </w:r>
      <w:proofErr w:type="spellEnd"/>
      <w:r w:rsidRPr="00F54B54">
        <w:rPr>
          <w:sz w:val="28"/>
          <w:szCs w:val="28"/>
        </w:rPr>
        <w:t xml:space="preserve"> У.А. (МБУК «</w:t>
      </w:r>
      <w:proofErr w:type="spellStart"/>
      <w:r w:rsidRPr="00F54B54">
        <w:rPr>
          <w:sz w:val="28"/>
          <w:szCs w:val="28"/>
        </w:rPr>
        <w:t>Межпоселенческая</w:t>
      </w:r>
      <w:proofErr w:type="spellEnd"/>
      <w:r w:rsidRPr="00F54B54">
        <w:rPr>
          <w:sz w:val="28"/>
          <w:szCs w:val="28"/>
        </w:rPr>
        <w:t xml:space="preserve"> центральная библиотека имени К.С. </w:t>
      </w:r>
      <w:proofErr w:type="spellStart"/>
      <w:r w:rsidRPr="00F54B54">
        <w:rPr>
          <w:sz w:val="28"/>
          <w:szCs w:val="28"/>
        </w:rPr>
        <w:t>Черканова</w:t>
      </w:r>
      <w:proofErr w:type="spellEnd"/>
      <w:r w:rsidRPr="00F54B54">
        <w:rPr>
          <w:sz w:val="28"/>
          <w:szCs w:val="28"/>
        </w:rPr>
        <w:t>»); Савченко Л.И. (МКУК «</w:t>
      </w:r>
      <w:proofErr w:type="spellStart"/>
      <w:r w:rsidRPr="00F54B54">
        <w:rPr>
          <w:sz w:val="28"/>
          <w:szCs w:val="28"/>
        </w:rPr>
        <w:t>Карагинская</w:t>
      </w:r>
      <w:proofErr w:type="spellEnd"/>
      <w:r w:rsidRPr="00F54B54">
        <w:rPr>
          <w:sz w:val="28"/>
          <w:szCs w:val="28"/>
        </w:rPr>
        <w:t xml:space="preserve"> </w:t>
      </w:r>
      <w:proofErr w:type="spellStart"/>
      <w:r w:rsidRPr="00F54B54">
        <w:rPr>
          <w:sz w:val="28"/>
          <w:szCs w:val="28"/>
        </w:rPr>
        <w:t>межпоселенческая</w:t>
      </w:r>
      <w:proofErr w:type="spellEnd"/>
      <w:r w:rsidRPr="00F54B54">
        <w:rPr>
          <w:sz w:val="28"/>
          <w:szCs w:val="28"/>
        </w:rPr>
        <w:t xml:space="preserve"> централизованная библиотечная система»).</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Восемь специалистов приняли участие во II краевом конкурсе профессионального мастерства «Лучший в профессии: Библиотекарь 2021» (с 13 января по 21 мая 2021). Победителем определена Алина </w:t>
      </w:r>
      <w:proofErr w:type="spellStart"/>
      <w:r w:rsidRPr="00F54B54">
        <w:rPr>
          <w:sz w:val="28"/>
          <w:szCs w:val="28"/>
        </w:rPr>
        <w:t>Бессуднова</w:t>
      </w:r>
      <w:proofErr w:type="spellEnd"/>
      <w:r w:rsidRPr="00F54B54">
        <w:rPr>
          <w:sz w:val="28"/>
          <w:szCs w:val="28"/>
        </w:rPr>
        <w:t xml:space="preserve">, ведущий библиотекарь МКУ «Библиотечная система </w:t>
      </w:r>
      <w:proofErr w:type="spellStart"/>
      <w:r w:rsidRPr="00F54B54">
        <w:rPr>
          <w:sz w:val="28"/>
          <w:szCs w:val="28"/>
        </w:rPr>
        <w:t>Усть</w:t>
      </w:r>
      <w:proofErr w:type="spellEnd"/>
      <w:r w:rsidRPr="00F54B54">
        <w:rPr>
          <w:sz w:val="28"/>
          <w:szCs w:val="28"/>
        </w:rPr>
        <w:t>-Камчатского сельского поселения», п. Усть-Камчатск.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В 2021 году Камчатскому краю в рамках субсидии из федерального бюджета выделено 1,6 млн рублей на реализацию мероприятий по модернизации библиотек в части комплектования книжных фондов, </w:t>
      </w:r>
      <w:proofErr w:type="spellStart"/>
      <w:r w:rsidRPr="00F54B54">
        <w:rPr>
          <w:sz w:val="28"/>
          <w:szCs w:val="28"/>
        </w:rPr>
        <w:t>софинансирование</w:t>
      </w:r>
      <w:proofErr w:type="spellEnd"/>
      <w:r w:rsidRPr="00F54B54">
        <w:rPr>
          <w:sz w:val="28"/>
          <w:szCs w:val="28"/>
        </w:rPr>
        <w:t xml:space="preserve"> регионального бюджета – 0,</w:t>
      </w:r>
      <w:r w:rsidR="0056655E" w:rsidRPr="00F54B54">
        <w:rPr>
          <w:sz w:val="28"/>
          <w:szCs w:val="28"/>
        </w:rPr>
        <w:t>1</w:t>
      </w:r>
      <w:r w:rsidRPr="00F54B54">
        <w:rPr>
          <w:sz w:val="28"/>
          <w:szCs w:val="28"/>
        </w:rPr>
        <w:t xml:space="preserve"> млн рублей. Пополнены книжные фонды 2 краевых и 6 муниципальных библиотек. </w:t>
      </w:r>
    </w:p>
    <w:p w:rsidR="00204193" w:rsidRPr="00F54B54" w:rsidRDefault="00204193" w:rsidP="0045774F">
      <w:pPr>
        <w:shd w:val="clear" w:color="auto" w:fill="FFFFFF" w:themeFill="background1"/>
        <w:ind w:firstLine="851"/>
        <w:jc w:val="both"/>
        <w:rPr>
          <w:kern w:val="28"/>
          <w:sz w:val="28"/>
          <w:szCs w:val="28"/>
        </w:rPr>
      </w:pPr>
      <w:r w:rsidRPr="00F54B54">
        <w:rPr>
          <w:kern w:val="28"/>
          <w:sz w:val="28"/>
          <w:szCs w:val="28"/>
        </w:rPr>
        <w:t xml:space="preserve">В рамках развития библиотечной отрасли на период до 2024 года запланированы мероприятия, направленные на создание модельных муниципальных библиотек.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За два года участия в реализации национального проекта в части переоснащения муниципальных библиотек по модельному стандарту в Камчатском крае открылись три модельные библиотеки. В 2020 году в </w:t>
      </w:r>
      <w:r w:rsidR="007C20C3" w:rsidRPr="00F54B54">
        <w:rPr>
          <w:sz w:val="28"/>
          <w:szCs w:val="28"/>
        </w:rPr>
        <w:t xml:space="preserve">г. </w:t>
      </w:r>
      <w:r w:rsidRPr="00F54B54">
        <w:rPr>
          <w:sz w:val="28"/>
          <w:szCs w:val="28"/>
        </w:rPr>
        <w:t xml:space="preserve">Петропавловске-Камчатском первой муниципальной модельной библиотекой стал информационно-библиотечный центр «Доступный город» на базе МБУК «Центральная городская библиотека» Петропавловск-Камчатского городского округа. В сентябре и октябре 2021 года </w:t>
      </w:r>
      <w:r w:rsidRPr="00F54B54">
        <w:rPr>
          <w:sz w:val="28"/>
          <w:szCs w:val="28"/>
        </w:rPr>
        <w:lastRenderedPageBreak/>
        <w:t>открылись две модельные библиотеки на базе центральной библиотеки МБУК «</w:t>
      </w:r>
      <w:proofErr w:type="spellStart"/>
      <w:r w:rsidRPr="00F54B54">
        <w:rPr>
          <w:sz w:val="28"/>
          <w:szCs w:val="28"/>
        </w:rPr>
        <w:t>Межпоселенческая</w:t>
      </w:r>
      <w:proofErr w:type="spellEnd"/>
      <w:r w:rsidRPr="00F54B54">
        <w:rPr>
          <w:sz w:val="28"/>
          <w:szCs w:val="28"/>
        </w:rPr>
        <w:t xml:space="preserve"> централизованная библиотечная система» г. Елизово и МКУ «Библиотечная система </w:t>
      </w:r>
      <w:proofErr w:type="spellStart"/>
      <w:r w:rsidRPr="00F54B54">
        <w:rPr>
          <w:sz w:val="28"/>
          <w:szCs w:val="28"/>
        </w:rPr>
        <w:t>Усть</w:t>
      </w:r>
      <w:proofErr w:type="spellEnd"/>
      <w:r w:rsidRPr="00F54B54">
        <w:rPr>
          <w:sz w:val="28"/>
          <w:szCs w:val="28"/>
        </w:rPr>
        <w:t xml:space="preserve">-Камчатского сельского поселения». За счет средств федерального бюджета закуплено специализированное оборудование, существенно обновлен книжный фонд, предусмотрено дополнительное освещение – настольные и напольные светильники. Часть средств направлена на повышение квалификации сотрудников библиотеки. Приобретена современная библиотечная и офисная мебель. Главной целью модернизации библиотек стало создание открытого пространства для чтения, общения, работы и отдыха. Модернизация придала импульс всем библиотечным процессам, пробудила творческую активность специалистов. Модельные библиотеки стали настоящими культурными центрами, оснащенными самым передовым оборудованием.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На территории Камчатского края 13 музеев (3 краевых и 10 муниципальных, из них 11 краеведческих, 1 художественный и 1 этнографический). Сеть музеев охватывает 10 муниципальных </w:t>
      </w:r>
      <w:r w:rsidR="00CD46BD" w:rsidRPr="00F54B54">
        <w:rPr>
          <w:sz w:val="28"/>
          <w:szCs w:val="28"/>
        </w:rPr>
        <w:t>районов</w:t>
      </w:r>
      <w:r w:rsidRPr="00F54B54">
        <w:rPr>
          <w:sz w:val="28"/>
          <w:szCs w:val="28"/>
        </w:rPr>
        <w:t xml:space="preserve"> и 3 городских округа. </w:t>
      </w:r>
    </w:p>
    <w:p w:rsidR="00204193" w:rsidRPr="00F54B54" w:rsidRDefault="00204193" w:rsidP="0045774F">
      <w:pPr>
        <w:shd w:val="clear" w:color="auto" w:fill="FFFFFF" w:themeFill="background1"/>
        <w:ind w:firstLine="851"/>
        <w:jc w:val="both"/>
        <w:rPr>
          <w:sz w:val="28"/>
          <w:szCs w:val="28"/>
        </w:rPr>
      </w:pPr>
      <w:r w:rsidRPr="00F54B54">
        <w:rPr>
          <w:sz w:val="28"/>
          <w:szCs w:val="28"/>
        </w:rPr>
        <w:t>В 2021 году 191 500 человек посетили музеи Камчатского края. Проведено 2 637 экскурсий и создано 435 выставок.</w:t>
      </w:r>
    </w:p>
    <w:p w:rsidR="00204193" w:rsidRPr="00F54B54" w:rsidRDefault="00204193" w:rsidP="0045774F">
      <w:pPr>
        <w:shd w:val="clear" w:color="auto" w:fill="FFFFFF" w:themeFill="background1"/>
        <w:ind w:firstLine="851"/>
        <w:jc w:val="both"/>
        <w:rPr>
          <w:sz w:val="28"/>
          <w:szCs w:val="28"/>
        </w:rPr>
      </w:pPr>
      <w:r w:rsidRPr="00F54B54">
        <w:rPr>
          <w:sz w:val="28"/>
          <w:szCs w:val="28"/>
        </w:rPr>
        <w:t>По итогам проведенного в 2021 года конкурса на получение денежного поощрения лучшими муниципальными учреждениями культуры, находящимися на территориях сельских поселений Камчатского края, и их работниками победителями стали по номинациям: «Лучший музей» - МБУК «</w:t>
      </w:r>
      <w:proofErr w:type="spellStart"/>
      <w:r w:rsidRPr="00F54B54">
        <w:rPr>
          <w:sz w:val="28"/>
          <w:szCs w:val="28"/>
        </w:rPr>
        <w:t>Быстринский</w:t>
      </w:r>
      <w:proofErr w:type="spellEnd"/>
      <w:r w:rsidRPr="00F54B54">
        <w:rPr>
          <w:sz w:val="28"/>
          <w:szCs w:val="28"/>
        </w:rPr>
        <w:t xml:space="preserve"> районный этнографический музей» (</w:t>
      </w:r>
      <w:proofErr w:type="spellStart"/>
      <w:r w:rsidRPr="00F54B54">
        <w:rPr>
          <w:sz w:val="28"/>
          <w:szCs w:val="28"/>
        </w:rPr>
        <w:t>Быстринский</w:t>
      </w:r>
      <w:proofErr w:type="spellEnd"/>
      <w:r w:rsidRPr="00F54B54">
        <w:rPr>
          <w:sz w:val="28"/>
          <w:szCs w:val="28"/>
        </w:rPr>
        <w:t xml:space="preserve"> муниципальный район, с. Эссо); «Лучший работник» - Фомина Н.С., методист МБУ «Алеутский краеведческий музей» (Алеутский муниципальный район, с. Никольское).</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В настоящее время в Камчатском крае сложилась система взаимодействия музеев со своими посетителями через Интернет, где происходит оперативное информирование о всех проводимых и проведенных мероприятиях. Муниципальные музеи Камчатского края являются участниками ежегодных всероссийских акций, таких как «Ночь музеев», «Ночь искусств» и «Культурный минимум». Это дни, когда открываются запасники, готовятся новые выставки и экскурсионные программы и интересные мастер-классы.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Сеть учреждений культуры включает в себя 78 культурно-досуговых учреждений, 78,2% из них расположены в сельской местности. </w:t>
      </w:r>
    </w:p>
    <w:p w:rsidR="00204193" w:rsidRPr="00F54B54" w:rsidRDefault="00204193" w:rsidP="0045774F">
      <w:pPr>
        <w:shd w:val="clear" w:color="auto" w:fill="FFFFFF" w:themeFill="background1"/>
        <w:ind w:firstLine="851"/>
        <w:jc w:val="both"/>
        <w:rPr>
          <w:sz w:val="28"/>
          <w:szCs w:val="28"/>
        </w:rPr>
      </w:pPr>
      <w:r w:rsidRPr="00F54B54">
        <w:rPr>
          <w:sz w:val="28"/>
          <w:szCs w:val="28"/>
        </w:rPr>
        <w:t>На базе культурно-досуговых учреждений функционируют 825 клубных формирований различной направленности. Количество участников клубных формирований – 12</w:t>
      </w:r>
      <w:r w:rsidR="00A96D6F" w:rsidRPr="00F54B54">
        <w:rPr>
          <w:sz w:val="28"/>
          <w:szCs w:val="28"/>
        </w:rPr>
        <w:t> </w:t>
      </w:r>
      <w:r w:rsidRPr="00F54B54">
        <w:rPr>
          <w:sz w:val="28"/>
          <w:szCs w:val="28"/>
        </w:rPr>
        <w:t>316</w:t>
      </w:r>
      <w:r w:rsidR="00A96D6F" w:rsidRPr="00F54B54">
        <w:rPr>
          <w:sz w:val="28"/>
          <w:szCs w:val="28"/>
        </w:rPr>
        <w:t xml:space="preserve"> человек</w:t>
      </w:r>
      <w:r w:rsidRPr="00F54B54">
        <w:rPr>
          <w:sz w:val="28"/>
          <w:szCs w:val="28"/>
        </w:rPr>
        <w:t xml:space="preserve">.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Учреждениями в 2021 году проведено 11 867 культурно-массовых мероприятий (более 9,9% от их общего числа – на бесплатной основе). </w:t>
      </w:r>
    </w:p>
    <w:p w:rsidR="00204193" w:rsidRPr="00F54B54" w:rsidRDefault="00204193" w:rsidP="0045774F">
      <w:pPr>
        <w:shd w:val="clear" w:color="auto" w:fill="FFFFFF" w:themeFill="background1"/>
        <w:ind w:firstLine="851"/>
        <w:jc w:val="both"/>
        <w:rPr>
          <w:sz w:val="28"/>
          <w:szCs w:val="28"/>
        </w:rPr>
      </w:pPr>
      <w:r w:rsidRPr="00F54B54">
        <w:rPr>
          <w:sz w:val="28"/>
          <w:szCs w:val="28"/>
        </w:rPr>
        <w:t xml:space="preserve">61 коллектив имеет звание «народный коллектив», 2 коллектива - «образцовый коллектив», 5 - «народный коллектив ветеранов», 3 - «Заслуженный коллектив народного творчества». </w:t>
      </w:r>
    </w:p>
    <w:p w:rsidR="00204193" w:rsidRPr="00F54B54" w:rsidRDefault="00204193" w:rsidP="0045774F">
      <w:pPr>
        <w:shd w:val="clear" w:color="auto" w:fill="FFFFFF" w:themeFill="background1"/>
        <w:ind w:firstLine="851"/>
        <w:jc w:val="both"/>
        <w:rPr>
          <w:sz w:val="28"/>
          <w:szCs w:val="28"/>
        </w:rPr>
      </w:pPr>
      <w:r w:rsidRPr="00F54B54">
        <w:rPr>
          <w:sz w:val="28"/>
          <w:szCs w:val="28"/>
        </w:rPr>
        <w:t>В течение 2021 года реализован ряд крупных фестивалей и проектов</w:t>
      </w:r>
      <w:r w:rsidR="00AC68EE" w:rsidRPr="00F54B54">
        <w:rPr>
          <w:sz w:val="28"/>
          <w:szCs w:val="28"/>
        </w:rPr>
        <w:t>,</w:t>
      </w:r>
      <w:r w:rsidRPr="00F54B54">
        <w:rPr>
          <w:sz w:val="28"/>
          <w:szCs w:val="28"/>
        </w:rPr>
        <w:t xml:space="preserve"> в которых приняли участие порядка 25 000 человек из муниципальных образований.   </w:t>
      </w:r>
    </w:p>
    <w:p w:rsidR="00204193" w:rsidRPr="00F54B54" w:rsidRDefault="00204193" w:rsidP="0045774F">
      <w:pPr>
        <w:shd w:val="clear" w:color="auto" w:fill="FFFFFF" w:themeFill="background1"/>
        <w:ind w:firstLine="851"/>
        <w:jc w:val="both"/>
        <w:rPr>
          <w:rFonts w:eastAsia="Calibri"/>
          <w:sz w:val="28"/>
          <w:szCs w:val="28"/>
        </w:rPr>
      </w:pPr>
      <w:r w:rsidRPr="00F54B54">
        <w:rPr>
          <w:sz w:val="28"/>
          <w:szCs w:val="28"/>
        </w:rPr>
        <w:lastRenderedPageBreak/>
        <w:t xml:space="preserve">Одной из важнейших задач 2021 года </w:t>
      </w:r>
      <w:r w:rsidR="00ED2B19" w:rsidRPr="00F54B54">
        <w:rPr>
          <w:sz w:val="28"/>
          <w:szCs w:val="28"/>
        </w:rPr>
        <w:t>–</w:t>
      </w:r>
      <w:r w:rsidRPr="00F54B54">
        <w:rPr>
          <w:sz w:val="28"/>
          <w:szCs w:val="28"/>
        </w:rPr>
        <w:t xml:space="preserve"> проведение ремонтных работ и укрепление материально-технической базы сельских учреждений культуры.</w:t>
      </w:r>
    </w:p>
    <w:p w:rsidR="00204193" w:rsidRPr="00F54B54" w:rsidRDefault="00204193" w:rsidP="0045774F">
      <w:pPr>
        <w:shd w:val="clear" w:color="auto" w:fill="FFFFFF" w:themeFill="background1"/>
        <w:ind w:firstLine="851"/>
        <w:jc w:val="both"/>
        <w:rPr>
          <w:rFonts w:eastAsia="Calibri"/>
          <w:sz w:val="28"/>
          <w:szCs w:val="28"/>
        </w:rPr>
      </w:pPr>
      <w:r w:rsidRPr="00F54B54">
        <w:rPr>
          <w:rFonts w:eastAsia="Calibri"/>
          <w:sz w:val="28"/>
          <w:szCs w:val="28"/>
        </w:rPr>
        <w:t>В структуре Программы «Развитие культуры в Камчатском крае» направление по развитию инфраструктуры в сфере культуры с 2018 года занимает место целой подпрограммы (6 «Развитие инфраструктуры в сфере культуры»), включая в себя как инвестиционные мероприятия, так и финансирование ремонтных работ, а также развитие материально-технической базы сельских учреждений культуры, что безусловно способствует доступности культурных благ для жителей региона.</w:t>
      </w:r>
    </w:p>
    <w:p w:rsidR="00204193" w:rsidRPr="00F54B54" w:rsidRDefault="00204193" w:rsidP="0045774F">
      <w:pPr>
        <w:shd w:val="clear" w:color="auto" w:fill="FFFFFF" w:themeFill="background1"/>
        <w:ind w:firstLine="851"/>
        <w:jc w:val="both"/>
        <w:rPr>
          <w:sz w:val="28"/>
          <w:szCs w:val="28"/>
        </w:rPr>
      </w:pPr>
      <w:r w:rsidRPr="00F54B54">
        <w:rPr>
          <w:sz w:val="28"/>
          <w:szCs w:val="28"/>
        </w:rPr>
        <w:t>В 2021 году на эти цели предусмотрено более 252,5 млн рублей, в том числе федеральный бюджет – 69,</w:t>
      </w:r>
      <w:r w:rsidR="00E60D86" w:rsidRPr="00F54B54">
        <w:rPr>
          <w:sz w:val="28"/>
          <w:szCs w:val="28"/>
        </w:rPr>
        <w:t>3</w:t>
      </w:r>
      <w:r w:rsidRPr="00F54B54">
        <w:rPr>
          <w:sz w:val="28"/>
          <w:szCs w:val="28"/>
        </w:rPr>
        <w:t xml:space="preserve"> млн рублей, краевой бюджет – 196, </w:t>
      </w:r>
      <w:r w:rsidR="00E60D86" w:rsidRPr="00F54B54">
        <w:rPr>
          <w:sz w:val="28"/>
          <w:szCs w:val="28"/>
        </w:rPr>
        <w:t>2</w:t>
      </w:r>
      <w:r w:rsidRPr="00F54B54">
        <w:rPr>
          <w:sz w:val="28"/>
          <w:szCs w:val="28"/>
        </w:rPr>
        <w:t xml:space="preserve"> млн рублей, местные бюджеты – 7,8 млн рублей.</w:t>
      </w:r>
    </w:p>
    <w:p w:rsidR="00204193" w:rsidRPr="00F54B54" w:rsidRDefault="00204193" w:rsidP="0045774F">
      <w:pPr>
        <w:shd w:val="clear" w:color="auto" w:fill="FFFFFF" w:themeFill="background1"/>
        <w:ind w:firstLine="851"/>
        <w:jc w:val="both"/>
        <w:rPr>
          <w:sz w:val="28"/>
          <w:szCs w:val="28"/>
        </w:rPr>
      </w:pPr>
      <w:r w:rsidRPr="00F54B54">
        <w:rPr>
          <w:sz w:val="28"/>
          <w:szCs w:val="28"/>
        </w:rPr>
        <w:t>В 2021 году в Камчатском крае продолжилась реализация мероприятий национального проекта «Культура», на эти цели из федерального бюджета выделено 66,1 млн рублей (в 2020 году – 36,8 млн рублей, в 2019 году – 28,6 млн рублей). На эти средства капитально отремонтированы здания 4-х сельских домов культуры и 1 сельской детской школы искусств, переоборудованы по модельному стандарту 2 муниципальных библиотеки, оборудован 1 виртуальный концертный зал, приобретены музыкальные инструменты, оборудование и литература для 2-х детских школ искусств.</w:t>
      </w:r>
    </w:p>
    <w:p w:rsidR="00D8170A" w:rsidRPr="00F54B54" w:rsidRDefault="00D8170A" w:rsidP="0045774F">
      <w:pPr>
        <w:pStyle w:val="3"/>
        <w:widowControl w:val="0"/>
        <w:shd w:val="clear" w:color="auto" w:fill="FFFFFF"/>
        <w:autoSpaceDE w:val="0"/>
        <w:autoSpaceDN w:val="0"/>
        <w:adjustRightInd w:val="0"/>
        <w:spacing w:after="0"/>
        <w:ind w:firstLine="709"/>
        <w:jc w:val="both"/>
        <w:rPr>
          <w:b/>
          <w:color w:val="FF0000"/>
          <w:sz w:val="28"/>
          <w:szCs w:val="28"/>
        </w:rPr>
      </w:pPr>
    </w:p>
    <w:p w:rsidR="00AB0CCF" w:rsidRPr="00F54B54" w:rsidRDefault="00AB0CCF"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По значениям сводных индексов показателей 4 раздела «Культура» лидирующие позиции распределились следующим образом:</w:t>
      </w:r>
    </w:p>
    <w:p w:rsidR="009E1D11" w:rsidRPr="00F54B54" w:rsidRDefault="009E1D11" w:rsidP="0045774F">
      <w:pPr>
        <w:pStyle w:val="3"/>
        <w:widowControl w:val="0"/>
        <w:shd w:val="clear" w:color="auto" w:fill="FFFFFF"/>
        <w:autoSpaceDE w:val="0"/>
        <w:autoSpaceDN w:val="0"/>
        <w:adjustRightInd w:val="0"/>
        <w:spacing w:after="0"/>
        <w:ind w:firstLine="709"/>
        <w:jc w:val="both"/>
        <w:rPr>
          <w:b/>
          <w:sz w:val="28"/>
          <w:szCs w:val="28"/>
        </w:rPr>
      </w:pPr>
    </w:p>
    <w:p w:rsidR="001A737F" w:rsidRPr="00F54B54" w:rsidRDefault="003906C5"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Муниципальный, г</w:t>
      </w:r>
      <w:r w:rsidR="001A737F" w:rsidRPr="00F54B54">
        <w:rPr>
          <w:b/>
          <w:sz w:val="28"/>
          <w:szCs w:val="28"/>
        </w:rPr>
        <w:t>ородские округа</w:t>
      </w:r>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r w:rsidR="003906C5" w:rsidRPr="00F54B54">
        <w:rPr>
          <w:sz w:val="28"/>
          <w:szCs w:val="28"/>
        </w:rPr>
        <w:t xml:space="preserve">Алеутский </w:t>
      </w:r>
      <w:r w:rsidR="008B1954" w:rsidRPr="00F54B54">
        <w:rPr>
          <w:sz w:val="28"/>
          <w:szCs w:val="28"/>
        </w:rPr>
        <w:t>(</w:t>
      </w:r>
      <w:r w:rsidR="003906C5" w:rsidRPr="00F54B54">
        <w:rPr>
          <w:sz w:val="28"/>
          <w:szCs w:val="28"/>
        </w:rPr>
        <w:t>муниципальный округ</w:t>
      </w:r>
      <w:r w:rsidR="008B1954" w:rsidRPr="00F54B54">
        <w:rPr>
          <w:sz w:val="28"/>
          <w:szCs w:val="28"/>
        </w:rPr>
        <w:t>)</w:t>
      </w:r>
    </w:p>
    <w:p w:rsidR="001A737F"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p>
    <w:p w:rsidR="001A737F" w:rsidRPr="00F54B54" w:rsidRDefault="001A737F"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Муниципальные районы</w:t>
      </w:r>
    </w:p>
    <w:p w:rsidR="002D5637"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proofErr w:type="spellStart"/>
      <w:r w:rsidR="002D5637" w:rsidRPr="00F54B54">
        <w:rPr>
          <w:sz w:val="28"/>
          <w:szCs w:val="28"/>
        </w:rPr>
        <w:t>Мильковский</w:t>
      </w:r>
      <w:proofErr w:type="spellEnd"/>
    </w:p>
    <w:p w:rsidR="002D5637" w:rsidRPr="00F54B54" w:rsidRDefault="001A737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2) </w:t>
      </w:r>
      <w:r w:rsidR="002D5637" w:rsidRPr="00F54B54">
        <w:rPr>
          <w:sz w:val="28"/>
          <w:szCs w:val="28"/>
        </w:rPr>
        <w:t>Соболевский</w:t>
      </w:r>
    </w:p>
    <w:p w:rsidR="00AF46B2" w:rsidRPr="00F54B54" w:rsidRDefault="001A737F" w:rsidP="0045774F">
      <w:pPr>
        <w:pStyle w:val="3"/>
        <w:widowControl w:val="0"/>
        <w:shd w:val="clear" w:color="auto" w:fill="FFFFFF"/>
        <w:autoSpaceDE w:val="0"/>
        <w:autoSpaceDN w:val="0"/>
        <w:adjustRightInd w:val="0"/>
        <w:spacing w:after="0"/>
        <w:ind w:firstLine="709"/>
        <w:jc w:val="both"/>
        <w:rPr>
          <w:color w:val="FF0000"/>
          <w:sz w:val="28"/>
          <w:szCs w:val="28"/>
        </w:rPr>
      </w:pPr>
      <w:r w:rsidRPr="00F54B54">
        <w:rPr>
          <w:sz w:val="28"/>
          <w:szCs w:val="28"/>
        </w:rPr>
        <w:t>3)</w:t>
      </w:r>
      <w:r w:rsidR="0003478B" w:rsidRPr="00F54B54">
        <w:rPr>
          <w:sz w:val="28"/>
          <w:szCs w:val="28"/>
        </w:rPr>
        <w:t xml:space="preserve"> </w:t>
      </w:r>
      <w:proofErr w:type="spellStart"/>
      <w:r w:rsidR="00295072" w:rsidRPr="00F54B54">
        <w:rPr>
          <w:sz w:val="28"/>
          <w:szCs w:val="28"/>
        </w:rPr>
        <w:t>Быстринский</w:t>
      </w:r>
      <w:proofErr w:type="spellEnd"/>
    </w:p>
    <w:p w:rsidR="00923A0F" w:rsidRPr="00F54B54" w:rsidRDefault="00923A0F" w:rsidP="0045774F">
      <w:pPr>
        <w:tabs>
          <w:tab w:val="num" w:pos="720"/>
        </w:tabs>
        <w:jc w:val="center"/>
        <w:rPr>
          <w:color w:val="FF0000"/>
          <w:sz w:val="28"/>
          <w:szCs w:val="28"/>
        </w:rPr>
      </w:pPr>
    </w:p>
    <w:p w:rsidR="00BD41EB" w:rsidRPr="00F54B54" w:rsidRDefault="00BD41EB" w:rsidP="0045774F">
      <w:pPr>
        <w:tabs>
          <w:tab w:val="num" w:pos="720"/>
        </w:tabs>
        <w:jc w:val="center"/>
        <w:rPr>
          <w:b/>
          <w:sz w:val="28"/>
          <w:szCs w:val="28"/>
        </w:rPr>
      </w:pPr>
      <w:r w:rsidRPr="00F54B54">
        <w:rPr>
          <w:b/>
          <w:sz w:val="28"/>
          <w:szCs w:val="28"/>
        </w:rPr>
        <w:t>5. Физическая культура и спорт</w:t>
      </w:r>
    </w:p>
    <w:p w:rsidR="00ED1DDD" w:rsidRPr="00F54B54" w:rsidRDefault="00ED1DDD" w:rsidP="0045774F">
      <w:pPr>
        <w:tabs>
          <w:tab w:val="num" w:pos="720"/>
        </w:tabs>
        <w:ind w:firstLine="709"/>
        <w:jc w:val="center"/>
        <w:rPr>
          <w:b/>
          <w:sz w:val="28"/>
          <w:szCs w:val="28"/>
        </w:rPr>
      </w:pPr>
    </w:p>
    <w:p w:rsidR="00910051" w:rsidRPr="00F54B54" w:rsidRDefault="00910051" w:rsidP="0045774F">
      <w:pPr>
        <w:ind w:firstLine="709"/>
        <w:jc w:val="both"/>
        <w:rPr>
          <w:sz w:val="28"/>
          <w:szCs w:val="28"/>
        </w:rPr>
      </w:pPr>
      <w:r w:rsidRPr="00F54B54">
        <w:rPr>
          <w:sz w:val="28"/>
          <w:szCs w:val="28"/>
        </w:rPr>
        <w:t>В 2021 году в Камчатском крае функционировало 820 спортивных сооружений, обеспеченность составила 84,1 % от расчетного федерального норматива.</w:t>
      </w:r>
    </w:p>
    <w:p w:rsidR="00910051" w:rsidRPr="00F54B54" w:rsidRDefault="00910051" w:rsidP="0045774F">
      <w:pPr>
        <w:ind w:firstLine="851"/>
        <w:jc w:val="both"/>
        <w:rPr>
          <w:sz w:val="28"/>
          <w:szCs w:val="28"/>
        </w:rPr>
      </w:pPr>
      <w:r w:rsidRPr="00F54B54">
        <w:rPr>
          <w:bCs/>
          <w:sz w:val="28"/>
          <w:szCs w:val="28"/>
        </w:rPr>
        <w:t>В 2021 году в Камчатском крае проведено 197 спортивных и физкультурных мероприятия (2020</w:t>
      </w:r>
      <w:r w:rsidR="00CE577D" w:rsidRPr="00F54B54">
        <w:rPr>
          <w:bCs/>
          <w:sz w:val="28"/>
          <w:szCs w:val="28"/>
        </w:rPr>
        <w:t xml:space="preserve"> году</w:t>
      </w:r>
      <w:r w:rsidRPr="00F54B54">
        <w:rPr>
          <w:bCs/>
          <w:sz w:val="28"/>
          <w:szCs w:val="28"/>
        </w:rPr>
        <w:t xml:space="preserve"> – 153). </w:t>
      </w:r>
      <w:r w:rsidRPr="00F54B54">
        <w:rPr>
          <w:sz w:val="28"/>
          <w:szCs w:val="28"/>
        </w:rPr>
        <w:t>В 2021 году камчатскими спортсменами завоевано 700 медалей в межрегиональных, всероссийских и международных соревнованиях по 28 видам спорта, среди них 236 медалей с чемпионатов и первенств России, официальных международных соревновани</w:t>
      </w:r>
      <w:r w:rsidR="009F4790" w:rsidRPr="00F54B54">
        <w:rPr>
          <w:sz w:val="28"/>
          <w:szCs w:val="28"/>
        </w:rPr>
        <w:t>й</w:t>
      </w:r>
      <w:r w:rsidRPr="00F54B54">
        <w:rPr>
          <w:sz w:val="28"/>
          <w:szCs w:val="28"/>
        </w:rPr>
        <w:t xml:space="preserve">. Золотые медали завоеваны на чемпионате мира по рукопашному бою и самбо, первенстве мира по лыжным гонкам, сноуборду и армреслингу, первенстве Европы по тхэквондо. </w:t>
      </w:r>
    </w:p>
    <w:p w:rsidR="00910051" w:rsidRPr="00F54B54" w:rsidRDefault="00910051" w:rsidP="0045774F">
      <w:pPr>
        <w:ind w:firstLine="708"/>
        <w:jc w:val="both"/>
        <w:rPr>
          <w:sz w:val="28"/>
          <w:szCs w:val="28"/>
        </w:rPr>
      </w:pPr>
      <w:r w:rsidRPr="00F54B54">
        <w:rPr>
          <w:sz w:val="28"/>
          <w:szCs w:val="28"/>
        </w:rPr>
        <w:t xml:space="preserve">Одним из главных показателей, характеризующим развитие отрасли, является доля населения, систематически занимающегося физической культурой и спортом, в </w:t>
      </w:r>
      <w:r w:rsidRPr="00F54B54">
        <w:rPr>
          <w:sz w:val="28"/>
          <w:szCs w:val="28"/>
        </w:rPr>
        <w:lastRenderedPageBreak/>
        <w:t>общей численности населения. В 2021 году в Камчатском крае данный показатель составил 43,7% (в 2020</w:t>
      </w:r>
      <w:r w:rsidR="00CE577D" w:rsidRPr="00F54B54">
        <w:rPr>
          <w:sz w:val="28"/>
          <w:szCs w:val="28"/>
        </w:rPr>
        <w:t xml:space="preserve"> году –</w:t>
      </w:r>
      <w:r w:rsidRPr="00F54B54">
        <w:rPr>
          <w:sz w:val="28"/>
          <w:szCs w:val="28"/>
        </w:rPr>
        <w:t xml:space="preserve"> 38,5%). </w:t>
      </w:r>
    </w:p>
    <w:p w:rsidR="00910051" w:rsidRPr="00F54B54" w:rsidRDefault="00910051" w:rsidP="0045774F">
      <w:pPr>
        <w:widowControl w:val="0"/>
        <w:tabs>
          <w:tab w:val="left" w:pos="0"/>
        </w:tabs>
        <w:ind w:firstLine="709"/>
        <w:jc w:val="both"/>
        <w:rPr>
          <w:rFonts w:eastAsiaTheme="minorHAnsi"/>
          <w:sz w:val="28"/>
          <w:szCs w:val="28"/>
          <w:lang w:eastAsia="en-US"/>
        </w:rPr>
      </w:pPr>
      <w:r w:rsidRPr="00F54B54">
        <w:rPr>
          <w:sz w:val="28"/>
          <w:szCs w:val="28"/>
        </w:rPr>
        <w:t xml:space="preserve"> В отчетном году систематически занималось физической культурой и спортом 127</w:t>
      </w:r>
      <w:r w:rsidR="00CE577D" w:rsidRPr="00F54B54">
        <w:rPr>
          <w:sz w:val="28"/>
          <w:szCs w:val="28"/>
        </w:rPr>
        <w:t xml:space="preserve"> </w:t>
      </w:r>
      <w:r w:rsidRPr="00F54B54">
        <w:rPr>
          <w:sz w:val="28"/>
          <w:szCs w:val="28"/>
        </w:rPr>
        <w:t>358 человек (в 2020</w:t>
      </w:r>
      <w:r w:rsidR="00CE577D" w:rsidRPr="00F54B54">
        <w:rPr>
          <w:sz w:val="28"/>
          <w:szCs w:val="28"/>
        </w:rPr>
        <w:t xml:space="preserve"> году</w:t>
      </w:r>
      <w:r w:rsidRPr="00F54B54">
        <w:rPr>
          <w:sz w:val="28"/>
          <w:szCs w:val="28"/>
        </w:rPr>
        <w:t xml:space="preserve"> </w:t>
      </w:r>
      <w:r w:rsidR="00CE577D" w:rsidRPr="00F54B54">
        <w:rPr>
          <w:sz w:val="28"/>
          <w:szCs w:val="28"/>
        </w:rPr>
        <w:t>–</w:t>
      </w:r>
      <w:r w:rsidRPr="00F54B54">
        <w:rPr>
          <w:sz w:val="28"/>
          <w:szCs w:val="28"/>
        </w:rPr>
        <w:t xml:space="preserve"> 114</w:t>
      </w:r>
      <w:r w:rsidR="00CE577D" w:rsidRPr="00F54B54">
        <w:rPr>
          <w:sz w:val="28"/>
          <w:szCs w:val="28"/>
        </w:rPr>
        <w:t xml:space="preserve"> </w:t>
      </w:r>
      <w:r w:rsidRPr="00F54B54">
        <w:rPr>
          <w:sz w:val="28"/>
          <w:szCs w:val="28"/>
        </w:rPr>
        <w:t>245 человек). Доля населения, систематически занимающегося физической культурой и спортом в Камчатском крае</w:t>
      </w:r>
      <w:r w:rsidR="00CE577D" w:rsidRPr="00F54B54">
        <w:rPr>
          <w:sz w:val="28"/>
          <w:szCs w:val="28"/>
        </w:rPr>
        <w:t>,</w:t>
      </w:r>
      <w:r w:rsidRPr="00F54B54">
        <w:rPr>
          <w:sz w:val="28"/>
          <w:szCs w:val="28"/>
        </w:rPr>
        <w:t xml:space="preserve"> в 2021 году составила 43,7%.</w:t>
      </w:r>
    </w:p>
    <w:p w:rsidR="00910051" w:rsidRPr="00F54B54" w:rsidRDefault="00910051" w:rsidP="0045774F">
      <w:pPr>
        <w:ind w:firstLine="708"/>
        <w:jc w:val="both"/>
        <w:rPr>
          <w:sz w:val="28"/>
          <w:szCs w:val="28"/>
        </w:rPr>
      </w:pPr>
      <w:r w:rsidRPr="00F54B54">
        <w:rPr>
          <w:sz w:val="28"/>
          <w:szCs w:val="28"/>
        </w:rPr>
        <w:t>Адаптивной физической культурой и спортом занимались 1</w:t>
      </w:r>
      <w:r w:rsidR="00CE577D" w:rsidRPr="00F54B54">
        <w:rPr>
          <w:sz w:val="28"/>
          <w:szCs w:val="28"/>
        </w:rPr>
        <w:t xml:space="preserve"> </w:t>
      </w:r>
      <w:r w:rsidRPr="00F54B54">
        <w:rPr>
          <w:sz w:val="28"/>
          <w:szCs w:val="28"/>
        </w:rPr>
        <w:t xml:space="preserve">547 человек или 18,2% (2020 год – </w:t>
      </w:r>
      <w:r w:rsidRPr="00F54B54">
        <w:rPr>
          <w:bCs/>
          <w:sz w:val="28"/>
          <w:szCs w:val="28"/>
        </w:rPr>
        <w:t>17,8 %</w:t>
      </w:r>
      <w:r w:rsidRPr="00F54B54">
        <w:rPr>
          <w:sz w:val="28"/>
          <w:szCs w:val="28"/>
        </w:rPr>
        <w:t>), в общей численности лиц с ограниченными возможностями здоровья и инвалидов (в 2019 году</w:t>
      </w:r>
      <w:r w:rsidR="003914F4" w:rsidRPr="00F54B54">
        <w:rPr>
          <w:sz w:val="28"/>
          <w:szCs w:val="28"/>
        </w:rPr>
        <w:t xml:space="preserve"> – </w:t>
      </w:r>
      <w:r w:rsidRPr="00F54B54">
        <w:rPr>
          <w:sz w:val="28"/>
          <w:szCs w:val="28"/>
        </w:rPr>
        <w:t>1</w:t>
      </w:r>
      <w:r w:rsidR="003914F4" w:rsidRPr="00F54B54">
        <w:rPr>
          <w:sz w:val="28"/>
          <w:szCs w:val="28"/>
        </w:rPr>
        <w:t xml:space="preserve"> </w:t>
      </w:r>
      <w:r w:rsidRPr="00F54B54">
        <w:rPr>
          <w:sz w:val="28"/>
          <w:szCs w:val="28"/>
        </w:rPr>
        <w:t>275 человек).</w:t>
      </w:r>
    </w:p>
    <w:p w:rsidR="00910051" w:rsidRPr="00F54B54" w:rsidRDefault="00910051" w:rsidP="0045774F">
      <w:pPr>
        <w:widowControl w:val="0"/>
        <w:ind w:firstLine="709"/>
        <w:jc w:val="both"/>
        <w:rPr>
          <w:sz w:val="28"/>
          <w:szCs w:val="28"/>
        </w:rPr>
      </w:pPr>
      <w:r w:rsidRPr="00F54B54">
        <w:rPr>
          <w:sz w:val="28"/>
          <w:szCs w:val="28"/>
        </w:rPr>
        <w:t>В целях создания для всех категорий и групп населения условий для занятий физической культурой и спортом, массовым спортом, в том числе повышения уровня обеспеченности населения объектами спорта в 2021 году реализованы следующие мероприятия:</w:t>
      </w:r>
    </w:p>
    <w:p w:rsidR="00910051" w:rsidRPr="00F54B54" w:rsidRDefault="0078293A" w:rsidP="0045774F">
      <w:pPr>
        <w:ind w:firstLine="708"/>
        <w:jc w:val="both"/>
        <w:rPr>
          <w:sz w:val="28"/>
          <w:szCs w:val="28"/>
        </w:rPr>
      </w:pPr>
      <w:r w:rsidRPr="00F54B54">
        <w:rPr>
          <w:sz w:val="28"/>
          <w:szCs w:val="28"/>
        </w:rPr>
        <w:t xml:space="preserve">– </w:t>
      </w:r>
      <w:r w:rsidR="00910051" w:rsidRPr="00F54B54">
        <w:rPr>
          <w:sz w:val="28"/>
          <w:szCs w:val="28"/>
        </w:rPr>
        <w:t>введен в эксплуатацию «Физкультурно-оздоровительный комплекс с плавательным бассейном в г. Петропавловск – Камчатский», ул. Океанская в рамках федерального проекта «Спорт-норма жизни»;</w:t>
      </w:r>
    </w:p>
    <w:p w:rsidR="00910051" w:rsidRPr="00F54B54" w:rsidRDefault="0078293A" w:rsidP="0045774F">
      <w:pPr>
        <w:ind w:firstLine="708"/>
        <w:jc w:val="both"/>
        <w:rPr>
          <w:sz w:val="28"/>
          <w:szCs w:val="28"/>
        </w:rPr>
      </w:pPr>
      <w:r w:rsidRPr="00F54B54">
        <w:rPr>
          <w:sz w:val="28"/>
          <w:szCs w:val="28"/>
        </w:rPr>
        <w:t xml:space="preserve">– </w:t>
      </w:r>
      <w:r w:rsidR="00910051" w:rsidRPr="00F54B54">
        <w:rPr>
          <w:sz w:val="28"/>
          <w:szCs w:val="28"/>
        </w:rPr>
        <w:t xml:space="preserve">заключен контракт на строительство искусственного </w:t>
      </w:r>
      <w:proofErr w:type="spellStart"/>
      <w:r w:rsidR="00910051" w:rsidRPr="00F54B54">
        <w:rPr>
          <w:sz w:val="28"/>
          <w:szCs w:val="28"/>
        </w:rPr>
        <w:t>снегообразования</w:t>
      </w:r>
      <w:proofErr w:type="spellEnd"/>
      <w:r w:rsidR="00910051" w:rsidRPr="00F54B54">
        <w:rPr>
          <w:sz w:val="28"/>
          <w:szCs w:val="28"/>
        </w:rPr>
        <w:t xml:space="preserve"> на горнолыжной базе «Эдельвейс» в рамках Плана социального развития центров экономического роста Камчатского края. Завершение работ запланировано до конца 2022 года; </w:t>
      </w:r>
    </w:p>
    <w:p w:rsidR="00910051" w:rsidRPr="00F54B54" w:rsidRDefault="0078293A" w:rsidP="0045774F">
      <w:pPr>
        <w:ind w:firstLine="708"/>
        <w:jc w:val="both"/>
        <w:rPr>
          <w:sz w:val="28"/>
          <w:szCs w:val="28"/>
        </w:rPr>
      </w:pPr>
      <w:r w:rsidRPr="00F54B54">
        <w:rPr>
          <w:sz w:val="28"/>
          <w:szCs w:val="28"/>
        </w:rPr>
        <w:t>–</w:t>
      </w:r>
      <w:r w:rsidR="00910051" w:rsidRPr="00F54B54">
        <w:rPr>
          <w:sz w:val="28"/>
          <w:szCs w:val="28"/>
        </w:rPr>
        <w:t xml:space="preserve"> разработана проектная документация и направлена по получение заключения государственной экспертизы по объекту капитального строительства: «Строительство здания многофункционального спортивного центра по биатлону в г. Петропавловске-Камчатском.</w:t>
      </w:r>
    </w:p>
    <w:p w:rsidR="00910051" w:rsidRPr="00F54B54" w:rsidRDefault="00910051"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Построены новые спортивные сооружения в муниципальных образованиях Камчатского края:</w:t>
      </w:r>
    </w:p>
    <w:p w:rsidR="00910051" w:rsidRPr="00F54B54" w:rsidRDefault="00A97EBD"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w:t>
      </w:r>
      <w:r w:rsidR="00910051" w:rsidRPr="00F54B54">
        <w:rPr>
          <w:rFonts w:eastAsia="Calibri"/>
          <w:sz w:val="28"/>
          <w:szCs w:val="28"/>
          <w:lang w:eastAsia="en-US"/>
        </w:rPr>
        <w:t xml:space="preserve"> 13 спортивных площадок открытого типа – в селе Коряки, в поселках Пионерский, Новый, Нагорный, Раздольный и </w:t>
      </w:r>
      <w:proofErr w:type="spellStart"/>
      <w:r w:rsidR="00910051" w:rsidRPr="00F54B54">
        <w:rPr>
          <w:rFonts w:eastAsia="Calibri"/>
          <w:sz w:val="28"/>
          <w:szCs w:val="28"/>
          <w:lang w:eastAsia="en-US"/>
        </w:rPr>
        <w:t>Кеткино</w:t>
      </w:r>
      <w:proofErr w:type="spellEnd"/>
      <w:r w:rsidR="00910051" w:rsidRPr="00F54B54">
        <w:rPr>
          <w:rFonts w:eastAsia="Calibri"/>
          <w:sz w:val="28"/>
          <w:szCs w:val="28"/>
          <w:lang w:eastAsia="en-US"/>
        </w:rPr>
        <w:t xml:space="preserve"> </w:t>
      </w:r>
      <w:proofErr w:type="spellStart"/>
      <w:r w:rsidR="00910051" w:rsidRPr="00F54B54">
        <w:rPr>
          <w:rFonts w:eastAsia="Calibri"/>
          <w:sz w:val="28"/>
          <w:szCs w:val="28"/>
          <w:lang w:eastAsia="en-US"/>
        </w:rPr>
        <w:t>Елизовского</w:t>
      </w:r>
      <w:proofErr w:type="spellEnd"/>
      <w:r w:rsidR="00910051" w:rsidRPr="00F54B54">
        <w:rPr>
          <w:rFonts w:eastAsia="Calibri"/>
          <w:sz w:val="28"/>
          <w:szCs w:val="28"/>
          <w:lang w:eastAsia="en-US"/>
        </w:rPr>
        <w:t xml:space="preserve"> муниципального района, в селе Эссо </w:t>
      </w:r>
      <w:proofErr w:type="spellStart"/>
      <w:r w:rsidR="00910051" w:rsidRPr="00F54B54">
        <w:rPr>
          <w:rFonts w:eastAsia="Calibri"/>
          <w:sz w:val="28"/>
          <w:szCs w:val="28"/>
          <w:lang w:eastAsia="en-US"/>
        </w:rPr>
        <w:t>Быстринского</w:t>
      </w:r>
      <w:proofErr w:type="spellEnd"/>
      <w:r w:rsidR="00910051" w:rsidRPr="00F54B54">
        <w:rPr>
          <w:rFonts w:eastAsia="Calibri"/>
          <w:sz w:val="28"/>
          <w:szCs w:val="28"/>
          <w:lang w:eastAsia="en-US"/>
        </w:rPr>
        <w:t xml:space="preserve"> муниципального района, в селах </w:t>
      </w:r>
      <w:proofErr w:type="spellStart"/>
      <w:r w:rsidR="00910051" w:rsidRPr="00F54B54">
        <w:rPr>
          <w:rFonts w:eastAsia="Calibri"/>
          <w:sz w:val="28"/>
          <w:szCs w:val="28"/>
          <w:lang w:eastAsia="en-US"/>
        </w:rPr>
        <w:t>Ачайваям</w:t>
      </w:r>
      <w:proofErr w:type="spellEnd"/>
      <w:r w:rsidR="00910051" w:rsidRPr="00F54B54">
        <w:rPr>
          <w:rFonts w:eastAsia="Calibri"/>
          <w:sz w:val="28"/>
          <w:szCs w:val="28"/>
          <w:lang w:eastAsia="en-US"/>
        </w:rPr>
        <w:t xml:space="preserve"> и </w:t>
      </w:r>
      <w:proofErr w:type="spellStart"/>
      <w:r w:rsidR="00910051" w:rsidRPr="00F54B54">
        <w:rPr>
          <w:rFonts w:eastAsia="Calibri"/>
          <w:sz w:val="28"/>
          <w:szCs w:val="28"/>
          <w:lang w:eastAsia="en-US"/>
        </w:rPr>
        <w:t>Хаилино</w:t>
      </w:r>
      <w:proofErr w:type="spellEnd"/>
      <w:r w:rsidR="00910051" w:rsidRPr="00F54B54">
        <w:rPr>
          <w:rFonts w:eastAsia="Calibri"/>
          <w:sz w:val="28"/>
          <w:szCs w:val="28"/>
          <w:lang w:eastAsia="en-US"/>
        </w:rPr>
        <w:t xml:space="preserve"> </w:t>
      </w:r>
      <w:proofErr w:type="spellStart"/>
      <w:r w:rsidR="00910051" w:rsidRPr="00F54B54">
        <w:rPr>
          <w:rFonts w:eastAsia="Calibri"/>
          <w:sz w:val="28"/>
          <w:szCs w:val="28"/>
          <w:lang w:eastAsia="en-US"/>
        </w:rPr>
        <w:t>Олюторского</w:t>
      </w:r>
      <w:proofErr w:type="spellEnd"/>
      <w:r w:rsidR="00910051" w:rsidRPr="00F54B54">
        <w:rPr>
          <w:rFonts w:eastAsia="Calibri"/>
          <w:sz w:val="28"/>
          <w:szCs w:val="28"/>
          <w:lang w:eastAsia="en-US"/>
        </w:rPr>
        <w:t xml:space="preserve"> района, в селах Лесная и </w:t>
      </w:r>
      <w:proofErr w:type="spellStart"/>
      <w:r w:rsidR="00910051" w:rsidRPr="00F54B54">
        <w:rPr>
          <w:rFonts w:eastAsia="Calibri"/>
          <w:sz w:val="28"/>
          <w:szCs w:val="28"/>
          <w:lang w:eastAsia="en-US"/>
        </w:rPr>
        <w:t>Ковран</w:t>
      </w:r>
      <w:proofErr w:type="spellEnd"/>
      <w:r w:rsidR="00910051" w:rsidRPr="00F54B54">
        <w:rPr>
          <w:rFonts w:eastAsia="Calibri"/>
          <w:sz w:val="28"/>
          <w:szCs w:val="28"/>
          <w:lang w:eastAsia="en-US"/>
        </w:rPr>
        <w:t xml:space="preserve"> </w:t>
      </w:r>
      <w:proofErr w:type="spellStart"/>
      <w:r w:rsidR="00910051" w:rsidRPr="00F54B54">
        <w:rPr>
          <w:rFonts w:eastAsia="Calibri"/>
          <w:sz w:val="28"/>
          <w:szCs w:val="28"/>
          <w:lang w:eastAsia="en-US"/>
        </w:rPr>
        <w:t>Тигильского</w:t>
      </w:r>
      <w:proofErr w:type="spellEnd"/>
      <w:r w:rsidR="00910051" w:rsidRPr="00F54B54">
        <w:rPr>
          <w:rFonts w:eastAsia="Calibri"/>
          <w:sz w:val="28"/>
          <w:szCs w:val="28"/>
          <w:lang w:eastAsia="en-US"/>
        </w:rPr>
        <w:t xml:space="preserve"> муниципального района, в селах Таловка и Манилы </w:t>
      </w:r>
      <w:proofErr w:type="spellStart"/>
      <w:r w:rsidR="00910051" w:rsidRPr="00F54B54">
        <w:rPr>
          <w:rFonts w:eastAsia="Calibri"/>
          <w:sz w:val="28"/>
          <w:szCs w:val="28"/>
          <w:lang w:eastAsia="en-US"/>
        </w:rPr>
        <w:t>Пенжинского</w:t>
      </w:r>
      <w:proofErr w:type="spellEnd"/>
      <w:r w:rsidR="00910051" w:rsidRPr="00F54B54">
        <w:rPr>
          <w:rFonts w:eastAsia="Calibri"/>
          <w:sz w:val="28"/>
          <w:szCs w:val="28"/>
          <w:lang w:eastAsia="en-US"/>
        </w:rPr>
        <w:t xml:space="preserve"> муниципального района;</w:t>
      </w:r>
    </w:p>
    <w:p w:rsidR="00910051" w:rsidRPr="00F54B54" w:rsidRDefault="00A97EBD"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 xml:space="preserve">– </w:t>
      </w:r>
      <w:r w:rsidR="00910051" w:rsidRPr="00F54B54">
        <w:rPr>
          <w:rFonts w:eastAsia="Calibri"/>
          <w:sz w:val="28"/>
          <w:szCs w:val="28"/>
          <w:lang w:eastAsia="en-US"/>
        </w:rPr>
        <w:t xml:space="preserve">4 хоккейные коробки – в селе Сосновка </w:t>
      </w:r>
      <w:proofErr w:type="spellStart"/>
      <w:r w:rsidR="00910051" w:rsidRPr="00F54B54">
        <w:rPr>
          <w:rFonts w:eastAsia="Calibri"/>
          <w:sz w:val="28"/>
          <w:szCs w:val="28"/>
          <w:lang w:eastAsia="en-US"/>
        </w:rPr>
        <w:t>Елизовского</w:t>
      </w:r>
      <w:proofErr w:type="spellEnd"/>
      <w:r w:rsidR="00910051" w:rsidRPr="00F54B54">
        <w:rPr>
          <w:rFonts w:eastAsia="Calibri"/>
          <w:sz w:val="28"/>
          <w:szCs w:val="28"/>
          <w:lang w:eastAsia="en-US"/>
        </w:rPr>
        <w:t xml:space="preserve"> муниципального района, в селе Шаромы </w:t>
      </w:r>
      <w:proofErr w:type="spellStart"/>
      <w:r w:rsidR="00910051" w:rsidRPr="00F54B54">
        <w:rPr>
          <w:rFonts w:eastAsia="Calibri"/>
          <w:sz w:val="28"/>
          <w:szCs w:val="28"/>
          <w:lang w:eastAsia="en-US"/>
        </w:rPr>
        <w:t>Мильковского</w:t>
      </w:r>
      <w:proofErr w:type="spellEnd"/>
      <w:r w:rsidR="00910051" w:rsidRPr="00F54B54">
        <w:rPr>
          <w:rFonts w:eastAsia="Calibri"/>
          <w:sz w:val="28"/>
          <w:szCs w:val="28"/>
          <w:lang w:eastAsia="en-US"/>
        </w:rPr>
        <w:t xml:space="preserve"> муниципального района, в селе </w:t>
      </w:r>
      <w:proofErr w:type="spellStart"/>
      <w:r w:rsidR="00910051" w:rsidRPr="00F54B54">
        <w:rPr>
          <w:rFonts w:eastAsia="Calibri"/>
          <w:sz w:val="28"/>
          <w:szCs w:val="28"/>
          <w:lang w:eastAsia="en-US"/>
        </w:rPr>
        <w:t>Анавгай</w:t>
      </w:r>
      <w:proofErr w:type="spellEnd"/>
      <w:r w:rsidR="00910051" w:rsidRPr="00F54B54">
        <w:rPr>
          <w:rFonts w:eastAsia="Calibri"/>
          <w:sz w:val="28"/>
          <w:szCs w:val="28"/>
          <w:lang w:eastAsia="en-US"/>
        </w:rPr>
        <w:t xml:space="preserve"> </w:t>
      </w:r>
      <w:proofErr w:type="spellStart"/>
      <w:r w:rsidR="00910051" w:rsidRPr="00F54B54">
        <w:rPr>
          <w:rFonts w:eastAsia="Calibri"/>
          <w:sz w:val="28"/>
          <w:szCs w:val="28"/>
          <w:lang w:eastAsia="en-US"/>
        </w:rPr>
        <w:t>Быстринского</w:t>
      </w:r>
      <w:proofErr w:type="spellEnd"/>
      <w:r w:rsidR="00910051" w:rsidRPr="00F54B54">
        <w:rPr>
          <w:rFonts w:eastAsia="Calibri"/>
          <w:sz w:val="28"/>
          <w:szCs w:val="28"/>
          <w:lang w:eastAsia="en-US"/>
        </w:rPr>
        <w:t xml:space="preserve"> муниципального района и в селе Никольское Алеутского муниципального округа;</w:t>
      </w:r>
    </w:p>
    <w:p w:rsidR="00910051" w:rsidRPr="00F54B54" w:rsidRDefault="00A97EBD"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w:t>
      </w:r>
      <w:r w:rsidR="00910051" w:rsidRPr="00F54B54">
        <w:rPr>
          <w:rFonts w:eastAsia="Calibri"/>
          <w:sz w:val="28"/>
          <w:szCs w:val="28"/>
          <w:lang w:eastAsia="en-US"/>
        </w:rPr>
        <w:t xml:space="preserve"> 3 футбольных поля – в поселке Усть-Камчатск </w:t>
      </w:r>
      <w:proofErr w:type="spellStart"/>
      <w:r w:rsidR="00910051" w:rsidRPr="00F54B54">
        <w:rPr>
          <w:rFonts w:eastAsia="Calibri"/>
          <w:sz w:val="28"/>
          <w:szCs w:val="28"/>
          <w:lang w:eastAsia="en-US"/>
        </w:rPr>
        <w:t>Усть</w:t>
      </w:r>
      <w:proofErr w:type="spellEnd"/>
      <w:r w:rsidR="00910051" w:rsidRPr="00F54B54">
        <w:rPr>
          <w:rFonts w:eastAsia="Calibri"/>
          <w:sz w:val="28"/>
          <w:szCs w:val="28"/>
          <w:lang w:eastAsia="en-US"/>
        </w:rPr>
        <w:t xml:space="preserve">-Камчатского муниципального района, в селе Долиновка </w:t>
      </w:r>
      <w:proofErr w:type="spellStart"/>
      <w:r w:rsidR="00910051" w:rsidRPr="00F54B54">
        <w:rPr>
          <w:rFonts w:eastAsia="Calibri"/>
          <w:sz w:val="28"/>
          <w:szCs w:val="28"/>
          <w:lang w:eastAsia="en-US"/>
        </w:rPr>
        <w:t>Мильковского</w:t>
      </w:r>
      <w:proofErr w:type="spellEnd"/>
      <w:r w:rsidR="00910051" w:rsidRPr="00F54B54">
        <w:rPr>
          <w:rFonts w:eastAsia="Calibri"/>
          <w:sz w:val="28"/>
          <w:szCs w:val="28"/>
          <w:lang w:eastAsia="en-US"/>
        </w:rPr>
        <w:t xml:space="preserve"> муниципального района и в селе Ивашка </w:t>
      </w:r>
      <w:proofErr w:type="spellStart"/>
      <w:r w:rsidR="00910051" w:rsidRPr="00F54B54">
        <w:rPr>
          <w:rFonts w:eastAsia="Calibri"/>
          <w:sz w:val="28"/>
          <w:szCs w:val="28"/>
          <w:lang w:eastAsia="en-US"/>
        </w:rPr>
        <w:t>Карагинского</w:t>
      </w:r>
      <w:proofErr w:type="spellEnd"/>
      <w:r w:rsidR="00910051" w:rsidRPr="00F54B54">
        <w:rPr>
          <w:rFonts w:eastAsia="Calibri"/>
          <w:sz w:val="28"/>
          <w:szCs w:val="28"/>
          <w:lang w:eastAsia="en-US"/>
        </w:rPr>
        <w:t xml:space="preserve"> муниципального района.</w:t>
      </w:r>
    </w:p>
    <w:p w:rsidR="00910051" w:rsidRPr="00F54B54" w:rsidRDefault="00910051"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Продолжаются работы по 2 спортивным объектам:</w:t>
      </w:r>
    </w:p>
    <w:p w:rsidR="00910051" w:rsidRPr="00F54B54" w:rsidRDefault="0042454C"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 xml:space="preserve">– </w:t>
      </w:r>
      <w:r w:rsidR="00910051" w:rsidRPr="00F54B54">
        <w:rPr>
          <w:rFonts w:eastAsia="Calibri"/>
          <w:sz w:val="28"/>
          <w:szCs w:val="28"/>
          <w:lang w:eastAsia="en-US"/>
        </w:rPr>
        <w:t xml:space="preserve">1 спортивная площадка открытого типа – в селе Усть-Хайрюзово </w:t>
      </w:r>
      <w:proofErr w:type="spellStart"/>
      <w:r w:rsidR="00910051" w:rsidRPr="00F54B54">
        <w:rPr>
          <w:rFonts w:eastAsia="Calibri"/>
          <w:sz w:val="28"/>
          <w:szCs w:val="28"/>
          <w:lang w:eastAsia="en-US"/>
        </w:rPr>
        <w:t>Тигильского</w:t>
      </w:r>
      <w:proofErr w:type="spellEnd"/>
      <w:r w:rsidR="00910051" w:rsidRPr="00F54B54">
        <w:rPr>
          <w:rFonts w:eastAsia="Calibri"/>
          <w:sz w:val="28"/>
          <w:szCs w:val="28"/>
          <w:lang w:eastAsia="en-US"/>
        </w:rPr>
        <w:t xml:space="preserve"> муниципального района; </w:t>
      </w:r>
    </w:p>
    <w:p w:rsidR="00910051" w:rsidRPr="00F54B54" w:rsidRDefault="0042454C" w:rsidP="0045774F">
      <w:pPr>
        <w:autoSpaceDE w:val="0"/>
        <w:autoSpaceDN w:val="0"/>
        <w:adjustRightInd w:val="0"/>
        <w:ind w:firstLine="708"/>
        <w:jc w:val="both"/>
        <w:rPr>
          <w:rFonts w:eastAsia="Calibri"/>
          <w:sz w:val="28"/>
          <w:szCs w:val="28"/>
          <w:lang w:eastAsia="en-US"/>
        </w:rPr>
      </w:pPr>
      <w:r w:rsidRPr="00F54B54">
        <w:rPr>
          <w:rFonts w:eastAsia="Calibri"/>
          <w:sz w:val="28"/>
          <w:szCs w:val="28"/>
          <w:lang w:eastAsia="en-US"/>
        </w:rPr>
        <w:t xml:space="preserve">– </w:t>
      </w:r>
      <w:r w:rsidR="00910051" w:rsidRPr="00F54B54">
        <w:rPr>
          <w:rFonts w:eastAsia="Calibri"/>
          <w:sz w:val="28"/>
          <w:szCs w:val="28"/>
          <w:lang w:eastAsia="en-US"/>
        </w:rPr>
        <w:t xml:space="preserve">1 хоккейная коробка – в селе </w:t>
      </w:r>
      <w:proofErr w:type="spellStart"/>
      <w:r w:rsidR="00910051" w:rsidRPr="00F54B54">
        <w:rPr>
          <w:rFonts w:eastAsia="Calibri"/>
          <w:sz w:val="28"/>
          <w:szCs w:val="28"/>
          <w:lang w:eastAsia="en-US"/>
        </w:rPr>
        <w:t>Карага</w:t>
      </w:r>
      <w:proofErr w:type="spellEnd"/>
      <w:r w:rsidR="00910051" w:rsidRPr="00F54B54">
        <w:rPr>
          <w:rFonts w:eastAsia="Calibri"/>
          <w:sz w:val="28"/>
          <w:szCs w:val="28"/>
          <w:lang w:eastAsia="en-US"/>
        </w:rPr>
        <w:t xml:space="preserve"> </w:t>
      </w:r>
      <w:proofErr w:type="spellStart"/>
      <w:r w:rsidR="00910051" w:rsidRPr="00F54B54">
        <w:rPr>
          <w:rFonts w:eastAsia="Calibri"/>
          <w:sz w:val="28"/>
          <w:szCs w:val="28"/>
          <w:lang w:eastAsia="en-US"/>
        </w:rPr>
        <w:t>Карагинского</w:t>
      </w:r>
      <w:proofErr w:type="spellEnd"/>
      <w:r w:rsidR="00910051" w:rsidRPr="00F54B54">
        <w:rPr>
          <w:rFonts w:eastAsia="Calibri"/>
          <w:sz w:val="28"/>
          <w:szCs w:val="28"/>
          <w:lang w:eastAsia="en-US"/>
        </w:rPr>
        <w:t xml:space="preserve"> муниципального района.</w:t>
      </w:r>
    </w:p>
    <w:p w:rsidR="00910051" w:rsidRPr="00F54B54" w:rsidRDefault="00910051" w:rsidP="0045774F">
      <w:pPr>
        <w:pStyle w:val="11"/>
        <w:shd w:val="clear" w:color="auto" w:fill="auto"/>
        <w:spacing w:after="0" w:line="240" w:lineRule="auto"/>
        <w:ind w:firstLine="709"/>
        <w:rPr>
          <w:rFonts w:ascii="Times New Roman" w:hAnsi="Times New Roman" w:cs="Times New Roman"/>
          <w:sz w:val="28"/>
          <w:szCs w:val="28"/>
        </w:rPr>
      </w:pPr>
      <w:r w:rsidRPr="00F54B54">
        <w:rPr>
          <w:rFonts w:ascii="Times New Roman" w:hAnsi="Times New Roman" w:cs="Times New Roman"/>
          <w:sz w:val="28"/>
          <w:szCs w:val="28"/>
        </w:rPr>
        <w:t>В рамках федерального проекта «Спорт – норма жизни» нац</w:t>
      </w:r>
      <w:r w:rsidR="0042454C" w:rsidRPr="00F54B54">
        <w:rPr>
          <w:rFonts w:ascii="Times New Roman" w:hAnsi="Times New Roman" w:cs="Times New Roman"/>
          <w:sz w:val="28"/>
          <w:szCs w:val="28"/>
        </w:rPr>
        <w:t xml:space="preserve">ионального </w:t>
      </w:r>
      <w:r w:rsidRPr="00F54B54">
        <w:rPr>
          <w:rFonts w:ascii="Times New Roman" w:hAnsi="Times New Roman" w:cs="Times New Roman"/>
          <w:sz w:val="28"/>
          <w:szCs w:val="28"/>
        </w:rPr>
        <w:t>проекта «Демография» в 2021 году Камчатскому краю предоставлена субсидия из средств федерального бюджета в размере 5,</w:t>
      </w:r>
      <w:r w:rsidR="0042454C" w:rsidRPr="00F54B54">
        <w:rPr>
          <w:rFonts w:ascii="Times New Roman" w:hAnsi="Times New Roman" w:cs="Times New Roman"/>
          <w:sz w:val="28"/>
          <w:szCs w:val="28"/>
        </w:rPr>
        <w:t>5</w:t>
      </w:r>
      <w:r w:rsidRPr="00F54B54">
        <w:rPr>
          <w:rFonts w:ascii="Times New Roman" w:hAnsi="Times New Roman" w:cs="Times New Roman"/>
          <w:sz w:val="28"/>
          <w:szCs w:val="28"/>
        </w:rPr>
        <w:t xml:space="preserve"> млн руб., из них федеральный бюджет – 2,9 млн </w:t>
      </w:r>
      <w:r w:rsidRPr="00F54B54">
        <w:rPr>
          <w:rFonts w:ascii="Times New Roman" w:hAnsi="Times New Roman" w:cs="Times New Roman"/>
          <w:sz w:val="28"/>
          <w:szCs w:val="28"/>
        </w:rPr>
        <w:lastRenderedPageBreak/>
        <w:t>руб., краевой бюджет – 0,</w:t>
      </w:r>
      <w:r w:rsidR="0042454C" w:rsidRPr="00F54B54">
        <w:rPr>
          <w:rFonts w:ascii="Times New Roman" w:hAnsi="Times New Roman" w:cs="Times New Roman"/>
          <w:sz w:val="28"/>
          <w:szCs w:val="28"/>
        </w:rPr>
        <w:t>2</w:t>
      </w:r>
      <w:r w:rsidRPr="00F54B54">
        <w:rPr>
          <w:rFonts w:ascii="Times New Roman" w:hAnsi="Times New Roman" w:cs="Times New Roman"/>
          <w:sz w:val="28"/>
          <w:szCs w:val="28"/>
        </w:rPr>
        <w:t xml:space="preserve"> млн руб</w:t>
      </w:r>
      <w:r w:rsidR="0042454C" w:rsidRPr="00F54B54">
        <w:rPr>
          <w:rFonts w:ascii="Times New Roman" w:hAnsi="Times New Roman" w:cs="Times New Roman"/>
          <w:sz w:val="28"/>
          <w:szCs w:val="28"/>
        </w:rPr>
        <w:t>.</w:t>
      </w:r>
      <w:r w:rsidRPr="00F54B54">
        <w:rPr>
          <w:rFonts w:ascii="Times New Roman" w:hAnsi="Times New Roman" w:cs="Times New Roman"/>
          <w:sz w:val="28"/>
          <w:szCs w:val="28"/>
        </w:rPr>
        <w:t>, местный бюджет – 2,</w:t>
      </w:r>
      <w:r w:rsidR="0042454C" w:rsidRPr="00F54B54">
        <w:rPr>
          <w:rFonts w:ascii="Times New Roman" w:hAnsi="Times New Roman" w:cs="Times New Roman"/>
          <w:sz w:val="28"/>
          <w:szCs w:val="28"/>
        </w:rPr>
        <w:t>4</w:t>
      </w:r>
      <w:r w:rsidRPr="00F54B54">
        <w:rPr>
          <w:rFonts w:ascii="Times New Roman" w:hAnsi="Times New Roman" w:cs="Times New Roman"/>
          <w:sz w:val="28"/>
          <w:szCs w:val="28"/>
        </w:rPr>
        <w:t xml:space="preserve"> млн руб. на закупку спортивно-технологического оборудования для создания спортивной инфраструктуры – площадок ГТО. </w:t>
      </w:r>
      <w:proofErr w:type="spellStart"/>
      <w:r w:rsidRPr="00F54B54">
        <w:rPr>
          <w:rFonts w:ascii="Times New Roman" w:hAnsi="Times New Roman" w:cs="Times New Roman"/>
          <w:sz w:val="28"/>
          <w:szCs w:val="28"/>
        </w:rPr>
        <w:t>Олюторский</w:t>
      </w:r>
      <w:proofErr w:type="spellEnd"/>
      <w:r w:rsidRPr="00F54B54">
        <w:rPr>
          <w:rFonts w:ascii="Times New Roman" w:hAnsi="Times New Roman" w:cs="Times New Roman"/>
          <w:sz w:val="28"/>
          <w:szCs w:val="28"/>
        </w:rPr>
        <w:t xml:space="preserve"> муниципальный район закупил комплект спортивно-технологического оборудования для создания площадки ГТО и работы муниципального центра тестирования ГТО. </w:t>
      </w:r>
    </w:p>
    <w:p w:rsidR="00910051" w:rsidRPr="00F54B54" w:rsidRDefault="00910051" w:rsidP="0045774F">
      <w:pPr>
        <w:pStyle w:val="11"/>
        <w:shd w:val="clear" w:color="auto" w:fill="auto"/>
        <w:spacing w:after="0" w:line="240" w:lineRule="auto"/>
        <w:ind w:firstLine="709"/>
        <w:rPr>
          <w:rFonts w:ascii="Times New Roman" w:hAnsi="Times New Roman" w:cs="Times New Roman"/>
          <w:sz w:val="28"/>
          <w:szCs w:val="28"/>
        </w:rPr>
      </w:pPr>
      <w:r w:rsidRPr="00F54B54">
        <w:rPr>
          <w:rFonts w:ascii="Times New Roman" w:hAnsi="Times New Roman" w:cs="Times New Roman"/>
          <w:sz w:val="28"/>
          <w:szCs w:val="28"/>
        </w:rPr>
        <w:t>Администрации городских округов и муниципальных районов края также активно работают по направлению «массовый спорт».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2021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rsidR="00910051" w:rsidRPr="00F54B54" w:rsidRDefault="00910051" w:rsidP="0045774F">
      <w:pPr>
        <w:tabs>
          <w:tab w:val="left" w:pos="515"/>
          <w:tab w:val="left" w:pos="993"/>
          <w:tab w:val="left" w:pos="1080"/>
        </w:tabs>
        <w:ind w:firstLine="709"/>
        <w:jc w:val="both"/>
        <w:rPr>
          <w:rFonts w:eastAsia="Calibri"/>
          <w:sz w:val="28"/>
          <w:szCs w:val="28"/>
          <w:lang w:eastAsia="en-US"/>
        </w:rPr>
      </w:pPr>
      <w:r w:rsidRPr="00F54B54">
        <w:rPr>
          <w:rFonts w:eastAsia="Times New Roman"/>
          <w:sz w:val="28"/>
          <w:szCs w:val="28"/>
          <w:lang w:eastAsia="ru-RU"/>
        </w:rPr>
        <w:t>В отчетном году во всех муниципальных, городских округах и муниципальных районах полуострова активно реализовывался Всероссийский физкультурно-спортивный комплекс «Готов к труду и обороне», в рамках которого были организованы соответствующие мероприятия. Так, в 2021 году на</w:t>
      </w:r>
      <w:r w:rsidRPr="00F54B54">
        <w:rPr>
          <w:rFonts w:eastAsiaTheme="minorHAnsi"/>
          <w:sz w:val="28"/>
          <w:szCs w:val="28"/>
          <w:lang w:eastAsia="en-US"/>
        </w:rPr>
        <w:t xml:space="preserve"> </w:t>
      </w:r>
      <w:r w:rsidRPr="00F54B54">
        <w:rPr>
          <w:rFonts w:eastAsia="Calibri"/>
          <w:sz w:val="28"/>
          <w:szCs w:val="28"/>
          <w:lang w:eastAsia="en-US"/>
        </w:rPr>
        <w:t>территории Камчатского края приняли участие в зимнем фестивале</w:t>
      </w:r>
      <w:r w:rsidRPr="00F54B54">
        <w:rPr>
          <w:sz w:val="28"/>
          <w:szCs w:val="28"/>
        </w:rPr>
        <w:t xml:space="preserve"> </w:t>
      </w:r>
      <w:r w:rsidRPr="00F54B54">
        <w:rPr>
          <w:rFonts w:eastAsia="Calibri"/>
          <w:sz w:val="28"/>
          <w:szCs w:val="28"/>
          <w:lang w:eastAsia="en-US"/>
        </w:rPr>
        <w:t>комплекса ГТО 12 муниципальных образований – 1</w:t>
      </w:r>
      <w:r w:rsidR="0042454C" w:rsidRPr="00F54B54">
        <w:rPr>
          <w:rFonts w:eastAsia="Calibri"/>
          <w:sz w:val="28"/>
          <w:szCs w:val="28"/>
          <w:lang w:eastAsia="en-US"/>
        </w:rPr>
        <w:t xml:space="preserve"> </w:t>
      </w:r>
      <w:r w:rsidRPr="00F54B54">
        <w:rPr>
          <w:rFonts w:eastAsia="Calibri"/>
          <w:sz w:val="28"/>
          <w:szCs w:val="28"/>
          <w:lang w:eastAsia="en-US"/>
        </w:rPr>
        <w:t>047 человек, в региональном зимнем фестивале комплекса ГТО приняло участие 93 человека; в летнем фестивале комплекса ГТО приняло участие 729 человек из 10 муниципальных образований региона; в региональном летнем фестивале комплекса ГТО приняло участие 85 человек.</w:t>
      </w:r>
    </w:p>
    <w:p w:rsidR="00DB64FE" w:rsidRPr="00C44343" w:rsidRDefault="00DB64FE" w:rsidP="0045774F">
      <w:pPr>
        <w:tabs>
          <w:tab w:val="left" w:pos="515"/>
          <w:tab w:val="left" w:pos="993"/>
          <w:tab w:val="left" w:pos="1080"/>
        </w:tabs>
        <w:ind w:firstLine="709"/>
        <w:jc w:val="both"/>
        <w:rPr>
          <w:rFonts w:eastAsia="Calibri"/>
          <w:color w:val="FF0000"/>
          <w:sz w:val="28"/>
          <w:szCs w:val="28"/>
          <w:lang w:eastAsia="en-US"/>
        </w:rPr>
      </w:pPr>
    </w:p>
    <w:tbl>
      <w:tblPr>
        <w:tblStyle w:val="ad"/>
        <w:tblW w:w="0" w:type="auto"/>
        <w:tblLook w:val="04A0" w:firstRow="1" w:lastRow="0" w:firstColumn="1" w:lastColumn="0" w:noHBand="0" w:noVBand="1"/>
      </w:tblPr>
      <w:tblGrid>
        <w:gridCol w:w="4025"/>
        <w:gridCol w:w="3369"/>
        <w:gridCol w:w="3084"/>
      </w:tblGrid>
      <w:tr w:rsidR="00C44343" w:rsidRPr="00F54B54" w:rsidTr="00E156C9">
        <w:tc>
          <w:tcPr>
            <w:tcW w:w="10598" w:type="dxa"/>
            <w:gridSpan w:val="3"/>
          </w:tcPr>
          <w:p w:rsidR="00081E67" w:rsidRPr="00F54B54" w:rsidRDefault="00081E67" w:rsidP="0045774F">
            <w:pPr>
              <w:widowControl w:val="0"/>
              <w:ind w:firstLine="709"/>
              <w:jc w:val="center"/>
              <w:rPr>
                <w:b/>
              </w:rPr>
            </w:pPr>
            <w:r w:rsidRPr="00F54B54">
              <w:rPr>
                <w:b/>
              </w:rPr>
              <w:t xml:space="preserve">Муниципальные образования </w:t>
            </w:r>
            <w:r w:rsidR="00BC4A85" w:rsidRPr="00F54B54">
              <w:rPr>
                <w:b/>
              </w:rPr>
              <w:t>–</w:t>
            </w:r>
            <w:r w:rsidRPr="00F54B54">
              <w:rPr>
                <w:b/>
              </w:rPr>
              <w:t xml:space="preserve"> лидеры</w:t>
            </w:r>
          </w:p>
        </w:tc>
      </w:tr>
      <w:tr w:rsidR="00C44343" w:rsidRPr="00F54B54" w:rsidTr="008B1954">
        <w:tc>
          <w:tcPr>
            <w:tcW w:w="4077" w:type="dxa"/>
          </w:tcPr>
          <w:p w:rsidR="00081E67" w:rsidRPr="00F54B54" w:rsidRDefault="00081E67" w:rsidP="0045774F">
            <w:pPr>
              <w:widowControl w:val="0"/>
              <w:jc w:val="center"/>
              <w:rPr>
                <w:b/>
              </w:rPr>
            </w:pPr>
            <w:r w:rsidRPr="00F54B54">
              <w:rPr>
                <w:b/>
              </w:rPr>
              <w:t>наименование</w:t>
            </w:r>
          </w:p>
        </w:tc>
        <w:tc>
          <w:tcPr>
            <w:tcW w:w="3402" w:type="dxa"/>
          </w:tcPr>
          <w:p w:rsidR="00081E67" w:rsidRPr="00F54B54" w:rsidRDefault="005D0E30" w:rsidP="0045774F">
            <w:pPr>
              <w:widowControl w:val="0"/>
              <w:jc w:val="center"/>
              <w:rPr>
                <w:b/>
              </w:rPr>
            </w:pPr>
            <w:r w:rsidRPr="00F54B54">
              <w:rPr>
                <w:b/>
              </w:rPr>
              <w:t>показатель «</w:t>
            </w:r>
            <w:r w:rsidR="00081E67" w:rsidRPr="00F54B54">
              <w:rPr>
                <w:b/>
              </w:rPr>
              <w:t>Доля населения, систематически занимающегося физической культурой и спортом</w:t>
            </w:r>
            <w:r w:rsidRPr="00F54B54">
              <w:rPr>
                <w:b/>
              </w:rPr>
              <w:t>», в</w:t>
            </w:r>
            <w:r w:rsidR="00ED7F25" w:rsidRPr="00F54B54">
              <w:rPr>
                <w:b/>
              </w:rPr>
              <w:t>%</w:t>
            </w:r>
          </w:p>
        </w:tc>
        <w:tc>
          <w:tcPr>
            <w:tcW w:w="3119" w:type="dxa"/>
          </w:tcPr>
          <w:p w:rsidR="005849EF" w:rsidRPr="00F54B54" w:rsidRDefault="005849EF" w:rsidP="0045774F">
            <w:pPr>
              <w:widowControl w:val="0"/>
              <w:jc w:val="center"/>
              <w:rPr>
                <w:b/>
              </w:rPr>
            </w:pPr>
            <w:r w:rsidRPr="00F54B54">
              <w:rPr>
                <w:b/>
              </w:rPr>
              <w:t>р</w:t>
            </w:r>
            <w:r w:rsidR="00081E67" w:rsidRPr="00F54B54">
              <w:rPr>
                <w:b/>
              </w:rPr>
              <w:t>ост к 201</w:t>
            </w:r>
            <w:r w:rsidR="00F81DD4" w:rsidRPr="00F54B54">
              <w:rPr>
                <w:b/>
              </w:rPr>
              <w:t>8</w:t>
            </w:r>
            <w:r w:rsidR="00E427CB" w:rsidRPr="00F54B54">
              <w:rPr>
                <w:b/>
              </w:rPr>
              <w:t xml:space="preserve"> году</w:t>
            </w:r>
            <w:r w:rsidR="00081E67" w:rsidRPr="00F54B54">
              <w:rPr>
                <w:b/>
              </w:rPr>
              <w:t>,</w:t>
            </w:r>
          </w:p>
          <w:p w:rsidR="00081E67" w:rsidRPr="00F54B54" w:rsidRDefault="00081E67" w:rsidP="0045774F">
            <w:pPr>
              <w:widowControl w:val="0"/>
              <w:jc w:val="center"/>
              <w:rPr>
                <w:b/>
              </w:rPr>
            </w:pPr>
            <w:r w:rsidRPr="00F54B54">
              <w:rPr>
                <w:b/>
              </w:rPr>
              <w:t>процентных пунктов</w:t>
            </w:r>
          </w:p>
        </w:tc>
      </w:tr>
      <w:tr w:rsidR="00C44343" w:rsidRPr="00F54B54" w:rsidTr="00E156C9">
        <w:tc>
          <w:tcPr>
            <w:tcW w:w="10598" w:type="dxa"/>
            <w:gridSpan w:val="3"/>
          </w:tcPr>
          <w:p w:rsidR="00081E67" w:rsidRPr="00F54B54" w:rsidRDefault="00076343" w:rsidP="0045774F">
            <w:pPr>
              <w:widowControl w:val="0"/>
              <w:ind w:firstLine="709"/>
              <w:jc w:val="center"/>
              <w:rPr>
                <w:b/>
              </w:rPr>
            </w:pPr>
            <w:r w:rsidRPr="00F54B54">
              <w:rPr>
                <w:b/>
                <w:kern w:val="28"/>
              </w:rPr>
              <w:t>Муниципальный, городской округ</w:t>
            </w:r>
          </w:p>
        </w:tc>
      </w:tr>
      <w:tr w:rsidR="00C44343" w:rsidRPr="00F54B54" w:rsidTr="008B1954">
        <w:tc>
          <w:tcPr>
            <w:tcW w:w="4077" w:type="dxa"/>
          </w:tcPr>
          <w:p w:rsidR="00081E67" w:rsidRPr="00F54B54" w:rsidRDefault="00936B28" w:rsidP="0045774F">
            <w:pPr>
              <w:widowControl w:val="0"/>
              <w:jc w:val="both"/>
            </w:pPr>
            <w:r w:rsidRPr="00F54B54">
              <w:t>п. Палана</w:t>
            </w:r>
            <w:r w:rsidR="00295072" w:rsidRPr="00F54B54">
              <w:t xml:space="preserve"> </w:t>
            </w:r>
            <w:r w:rsidR="008B1954" w:rsidRPr="00F54B54">
              <w:t>(</w:t>
            </w:r>
            <w:r w:rsidR="00295072" w:rsidRPr="00F54B54">
              <w:t>городской округ</w:t>
            </w:r>
            <w:r w:rsidR="008B1954" w:rsidRPr="00F54B54">
              <w:t>)</w:t>
            </w:r>
          </w:p>
        </w:tc>
        <w:tc>
          <w:tcPr>
            <w:tcW w:w="3402" w:type="dxa"/>
          </w:tcPr>
          <w:p w:rsidR="00081E67" w:rsidRPr="00F54B54" w:rsidRDefault="00295072" w:rsidP="0045774F">
            <w:pPr>
              <w:widowControl w:val="0"/>
              <w:jc w:val="center"/>
            </w:pPr>
            <w:r w:rsidRPr="00F54B54">
              <w:t>4</w:t>
            </w:r>
            <w:r w:rsidR="00936B28" w:rsidRPr="00F54B54">
              <w:t>5</w:t>
            </w:r>
            <w:r w:rsidRPr="00F54B54">
              <w:t>,</w:t>
            </w:r>
            <w:r w:rsidR="00936B28" w:rsidRPr="00F54B54">
              <w:t>3</w:t>
            </w:r>
          </w:p>
        </w:tc>
        <w:tc>
          <w:tcPr>
            <w:tcW w:w="3119" w:type="dxa"/>
          </w:tcPr>
          <w:p w:rsidR="00081E67" w:rsidRPr="00F54B54" w:rsidRDefault="00936B28" w:rsidP="0045774F">
            <w:pPr>
              <w:widowControl w:val="0"/>
              <w:jc w:val="center"/>
            </w:pPr>
            <w:r w:rsidRPr="00F54B54">
              <w:t>–5,6</w:t>
            </w:r>
          </w:p>
        </w:tc>
      </w:tr>
      <w:tr w:rsidR="00C44343" w:rsidRPr="00F54B54" w:rsidTr="00E156C9">
        <w:tc>
          <w:tcPr>
            <w:tcW w:w="10598" w:type="dxa"/>
            <w:gridSpan w:val="3"/>
          </w:tcPr>
          <w:p w:rsidR="00417781" w:rsidRPr="00F54B54" w:rsidRDefault="00417781" w:rsidP="0045774F">
            <w:pPr>
              <w:widowControl w:val="0"/>
              <w:ind w:firstLine="709"/>
              <w:jc w:val="center"/>
              <w:rPr>
                <w:b/>
              </w:rPr>
            </w:pPr>
            <w:r w:rsidRPr="00F54B54">
              <w:rPr>
                <w:b/>
              </w:rPr>
              <w:t>Муниципальны</w:t>
            </w:r>
            <w:r w:rsidR="00021F7F" w:rsidRPr="00F54B54">
              <w:rPr>
                <w:b/>
              </w:rPr>
              <w:t>е</w:t>
            </w:r>
            <w:r w:rsidRPr="00F54B54">
              <w:rPr>
                <w:b/>
              </w:rPr>
              <w:t xml:space="preserve"> район</w:t>
            </w:r>
            <w:r w:rsidR="00021F7F" w:rsidRPr="00F54B54">
              <w:rPr>
                <w:b/>
              </w:rPr>
              <w:t>ы</w:t>
            </w:r>
          </w:p>
        </w:tc>
      </w:tr>
      <w:tr w:rsidR="00DC5980" w:rsidRPr="00F54B54" w:rsidTr="008B1954">
        <w:tc>
          <w:tcPr>
            <w:tcW w:w="4077" w:type="dxa"/>
          </w:tcPr>
          <w:p w:rsidR="00081E67" w:rsidRPr="00F54B54" w:rsidRDefault="00F452E3" w:rsidP="0045774F">
            <w:pPr>
              <w:widowControl w:val="0"/>
              <w:jc w:val="both"/>
            </w:pPr>
            <w:proofErr w:type="spellStart"/>
            <w:r w:rsidRPr="00F54B54">
              <w:t>Мильковский</w:t>
            </w:r>
            <w:proofErr w:type="spellEnd"/>
          </w:p>
        </w:tc>
        <w:tc>
          <w:tcPr>
            <w:tcW w:w="3402" w:type="dxa"/>
          </w:tcPr>
          <w:p w:rsidR="00081E67" w:rsidRPr="00F54B54" w:rsidRDefault="00295072" w:rsidP="0045774F">
            <w:pPr>
              <w:widowControl w:val="0"/>
              <w:jc w:val="center"/>
            </w:pPr>
            <w:r w:rsidRPr="00F54B54">
              <w:t>51,9</w:t>
            </w:r>
          </w:p>
        </w:tc>
        <w:tc>
          <w:tcPr>
            <w:tcW w:w="3119" w:type="dxa"/>
          </w:tcPr>
          <w:p w:rsidR="00081E67" w:rsidRPr="00F54B54" w:rsidRDefault="00417781" w:rsidP="0045774F">
            <w:pPr>
              <w:widowControl w:val="0"/>
              <w:jc w:val="center"/>
            </w:pPr>
            <w:r w:rsidRPr="00F54B54">
              <w:t>+</w:t>
            </w:r>
            <w:r w:rsidR="00DC5980" w:rsidRPr="00F54B54">
              <w:t>9,0</w:t>
            </w:r>
          </w:p>
        </w:tc>
      </w:tr>
      <w:tr w:rsidR="00DC5980" w:rsidRPr="00F54B54" w:rsidTr="008B1954">
        <w:tc>
          <w:tcPr>
            <w:tcW w:w="4077" w:type="dxa"/>
          </w:tcPr>
          <w:p w:rsidR="00431372" w:rsidRPr="00F54B54" w:rsidRDefault="00DC5980" w:rsidP="0045774F">
            <w:pPr>
              <w:widowControl w:val="0"/>
              <w:jc w:val="both"/>
            </w:pPr>
            <w:proofErr w:type="spellStart"/>
            <w:r w:rsidRPr="00F54B54">
              <w:t>Усть</w:t>
            </w:r>
            <w:proofErr w:type="spellEnd"/>
            <w:r w:rsidRPr="00F54B54">
              <w:t>-Камчатский</w:t>
            </w:r>
          </w:p>
        </w:tc>
        <w:tc>
          <w:tcPr>
            <w:tcW w:w="3402" w:type="dxa"/>
          </w:tcPr>
          <w:p w:rsidR="00431372" w:rsidRPr="00F54B54" w:rsidRDefault="00DC5980" w:rsidP="0045774F">
            <w:pPr>
              <w:widowControl w:val="0"/>
              <w:jc w:val="center"/>
            </w:pPr>
            <w:r w:rsidRPr="00F54B54">
              <w:t>46,0</w:t>
            </w:r>
          </w:p>
        </w:tc>
        <w:tc>
          <w:tcPr>
            <w:tcW w:w="3119" w:type="dxa"/>
          </w:tcPr>
          <w:p w:rsidR="00431372" w:rsidRPr="00F54B54" w:rsidRDefault="008D6470" w:rsidP="0045774F">
            <w:pPr>
              <w:widowControl w:val="0"/>
              <w:jc w:val="center"/>
            </w:pPr>
            <w:r w:rsidRPr="00F54B54">
              <w:t>+</w:t>
            </w:r>
            <w:r w:rsidR="00DC5980" w:rsidRPr="00F54B54">
              <w:t>22,0</w:t>
            </w:r>
          </w:p>
        </w:tc>
      </w:tr>
      <w:tr w:rsidR="00DC5980" w:rsidRPr="00F54B54" w:rsidTr="008B1954">
        <w:tc>
          <w:tcPr>
            <w:tcW w:w="4077" w:type="dxa"/>
          </w:tcPr>
          <w:p w:rsidR="00081E67" w:rsidRPr="00F54B54" w:rsidRDefault="00DC5980" w:rsidP="0045774F">
            <w:pPr>
              <w:widowControl w:val="0"/>
              <w:jc w:val="both"/>
            </w:pPr>
            <w:proofErr w:type="spellStart"/>
            <w:r w:rsidRPr="00F54B54">
              <w:t>Елизовский</w:t>
            </w:r>
            <w:proofErr w:type="spellEnd"/>
          </w:p>
        </w:tc>
        <w:tc>
          <w:tcPr>
            <w:tcW w:w="3402" w:type="dxa"/>
          </w:tcPr>
          <w:p w:rsidR="00081E67" w:rsidRPr="00F54B54" w:rsidRDefault="00DC5980" w:rsidP="0045774F">
            <w:pPr>
              <w:widowControl w:val="0"/>
              <w:jc w:val="center"/>
            </w:pPr>
            <w:r w:rsidRPr="00F54B54">
              <w:t>44,8</w:t>
            </w:r>
          </w:p>
        </w:tc>
        <w:tc>
          <w:tcPr>
            <w:tcW w:w="3119" w:type="dxa"/>
          </w:tcPr>
          <w:p w:rsidR="00081E67" w:rsidRPr="00F54B54" w:rsidRDefault="00417781" w:rsidP="0045774F">
            <w:pPr>
              <w:widowControl w:val="0"/>
              <w:jc w:val="center"/>
            </w:pPr>
            <w:r w:rsidRPr="00F54B54">
              <w:t>+</w:t>
            </w:r>
            <w:r w:rsidR="00DC5980" w:rsidRPr="00F54B54">
              <w:t>17,9</w:t>
            </w:r>
          </w:p>
        </w:tc>
      </w:tr>
    </w:tbl>
    <w:p w:rsidR="00081E67" w:rsidRPr="00F54B54" w:rsidRDefault="00081E67" w:rsidP="0045774F">
      <w:pPr>
        <w:widowControl w:val="0"/>
        <w:tabs>
          <w:tab w:val="left" w:pos="0"/>
        </w:tabs>
        <w:ind w:firstLine="709"/>
        <w:jc w:val="both"/>
        <w:rPr>
          <w:rFonts w:eastAsiaTheme="minorHAnsi"/>
          <w:lang w:eastAsia="en-US"/>
        </w:rPr>
      </w:pPr>
    </w:p>
    <w:tbl>
      <w:tblPr>
        <w:tblStyle w:val="ad"/>
        <w:tblW w:w="0" w:type="auto"/>
        <w:tblLook w:val="04A0" w:firstRow="1" w:lastRow="0" w:firstColumn="1" w:lastColumn="0" w:noHBand="0" w:noVBand="1"/>
      </w:tblPr>
      <w:tblGrid>
        <w:gridCol w:w="4028"/>
        <w:gridCol w:w="3368"/>
        <w:gridCol w:w="3082"/>
      </w:tblGrid>
      <w:tr w:rsidR="00C44343" w:rsidRPr="00F54B54" w:rsidTr="00E156C9">
        <w:tc>
          <w:tcPr>
            <w:tcW w:w="10598" w:type="dxa"/>
            <w:gridSpan w:val="3"/>
          </w:tcPr>
          <w:p w:rsidR="00E17CDF" w:rsidRPr="00F54B54" w:rsidRDefault="00E17CDF" w:rsidP="0045774F">
            <w:pPr>
              <w:widowControl w:val="0"/>
              <w:ind w:firstLine="709"/>
              <w:jc w:val="center"/>
              <w:rPr>
                <w:b/>
              </w:rPr>
            </w:pPr>
            <w:r w:rsidRPr="00F54B54">
              <w:rPr>
                <w:b/>
              </w:rPr>
              <w:t xml:space="preserve">Муниципальные образования </w:t>
            </w:r>
            <w:r w:rsidR="00BC4A85" w:rsidRPr="00F54B54">
              <w:rPr>
                <w:b/>
              </w:rPr>
              <w:t>–</w:t>
            </w:r>
            <w:r w:rsidRPr="00F54B54">
              <w:rPr>
                <w:b/>
              </w:rPr>
              <w:t xml:space="preserve"> лидеры</w:t>
            </w:r>
          </w:p>
        </w:tc>
      </w:tr>
      <w:tr w:rsidR="00C44343" w:rsidRPr="00F54B54" w:rsidTr="008B1954">
        <w:tc>
          <w:tcPr>
            <w:tcW w:w="4077" w:type="dxa"/>
          </w:tcPr>
          <w:p w:rsidR="00E17CDF" w:rsidRPr="00F54B54" w:rsidRDefault="00E17CDF" w:rsidP="0045774F">
            <w:pPr>
              <w:widowControl w:val="0"/>
              <w:rPr>
                <w:b/>
              </w:rPr>
            </w:pPr>
            <w:r w:rsidRPr="00F54B54">
              <w:rPr>
                <w:b/>
              </w:rPr>
              <w:t>наименование</w:t>
            </w:r>
          </w:p>
        </w:tc>
        <w:tc>
          <w:tcPr>
            <w:tcW w:w="3402" w:type="dxa"/>
          </w:tcPr>
          <w:p w:rsidR="00E17CDF" w:rsidRPr="00F54B54" w:rsidRDefault="005D0E30" w:rsidP="0045774F">
            <w:pPr>
              <w:widowControl w:val="0"/>
              <w:jc w:val="center"/>
              <w:rPr>
                <w:b/>
              </w:rPr>
            </w:pPr>
            <w:r w:rsidRPr="00F54B54">
              <w:rPr>
                <w:b/>
              </w:rPr>
              <w:t>показатель «</w:t>
            </w:r>
            <w:r w:rsidR="00E17CDF" w:rsidRPr="00F54B54">
              <w:rPr>
                <w:b/>
              </w:rPr>
              <w:t>Доля обучающихся, систематически занимающегося физической культурой и спортом, в общей численности обучающихся</w:t>
            </w:r>
            <w:r w:rsidRPr="00F54B54">
              <w:rPr>
                <w:b/>
              </w:rPr>
              <w:t>», в</w:t>
            </w:r>
            <w:r w:rsidR="00ED7F25" w:rsidRPr="00F54B54">
              <w:rPr>
                <w:b/>
              </w:rPr>
              <w:t>%</w:t>
            </w:r>
            <w:r w:rsidRPr="00F54B54">
              <w:rPr>
                <w:b/>
              </w:rPr>
              <w:t>,</w:t>
            </w:r>
          </w:p>
        </w:tc>
        <w:tc>
          <w:tcPr>
            <w:tcW w:w="3119" w:type="dxa"/>
          </w:tcPr>
          <w:p w:rsidR="00E17CDF" w:rsidRPr="00F54B54" w:rsidRDefault="00923A0F" w:rsidP="0045774F">
            <w:pPr>
              <w:widowControl w:val="0"/>
              <w:jc w:val="center"/>
              <w:rPr>
                <w:b/>
              </w:rPr>
            </w:pPr>
            <w:r w:rsidRPr="00F54B54">
              <w:rPr>
                <w:b/>
              </w:rPr>
              <w:t>р</w:t>
            </w:r>
            <w:r w:rsidR="00E17CDF" w:rsidRPr="00F54B54">
              <w:rPr>
                <w:b/>
              </w:rPr>
              <w:t>ост к 201</w:t>
            </w:r>
            <w:r w:rsidR="00F81DD4" w:rsidRPr="00F54B54">
              <w:rPr>
                <w:b/>
              </w:rPr>
              <w:t>8</w:t>
            </w:r>
            <w:r w:rsidR="00E427CB" w:rsidRPr="00F54B54">
              <w:rPr>
                <w:b/>
              </w:rPr>
              <w:t xml:space="preserve"> году</w:t>
            </w:r>
            <w:r w:rsidR="00E17CDF" w:rsidRPr="00F54B54">
              <w:rPr>
                <w:b/>
              </w:rPr>
              <w:t>, процентных пунктов</w:t>
            </w:r>
          </w:p>
        </w:tc>
      </w:tr>
      <w:tr w:rsidR="00C44343" w:rsidRPr="00F54B54" w:rsidTr="00E156C9">
        <w:tc>
          <w:tcPr>
            <w:tcW w:w="10598" w:type="dxa"/>
            <w:gridSpan w:val="3"/>
          </w:tcPr>
          <w:p w:rsidR="00E17CDF" w:rsidRPr="00F54B54" w:rsidRDefault="00076343" w:rsidP="0045774F">
            <w:pPr>
              <w:widowControl w:val="0"/>
              <w:ind w:firstLine="709"/>
              <w:jc w:val="center"/>
              <w:rPr>
                <w:b/>
              </w:rPr>
            </w:pPr>
            <w:r w:rsidRPr="00F54B54">
              <w:rPr>
                <w:b/>
                <w:kern w:val="28"/>
              </w:rPr>
              <w:t>Муниципальный, городской округ</w:t>
            </w:r>
          </w:p>
        </w:tc>
      </w:tr>
      <w:tr w:rsidR="00C44343" w:rsidRPr="00F54B54" w:rsidTr="008B1954">
        <w:tc>
          <w:tcPr>
            <w:tcW w:w="4077" w:type="dxa"/>
          </w:tcPr>
          <w:p w:rsidR="008B1954" w:rsidRPr="00F54B54" w:rsidRDefault="00027367" w:rsidP="0045774F">
            <w:pPr>
              <w:widowControl w:val="0"/>
              <w:jc w:val="both"/>
            </w:pPr>
            <w:r w:rsidRPr="00F54B54">
              <w:t>Петропавловск-Камчатский</w:t>
            </w:r>
          </w:p>
          <w:p w:rsidR="00CB0A06" w:rsidRPr="00F54B54" w:rsidRDefault="008B1954" w:rsidP="0045774F">
            <w:pPr>
              <w:widowControl w:val="0"/>
              <w:jc w:val="both"/>
            </w:pPr>
            <w:r w:rsidRPr="00F54B54">
              <w:t>(</w:t>
            </w:r>
            <w:r w:rsidR="00027367" w:rsidRPr="00F54B54">
              <w:t>городской округ</w:t>
            </w:r>
            <w:r w:rsidRPr="00F54B54">
              <w:t>)</w:t>
            </w:r>
          </w:p>
        </w:tc>
        <w:tc>
          <w:tcPr>
            <w:tcW w:w="3402" w:type="dxa"/>
          </w:tcPr>
          <w:p w:rsidR="00CB0A06" w:rsidRPr="00F54B54" w:rsidRDefault="00CB0A06" w:rsidP="0045774F">
            <w:pPr>
              <w:widowControl w:val="0"/>
              <w:jc w:val="center"/>
            </w:pPr>
            <w:r w:rsidRPr="00F54B54">
              <w:t>100,0</w:t>
            </w:r>
          </w:p>
        </w:tc>
        <w:tc>
          <w:tcPr>
            <w:tcW w:w="3119" w:type="dxa"/>
          </w:tcPr>
          <w:p w:rsidR="00CB0A06" w:rsidRPr="00F54B54" w:rsidRDefault="00027367" w:rsidP="0045774F">
            <w:pPr>
              <w:widowControl w:val="0"/>
              <w:jc w:val="center"/>
            </w:pPr>
            <w:r w:rsidRPr="00F54B54">
              <w:t>+</w:t>
            </w:r>
            <w:r w:rsidR="00936B28" w:rsidRPr="00F54B54">
              <w:t>45,3</w:t>
            </w:r>
          </w:p>
        </w:tc>
      </w:tr>
      <w:tr w:rsidR="00C44343" w:rsidRPr="00F54B54" w:rsidTr="008B1954">
        <w:tc>
          <w:tcPr>
            <w:tcW w:w="4077" w:type="dxa"/>
          </w:tcPr>
          <w:p w:rsidR="00295072" w:rsidRPr="00F54B54" w:rsidRDefault="00027367" w:rsidP="0045774F">
            <w:pPr>
              <w:widowControl w:val="0"/>
              <w:jc w:val="both"/>
            </w:pPr>
            <w:r w:rsidRPr="00F54B54">
              <w:t xml:space="preserve">Алеутский </w:t>
            </w:r>
            <w:r w:rsidR="008B1954" w:rsidRPr="00F54B54">
              <w:t>(</w:t>
            </w:r>
            <w:r w:rsidRPr="00F54B54">
              <w:t>муниципальный округ</w:t>
            </w:r>
            <w:r w:rsidR="008B1954" w:rsidRPr="00F54B54">
              <w:t>)</w:t>
            </w:r>
          </w:p>
        </w:tc>
        <w:tc>
          <w:tcPr>
            <w:tcW w:w="3402" w:type="dxa"/>
          </w:tcPr>
          <w:p w:rsidR="00295072" w:rsidRPr="00F54B54" w:rsidRDefault="00027367" w:rsidP="0045774F">
            <w:pPr>
              <w:widowControl w:val="0"/>
              <w:jc w:val="center"/>
            </w:pPr>
            <w:r w:rsidRPr="00F54B54">
              <w:t>100</w:t>
            </w:r>
          </w:p>
        </w:tc>
        <w:tc>
          <w:tcPr>
            <w:tcW w:w="3119" w:type="dxa"/>
          </w:tcPr>
          <w:p w:rsidR="00295072" w:rsidRPr="00F54B54" w:rsidRDefault="00027367" w:rsidP="0045774F">
            <w:pPr>
              <w:widowControl w:val="0"/>
              <w:jc w:val="center"/>
            </w:pPr>
            <w:r w:rsidRPr="00F54B54">
              <w:t>0</w:t>
            </w:r>
          </w:p>
        </w:tc>
      </w:tr>
      <w:tr w:rsidR="00C44343" w:rsidRPr="00F54B54" w:rsidTr="00E156C9">
        <w:tc>
          <w:tcPr>
            <w:tcW w:w="10598" w:type="dxa"/>
            <w:gridSpan w:val="3"/>
          </w:tcPr>
          <w:p w:rsidR="00CB0A06" w:rsidRPr="00F54B54" w:rsidRDefault="00CB0A06" w:rsidP="0045774F">
            <w:pPr>
              <w:widowControl w:val="0"/>
              <w:ind w:firstLine="709"/>
              <w:jc w:val="center"/>
              <w:rPr>
                <w:b/>
              </w:rPr>
            </w:pPr>
            <w:r w:rsidRPr="00F54B54">
              <w:rPr>
                <w:b/>
              </w:rPr>
              <w:lastRenderedPageBreak/>
              <w:t>Муниципальные районы</w:t>
            </w:r>
          </w:p>
        </w:tc>
      </w:tr>
      <w:tr w:rsidR="00C44343" w:rsidRPr="00F54B54" w:rsidTr="004D043D">
        <w:trPr>
          <w:trHeight w:val="221"/>
        </w:trPr>
        <w:tc>
          <w:tcPr>
            <w:tcW w:w="4077" w:type="dxa"/>
          </w:tcPr>
          <w:p w:rsidR="00CB0A06" w:rsidRPr="00F54B54" w:rsidRDefault="00027367" w:rsidP="0045774F">
            <w:pPr>
              <w:widowControl w:val="0"/>
              <w:jc w:val="both"/>
            </w:pPr>
            <w:proofErr w:type="spellStart"/>
            <w:r w:rsidRPr="00F54B54">
              <w:t>Быстринский</w:t>
            </w:r>
            <w:proofErr w:type="spellEnd"/>
          </w:p>
        </w:tc>
        <w:tc>
          <w:tcPr>
            <w:tcW w:w="3402" w:type="dxa"/>
          </w:tcPr>
          <w:p w:rsidR="00CB0A06" w:rsidRPr="00F54B54" w:rsidRDefault="00DA2362" w:rsidP="0045774F">
            <w:pPr>
              <w:widowControl w:val="0"/>
              <w:jc w:val="center"/>
            </w:pPr>
            <w:r w:rsidRPr="00F54B54">
              <w:t>100,0</w:t>
            </w:r>
          </w:p>
        </w:tc>
        <w:tc>
          <w:tcPr>
            <w:tcW w:w="3119" w:type="dxa"/>
          </w:tcPr>
          <w:p w:rsidR="00CB0A06" w:rsidRPr="00F54B54" w:rsidRDefault="00027367" w:rsidP="0045774F">
            <w:pPr>
              <w:widowControl w:val="0"/>
              <w:jc w:val="center"/>
            </w:pPr>
            <w:r w:rsidRPr="00F54B54">
              <w:t>+40</w:t>
            </w:r>
          </w:p>
        </w:tc>
      </w:tr>
      <w:tr w:rsidR="00C44343" w:rsidRPr="00F54B54" w:rsidTr="008B1954">
        <w:tc>
          <w:tcPr>
            <w:tcW w:w="4077" w:type="dxa"/>
          </w:tcPr>
          <w:p w:rsidR="00DA2362" w:rsidRPr="00F54B54" w:rsidRDefault="00027367" w:rsidP="0045774F">
            <w:pPr>
              <w:widowControl w:val="0"/>
              <w:jc w:val="both"/>
            </w:pPr>
            <w:r w:rsidRPr="00F54B54">
              <w:t xml:space="preserve">Соболевский </w:t>
            </w:r>
          </w:p>
        </w:tc>
        <w:tc>
          <w:tcPr>
            <w:tcW w:w="3402" w:type="dxa"/>
          </w:tcPr>
          <w:p w:rsidR="00DA2362" w:rsidRPr="00F54B54" w:rsidRDefault="00DA2362" w:rsidP="0045774F">
            <w:pPr>
              <w:jc w:val="center"/>
            </w:pPr>
            <w:r w:rsidRPr="00F54B54">
              <w:t>100,0</w:t>
            </w:r>
          </w:p>
        </w:tc>
        <w:tc>
          <w:tcPr>
            <w:tcW w:w="3119" w:type="dxa"/>
          </w:tcPr>
          <w:p w:rsidR="00DA2362" w:rsidRPr="00F54B54" w:rsidRDefault="00027367" w:rsidP="0045774F">
            <w:pPr>
              <w:widowControl w:val="0"/>
              <w:jc w:val="center"/>
            </w:pPr>
            <w:r w:rsidRPr="00F54B54">
              <w:t>+7</w:t>
            </w:r>
          </w:p>
        </w:tc>
      </w:tr>
      <w:tr w:rsidR="00C44343" w:rsidRPr="00F54B54" w:rsidTr="008B1954">
        <w:tc>
          <w:tcPr>
            <w:tcW w:w="4077" w:type="dxa"/>
          </w:tcPr>
          <w:p w:rsidR="00DA2362" w:rsidRPr="00F54B54" w:rsidRDefault="00DA2362" w:rsidP="0045774F">
            <w:pPr>
              <w:widowControl w:val="0"/>
              <w:jc w:val="both"/>
            </w:pPr>
            <w:proofErr w:type="spellStart"/>
            <w:r w:rsidRPr="00F54B54">
              <w:t>Усть</w:t>
            </w:r>
            <w:proofErr w:type="spellEnd"/>
            <w:r w:rsidRPr="00F54B54">
              <w:t>-Большерецкий</w:t>
            </w:r>
          </w:p>
        </w:tc>
        <w:tc>
          <w:tcPr>
            <w:tcW w:w="3402" w:type="dxa"/>
          </w:tcPr>
          <w:p w:rsidR="00DA2362" w:rsidRPr="00F54B54" w:rsidRDefault="00DA2362" w:rsidP="0045774F">
            <w:pPr>
              <w:widowControl w:val="0"/>
              <w:jc w:val="center"/>
            </w:pPr>
            <w:r w:rsidRPr="00F54B54">
              <w:t>100,0</w:t>
            </w:r>
          </w:p>
        </w:tc>
        <w:tc>
          <w:tcPr>
            <w:tcW w:w="3119" w:type="dxa"/>
          </w:tcPr>
          <w:p w:rsidR="00DA2362" w:rsidRPr="00F54B54" w:rsidRDefault="00027367" w:rsidP="0045774F">
            <w:pPr>
              <w:widowControl w:val="0"/>
              <w:jc w:val="center"/>
            </w:pPr>
            <w:r w:rsidRPr="00F54B54">
              <w:t>+53,4</w:t>
            </w:r>
          </w:p>
        </w:tc>
      </w:tr>
      <w:tr w:rsidR="00C44343" w:rsidRPr="00F54B54" w:rsidTr="008B1954">
        <w:tc>
          <w:tcPr>
            <w:tcW w:w="4077" w:type="dxa"/>
          </w:tcPr>
          <w:p w:rsidR="00DA2362" w:rsidRPr="00F54B54" w:rsidRDefault="00027367" w:rsidP="0045774F">
            <w:pPr>
              <w:widowControl w:val="0"/>
              <w:jc w:val="both"/>
            </w:pPr>
            <w:proofErr w:type="spellStart"/>
            <w:r w:rsidRPr="00F54B54">
              <w:t>Усть</w:t>
            </w:r>
            <w:proofErr w:type="spellEnd"/>
            <w:r w:rsidRPr="00F54B54">
              <w:t>-Камчатский</w:t>
            </w:r>
          </w:p>
        </w:tc>
        <w:tc>
          <w:tcPr>
            <w:tcW w:w="3402" w:type="dxa"/>
          </w:tcPr>
          <w:p w:rsidR="00DA2362" w:rsidRPr="00F54B54" w:rsidRDefault="00DA2362" w:rsidP="0045774F">
            <w:pPr>
              <w:widowControl w:val="0"/>
              <w:jc w:val="center"/>
            </w:pPr>
            <w:r w:rsidRPr="00F54B54">
              <w:t>100,0</w:t>
            </w:r>
          </w:p>
        </w:tc>
        <w:tc>
          <w:tcPr>
            <w:tcW w:w="3119" w:type="dxa"/>
          </w:tcPr>
          <w:p w:rsidR="00DA2362" w:rsidRPr="00F54B54" w:rsidRDefault="00027367" w:rsidP="0045774F">
            <w:pPr>
              <w:widowControl w:val="0"/>
              <w:jc w:val="center"/>
            </w:pPr>
            <w:r w:rsidRPr="00F54B54">
              <w:t>+70</w:t>
            </w:r>
          </w:p>
        </w:tc>
      </w:tr>
      <w:tr w:rsidR="00C44343" w:rsidRPr="00F54B54" w:rsidTr="008B1954">
        <w:tc>
          <w:tcPr>
            <w:tcW w:w="4077" w:type="dxa"/>
          </w:tcPr>
          <w:p w:rsidR="00027367" w:rsidRPr="00F54B54" w:rsidRDefault="00027367" w:rsidP="0045774F">
            <w:pPr>
              <w:widowControl w:val="0"/>
              <w:jc w:val="both"/>
            </w:pPr>
            <w:proofErr w:type="spellStart"/>
            <w:r w:rsidRPr="00F54B54">
              <w:t>Карагинский</w:t>
            </w:r>
            <w:proofErr w:type="spellEnd"/>
          </w:p>
        </w:tc>
        <w:tc>
          <w:tcPr>
            <w:tcW w:w="3402" w:type="dxa"/>
          </w:tcPr>
          <w:p w:rsidR="00027367" w:rsidRPr="00F54B54" w:rsidRDefault="00027367" w:rsidP="0045774F">
            <w:pPr>
              <w:widowControl w:val="0"/>
              <w:jc w:val="center"/>
            </w:pPr>
            <w:r w:rsidRPr="00F54B54">
              <w:t>100,0</w:t>
            </w:r>
          </w:p>
        </w:tc>
        <w:tc>
          <w:tcPr>
            <w:tcW w:w="3119" w:type="dxa"/>
          </w:tcPr>
          <w:p w:rsidR="00027367" w:rsidRPr="00F54B54" w:rsidRDefault="00027367" w:rsidP="0045774F">
            <w:pPr>
              <w:widowControl w:val="0"/>
              <w:jc w:val="center"/>
            </w:pPr>
            <w:r w:rsidRPr="00F54B54">
              <w:t>+76</w:t>
            </w:r>
          </w:p>
        </w:tc>
      </w:tr>
      <w:tr w:rsidR="00C44343" w:rsidRPr="00F54B54" w:rsidTr="008B1954">
        <w:tc>
          <w:tcPr>
            <w:tcW w:w="4077" w:type="dxa"/>
          </w:tcPr>
          <w:p w:rsidR="00027367" w:rsidRPr="00F54B54" w:rsidRDefault="00027367" w:rsidP="0045774F">
            <w:pPr>
              <w:widowControl w:val="0"/>
              <w:jc w:val="both"/>
            </w:pPr>
            <w:proofErr w:type="spellStart"/>
            <w:r w:rsidRPr="00F54B54">
              <w:t>Пенжинский</w:t>
            </w:r>
            <w:proofErr w:type="spellEnd"/>
          </w:p>
        </w:tc>
        <w:tc>
          <w:tcPr>
            <w:tcW w:w="3402" w:type="dxa"/>
          </w:tcPr>
          <w:p w:rsidR="00027367" w:rsidRPr="00F54B54" w:rsidRDefault="00027367" w:rsidP="0045774F">
            <w:pPr>
              <w:widowControl w:val="0"/>
              <w:jc w:val="center"/>
            </w:pPr>
            <w:r w:rsidRPr="00F54B54">
              <w:t>100,0</w:t>
            </w:r>
          </w:p>
        </w:tc>
        <w:tc>
          <w:tcPr>
            <w:tcW w:w="3119" w:type="dxa"/>
          </w:tcPr>
          <w:p w:rsidR="00027367" w:rsidRPr="00F54B54" w:rsidRDefault="00027367" w:rsidP="0045774F">
            <w:pPr>
              <w:widowControl w:val="0"/>
              <w:jc w:val="center"/>
            </w:pPr>
            <w:r w:rsidRPr="00F54B54">
              <w:t>+4</w:t>
            </w:r>
          </w:p>
        </w:tc>
      </w:tr>
      <w:tr w:rsidR="00027367" w:rsidRPr="00F54B54" w:rsidTr="008B1954">
        <w:tc>
          <w:tcPr>
            <w:tcW w:w="4077" w:type="dxa"/>
          </w:tcPr>
          <w:p w:rsidR="00027367" w:rsidRPr="00F54B54" w:rsidRDefault="00027367" w:rsidP="0045774F">
            <w:pPr>
              <w:widowControl w:val="0"/>
              <w:jc w:val="both"/>
            </w:pPr>
            <w:proofErr w:type="spellStart"/>
            <w:r w:rsidRPr="00F54B54">
              <w:t>Тигильский</w:t>
            </w:r>
            <w:proofErr w:type="spellEnd"/>
          </w:p>
        </w:tc>
        <w:tc>
          <w:tcPr>
            <w:tcW w:w="3402" w:type="dxa"/>
          </w:tcPr>
          <w:p w:rsidR="00027367" w:rsidRPr="00F54B54" w:rsidRDefault="00027367" w:rsidP="0045774F">
            <w:pPr>
              <w:widowControl w:val="0"/>
              <w:jc w:val="center"/>
            </w:pPr>
            <w:r w:rsidRPr="00F54B54">
              <w:t>100,0</w:t>
            </w:r>
          </w:p>
        </w:tc>
        <w:tc>
          <w:tcPr>
            <w:tcW w:w="3119" w:type="dxa"/>
          </w:tcPr>
          <w:p w:rsidR="00027367" w:rsidRPr="00F54B54" w:rsidRDefault="00027367" w:rsidP="0045774F">
            <w:pPr>
              <w:widowControl w:val="0"/>
              <w:jc w:val="center"/>
            </w:pPr>
            <w:r w:rsidRPr="00F54B54">
              <w:t>0</w:t>
            </w:r>
          </w:p>
        </w:tc>
      </w:tr>
      <w:tr w:rsidR="0033153F" w:rsidRPr="00F54B54" w:rsidTr="008B1954">
        <w:tc>
          <w:tcPr>
            <w:tcW w:w="4077" w:type="dxa"/>
          </w:tcPr>
          <w:p w:rsidR="0033153F" w:rsidRPr="00F54B54" w:rsidRDefault="0033153F" w:rsidP="0045774F">
            <w:pPr>
              <w:widowControl w:val="0"/>
              <w:jc w:val="both"/>
            </w:pPr>
            <w:proofErr w:type="spellStart"/>
            <w:r w:rsidRPr="00F54B54">
              <w:t>Олюторский</w:t>
            </w:r>
            <w:proofErr w:type="spellEnd"/>
          </w:p>
        </w:tc>
        <w:tc>
          <w:tcPr>
            <w:tcW w:w="3402" w:type="dxa"/>
          </w:tcPr>
          <w:p w:rsidR="0033153F" w:rsidRPr="00F54B54" w:rsidRDefault="0033153F" w:rsidP="0045774F">
            <w:pPr>
              <w:widowControl w:val="0"/>
              <w:jc w:val="center"/>
            </w:pPr>
            <w:r w:rsidRPr="00F54B54">
              <w:t>100,0</w:t>
            </w:r>
          </w:p>
        </w:tc>
        <w:tc>
          <w:tcPr>
            <w:tcW w:w="3119" w:type="dxa"/>
          </w:tcPr>
          <w:p w:rsidR="0033153F" w:rsidRPr="00F54B54" w:rsidRDefault="0033153F" w:rsidP="0045774F">
            <w:pPr>
              <w:widowControl w:val="0"/>
              <w:jc w:val="center"/>
            </w:pPr>
            <w:r w:rsidRPr="00F54B54">
              <w:t>+12,8</w:t>
            </w:r>
          </w:p>
        </w:tc>
      </w:tr>
    </w:tbl>
    <w:p w:rsidR="00E17CDF" w:rsidRPr="00C44343" w:rsidRDefault="00E17CDF" w:rsidP="0045774F">
      <w:pPr>
        <w:widowControl w:val="0"/>
        <w:tabs>
          <w:tab w:val="left" w:pos="0"/>
        </w:tabs>
        <w:ind w:firstLine="709"/>
        <w:jc w:val="both"/>
        <w:rPr>
          <w:rFonts w:eastAsiaTheme="minorHAnsi"/>
          <w:color w:val="FF0000"/>
          <w:sz w:val="28"/>
          <w:szCs w:val="28"/>
          <w:lang w:eastAsia="en-US"/>
        </w:rPr>
      </w:pPr>
    </w:p>
    <w:p w:rsidR="00417781" w:rsidRPr="008B4703" w:rsidRDefault="00AB0CCF" w:rsidP="0045774F">
      <w:pPr>
        <w:widowControl w:val="0"/>
        <w:tabs>
          <w:tab w:val="left" w:pos="0"/>
          <w:tab w:val="left" w:pos="709"/>
        </w:tabs>
        <w:ind w:firstLine="709"/>
        <w:jc w:val="both"/>
        <w:rPr>
          <w:b/>
          <w:sz w:val="28"/>
          <w:szCs w:val="28"/>
        </w:rPr>
      </w:pPr>
      <w:r w:rsidRPr="008B4703">
        <w:rPr>
          <w:b/>
          <w:sz w:val="28"/>
          <w:szCs w:val="28"/>
        </w:rPr>
        <w:t>По значениям сводных индексов показателей 5 раздела «Физическая культура и спорт» лидирующие позиции распределились следующим образом:</w:t>
      </w:r>
    </w:p>
    <w:p w:rsidR="009E1D11" w:rsidRPr="008B4703" w:rsidRDefault="009E1D11" w:rsidP="0045774F">
      <w:pPr>
        <w:widowControl w:val="0"/>
        <w:tabs>
          <w:tab w:val="left" w:pos="0"/>
          <w:tab w:val="left" w:pos="709"/>
        </w:tabs>
        <w:ind w:firstLine="709"/>
        <w:jc w:val="both"/>
        <w:rPr>
          <w:b/>
          <w:sz w:val="28"/>
          <w:szCs w:val="28"/>
        </w:rPr>
      </w:pPr>
    </w:p>
    <w:p w:rsidR="001A737F" w:rsidRPr="008B4703" w:rsidRDefault="00E946C4" w:rsidP="0045774F">
      <w:pPr>
        <w:pStyle w:val="3"/>
        <w:widowControl w:val="0"/>
        <w:shd w:val="clear" w:color="auto" w:fill="FFFFFF"/>
        <w:autoSpaceDE w:val="0"/>
        <w:autoSpaceDN w:val="0"/>
        <w:adjustRightInd w:val="0"/>
        <w:spacing w:after="0"/>
        <w:ind w:firstLine="709"/>
        <w:jc w:val="both"/>
        <w:rPr>
          <w:b/>
          <w:sz w:val="28"/>
          <w:szCs w:val="28"/>
        </w:rPr>
      </w:pPr>
      <w:r w:rsidRPr="008B4703">
        <w:rPr>
          <w:b/>
          <w:sz w:val="28"/>
          <w:szCs w:val="28"/>
        </w:rPr>
        <w:t>Муниципальные, г</w:t>
      </w:r>
      <w:r w:rsidR="001A737F" w:rsidRPr="008B4703">
        <w:rPr>
          <w:b/>
          <w:sz w:val="28"/>
          <w:szCs w:val="28"/>
        </w:rPr>
        <w:t>ородские округа</w:t>
      </w:r>
    </w:p>
    <w:p w:rsidR="001A737F" w:rsidRPr="008B4703" w:rsidRDefault="001A737F" w:rsidP="0045774F">
      <w:pPr>
        <w:pStyle w:val="3"/>
        <w:widowControl w:val="0"/>
        <w:shd w:val="clear" w:color="auto" w:fill="FFFFFF"/>
        <w:autoSpaceDE w:val="0"/>
        <w:autoSpaceDN w:val="0"/>
        <w:adjustRightInd w:val="0"/>
        <w:spacing w:after="0"/>
        <w:ind w:firstLine="709"/>
        <w:jc w:val="both"/>
        <w:rPr>
          <w:sz w:val="28"/>
          <w:szCs w:val="28"/>
        </w:rPr>
      </w:pPr>
      <w:r w:rsidRPr="008B4703">
        <w:rPr>
          <w:sz w:val="28"/>
          <w:szCs w:val="28"/>
        </w:rPr>
        <w:t xml:space="preserve">1) </w:t>
      </w:r>
      <w:r w:rsidR="008B4703" w:rsidRPr="008B4703">
        <w:rPr>
          <w:sz w:val="28"/>
          <w:szCs w:val="28"/>
        </w:rPr>
        <w:t>Петропавловск-Камчатский</w:t>
      </w:r>
      <w:r w:rsidR="00E946C4" w:rsidRPr="008B4703">
        <w:rPr>
          <w:sz w:val="28"/>
          <w:szCs w:val="28"/>
        </w:rPr>
        <w:t xml:space="preserve"> (городской округ)</w:t>
      </w:r>
    </w:p>
    <w:p w:rsidR="006D5F47" w:rsidRPr="00C44343" w:rsidRDefault="006D5F47" w:rsidP="0045774F">
      <w:pPr>
        <w:pStyle w:val="3"/>
        <w:widowControl w:val="0"/>
        <w:shd w:val="clear" w:color="auto" w:fill="FFFFFF"/>
        <w:autoSpaceDE w:val="0"/>
        <w:autoSpaceDN w:val="0"/>
        <w:adjustRightInd w:val="0"/>
        <w:spacing w:after="0"/>
        <w:ind w:firstLine="709"/>
        <w:jc w:val="both"/>
        <w:rPr>
          <w:b/>
          <w:color w:val="FF0000"/>
          <w:sz w:val="28"/>
          <w:szCs w:val="28"/>
        </w:rPr>
      </w:pPr>
    </w:p>
    <w:p w:rsidR="001A737F" w:rsidRPr="008B4703" w:rsidRDefault="001A737F" w:rsidP="0045774F">
      <w:pPr>
        <w:pStyle w:val="3"/>
        <w:widowControl w:val="0"/>
        <w:shd w:val="clear" w:color="auto" w:fill="FFFFFF"/>
        <w:autoSpaceDE w:val="0"/>
        <w:autoSpaceDN w:val="0"/>
        <w:adjustRightInd w:val="0"/>
        <w:spacing w:after="0"/>
        <w:ind w:firstLine="709"/>
        <w:jc w:val="both"/>
        <w:rPr>
          <w:b/>
          <w:sz w:val="28"/>
          <w:szCs w:val="28"/>
        </w:rPr>
      </w:pPr>
      <w:r w:rsidRPr="008B4703">
        <w:rPr>
          <w:b/>
          <w:sz w:val="28"/>
          <w:szCs w:val="28"/>
        </w:rPr>
        <w:t>Муниципальные районы</w:t>
      </w:r>
    </w:p>
    <w:p w:rsidR="00C36AFD" w:rsidRPr="008B4703" w:rsidRDefault="001A737F" w:rsidP="0045774F">
      <w:pPr>
        <w:pStyle w:val="3"/>
        <w:widowControl w:val="0"/>
        <w:shd w:val="clear" w:color="auto" w:fill="FFFFFF"/>
        <w:autoSpaceDE w:val="0"/>
        <w:autoSpaceDN w:val="0"/>
        <w:adjustRightInd w:val="0"/>
        <w:spacing w:after="0"/>
        <w:ind w:firstLine="709"/>
        <w:jc w:val="both"/>
        <w:rPr>
          <w:sz w:val="28"/>
          <w:szCs w:val="28"/>
        </w:rPr>
      </w:pPr>
      <w:r w:rsidRPr="008B4703">
        <w:rPr>
          <w:sz w:val="28"/>
          <w:szCs w:val="28"/>
        </w:rPr>
        <w:t xml:space="preserve">1) </w:t>
      </w:r>
      <w:proofErr w:type="spellStart"/>
      <w:r w:rsidR="00842486" w:rsidRPr="008B4703">
        <w:rPr>
          <w:sz w:val="28"/>
          <w:szCs w:val="28"/>
        </w:rPr>
        <w:t>Усть</w:t>
      </w:r>
      <w:proofErr w:type="spellEnd"/>
      <w:r w:rsidR="00842486" w:rsidRPr="008B4703">
        <w:rPr>
          <w:sz w:val="28"/>
          <w:szCs w:val="28"/>
        </w:rPr>
        <w:t>-Камчатский</w:t>
      </w:r>
    </w:p>
    <w:p w:rsidR="001A737F" w:rsidRPr="008B4703" w:rsidRDefault="00C36AFD" w:rsidP="0045774F">
      <w:pPr>
        <w:pStyle w:val="3"/>
        <w:widowControl w:val="0"/>
        <w:shd w:val="clear" w:color="auto" w:fill="FFFFFF"/>
        <w:autoSpaceDE w:val="0"/>
        <w:autoSpaceDN w:val="0"/>
        <w:adjustRightInd w:val="0"/>
        <w:spacing w:after="0"/>
        <w:ind w:firstLine="709"/>
        <w:jc w:val="both"/>
        <w:rPr>
          <w:sz w:val="28"/>
          <w:szCs w:val="28"/>
        </w:rPr>
      </w:pPr>
      <w:r w:rsidRPr="008B4703">
        <w:rPr>
          <w:sz w:val="28"/>
          <w:szCs w:val="28"/>
        </w:rPr>
        <w:t xml:space="preserve">2) </w:t>
      </w:r>
      <w:proofErr w:type="spellStart"/>
      <w:r w:rsidR="008B4703" w:rsidRPr="008B4703">
        <w:rPr>
          <w:sz w:val="28"/>
          <w:szCs w:val="28"/>
        </w:rPr>
        <w:t>Елизовский</w:t>
      </w:r>
      <w:proofErr w:type="spellEnd"/>
    </w:p>
    <w:p w:rsidR="001A737F" w:rsidRPr="008B4703" w:rsidRDefault="001A737F" w:rsidP="0045774F">
      <w:pPr>
        <w:pStyle w:val="3"/>
        <w:widowControl w:val="0"/>
        <w:shd w:val="clear" w:color="auto" w:fill="FFFFFF"/>
        <w:autoSpaceDE w:val="0"/>
        <w:autoSpaceDN w:val="0"/>
        <w:adjustRightInd w:val="0"/>
        <w:spacing w:after="0"/>
        <w:ind w:firstLine="709"/>
        <w:jc w:val="both"/>
        <w:rPr>
          <w:sz w:val="28"/>
          <w:szCs w:val="28"/>
        </w:rPr>
      </w:pPr>
      <w:r w:rsidRPr="008B4703">
        <w:rPr>
          <w:sz w:val="28"/>
          <w:szCs w:val="28"/>
        </w:rPr>
        <w:t xml:space="preserve">3) </w:t>
      </w:r>
      <w:proofErr w:type="spellStart"/>
      <w:r w:rsidR="008B4703" w:rsidRPr="008B4703">
        <w:rPr>
          <w:sz w:val="28"/>
          <w:szCs w:val="28"/>
        </w:rPr>
        <w:t>Карагинский</w:t>
      </w:r>
      <w:proofErr w:type="spellEnd"/>
    </w:p>
    <w:p w:rsidR="001A737F" w:rsidRPr="008B4703" w:rsidRDefault="001A737F" w:rsidP="0045774F">
      <w:pPr>
        <w:widowControl w:val="0"/>
        <w:tabs>
          <w:tab w:val="left" w:pos="0"/>
          <w:tab w:val="left" w:pos="709"/>
        </w:tabs>
        <w:ind w:firstLine="709"/>
        <w:jc w:val="both"/>
        <w:rPr>
          <w:sz w:val="28"/>
          <w:szCs w:val="28"/>
        </w:rPr>
      </w:pPr>
    </w:p>
    <w:p w:rsidR="00BD41EB" w:rsidRPr="00FB5A31" w:rsidRDefault="00BD41EB" w:rsidP="0045774F">
      <w:pPr>
        <w:tabs>
          <w:tab w:val="num" w:pos="720"/>
        </w:tabs>
        <w:ind w:firstLine="709"/>
        <w:jc w:val="center"/>
        <w:rPr>
          <w:b/>
          <w:sz w:val="28"/>
          <w:szCs w:val="28"/>
        </w:rPr>
      </w:pPr>
      <w:r w:rsidRPr="00FB5A31">
        <w:rPr>
          <w:b/>
          <w:sz w:val="28"/>
          <w:szCs w:val="28"/>
        </w:rPr>
        <w:t>6. Жилищное строительство и обеспечение граждан жильем</w:t>
      </w:r>
    </w:p>
    <w:p w:rsidR="00094FB5" w:rsidRPr="00C44343" w:rsidRDefault="00094FB5" w:rsidP="0045774F">
      <w:pPr>
        <w:widowControl w:val="0"/>
        <w:ind w:firstLine="709"/>
        <w:jc w:val="both"/>
        <w:rPr>
          <w:color w:val="FF0000"/>
        </w:rPr>
      </w:pPr>
    </w:p>
    <w:p w:rsidR="002F0311" w:rsidRPr="00403068" w:rsidRDefault="002F0311" w:rsidP="0045774F">
      <w:pPr>
        <w:ind w:firstLine="708"/>
        <w:jc w:val="both"/>
        <w:rPr>
          <w:sz w:val="28"/>
          <w:szCs w:val="28"/>
        </w:rPr>
      </w:pPr>
      <w:r w:rsidRPr="00403068">
        <w:rPr>
          <w:sz w:val="28"/>
          <w:szCs w:val="28"/>
        </w:rPr>
        <w:t>Важнейшими элементами социальной политики, оказывающими влияние на демографическую ситуацию и социально-экономическое развитие общества, являются удовлетворение потребности населения в жилье и улучшение жилищных условий для всех категорий граждан. Обеспечение граждан России доступным и комфортным жильем является национальным приоритетом.</w:t>
      </w:r>
    </w:p>
    <w:p w:rsidR="002F0311" w:rsidRPr="00403068" w:rsidRDefault="002F0311" w:rsidP="0045774F">
      <w:pPr>
        <w:ind w:firstLine="708"/>
        <w:jc w:val="both"/>
        <w:rPr>
          <w:sz w:val="28"/>
          <w:szCs w:val="28"/>
        </w:rPr>
      </w:pPr>
      <w:r w:rsidRPr="00403068">
        <w:rPr>
          <w:sz w:val="28"/>
          <w:szCs w:val="28"/>
        </w:rPr>
        <w:t>В 2021 году обеспеченность населения жильем в регионе составила 26,1 кв. метра на каждого жителя. По федеральным стандартам нормы общей площади жилья на одного члена семьи, состоящей из трех и более человек – 18 кв. метров на каждого, двух человек – 42 кв. метра на двоих, на одиноко проживающих граждан – 33 кв. метра.</w:t>
      </w:r>
    </w:p>
    <w:p w:rsidR="002F0311" w:rsidRPr="00403068" w:rsidRDefault="002F0311" w:rsidP="0045774F">
      <w:pPr>
        <w:ind w:firstLine="708"/>
        <w:jc w:val="both"/>
        <w:rPr>
          <w:sz w:val="28"/>
          <w:szCs w:val="28"/>
        </w:rPr>
      </w:pPr>
      <w:r w:rsidRPr="00403068">
        <w:rPr>
          <w:sz w:val="28"/>
          <w:szCs w:val="28"/>
        </w:rPr>
        <w:t>В 2021 году средняя обеспеченность населения жильем в городских поселениях составила 25,4 кв. метр</w:t>
      </w:r>
      <w:r w:rsidR="00482F9E">
        <w:rPr>
          <w:sz w:val="28"/>
          <w:szCs w:val="28"/>
        </w:rPr>
        <w:t>ов</w:t>
      </w:r>
      <w:r w:rsidRPr="00403068">
        <w:rPr>
          <w:sz w:val="28"/>
          <w:szCs w:val="28"/>
        </w:rPr>
        <w:t>, в сельской местности – 28,8 кв. метр</w:t>
      </w:r>
      <w:r w:rsidR="00482F9E">
        <w:rPr>
          <w:sz w:val="28"/>
          <w:szCs w:val="28"/>
        </w:rPr>
        <w:t>ов</w:t>
      </w:r>
      <w:r w:rsidRPr="00403068">
        <w:rPr>
          <w:sz w:val="28"/>
          <w:szCs w:val="28"/>
        </w:rPr>
        <w:t xml:space="preserve">. Самый высокий показатель обеспеченности жильем наблюдался в </w:t>
      </w:r>
      <w:proofErr w:type="spellStart"/>
      <w:r>
        <w:rPr>
          <w:sz w:val="28"/>
          <w:szCs w:val="28"/>
        </w:rPr>
        <w:t>Тигильском</w:t>
      </w:r>
      <w:proofErr w:type="spellEnd"/>
      <w:r>
        <w:rPr>
          <w:sz w:val="28"/>
          <w:szCs w:val="28"/>
        </w:rPr>
        <w:t xml:space="preserve"> </w:t>
      </w:r>
      <w:r w:rsidRPr="00403068">
        <w:rPr>
          <w:sz w:val="28"/>
          <w:szCs w:val="28"/>
        </w:rPr>
        <w:t>муниципальном районе (</w:t>
      </w:r>
      <w:r>
        <w:rPr>
          <w:sz w:val="28"/>
          <w:szCs w:val="28"/>
        </w:rPr>
        <w:t xml:space="preserve">42,6 </w:t>
      </w:r>
      <w:r w:rsidRPr="00403068">
        <w:rPr>
          <w:sz w:val="28"/>
          <w:szCs w:val="28"/>
        </w:rPr>
        <w:t>кв. метр</w:t>
      </w:r>
      <w:r w:rsidR="00482F9E">
        <w:rPr>
          <w:sz w:val="28"/>
          <w:szCs w:val="28"/>
        </w:rPr>
        <w:t>а</w:t>
      </w:r>
      <w:r w:rsidRPr="00403068">
        <w:rPr>
          <w:sz w:val="28"/>
          <w:szCs w:val="28"/>
        </w:rPr>
        <w:t xml:space="preserve">). По обеспеченности жильем среди районов </w:t>
      </w:r>
      <w:r w:rsidR="00482F9E">
        <w:rPr>
          <w:sz w:val="28"/>
          <w:szCs w:val="28"/>
        </w:rPr>
        <w:t>региона</w:t>
      </w:r>
      <w:r w:rsidRPr="00403068">
        <w:rPr>
          <w:sz w:val="28"/>
          <w:szCs w:val="28"/>
        </w:rPr>
        <w:t xml:space="preserve"> также лидируют</w:t>
      </w:r>
      <w:r>
        <w:rPr>
          <w:sz w:val="28"/>
          <w:szCs w:val="28"/>
        </w:rPr>
        <w:br/>
      </w:r>
      <w:proofErr w:type="spellStart"/>
      <w:r w:rsidRPr="00403068">
        <w:rPr>
          <w:sz w:val="28"/>
          <w:szCs w:val="28"/>
        </w:rPr>
        <w:t>Усть</w:t>
      </w:r>
      <w:proofErr w:type="spellEnd"/>
      <w:r w:rsidRPr="00403068">
        <w:rPr>
          <w:sz w:val="28"/>
          <w:szCs w:val="28"/>
        </w:rPr>
        <w:t>-Камчатский (35,</w:t>
      </w:r>
      <w:r>
        <w:rPr>
          <w:sz w:val="28"/>
          <w:szCs w:val="28"/>
        </w:rPr>
        <w:t>6</w:t>
      </w:r>
      <w:r w:rsidRPr="00403068">
        <w:rPr>
          <w:sz w:val="28"/>
          <w:szCs w:val="28"/>
        </w:rPr>
        <w:t xml:space="preserve"> кв. метр</w:t>
      </w:r>
      <w:r w:rsidR="00482F9E">
        <w:rPr>
          <w:sz w:val="28"/>
          <w:szCs w:val="28"/>
        </w:rPr>
        <w:t>ов</w:t>
      </w:r>
      <w:r w:rsidRPr="00403068">
        <w:rPr>
          <w:sz w:val="28"/>
          <w:szCs w:val="28"/>
        </w:rPr>
        <w:t xml:space="preserve">) и </w:t>
      </w:r>
      <w:proofErr w:type="spellStart"/>
      <w:r>
        <w:rPr>
          <w:sz w:val="28"/>
          <w:szCs w:val="28"/>
        </w:rPr>
        <w:t>Карагинский</w:t>
      </w:r>
      <w:proofErr w:type="spellEnd"/>
      <w:r w:rsidRPr="00403068">
        <w:rPr>
          <w:sz w:val="28"/>
          <w:szCs w:val="28"/>
        </w:rPr>
        <w:t xml:space="preserve"> (3</w:t>
      </w:r>
      <w:r>
        <w:rPr>
          <w:sz w:val="28"/>
          <w:szCs w:val="28"/>
        </w:rPr>
        <w:t>5</w:t>
      </w:r>
      <w:r w:rsidRPr="00403068">
        <w:rPr>
          <w:sz w:val="28"/>
          <w:szCs w:val="28"/>
        </w:rPr>
        <w:t>,</w:t>
      </w:r>
      <w:r>
        <w:rPr>
          <w:sz w:val="28"/>
          <w:szCs w:val="28"/>
        </w:rPr>
        <w:t>5</w:t>
      </w:r>
      <w:r w:rsidRPr="00403068">
        <w:rPr>
          <w:sz w:val="28"/>
          <w:szCs w:val="28"/>
        </w:rPr>
        <w:t xml:space="preserve"> кв. метр</w:t>
      </w:r>
      <w:r>
        <w:rPr>
          <w:sz w:val="28"/>
          <w:szCs w:val="28"/>
        </w:rPr>
        <w:t>ов</w:t>
      </w:r>
      <w:r w:rsidRPr="00403068">
        <w:rPr>
          <w:sz w:val="28"/>
          <w:szCs w:val="28"/>
        </w:rPr>
        <w:t>) муниципальные районы. Самый низкий показатель обеспеченности жильем в отчетном году в городском округе п. Палана – 2</w:t>
      </w:r>
      <w:r>
        <w:rPr>
          <w:sz w:val="28"/>
          <w:szCs w:val="28"/>
        </w:rPr>
        <w:t>4,4</w:t>
      </w:r>
      <w:r w:rsidRPr="00403068">
        <w:rPr>
          <w:sz w:val="28"/>
          <w:szCs w:val="28"/>
        </w:rPr>
        <w:t xml:space="preserve"> кв. метра</w:t>
      </w:r>
      <w:r w:rsidRPr="002F0311">
        <w:rPr>
          <w:sz w:val="28"/>
          <w:szCs w:val="28"/>
        </w:rPr>
        <w:t xml:space="preserve"> </w:t>
      </w:r>
      <w:r w:rsidRPr="00403068">
        <w:rPr>
          <w:sz w:val="28"/>
          <w:szCs w:val="28"/>
        </w:rPr>
        <w:t xml:space="preserve">на одного жителя, а также в </w:t>
      </w:r>
      <w:proofErr w:type="spellStart"/>
      <w:r w:rsidRPr="00403068">
        <w:rPr>
          <w:sz w:val="28"/>
          <w:szCs w:val="28"/>
        </w:rPr>
        <w:t>Елизовском</w:t>
      </w:r>
      <w:proofErr w:type="spellEnd"/>
      <w:r w:rsidRPr="00403068">
        <w:rPr>
          <w:sz w:val="28"/>
          <w:szCs w:val="28"/>
        </w:rPr>
        <w:t xml:space="preserve"> муниципальн</w:t>
      </w:r>
      <w:r>
        <w:rPr>
          <w:sz w:val="28"/>
          <w:szCs w:val="28"/>
        </w:rPr>
        <w:t>ом</w:t>
      </w:r>
      <w:r w:rsidRPr="00403068">
        <w:rPr>
          <w:sz w:val="28"/>
          <w:szCs w:val="28"/>
        </w:rPr>
        <w:t xml:space="preserve"> район</w:t>
      </w:r>
      <w:r>
        <w:rPr>
          <w:sz w:val="28"/>
          <w:szCs w:val="28"/>
        </w:rPr>
        <w:t>е</w:t>
      </w:r>
      <w:r w:rsidRPr="00403068">
        <w:rPr>
          <w:sz w:val="28"/>
          <w:szCs w:val="28"/>
        </w:rPr>
        <w:t xml:space="preserve"> – 25,</w:t>
      </w:r>
      <w:r>
        <w:rPr>
          <w:sz w:val="28"/>
          <w:szCs w:val="28"/>
        </w:rPr>
        <w:t>2</w:t>
      </w:r>
      <w:r w:rsidRPr="00403068">
        <w:rPr>
          <w:sz w:val="28"/>
          <w:szCs w:val="28"/>
        </w:rPr>
        <w:t xml:space="preserve"> кв. метр</w:t>
      </w:r>
      <w:r w:rsidR="00482F9E">
        <w:rPr>
          <w:sz w:val="28"/>
          <w:szCs w:val="28"/>
        </w:rPr>
        <w:t>ов</w:t>
      </w:r>
      <w:r w:rsidRPr="00403068">
        <w:rPr>
          <w:sz w:val="28"/>
          <w:szCs w:val="28"/>
        </w:rPr>
        <w:t xml:space="preserve">. </w:t>
      </w:r>
    </w:p>
    <w:p w:rsidR="002F0311" w:rsidRPr="00403068" w:rsidRDefault="002F0311" w:rsidP="0045774F">
      <w:pPr>
        <w:ind w:firstLine="708"/>
        <w:jc w:val="both"/>
        <w:rPr>
          <w:sz w:val="28"/>
          <w:szCs w:val="28"/>
        </w:rPr>
      </w:pPr>
      <w:r w:rsidRPr="00403068">
        <w:rPr>
          <w:sz w:val="28"/>
          <w:szCs w:val="28"/>
        </w:rPr>
        <w:t xml:space="preserve">В 2021 году наибольшие значения показателя «Площадь земельных участков, предоставленных для строительства в расчете на 10 тыс. человек населения» отмечались в </w:t>
      </w:r>
      <w:proofErr w:type="spellStart"/>
      <w:r w:rsidRPr="00403068">
        <w:rPr>
          <w:sz w:val="28"/>
          <w:szCs w:val="28"/>
        </w:rPr>
        <w:t>Мильковском</w:t>
      </w:r>
      <w:proofErr w:type="spellEnd"/>
      <w:r w:rsidRPr="00403068">
        <w:rPr>
          <w:sz w:val="28"/>
          <w:szCs w:val="28"/>
        </w:rPr>
        <w:t xml:space="preserve"> (236,8</w:t>
      </w:r>
      <w:r w:rsidR="00F00680">
        <w:rPr>
          <w:sz w:val="28"/>
          <w:szCs w:val="28"/>
        </w:rPr>
        <w:t xml:space="preserve"> </w:t>
      </w:r>
      <w:r w:rsidRPr="00403068">
        <w:rPr>
          <w:sz w:val="28"/>
          <w:szCs w:val="28"/>
        </w:rPr>
        <w:t>га) муниципальном районе, в Петропавловск-Камчатском городском округе (19,9</w:t>
      </w:r>
      <w:r w:rsidR="00F00680">
        <w:rPr>
          <w:sz w:val="28"/>
          <w:szCs w:val="28"/>
        </w:rPr>
        <w:t xml:space="preserve"> </w:t>
      </w:r>
      <w:r w:rsidRPr="00403068">
        <w:rPr>
          <w:sz w:val="28"/>
          <w:szCs w:val="28"/>
        </w:rPr>
        <w:t xml:space="preserve">га), наименьшие значения данного показателя отмечены в </w:t>
      </w:r>
      <w:proofErr w:type="spellStart"/>
      <w:r w:rsidRPr="00403068">
        <w:rPr>
          <w:sz w:val="28"/>
          <w:szCs w:val="28"/>
        </w:rPr>
        <w:lastRenderedPageBreak/>
        <w:t>Карагинском</w:t>
      </w:r>
      <w:proofErr w:type="spellEnd"/>
      <w:r w:rsidRPr="00403068">
        <w:rPr>
          <w:sz w:val="28"/>
          <w:szCs w:val="28"/>
        </w:rPr>
        <w:t xml:space="preserve"> (0,15</w:t>
      </w:r>
      <w:r w:rsidR="00F00680">
        <w:rPr>
          <w:sz w:val="28"/>
          <w:szCs w:val="28"/>
        </w:rPr>
        <w:t xml:space="preserve"> </w:t>
      </w:r>
      <w:r w:rsidRPr="00403068">
        <w:rPr>
          <w:sz w:val="28"/>
          <w:szCs w:val="28"/>
        </w:rPr>
        <w:t xml:space="preserve">га), </w:t>
      </w:r>
      <w:proofErr w:type="spellStart"/>
      <w:r w:rsidRPr="00403068">
        <w:rPr>
          <w:sz w:val="28"/>
          <w:szCs w:val="28"/>
        </w:rPr>
        <w:t>Олюторском</w:t>
      </w:r>
      <w:proofErr w:type="spellEnd"/>
      <w:r w:rsidRPr="00403068">
        <w:rPr>
          <w:sz w:val="28"/>
          <w:szCs w:val="28"/>
        </w:rPr>
        <w:t xml:space="preserve"> (0,2</w:t>
      </w:r>
      <w:r w:rsidR="00F00680">
        <w:rPr>
          <w:sz w:val="28"/>
          <w:szCs w:val="28"/>
        </w:rPr>
        <w:t xml:space="preserve"> </w:t>
      </w:r>
      <w:r w:rsidRPr="00403068">
        <w:rPr>
          <w:sz w:val="28"/>
          <w:szCs w:val="28"/>
        </w:rPr>
        <w:t xml:space="preserve">га), </w:t>
      </w:r>
      <w:proofErr w:type="spellStart"/>
      <w:r w:rsidRPr="00403068">
        <w:rPr>
          <w:sz w:val="28"/>
          <w:szCs w:val="28"/>
        </w:rPr>
        <w:t>Тигильском</w:t>
      </w:r>
      <w:proofErr w:type="spellEnd"/>
      <w:r w:rsidRPr="00403068">
        <w:rPr>
          <w:sz w:val="28"/>
          <w:szCs w:val="28"/>
        </w:rPr>
        <w:t xml:space="preserve"> (0,8</w:t>
      </w:r>
      <w:r w:rsidR="00F00680">
        <w:rPr>
          <w:sz w:val="28"/>
          <w:szCs w:val="28"/>
        </w:rPr>
        <w:t xml:space="preserve"> </w:t>
      </w:r>
      <w:r w:rsidRPr="00403068">
        <w:rPr>
          <w:sz w:val="28"/>
          <w:szCs w:val="28"/>
        </w:rPr>
        <w:t>га) муниципальных районах.</w:t>
      </w:r>
    </w:p>
    <w:p w:rsidR="002F0311" w:rsidRPr="00403068" w:rsidRDefault="002F0311" w:rsidP="0045774F">
      <w:pPr>
        <w:ind w:firstLine="708"/>
        <w:jc w:val="both"/>
        <w:rPr>
          <w:sz w:val="28"/>
          <w:szCs w:val="28"/>
        </w:rPr>
      </w:pPr>
      <w:r w:rsidRPr="00403068">
        <w:rPr>
          <w:sz w:val="28"/>
          <w:szCs w:val="28"/>
        </w:rPr>
        <w:t xml:space="preserve">Данные о достижении показателя в Усть-Большерецком </w:t>
      </w:r>
      <w:r w:rsidR="00F00680">
        <w:rPr>
          <w:sz w:val="28"/>
          <w:szCs w:val="28"/>
        </w:rPr>
        <w:t xml:space="preserve">и </w:t>
      </w:r>
      <w:proofErr w:type="spellStart"/>
      <w:r w:rsidR="00F00680">
        <w:rPr>
          <w:sz w:val="28"/>
          <w:szCs w:val="28"/>
        </w:rPr>
        <w:t>Пенжинском</w:t>
      </w:r>
      <w:proofErr w:type="spellEnd"/>
      <w:r w:rsidR="00F00680">
        <w:rPr>
          <w:sz w:val="28"/>
          <w:szCs w:val="28"/>
        </w:rPr>
        <w:t xml:space="preserve"> муниципальных </w:t>
      </w:r>
      <w:r w:rsidRPr="00403068">
        <w:rPr>
          <w:sz w:val="28"/>
          <w:szCs w:val="28"/>
        </w:rPr>
        <w:t>районах</w:t>
      </w:r>
      <w:r w:rsidR="00F00680">
        <w:rPr>
          <w:sz w:val="28"/>
          <w:szCs w:val="28"/>
        </w:rPr>
        <w:t xml:space="preserve"> </w:t>
      </w:r>
      <w:r w:rsidRPr="00403068">
        <w:rPr>
          <w:sz w:val="28"/>
          <w:szCs w:val="28"/>
        </w:rPr>
        <w:t>отсутствуют.</w:t>
      </w:r>
    </w:p>
    <w:p w:rsidR="002F0311" w:rsidRPr="00403068" w:rsidRDefault="002F0311" w:rsidP="0045774F">
      <w:pPr>
        <w:ind w:firstLine="708"/>
        <w:jc w:val="both"/>
        <w:rPr>
          <w:sz w:val="28"/>
          <w:szCs w:val="28"/>
        </w:rPr>
      </w:pPr>
      <w:r w:rsidRPr="00403068">
        <w:rPr>
          <w:sz w:val="28"/>
          <w:szCs w:val="28"/>
        </w:rPr>
        <w:t>По показателю «Площадь земельных участков, предоставленных для жилищного строительства, индивидуального жилищного строительства и комплексного освоения в целях жилищного строительства, в расчете на 10 тысяч человек населения» в 2021 году:</w:t>
      </w:r>
    </w:p>
    <w:p w:rsidR="002F0311" w:rsidRPr="00403068" w:rsidRDefault="0002089E" w:rsidP="0045774F">
      <w:pPr>
        <w:ind w:firstLine="708"/>
        <w:jc w:val="both"/>
        <w:rPr>
          <w:sz w:val="28"/>
          <w:szCs w:val="28"/>
        </w:rPr>
      </w:pPr>
      <w:r>
        <w:rPr>
          <w:sz w:val="28"/>
          <w:szCs w:val="28"/>
        </w:rPr>
        <w:softHyphen/>
        <w:t>–</w:t>
      </w:r>
      <w:r w:rsidR="002F0311" w:rsidRPr="00403068">
        <w:rPr>
          <w:sz w:val="28"/>
          <w:szCs w:val="28"/>
        </w:rPr>
        <w:t xml:space="preserve"> наилучшие значения отмечались в </w:t>
      </w:r>
      <w:r>
        <w:rPr>
          <w:sz w:val="28"/>
          <w:szCs w:val="28"/>
        </w:rPr>
        <w:t xml:space="preserve">Алеутском </w:t>
      </w:r>
      <w:r w:rsidR="00FB531E">
        <w:rPr>
          <w:sz w:val="28"/>
          <w:szCs w:val="28"/>
        </w:rPr>
        <w:t xml:space="preserve">(39,6 га) </w:t>
      </w:r>
      <w:r>
        <w:rPr>
          <w:sz w:val="28"/>
          <w:szCs w:val="28"/>
        </w:rPr>
        <w:t xml:space="preserve">муниципальном округе и в </w:t>
      </w:r>
      <w:proofErr w:type="spellStart"/>
      <w:r>
        <w:rPr>
          <w:sz w:val="28"/>
          <w:szCs w:val="28"/>
        </w:rPr>
        <w:t>Быстринском</w:t>
      </w:r>
      <w:proofErr w:type="spellEnd"/>
      <w:r>
        <w:rPr>
          <w:sz w:val="28"/>
          <w:szCs w:val="28"/>
        </w:rPr>
        <w:t xml:space="preserve"> </w:t>
      </w:r>
      <w:r w:rsidR="00FB531E">
        <w:rPr>
          <w:sz w:val="28"/>
          <w:szCs w:val="28"/>
        </w:rPr>
        <w:t xml:space="preserve">(10,9 га) </w:t>
      </w:r>
      <w:r w:rsidR="002F0311" w:rsidRPr="00403068">
        <w:rPr>
          <w:sz w:val="28"/>
          <w:szCs w:val="28"/>
        </w:rPr>
        <w:t>муниципальн</w:t>
      </w:r>
      <w:r>
        <w:rPr>
          <w:sz w:val="28"/>
          <w:szCs w:val="28"/>
        </w:rPr>
        <w:t>ом районе</w:t>
      </w:r>
      <w:r w:rsidR="002F0311" w:rsidRPr="00403068">
        <w:rPr>
          <w:sz w:val="28"/>
          <w:szCs w:val="28"/>
        </w:rPr>
        <w:t>;</w:t>
      </w:r>
    </w:p>
    <w:p w:rsidR="002F0311" w:rsidRPr="00403068" w:rsidRDefault="0002089E" w:rsidP="0045774F">
      <w:pPr>
        <w:ind w:firstLine="708"/>
        <w:jc w:val="both"/>
        <w:rPr>
          <w:sz w:val="28"/>
          <w:szCs w:val="28"/>
        </w:rPr>
      </w:pPr>
      <w:r>
        <w:rPr>
          <w:sz w:val="28"/>
          <w:szCs w:val="28"/>
        </w:rPr>
        <w:t>–</w:t>
      </w:r>
      <w:r w:rsidR="002F0311" w:rsidRPr="00403068">
        <w:rPr>
          <w:sz w:val="28"/>
          <w:szCs w:val="28"/>
        </w:rPr>
        <w:t xml:space="preserve"> наихудшее значение отмечалось в </w:t>
      </w:r>
      <w:proofErr w:type="spellStart"/>
      <w:r w:rsidR="002F0311" w:rsidRPr="00403068">
        <w:rPr>
          <w:sz w:val="28"/>
          <w:szCs w:val="28"/>
        </w:rPr>
        <w:t>Усть-Камчастком</w:t>
      </w:r>
      <w:proofErr w:type="spellEnd"/>
      <w:r w:rsidR="002F0311" w:rsidRPr="00403068">
        <w:rPr>
          <w:sz w:val="28"/>
          <w:szCs w:val="28"/>
        </w:rPr>
        <w:t xml:space="preserve"> (0,21</w:t>
      </w:r>
      <w:r w:rsidR="00FB531E">
        <w:rPr>
          <w:sz w:val="28"/>
          <w:szCs w:val="28"/>
        </w:rPr>
        <w:t xml:space="preserve"> </w:t>
      </w:r>
      <w:r w:rsidR="002F0311" w:rsidRPr="00403068">
        <w:rPr>
          <w:sz w:val="28"/>
          <w:szCs w:val="28"/>
        </w:rPr>
        <w:t xml:space="preserve">га) и </w:t>
      </w:r>
      <w:proofErr w:type="spellStart"/>
      <w:proofErr w:type="gramStart"/>
      <w:r w:rsidR="002F0311" w:rsidRPr="00403068">
        <w:rPr>
          <w:sz w:val="28"/>
          <w:szCs w:val="28"/>
        </w:rPr>
        <w:t>Олюторском</w:t>
      </w:r>
      <w:proofErr w:type="spellEnd"/>
      <w:r w:rsidR="00FB531E">
        <w:rPr>
          <w:sz w:val="28"/>
          <w:szCs w:val="28"/>
        </w:rPr>
        <w:br/>
      </w:r>
      <w:r w:rsidR="002F0311" w:rsidRPr="00403068">
        <w:rPr>
          <w:sz w:val="28"/>
          <w:szCs w:val="28"/>
        </w:rPr>
        <w:t>(</w:t>
      </w:r>
      <w:proofErr w:type="gramEnd"/>
      <w:r w:rsidR="002F0311" w:rsidRPr="00403068">
        <w:rPr>
          <w:sz w:val="28"/>
          <w:szCs w:val="28"/>
        </w:rPr>
        <w:t>0,2</w:t>
      </w:r>
      <w:r w:rsidR="00FB531E">
        <w:rPr>
          <w:sz w:val="28"/>
          <w:szCs w:val="28"/>
        </w:rPr>
        <w:t xml:space="preserve"> </w:t>
      </w:r>
      <w:r w:rsidR="002F0311" w:rsidRPr="00403068">
        <w:rPr>
          <w:sz w:val="28"/>
          <w:szCs w:val="28"/>
        </w:rPr>
        <w:t>га) муниципальных районах.</w:t>
      </w:r>
    </w:p>
    <w:p w:rsidR="002F0311" w:rsidRPr="00403068" w:rsidRDefault="002F0311" w:rsidP="0045774F">
      <w:pPr>
        <w:ind w:firstLine="708"/>
        <w:jc w:val="both"/>
        <w:rPr>
          <w:sz w:val="28"/>
          <w:szCs w:val="28"/>
        </w:rPr>
      </w:pPr>
      <w:r w:rsidRPr="00FB531E">
        <w:rPr>
          <w:sz w:val="28"/>
          <w:szCs w:val="28"/>
        </w:rPr>
        <w:t xml:space="preserve">В </w:t>
      </w:r>
      <w:proofErr w:type="spellStart"/>
      <w:r w:rsidRPr="00FB531E">
        <w:rPr>
          <w:sz w:val="28"/>
          <w:szCs w:val="28"/>
        </w:rPr>
        <w:t>Карагинском</w:t>
      </w:r>
      <w:proofErr w:type="spellEnd"/>
      <w:r w:rsidRPr="00FB531E">
        <w:rPr>
          <w:sz w:val="28"/>
          <w:szCs w:val="28"/>
        </w:rPr>
        <w:t xml:space="preserve">, Соболевском, </w:t>
      </w:r>
      <w:proofErr w:type="spellStart"/>
      <w:r w:rsidRPr="00FB531E">
        <w:rPr>
          <w:sz w:val="28"/>
          <w:szCs w:val="28"/>
        </w:rPr>
        <w:t>Пенжинском</w:t>
      </w:r>
      <w:proofErr w:type="spellEnd"/>
      <w:r w:rsidR="00FB531E" w:rsidRPr="00FB531E">
        <w:rPr>
          <w:sz w:val="28"/>
          <w:szCs w:val="28"/>
        </w:rPr>
        <w:t xml:space="preserve"> и</w:t>
      </w:r>
      <w:r w:rsidRPr="00FB531E">
        <w:rPr>
          <w:sz w:val="28"/>
          <w:szCs w:val="28"/>
        </w:rPr>
        <w:t xml:space="preserve"> Усть-Большерецком муниципальных районах такие земельные участки отсутствовали.</w:t>
      </w:r>
    </w:p>
    <w:p w:rsidR="00AB0CCF" w:rsidRPr="00652B8F" w:rsidRDefault="00AB0CCF" w:rsidP="0045774F">
      <w:pPr>
        <w:widowControl w:val="0"/>
        <w:tabs>
          <w:tab w:val="left" w:pos="0"/>
          <w:tab w:val="left" w:pos="709"/>
        </w:tabs>
        <w:ind w:firstLine="709"/>
        <w:jc w:val="both"/>
        <w:rPr>
          <w:b/>
          <w:sz w:val="28"/>
          <w:szCs w:val="28"/>
        </w:rPr>
      </w:pPr>
      <w:r w:rsidRPr="00652B8F">
        <w:rPr>
          <w:b/>
          <w:sz w:val="28"/>
          <w:szCs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rsidR="009E1D11" w:rsidRPr="00652B8F" w:rsidRDefault="009E1D11" w:rsidP="0045774F">
      <w:pPr>
        <w:widowControl w:val="0"/>
        <w:tabs>
          <w:tab w:val="left" w:pos="0"/>
          <w:tab w:val="left" w:pos="709"/>
        </w:tabs>
        <w:ind w:firstLine="709"/>
        <w:jc w:val="both"/>
        <w:rPr>
          <w:b/>
          <w:sz w:val="28"/>
          <w:szCs w:val="28"/>
        </w:rPr>
      </w:pPr>
    </w:p>
    <w:p w:rsidR="005C1AB5" w:rsidRPr="00652B8F" w:rsidRDefault="005C1AB5" w:rsidP="0045774F">
      <w:pPr>
        <w:pStyle w:val="3"/>
        <w:widowControl w:val="0"/>
        <w:shd w:val="clear" w:color="auto" w:fill="FFFFFF"/>
        <w:autoSpaceDE w:val="0"/>
        <w:autoSpaceDN w:val="0"/>
        <w:adjustRightInd w:val="0"/>
        <w:spacing w:after="0"/>
        <w:ind w:firstLine="709"/>
        <w:jc w:val="both"/>
        <w:rPr>
          <w:b/>
          <w:sz w:val="28"/>
          <w:szCs w:val="28"/>
        </w:rPr>
      </w:pPr>
      <w:r w:rsidRPr="00652B8F">
        <w:rPr>
          <w:b/>
          <w:sz w:val="28"/>
          <w:szCs w:val="28"/>
        </w:rPr>
        <w:t>Муниципальные, городские округа</w:t>
      </w:r>
    </w:p>
    <w:p w:rsidR="00397928" w:rsidRPr="00652B8F" w:rsidRDefault="003A1EB0" w:rsidP="0045774F">
      <w:pPr>
        <w:pStyle w:val="3"/>
        <w:widowControl w:val="0"/>
        <w:shd w:val="clear" w:color="auto" w:fill="FFFFFF"/>
        <w:autoSpaceDE w:val="0"/>
        <w:autoSpaceDN w:val="0"/>
        <w:adjustRightInd w:val="0"/>
        <w:spacing w:after="0"/>
        <w:ind w:firstLine="709"/>
        <w:jc w:val="both"/>
        <w:rPr>
          <w:sz w:val="28"/>
          <w:szCs w:val="28"/>
        </w:rPr>
      </w:pPr>
      <w:r w:rsidRPr="00652B8F">
        <w:rPr>
          <w:sz w:val="28"/>
          <w:szCs w:val="28"/>
        </w:rPr>
        <w:t xml:space="preserve">1) </w:t>
      </w:r>
      <w:r w:rsidR="00652B8F" w:rsidRPr="00652B8F">
        <w:rPr>
          <w:sz w:val="28"/>
          <w:szCs w:val="28"/>
        </w:rPr>
        <w:t>Алеутский</w:t>
      </w:r>
      <w:r w:rsidR="00FB5875" w:rsidRPr="00652B8F">
        <w:rPr>
          <w:sz w:val="28"/>
          <w:szCs w:val="28"/>
        </w:rPr>
        <w:t xml:space="preserve"> </w:t>
      </w:r>
      <w:r w:rsidR="008B1954" w:rsidRPr="00652B8F">
        <w:rPr>
          <w:sz w:val="28"/>
          <w:szCs w:val="28"/>
        </w:rPr>
        <w:t>(</w:t>
      </w:r>
      <w:r w:rsidR="00652B8F" w:rsidRPr="00652B8F">
        <w:rPr>
          <w:sz w:val="28"/>
          <w:szCs w:val="28"/>
        </w:rPr>
        <w:t>муниципальный</w:t>
      </w:r>
      <w:r w:rsidR="00FB5875" w:rsidRPr="00652B8F">
        <w:rPr>
          <w:sz w:val="28"/>
          <w:szCs w:val="28"/>
        </w:rPr>
        <w:t xml:space="preserve"> округ</w:t>
      </w:r>
      <w:r w:rsidR="008B1954" w:rsidRPr="00652B8F">
        <w:rPr>
          <w:sz w:val="28"/>
          <w:szCs w:val="28"/>
        </w:rPr>
        <w:t>)</w:t>
      </w:r>
    </w:p>
    <w:p w:rsidR="003A1EB0" w:rsidRPr="00652B8F" w:rsidRDefault="003A1EB0" w:rsidP="0045774F">
      <w:pPr>
        <w:pStyle w:val="3"/>
        <w:widowControl w:val="0"/>
        <w:shd w:val="clear" w:color="auto" w:fill="FFFFFF"/>
        <w:autoSpaceDE w:val="0"/>
        <w:autoSpaceDN w:val="0"/>
        <w:adjustRightInd w:val="0"/>
        <w:spacing w:after="0"/>
        <w:ind w:firstLine="709"/>
        <w:jc w:val="both"/>
        <w:rPr>
          <w:b/>
          <w:sz w:val="28"/>
          <w:szCs w:val="28"/>
        </w:rPr>
      </w:pPr>
      <w:r w:rsidRPr="00652B8F">
        <w:rPr>
          <w:b/>
          <w:sz w:val="28"/>
          <w:szCs w:val="28"/>
        </w:rPr>
        <w:t>Муниципальные районы</w:t>
      </w:r>
    </w:p>
    <w:p w:rsidR="00652B8F" w:rsidRPr="00652B8F" w:rsidRDefault="003A1EB0" w:rsidP="0045774F">
      <w:pPr>
        <w:pStyle w:val="3"/>
        <w:widowControl w:val="0"/>
        <w:shd w:val="clear" w:color="auto" w:fill="FFFFFF"/>
        <w:autoSpaceDE w:val="0"/>
        <w:autoSpaceDN w:val="0"/>
        <w:adjustRightInd w:val="0"/>
        <w:spacing w:after="0"/>
        <w:ind w:firstLine="709"/>
        <w:jc w:val="both"/>
        <w:rPr>
          <w:sz w:val="28"/>
          <w:szCs w:val="28"/>
        </w:rPr>
      </w:pPr>
      <w:r w:rsidRPr="00652B8F">
        <w:rPr>
          <w:sz w:val="28"/>
          <w:szCs w:val="28"/>
        </w:rPr>
        <w:t xml:space="preserve">1) </w:t>
      </w:r>
      <w:proofErr w:type="spellStart"/>
      <w:r w:rsidR="00652B8F" w:rsidRPr="00652B8F">
        <w:rPr>
          <w:sz w:val="28"/>
          <w:szCs w:val="28"/>
        </w:rPr>
        <w:t>Елизовский</w:t>
      </w:r>
      <w:proofErr w:type="spellEnd"/>
    </w:p>
    <w:p w:rsidR="006A10E3" w:rsidRPr="00652B8F" w:rsidRDefault="004A6FEF" w:rsidP="0045774F">
      <w:pPr>
        <w:pStyle w:val="3"/>
        <w:widowControl w:val="0"/>
        <w:shd w:val="clear" w:color="auto" w:fill="FFFFFF"/>
        <w:autoSpaceDE w:val="0"/>
        <w:autoSpaceDN w:val="0"/>
        <w:adjustRightInd w:val="0"/>
        <w:spacing w:after="0"/>
        <w:ind w:firstLine="709"/>
        <w:jc w:val="both"/>
        <w:rPr>
          <w:sz w:val="28"/>
          <w:szCs w:val="28"/>
        </w:rPr>
      </w:pPr>
      <w:r w:rsidRPr="00652B8F">
        <w:rPr>
          <w:sz w:val="28"/>
          <w:szCs w:val="28"/>
        </w:rPr>
        <w:t xml:space="preserve">2) </w:t>
      </w:r>
      <w:proofErr w:type="spellStart"/>
      <w:r w:rsidR="00652B8F" w:rsidRPr="00652B8F">
        <w:rPr>
          <w:sz w:val="28"/>
          <w:szCs w:val="28"/>
        </w:rPr>
        <w:t>Тигильский</w:t>
      </w:r>
      <w:proofErr w:type="spellEnd"/>
    </w:p>
    <w:p w:rsidR="00652B8F" w:rsidRPr="00652B8F" w:rsidRDefault="004A6FEF" w:rsidP="0045774F">
      <w:pPr>
        <w:pStyle w:val="3"/>
        <w:widowControl w:val="0"/>
        <w:shd w:val="clear" w:color="auto" w:fill="FFFFFF"/>
        <w:autoSpaceDE w:val="0"/>
        <w:autoSpaceDN w:val="0"/>
        <w:adjustRightInd w:val="0"/>
        <w:spacing w:after="0"/>
        <w:ind w:firstLine="709"/>
        <w:jc w:val="both"/>
        <w:rPr>
          <w:sz w:val="28"/>
          <w:szCs w:val="28"/>
        </w:rPr>
      </w:pPr>
      <w:r w:rsidRPr="00652B8F">
        <w:rPr>
          <w:sz w:val="28"/>
          <w:szCs w:val="28"/>
        </w:rPr>
        <w:t xml:space="preserve">3) </w:t>
      </w:r>
      <w:proofErr w:type="spellStart"/>
      <w:r w:rsidR="00652B8F" w:rsidRPr="00652B8F">
        <w:rPr>
          <w:sz w:val="28"/>
          <w:szCs w:val="28"/>
        </w:rPr>
        <w:t>Усть</w:t>
      </w:r>
      <w:proofErr w:type="spellEnd"/>
      <w:r w:rsidR="00652B8F" w:rsidRPr="00652B8F">
        <w:rPr>
          <w:sz w:val="28"/>
          <w:szCs w:val="28"/>
        </w:rPr>
        <w:t>-Камчатский</w:t>
      </w:r>
    </w:p>
    <w:p w:rsidR="00652B8F" w:rsidRPr="00F54B54" w:rsidRDefault="00652B8F" w:rsidP="0045774F">
      <w:pPr>
        <w:pStyle w:val="3"/>
        <w:widowControl w:val="0"/>
        <w:shd w:val="clear" w:color="auto" w:fill="FFFFFF"/>
        <w:autoSpaceDE w:val="0"/>
        <w:autoSpaceDN w:val="0"/>
        <w:adjustRightInd w:val="0"/>
        <w:spacing w:after="0"/>
        <w:ind w:firstLine="709"/>
        <w:jc w:val="both"/>
        <w:rPr>
          <w:sz w:val="28"/>
          <w:szCs w:val="28"/>
        </w:rPr>
      </w:pPr>
    </w:p>
    <w:p w:rsidR="00DD5DEC" w:rsidRPr="00F54B54" w:rsidRDefault="00DD5DEC" w:rsidP="0045774F">
      <w:pPr>
        <w:widowControl w:val="0"/>
        <w:jc w:val="center"/>
        <w:rPr>
          <w:rFonts w:eastAsia="TimesNewRomanPSMT"/>
          <w:b/>
          <w:sz w:val="28"/>
          <w:szCs w:val="28"/>
        </w:rPr>
      </w:pPr>
      <w:r w:rsidRPr="00F54B54">
        <w:rPr>
          <w:rFonts w:eastAsia="TimesNewRomanPSMT"/>
          <w:b/>
          <w:sz w:val="28"/>
          <w:szCs w:val="28"/>
        </w:rPr>
        <w:t>7. Жилищно-коммунальное хозяйство</w:t>
      </w:r>
    </w:p>
    <w:p w:rsidR="00C6469D" w:rsidRPr="00F54B54" w:rsidRDefault="00C6469D" w:rsidP="0045774F">
      <w:pPr>
        <w:ind w:firstLine="709"/>
        <w:jc w:val="both"/>
        <w:rPr>
          <w:color w:val="FF0000"/>
          <w:sz w:val="28"/>
          <w:szCs w:val="28"/>
        </w:rPr>
      </w:pPr>
    </w:p>
    <w:p w:rsidR="009243F4" w:rsidRPr="00F54B54" w:rsidRDefault="009243F4" w:rsidP="0045774F">
      <w:pPr>
        <w:ind w:firstLine="708"/>
        <w:jc w:val="both"/>
        <w:rPr>
          <w:sz w:val="28"/>
          <w:szCs w:val="28"/>
        </w:rPr>
      </w:pPr>
      <w:r w:rsidRPr="00F54B54">
        <w:rPr>
          <w:sz w:val="28"/>
          <w:szCs w:val="28"/>
        </w:rPr>
        <w:t xml:space="preserve">В 2021 году в жилищно-коммунальном комплексе Камчатского края продолжена работа по обеспечению надежности объектов коммунальной инфраструктуры. </w:t>
      </w:r>
    </w:p>
    <w:p w:rsidR="009243F4" w:rsidRPr="00F54B54" w:rsidRDefault="009243F4" w:rsidP="0045774F">
      <w:pPr>
        <w:ind w:firstLine="708"/>
        <w:jc w:val="both"/>
        <w:rPr>
          <w:sz w:val="28"/>
          <w:szCs w:val="28"/>
        </w:rPr>
      </w:pPr>
      <w:r w:rsidRPr="00F54B54">
        <w:rPr>
          <w:sz w:val="28"/>
          <w:szCs w:val="28"/>
        </w:rPr>
        <w:t>Перед началом отопительного периода 2021–2022 годов получено 40 паспортов и актов готовности к зиме, что составило 97,6 % от требуемого количества.</w:t>
      </w:r>
    </w:p>
    <w:p w:rsidR="009243F4" w:rsidRPr="00F54B54" w:rsidRDefault="009243F4" w:rsidP="0045774F">
      <w:pPr>
        <w:ind w:firstLine="708"/>
        <w:jc w:val="both"/>
        <w:rPr>
          <w:sz w:val="28"/>
          <w:szCs w:val="28"/>
        </w:rPr>
      </w:pPr>
      <w:r w:rsidRPr="00F54B54">
        <w:rPr>
          <w:sz w:val="28"/>
          <w:szCs w:val="28"/>
        </w:rPr>
        <w:t>В рамках Государственной программы Камчатского края «</w:t>
      </w:r>
      <w:proofErr w:type="spellStart"/>
      <w:r w:rsidRPr="00F54B54">
        <w:rPr>
          <w:sz w:val="28"/>
          <w:szCs w:val="28"/>
        </w:rPr>
        <w:t>Энергоэффективность</w:t>
      </w:r>
      <w:proofErr w:type="spellEnd"/>
      <w:r w:rsidRPr="00F54B54">
        <w:rPr>
          <w:sz w:val="28"/>
          <w:szCs w:val="28"/>
        </w:rPr>
        <w:t>, развитие энергетики и коммунального хозяйства, обеспечение жителей населенных пунктов Камчатского края коммунальными услугами» (далее – Государственная программа), утвержденной постановлением Правительства Камчатского края от 29.11.2013 № 525-П, в 2022 году в объеме предоставленных субсидий из краевого бюджета, органами местного самоуправления муниципальных образований Камчатского края выполнено:</w:t>
      </w:r>
    </w:p>
    <w:p w:rsidR="009243F4" w:rsidRPr="00F54B54" w:rsidRDefault="009243F4" w:rsidP="0045774F">
      <w:pPr>
        <w:pStyle w:val="ConsPlusCell"/>
        <w:widowControl/>
        <w:numPr>
          <w:ilvl w:val="0"/>
          <w:numId w:val="22"/>
        </w:numPr>
        <w:tabs>
          <w:tab w:val="left" w:pos="993"/>
        </w:tabs>
        <w:ind w:left="0" w:firstLine="709"/>
        <w:jc w:val="both"/>
        <w:outlineLvl w:val="0"/>
        <w:rPr>
          <w:rFonts w:ascii="Times New Roman" w:hAnsi="Times New Roman" w:cs="Times New Roman"/>
          <w:sz w:val="28"/>
        </w:rPr>
      </w:pPr>
      <w:r w:rsidRPr="00F54B54">
        <w:rPr>
          <w:rFonts w:ascii="Times New Roman" w:hAnsi="Times New Roman" w:cs="Times New Roman"/>
          <w:sz w:val="28"/>
        </w:rPr>
        <w:t>инвестиционное мероприятие «Тепловая сеть от котельной № 5 «МПРЭО» до жилых домов №№ 46,48,51,54,55,56,57 по ул. Солнечной в с. Мильково Камчатского края (в том числе разработка проектной документации)»;</w:t>
      </w:r>
    </w:p>
    <w:p w:rsidR="009243F4" w:rsidRPr="00F54B54" w:rsidRDefault="009243F4" w:rsidP="0045774F">
      <w:pPr>
        <w:pStyle w:val="ConsPlusCell"/>
        <w:widowControl/>
        <w:numPr>
          <w:ilvl w:val="0"/>
          <w:numId w:val="22"/>
        </w:numPr>
        <w:tabs>
          <w:tab w:val="left" w:pos="993"/>
        </w:tabs>
        <w:ind w:left="0" w:firstLine="709"/>
        <w:jc w:val="both"/>
        <w:outlineLvl w:val="0"/>
        <w:rPr>
          <w:rFonts w:ascii="Times New Roman" w:hAnsi="Times New Roman" w:cs="Times New Roman"/>
          <w:sz w:val="28"/>
          <w:szCs w:val="28"/>
        </w:rPr>
      </w:pPr>
      <w:r w:rsidRPr="00F54B54">
        <w:rPr>
          <w:rFonts w:ascii="Times New Roman" w:hAnsi="Times New Roman" w:cs="Times New Roman"/>
          <w:sz w:val="28"/>
        </w:rPr>
        <w:t xml:space="preserve">получено разрешения на ввод в эксплуатацию объектов «Трубопровод водоснабжения протяженностью 12 км в городе </w:t>
      </w:r>
      <w:proofErr w:type="spellStart"/>
      <w:r w:rsidRPr="00F54B54">
        <w:rPr>
          <w:rFonts w:ascii="Times New Roman" w:hAnsi="Times New Roman" w:cs="Times New Roman"/>
          <w:sz w:val="28"/>
        </w:rPr>
        <w:t>Вилючинске</w:t>
      </w:r>
      <w:proofErr w:type="spellEnd"/>
      <w:r w:rsidRPr="00F54B54">
        <w:rPr>
          <w:rFonts w:ascii="Times New Roman" w:hAnsi="Times New Roman" w:cs="Times New Roman"/>
          <w:sz w:val="28"/>
        </w:rPr>
        <w:t xml:space="preserve"> Камчатского края» и «Канализационный коллектор протяженностью 1,218 км с канализационной станцией и </w:t>
      </w:r>
      <w:r w:rsidRPr="00F54B54">
        <w:rPr>
          <w:rFonts w:ascii="Times New Roman" w:hAnsi="Times New Roman" w:cs="Times New Roman"/>
          <w:sz w:val="28"/>
        </w:rPr>
        <w:lastRenderedPageBreak/>
        <w:t xml:space="preserve">очистными сооружениями в жилом районе Рыбачий города </w:t>
      </w:r>
      <w:proofErr w:type="spellStart"/>
      <w:r w:rsidRPr="00F54B54">
        <w:rPr>
          <w:rFonts w:ascii="Times New Roman" w:hAnsi="Times New Roman" w:cs="Times New Roman"/>
          <w:sz w:val="28"/>
        </w:rPr>
        <w:t>Вилючинска</w:t>
      </w:r>
      <w:proofErr w:type="spellEnd"/>
      <w:r w:rsidRPr="00F54B54">
        <w:rPr>
          <w:rFonts w:ascii="Times New Roman" w:hAnsi="Times New Roman" w:cs="Times New Roman"/>
          <w:sz w:val="28"/>
        </w:rPr>
        <w:t xml:space="preserve"> Камчатского края»;</w:t>
      </w:r>
    </w:p>
    <w:p w:rsidR="009243F4" w:rsidRPr="00F54B54" w:rsidRDefault="009243F4" w:rsidP="0045774F">
      <w:pPr>
        <w:pStyle w:val="ConsPlusCell"/>
        <w:widowControl/>
        <w:numPr>
          <w:ilvl w:val="0"/>
          <w:numId w:val="22"/>
        </w:numPr>
        <w:tabs>
          <w:tab w:val="left" w:pos="993"/>
        </w:tabs>
        <w:ind w:left="0" w:firstLine="709"/>
        <w:jc w:val="both"/>
        <w:outlineLvl w:val="0"/>
        <w:rPr>
          <w:rFonts w:ascii="Times New Roman" w:hAnsi="Times New Roman" w:cs="Times New Roman"/>
          <w:sz w:val="28"/>
          <w:szCs w:val="28"/>
        </w:rPr>
      </w:pPr>
      <w:r w:rsidRPr="00F54B54">
        <w:rPr>
          <w:rFonts w:ascii="Times New Roman" w:hAnsi="Times New Roman" w:cs="Times New Roman"/>
          <w:sz w:val="28"/>
          <w:szCs w:val="28"/>
        </w:rPr>
        <w:t xml:space="preserve">завершен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w:t>
      </w:r>
      <w:proofErr w:type="spellStart"/>
      <w:r w:rsidRPr="00F54B54">
        <w:rPr>
          <w:rFonts w:ascii="Times New Roman" w:hAnsi="Times New Roman" w:cs="Times New Roman"/>
          <w:sz w:val="28"/>
          <w:szCs w:val="28"/>
        </w:rPr>
        <w:t>Быстринского</w:t>
      </w:r>
      <w:proofErr w:type="spellEnd"/>
      <w:r w:rsidRPr="00F54B54">
        <w:rPr>
          <w:rFonts w:ascii="Times New Roman" w:hAnsi="Times New Roman" w:cs="Times New Roman"/>
          <w:sz w:val="28"/>
          <w:szCs w:val="28"/>
        </w:rPr>
        <w:t xml:space="preserve"> района Камчатского края (в том числе проектные работы)»;</w:t>
      </w:r>
    </w:p>
    <w:p w:rsidR="009243F4" w:rsidRPr="00F54B54" w:rsidRDefault="009243F4" w:rsidP="0045774F">
      <w:pPr>
        <w:pStyle w:val="ConsPlusCell"/>
        <w:widowControl/>
        <w:numPr>
          <w:ilvl w:val="0"/>
          <w:numId w:val="22"/>
        </w:numPr>
        <w:tabs>
          <w:tab w:val="left" w:pos="993"/>
        </w:tabs>
        <w:ind w:left="0" w:firstLine="709"/>
        <w:jc w:val="both"/>
        <w:outlineLvl w:val="0"/>
        <w:rPr>
          <w:rFonts w:ascii="Times New Roman" w:hAnsi="Times New Roman" w:cs="Times New Roman"/>
          <w:sz w:val="28"/>
          <w:szCs w:val="28"/>
        </w:rPr>
      </w:pPr>
      <w:r w:rsidRPr="00F54B54">
        <w:rPr>
          <w:rFonts w:ascii="Times New Roman" w:hAnsi="Times New Roman" w:cs="Times New Roman"/>
          <w:sz w:val="28"/>
          <w:szCs w:val="28"/>
        </w:rPr>
        <w:t xml:space="preserve">завершен 1 этап реализации мероприятия «Реконструкция водовода от водозабора до </w:t>
      </w:r>
      <w:proofErr w:type="spellStart"/>
      <w:r w:rsidRPr="00F54B54">
        <w:rPr>
          <w:rFonts w:ascii="Times New Roman" w:hAnsi="Times New Roman" w:cs="Times New Roman"/>
          <w:sz w:val="28"/>
          <w:szCs w:val="28"/>
        </w:rPr>
        <w:t>пгт</w:t>
      </w:r>
      <w:proofErr w:type="spellEnd"/>
      <w:r w:rsidRPr="00F54B54">
        <w:rPr>
          <w:rFonts w:ascii="Times New Roman" w:hAnsi="Times New Roman" w:cs="Times New Roman"/>
          <w:sz w:val="28"/>
          <w:szCs w:val="28"/>
        </w:rPr>
        <w:t xml:space="preserve">. Палана и внутриплощадочных сетей территории совхоза </w:t>
      </w:r>
      <w:proofErr w:type="spellStart"/>
      <w:r w:rsidRPr="00F54B54">
        <w:rPr>
          <w:rFonts w:ascii="Times New Roman" w:hAnsi="Times New Roman" w:cs="Times New Roman"/>
          <w:sz w:val="28"/>
          <w:szCs w:val="28"/>
        </w:rPr>
        <w:t>пгт</w:t>
      </w:r>
      <w:proofErr w:type="spellEnd"/>
      <w:r w:rsidRPr="00F54B54">
        <w:rPr>
          <w:rFonts w:ascii="Times New Roman" w:hAnsi="Times New Roman" w:cs="Times New Roman"/>
          <w:sz w:val="28"/>
          <w:szCs w:val="28"/>
        </w:rPr>
        <w:t xml:space="preserve">. Палана </w:t>
      </w:r>
      <w:proofErr w:type="spellStart"/>
      <w:r w:rsidRPr="00F54B54">
        <w:rPr>
          <w:rFonts w:ascii="Times New Roman" w:hAnsi="Times New Roman" w:cs="Times New Roman"/>
          <w:sz w:val="28"/>
          <w:szCs w:val="28"/>
        </w:rPr>
        <w:t>Тигильского</w:t>
      </w:r>
      <w:proofErr w:type="spellEnd"/>
      <w:r w:rsidRPr="00F54B54">
        <w:rPr>
          <w:rFonts w:ascii="Times New Roman" w:hAnsi="Times New Roman" w:cs="Times New Roman"/>
          <w:sz w:val="28"/>
          <w:szCs w:val="28"/>
        </w:rPr>
        <w:t xml:space="preserve"> района Камчатского края» в рамках регионального проекта «Чистая вода»;</w:t>
      </w:r>
    </w:p>
    <w:p w:rsidR="009243F4" w:rsidRPr="00F54B54" w:rsidRDefault="009243F4" w:rsidP="0045774F">
      <w:pPr>
        <w:pStyle w:val="ConsPlusCell"/>
        <w:widowControl/>
        <w:numPr>
          <w:ilvl w:val="0"/>
          <w:numId w:val="22"/>
        </w:numPr>
        <w:tabs>
          <w:tab w:val="left" w:pos="993"/>
        </w:tabs>
        <w:ind w:left="0" w:firstLine="709"/>
        <w:jc w:val="both"/>
        <w:outlineLvl w:val="0"/>
        <w:rPr>
          <w:rFonts w:ascii="Times New Roman" w:hAnsi="Times New Roman" w:cs="Times New Roman"/>
          <w:sz w:val="28"/>
          <w:szCs w:val="28"/>
        </w:rPr>
      </w:pPr>
      <w:r w:rsidRPr="00F54B54">
        <w:rPr>
          <w:rFonts w:ascii="Times New Roman" w:hAnsi="Times New Roman" w:cs="Times New Roman"/>
          <w:sz w:val="28"/>
          <w:szCs w:val="28"/>
        </w:rPr>
        <w:t xml:space="preserve">продолжена реализация мероприятия «Реконструкция канализационных очистных сооружений на мысе Погодном </w:t>
      </w:r>
      <w:proofErr w:type="spellStart"/>
      <w:r w:rsidRPr="00F54B54">
        <w:rPr>
          <w:rFonts w:ascii="Times New Roman" w:hAnsi="Times New Roman" w:cs="Times New Roman"/>
          <w:sz w:val="28"/>
          <w:szCs w:val="28"/>
        </w:rPr>
        <w:t>Усть</w:t>
      </w:r>
      <w:proofErr w:type="spellEnd"/>
      <w:r w:rsidRPr="00F54B54">
        <w:rPr>
          <w:rFonts w:ascii="Times New Roman" w:hAnsi="Times New Roman" w:cs="Times New Roman"/>
          <w:sz w:val="28"/>
          <w:szCs w:val="28"/>
        </w:rPr>
        <w:t>-Камчатского сельского поселения» с привлечением средств Государственной корпорации – Фонда содействия реформированию жилищно-коммунального хозяйства.</w:t>
      </w:r>
    </w:p>
    <w:p w:rsidR="009243F4" w:rsidRPr="00F54B54" w:rsidRDefault="009243F4" w:rsidP="0045774F">
      <w:pPr>
        <w:jc w:val="both"/>
        <w:rPr>
          <w:sz w:val="28"/>
          <w:szCs w:val="28"/>
        </w:rPr>
      </w:pPr>
    </w:p>
    <w:p w:rsidR="009243F4" w:rsidRPr="00F54B54" w:rsidRDefault="009243F4" w:rsidP="0045774F">
      <w:pPr>
        <w:ind w:firstLine="708"/>
        <w:jc w:val="both"/>
        <w:rPr>
          <w:sz w:val="28"/>
          <w:szCs w:val="28"/>
        </w:rPr>
      </w:pPr>
      <w:r w:rsidRPr="00F54B54">
        <w:rPr>
          <w:sz w:val="28"/>
          <w:szCs w:val="28"/>
        </w:rPr>
        <w:t>В 2021 году доля многоквартирных домов, в которых собственники помещений выбрали и реализуют способ управления многоквартирными домами, в Камчатском крае составила 7</w:t>
      </w:r>
      <w:r w:rsidR="00D830AF" w:rsidRPr="00F54B54">
        <w:rPr>
          <w:sz w:val="28"/>
          <w:szCs w:val="28"/>
        </w:rPr>
        <w:t>7</w:t>
      </w:r>
      <w:r w:rsidRPr="00F54B54">
        <w:rPr>
          <w:sz w:val="28"/>
          <w:szCs w:val="28"/>
        </w:rPr>
        <w:t>,</w:t>
      </w:r>
      <w:r w:rsidR="00D830AF" w:rsidRPr="00F54B54">
        <w:rPr>
          <w:sz w:val="28"/>
          <w:szCs w:val="28"/>
        </w:rPr>
        <w:t>6</w:t>
      </w:r>
      <w:r w:rsidRPr="00F54B54">
        <w:rPr>
          <w:sz w:val="28"/>
          <w:szCs w:val="28"/>
        </w:rPr>
        <w:t>%, в том числе: в городск</w:t>
      </w:r>
      <w:r w:rsidR="009D622B" w:rsidRPr="00F54B54">
        <w:rPr>
          <w:sz w:val="28"/>
          <w:szCs w:val="28"/>
        </w:rPr>
        <w:t>их округах Петропавловск-Камчатский и</w:t>
      </w:r>
      <w:r w:rsidRPr="00F54B54">
        <w:rPr>
          <w:sz w:val="28"/>
          <w:szCs w:val="28"/>
        </w:rPr>
        <w:t xml:space="preserve"> п. Палана, </w:t>
      </w:r>
      <w:r w:rsidR="009D622B" w:rsidRPr="00F54B54">
        <w:rPr>
          <w:sz w:val="28"/>
          <w:szCs w:val="28"/>
        </w:rPr>
        <w:t xml:space="preserve">в </w:t>
      </w:r>
      <w:r w:rsidRPr="00F54B54">
        <w:rPr>
          <w:sz w:val="28"/>
          <w:szCs w:val="28"/>
        </w:rPr>
        <w:t xml:space="preserve">муниципальном округе Алеутском и </w:t>
      </w:r>
      <w:r w:rsidR="009D622B" w:rsidRPr="00F54B54">
        <w:rPr>
          <w:sz w:val="28"/>
          <w:szCs w:val="28"/>
        </w:rPr>
        <w:t xml:space="preserve">в </w:t>
      </w:r>
      <w:proofErr w:type="spellStart"/>
      <w:r w:rsidRPr="00F54B54">
        <w:rPr>
          <w:sz w:val="28"/>
          <w:szCs w:val="28"/>
        </w:rPr>
        <w:t>Усть-Камчастком</w:t>
      </w:r>
      <w:proofErr w:type="spellEnd"/>
      <w:r w:rsidRPr="00F54B54">
        <w:rPr>
          <w:sz w:val="28"/>
          <w:szCs w:val="28"/>
        </w:rPr>
        <w:t xml:space="preserve"> муниципальном районе –</w:t>
      </w:r>
      <w:r w:rsidR="009D622B" w:rsidRPr="00F54B54">
        <w:rPr>
          <w:sz w:val="28"/>
          <w:szCs w:val="28"/>
        </w:rPr>
        <w:t xml:space="preserve"> </w:t>
      </w:r>
      <w:r w:rsidRPr="00F54B54">
        <w:rPr>
          <w:sz w:val="28"/>
          <w:szCs w:val="28"/>
        </w:rPr>
        <w:t>100</w:t>
      </w:r>
      <w:r w:rsidR="009D622B" w:rsidRPr="00F54B54">
        <w:rPr>
          <w:sz w:val="28"/>
          <w:szCs w:val="28"/>
        </w:rPr>
        <w:t>%</w:t>
      </w:r>
      <w:r w:rsidRPr="00F54B54">
        <w:rPr>
          <w:sz w:val="28"/>
          <w:szCs w:val="28"/>
        </w:rPr>
        <w:t>.</w:t>
      </w:r>
    </w:p>
    <w:p w:rsidR="00D830AF" w:rsidRPr="00F54B54" w:rsidRDefault="009243F4" w:rsidP="0045774F">
      <w:pPr>
        <w:ind w:firstLine="708"/>
        <w:jc w:val="both"/>
        <w:rPr>
          <w:sz w:val="28"/>
          <w:szCs w:val="28"/>
        </w:rPr>
      </w:pPr>
      <w:r w:rsidRPr="00F54B54">
        <w:rPr>
          <w:sz w:val="28"/>
          <w:szCs w:val="28"/>
        </w:rPr>
        <w:t>Доля многоквартирных домов, в которых собственники помещений выбрали и реализуют управление домами посредством товариществ собственников жилья, либо жилищных кооперативов, в Камчатском крае составила 3,</w:t>
      </w:r>
      <w:r w:rsidR="00D830AF" w:rsidRPr="00F54B54">
        <w:rPr>
          <w:sz w:val="28"/>
          <w:szCs w:val="28"/>
        </w:rPr>
        <w:t>7</w:t>
      </w:r>
      <w:r w:rsidRPr="00F54B54">
        <w:rPr>
          <w:sz w:val="28"/>
          <w:szCs w:val="28"/>
        </w:rPr>
        <w:t xml:space="preserve"> %, в том числе: в </w:t>
      </w:r>
      <w:proofErr w:type="spellStart"/>
      <w:r w:rsidRPr="00F54B54">
        <w:rPr>
          <w:sz w:val="28"/>
          <w:szCs w:val="28"/>
        </w:rPr>
        <w:t>Елизовском</w:t>
      </w:r>
      <w:proofErr w:type="spellEnd"/>
      <w:r w:rsidRPr="00F54B54">
        <w:rPr>
          <w:sz w:val="28"/>
          <w:szCs w:val="28"/>
        </w:rPr>
        <w:t xml:space="preserve"> муниципальном районе – 7,5%, в Петропавловск-Камчатском городском округе – 4,84%, в городском округе п. Палана</w:t>
      </w:r>
      <w:r w:rsidR="00D830AF" w:rsidRPr="00F54B54">
        <w:rPr>
          <w:sz w:val="28"/>
          <w:szCs w:val="28"/>
        </w:rPr>
        <w:t xml:space="preserve"> –</w:t>
      </w:r>
      <w:r w:rsidRPr="00F54B54">
        <w:rPr>
          <w:sz w:val="28"/>
          <w:szCs w:val="28"/>
        </w:rPr>
        <w:t xml:space="preserve"> 4,4%, в </w:t>
      </w:r>
      <w:proofErr w:type="spellStart"/>
      <w:r w:rsidRPr="00F54B54">
        <w:rPr>
          <w:sz w:val="28"/>
          <w:szCs w:val="28"/>
        </w:rPr>
        <w:t>Вилючинском</w:t>
      </w:r>
      <w:proofErr w:type="spellEnd"/>
      <w:r w:rsidRPr="00F54B54">
        <w:rPr>
          <w:sz w:val="28"/>
          <w:szCs w:val="28"/>
        </w:rPr>
        <w:t xml:space="preserve"> городском округе – 2,4%.</w:t>
      </w:r>
    </w:p>
    <w:p w:rsidR="009243F4" w:rsidRPr="00F54B54" w:rsidRDefault="009243F4" w:rsidP="0045774F">
      <w:pPr>
        <w:ind w:firstLine="708"/>
        <w:jc w:val="both"/>
        <w:rPr>
          <w:sz w:val="28"/>
          <w:szCs w:val="28"/>
        </w:rPr>
      </w:pPr>
      <w:r w:rsidRPr="00F54B54">
        <w:rPr>
          <w:sz w:val="28"/>
          <w:szCs w:val="28"/>
        </w:rPr>
        <w:t>В 2021 году в рамках эффективной реализации системы обращения с твердыми коммунальными отходами реализован ряд мероприятий:</w:t>
      </w:r>
    </w:p>
    <w:p w:rsidR="009243F4" w:rsidRPr="00F54B54" w:rsidRDefault="00D830AF" w:rsidP="0045774F">
      <w:pPr>
        <w:ind w:firstLine="708"/>
        <w:jc w:val="both"/>
        <w:rPr>
          <w:sz w:val="28"/>
          <w:szCs w:val="28"/>
        </w:rPr>
      </w:pPr>
      <w:r w:rsidRPr="00F54B54">
        <w:rPr>
          <w:sz w:val="28"/>
          <w:szCs w:val="28"/>
        </w:rPr>
        <w:t>–</w:t>
      </w:r>
      <w:r w:rsidR="009243F4" w:rsidRPr="00F54B54">
        <w:rPr>
          <w:sz w:val="28"/>
          <w:szCs w:val="28"/>
        </w:rPr>
        <w:t xml:space="preserve"> создано 93 новых места накопления твёрдых коммунальных отходов – контейнерных площадок различных конфигураций. Основной объем площадок обустроен на территории частного сектора Петропавловск-Камчатского городского округа – 53 единицы, 9 площадок на территории </w:t>
      </w:r>
      <w:proofErr w:type="spellStart"/>
      <w:r w:rsidR="009243F4" w:rsidRPr="00F54B54">
        <w:rPr>
          <w:sz w:val="28"/>
          <w:szCs w:val="28"/>
        </w:rPr>
        <w:t>Вилючинского</w:t>
      </w:r>
      <w:proofErr w:type="spellEnd"/>
      <w:r w:rsidR="009243F4" w:rsidRPr="00F54B54">
        <w:rPr>
          <w:sz w:val="28"/>
          <w:szCs w:val="28"/>
        </w:rPr>
        <w:t xml:space="preserve"> городского округа, 9 площадок в </w:t>
      </w:r>
      <w:proofErr w:type="spellStart"/>
      <w:r w:rsidR="009243F4" w:rsidRPr="00F54B54">
        <w:rPr>
          <w:sz w:val="28"/>
          <w:szCs w:val="28"/>
        </w:rPr>
        <w:t>Елизовском</w:t>
      </w:r>
      <w:proofErr w:type="spellEnd"/>
      <w:r w:rsidR="009243F4" w:rsidRPr="00F54B54">
        <w:rPr>
          <w:sz w:val="28"/>
          <w:szCs w:val="28"/>
        </w:rPr>
        <w:t xml:space="preserve"> муниципальном районе, 2 площадки в городском округе </w:t>
      </w:r>
      <w:r w:rsidRPr="00F54B54">
        <w:rPr>
          <w:sz w:val="28"/>
          <w:szCs w:val="28"/>
        </w:rPr>
        <w:t>п. Палана</w:t>
      </w:r>
      <w:r w:rsidR="009243F4" w:rsidRPr="00F54B54">
        <w:rPr>
          <w:sz w:val="28"/>
          <w:szCs w:val="28"/>
        </w:rPr>
        <w:t xml:space="preserve">, 10 -  в </w:t>
      </w:r>
      <w:proofErr w:type="spellStart"/>
      <w:r w:rsidR="009243F4" w:rsidRPr="00F54B54">
        <w:rPr>
          <w:sz w:val="28"/>
          <w:szCs w:val="28"/>
        </w:rPr>
        <w:t>Карагинском</w:t>
      </w:r>
      <w:proofErr w:type="spellEnd"/>
      <w:r w:rsidR="009243F4" w:rsidRPr="00F54B54">
        <w:rPr>
          <w:sz w:val="28"/>
          <w:szCs w:val="28"/>
        </w:rPr>
        <w:t xml:space="preserve"> муниципальном районе, 7 - в </w:t>
      </w:r>
      <w:proofErr w:type="spellStart"/>
      <w:r w:rsidR="009243F4" w:rsidRPr="00F54B54">
        <w:rPr>
          <w:sz w:val="28"/>
          <w:szCs w:val="28"/>
        </w:rPr>
        <w:t>Елизовском</w:t>
      </w:r>
      <w:proofErr w:type="spellEnd"/>
      <w:r w:rsidR="009243F4" w:rsidRPr="00F54B54">
        <w:rPr>
          <w:sz w:val="28"/>
          <w:szCs w:val="28"/>
        </w:rPr>
        <w:t xml:space="preserve"> городском поселении, 2 - в </w:t>
      </w:r>
      <w:proofErr w:type="spellStart"/>
      <w:r w:rsidR="009243F4" w:rsidRPr="00F54B54">
        <w:rPr>
          <w:sz w:val="28"/>
          <w:szCs w:val="28"/>
        </w:rPr>
        <w:t>Быстринском</w:t>
      </w:r>
      <w:proofErr w:type="spellEnd"/>
      <w:r w:rsidR="009243F4" w:rsidRPr="00F54B54">
        <w:rPr>
          <w:sz w:val="28"/>
          <w:szCs w:val="28"/>
        </w:rPr>
        <w:t xml:space="preserve"> муниципальном районе, 1 - в </w:t>
      </w:r>
      <w:proofErr w:type="spellStart"/>
      <w:r w:rsidR="009243F4" w:rsidRPr="00F54B54">
        <w:rPr>
          <w:sz w:val="28"/>
          <w:szCs w:val="28"/>
        </w:rPr>
        <w:t>Тигильском</w:t>
      </w:r>
      <w:proofErr w:type="spellEnd"/>
      <w:r w:rsidR="009243F4" w:rsidRPr="00F54B54">
        <w:rPr>
          <w:sz w:val="28"/>
          <w:szCs w:val="28"/>
        </w:rPr>
        <w:t xml:space="preserve"> муниципально</w:t>
      </w:r>
      <w:r w:rsidRPr="00F54B54">
        <w:rPr>
          <w:sz w:val="28"/>
          <w:szCs w:val="28"/>
        </w:rPr>
        <w:t>м</w:t>
      </w:r>
      <w:r w:rsidR="009243F4" w:rsidRPr="00F54B54">
        <w:rPr>
          <w:sz w:val="28"/>
          <w:szCs w:val="28"/>
        </w:rPr>
        <w:t xml:space="preserve"> районе</w:t>
      </w:r>
      <w:r w:rsidRPr="00F54B54">
        <w:rPr>
          <w:sz w:val="28"/>
          <w:szCs w:val="28"/>
        </w:rPr>
        <w:t>;</w:t>
      </w:r>
    </w:p>
    <w:p w:rsidR="009243F4" w:rsidRPr="00F54B54" w:rsidRDefault="00D830AF" w:rsidP="0045774F">
      <w:pPr>
        <w:ind w:firstLine="708"/>
        <w:jc w:val="both"/>
        <w:rPr>
          <w:sz w:val="28"/>
          <w:szCs w:val="28"/>
        </w:rPr>
      </w:pPr>
      <w:r w:rsidRPr="00F54B54">
        <w:rPr>
          <w:sz w:val="28"/>
          <w:szCs w:val="28"/>
        </w:rPr>
        <w:softHyphen/>
        <w:t>–</w:t>
      </w:r>
      <w:r w:rsidR="009243F4" w:rsidRPr="00F54B54">
        <w:rPr>
          <w:sz w:val="28"/>
          <w:szCs w:val="28"/>
        </w:rPr>
        <w:t xml:space="preserve"> ликвидирована 161 несанкционированная свалка в восьми муниципальных образованиях Камчатского края (в Петропавловск-Камчатском городском округе, </w:t>
      </w:r>
      <w:proofErr w:type="spellStart"/>
      <w:r w:rsidR="009243F4" w:rsidRPr="00F54B54">
        <w:rPr>
          <w:sz w:val="28"/>
          <w:szCs w:val="28"/>
        </w:rPr>
        <w:t>Елизовском</w:t>
      </w:r>
      <w:proofErr w:type="spellEnd"/>
      <w:r w:rsidR="009243F4" w:rsidRPr="00F54B54">
        <w:rPr>
          <w:sz w:val="28"/>
          <w:szCs w:val="28"/>
        </w:rPr>
        <w:t xml:space="preserve"> муниципальном районе, Усть-Камчатском муниципальном районе, </w:t>
      </w:r>
      <w:proofErr w:type="spellStart"/>
      <w:r w:rsidR="009243F4" w:rsidRPr="00F54B54">
        <w:rPr>
          <w:sz w:val="28"/>
          <w:szCs w:val="28"/>
        </w:rPr>
        <w:t>Мильковском</w:t>
      </w:r>
      <w:proofErr w:type="spellEnd"/>
      <w:r w:rsidR="009243F4" w:rsidRPr="00F54B54">
        <w:rPr>
          <w:sz w:val="28"/>
          <w:szCs w:val="28"/>
        </w:rPr>
        <w:t xml:space="preserve"> муниципальном районе, </w:t>
      </w:r>
      <w:proofErr w:type="spellStart"/>
      <w:r w:rsidR="009243F4" w:rsidRPr="00F54B54">
        <w:rPr>
          <w:sz w:val="28"/>
          <w:szCs w:val="28"/>
        </w:rPr>
        <w:t>Быстринском</w:t>
      </w:r>
      <w:proofErr w:type="spellEnd"/>
      <w:r w:rsidR="009243F4" w:rsidRPr="00F54B54">
        <w:rPr>
          <w:sz w:val="28"/>
          <w:szCs w:val="28"/>
        </w:rPr>
        <w:t xml:space="preserve"> муниципальном районе, </w:t>
      </w:r>
      <w:proofErr w:type="spellStart"/>
      <w:r w:rsidR="009243F4" w:rsidRPr="00F54B54">
        <w:rPr>
          <w:sz w:val="28"/>
          <w:szCs w:val="28"/>
        </w:rPr>
        <w:t>Вилючинском</w:t>
      </w:r>
      <w:proofErr w:type="spellEnd"/>
      <w:r w:rsidR="009243F4" w:rsidRPr="00F54B54">
        <w:rPr>
          <w:sz w:val="28"/>
          <w:szCs w:val="28"/>
        </w:rPr>
        <w:t xml:space="preserve"> городском округе, </w:t>
      </w:r>
      <w:proofErr w:type="spellStart"/>
      <w:r w:rsidR="009243F4" w:rsidRPr="00F54B54">
        <w:rPr>
          <w:sz w:val="28"/>
          <w:szCs w:val="28"/>
        </w:rPr>
        <w:t>Тигильском</w:t>
      </w:r>
      <w:proofErr w:type="spellEnd"/>
      <w:r w:rsidR="009243F4" w:rsidRPr="00F54B54">
        <w:rPr>
          <w:sz w:val="28"/>
          <w:szCs w:val="28"/>
        </w:rPr>
        <w:t xml:space="preserve"> муниципальном районе, </w:t>
      </w:r>
      <w:proofErr w:type="spellStart"/>
      <w:r w:rsidR="009243F4" w:rsidRPr="00F54B54">
        <w:rPr>
          <w:sz w:val="28"/>
          <w:szCs w:val="28"/>
        </w:rPr>
        <w:t>Елизовском</w:t>
      </w:r>
      <w:proofErr w:type="spellEnd"/>
      <w:r w:rsidR="009243F4" w:rsidRPr="00F54B54">
        <w:rPr>
          <w:sz w:val="28"/>
          <w:szCs w:val="28"/>
        </w:rPr>
        <w:t xml:space="preserve"> городском поселении)</w:t>
      </w:r>
      <w:r w:rsidRPr="00F54B54">
        <w:rPr>
          <w:sz w:val="28"/>
          <w:szCs w:val="28"/>
        </w:rPr>
        <w:t>;</w:t>
      </w:r>
    </w:p>
    <w:p w:rsidR="009243F4" w:rsidRPr="00F54B54" w:rsidRDefault="00D830AF" w:rsidP="0045774F">
      <w:pPr>
        <w:ind w:firstLine="708"/>
        <w:jc w:val="both"/>
        <w:rPr>
          <w:sz w:val="28"/>
          <w:szCs w:val="28"/>
        </w:rPr>
      </w:pPr>
      <w:r w:rsidRPr="00F54B54">
        <w:rPr>
          <w:sz w:val="28"/>
          <w:szCs w:val="28"/>
        </w:rPr>
        <w:t>–</w:t>
      </w:r>
      <w:r w:rsidR="009243F4" w:rsidRPr="00F54B54">
        <w:rPr>
          <w:sz w:val="28"/>
          <w:szCs w:val="28"/>
        </w:rPr>
        <w:t xml:space="preserve"> ликвидировано 115 мест несанкционированных свалок шин, покрышек, камер автомобильных с последующей их утилизацией в пяти муниципальных образованиях Камчатского края (в Петропавловск-Камчатском городском округе, </w:t>
      </w:r>
      <w:proofErr w:type="spellStart"/>
      <w:r w:rsidR="009243F4" w:rsidRPr="00F54B54">
        <w:rPr>
          <w:sz w:val="28"/>
          <w:szCs w:val="28"/>
        </w:rPr>
        <w:t>Елизовском</w:t>
      </w:r>
      <w:proofErr w:type="spellEnd"/>
      <w:r w:rsidR="009243F4" w:rsidRPr="00F54B54">
        <w:rPr>
          <w:sz w:val="28"/>
          <w:szCs w:val="28"/>
        </w:rPr>
        <w:t xml:space="preserve"> </w:t>
      </w:r>
      <w:r w:rsidR="009243F4" w:rsidRPr="00F54B54">
        <w:rPr>
          <w:sz w:val="28"/>
          <w:szCs w:val="28"/>
        </w:rPr>
        <w:lastRenderedPageBreak/>
        <w:t xml:space="preserve">муниципальном районе, </w:t>
      </w:r>
      <w:proofErr w:type="spellStart"/>
      <w:r w:rsidR="009243F4" w:rsidRPr="00F54B54">
        <w:rPr>
          <w:sz w:val="28"/>
          <w:szCs w:val="28"/>
        </w:rPr>
        <w:t>Быстринском</w:t>
      </w:r>
      <w:proofErr w:type="spellEnd"/>
      <w:r w:rsidR="009243F4" w:rsidRPr="00F54B54">
        <w:rPr>
          <w:sz w:val="28"/>
          <w:szCs w:val="28"/>
        </w:rPr>
        <w:t xml:space="preserve"> муниципальном районе, </w:t>
      </w:r>
      <w:proofErr w:type="spellStart"/>
      <w:r w:rsidR="009243F4" w:rsidRPr="00F54B54">
        <w:rPr>
          <w:sz w:val="28"/>
          <w:szCs w:val="28"/>
        </w:rPr>
        <w:t>Вилючинском</w:t>
      </w:r>
      <w:proofErr w:type="spellEnd"/>
      <w:r w:rsidR="009243F4" w:rsidRPr="00F54B54">
        <w:rPr>
          <w:sz w:val="28"/>
          <w:szCs w:val="28"/>
        </w:rPr>
        <w:t xml:space="preserve"> городском округе, </w:t>
      </w:r>
      <w:proofErr w:type="spellStart"/>
      <w:r w:rsidR="009243F4" w:rsidRPr="00F54B54">
        <w:rPr>
          <w:sz w:val="28"/>
          <w:szCs w:val="28"/>
        </w:rPr>
        <w:t>Елизовском</w:t>
      </w:r>
      <w:proofErr w:type="spellEnd"/>
      <w:r w:rsidR="009243F4" w:rsidRPr="00F54B54">
        <w:rPr>
          <w:sz w:val="28"/>
          <w:szCs w:val="28"/>
        </w:rPr>
        <w:t xml:space="preserve"> городском поселении).</w:t>
      </w:r>
    </w:p>
    <w:p w:rsidR="00FC6B4B" w:rsidRPr="00F54B54" w:rsidRDefault="00FC6B4B" w:rsidP="0045774F">
      <w:pPr>
        <w:ind w:firstLine="709"/>
        <w:contextualSpacing/>
        <w:jc w:val="both"/>
        <w:rPr>
          <w:color w:val="FF0000"/>
          <w:sz w:val="28"/>
          <w:szCs w:val="28"/>
        </w:rPr>
      </w:pPr>
    </w:p>
    <w:p w:rsidR="00F9547E" w:rsidRPr="00F54B54" w:rsidRDefault="00F9547E" w:rsidP="0045774F">
      <w:pPr>
        <w:widowControl w:val="0"/>
        <w:ind w:firstLine="709"/>
        <w:jc w:val="both"/>
        <w:rPr>
          <w:b/>
          <w:sz w:val="28"/>
          <w:szCs w:val="28"/>
        </w:rPr>
      </w:pPr>
      <w:r w:rsidRPr="00F54B54">
        <w:rPr>
          <w:b/>
          <w:sz w:val="28"/>
          <w:szCs w:val="28"/>
        </w:rPr>
        <w:t>По значениям сводных индексов показателей 7 раздела «Жилищно-коммунальное хозяйство» лидирующие позиции распределились следующим образом:</w:t>
      </w:r>
    </w:p>
    <w:p w:rsidR="005C1AB5" w:rsidRPr="00F54B54" w:rsidRDefault="005C1AB5"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Муниципальные, городские округа</w:t>
      </w:r>
    </w:p>
    <w:p w:rsidR="003A1EB0" w:rsidRPr="00F54B54" w:rsidRDefault="003A1EB0"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r w:rsidR="00650C9C" w:rsidRPr="00F54B54">
        <w:rPr>
          <w:sz w:val="28"/>
          <w:szCs w:val="28"/>
        </w:rPr>
        <w:t>Петропавловск-Камчатский</w:t>
      </w:r>
      <w:r w:rsidR="0060092A" w:rsidRPr="00F54B54">
        <w:rPr>
          <w:sz w:val="28"/>
          <w:szCs w:val="28"/>
        </w:rPr>
        <w:t xml:space="preserve"> </w:t>
      </w:r>
      <w:r w:rsidR="008B1954" w:rsidRPr="00F54B54">
        <w:rPr>
          <w:sz w:val="28"/>
          <w:szCs w:val="28"/>
        </w:rPr>
        <w:t>(</w:t>
      </w:r>
      <w:r w:rsidR="0060092A" w:rsidRPr="00F54B54">
        <w:rPr>
          <w:sz w:val="28"/>
          <w:szCs w:val="28"/>
        </w:rPr>
        <w:t>муниципальный округ</w:t>
      </w:r>
      <w:r w:rsidR="008B1954" w:rsidRPr="00F54B54">
        <w:rPr>
          <w:sz w:val="28"/>
          <w:szCs w:val="28"/>
        </w:rPr>
        <w:t>)</w:t>
      </w:r>
    </w:p>
    <w:p w:rsidR="003A1EB0" w:rsidRPr="00F54B54" w:rsidRDefault="003A1EB0" w:rsidP="0045774F">
      <w:pPr>
        <w:pStyle w:val="3"/>
        <w:widowControl w:val="0"/>
        <w:shd w:val="clear" w:color="auto" w:fill="FFFFFF"/>
        <w:autoSpaceDE w:val="0"/>
        <w:autoSpaceDN w:val="0"/>
        <w:adjustRightInd w:val="0"/>
        <w:spacing w:after="0"/>
        <w:ind w:firstLine="709"/>
        <w:jc w:val="both"/>
        <w:rPr>
          <w:sz w:val="28"/>
          <w:szCs w:val="28"/>
        </w:rPr>
      </w:pPr>
    </w:p>
    <w:p w:rsidR="003A1EB0" w:rsidRPr="00F54B54" w:rsidRDefault="003A1EB0" w:rsidP="0045774F">
      <w:pPr>
        <w:pStyle w:val="3"/>
        <w:widowControl w:val="0"/>
        <w:shd w:val="clear" w:color="auto" w:fill="FFFFFF"/>
        <w:autoSpaceDE w:val="0"/>
        <w:autoSpaceDN w:val="0"/>
        <w:adjustRightInd w:val="0"/>
        <w:spacing w:after="0"/>
        <w:ind w:firstLine="709"/>
        <w:jc w:val="both"/>
        <w:rPr>
          <w:b/>
          <w:sz w:val="28"/>
          <w:szCs w:val="28"/>
        </w:rPr>
      </w:pPr>
      <w:r w:rsidRPr="00F54B54">
        <w:rPr>
          <w:b/>
          <w:sz w:val="28"/>
          <w:szCs w:val="28"/>
        </w:rPr>
        <w:t>Муниципальные районы</w:t>
      </w:r>
    </w:p>
    <w:p w:rsidR="004A6FEF" w:rsidRPr="00F54B54" w:rsidRDefault="003A1EB0"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1) </w:t>
      </w:r>
      <w:proofErr w:type="spellStart"/>
      <w:r w:rsidR="00802F32" w:rsidRPr="00F54B54">
        <w:rPr>
          <w:sz w:val="28"/>
          <w:szCs w:val="28"/>
        </w:rPr>
        <w:t>Усть</w:t>
      </w:r>
      <w:proofErr w:type="spellEnd"/>
      <w:r w:rsidR="00802F32" w:rsidRPr="00F54B54">
        <w:rPr>
          <w:sz w:val="28"/>
          <w:szCs w:val="28"/>
        </w:rPr>
        <w:t>-</w:t>
      </w:r>
      <w:r w:rsidR="00650C9C" w:rsidRPr="00F54B54">
        <w:rPr>
          <w:sz w:val="28"/>
          <w:szCs w:val="28"/>
        </w:rPr>
        <w:t>Камчатский</w:t>
      </w:r>
    </w:p>
    <w:p w:rsidR="003A1EB0" w:rsidRPr="00F54B54" w:rsidRDefault="004A6FEF"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 xml:space="preserve">2) </w:t>
      </w:r>
      <w:proofErr w:type="spellStart"/>
      <w:r w:rsidR="00650C9C" w:rsidRPr="00F54B54">
        <w:rPr>
          <w:sz w:val="28"/>
          <w:szCs w:val="28"/>
        </w:rPr>
        <w:t>Елизовский</w:t>
      </w:r>
      <w:proofErr w:type="spellEnd"/>
    </w:p>
    <w:p w:rsidR="003A1EB0" w:rsidRPr="00F54B54" w:rsidRDefault="00650C9C" w:rsidP="0045774F">
      <w:pPr>
        <w:pStyle w:val="3"/>
        <w:widowControl w:val="0"/>
        <w:shd w:val="clear" w:color="auto" w:fill="FFFFFF"/>
        <w:autoSpaceDE w:val="0"/>
        <w:autoSpaceDN w:val="0"/>
        <w:adjustRightInd w:val="0"/>
        <w:spacing w:after="0"/>
        <w:ind w:firstLine="709"/>
        <w:jc w:val="both"/>
        <w:rPr>
          <w:sz w:val="28"/>
          <w:szCs w:val="28"/>
        </w:rPr>
      </w:pPr>
      <w:r w:rsidRPr="00F54B54">
        <w:rPr>
          <w:sz w:val="28"/>
          <w:szCs w:val="28"/>
        </w:rPr>
        <w:t>3</w:t>
      </w:r>
      <w:r w:rsidR="003A1EB0" w:rsidRPr="00F54B54">
        <w:rPr>
          <w:sz w:val="28"/>
          <w:szCs w:val="28"/>
        </w:rPr>
        <w:t xml:space="preserve">) </w:t>
      </w:r>
      <w:proofErr w:type="spellStart"/>
      <w:r w:rsidRPr="00F54B54">
        <w:rPr>
          <w:sz w:val="28"/>
          <w:szCs w:val="28"/>
        </w:rPr>
        <w:t>Тигильский</w:t>
      </w:r>
      <w:proofErr w:type="spellEnd"/>
    </w:p>
    <w:p w:rsidR="00C0323F" w:rsidRPr="00F54B54" w:rsidRDefault="00C0323F" w:rsidP="0045774F">
      <w:pPr>
        <w:tabs>
          <w:tab w:val="num" w:pos="720"/>
        </w:tabs>
        <w:jc w:val="center"/>
        <w:rPr>
          <w:color w:val="FF0000"/>
          <w:sz w:val="28"/>
          <w:szCs w:val="28"/>
        </w:rPr>
      </w:pPr>
    </w:p>
    <w:p w:rsidR="00DD5DEC" w:rsidRPr="00F54B54" w:rsidRDefault="00DD5DEC" w:rsidP="0045774F">
      <w:pPr>
        <w:tabs>
          <w:tab w:val="num" w:pos="720"/>
        </w:tabs>
        <w:jc w:val="center"/>
        <w:rPr>
          <w:b/>
          <w:sz w:val="28"/>
          <w:szCs w:val="28"/>
        </w:rPr>
      </w:pPr>
      <w:r w:rsidRPr="00F54B54">
        <w:rPr>
          <w:b/>
          <w:sz w:val="28"/>
          <w:szCs w:val="28"/>
        </w:rPr>
        <w:t>8. Организация муниципального управления</w:t>
      </w:r>
    </w:p>
    <w:p w:rsidR="007B3B7B" w:rsidRPr="00F54B54" w:rsidRDefault="007B3B7B" w:rsidP="0045774F">
      <w:pPr>
        <w:widowControl w:val="0"/>
        <w:ind w:firstLine="709"/>
        <w:jc w:val="both"/>
        <w:rPr>
          <w:sz w:val="28"/>
          <w:szCs w:val="28"/>
        </w:rPr>
      </w:pPr>
    </w:p>
    <w:p w:rsidR="00851848" w:rsidRPr="00F54B54" w:rsidRDefault="00851848" w:rsidP="0045774F">
      <w:pPr>
        <w:widowControl w:val="0"/>
        <w:ind w:firstLine="709"/>
        <w:jc w:val="both"/>
        <w:rPr>
          <w:sz w:val="28"/>
          <w:szCs w:val="28"/>
        </w:rPr>
      </w:pPr>
      <w:r w:rsidRPr="00F54B54">
        <w:rPr>
          <w:sz w:val="28"/>
          <w:szCs w:val="28"/>
        </w:rPr>
        <w:t>Основная задача региональной и муниципальной власти – повышение результативности управления и эффективного использования ресурсов.</w:t>
      </w:r>
    </w:p>
    <w:p w:rsidR="00851848" w:rsidRPr="00F54B54" w:rsidRDefault="00BD404F" w:rsidP="0045774F">
      <w:pPr>
        <w:widowControl w:val="0"/>
        <w:ind w:firstLine="709"/>
        <w:jc w:val="both"/>
        <w:rPr>
          <w:sz w:val="28"/>
          <w:szCs w:val="28"/>
        </w:rPr>
      </w:pPr>
      <w:r w:rsidRPr="00F54B54">
        <w:rPr>
          <w:sz w:val="28"/>
          <w:szCs w:val="28"/>
        </w:rPr>
        <w:t>По состоянию на конец 20</w:t>
      </w:r>
      <w:r w:rsidR="00556AF6" w:rsidRPr="00F54B54">
        <w:rPr>
          <w:sz w:val="28"/>
          <w:szCs w:val="28"/>
        </w:rPr>
        <w:t>2</w:t>
      </w:r>
      <w:r w:rsidR="00F9423E" w:rsidRPr="00F54B54">
        <w:rPr>
          <w:sz w:val="28"/>
          <w:szCs w:val="28"/>
        </w:rPr>
        <w:t>1</w:t>
      </w:r>
      <w:r w:rsidRPr="00F54B54">
        <w:rPr>
          <w:sz w:val="28"/>
          <w:szCs w:val="28"/>
        </w:rPr>
        <w:t xml:space="preserve"> года </w:t>
      </w:r>
      <w:r w:rsidR="00403D15" w:rsidRPr="00F54B54">
        <w:rPr>
          <w:sz w:val="28"/>
          <w:szCs w:val="28"/>
        </w:rPr>
        <w:t xml:space="preserve">в </w:t>
      </w:r>
      <w:r w:rsidR="000B4919" w:rsidRPr="00F54B54">
        <w:rPr>
          <w:sz w:val="28"/>
          <w:szCs w:val="28"/>
        </w:rPr>
        <w:t>регион</w:t>
      </w:r>
      <w:r w:rsidR="00851848" w:rsidRPr="00F54B54">
        <w:rPr>
          <w:sz w:val="28"/>
          <w:szCs w:val="28"/>
        </w:rPr>
        <w:t>е действ</w:t>
      </w:r>
      <w:r w:rsidR="00403D15" w:rsidRPr="00F54B54">
        <w:rPr>
          <w:sz w:val="28"/>
          <w:szCs w:val="28"/>
        </w:rPr>
        <w:t xml:space="preserve">овали </w:t>
      </w:r>
      <w:r w:rsidR="00851848" w:rsidRPr="00F54B54">
        <w:rPr>
          <w:sz w:val="28"/>
          <w:szCs w:val="28"/>
        </w:rPr>
        <w:t>6</w:t>
      </w:r>
      <w:r w:rsidR="00D8095E" w:rsidRPr="00F54B54">
        <w:rPr>
          <w:sz w:val="28"/>
          <w:szCs w:val="28"/>
        </w:rPr>
        <w:t>4</w:t>
      </w:r>
      <w:r w:rsidR="00851848" w:rsidRPr="00F54B54">
        <w:rPr>
          <w:sz w:val="28"/>
          <w:szCs w:val="28"/>
        </w:rPr>
        <w:t xml:space="preserve"> муниципальных образований, в том числе 3 городских округа, </w:t>
      </w:r>
      <w:r w:rsidR="00D8095E" w:rsidRPr="00F54B54">
        <w:rPr>
          <w:sz w:val="28"/>
          <w:szCs w:val="28"/>
        </w:rPr>
        <w:t xml:space="preserve">1 муниципальный округ, </w:t>
      </w:r>
      <w:r w:rsidR="00851848" w:rsidRPr="00F54B54">
        <w:rPr>
          <w:sz w:val="28"/>
          <w:szCs w:val="28"/>
        </w:rPr>
        <w:t>1</w:t>
      </w:r>
      <w:r w:rsidR="00D8095E" w:rsidRPr="00F54B54">
        <w:rPr>
          <w:sz w:val="28"/>
          <w:szCs w:val="28"/>
        </w:rPr>
        <w:t>0</w:t>
      </w:r>
      <w:r w:rsidR="00851848" w:rsidRPr="00F54B54">
        <w:rPr>
          <w:sz w:val="28"/>
          <w:szCs w:val="28"/>
        </w:rPr>
        <w:t xml:space="preserve"> муниципальных район</w:t>
      </w:r>
      <w:r w:rsidR="00F27C6F" w:rsidRPr="00F54B54">
        <w:rPr>
          <w:sz w:val="28"/>
          <w:szCs w:val="28"/>
        </w:rPr>
        <w:t>ов</w:t>
      </w:r>
      <w:r w:rsidR="00851848" w:rsidRPr="00F54B54">
        <w:rPr>
          <w:sz w:val="28"/>
          <w:szCs w:val="28"/>
        </w:rPr>
        <w:t xml:space="preserve">, </w:t>
      </w:r>
      <w:r w:rsidR="00A51818" w:rsidRPr="00F54B54">
        <w:rPr>
          <w:sz w:val="28"/>
          <w:szCs w:val="28"/>
        </w:rPr>
        <w:t>4</w:t>
      </w:r>
      <w:r w:rsidR="00851848" w:rsidRPr="00F54B54">
        <w:rPr>
          <w:sz w:val="28"/>
          <w:szCs w:val="28"/>
        </w:rPr>
        <w:t xml:space="preserve"> городских поселени</w:t>
      </w:r>
      <w:r w:rsidR="007D448F" w:rsidRPr="00F54B54">
        <w:rPr>
          <w:sz w:val="28"/>
          <w:szCs w:val="28"/>
        </w:rPr>
        <w:t>я</w:t>
      </w:r>
      <w:r w:rsidR="00851848" w:rsidRPr="00F54B54">
        <w:rPr>
          <w:sz w:val="28"/>
          <w:szCs w:val="28"/>
        </w:rPr>
        <w:t xml:space="preserve">, </w:t>
      </w:r>
      <w:r w:rsidR="00E3025A" w:rsidRPr="00F54B54">
        <w:rPr>
          <w:sz w:val="28"/>
          <w:szCs w:val="28"/>
        </w:rPr>
        <w:t>4</w:t>
      </w:r>
      <w:r w:rsidR="00D8095E" w:rsidRPr="00F54B54">
        <w:rPr>
          <w:sz w:val="28"/>
          <w:szCs w:val="28"/>
        </w:rPr>
        <w:t>6</w:t>
      </w:r>
      <w:r w:rsidR="00851848" w:rsidRPr="00F54B54">
        <w:rPr>
          <w:sz w:val="28"/>
          <w:szCs w:val="28"/>
        </w:rPr>
        <w:t xml:space="preserve"> сельских поселений. </w:t>
      </w:r>
    </w:p>
    <w:p w:rsidR="00363DAB" w:rsidRPr="00F54B54" w:rsidRDefault="00390F03" w:rsidP="0045774F">
      <w:pPr>
        <w:widowControl w:val="0"/>
        <w:ind w:firstLine="709"/>
        <w:jc w:val="both"/>
        <w:rPr>
          <w:sz w:val="28"/>
          <w:szCs w:val="28"/>
        </w:rPr>
      </w:pPr>
      <w:r w:rsidRPr="00F54B54">
        <w:rPr>
          <w:sz w:val="28"/>
          <w:szCs w:val="28"/>
        </w:rPr>
        <w:t>В 20</w:t>
      </w:r>
      <w:r w:rsidR="0068179F" w:rsidRPr="00F54B54">
        <w:rPr>
          <w:sz w:val="28"/>
          <w:szCs w:val="28"/>
        </w:rPr>
        <w:t>2</w:t>
      </w:r>
      <w:r w:rsidR="00FB5A31" w:rsidRPr="00F54B54">
        <w:rPr>
          <w:sz w:val="28"/>
          <w:szCs w:val="28"/>
        </w:rPr>
        <w:t>1</w:t>
      </w:r>
      <w:r w:rsidRPr="00F54B54">
        <w:rPr>
          <w:sz w:val="28"/>
          <w:szCs w:val="28"/>
        </w:rPr>
        <w:t xml:space="preserve"> снижение показателя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F27C6F" w:rsidRPr="00F54B54">
        <w:rPr>
          <w:sz w:val="28"/>
          <w:szCs w:val="28"/>
        </w:rPr>
        <w:t>по сравнению с 20</w:t>
      </w:r>
      <w:r w:rsidR="00FB5A31" w:rsidRPr="00F54B54">
        <w:rPr>
          <w:sz w:val="28"/>
          <w:szCs w:val="28"/>
        </w:rPr>
        <w:t>20</w:t>
      </w:r>
      <w:r w:rsidR="00F27C6F" w:rsidRPr="00F54B54">
        <w:rPr>
          <w:sz w:val="28"/>
          <w:szCs w:val="28"/>
        </w:rPr>
        <w:t xml:space="preserve"> годом </w:t>
      </w:r>
      <w:r w:rsidR="002110FC" w:rsidRPr="00F54B54">
        <w:rPr>
          <w:sz w:val="28"/>
          <w:szCs w:val="28"/>
        </w:rPr>
        <w:t>наблюдалось</w:t>
      </w:r>
      <w:r w:rsidR="00F27C6F" w:rsidRPr="00F54B54">
        <w:rPr>
          <w:sz w:val="28"/>
          <w:szCs w:val="28"/>
        </w:rPr>
        <w:t xml:space="preserve"> </w:t>
      </w:r>
      <w:r w:rsidR="00CF05C5" w:rsidRPr="00F54B54">
        <w:rPr>
          <w:sz w:val="28"/>
          <w:szCs w:val="28"/>
        </w:rPr>
        <w:t xml:space="preserve">в </w:t>
      </w:r>
      <w:proofErr w:type="spellStart"/>
      <w:r w:rsidR="00FB5A31" w:rsidRPr="00F54B54">
        <w:rPr>
          <w:sz w:val="28"/>
          <w:szCs w:val="28"/>
        </w:rPr>
        <w:t>Быстринском</w:t>
      </w:r>
      <w:proofErr w:type="spellEnd"/>
      <w:r w:rsidR="005D1AD2" w:rsidRPr="00F54B54">
        <w:rPr>
          <w:sz w:val="28"/>
          <w:szCs w:val="28"/>
        </w:rPr>
        <w:t xml:space="preserve"> муниципальном </w:t>
      </w:r>
      <w:r w:rsidR="00FB5A31" w:rsidRPr="00F54B54">
        <w:rPr>
          <w:sz w:val="28"/>
          <w:szCs w:val="28"/>
        </w:rPr>
        <w:t>районе</w:t>
      </w:r>
      <w:r w:rsidR="005D1AD2" w:rsidRPr="00F54B54">
        <w:rPr>
          <w:sz w:val="28"/>
          <w:szCs w:val="28"/>
        </w:rPr>
        <w:t xml:space="preserve"> (на </w:t>
      </w:r>
      <w:r w:rsidR="00FB5A31" w:rsidRPr="00F54B54">
        <w:rPr>
          <w:sz w:val="28"/>
          <w:szCs w:val="28"/>
        </w:rPr>
        <w:t>24,1</w:t>
      </w:r>
      <w:r w:rsidR="003366A4" w:rsidRPr="00F54B54">
        <w:rPr>
          <w:sz w:val="28"/>
          <w:szCs w:val="28"/>
        </w:rPr>
        <w:t>%</w:t>
      </w:r>
      <w:r w:rsidR="005D1AD2" w:rsidRPr="00F54B54">
        <w:rPr>
          <w:sz w:val="28"/>
          <w:szCs w:val="28"/>
        </w:rPr>
        <w:t>)</w:t>
      </w:r>
      <w:r w:rsidR="00FB5A31" w:rsidRPr="00F54B54">
        <w:rPr>
          <w:sz w:val="28"/>
          <w:szCs w:val="28"/>
        </w:rPr>
        <w:t xml:space="preserve"> и в Петропавловск-Камчатском </w:t>
      </w:r>
      <w:r w:rsidR="00CF05C5" w:rsidRPr="00F54B54">
        <w:rPr>
          <w:sz w:val="28"/>
          <w:szCs w:val="28"/>
        </w:rPr>
        <w:t>городск</w:t>
      </w:r>
      <w:r w:rsidR="00FB5A31" w:rsidRPr="00F54B54">
        <w:rPr>
          <w:sz w:val="28"/>
          <w:szCs w:val="28"/>
        </w:rPr>
        <w:t>ом</w:t>
      </w:r>
      <w:r w:rsidR="00CF05C5" w:rsidRPr="00F54B54">
        <w:rPr>
          <w:sz w:val="28"/>
          <w:szCs w:val="28"/>
        </w:rPr>
        <w:t xml:space="preserve"> округ</w:t>
      </w:r>
      <w:r w:rsidR="00FB5A31" w:rsidRPr="00F54B54">
        <w:rPr>
          <w:sz w:val="28"/>
          <w:szCs w:val="28"/>
        </w:rPr>
        <w:t>е</w:t>
      </w:r>
      <w:r w:rsidR="002F1FDB" w:rsidRPr="00F54B54">
        <w:rPr>
          <w:sz w:val="28"/>
          <w:szCs w:val="28"/>
        </w:rPr>
        <w:t xml:space="preserve"> (на </w:t>
      </w:r>
      <w:r w:rsidR="00FB5A31" w:rsidRPr="00F54B54">
        <w:rPr>
          <w:sz w:val="28"/>
          <w:szCs w:val="28"/>
        </w:rPr>
        <w:t>0</w:t>
      </w:r>
      <w:r w:rsidR="002F1FDB" w:rsidRPr="00F54B54">
        <w:rPr>
          <w:sz w:val="28"/>
          <w:szCs w:val="28"/>
        </w:rPr>
        <w:t>,</w:t>
      </w:r>
      <w:r w:rsidR="00FB5A31" w:rsidRPr="00F54B54">
        <w:rPr>
          <w:sz w:val="28"/>
          <w:szCs w:val="28"/>
        </w:rPr>
        <w:t>9</w:t>
      </w:r>
      <w:r w:rsidR="003366A4" w:rsidRPr="00F54B54">
        <w:rPr>
          <w:sz w:val="28"/>
          <w:szCs w:val="28"/>
        </w:rPr>
        <w:t>%</w:t>
      </w:r>
      <w:r w:rsidR="002F1FDB" w:rsidRPr="00F54B54">
        <w:rPr>
          <w:sz w:val="28"/>
          <w:szCs w:val="28"/>
        </w:rPr>
        <w:t>)</w:t>
      </w:r>
      <w:r w:rsidR="00FB5A31" w:rsidRPr="00F54B54">
        <w:rPr>
          <w:sz w:val="28"/>
          <w:szCs w:val="28"/>
        </w:rPr>
        <w:t xml:space="preserve">. </w:t>
      </w:r>
      <w:r w:rsidR="008F174A" w:rsidRPr="00F54B54">
        <w:rPr>
          <w:sz w:val="28"/>
          <w:szCs w:val="28"/>
        </w:rPr>
        <w:t>Наибольший объем расходов</w:t>
      </w:r>
      <w:r w:rsidR="00BA0A5D" w:rsidRPr="00F54B54">
        <w:rPr>
          <w:sz w:val="28"/>
          <w:szCs w:val="28"/>
        </w:rPr>
        <w:t xml:space="preserve"> был</w:t>
      </w:r>
      <w:r w:rsidR="008F174A" w:rsidRPr="00F54B54">
        <w:rPr>
          <w:sz w:val="28"/>
          <w:szCs w:val="28"/>
        </w:rPr>
        <w:t xml:space="preserve"> </w:t>
      </w:r>
      <w:r w:rsidR="00D548C8" w:rsidRPr="00F54B54">
        <w:rPr>
          <w:sz w:val="28"/>
          <w:szCs w:val="28"/>
        </w:rPr>
        <w:t xml:space="preserve">в </w:t>
      </w:r>
      <w:r w:rsidR="00680C67" w:rsidRPr="00F54B54">
        <w:rPr>
          <w:sz w:val="28"/>
          <w:szCs w:val="28"/>
        </w:rPr>
        <w:t>Алеутском</w:t>
      </w:r>
      <w:r w:rsidR="00D548C8" w:rsidRPr="00F54B54">
        <w:rPr>
          <w:sz w:val="28"/>
          <w:szCs w:val="28"/>
        </w:rPr>
        <w:t xml:space="preserve"> муниципальном </w:t>
      </w:r>
      <w:r w:rsidR="00680C67" w:rsidRPr="00F54B54">
        <w:rPr>
          <w:sz w:val="28"/>
          <w:szCs w:val="28"/>
        </w:rPr>
        <w:t>округе</w:t>
      </w:r>
      <w:r w:rsidR="00D548C8" w:rsidRPr="00F54B54">
        <w:rPr>
          <w:sz w:val="28"/>
          <w:szCs w:val="28"/>
        </w:rPr>
        <w:t xml:space="preserve"> (</w:t>
      </w:r>
      <w:r w:rsidR="00680C67" w:rsidRPr="00F54B54">
        <w:rPr>
          <w:sz w:val="28"/>
          <w:szCs w:val="28"/>
        </w:rPr>
        <w:t>79,3</w:t>
      </w:r>
      <w:r w:rsidR="00AE5602" w:rsidRPr="00F54B54">
        <w:rPr>
          <w:sz w:val="28"/>
          <w:szCs w:val="28"/>
        </w:rPr>
        <w:t xml:space="preserve"> </w:t>
      </w:r>
      <w:r w:rsidR="00AE424D" w:rsidRPr="00F54B54">
        <w:rPr>
          <w:sz w:val="28"/>
          <w:szCs w:val="28"/>
        </w:rPr>
        <w:t>тыс</w:t>
      </w:r>
      <w:r w:rsidR="00A70886" w:rsidRPr="00F54B54">
        <w:rPr>
          <w:sz w:val="28"/>
          <w:szCs w:val="28"/>
        </w:rPr>
        <w:t>яч</w:t>
      </w:r>
      <w:r w:rsidR="00AE424D" w:rsidRPr="00F54B54">
        <w:rPr>
          <w:sz w:val="28"/>
          <w:szCs w:val="28"/>
        </w:rPr>
        <w:t xml:space="preserve"> </w:t>
      </w:r>
      <w:r w:rsidR="00D548C8" w:rsidRPr="00F54B54">
        <w:rPr>
          <w:sz w:val="28"/>
          <w:szCs w:val="28"/>
        </w:rPr>
        <w:t xml:space="preserve">рублей), наименьший – в </w:t>
      </w:r>
      <w:r w:rsidR="0098687A" w:rsidRPr="00F54B54">
        <w:rPr>
          <w:sz w:val="28"/>
          <w:szCs w:val="28"/>
        </w:rPr>
        <w:t>Петропавловск-Камчатском городском округе</w:t>
      </w:r>
      <w:r w:rsidR="00AE5602" w:rsidRPr="00F54B54">
        <w:rPr>
          <w:sz w:val="28"/>
          <w:szCs w:val="28"/>
        </w:rPr>
        <w:t xml:space="preserve"> </w:t>
      </w:r>
      <w:r w:rsidR="00D548C8" w:rsidRPr="00F54B54">
        <w:rPr>
          <w:sz w:val="28"/>
          <w:szCs w:val="28"/>
        </w:rPr>
        <w:t>(</w:t>
      </w:r>
      <w:r w:rsidR="00CF05C5" w:rsidRPr="00F54B54">
        <w:rPr>
          <w:sz w:val="28"/>
          <w:szCs w:val="28"/>
        </w:rPr>
        <w:t>4,4</w:t>
      </w:r>
      <w:r w:rsidR="00AE424D" w:rsidRPr="00F54B54">
        <w:rPr>
          <w:sz w:val="28"/>
          <w:szCs w:val="28"/>
        </w:rPr>
        <w:t xml:space="preserve"> тыс</w:t>
      </w:r>
      <w:r w:rsidR="00A70886" w:rsidRPr="00F54B54">
        <w:rPr>
          <w:sz w:val="28"/>
          <w:szCs w:val="28"/>
        </w:rPr>
        <w:t>яч</w:t>
      </w:r>
      <w:r w:rsidR="00AE424D" w:rsidRPr="00F54B54">
        <w:rPr>
          <w:sz w:val="28"/>
          <w:szCs w:val="28"/>
        </w:rPr>
        <w:t xml:space="preserve"> </w:t>
      </w:r>
      <w:r w:rsidR="00D548C8" w:rsidRPr="00F54B54">
        <w:rPr>
          <w:sz w:val="28"/>
          <w:szCs w:val="28"/>
        </w:rPr>
        <w:t>рублей).</w:t>
      </w:r>
    </w:p>
    <w:p w:rsidR="0098400B" w:rsidRPr="00F54B54" w:rsidRDefault="00A16B04" w:rsidP="0045774F">
      <w:pPr>
        <w:widowControl w:val="0"/>
        <w:ind w:firstLine="709"/>
        <w:jc w:val="both"/>
        <w:rPr>
          <w:sz w:val="28"/>
          <w:szCs w:val="28"/>
        </w:rPr>
      </w:pPr>
      <w:r w:rsidRPr="00F54B54">
        <w:rPr>
          <w:sz w:val="28"/>
          <w:szCs w:val="28"/>
        </w:rPr>
        <w:t>В 20</w:t>
      </w:r>
      <w:r w:rsidR="00E64621" w:rsidRPr="00F54B54">
        <w:rPr>
          <w:sz w:val="28"/>
          <w:szCs w:val="28"/>
        </w:rPr>
        <w:t>2</w:t>
      </w:r>
      <w:r w:rsidR="008E6756" w:rsidRPr="00F54B54">
        <w:rPr>
          <w:sz w:val="28"/>
          <w:szCs w:val="28"/>
        </w:rPr>
        <w:t>1</w:t>
      </w:r>
      <w:r w:rsidRPr="00F54B54">
        <w:rPr>
          <w:sz w:val="28"/>
          <w:szCs w:val="28"/>
        </w:rPr>
        <w:t xml:space="preserve"> году </w:t>
      </w:r>
      <w:r w:rsidR="00847031" w:rsidRPr="00F54B54">
        <w:rPr>
          <w:sz w:val="28"/>
          <w:szCs w:val="28"/>
        </w:rPr>
        <w:t xml:space="preserve">снизилась </w:t>
      </w:r>
      <w:r w:rsidR="00AE424D" w:rsidRPr="00F54B54">
        <w:rPr>
          <w:sz w:val="28"/>
          <w:szCs w:val="28"/>
        </w:rPr>
        <w:t>дол</w:t>
      </w:r>
      <w:r w:rsidR="00847031" w:rsidRPr="00F54B54">
        <w:rPr>
          <w:sz w:val="28"/>
          <w:szCs w:val="28"/>
        </w:rPr>
        <w:t>я</w:t>
      </w:r>
      <w:r w:rsidR="00AE424D" w:rsidRPr="00F54B54">
        <w:rPr>
          <w:sz w:val="28"/>
          <w:szCs w:val="28"/>
        </w:rPr>
        <w:t xml:space="preserve"> </w:t>
      </w:r>
      <w:r w:rsidRPr="00F54B54">
        <w:rPr>
          <w:sz w:val="28"/>
          <w:szCs w:val="28"/>
        </w:rPr>
        <w:t>налоговых и неналоговых</w:t>
      </w:r>
      <w:r w:rsidR="00E81AA5" w:rsidRPr="00F54B54">
        <w:rPr>
          <w:sz w:val="28"/>
          <w:szCs w:val="28"/>
        </w:rPr>
        <w:t xml:space="preserve">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по сравнению с 20</w:t>
      </w:r>
      <w:r w:rsidR="008E6756" w:rsidRPr="00F54B54">
        <w:rPr>
          <w:sz w:val="28"/>
          <w:szCs w:val="28"/>
        </w:rPr>
        <w:t>20</w:t>
      </w:r>
      <w:r w:rsidR="00E81AA5" w:rsidRPr="00F54B54">
        <w:rPr>
          <w:sz w:val="28"/>
          <w:szCs w:val="28"/>
        </w:rPr>
        <w:t xml:space="preserve"> годом </w:t>
      </w:r>
      <w:r w:rsidRPr="00F54B54">
        <w:rPr>
          <w:sz w:val="28"/>
          <w:szCs w:val="28"/>
        </w:rPr>
        <w:t>в</w:t>
      </w:r>
      <w:r w:rsidR="009E5448" w:rsidRPr="00F54B54">
        <w:rPr>
          <w:sz w:val="28"/>
          <w:szCs w:val="28"/>
        </w:rPr>
        <w:t xml:space="preserve"> </w:t>
      </w:r>
      <w:proofErr w:type="spellStart"/>
      <w:r w:rsidR="0098400B" w:rsidRPr="00F54B54">
        <w:rPr>
          <w:sz w:val="28"/>
          <w:szCs w:val="28"/>
        </w:rPr>
        <w:t>Вилючинском</w:t>
      </w:r>
      <w:proofErr w:type="spellEnd"/>
      <w:r w:rsidR="0098400B" w:rsidRPr="00F54B54">
        <w:rPr>
          <w:sz w:val="28"/>
          <w:szCs w:val="28"/>
        </w:rPr>
        <w:t xml:space="preserve"> городском округе (на </w:t>
      </w:r>
      <w:r w:rsidR="008F7BF7" w:rsidRPr="00F54B54">
        <w:rPr>
          <w:sz w:val="28"/>
          <w:szCs w:val="28"/>
        </w:rPr>
        <w:t>1,4</w:t>
      </w:r>
      <w:r w:rsidR="0098400B" w:rsidRPr="00F54B54">
        <w:rPr>
          <w:sz w:val="28"/>
          <w:szCs w:val="28"/>
        </w:rPr>
        <w:t xml:space="preserve"> </w:t>
      </w:r>
      <w:proofErr w:type="spellStart"/>
      <w:r w:rsidR="0098400B" w:rsidRPr="00F54B54">
        <w:rPr>
          <w:sz w:val="28"/>
          <w:szCs w:val="28"/>
        </w:rPr>
        <w:t>п.п</w:t>
      </w:r>
      <w:proofErr w:type="spellEnd"/>
      <w:r w:rsidR="0098400B" w:rsidRPr="00F54B54">
        <w:rPr>
          <w:sz w:val="28"/>
          <w:szCs w:val="28"/>
        </w:rPr>
        <w:t>.)</w:t>
      </w:r>
      <w:r w:rsidR="008F7BF7" w:rsidRPr="00F54B54">
        <w:rPr>
          <w:sz w:val="28"/>
          <w:szCs w:val="28"/>
        </w:rPr>
        <w:t>,</w:t>
      </w:r>
      <w:r w:rsidR="0098400B" w:rsidRPr="00F54B54">
        <w:rPr>
          <w:sz w:val="28"/>
          <w:szCs w:val="28"/>
        </w:rPr>
        <w:t xml:space="preserve"> Алеутском муниципальном округе (на </w:t>
      </w:r>
      <w:r w:rsidR="008F7BF7" w:rsidRPr="00F54B54">
        <w:rPr>
          <w:sz w:val="28"/>
          <w:szCs w:val="28"/>
        </w:rPr>
        <w:t>1,0</w:t>
      </w:r>
      <w:r w:rsidR="0098400B" w:rsidRPr="00F54B54">
        <w:rPr>
          <w:sz w:val="28"/>
          <w:szCs w:val="28"/>
        </w:rPr>
        <w:t xml:space="preserve"> </w:t>
      </w:r>
      <w:proofErr w:type="spellStart"/>
      <w:r w:rsidR="0098400B" w:rsidRPr="00F54B54">
        <w:rPr>
          <w:sz w:val="28"/>
          <w:szCs w:val="28"/>
        </w:rPr>
        <w:t>п.п</w:t>
      </w:r>
      <w:proofErr w:type="spellEnd"/>
      <w:r w:rsidR="0098400B" w:rsidRPr="00F54B54">
        <w:rPr>
          <w:sz w:val="28"/>
          <w:szCs w:val="28"/>
        </w:rPr>
        <w:t>.),</w:t>
      </w:r>
      <w:r w:rsidR="008F7BF7" w:rsidRPr="00F54B54">
        <w:rPr>
          <w:sz w:val="28"/>
          <w:szCs w:val="28"/>
        </w:rPr>
        <w:t xml:space="preserve"> а также в Усть-Большерецком (на 78,2 </w:t>
      </w:r>
      <w:proofErr w:type="spellStart"/>
      <w:r w:rsidR="008F7BF7" w:rsidRPr="00F54B54">
        <w:rPr>
          <w:sz w:val="28"/>
          <w:szCs w:val="28"/>
        </w:rPr>
        <w:t>п.п</w:t>
      </w:r>
      <w:proofErr w:type="spellEnd"/>
      <w:r w:rsidR="008F7BF7" w:rsidRPr="00F54B54">
        <w:rPr>
          <w:sz w:val="28"/>
          <w:szCs w:val="28"/>
        </w:rPr>
        <w:t xml:space="preserve">.), Соболевском (на 59,5 </w:t>
      </w:r>
      <w:proofErr w:type="spellStart"/>
      <w:r w:rsidR="008F7BF7" w:rsidRPr="00F54B54">
        <w:rPr>
          <w:sz w:val="28"/>
          <w:szCs w:val="28"/>
        </w:rPr>
        <w:t>п.п</w:t>
      </w:r>
      <w:proofErr w:type="spellEnd"/>
      <w:r w:rsidR="008F7BF7" w:rsidRPr="00F54B54">
        <w:rPr>
          <w:sz w:val="28"/>
          <w:szCs w:val="28"/>
        </w:rPr>
        <w:t xml:space="preserve">.), </w:t>
      </w:r>
      <w:proofErr w:type="spellStart"/>
      <w:r w:rsidR="008F7BF7" w:rsidRPr="00F54B54">
        <w:rPr>
          <w:sz w:val="28"/>
          <w:szCs w:val="28"/>
        </w:rPr>
        <w:t>Мильковском</w:t>
      </w:r>
      <w:proofErr w:type="spellEnd"/>
      <w:r w:rsidR="008F7BF7" w:rsidRPr="00F54B54">
        <w:rPr>
          <w:sz w:val="28"/>
          <w:szCs w:val="28"/>
        </w:rPr>
        <w:br/>
        <w:t xml:space="preserve">(на 6,5 </w:t>
      </w:r>
      <w:proofErr w:type="spellStart"/>
      <w:r w:rsidR="008F7BF7" w:rsidRPr="00F54B54">
        <w:rPr>
          <w:sz w:val="28"/>
          <w:szCs w:val="28"/>
        </w:rPr>
        <w:t>п.п</w:t>
      </w:r>
      <w:proofErr w:type="spellEnd"/>
      <w:r w:rsidR="008F7BF7" w:rsidRPr="00F54B54">
        <w:rPr>
          <w:sz w:val="28"/>
          <w:szCs w:val="28"/>
        </w:rPr>
        <w:t>.), Усть-Камчатском</w:t>
      </w:r>
      <w:r w:rsidR="0098400B" w:rsidRPr="00F54B54">
        <w:rPr>
          <w:sz w:val="28"/>
          <w:szCs w:val="28"/>
        </w:rPr>
        <w:t xml:space="preserve"> </w:t>
      </w:r>
      <w:r w:rsidR="008F7BF7" w:rsidRPr="00F54B54">
        <w:rPr>
          <w:sz w:val="28"/>
          <w:szCs w:val="28"/>
        </w:rPr>
        <w:t xml:space="preserve">(на 1,2 </w:t>
      </w:r>
      <w:proofErr w:type="spellStart"/>
      <w:r w:rsidR="008F7BF7" w:rsidRPr="00F54B54">
        <w:rPr>
          <w:sz w:val="28"/>
          <w:szCs w:val="28"/>
        </w:rPr>
        <w:t>п.п</w:t>
      </w:r>
      <w:proofErr w:type="spellEnd"/>
      <w:r w:rsidR="008F7BF7" w:rsidRPr="00F54B54">
        <w:rPr>
          <w:sz w:val="28"/>
          <w:szCs w:val="28"/>
        </w:rPr>
        <w:t>.) муниципальных районах. В</w:t>
      </w:r>
      <w:r w:rsidR="0098400B" w:rsidRPr="00F54B54">
        <w:rPr>
          <w:sz w:val="28"/>
          <w:szCs w:val="28"/>
        </w:rPr>
        <w:t xml:space="preserve"> остальных городских округах и муниципальных районах данный показатель вырос</w:t>
      </w:r>
      <w:r w:rsidR="008F7BF7" w:rsidRPr="00F54B54">
        <w:rPr>
          <w:sz w:val="28"/>
          <w:szCs w:val="28"/>
        </w:rPr>
        <w:t>.</w:t>
      </w:r>
    </w:p>
    <w:p w:rsidR="00ED7661" w:rsidRPr="00F54B54" w:rsidRDefault="00ED7661" w:rsidP="0045774F">
      <w:pPr>
        <w:autoSpaceDE w:val="0"/>
        <w:autoSpaceDN w:val="0"/>
        <w:ind w:firstLine="709"/>
        <w:jc w:val="both"/>
        <w:rPr>
          <w:sz w:val="28"/>
          <w:szCs w:val="28"/>
        </w:rPr>
      </w:pPr>
      <w:r w:rsidRPr="00F54B54">
        <w:rPr>
          <w:sz w:val="28"/>
          <w:szCs w:val="28"/>
        </w:rPr>
        <w:t>По состоянию на 1 января 20</w:t>
      </w:r>
      <w:r w:rsidR="00A267DE" w:rsidRPr="00F54B54">
        <w:rPr>
          <w:sz w:val="28"/>
          <w:szCs w:val="28"/>
        </w:rPr>
        <w:t>2</w:t>
      </w:r>
      <w:r w:rsidR="00134224" w:rsidRPr="00F54B54">
        <w:rPr>
          <w:sz w:val="28"/>
          <w:szCs w:val="28"/>
        </w:rPr>
        <w:t>2</w:t>
      </w:r>
      <w:r w:rsidRPr="00F54B54">
        <w:rPr>
          <w:sz w:val="28"/>
          <w:szCs w:val="28"/>
        </w:rPr>
        <w:t xml:space="preserve"> года численность населения </w:t>
      </w:r>
      <w:r w:rsidR="00973BE8" w:rsidRPr="00F54B54">
        <w:rPr>
          <w:sz w:val="28"/>
          <w:szCs w:val="28"/>
        </w:rPr>
        <w:t xml:space="preserve">в Камчатском крае </w:t>
      </w:r>
      <w:r w:rsidRPr="00F54B54">
        <w:rPr>
          <w:sz w:val="28"/>
          <w:szCs w:val="28"/>
        </w:rPr>
        <w:t>составила 3</w:t>
      </w:r>
      <w:r w:rsidR="00A41954" w:rsidRPr="00F54B54">
        <w:rPr>
          <w:sz w:val="28"/>
          <w:szCs w:val="28"/>
        </w:rPr>
        <w:t>12,2</w:t>
      </w:r>
      <w:r w:rsidRPr="00F54B54">
        <w:rPr>
          <w:sz w:val="28"/>
          <w:szCs w:val="28"/>
        </w:rPr>
        <w:t xml:space="preserve"> тыс</w:t>
      </w:r>
      <w:r w:rsidR="00973BE8" w:rsidRPr="00F54B54">
        <w:rPr>
          <w:sz w:val="28"/>
          <w:szCs w:val="28"/>
        </w:rPr>
        <w:t>яч человек</w:t>
      </w:r>
      <w:r w:rsidRPr="00F54B54">
        <w:rPr>
          <w:sz w:val="28"/>
          <w:szCs w:val="28"/>
        </w:rPr>
        <w:t xml:space="preserve">. </w:t>
      </w:r>
    </w:p>
    <w:p w:rsidR="002726E6" w:rsidRDefault="00EE46DE" w:rsidP="0045774F">
      <w:pPr>
        <w:ind w:firstLine="709"/>
        <w:jc w:val="both"/>
        <w:rPr>
          <w:sz w:val="28"/>
          <w:szCs w:val="28"/>
        </w:rPr>
      </w:pPr>
      <w:r w:rsidRPr="00F54B54">
        <w:rPr>
          <w:sz w:val="28"/>
          <w:szCs w:val="28"/>
        </w:rPr>
        <w:t>В</w:t>
      </w:r>
      <w:r w:rsidR="00436316" w:rsidRPr="00F54B54">
        <w:rPr>
          <w:sz w:val="28"/>
          <w:szCs w:val="28"/>
        </w:rPr>
        <w:t xml:space="preserve"> разрезе</w:t>
      </w:r>
      <w:r w:rsidR="002726E6" w:rsidRPr="00F54B54">
        <w:rPr>
          <w:sz w:val="28"/>
          <w:szCs w:val="28"/>
        </w:rPr>
        <w:t xml:space="preserve"> </w:t>
      </w:r>
      <w:r w:rsidR="00BE37D1" w:rsidRPr="00F54B54">
        <w:rPr>
          <w:sz w:val="28"/>
          <w:szCs w:val="28"/>
        </w:rPr>
        <w:t xml:space="preserve">муниципальных, </w:t>
      </w:r>
      <w:r w:rsidR="002726E6" w:rsidRPr="00F54B54">
        <w:rPr>
          <w:sz w:val="28"/>
          <w:szCs w:val="28"/>
        </w:rPr>
        <w:t>городских округ</w:t>
      </w:r>
      <w:r w:rsidR="00EB3052" w:rsidRPr="00F54B54">
        <w:rPr>
          <w:sz w:val="28"/>
          <w:szCs w:val="28"/>
        </w:rPr>
        <w:t>ов</w:t>
      </w:r>
      <w:r w:rsidR="002726E6" w:rsidRPr="00F54B54">
        <w:rPr>
          <w:sz w:val="28"/>
          <w:szCs w:val="28"/>
        </w:rPr>
        <w:t xml:space="preserve"> и муниципальных район</w:t>
      </w:r>
      <w:r w:rsidR="00EB3052" w:rsidRPr="00F54B54">
        <w:rPr>
          <w:sz w:val="28"/>
          <w:szCs w:val="28"/>
        </w:rPr>
        <w:t>ов</w:t>
      </w:r>
      <w:r w:rsidR="002726E6" w:rsidRPr="00F54B54">
        <w:rPr>
          <w:sz w:val="28"/>
          <w:szCs w:val="28"/>
        </w:rPr>
        <w:t xml:space="preserve"> </w:t>
      </w:r>
      <w:r w:rsidR="00BD5F2F" w:rsidRPr="00F54B54">
        <w:rPr>
          <w:sz w:val="28"/>
          <w:szCs w:val="28"/>
        </w:rPr>
        <w:t>в</w:t>
      </w:r>
      <w:r w:rsidR="002726E6" w:rsidRPr="00F54B54">
        <w:rPr>
          <w:sz w:val="28"/>
          <w:szCs w:val="28"/>
        </w:rPr>
        <w:t xml:space="preserve"> </w:t>
      </w:r>
      <w:r w:rsidRPr="00F54B54">
        <w:rPr>
          <w:sz w:val="28"/>
          <w:szCs w:val="28"/>
        </w:rPr>
        <w:t>отчетном</w:t>
      </w:r>
      <w:r w:rsidR="002726E6" w:rsidRPr="00F54B54">
        <w:rPr>
          <w:sz w:val="28"/>
          <w:szCs w:val="28"/>
        </w:rPr>
        <w:t xml:space="preserve"> год</w:t>
      </w:r>
      <w:r w:rsidRPr="00F54B54">
        <w:rPr>
          <w:sz w:val="28"/>
          <w:szCs w:val="28"/>
        </w:rPr>
        <w:t xml:space="preserve">у </w:t>
      </w:r>
      <w:r w:rsidR="00BE37D1" w:rsidRPr="00F54B54">
        <w:rPr>
          <w:sz w:val="28"/>
          <w:szCs w:val="28"/>
        </w:rPr>
        <w:t>среднегодовая численность постоянного</w:t>
      </w:r>
      <w:r w:rsidRPr="00F54B54">
        <w:rPr>
          <w:sz w:val="28"/>
          <w:szCs w:val="28"/>
        </w:rPr>
        <w:t xml:space="preserve"> населения </w:t>
      </w:r>
      <w:r w:rsidR="002726E6" w:rsidRPr="00F54B54">
        <w:rPr>
          <w:sz w:val="28"/>
          <w:szCs w:val="28"/>
        </w:rPr>
        <w:t>составила:</w:t>
      </w:r>
    </w:p>
    <w:p w:rsidR="00437AFC" w:rsidRDefault="00437AFC" w:rsidP="0045774F">
      <w:pPr>
        <w:ind w:firstLine="709"/>
        <w:jc w:val="both"/>
        <w:rPr>
          <w:sz w:val="28"/>
          <w:szCs w:val="28"/>
        </w:rPr>
      </w:pPr>
    </w:p>
    <w:tbl>
      <w:tblPr>
        <w:tblStyle w:val="ad"/>
        <w:tblW w:w="0" w:type="auto"/>
        <w:tblLook w:val="04A0" w:firstRow="1" w:lastRow="0" w:firstColumn="1" w:lastColumn="0" w:noHBand="0" w:noVBand="1"/>
      </w:tblPr>
      <w:tblGrid>
        <w:gridCol w:w="4314"/>
        <w:gridCol w:w="2662"/>
        <w:gridCol w:w="3502"/>
      </w:tblGrid>
      <w:tr w:rsidR="00C44343" w:rsidRPr="00C44343" w:rsidTr="00015EA7">
        <w:tc>
          <w:tcPr>
            <w:tcW w:w="4314" w:type="dxa"/>
          </w:tcPr>
          <w:p w:rsidR="00732878" w:rsidRPr="00F81DD4" w:rsidRDefault="00021F7F" w:rsidP="0045774F">
            <w:pPr>
              <w:jc w:val="center"/>
              <w:rPr>
                <w:b/>
              </w:rPr>
            </w:pPr>
            <w:r w:rsidRPr="00F81DD4">
              <w:rPr>
                <w:b/>
              </w:rPr>
              <w:t>н</w:t>
            </w:r>
            <w:r w:rsidR="00732878" w:rsidRPr="00F81DD4">
              <w:rPr>
                <w:b/>
              </w:rPr>
              <w:t>аименование муниципального образования</w:t>
            </w:r>
          </w:p>
        </w:tc>
        <w:tc>
          <w:tcPr>
            <w:tcW w:w="2662" w:type="dxa"/>
          </w:tcPr>
          <w:p w:rsidR="00732878" w:rsidRPr="00F81DD4" w:rsidRDefault="00021F7F" w:rsidP="0045774F">
            <w:pPr>
              <w:jc w:val="center"/>
              <w:rPr>
                <w:b/>
              </w:rPr>
            </w:pPr>
            <w:r w:rsidRPr="00F81DD4">
              <w:rPr>
                <w:b/>
              </w:rPr>
              <w:t>т</w:t>
            </w:r>
            <w:r w:rsidR="00732878" w:rsidRPr="00F81DD4">
              <w:rPr>
                <w:b/>
              </w:rPr>
              <w:t>ысяч человек</w:t>
            </w:r>
          </w:p>
        </w:tc>
        <w:tc>
          <w:tcPr>
            <w:tcW w:w="3502" w:type="dxa"/>
          </w:tcPr>
          <w:p w:rsidR="00C0323F" w:rsidRPr="00F81DD4" w:rsidRDefault="00021F7F" w:rsidP="0045774F">
            <w:pPr>
              <w:jc w:val="center"/>
              <w:rPr>
                <w:b/>
              </w:rPr>
            </w:pPr>
            <w:r w:rsidRPr="00F81DD4">
              <w:rPr>
                <w:b/>
              </w:rPr>
              <w:t>т</w:t>
            </w:r>
            <w:r w:rsidR="00732878" w:rsidRPr="00F81DD4">
              <w:rPr>
                <w:b/>
              </w:rPr>
              <w:t>емп роста (снижения)</w:t>
            </w:r>
            <w:r w:rsidR="00C0323F" w:rsidRPr="00F81DD4">
              <w:rPr>
                <w:b/>
              </w:rPr>
              <w:t xml:space="preserve"> </w:t>
            </w:r>
          </w:p>
          <w:p w:rsidR="00732878" w:rsidRPr="00F81DD4" w:rsidRDefault="00732878" w:rsidP="0045774F">
            <w:pPr>
              <w:jc w:val="center"/>
              <w:rPr>
                <w:b/>
              </w:rPr>
            </w:pPr>
            <w:r w:rsidRPr="00F81DD4">
              <w:rPr>
                <w:b/>
              </w:rPr>
              <w:t>к 20</w:t>
            </w:r>
            <w:r w:rsidR="00F81DD4" w:rsidRPr="00F81DD4">
              <w:rPr>
                <w:b/>
              </w:rPr>
              <w:t>20</w:t>
            </w:r>
            <w:r w:rsidR="00824F33" w:rsidRPr="00F81DD4">
              <w:rPr>
                <w:b/>
              </w:rPr>
              <w:t xml:space="preserve"> году</w:t>
            </w:r>
            <w:r w:rsidRPr="00F81DD4">
              <w:rPr>
                <w:b/>
              </w:rPr>
              <w:t>,</w:t>
            </w:r>
            <w:r w:rsidR="007D33CF">
              <w:rPr>
                <w:b/>
              </w:rPr>
              <w:t xml:space="preserve"> </w:t>
            </w:r>
            <w:r w:rsidR="003366A4">
              <w:rPr>
                <w:b/>
              </w:rPr>
              <w:t>%</w:t>
            </w:r>
          </w:p>
        </w:tc>
      </w:tr>
      <w:tr w:rsidR="00C44343" w:rsidRPr="00C44343" w:rsidTr="00015EA7">
        <w:tc>
          <w:tcPr>
            <w:tcW w:w="10478" w:type="dxa"/>
            <w:gridSpan w:val="3"/>
          </w:tcPr>
          <w:p w:rsidR="00732878" w:rsidRPr="00AF6E42" w:rsidRDefault="00076343" w:rsidP="0045774F">
            <w:pPr>
              <w:ind w:firstLine="709"/>
              <w:jc w:val="center"/>
              <w:rPr>
                <w:b/>
              </w:rPr>
            </w:pPr>
            <w:r w:rsidRPr="00AF6E42">
              <w:rPr>
                <w:b/>
                <w:kern w:val="28"/>
              </w:rPr>
              <w:t>Муниципальный, городской округ</w:t>
            </w:r>
          </w:p>
        </w:tc>
      </w:tr>
      <w:tr w:rsidR="00C44343" w:rsidRPr="00C44343" w:rsidTr="00015EA7">
        <w:tc>
          <w:tcPr>
            <w:tcW w:w="4314" w:type="dxa"/>
          </w:tcPr>
          <w:p w:rsidR="008B1954" w:rsidRPr="00AF6E42" w:rsidRDefault="00E346E0" w:rsidP="0045774F">
            <w:pPr>
              <w:jc w:val="both"/>
            </w:pPr>
            <w:r w:rsidRPr="00AF6E42">
              <w:lastRenderedPageBreak/>
              <w:t>Петропавловск-Камчатский</w:t>
            </w:r>
          </w:p>
          <w:p w:rsidR="00E346E0" w:rsidRPr="00AF6E42" w:rsidRDefault="008B1954" w:rsidP="0045774F">
            <w:pPr>
              <w:jc w:val="both"/>
            </w:pPr>
            <w:r w:rsidRPr="00AF6E42">
              <w:t>(</w:t>
            </w:r>
            <w:r w:rsidR="00BE37D1" w:rsidRPr="00AF6E42">
              <w:t>городской округ</w:t>
            </w:r>
            <w:r w:rsidRPr="00AF6E42">
              <w:t>)</w:t>
            </w:r>
          </w:p>
        </w:tc>
        <w:tc>
          <w:tcPr>
            <w:tcW w:w="2662" w:type="dxa"/>
          </w:tcPr>
          <w:p w:rsidR="00E346E0" w:rsidRPr="00AF6E42" w:rsidRDefault="00AF6E42" w:rsidP="0045774F">
            <w:pPr>
              <w:adjustRightInd w:val="0"/>
              <w:jc w:val="center"/>
              <w:outlineLvl w:val="1"/>
            </w:pPr>
            <w:r w:rsidRPr="00AF6E42">
              <w:t>180,330</w:t>
            </w:r>
          </w:p>
        </w:tc>
        <w:tc>
          <w:tcPr>
            <w:tcW w:w="3502" w:type="dxa"/>
          </w:tcPr>
          <w:p w:rsidR="00E346E0" w:rsidRPr="00AF6E42" w:rsidRDefault="00AF6E42" w:rsidP="0045774F">
            <w:pPr>
              <w:jc w:val="center"/>
            </w:pPr>
            <w:r w:rsidRPr="00AF6E42">
              <w:t>100,5</w:t>
            </w:r>
          </w:p>
        </w:tc>
      </w:tr>
      <w:tr w:rsidR="00BD23E9" w:rsidRPr="00C44343" w:rsidTr="00015EA7">
        <w:tc>
          <w:tcPr>
            <w:tcW w:w="4314" w:type="dxa"/>
          </w:tcPr>
          <w:p w:rsidR="00BD23E9" w:rsidRPr="00AF6E42" w:rsidRDefault="00BD23E9" w:rsidP="0045774F">
            <w:pPr>
              <w:tabs>
                <w:tab w:val="num" w:pos="720"/>
              </w:tabs>
              <w:jc w:val="both"/>
            </w:pPr>
            <w:r w:rsidRPr="00AF6E42">
              <w:t>Алеутский (муниципальный округ)</w:t>
            </w:r>
          </w:p>
        </w:tc>
        <w:tc>
          <w:tcPr>
            <w:tcW w:w="2662" w:type="dxa"/>
          </w:tcPr>
          <w:p w:rsidR="00BD23E9" w:rsidRPr="00AF6E42" w:rsidRDefault="00BD23E9" w:rsidP="0045774F">
            <w:pPr>
              <w:adjustRightInd w:val="0"/>
              <w:jc w:val="center"/>
              <w:outlineLvl w:val="1"/>
            </w:pPr>
            <w:r w:rsidRPr="00AF6E42">
              <w:t>0,676</w:t>
            </w:r>
          </w:p>
        </w:tc>
        <w:tc>
          <w:tcPr>
            <w:tcW w:w="3502" w:type="dxa"/>
          </w:tcPr>
          <w:p w:rsidR="00BD23E9" w:rsidRPr="00AF6E42" w:rsidRDefault="00BD23E9" w:rsidP="0045774F">
            <w:pPr>
              <w:jc w:val="center"/>
            </w:pPr>
            <w:r w:rsidRPr="00AF6E42">
              <w:t>100,3</w:t>
            </w:r>
          </w:p>
        </w:tc>
      </w:tr>
      <w:tr w:rsidR="00BD23E9" w:rsidRPr="00C44343" w:rsidTr="00015EA7">
        <w:tc>
          <w:tcPr>
            <w:tcW w:w="4314" w:type="dxa"/>
          </w:tcPr>
          <w:p w:rsidR="00BD23E9" w:rsidRPr="005B7BD4" w:rsidRDefault="00BD23E9" w:rsidP="0045774F">
            <w:pPr>
              <w:jc w:val="both"/>
            </w:pPr>
            <w:proofErr w:type="spellStart"/>
            <w:r w:rsidRPr="005B7BD4">
              <w:t>Вилючинский</w:t>
            </w:r>
            <w:proofErr w:type="spellEnd"/>
            <w:r w:rsidRPr="005B7BD4">
              <w:t xml:space="preserve"> (городской округ)</w:t>
            </w:r>
          </w:p>
        </w:tc>
        <w:tc>
          <w:tcPr>
            <w:tcW w:w="2662" w:type="dxa"/>
          </w:tcPr>
          <w:p w:rsidR="00BD23E9" w:rsidRPr="005B7BD4" w:rsidRDefault="00BD23E9" w:rsidP="0045774F">
            <w:pPr>
              <w:adjustRightInd w:val="0"/>
              <w:jc w:val="center"/>
              <w:outlineLvl w:val="1"/>
            </w:pPr>
            <w:r w:rsidRPr="005B7BD4">
              <w:t>22,</w:t>
            </w:r>
            <w:r w:rsidR="005B7BD4" w:rsidRPr="005B7BD4">
              <w:t>498</w:t>
            </w:r>
          </w:p>
        </w:tc>
        <w:tc>
          <w:tcPr>
            <w:tcW w:w="3502" w:type="dxa"/>
          </w:tcPr>
          <w:p w:rsidR="00BD23E9" w:rsidRPr="005B7BD4" w:rsidRDefault="005B7BD4" w:rsidP="0045774F">
            <w:pPr>
              <w:jc w:val="center"/>
            </w:pPr>
            <w:r w:rsidRPr="005B7BD4">
              <w:t>100,6</w:t>
            </w:r>
          </w:p>
        </w:tc>
      </w:tr>
      <w:tr w:rsidR="00BD23E9" w:rsidRPr="00AF6E42" w:rsidTr="00015EA7">
        <w:tc>
          <w:tcPr>
            <w:tcW w:w="4314" w:type="dxa"/>
          </w:tcPr>
          <w:p w:rsidR="00BD23E9" w:rsidRPr="005B7BD4" w:rsidRDefault="00BD23E9" w:rsidP="0045774F">
            <w:pPr>
              <w:jc w:val="both"/>
            </w:pPr>
            <w:r w:rsidRPr="005B7BD4">
              <w:t>п. Палана (городской округ)</w:t>
            </w:r>
          </w:p>
        </w:tc>
        <w:tc>
          <w:tcPr>
            <w:tcW w:w="2662" w:type="dxa"/>
          </w:tcPr>
          <w:p w:rsidR="00BD23E9" w:rsidRPr="005B7BD4" w:rsidRDefault="00BD23E9" w:rsidP="0045774F">
            <w:pPr>
              <w:adjustRightInd w:val="0"/>
              <w:jc w:val="center"/>
              <w:outlineLvl w:val="1"/>
            </w:pPr>
            <w:r w:rsidRPr="005B7BD4">
              <w:t>2,893</w:t>
            </w:r>
          </w:p>
        </w:tc>
        <w:tc>
          <w:tcPr>
            <w:tcW w:w="3502" w:type="dxa"/>
          </w:tcPr>
          <w:p w:rsidR="00BD23E9" w:rsidRPr="005B7BD4" w:rsidRDefault="00BD23E9" w:rsidP="0045774F">
            <w:pPr>
              <w:jc w:val="center"/>
            </w:pPr>
            <w:r w:rsidRPr="005B7BD4">
              <w:t>98,1</w:t>
            </w:r>
          </w:p>
        </w:tc>
      </w:tr>
      <w:tr w:rsidR="00BD23E9" w:rsidRPr="00C44343" w:rsidTr="00015EA7">
        <w:tc>
          <w:tcPr>
            <w:tcW w:w="10478" w:type="dxa"/>
            <w:gridSpan w:val="3"/>
          </w:tcPr>
          <w:p w:rsidR="00BD23E9" w:rsidRPr="001636A0" w:rsidRDefault="00BD23E9" w:rsidP="0045774F">
            <w:pPr>
              <w:ind w:firstLine="709"/>
              <w:jc w:val="center"/>
              <w:rPr>
                <w:b/>
              </w:rPr>
            </w:pPr>
            <w:r w:rsidRPr="001636A0">
              <w:rPr>
                <w:b/>
              </w:rPr>
              <w:t>Муниципальные районы</w:t>
            </w:r>
          </w:p>
        </w:tc>
      </w:tr>
      <w:tr w:rsidR="00BD23E9" w:rsidRPr="00C44343" w:rsidTr="00015EA7">
        <w:tc>
          <w:tcPr>
            <w:tcW w:w="4314" w:type="dxa"/>
          </w:tcPr>
          <w:p w:rsidR="00BD23E9" w:rsidRPr="003324B4" w:rsidRDefault="00BD23E9" w:rsidP="0045774F">
            <w:pPr>
              <w:tabs>
                <w:tab w:val="num" w:pos="720"/>
              </w:tabs>
              <w:jc w:val="both"/>
            </w:pPr>
            <w:r w:rsidRPr="003324B4">
              <w:t>Соболевский</w:t>
            </w:r>
          </w:p>
        </w:tc>
        <w:tc>
          <w:tcPr>
            <w:tcW w:w="2662" w:type="dxa"/>
          </w:tcPr>
          <w:p w:rsidR="00BD23E9" w:rsidRPr="003324B4" w:rsidRDefault="00BD23E9" w:rsidP="0045774F">
            <w:pPr>
              <w:adjustRightInd w:val="0"/>
              <w:jc w:val="center"/>
              <w:outlineLvl w:val="1"/>
            </w:pPr>
            <w:r w:rsidRPr="003324B4">
              <w:t>2,464</w:t>
            </w:r>
          </w:p>
        </w:tc>
        <w:tc>
          <w:tcPr>
            <w:tcW w:w="3502" w:type="dxa"/>
          </w:tcPr>
          <w:p w:rsidR="00BD23E9" w:rsidRPr="003324B4" w:rsidRDefault="00BD23E9" w:rsidP="0045774F">
            <w:pPr>
              <w:jc w:val="center"/>
            </w:pPr>
            <w:r w:rsidRPr="003324B4">
              <w:t>100,0</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Усть</w:t>
            </w:r>
            <w:proofErr w:type="spellEnd"/>
            <w:r w:rsidRPr="003324B4">
              <w:t>-Большерецкий</w:t>
            </w:r>
          </w:p>
        </w:tc>
        <w:tc>
          <w:tcPr>
            <w:tcW w:w="2662" w:type="dxa"/>
          </w:tcPr>
          <w:p w:rsidR="00BD23E9" w:rsidRPr="003324B4" w:rsidRDefault="00BD23E9" w:rsidP="0045774F">
            <w:pPr>
              <w:adjustRightInd w:val="0"/>
              <w:jc w:val="center"/>
              <w:outlineLvl w:val="1"/>
            </w:pPr>
            <w:r w:rsidRPr="003324B4">
              <w:t>7,285</w:t>
            </w:r>
          </w:p>
        </w:tc>
        <w:tc>
          <w:tcPr>
            <w:tcW w:w="3502" w:type="dxa"/>
          </w:tcPr>
          <w:p w:rsidR="00BD23E9" w:rsidRPr="003324B4" w:rsidRDefault="00BD23E9" w:rsidP="0045774F">
            <w:pPr>
              <w:jc w:val="center"/>
            </w:pPr>
            <w:r w:rsidRPr="003324B4">
              <w:t>100,0</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Карагинский</w:t>
            </w:r>
            <w:proofErr w:type="spellEnd"/>
          </w:p>
        </w:tc>
        <w:tc>
          <w:tcPr>
            <w:tcW w:w="2662" w:type="dxa"/>
          </w:tcPr>
          <w:p w:rsidR="00BD23E9" w:rsidRPr="003324B4" w:rsidRDefault="00BD23E9" w:rsidP="0045774F">
            <w:pPr>
              <w:adjustRightInd w:val="0"/>
              <w:jc w:val="center"/>
              <w:outlineLvl w:val="1"/>
            </w:pPr>
            <w:r w:rsidRPr="003324B4">
              <w:t>3,557</w:t>
            </w:r>
          </w:p>
        </w:tc>
        <w:tc>
          <w:tcPr>
            <w:tcW w:w="3502" w:type="dxa"/>
          </w:tcPr>
          <w:p w:rsidR="00BD23E9" w:rsidRPr="003324B4" w:rsidRDefault="00BD23E9" w:rsidP="0045774F">
            <w:pPr>
              <w:jc w:val="center"/>
            </w:pPr>
            <w:r w:rsidRPr="003324B4">
              <w:t>99,8</w:t>
            </w:r>
          </w:p>
        </w:tc>
      </w:tr>
      <w:tr w:rsidR="00BD23E9" w:rsidRPr="00C44343" w:rsidTr="00015EA7">
        <w:tc>
          <w:tcPr>
            <w:tcW w:w="4314" w:type="dxa"/>
          </w:tcPr>
          <w:p w:rsidR="00BD23E9" w:rsidRPr="001636A0" w:rsidRDefault="00BD23E9" w:rsidP="0045774F">
            <w:pPr>
              <w:tabs>
                <w:tab w:val="num" w:pos="720"/>
              </w:tabs>
              <w:jc w:val="both"/>
            </w:pPr>
            <w:proofErr w:type="spellStart"/>
            <w:r w:rsidRPr="001636A0">
              <w:t>Мильковский</w:t>
            </w:r>
            <w:proofErr w:type="spellEnd"/>
          </w:p>
        </w:tc>
        <w:tc>
          <w:tcPr>
            <w:tcW w:w="2662" w:type="dxa"/>
          </w:tcPr>
          <w:p w:rsidR="00BD23E9" w:rsidRPr="001636A0" w:rsidRDefault="00BD23E9" w:rsidP="0045774F">
            <w:pPr>
              <w:adjustRightInd w:val="0"/>
              <w:jc w:val="center"/>
              <w:outlineLvl w:val="1"/>
            </w:pPr>
            <w:r w:rsidRPr="001636A0">
              <w:t>9,238</w:t>
            </w:r>
          </w:p>
        </w:tc>
        <w:tc>
          <w:tcPr>
            <w:tcW w:w="3502" w:type="dxa"/>
          </w:tcPr>
          <w:p w:rsidR="00BD23E9" w:rsidRPr="001636A0" w:rsidRDefault="00BD23E9" w:rsidP="0045774F">
            <w:pPr>
              <w:jc w:val="center"/>
            </w:pPr>
            <w:r w:rsidRPr="001636A0">
              <w:t>99,5</w:t>
            </w:r>
          </w:p>
        </w:tc>
      </w:tr>
      <w:tr w:rsidR="00BD23E9" w:rsidRPr="00C44343" w:rsidTr="00015EA7">
        <w:tc>
          <w:tcPr>
            <w:tcW w:w="4314" w:type="dxa"/>
          </w:tcPr>
          <w:p w:rsidR="00BD23E9" w:rsidRPr="001636A0" w:rsidRDefault="00BD23E9" w:rsidP="0045774F">
            <w:pPr>
              <w:tabs>
                <w:tab w:val="num" w:pos="720"/>
              </w:tabs>
              <w:jc w:val="both"/>
            </w:pPr>
            <w:proofErr w:type="spellStart"/>
            <w:r w:rsidRPr="001636A0">
              <w:t>Елизовский</w:t>
            </w:r>
            <w:proofErr w:type="spellEnd"/>
          </w:p>
        </w:tc>
        <w:tc>
          <w:tcPr>
            <w:tcW w:w="2662" w:type="dxa"/>
          </w:tcPr>
          <w:p w:rsidR="00BD23E9" w:rsidRPr="001636A0" w:rsidRDefault="00BD23E9" w:rsidP="0045774F">
            <w:pPr>
              <w:adjustRightInd w:val="0"/>
              <w:jc w:val="center"/>
              <w:outlineLvl w:val="1"/>
            </w:pPr>
            <w:r w:rsidRPr="001636A0">
              <w:t>63,316</w:t>
            </w:r>
          </w:p>
        </w:tc>
        <w:tc>
          <w:tcPr>
            <w:tcW w:w="3502" w:type="dxa"/>
          </w:tcPr>
          <w:p w:rsidR="00BD23E9" w:rsidRPr="001636A0" w:rsidRDefault="00BD23E9" w:rsidP="0045774F">
            <w:pPr>
              <w:jc w:val="center"/>
            </w:pPr>
            <w:r w:rsidRPr="001636A0">
              <w:t>99,1</w:t>
            </w:r>
          </w:p>
        </w:tc>
      </w:tr>
      <w:tr w:rsidR="00BD23E9" w:rsidRPr="00C44343" w:rsidTr="00015EA7">
        <w:tc>
          <w:tcPr>
            <w:tcW w:w="4314" w:type="dxa"/>
          </w:tcPr>
          <w:p w:rsidR="00BD23E9" w:rsidRPr="001636A0" w:rsidRDefault="00BD23E9" w:rsidP="0045774F">
            <w:pPr>
              <w:tabs>
                <w:tab w:val="num" w:pos="720"/>
              </w:tabs>
              <w:jc w:val="both"/>
            </w:pPr>
            <w:proofErr w:type="spellStart"/>
            <w:r w:rsidRPr="001636A0">
              <w:t>Быстринский</w:t>
            </w:r>
            <w:proofErr w:type="spellEnd"/>
          </w:p>
        </w:tc>
        <w:tc>
          <w:tcPr>
            <w:tcW w:w="2662" w:type="dxa"/>
          </w:tcPr>
          <w:p w:rsidR="00BD23E9" w:rsidRPr="001636A0" w:rsidRDefault="00BD23E9" w:rsidP="0045774F">
            <w:pPr>
              <w:adjustRightInd w:val="0"/>
              <w:jc w:val="center"/>
              <w:outlineLvl w:val="1"/>
            </w:pPr>
            <w:r w:rsidRPr="001636A0">
              <w:t>2,370</w:t>
            </w:r>
          </w:p>
        </w:tc>
        <w:tc>
          <w:tcPr>
            <w:tcW w:w="3502" w:type="dxa"/>
          </w:tcPr>
          <w:p w:rsidR="00BD23E9" w:rsidRPr="001636A0" w:rsidRDefault="00BD23E9" w:rsidP="0045774F">
            <w:pPr>
              <w:jc w:val="center"/>
            </w:pPr>
            <w:r w:rsidRPr="001636A0">
              <w:t>98,8</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Тигильский</w:t>
            </w:r>
            <w:proofErr w:type="spellEnd"/>
          </w:p>
        </w:tc>
        <w:tc>
          <w:tcPr>
            <w:tcW w:w="2662" w:type="dxa"/>
          </w:tcPr>
          <w:p w:rsidR="00BD23E9" w:rsidRPr="003324B4" w:rsidRDefault="00BD23E9" w:rsidP="0045774F">
            <w:pPr>
              <w:adjustRightInd w:val="0"/>
              <w:jc w:val="center"/>
              <w:outlineLvl w:val="1"/>
            </w:pPr>
            <w:r w:rsidRPr="003324B4">
              <w:t>3,416</w:t>
            </w:r>
          </w:p>
        </w:tc>
        <w:tc>
          <w:tcPr>
            <w:tcW w:w="3502" w:type="dxa"/>
          </w:tcPr>
          <w:p w:rsidR="00BD23E9" w:rsidRPr="003324B4" w:rsidRDefault="00BD23E9" w:rsidP="0045774F">
            <w:pPr>
              <w:jc w:val="center"/>
            </w:pPr>
            <w:r w:rsidRPr="003324B4">
              <w:t>98,1</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Пенжинский</w:t>
            </w:r>
            <w:proofErr w:type="spellEnd"/>
          </w:p>
        </w:tc>
        <w:tc>
          <w:tcPr>
            <w:tcW w:w="2662" w:type="dxa"/>
          </w:tcPr>
          <w:p w:rsidR="00BD23E9" w:rsidRPr="003324B4" w:rsidRDefault="00BD23E9" w:rsidP="0045774F">
            <w:pPr>
              <w:adjustRightInd w:val="0"/>
              <w:jc w:val="center"/>
              <w:outlineLvl w:val="1"/>
            </w:pPr>
            <w:r w:rsidRPr="003324B4">
              <w:t>1,950</w:t>
            </w:r>
          </w:p>
        </w:tc>
        <w:tc>
          <w:tcPr>
            <w:tcW w:w="3502" w:type="dxa"/>
          </w:tcPr>
          <w:p w:rsidR="00BD23E9" w:rsidRPr="003324B4" w:rsidRDefault="00BD23E9" w:rsidP="0045774F">
            <w:pPr>
              <w:jc w:val="center"/>
            </w:pPr>
            <w:r w:rsidRPr="003324B4">
              <w:t>97,9</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Олюторский</w:t>
            </w:r>
            <w:proofErr w:type="spellEnd"/>
          </w:p>
        </w:tc>
        <w:tc>
          <w:tcPr>
            <w:tcW w:w="2662" w:type="dxa"/>
          </w:tcPr>
          <w:p w:rsidR="00BD23E9" w:rsidRPr="003324B4" w:rsidRDefault="00BD23E9" w:rsidP="0045774F">
            <w:pPr>
              <w:adjustRightInd w:val="0"/>
              <w:jc w:val="center"/>
              <w:outlineLvl w:val="1"/>
            </w:pPr>
            <w:r w:rsidRPr="003324B4">
              <w:t>3,625</w:t>
            </w:r>
          </w:p>
        </w:tc>
        <w:tc>
          <w:tcPr>
            <w:tcW w:w="3502" w:type="dxa"/>
          </w:tcPr>
          <w:p w:rsidR="00BD23E9" w:rsidRPr="003324B4" w:rsidRDefault="00BD23E9" w:rsidP="0045774F">
            <w:pPr>
              <w:jc w:val="center"/>
            </w:pPr>
            <w:r w:rsidRPr="003324B4">
              <w:t>97,8</w:t>
            </w:r>
          </w:p>
        </w:tc>
      </w:tr>
      <w:tr w:rsidR="00BD23E9" w:rsidRPr="00C44343" w:rsidTr="00015EA7">
        <w:tc>
          <w:tcPr>
            <w:tcW w:w="4314" w:type="dxa"/>
          </w:tcPr>
          <w:p w:rsidR="00BD23E9" w:rsidRPr="003324B4" w:rsidRDefault="00BD23E9" w:rsidP="0045774F">
            <w:pPr>
              <w:tabs>
                <w:tab w:val="num" w:pos="720"/>
              </w:tabs>
              <w:jc w:val="both"/>
            </w:pPr>
            <w:proofErr w:type="spellStart"/>
            <w:r w:rsidRPr="003324B4">
              <w:t>Усть</w:t>
            </w:r>
            <w:proofErr w:type="spellEnd"/>
            <w:r w:rsidRPr="003324B4">
              <w:t>-Камчатский</w:t>
            </w:r>
          </w:p>
        </w:tc>
        <w:tc>
          <w:tcPr>
            <w:tcW w:w="2662" w:type="dxa"/>
          </w:tcPr>
          <w:p w:rsidR="00BD23E9" w:rsidRPr="003324B4" w:rsidRDefault="00BD23E9" w:rsidP="0045774F">
            <w:pPr>
              <w:adjustRightInd w:val="0"/>
              <w:jc w:val="center"/>
              <w:outlineLvl w:val="1"/>
            </w:pPr>
            <w:r w:rsidRPr="003324B4">
              <w:t>8,624</w:t>
            </w:r>
          </w:p>
        </w:tc>
        <w:tc>
          <w:tcPr>
            <w:tcW w:w="3502" w:type="dxa"/>
          </w:tcPr>
          <w:p w:rsidR="00BD23E9" w:rsidRPr="003324B4" w:rsidRDefault="00BD23E9" w:rsidP="0045774F">
            <w:pPr>
              <w:jc w:val="center"/>
            </w:pPr>
            <w:r w:rsidRPr="003324B4">
              <w:t>97,2</w:t>
            </w:r>
          </w:p>
        </w:tc>
      </w:tr>
    </w:tbl>
    <w:p w:rsidR="002911CC" w:rsidRPr="001933C7" w:rsidRDefault="002911CC" w:rsidP="0045774F">
      <w:pPr>
        <w:widowControl w:val="0"/>
        <w:tabs>
          <w:tab w:val="left" w:pos="0"/>
          <w:tab w:val="left" w:pos="709"/>
        </w:tabs>
        <w:ind w:firstLine="709"/>
        <w:jc w:val="both"/>
        <w:rPr>
          <w:b/>
          <w:sz w:val="28"/>
          <w:szCs w:val="28"/>
        </w:rPr>
      </w:pPr>
    </w:p>
    <w:p w:rsidR="00F9547E" w:rsidRPr="001933C7" w:rsidRDefault="00F9547E" w:rsidP="0045774F">
      <w:pPr>
        <w:widowControl w:val="0"/>
        <w:tabs>
          <w:tab w:val="left" w:pos="0"/>
          <w:tab w:val="left" w:pos="709"/>
        </w:tabs>
        <w:ind w:firstLine="709"/>
        <w:jc w:val="both"/>
        <w:rPr>
          <w:b/>
          <w:sz w:val="28"/>
          <w:szCs w:val="28"/>
        </w:rPr>
      </w:pPr>
      <w:r w:rsidRPr="001933C7">
        <w:rPr>
          <w:b/>
          <w:sz w:val="28"/>
          <w:szCs w:val="28"/>
        </w:rPr>
        <w:t>По значениям сводных индексов показателей 8 раздела «Организация муниципального управления» лидирующие позиции распределились следующим образом:</w:t>
      </w:r>
    </w:p>
    <w:p w:rsidR="009E1D11" w:rsidRPr="001933C7" w:rsidRDefault="009E1D11" w:rsidP="0045774F">
      <w:pPr>
        <w:widowControl w:val="0"/>
        <w:tabs>
          <w:tab w:val="left" w:pos="0"/>
          <w:tab w:val="left" w:pos="709"/>
        </w:tabs>
        <w:ind w:firstLine="709"/>
        <w:jc w:val="both"/>
        <w:rPr>
          <w:b/>
          <w:sz w:val="28"/>
          <w:szCs w:val="28"/>
        </w:rPr>
      </w:pPr>
    </w:p>
    <w:p w:rsidR="005C1AB5" w:rsidRPr="001933C7" w:rsidRDefault="005C1AB5" w:rsidP="0045774F">
      <w:pPr>
        <w:pStyle w:val="3"/>
        <w:widowControl w:val="0"/>
        <w:shd w:val="clear" w:color="auto" w:fill="FFFFFF"/>
        <w:autoSpaceDE w:val="0"/>
        <w:autoSpaceDN w:val="0"/>
        <w:adjustRightInd w:val="0"/>
        <w:spacing w:after="0"/>
        <w:ind w:firstLine="709"/>
        <w:jc w:val="both"/>
        <w:rPr>
          <w:b/>
          <w:sz w:val="28"/>
          <w:szCs w:val="28"/>
        </w:rPr>
      </w:pPr>
      <w:r w:rsidRPr="001933C7">
        <w:rPr>
          <w:b/>
          <w:sz w:val="28"/>
          <w:szCs w:val="28"/>
        </w:rPr>
        <w:t>Муниципальные, городские округа</w:t>
      </w:r>
    </w:p>
    <w:p w:rsidR="009E1D11" w:rsidRPr="001933C7" w:rsidRDefault="009E1D11" w:rsidP="0045774F">
      <w:pPr>
        <w:pStyle w:val="3"/>
        <w:widowControl w:val="0"/>
        <w:shd w:val="clear" w:color="auto" w:fill="FFFFFF"/>
        <w:autoSpaceDE w:val="0"/>
        <w:autoSpaceDN w:val="0"/>
        <w:adjustRightInd w:val="0"/>
        <w:spacing w:after="0"/>
        <w:ind w:firstLine="709"/>
        <w:jc w:val="both"/>
        <w:rPr>
          <w:sz w:val="28"/>
          <w:szCs w:val="28"/>
        </w:rPr>
      </w:pPr>
      <w:r w:rsidRPr="001933C7">
        <w:rPr>
          <w:sz w:val="28"/>
          <w:szCs w:val="28"/>
        </w:rPr>
        <w:t xml:space="preserve">1) </w:t>
      </w:r>
      <w:r w:rsidR="001933C7" w:rsidRPr="001933C7">
        <w:rPr>
          <w:sz w:val="28"/>
          <w:szCs w:val="28"/>
        </w:rPr>
        <w:t>Петропавловск-Камчатский</w:t>
      </w:r>
      <w:r w:rsidR="00375B10" w:rsidRPr="001933C7">
        <w:rPr>
          <w:sz w:val="28"/>
          <w:szCs w:val="28"/>
        </w:rPr>
        <w:t xml:space="preserve"> </w:t>
      </w:r>
      <w:r w:rsidR="008B1954" w:rsidRPr="001933C7">
        <w:rPr>
          <w:sz w:val="28"/>
          <w:szCs w:val="28"/>
        </w:rPr>
        <w:t>(</w:t>
      </w:r>
      <w:r w:rsidR="00375B10" w:rsidRPr="001933C7">
        <w:rPr>
          <w:sz w:val="28"/>
          <w:szCs w:val="28"/>
        </w:rPr>
        <w:t>муниципальный округ</w:t>
      </w:r>
      <w:r w:rsidR="008B1954" w:rsidRPr="001933C7">
        <w:rPr>
          <w:sz w:val="28"/>
          <w:szCs w:val="28"/>
        </w:rPr>
        <w:t>)</w:t>
      </w:r>
    </w:p>
    <w:p w:rsidR="00397928" w:rsidRPr="001933C7" w:rsidRDefault="00397928" w:rsidP="0045774F">
      <w:pPr>
        <w:pStyle w:val="3"/>
        <w:widowControl w:val="0"/>
        <w:shd w:val="clear" w:color="auto" w:fill="FFFFFF"/>
        <w:autoSpaceDE w:val="0"/>
        <w:autoSpaceDN w:val="0"/>
        <w:adjustRightInd w:val="0"/>
        <w:spacing w:after="0"/>
        <w:ind w:firstLine="709"/>
        <w:jc w:val="both"/>
        <w:rPr>
          <w:sz w:val="28"/>
          <w:szCs w:val="28"/>
        </w:rPr>
      </w:pPr>
    </w:p>
    <w:p w:rsidR="009E1D11" w:rsidRPr="001933C7" w:rsidRDefault="009E1D11" w:rsidP="0045774F">
      <w:pPr>
        <w:pStyle w:val="3"/>
        <w:widowControl w:val="0"/>
        <w:shd w:val="clear" w:color="auto" w:fill="FFFFFF"/>
        <w:autoSpaceDE w:val="0"/>
        <w:autoSpaceDN w:val="0"/>
        <w:adjustRightInd w:val="0"/>
        <w:spacing w:after="0"/>
        <w:ind w:firstLine="709"/>
        <w:jc w:val="both"/>
        <w:rPr>
          <w:b/>
          <w:sz w:val="28"/>
          <w:szCs w:val="28"/>
        </w:rPr>
      </w:pPr>
      <w:r w:rsidRPr="001933C7">
        <w:rPr>
          <w:b/>
          <w:sz w:val="28"/>
          <w:szCs w:val="28"/>
        </w:rPr>
        <w:t>Муниципальные районы</w:t>
      </w:r>
    </w:p>
    <w:p w:rsidR="004A6FEF" w:rsidRPr="001933C7" w:rsidRDefault="009E1D11" w:rsidP="0045774F">
      <w:pPr>
        <w:pStyle w:val="3"/>
        <w:widowControl w:val="0"/>
        <w:shd w:val="clear" w:color="auto" w:fill="FFFFFF"/>
        <w:autoSpaceDE w:val="0"/>
        <w:autoSpaceDN w:val="0"/>
        <w:adjustRightInd w:val="0"/>
        <w:spacing w:after="0"/>
        <w:ind w:firstLine="709"/>
        <w:jc w:val="both"/>
        <w:rPr>
          <w:sz w:val="28"/>
          <w:szCs w:val="28"/>
        </w:rPr>
      </w:pPr>
      <w:r w:rsidRPr="001933C7">
        <w:rPr>
          <w:sz w:val="28"/>
          <w:szCs w:val="28"/>
        </w:rPr>
        <w:t xml:space="preserve">1) </w:t>
      </w:r>
      <w:proofErr w:type="spellStart"/>
      <w:r w:rsidR="00A13E48" w:rsidRPr="001933C7">
        <w:rPr>
          <w:sz w:val="28"/>
          <w:szCs w:val="28"/>
        </w:rPr>
        <w:t>Елизовский</w:t>
      </w:r>
      <w:proofErr w:type="spellEnd"/>
    </w:p>
    <w:p w:rsidR="004A6FEF" w:rsidRPr="001933C7" w:rsidRDefault="004A6FEF" w:rsidP="0045774F">
      <w:pPr>
        <w:widowControl w:val="0"/>
        <w:ind w:firstLine="709"/>
        <w:jc w:val="both"/>
      </w:pPr>
      <w:r w:rsidRPr="001933C7">
        <w:rPr>
          <w:sz w:val="28"/>
          <w:szCs w:val="28"/>
        </w:rPr>
        <w:t xml:space="preserve">2) </w:t>
      </w:r>
      <w:r w:rsidR="00A13E48" w:rsidRPr="001933C7">
        <w:rPr>
          <w:sz w:val="28"/>
          <w:szCs w:val="28"/>
        </w:rPr>
        <w:t>Соболевский</w:t>
      </w:r>
    </w:p>
    <w:p w:rsidR="00F9547E" w:rsidRDefault="009E1D11" w:rsidP="0045774F">
      <w:pPr>
        <w:widowControl w:val="0"/>
        <w:ind w:firstLine="709"/>
        <w:jc w:val="both"/>
        <w:rPr>
          <w:sz w:val="28"/>
          <w:szCs w:val="28"/>
        </w:rPr>
      </w:pPr>
      <w:r w:rsidRPr="001933C7">
        <w:rPr>
          <w:sz w:val="28"/>
          <w:szCs w:val="28"/>
        </w:rPr>
        <w:t xml:space="preserve">3) </w:t>
      </w:r>
      <w:proofErr w:type="spellStart"/>
      <w:r w:rsidR="001933C7" w:rsidRPr="001933C7">
        <w:rPr>
          <w:sz w:val="28"/>
          <w:szCs w:val="28"/>
        </w:rPr>
        <w:t>Олюторский</w:t>
      </w:r>
      <w:proofErr w:type="spellEnd"/>
    </w:p>
    <w:p w:rsidR="00437AFC" w:rsidRPr="001933C7" w:rsidRDefault="00437AFC" w:rsidP="0045774F">
      <w:pPr>
        <w:widowControl w:val="0"/>
        <w:ind w:firstLine="709"/>
        <w:jc w:val="both"/>
        <w:rPr>
          <w:sz w:val="28"/>
          <w:szCs w:val="28"/>
        </w:rPr>
      </w:pPr>
    </w:p>
    <w:p w:rsidR="002726E6" w:rsidRDefault="007B3B7B" w:rsidP="0045774F">
      <w:pPr>
        <w:tabs>
          <w:tab w:val="num" w:pos="720"/>
        </w:tabs>
        <w:jc w:val="center"/>
        <w:rPr>
          <w:b/>
          <w:sz w:val="28"/>
          <w:szCs w:val="28"/>
        </w:rPr>
      </w:pPr>
      <w:r w:rsidRPr="004A36E5">
        <w:rPr>
          <w:b/>
          <w:sz w:val="28"/>
          <w:szCs w:val="28"/>
        </w:rPr>
        <w:t>9</w:t>
      </w:r>
      <w:r w:rsidR="002726E6" w:rsidRPr="004A36E5">
        <w:rPr>
          <w:b/>
          <w:sz w:val="28"/>
          <w:szCs w:val="28"/>
        </w:rPr>
        <w:t>. Энергосбережение и повышение энергетической эффективности</w:t>
      </w:r>
    </w:p>
    <w:p w:rsidR="006910F5" w:rsidRPr="004A36E5" w:rsidRDefault="006910F5" w:rsidP="0045774F">
      <w:pPr>
        <w:tabs>
          <w:tab w:val="num" w:pos="720"/>
        </w:tabs>
        <w:jc w:val="center"/>
        <w:rPr>
          <w:b/>
          <w:sz w:val="28"/>
          <w:szCs w:val="28"/>
        </w:rPr>
      </w:pPr>
    </w:p>
    <w:p w:rsidR="00774EA6" w:rsidRPr="004A36E5" w:rsidRDefault="00774EA6" w:rsidP="0045774F">
      <w:pPr>
        <w:ind w:firstLine="709"/>
        <w:contextualSpacing/>
        <w:jc w:val="both"/>
        <w:rPr>
          <w:sz w:val="28"/>
          <w:szCs w:val="28"/>
        </w:rPr>
      </w:pPr>
      <w:r w:rsidRPr="004A36E5">
        <w:rPr>
          <w:bCs/>
          <w:sz w:val="28"/>
          <w:szCs w:val="28"/>
        </w:rPr>
        <w:t xml:space="preserve">Энергетика имеет важное значение для экономики Камчатского края. </w:t>
      </w:r>
      <w:r w:rsidRPr="004A36E5">
        <w:rPr>
          <w:sz w:val="28"/>
          <w:szCs w:val="28"/>
        </w:rPr>
        <w:t xml:space="preserve">Сегодня Камчатская энергосистема – это теплоэлектроцентраль с оборудованием высокого давления (Камчатские ТЭЦ-1, ТЭЦ-2), линии электропередач, дизельные и газодизельные электростанции, работающие изолированно в отдалённых административных районах Камчатского края, три геотермальные электростанции, четыре малые гидроэлектростанции и </w:t>
      </w:r>
      <w:proofErr w:type="spellStart"/>
      <w:r w:rsidRPr="004A36E5">
        <w:rPr>
          <w:sz w:val="28"/>
          <w:szCs w:val="28"/>
        </w:rPr>
        <w:t>ветроэлектростанции</w:t>
      </w:r>
      <w:proofErr w:type="spellEnd"/>
      <w:r w:rsidRPr="004A36E5">
        <w:rPr>
          <w:sz w:val="28"/>
          <w:szCs w:val="28"/>
        </w:rPr>
        <w:t>.</w:t>
      </w:r>
    </w:p>
    <w:p w:rsidR="00774EA6" w:rsidRPr="004A36E5" w:rsidRDefault="00774EA6" w:rsidP="0045774F">
      <w:pPr>
        <w:ind w:firstLine="709"/>
        <w:contextualSpacing/>
        <w:jc w:val="both"/>
        <w:rPr>
          <w:sz w:val="28"/>
          <w:szCs w:val="28"/>
        </w:rPr>
      </w:pPr>
      <w:r w:rsidRPr="004A36E5">
        <w:rPr>
          <w:sz w:val="28"/>
          <w:szCs w:val="28"/>
        </w:rPr>
        <w:t>В регион завозятся 100% потребляемых нефтепродуктов (бензин, керосин, дизельное топливо, мазут топочный) и большая часть (90,0%) каменного угля.</w:t>
      </w:r>
    </w:p>
    <w:p w:rsidR="00774EA6" w:rsidRPr="00430C93" w:rsidRDefault="00774EA6" w:rsidP="0045774F">
      <w:pPr>
        <w:ind w:firstLine="709"/>
        <w:contextualSpacing/>
        <w:jc w:val="both"/>
        <w:rPr>
          <w:sz w:val="28"/>
          <w:szCs w:val="28"/>
        </w:rPr>
      </w:pPr>
      <w:r w:rsidRPr="004A36E5">
        <w:rPr>
          <w:sz w:val="28"/>
          <w:szCs w:val="28"/>
        </w:rPr>
        <w:t xml:space="preserve">В целом по энергосистеме Камчатского края на </w:t>
      </w:r>
      <w:r w:rsidRPr="00430C93">
        <w:rPr>
          <w:sz w:val="28"/>
          <w:szCs w:val="28"/>
        </w:rPr>
        <w:t>31 декабря 2021 года структура топлива, потребленного электростанциями, котельными и бойлерными, следующая:</w:t>
      </w:r>
    </w:p>
    <w:p w:rsidR="00774EA6" w:rsidRPr="00430C93" w:rsidRDefault="00774EA6" w:rsidP="0045774F">
      <w:pPr>
        <w:ind w:firstLine="709"/>
        <w:contextualSpacing/>
        <w:jc w:val="both"/>
        <w:rPr>
          <w:sz w:val="28"/>
          <w:szCs w:val="28"/>
        </w:rPr>
      </w:pPr>
      <w:r w:rsidRPr="00430C93">
        <w:rPr>
          <w:sz w:val="28"/>
          <w:szCs w:val="28"/>
        </w:rPr>
        <w:t>- 36,0% – природный газ;</w:t>
      </w:r>
    </w:p>
    <w:p w:rsidR="00774EA6" w:rsidRPr="00430C93" w:rsidRDefault="00774EA6" w:rsidP="0045774F">
      <w:pPr>
        <w:ind w:firstLine="709"/>
        <w:contextualSpacing/>
        <w:jc w:val="both"/>
        <w:rPr>
          <w:sz w:val="28"/>
          <w:szCs w:val="28"/>
        </w:rPr>
      </w:pPr>
      <w:r w:rsidRPr="00430C93">
        <w:rPr>
          <w:sz w:val="28"/>
          <w:szCs w:val="28"/>
        </w:rPr>
        <w:t>- 35% – нефтепродукты;</w:t>
      </w:r>
    </w:p>
    <w:p w:rsidR="00774EA6" w:rsidRPr="00430C93" w:rsidRDefault="00774EA6" w:rsidP="0045774F">
      <w:pPr>
        <w:ind w:firstLine="709"/>
        <w:contextualSpacing/>
        <w:jc w:val="both"/>
        <w:rPr>
          <w:sz w:val="28"/>
          <w:szCs w:val="28"/>
        </w:rPr>
      </w:pPr>
      <w:r w:rsidRPr="00430C93">
        <w:rPr>
          <w:sz w:val="28"/>
          <w:szCs w:val="28"/>
        </w:rPr>
        <w:t>- 14% – уголь;</w:t>
      </w:r>
    </w:p>
    <w:p w:rsidR="00774EA6" w:rsidRPr="004A36E5" w:rsidRDefault="00774EA6" w:rsidP="0045774F">
      <w:pPr>
        <w:ind w:firstLine="709"/>
        <w:contextualSpacing/>
        <w:jc w:val="both"/>
        <w:rPr>
          <w:sz w:val="28"/>
          <w:szCs w:val="28"/>
        </w:rPr>
      </w:pPr>
      <w:r w:rsidRPr="00430C93">
        <w:rPr>
          <w:sz w:val="28"/>
          <w:szCs w:val="28"/>
        </w:rPr>
        <w:t>- 14% – возобновляемы</w:t>
      </w:r>
      <w:r w:rsidRPr="004A36E5">
        <w:rPr>
          <w:sz w:val="28"/>
          <w:szCs w:val="28"/>
        </w:rPr>
        <w:t>е источники энергии;</w:t>
      </w:r>
    </w:p>
    <w:p w:rsidR="00774EA6" w:rsidRPr="004A36E5" w:rsidRDefault="00774EA6" w:rsidP="0045774F">
      <w:pPr>
        <w:ind w:firstLine="709"/>
        <w:contextualSpacing/>
        <w:jc w:val="both"/>
        <w:rPr>
          <w:sz w:val="28"/>
          <w:szCs w:val="28"/>
        </w:rPr>
      </w:pPr>
      <w:r w:rsidRPr="004A36E5">
        <w:rPr>
          <w:sz w:val="28"/>
          <w:szCs w:val="28"/>
        </w:rPr>
        <w:t>- 1% – прочее твердое топливо.</w:t>
      </w:r>
    </w:p>
    <w:p w:rsidR="00774EA6" w:rsidRPr="004A36E5" w:rsidRDefault="00774EA6" w:rsidP="0045774F">
      <w:pPr>
        <w:ind w:firstLine="709"/>
        <w:contextualSpacing/>
        <w:jc w:val="both"/>
        <w:rPr>
          <w:sz w:val="28"/>
          <w:szCs w:val="28"/>
        </w:rPr>
      </w:pPr>
      <w:r w:rsidRPr="004A36E5">
        <w:rPr>
          <w:sz w:val="28"/>
          <w:szCs w:val="28"/>
        </w:rPr>
        <w:lastRenderedPageBreak/>
        <w:t>Энергосистема Камчатского края полностью покрывает потребность региона в электроэнергии.</w:t>
      </w:r>
    </w:p>
    <w:p w:rsidR="00774EA6" w:rsidRPr="004A36E5" w:rsidRDefault="00774EA6" w:rsidP="0045774F">
      <w:pPr>
        <w:ind w:firstLine="709"/>
        <w:contextualSpacing/>
        <w:jc w:val="both"/>
        <w:rPr>
          <w:sz w:val="28"/>
          <w:szCs w:val="28"/>
        </w:rPr>
      </w:pPr>
      <w:r w:rsidRPr="004A36E5">
        <w:rPr>
          <w:sz w:val="28"/>
          <w:szCs w:val="28"/>
        </w:rPr>
        <w:t>Основными целями и задачами в сфере развития энергетики (электро-, тепло-, газоснабжения) являются:</w:t>
      </w:r>
    </w:p>
    <w:p w:rsidR="00774EA6" w:rsidRPr="004A36E5" w:rsidRDefault="004A36E5" w:rsidP="0045774F">
      <w:pPr>
        <w:ind w:firstLine="709"/>
        <w:contextualSpacing/>
        <w:jc w:val="both"/>
        <w:rPr>
          <w:sz w:val="28"/>
          <w:szCs w:val="28"/>
        </w:rPr>
      </w:pPr>
      <w:r w:rsidRPr="004A36E5">
        <w:rPr>
          <w:sz w:val="28"/>
          <w:szCs w:val="28"/>
        </w:rPr>
        <w:t>–</w:t>
      </w:r>
      <w:r w:rsidR="00774EA6" w:rsidRPr="004A36E5">
        <w:rPr>
          <w:sz w:val="28"/>
          <w:szCs w:val="28"/>
        </w:rPr>
        <w:t xml:space="preserve"> переход на местные виды топлива (в том числе максимальное вовлечение возобновляемых источников энергии) и сдерживание роста тарифов;</w:t>
      </w:r>
    </w:p>
    <w:p w:rsidR="00774EA6" w:rsidRPr="004A36E5" w:rsidRDefault="004A36E5" w:rsidP="0045774F">
      <w:pPr>
        <w:ind w:firstLine="709"/>
        <w:contextualSpacing/>
        <w:jc w:val="both"/>
        <w:rPr>
          <w:sz w:val="28"/>
          <w:szCs w:val="28"/>
        </w:rPr>
      </w:pPr>
      <w:r w:rsidRPr="004A36E5">
        <w:rPr>
          <w:sz w:val="28"/>
          <w:szCs w:val="28"/>
        </w:rPr>
        <w:t>–</w:t>
      </w:r>
      <w:r w:rsidR="00774EA6" w:rsidRPr="004A36E5">
        <w:rPr>
          <w:sz w:val="28"/>
          <w:szCs w:val="28"/>
        </w:rPr>
        <w:t xml:space="preserve"> обеспечение учета всего объема потребляемых энергетических ресурсов;</w:t>
      </w:r>
    </w:p>
    <w:p w:rsidR="00774EA6" w:rsidRPr="004A36E5" w:rsidRDefault="004A36E5" w:rsidP="0045774F">
      <w:pPr>
        <w:ind w:firstLine="709"/>
        <w:contextualSpacing/>
        <w:jc w:val="both"/>
        <w:rPr>
          <w:sz w:val="28"/>
          <w:szCs w:val="28"/>
        </w:rPr>
      </w:pPr>
      <w:r w:rsidRPr="004A36E5">
        <w:rPr>
          <w:sz w:val="28"/>
          <w:szCs w:val="28"/>
        </w:rPr>
        <w:t>–</w:t>
      </w:r>
      <w:r w:rsidR="00774EA6" w:rsidRPr="004A36E5">
        <w:rPr>
          <w:sz w:val="28"/>
          <w:szCs w:val="28"/>
        </w:rPr>
        <w:t xml:space="preserve"> 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rsidR="00774EA6" w:rsidRPr="004A36E5" w:rsidRDefault="004A36E5" w:rsidP="0045774F">
      <w:pPr>
        <w:ind w:firstLine="709"/>
        <w:contextualSpacing/>
        <w:jc w:val="both"/>
        <w:rPr>
          <w:sz w:val="28"/>
          <w:szCs w:val="28"/>
        </w:rPr>
      </w:pPr>
      <w:r w:rsidRPr="004A36E5">
        <w:rPr>
          <w:sz w:val="28"/>
          <w:szCs w:val="28"/>
        </w:rPr>
        <w:t>–</w:t>
      </w:r>
      <w:r w:rsidR="00774EA6" w:rsidRPr="004A36E5">
        <w:rPr>
          <w:sz w:val="28"/>
          <w:szCs w:val="28"/>
        </w:rPr>
        <w:t xml:space="preserve"> увеличение доли использования возобновляемых источников энергии для получения тепловой и электрической энергии.</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К приоритетам инновационного, </w:t>
      </w:r>
      <w:proofErr w:type="spellStart"/>
      <w:r w:rsidRPr="004A36E5">
        <w:rPr>
          <w:rFonts w:eastAsia="Calibri"/>
          <w:sz w:val="28"/>
          <w:szCs w:val="28"/>
          <w:lang w:eastAsia="en-US"/>
        </w:rPr>
        <w:t>энергоэффективного</w:t>
      </w:r>
      <w:proofErr w:type="spellEnd"/>
      <w:r w:rsidRPr="004A36E5">
        <w:rPr>
          <w:rFonts w:eastAsia="Calibri"/>
          <w:sz w:val="28"/>
          <w:szCs w:val="28"/>
          <w:lang w:eastAsia="en-US"/>
        </w:rPr>
        <w:t xml:space="preserve">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На территории Камчатского края действует 359 источников теплоснабжения. На твердом топливе работают 160 единиц или 44,6% всех источников теплоснабжения, 99 или 27,6% – на жидком, 16 или 4,5% – на газообразном. В 2021 году произведено 3 554,9 тыс. Гкал тепловой энергии, что на 2,5% меньше уровня 2020 года. Основная часть тепловой энергии (61,8%) отпускается населению, 17,8% – израсходовано на производственные нужды, 13,2% – отпущено </w:t>
      </w:r>
      <w:proofErr w:type="spellStart"/>
      <w:r w:rsidRPr="004A36E5">
        <w:rPr>
          <w:rFonts w:eastAsia="Calibri"/>
          <w:sz w:val="28"/>
          <w:szCs w:val="28"/>
          <w:lang w:eastAsia="en-US"/>
        </w:rPr>
        <w:t>бюджетофинансируемым</w:t>
      </w:r>
      <w:proofErr w:type="spellEnd"/>
      <w:r w:rsidRPr="004A36E5">
        <w:rPr>
          <w:rFonts w:eastAsia="Calibri"/>
          <w:sz w:val="28"/>
          <w:szCs w:val="28"/>
          <w:lang w:eastAsia="en-US"/>
        </w:rPr>
        <w:t xml:space="preserve"> организациям, 7,2% – прочим организациям.</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С целью повышения </w:t>
      </w:r>
      <w:proofErr w:type="spellStart"/>
      <w:r w:rsidRPr="004A36E5">
        <w:rPr>
          <w:rFonts w:eastAsia="Calibri"/>
          <w:sz w:val="28"/>
          <w:szCs w:val="28"/>
          <w:lang w:eastAsia="en-US"/>
        </w:rPr>
        <w:t>энергоэффективности</w:t>
      </w:r>
      <w:proofErr w:type="spellEnd"/>
      <w:r w:rsidRPr="004A36E5">
        <w:rPr>
          <w:rFonts w:eastAsia="Calibri"/>
          <w:sz w:val="28"/>
          <w:szCs w:val="28"/>
          <w:lang w:eastAsia="en-US"/>
        </w:rPr>
        <w:t xml:space="preserve">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В рамках проекта (при достаточном финансировании) предполагается строительство </w:t>
      </w:r>
      <w:proofErr w:type="spellStart"/>
      <w:r w:rsidRPr="004A36E5">
        <w:rPr>
          <w:rFonts w:eastAsia="Calibri"/>
          <w:sz w:val="28"/>
          <w:szCs w:val="28"/>
          <w:lang w:eastAsia="en-US"/>
        </w:rPr>
        <w:t>ветродизельных</w:t>
      </w:r>
      <w:proofErr w:type="spellEnd"/>
      <w:r w:rsidRPr="004A36E5">
        <w:rPr>
          <w:rFonts w:eastAsia="Calibri"/>
          <w:sz w:val="28"/>
          <w:szCs w:val="28"/>
          <w:lang w:eastAsia="en-US"/>
        </w:rPr>
        <w:t xml:space="preserve"> комплексов в </w:t>
      </w:r>
      <w:proofErr w:type="spellStart"/>
      <w:r w:rsidRPr="004A36E5">
        <w:rPr>
          <w:rFonts w:eastAsia="Calibri"/>
          <w:sz w:val="28"/>
          <w:szCs w:val="28"/>
          <w:lang w:eastAsia="en-US"/>
        </w:rPr>
        <w:t>энергоизолированных</w:t>
      </w:r>
      <w:proofErr w:type="spellEnd"/>
      <w:r w:rsidRPr="004A36E5">
        <w:rPr>
          <w:rFonts w:eastAsia="Calibri"/>
          <w:sz w:val="28"/>
          <w:szCs w:val="28"/>
          <w:lang w:eastAsia="en-US"/>
        </w:rPr>
        <w:t xml:space="preserve"> населенных пунктах Камчатского края: с. Никольское, п. Усть-Камчатск, с. Манилы и с. Каменское, п. </w:t>
      </w:r>
      <w:proofErr w:type="spellStart"/>
      <w:r w:rsidRPr="004A36E5">
        <w:rPr>
          <w:rFonts w:eastAsia="Calibri"/>
          <w:sz w:val="28"/>
          <w:szCs w:val="28"/>
          <w:lang w:eastAsia="en-US"/>
        </w:rPr>
        <w:t>Оссора</w:t>
      </w:r>
      <w:proofErr w:type="spellEnd"/>
      <w:r w:rsidRPr="004A36E5">
        <w:rPr>
          <w:rFonts w:eastAsia="Calibri"/>
          <w:sz w:val="28"/>
          <w:szCs w:val="28"/>
          <w:lang w:eastAsia="en-US"/>
        </w:rPr>
        <w:t xml:space="preserve">, п. Палана, с. </w:t>
      </w:r>
      <w:proofErr w:type="spellStart"/>
      <w:r w:rsidRPr="004A36E5">
        <w:rPr>
          <w:rFonts w:eastAsia="Calibri"/>
          <w:sz w:val="28"/>
          <w:szCs w:val="28"/>
          <w:lang w:eastAsia="en-US"/>
        </w:rPr>
        <w:t>Пахачи</w:t>
      </w:r>
      <w:proofErr w:type="spellEnd"/>
      <w:r w:rsidRPr="004A36E5">
        <w:rPr>
          <w:rFonts w:eastAsia="Calibri"/>
          <w:sz w:val="28"/>
          <w:szCs w:val="28"/>
          <w:lang w:eastAsia="en-US"/>
        </w:rPr>
        <w:t xml:space="preserve">, с. </w:t>
      </w:r>
      <w:proofErr w:type="spellStart"/>
      <w:r w:rsidRPr="004A36E5">
        <w:rPr>
          <w:rFonts w:eastAsia="Calibri"/>
          <w:sz w:val="28"/>
          <w:szCs w:val="28"/>
          <w:lang w:eastAsia="en-US"/>
        </w:rPr>
        <w:t>Тиличики</w:t>
      </w:r>
      <w:proofErr w:type="spellEnd"/>
      <w:r w:rsidRPr="004A36E5">
        <w:rPr>
          <w:rFonts w:eastAsia="Calibri"/>
          <w:sz w:val="28"/>
          <w:szCs w:val="28"/>
          <w:lang w:eastAsia="en-US"/>
        </w:rPr>
        <w:t>, с. Усть-Хайрюзово.</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По состоянию на </w:t>
      </w:r>
      <w:r>
        <w:rPr>
          <w:rFonts w:eastAsia="Calibri"/>
          <w:sz w:val="28"/>
          <w:szCs w:val="28"/>
          <w:lang w:eastAsia="en-US"/>
        </w:rPr>
        <w:t>31</w:t>
      </w:r>
      <w:r w:rsidRPr="004A36E5">
        <w:rPr>
          <w:rFonts w:eastAsia="Calibri"/>
          <w:sz w:val="28"/>
          <w:szCs w:val="28"/>
          <w:lang w:eastAsia="en-US"/>
        </w:rPr>
        <w:t>.</w:t>
      </w:r>
      <w:r>
        <w:rPr>
          <w:rFonts w:eastAsia="Calibri"/>
          <w:sz w:val="28"/>
          <w:szCs w:val="28"/>
          <w:lang w:eastAsia="en-US"/>
        </w:rPr>
        <w:t>12</w:t>
      </w:r>
      <w:r w:rsidRPr="004A36E5">
        <w:rPr>
          <w:rFonts w:eastAsia="Calibri"/>
          <w:sz w:val="28"/>
          <w:szCs w:val="28"/>
          <w:lang w:eastAsia="en-US"/>
        </w:rPr>
        <w:t>.202</w:t>
      </w:r>
      <w:r>
        <w:rPr>
          <w:rFonts w:eastAsia="Calibri"/>
          <w:sz w:val="28"/>
          <w:szCs w:val="28"/>
          <w:lang w:eastAsia="en-US"/>
        </w:rPr>
        <w:t>1</w:t>
      </w:r>
      <w:r w:rsidRPr="004A36E5">
        <w:rPr>
          <w:rFonts w:eastAsia="Calibri"/>
          <w:sz w:val="28"/>
          <w:szCs w:val="28"/>
          <w:lang w:eastAsia="en-US"/>
        </w:rPr>
        <w:t xml:space="preserve"> ветровые электростанции размещены в трех районах Камчатского края: в Алеутском, с. Никольское (Командорские острова) общей мощностью 550 кВт (2х275 кВт); в Усть-Камчатском, с. Усть-Камчатск – общей мощностью 1 175 кВт (1х275 кВт, 3х300 кВт)</w:t>
      </w:r>
      <w:r w:rsidR="00A276BF">
        <w:rPr>
          <w:rFonts w:eastAsia="Calibri"/>
          <w:sz w:val="28"/>
          <w:szCs w:val="28"/>
          <w:lang w:eastAsia="en-US"/>
        </w:rPr>
        <w:t xml:space="preserve"> и</w:t>
      </w:r>
      <w:r w:rsidRPr="004A36E5">
        <w:rPr>
          <w:rFonts w:eastAsia="Calibri"/>
          <w:sz w:val="28"/>
          <w:szCs w:val="28"/>
          <w:lang w:eastAsia="en-US"/>
        </w:rPr>
        <w:t xml:space="preserve"> в Усть-Большерецком, п. Октябрьский – 7 ед. ветроэнергетических установок, общей мощностью 3,3 МВт (4х600 кВт, 2х250 кВт, 1х400 кВт).</w:t>
      </w:r>
    </w:p>
    <w:p w:rsidR="004A36E5" w:rsidRPr="004A36E5" w:rsidRDefault="004A36E5" w:rsidP="0045774F">
      <w:pPr>
        <w:widowControl w:val="0"/>
        <w:ind w:firstLine="709"/>
        <w:jc w:val="both"/>
        <w:rPr>
          <w:rFonts w:eastAsia="Calibri"/>
          <w:sz w:val="28"/>
          <w:szCs w:val="28"/>
          <w:lang w:eastAsia="en-US"/>
        </w:rPr>
      </w:pPr>
      <w:r w:rsidRPr="004A36E5">
        <w:rPr>
          <w:rFonts w:eastAsia="Calibri"/>
          <w:sz w:val="28"/>
          <w:szCs w:val="28"/>
          <w:lang w:eastAsia="en-US"/>
        </w:rPr>
        <w:t xml:space="preserve">В 2022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w:t>
      </w:r>
      <w:proofErr w:type="spellStart"/>
      <w:r w:rsidRPr="004A36E5">
        <w:rPr>
          <w:rFonts w:eastAsia="Calibri"/>
          <w:sz w:val="28"/>
          <w:szCs w:val="28"/>
          <w:lang w:eastAsia="en-US"/>
        </w:rPr>
        <w:t>кВтч</w:t>
      </w:r>
      <w:proofErr w:type="spellEnd"/>
      <w:r w:rsidRPr="004A36E5">
        <w:rPr>
          <w:rFonts w:eastAsia="Calibri"/>
          <w:sz w:val="28"/>
          <w:szCs w:val="28"/>
          <w:lang w:eastAsia="en-US"/>
        </w:rPr>
        <w:t>).</w:t>
      </w:r>
    </w:p>
    <w:p w:rsidR="00774EA6" w:rsidRPr="004A36E5" w:rsidRDefault="00774EA6" w:rsidP="0045774F">
      <w:pPr>
        <w:ind w:firstLine="709"/>
        <w:contextualSpacing/>
        <w:jc w:val="both"/>
        <w:rPr>
          <w:sz w:val="28"/>
          <w:szCs w:val="28"/>
        </w:rPr>
      </w:pPr>
      <w:r w:rsidRPr="004A36E5">
        <w:rPr>
          <w:sz w:val="28"/>
          <w:szCs w:val="28"/>
        </w:rPr>
        <w:lastRenderedPageBreak/>
        <w:t xml:space="preserve">Необходимо отметить, что 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w:t>
      </w:r>
    </w:p>
    <w:p w:rsidR="00774EA6" w:rsidRPr="004A36E5" w:rsidRDefault="00774EA6" w:rsidP="0045774F">
      <w:pPr>
        <w:ind w:firstLine="709"/>
        <w:contextualSpacing/>
        <w:jc w:val="both"/>
        <w:rPr>
          <w:sz w:val="28"/>
          <w:szCs w:val="28"/>
        </w:rPr>
      </w:pPr>
      <w:r w:rsidRPr="004A36E5">
        <w:rPr>
          <w:sz w:val="28"/>
          <w:szCs w:val="28"/>
        </w:rPr>
        <w:t>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w:t>
      </w:r>
    </w:p>
    <w:p w:rsidR="00774EA6" w:rsidRPr="004A36E5" w:rsidRDefault="00774EA6" w:rsidP="0045774F">
      <w:pPr>
        <w:ind w:firstLine="709"/>
        <w:contextualSpacing/>
        <w:jc w:val="both"/>
        <w:rPr>
          <w:sz w:val="28"/>
          <w:szCs w:val="28"/>
        </w:rPr>
      </w:pPr>
      <w:r w:rsidRPr="004A36E5">
        <w:rPr>
          <w:sz w:val="28"/>
          <w:szCs w:val="28"/>
        </w:rPr>
        <w:t xml:space="preserve">Для снижения расходов потребителей и улучшения качества поставляемых ресурсов в 2021 году администрациями </w:t>
      </w:r>
      <w:r w:rsidR="004A36E5" w:rsidRPr="004A36E5">
        <w:rPr>
          <w:sz w:val="28"/>
          <w:szCs w:val="28"/>
        </w:rPr>
        <w:t xml:space="preserve">муниципальных, </w:t>
      </w:r>
      <w:r w:rsidRPr="004A36E5">
        <w:rPr>
          <w:sz w:val="28"/>
          <w:szCs w:val="28"/>
        </w:rPr>
        <w:t xml:space="preserve">городских округов и муниципальных районов в Камчатском крае продолжена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rsidR="00E0263A" w:rsidRPr="004A36E5" w:rsidRDefault="00E0263A" w:rsidP="0045774F">
      <w:pPr>
        <w:ind w:firstLine="709"/>
        <w:contextualSpacing/>
        <w:jc w:val="both"/>
        <w:rPr>
          <w:sz w:val="28"/>
          <w:szCs w:val="28"/>
        </w:rPr>
      </w:pPr>
    </w:p>
    <w:p w:rsidR="00F9547E" w:rsidRPr="005A381C" w:rsidRDefault="00F9547E" w:rsidP="0045774F">
      <w:pPr>
        <w:widowControl w:val="0"/>
        <w:tabs>
          <w:tab w:val="left" w:pos="0"/>
          <w:tab w:val="left" w:pos="709"/>
        </w:tabs>
        <w:ind w:firstLine="709"/>
        <w:jc w:val="both"/>
        <w:rPr>
          <w:b/>
          <w:sz w:val="28"/>
          <w:szCs w:val="28"/>
        </w:rPr>
      </w:pPr>
      <w:r w:rsidRPr="005A381C">
        <w:rPr>
          <w:b/>
          <w:sz w:val="28"/>
          <w:szCs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rsidR="009E1D11" w:rsidRPr="005A381C" w:rsidRDefault="009E1D11" w:rsidP="0045774F">
      <w:pPr>
        <w:widowControl w:val="0"/>
        <w:tabs>
          <w:tab w:val="left" w:pos="0"/>
          <w:tab w:val="left" w:pos="709"/>
        </w:tabs>
        <w:ind w:firstLine="709"/>
        <w:jc w:val="both"/>
        <w:rPr>
          <w:b/>
          <w:sz w:val="28"/>
          <w:szCs w:val="28"/>
        </w:rPr>
      </w:pPr>
    </w:p>
    <w:p w:rsidR="005C1AB5" w:rsidRPr="005A381C" w:rsidRDefault="005C1AB5" w:rsidP="0045774F">
      <w:pPr>
        <w:pStyle w:val="3"/>
        <w:widowControl w:val="0"/>
        <w:shd w:val="clear" w:color="auto" w:fill="FFFFFF"/>
        <w:autoSpaceDE w:val="0"/>
        <w:autoSpaceDN w:val="0"/>
        <w:adjustRightInd w:val="0"/>
        <w:spacing w:after="0"/>
        <w:ind w:firstLine="709"/>
        <w:jc w:val="both"/>
        <w:rPr>
          <w:b/>
          <w:sz w:val="28"/>
          <w:szCs w:val="28"/>
        </w:rPr>
      </w:pPr>
      <w:r w:rsidRPr="005A381C">
        <w:rPr>
          <w:b/>
          <w:sz w:val="28"/>
          <w:szCs w:val="28"/>
        </w:rPr>
        <w:t>Муниципальные, городские округа</w:t>
      </w:r>
    </w:p>
    <w:p w:rsidR="008B1954" w:rsidRPr="005A381C" w:rsidRDefault="009E1D11" w:rsidP="0045774F">
      <w:pPr>
        <w:rPr>
          <w:sz w:val="28"/>
          <w:szCs w:val="28"/>
        </w:rPr>
      </w:pPr>
      <w:r w:rsidRPr="005A381C">
        <w:rPr>
          <w:sz w:val="28"/>
          <w:szCs w:val="28"/>
        </w:rPr>
        <w:t>1) Петропавловск-Камчатский</w:t>
      </w:r>
      <w:r w:rsidR="008B1954" w:rsidRPr="005A381C">
        <w:rPr>
          <w:sz w:val="28"/>
          <w:szCs w:val="28"/>
        </w:rPr>
        <w:t xml:space="preserve"> (городской округ)</w:t>
      </w:r>
    </w:p>
    <w:p w:rsidR="009E1D11" w:rsidRPr="005A381C" w:rsidRDefault="009E1D11" w:rsidP="0045774F">
      <w:pPr>
        <w:pStyle w:val="3"/>
        <w:widowControl w:val="0"/>
        <w:shd w:val="clear" w:color="auto" w:fill="FFFFFF"/>
        <w:autoSpaceDE w:val="0"/>
        <w:autoSpaceDN w:val="0"/>
        <w:adjustRightInd w:val="0"/>
        <w:spacing w:after="0"/>
        <w:ind w:firstLine="709"/>
        <w:jc w:val="both"/>
        <w:rPr>
          <w:sz w:val="28"/>
          <w:szCs w:val="28"/>
        </w:rPr>
      </w:pPr>
    </w:p>
    <w:p w:rsidR="009E1D11" w:rsidRPr="005A381C" w:rsidRDefault="009E1D11" w:rsidP="0045774F">
      <w:pPr>
        <w:pStyle w:val="3"/>
        <w:widowControl w:val="0"/>
        <w:shd w:val="clear" w:color="auto" w:fill="FFFFFF"/>
        <w:autoSpaceDE w:val="0"/>
        <w:autoSpaceDN w:val="0"/>
        <w:adjustRightInd w:val="0"/>
        <w:spacing w:after="0"/>
        <w:ind w:firstLine="709"/>
        <w:jc w:val="both"/>
        <w:rPr>
          <w:b/>
          <w:sz w:val="28"/>
          <w:szCs w:val="28"/>
        </w:rPr>
      </w:pPr>
      <w:r w:rsidRPr="005A381C">
        <w:rPr>
          <w:b/>
          <w:sz w:val="28"/>
          <w:szCs w:val="28"/>
        </w:rPr>
        <w:t>Муниципальные районы</w:t>
      </w:r>
    </w:p>
    <w:p w:rsidR="005B1311" w:rsidRPr="005A381C" w:rsidRDefault="009E1D11" w:rsidP="0045774F">
      <w:pPr>
        <w:pStyle w:val="3"/>
        <w:widowControl w:val="0"/>
        <w:shd w:val="clear" w:color="auto" w:fill="FFFFFF"/>
        <w:autoSpaceDE w:val="0"/>
        <w:autoSpaceDN w:val="0"/>
        <w:adjustRightInd w:val="0"/>
        <w:spacing w:after="0"/>
        <w:ind w:firstLine="709"/>
        <w:jc w:val="both"/>
        <w:rPr>
          <w:sz w:val="28"/>
          <w:szCs w:val="28"/>
        </w:rPr>
      </w:pPr>
      <w:r w:rsidRPr="005A381C">
        <w:rPr>
          <w:sz w:val="28"/>
          <w:szCs w:val="28"/>
        </w:rPr>
        <w:t xml:space="preserve">1) </w:t>
      </w:r>
      <w:proofErr w:type="spellStart"/>
      <w:r w:rsidR="005A381C" w:rsidRPr="005A381C">
        <w:rPr>
          <w:sz w:val="28"/>
          <w:szCs w:val="28"/>
        </w:rPr>
        <w:t>Пенжинский</w:t>
      </w:r>
      <w:proofErr w:type="spellEnd"/>
    </w:p>
    <w:p w:rsidR="005A381C" w:rsidRPr="005A381C" w:rsidRDefault="009E1D11" w:rsidP="0045774F">
      <w:pPr>
        <w:pStyle w:val="3"/>
        <w:widowControl w:val="0"/>
        <w:shd w:val="clear" w:color="auto" w:fill="FFFFFF"/>
        <w:autoSpaceDE w:val="0"/>
        <w:autoSpaceDN w:val="0"/>
        <w:adjustRightInd w:val="0"/>
        <w:spacing w:after="0"/>
        <w:ind w:firstLine="709"/>
        <w:jc w:val="both"/>
        <w:rPr>
          <w:sz w:val="28"/>
          <w:szCs w:val="28"/>
        </w:rPr>
      </w:pPr>
      <w:r w:rsidRPr="005A381C">
        <w:rPr>
          <w:sz w:val="28"/>
          <w:szCs w:val="28"/>
        </w:rPr>
        <w:t xml:space="preserve">2) </w:t>
      </w:r>
      <w:r w:rsidR="005A381C" w:rsidRPr="005A381C">
        <w:rPr>
          <w:sz w:val="28"/>
          <w:szCs w:val="28"/>
        </w:rPr>
        <w:t>Соболевский</w:t>
      </w:r>
    </w:p>
    <w:p w:rsidR="002A06C2" w:rsidRPr="005A381C" w:rsidRDefault="009E1D11" w:rsidP="0045774F">
      <w:pPr>
        <w:pStyle w:val="3"/>
        <w:widowControl w:val="0"/>
        <w:shd w:val="clear" w:color="auto" w:fill="FFFFFF"/>
        <w:autoSpaceDE w:val="0"/>
        <w:autoSpaceDN w:val="0"/>
        <w:adjustRightInd w:val="0"/>
        <w:spacing w:after="0"/>
        <w:ind w:firstLine="709"/>
        <w:jc w:val="both"/>
        <w:rPr>
          <w:sz w:val="28"/>
          <w:szCs w:val="28"/>
        </w:rPr>
      </w:pPr>
      <w:r w:rsidRPr="005A381C">
        <w:rPr>
          <w:sz w:val="28"/>
          <w:szCs w:val="28"/>
        </w:rPr>
        <w:t xml:space="preserve">3) </w:t>
      </w:r>
      <w:proofErr w:type="spellStart"/>
      <w:r w:rsidR="0059474B" w:rsidRPr="005A381C">
        <w:rPr>
          <w:sz w:val="28"/>
          <w:szCs w:val="28"/>
        </w:rPr>
        <w:t>Карагинский</w:t>
      </w:r>
      <w:proofErr w:type="spellEnd"/>
    </w:p>
    <w:p w:rsidR="005A381C" w:rsidRPr="005A381C" w:rsidRDefault="005A381C" w:rsidP="0045774F">
      <w:pPr>
        <w:pStyle w:val="3"/>
        <w:widowControl w:val="0"/>
        <w:shd w:val="clear" w:color="auto" w:fill="FFFFFF"/>
        <w:autoSpaceDE w:val="0"/>
        <w:autoSpaceDN w:val="0"/>
        <w:adjustRightInd w:val="0"/>
        <w:spacing w:after="0"/>
        <w:ind w:firstLine="709"/>
        <w:jc w:val="both"/>
        <w:rPr>
          <w:sz w:val="28"/>
          <w:szCs w:val="28"/>
        </w:rPr>
      </w:pPr>
    </w:p>
    <w:p w:rsidR="00DE110B" w:rsidRPr="00D26241" w:rsidRDefault="00DE110B" w:rsidP="0045774F">
      <w:pPr>
        <w:tabs>
          <w:tab w:val="num" w:pos="720"/>
        </w:tabs>
        <w:jc w:val="center"/>
        <w:rPr>
          <w:b/>
          <w:sz w:val="28"/>
          <w:szCs w:val="28"/>
        </w:rPr>
      </w:pPr>
      <w:r w:rsidRPr="00D26241">
        <w:rPr>
          <w:b/>
          <w:sz w:val="28"/>
          <w:szCs w:val="28"/>
        </w:rPr>
        <w:t>10. Результаты независимой оценки качества условий оказания услуг муниципальными организациями в сферах культуры,</w:t>
      </w:r>
      <w:r w:rsidR="001D75F2" w:rsidRPr="00D26241">
        <w:rPr>
          <w:b/>
          <w:sz w:val="28"/>
          <w:szCs w:val="28"/>
        </w:rPr>
        <w:t xml:space="preserve"> </w:t>
      </w:r>
      <w:r w:rsidRPr="00D26241">
        <w:rPr>
          <w:b/>
          <w:sz w:val="28"/>
          <w:szCs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rsidR="00D0635F" w:rsidRPr="00D26241" w:rsidRDefault="00D0635F" w:rsidP="0045774F">
      <w:pPr>
        <w:tabs>
          <w:tab w:val="num" w:pos="720"/>
        </w:tabs>
        <w:jc w:val="center"/>
        <w:rPr>
          <w:b/>
          <w:sz w:val="28"/>
          <w:szCs w:val="28"/>
        </w:rPr>
      </w:pPr>
    </w:p>
    <w:p w:rsidR="00DE110B" w:rsidRPr="00D26241" w:rsidRDefault="00DE110B" w:rsidP="0045774F">
      <w:pPr>
        <w:ind w:firstLine="709"/>
        <w:jc w:val="both"/>
        <w:rPr>
          <w:spacing w:val="2"/>
          <w:sz w:val="28"/>
          <w:szCs w:val="28"/>
          <w:shd w:val="clear" w:color="auto" w:fill="FFFFFF"/>
        </w:rPr>
      </w:pPr>
      <w:r w:rsidRPr="00D26241">
        <w:rPr>
          <w:spacing w:val="2"/>
          <w:sz w:val="28"/>
          <w:szCs w:val="28"/>
          <w:shd w:val="clear" w:color="auto" w:fill="FFFFFF"/>
        </w:rPr>
        <w:t>С 1 января 2019 года при проведении мониторинга эффективности деятельности органов местного самоуправления учитываются результаты проведения независимой оценки качества условий оказания услуг организациями в сферах культуры, охраны здоровья, образования и социального обслуживания</w:t>
      </w:r>
      <w:r w:rsidR="005055D8" w:rsidRPr="00D26241">
        <w:rPr>
          <w:spacing w:val="2"/>
          <w:sz w:val="28"/>
          <w:szCs w:val="28"/>
          <w:shd w:val="clear" w:color="auto" w:fill="FFFFFF"/>
        </w:rPr>
        <w:t>.</w:t>
      </w:r>
    </w:p>
    <w:p w:rsidR="00DE110B" w:rsidRPr="00D26241" w:rsidRDefault="00DE110B" w:rsidP="0045774F">
      <w:pPr>
        <w:ind w:firstLine="709"/>
        <w:jc w:val="both"/>
        <w:rPr>
          <w:rFonts w:eastAsia="Times New Roman"/>
          <w:spacing w:val="2"/>
          <w:sz w:val="28"/>
          <w:szCs w:val="28"/>
          <w:lang w:eastAsia="ru-RU"/>
        </w:rPr>
      </w:pPr>
      <w:r w:rsidRPr="00D26241">
        <w:rPr>
          <w:spacing w:val="2"/>
          <w:sz w:val="28"/>
          <w:szCs w:val="28"/>
          <w:shd w:val="clear" w:color="auto" w:fill="FFFFFF"/>
        </w:rPr>
        <w:t>С</w:t>
      </w:r>
      <w:r w:rsidRPr="00D26241">
        <w:rPr>
          <w:rFonts w:eastAsia="Times New Roman"/>
          <w:spacing w:val="2"/>
          <w:sz w:val="28"/>
          <w:szCs w:val="28"/>
          <w:lang w:eastAsia="ru-RU"/>
        </w:rPr>
        <w:t xml:space="preserve">огласно </w:t>
      </w:r>
      <w:r w:rsidR="005055D8" w:rsidRPr="00D26241">
        <w:rPr>
          <w:rFonts w:eastAsia="Times New Roman"/>
          <w:spacing w:val="2"/>
          <w:sz w:val="28"/>
          <w:szCs w:val="28"/>
          <w:lang w:eastAsia="ru-RU"/>
        </w:rPr>
        <w:t>п</w:t>
      </w:r>
      <w:r w:rsidRPr="00D26241">
        <w:rPr>
          <w:rFonts w:eastAsia="Times New Roman"/>
          <w:spacing w:val="2"/>
          <w:sz w:val="28"/>
          <w:szCs w:val="28"/>
          <w:lang w:eastAsia="ru-RU"/>
        </w:rPr>
        <w:t>остановлению</w:t>
      </w:r>
      <w:r w:rsidR="005055D8" w:rsidRPr="00D26241">
        <w:rPr>
          <w:rFonts w:eastAsia="Times New Roman"/>
          <w:spacing w:val="2"/>
          <w:sz w:val="28"/>
          <w:szCs w:val="28"/>
          <w:lang w:eastAsia="ru-RU"/>
        </w:rPr>
        <w:t xml:space="preserve"> Правительства Российской Федерации</w:t>
      </w:r>
      <w:r w:rsidRPr="00D26241">
        <w:rPr>
          <w:rFonts w:eastAsia="Times New Roman"/>
          <w:spacing w:val="2"/>
          <w:sz w:val="28"/>
          <w:szCs w:val="28"/>
          <w:lang w:eastAsia="ru-RU"/>
        </w:rPr>
        <w:t xml:space="preserve"> </w:t>
      </w:r>
      <w:r w:rsidR="005055D8" w:rsidRPr="00D26241">
        <w:rPr>
          <w:spacing w:val="2"/>
          <w:sz w:val="28"/>
          <w:szCs w:val="28"/>
          <w:shd w:val="clear" w:color="auto" w:fill="FFFFFF"/>
        </w:rPr>
        <w:t xml:space="preserve">от 16.08.2018 № 953 «О внесении изменений в постановление Правительства Российской Федерации от 17 декабря 2012 г. </w:t>
      </w:r>
      <w:r w:rsidR="00C358C2" w:rsidRPr="00D26241">
        <w:rPr>
          <w:spacing w:val="2"/>
          <w:sz w:val="28"/>
          <w:szCs w:val="28"/>
          <w:shd w:val="clear" w:color="auto" w:fill="FFFFFF"/>
        </w:rPr>
        <w:t>№</w:t>
      </w:r>
      <w:r w:rsidR="005055D8" w:rsidRPr="00D26241">
        <w:rPr>
          <w:spacing w:val="2"/>
          <w:sz w:val="28"/>
          <w:szCs w:val="28"/>
          <w:shd w:val="clear" w:color="auto" w:fill="FFFFFF"/>
        </w:rPr>
        <w:t xml:space="preserve"> 1317» </w:t>
      </w:r>
      <w:r w:rsidRPr="00D26241">
        <w:rPr>
          <w:rFonts w:eastAsia="Times New Roman"/>
          <w:spacing w:val="2"/>
          <w:sz w:val="28"/>
          <w:szCs w:val="28"/>
          <w:lang w:eastAsia="ru-RU"/>
        </w:rPr>
        <w:t xml:space="preserve">в доклады главы местной администрации о достигнутых значениях показателей для оценки эффективности деятельности органов местного самоуправления </w:t>
      </w:r>
      <w:r w:rsidR="00876A40" w:rsidRPr="00D26241">
        <w:rPr>
          <w:rFonts w:eastAsia="Times New Roman"/>
          <w:spacing w:val="2"/>
          <w:sz w:val="28"/>
          <w:szCs w:val="28"/>
          <w:lang w:eastAsia="ru-RU"/>
        </w:rPr>
        <w:t xml:space="preserve">муниципальных, </w:t>
      </w:r>
      <w:r w:rsidRPr="00D26241">
        <w:rPr>
          <w:rFonts w:eastAsia="Times New Roman"/>
          <w:spacing w:val="2"/>
          <w:sz w:val="28"/>
          <w:szCs w:val="28"/>
          <w:lang w:eastAsia="ru-RU"/>
        </w:rPr>
        <w:t xml:space="preserve">городских округов и муниципальных районов за год и их планируемых значениях на 3-летний период включаются, помимо прочего, результаты независимой оценки качества условий оказания услуг муниципальными </w:t>
      </w:r>
      <w:r w:rsidRPr="00D26241">
        <w:rPr>
          <w:rFonts w:eastAsia="Times New Roman"/>
          <w:spacing w:val="2"/>
          <w:sz w:val="28"/>
          <w:szCs w:val="28"/>
          <w:lang w:eastAsia="ru-RU"/>
        </w:rPr>
        <w:lastRenderedPageBreak/>
        <w:t>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rsidR="009010D2" w:rsidRPr="00D26241" w:rsidRDefault="00DE110B" w:rsidP="0045774F">
      <w:pPr>
        <w:ind w:firstLine="709"/>
        <w:jc w:val="both"/>
        <w:rPr>
          <w:rFonts w:eastAsia="Times New Roman"/>
          <w:spacing w:val="2"/>
          <w:sz w:val="28"/>
          <w:szCs w:val="28"/>
          <w:lang w:eastAsia="ru-RU"/>
        </w:rPr>
      </w:pPr>
      <w:r w:rsidRPr="00D26241">
        <w:rPr>
          <w:rFonts w:eastAsia="Times New Roman"/>
          <w:spacing w:val="2"/>
          <w:sz w:val="28"/>
          <w:szCs w:val="28"/>
          <w:lang w:eastAsia="ru-RU"/>
        </w:rPr>
        <w:t>Результаты независимой оценки отражаются в баллах, при этом устанавливается, что рост значения указанного показателя свидетельствует об эффективности деятельности органов местного самоуправления в соответствующей сфере.</w:t>
      </w:r>
    </w:p>
    <w:p w:rsidR="009010D2" w:rsidRDefault="00DB4A81" w:rsidP="0045774F">
      <w:pPr>
        <w:ind w:firstLine="709"/>
        <w:jc w:val="both"/>
        <w:rPr>
          <w:sz w:val="28"/>
          <w:szCs w:val="28"/>
        </w:rPr>
      </w:pPr>
      <w:r w:rsidRPr="00D26241">
        <w:rPr>
          <w:sz w:val="28"/>
          <w:szCs w:val="28"/>
        </w:rPr>
        <w:t>Необходимо отметить, что на сегодняшний день в систем</w:t>
      </w:r>
      <w:r w:rsidR="0009486E" w:rsidRPr="00D26241">
        <w:rPr>
          <w:sz w:val="28"/>
          <w:szCs w:val="28"/>
        </w:rPr>
        <w:t>ах</w:t>
      </w:r>
      <w:r w:rsidRPr="00D26241">
        <w:rPr>
          <w:sz w:val="28"/>
          <w:szCs w:val="28"/>
        </w:rPr>
        <w:t xml:space="preserve"> здравоохранения и</w:t>
      </w:r>
      <w:r w:rsidR="00C358C2" w:rsidRPr="00D26241">
        <w:rPr>
          <w:sz w:val="28"/>
          <w:szCs w:val="28"/>
        </w:rPr>
        <w:t xml:space="preserve"> </w:t>
      </w:r>
      <w:r w:rsidRPr="00D26241">
        <w:rPr>
          <w:sz w:val="28"/>
          <w:szCs w:val="28"/>
        </w:rPr>
        <w:t>социального обслуживания Камчатского края отсутствуют муниципальные организации, предоставляющие услуги</w:t>
      </w:r>
      <w:r w:rsidR="00C358C2" w:rsidRPr="00D26241">
        <w:rPr>
          <w:sz w:val="28"/>
          <w:szCs w:val="28"/>
        </w:rPr>
        <w:t xml:space="preserve"> в указанных сферах</w:t>
      </w:r>
      <w:r w:rsidRPr="00D26241">
        <w:rPr>
          <w:sz w:val="28"/>
          <w:szCs w:val="28"/>
        </w:rPr>
        <w:t xml:space="preserve">. Все учреждения здравоохранения и социального обслуживания являются государственными и подведомственны профильным министерствам региона. </w:t>
      </w:r>
    </w:p>
    <w:p w:rsidR="00015EA7" w:rsidRPr="00D26241" w:rsidRDefault="00015EA7" w:rsidP="0045774F">
      <w:pPr>
        <w:ind w:firstLine="709"/>
        <w:jc w:val="both"/>
        <w:rPr>
          <w:sz w:val="28"/>
          <w:szCs w:val="28"/>
        </w:rPr>
      </w:pPr>
    </w:p>
    <w:tbl>
      <w:tblPr>
        <w:tblStyle w:val="ad"/>
        <w:tblW w:w="0" w:type="auto"/>
        <w:tblLook w:val="04A0" w:firstRow="1" w:lastRow="0" w:firstColumn="1" w:lastColumn="0" w:noHBand="0" w:noVBand="1"/>
      </w:tblPr>
      <w:tblGrid>
        <w:gridCol w:w="3619"/>
        <w:gridCol w:w="6859"/>
      </w:tblGrid>
      <w:tr w:rsidR="00C44343" w:rsidRPr="00C44343" w:rsidTr="00015EA7">
        <w:tc>
          <w:tcPr>
            <w:tcW w:w="10478" w:type="dxa"/>
            <w:gridSpan w:val="2"/>
          </w:tcPr>
          <w:p w:rsidR="000E58DC" w:rsidRPr="00F81DD4" w:rsidRDefault="000E58DC" w:rsidP="0045774F">
            <w:pPr>
              <w:widowControl w:val="0"/>
              <w:ind w:firstLine="709"/>
              <w:jc w:val="center"/>
              <w:rPr>
                <w:b/>
              </w:rPr>
            </w:pPr>
            <w:r w:rsidRPr="00F81DD4">
              <w:rPr>
                <w:b/>
              </w:rPr>
              <w:t>Муниципальные образования – лидеры</w:t>
            </w:r>
          </w:p>
        </w:tc>
      </w:tr>
      <w:tr w:rsidR="00C44343" w:rsidRPr="00C44343" w:rsidTr="00015EA7">
        <w:tc>
          <w:tcPr>
            <w:tcW w:w="3619" w:type="dxa"/>
          </w:tcPr>
          <w:p w:rsidR="00E54728" w:rsidRPr="00F81DD4" w:rsidRDefault="00E54728" w:rsidP="0045774F">
            <w:pPr>
              <w:widowControl w:val="0"/>
              <w:rPr>
                <w:b/>
              </w:rPr>
            </w:pPr>
            <w:r w:rsidRPr="00F81DD4">
              <w:rPr>
                <w:b/>
              </w:rPr>
              <w:t>Наименование</w:t>
            </w:r>
          </w:p>
        </w:tc>
        <w:tc>
          <w:tcPr>
            <w:tcW w:w="6859" w:type="dxa"/>
          </w:tcPr>
          <w:p w:rsidR="00E54728" w:rsidRPr="00F81DD4" w:rsidRDefault="00D0635F" w:rsidP="0045774F">
            <w:pPr>
              <w:widowControl w:val="0"/>
              <w:jc w:val="center"/>
              <w:rPr>
                <w:b/>
              </w:rPr>
            </w:pPr>
            <w:r w:rsidRPr="00F81DD4">
              <w:rPr>
                <w:b/>
              </w:rPr>
              <w:t>р</w:t>
            </w:r>
            <w:r w:rsidR="00E54728" w:rsidRPr="00F81DD4">
              <w:rPr>
                <w:b/>
              </w:rPr>
              <w:t xml:space="preserve">езультаты независимой оценки качества условий оказания услуг муниципальными </w:t>
            </w:r>
            <w:r w:rsidR="00E54728" w:rsidRPr="00D26241">
              <w:rPr>
                <w:b/>
              </w:rPr>
              <w:t xml:space="preserve">организациями </w:t>
            </w:r>
            <w:r w:rsidR="00E54728" w:rsidRPr="00D26241">
              <w:rPr>
                <w:b/>
                <w:i/>
              </w:rPr>
              <w:t>в сфере культуры</w:t>
            </w:r>
            <w:r w:rsidRPr="00F81DD4">
              <w:rPr>
                <w:b/>
                <w:i/>
              </w:rPr>
              <w:br/>
            </w:r>
            <w:r w:rsidR="00E54728" w:rsidRPr="00F81DD4">
              <w:rPr>
                <w:b/>
              </w:rPr>
              <w:t xml:space="preserve"> в 20</w:t>
            </w:r>
            <w:r w:rsidR="00985EDB" w:rsidRPr="00F81DD4">
              <w:rPr>
                <w:b/>
              </w:rPr>
              <w:t>2</w:t>
            </w:r>
            <w:r w:rsidR="00F81DD4" w:rsidRPr="00F81DD4">
              <w:rPr>
                <w:b/>
              </w:rPr>
              <w:t>1</w:t>
            </w:r>
            <w:r w:rsidR="002A06C2" w:rsidRPr="00F81DD4">
              <w:rPr>
                <w:b/>
              </w:rPr>
              <w:t xml:space="preserve"> </w:t>
            </w:r>
            <w:r w:rsidR="00E54728" w:rsidRPr="00F81DD4">
              <w:rPr>
                <w:b/>
              </w:rPr>
              <w:t>году (в баллах)</w:t>
            </w:r>
          </w:p>
        </w:tc>
      </w:tr>
      <w:tr w:rsidR="00C44343" w:rsidRPr="00D26241" w:rsidTr="00015EA7">
        <w:tc>
          <w:tcPr>
            <w:tcW w:w="10478" w:type="dxa"/>
            <w:gridSpan w:val="2"/>
          </w:tcPr>
          <w:p w:rsidR="000E58DC" w:rsidRPr="00D26241" w:rsidRDefault="00076343" w:rsidP="0045774F">
            <w:pPr>
              <w:widowControl w:val="0"/>
              <w:ind w:firstLine="709"/>
              <w:jc w:val="center"/>
              <w:rPr>
                <w:b/>
              </w:rPr>
            </w:pPr>
            <w:r w:rsidRPr="00D26241">
              <w:rPr>
                <w:b/>
                <w:kern w:val="28"/>
              </w:rPr>
              <w:t>Муниципальный, городской округ</w:t>
            </w:r>
          </w:p>
        </w:tc>
      </w:tr>
      <w:tr w:rsidR="00D26241" w:rsidRPr="00D26241" w:rsidTr="00015EA7">
        <w:tc>
          <w:tcPr>
            <w:tcW w:w="3619" w:type="dxa"/>
          </w:tcPr>
          <w:p w:rsidR="00E54728" w:rsidRPr="00D26241" w:rsidRDefault="00985EDB" w:rsidP="0045774F">
            <w:pPr>
              <w:widowControl w:val="0"/>
            </w:pPr>
            <w:proofErr w:type="spellStart"/>
            <w:r w:rsidRPr="00D26241">
              <w:t>Вилючинский</w:t>
            </w:r>
            <w:proofErr w:type="spellEnd"/>
            <w:r w:rsidRPr="00D26241">
              <w:t xml:space="preserve"> </w:t>
            </w:r>
            <w:r w:rsidR="008B1954" w:rsidRPr="00D26241">
              <w:t>(</w:t>
            </w:r>
            <w:r w:rsidRPr="00D26241">
              <w:t>городской округ</w:t>
            </w:r>
            <w:r w:rsidR="008B1954" w:rsidRPr="00D26241">
              <w:t>)</w:t>
            </w:r>
          </w:p>
        </w:tc>
        <w:tc>
          <w:tcPr>
            <w:tcW w:w="6859" w:type="dxa"/>
          </w:tcPr>
          <w:p w:rsidR="00E54728" w:rsidRPr="00D26241" w:rsidRDefault="00985EDB" w:rsidP="0045774F">
            <w:pPr>
              <w:widowControl w:val="0"/>
              <w:jc w:val="center"/>
            </w:pPr>
            <w:r w:rsidRPr="00D26241">
              <w:t>9</w:t>
            </w:r>
            <w:r w:rsidR="00D26241" w:rsidRPr="00D26241">
              <w:t>2,3</w:t>
            </w:r>
          </w:p>
        </w:tc>
      </w:tr>
      <w:tr w:rsidR="00C44343" w:rsidRPr="00D26241" w:rsidTr="00015EA7">
        <w:tc>
          <w:tcPr>
            <w:tcW w:w="10478" w:type="dxa"/>
            <w:gridSpan w:val="2"/>
          </w:tcPr>
          <w:p w:rsidR="000E58DC" w:rsidRPr="00D26241" w:rsidRDefault="000E58DC" w:rsidP="0045774F">
            <w:pPr>
              <w:widowControl w:val="0"/>
              <w:ind w:firstLine="709"/>
              <w:jc w:val="center"/>
              <w:rPr>
                <w:b/>
              </w:rPr>
            </w:pPr>
            <w:r w:rsidRPr="00D26241">
              <w:rPr>
                <w:b/>
              </w:rPr>
              <w:t>Муниципальные районы</w:t>
            </w:r>
          </w:p>
        </w:tc>
      </w:tr>
      <w:tr w:rsidR="00C44343" w:rsidRPr="00D26241" w:rsidTr="00015EA7">
        <w:tc>
          <w:tcPr>
            <w:tcW w:w="3619" w:type="dxa"/>
          </w:tcPr>
          <w:p w:rsidR="00E07477" w:rsidRPr="00D26241" w:rsidRDefault="00D26241" w:rsidP="0045774F">
            <w:pPr>
              <w:widowControl w:val="0"/>
            </w:pPr>
            <w:proofErr w:type="spellStart"/>
            <w:r w:rsidRPr="00D26241">
              <w:t>Олюторский</w:t>
            </w:r>
            <w:proofErr w:type="spellEnd"/>
          </w:p>
        </w:tc>
        <w:tc>
          <w:tcPr>
            <w:tcW w:w="6859" w:type="dxa"/>
          </w:tcPr>
          <w:p w:rsidR="00E07477" w:rsidRPr="00D26241" w:rsidRDefault="00D26241" w:rsidP="0045774F">
            <w:pPr>
              <w:widowControl w:val="0"/>
              <w:jc w:val="center"/>
            </w:pPr>
            <w:r w:rsidRPr="00D26241">
              <w:t>92,7</w:t>
            </w:r>
          </w:p>
        </w:tc>
      </w:tr>
      <w:tr w:rsidR="00C44343" w:rsidRPr="00D26241" w:rsidTr="00015EA7">
        <w:tc>
          <w:tcPr>
            <w:tcW w:w="3619" w:type="dxa"/>
          </w:tcPr>
          <w:p w:rsidR="00E07477" w:rsidRPr="00D26241" w:rsidRDefault="00D26241" w:rsidP="0045774F">
            <w:pPr>
              <w:widowControl w:val="0"/>
            </w:pPr>
            <w:proofErr w:type="spellStart"/>
            <w:r w:rsidRPr="00D26241">
              <w:t>Елизовский</w:t>
            </w:r>
            <w:proofErr w:type="spellEnd"/>
          </w:p>
        </w:tc>
        <w:tc>
          <w:tcPr>
            <w:tcW w:w="6859" w:type="dxa"/>
          </w:tcPr>
          <w:p w:rsidR="00E07477" w:rsidRPr="00D26241" w:rsidRDefault="00D26241" w:rsidP="0045774F">
            <w:pPr>
              <w:widowControl w:val="0"/>
              <w:jc w:val="center"/>
            </w:pPr>
            <w:r w:rsidRPr="00D26241">
              <w:t>89,5</w:t>
            </w:r>
          </w:p>
        </w:tc>
      </w:tr>
      <w:tr w:rsidR="00E07477" w:rsidRPr="00D26241" w:rsidTr="00015EA7">
        <w:tc>
          <w:tcPr>
            <w:tcW w:w="3619" w:type="dxa"/>
          </w:tcPr>
          <w:p w:rsidR="00E07477" w:rsidRPr="00D26241" w:rsidRDefault="00D26241" w:rsidP="0045774F">
            <w:pPr>
              <w:widowControl w:val="0"/>
            </w:pPr>
            <w:r w:rsidRPr="00D26241">
              <w:t>Соболевский</w:t>
            </w:r>
          </w:p>
        </w:tc>
        <w:tc>
          <w:tcPr>
            <w:tcW w:w="6859" w:type="dxa"/>
          </w:tcPr>
          <w:p w:rsidR="00E07477" w:rsidRPr="00D26241" w:rsidRDefault="00D26241" w:rsidP="0045774F">
            <w:pPr>
              <w:widowControl w:val="0"/>
              <w:jc w:val="center"/>
            </w:pPr>
            <w:r w:rsidRPr="00D26241">
              <w:t>86,6</w:t>
            </w:r>
          </w:p>
        </w:tc>
      </w:tr>
    </w:tbl>
    <w:p w:rsidR="000E58DC" w:rsidRPr="00D26241" w:rsidRDefault="000E58DC" w:rsidP="0045774F">
      <w:pPr>
        <w:ind w:firstLine="709"/>
        <w:jc w:val="both"/>
        <w:rPr>
          <w:sz w:val="28"/>
          <w:szCs w:val="28"/>
        </w:rPr>
      </w:pPr>
    </w:p>
    <w:tbl>
      <w:tblPr>
        <w:tblStyle w:val="ad"/>
        <w:tblW w:w="0" w:type="auto"/>
        <w:tblLook w:val="04A0" w:firstRow="1" w:lastRow="0" w:firstColumn="1" w:lastColumn="0" w:noHBand="0" w:noVBand="1"/>
      </w:tblPr>
      <w:tblGrid>
        <w:gridCol w:w="3619"/>
        <w:gridCol w:w="6859"/>
      </w:tblGrid>
      <w:tr w:rsidR="00D26241" w:rsidRPr="00D26241" w:rsidTr="00D26241">
        <w:tc>
          <w:tcPr>
            <w:tcW w:w="10478" w:type="dxa"/>
            <w:gridSpan w:val="2"/>
          </w:tcPr>
          <w:p w:rsidR="00397B3A" w:rsidRPr="00D26241" w:rsidRDefault="00397B3A" w:rsidP="0045774F">
            <w:pPr>
              <w:widowControl w:val="0"/>
              <w:ind w:firstLine="709"/>
              <w:jc w:val="center"/>
              <w:rPr>
                <w:b/>
              </w:rPr>
            </w:pPr>
            <w:r w:rsidRPr="00D26241">
              <w:rPr>
                <w:b/>
              </w:rPr>
              <w:t>Муниципальные образования – лидеры</w:t>
            </w:r>
          </w:p>
        </w:tc>
      </w:tr>
      <w:tr w:rsidR="00C44343" w:rsidRPr="00C44343" w:rsidTr="00D26241">
        <w:tc>
          <w:tcPr>
            <w:tcW w:w="3619" w:type="dxa"/>
          </w:tcPr>
          <w:p w:rsidR="00397B3A" w:rsidRPr="00D26241" w:rsidRDefault="00397B3A" w:rsidP="0045774F">
            <w:pPr>
              <w:widowControl w:val="0"/>
              <w:rPr>
                <w:b/>
              </w:rPr>
            </w:pPr>
            <w:r w:rsidRPr="00D26241">
              <w:rPr>
                <w:b/>
              </w:rPr>
              <w:t>Наименование</w:t>
            </w:r>
          </w:p>
        </w:tc>
        <w:tc>
          <w:tcPr>
            <w:tcW w:w="6859" w:type="dxa"/>
          </w:tcPr>
          <w:p w:rsidR="00397B3A" w:rsidRPr="00D26241" w:rsidRDefault="00D0635F" w:rsidP="0045774F">
            <w:pPr>
              <w:widowControl w:val="0"/>
              <w:rPr>
                <w:b/>
              </w:rPr>
            </w:pPr>
            <w:r w:rsidRPr="00D26241">
              <w:rPr>
                <w:b/>
              </w:rPr>
              <w:t>р</w:t>
            </w:r>
            <w:r w:rsidR="00397B3A" w:rsidRPr="00D26241">
              <w:rPr>
                <w:b/>
              </w:rPr>
              <w:t xml:space="preserve">езультаты независимой оценки качества условий оказания услуг муниципальными организациями </w:t>
            </w:r>
            <w:r w:rsidR="00397B3A" w:rsidRPr="00D26241">
              <w:rPr>
                <w:b/>
                <w:i/>
              </w:rPr>
              <w:t>в сфере образования</w:t>
            </w:r>
            <w:r w:rsidR="00397B3A" w:rsidRPr="00D26241">
              <w:rPr>
                <w:b/>
              </w:rPr>
              <w:t xml:space="preserve"> в 20</w:t>
            </w:r>
            <w:r w:rsidR="00985EDB" w:rsidRPr="00D26241">
              <w:rPr>
                <w:b/>
              </w:rPr>
              <w:t xml:space="preserve">20 </w:t>
            </w:r>
            <w:r w:rsidR="00397B3A" w:rsidRPr="00D26241">
              <w:rPr>
                <w:b/>
              </w:rPr>
              <w:t>году (в баллах)</w:t>
            </w:r>
          </w:p>
        </w:tc>
      </w:tr>
      <w:tr w:rsidR="00C44343" w:rsidRPr="00C44343" w:rsidTr="00D26241">
        <w:tc>
          <w:tcPr>
            <w:tcW w:w="10478" w:type="dxa"/>
            <w:gridSpan w:val="2"/>
          </w:tcPr>
          <w:p w:rsidR="00397B3A" w:rsidRPr="00D26241" w:rsidRDefault="00076343" w:rsidP="0045774F">
            <w:pPr>
              <w:widowControl w:val="0"/>
              <w:ind w:firstLine="709"/>
              <w:jc w:val="center"/>
              <w:rPr>
                <w:b/>
              </w:rPr>
            </w:pPr>
            <w:r w:rsidRPr="00D26241">
              <w:rPr>
                <w:b/>
                <w:kern w:val="28"/>
              </w:rPr>
              <w:t>Муниципальный, городской округ</w:t>
            </w:r>
          </w:p>
        </w:tc>
      </w:tr>
      <w:tr w:rsidR="00C44343" w:rsidRPr="00C44343" w:rsidTr="00D26241">
        <w:tc>
          <w:tcPr>
            <w:tcW w:w="3619" w:type="dxa"/>
          </w:tcPr>
          <w:p w:rsidR="00397B3A" w:rsidRPr="00D26241" w:rsidRDefault="00D26241" w:rsidP="0045774F">
            <w:pPr>
              <w:widowControl w:val="0"/>
            </w:pPr>
            <w:r w:rsidRPr="00D26241">
              <w:t xml:space="preserve">Петропавловск-Камчатский </w:t>
            </w:r>
            <w:r w:rsidR="00985EDB" w:rsidRPr="00D26241">
              <w:t>(городской округ)</w:t>
            </w:r>
          </w:p>
        </w:tc>
        <w:tc>
          <w:tcPr>
            <w:tcW w:w="6859" w:type="dxa"/>
          </w:tcPr>
          <w:p w:rsidR="00397B3A" w:rsidRPr="00D26241" w:rsidRDefault="00D26241" w:rsidP="0045774F">
            <w:pPr>
              <w:widowControl w:val="0"/>
              <w:jc w:val="center"/>
            </w:pPr>
            <w:r w:rsidRPr="00D26241">
              <w:t>88,4</w:t>
            </w:r>
          </w:p>
        </w:tc>
      </w:tr>
      <w:tr w:rsidR="00C44343" w:rsidRPr="00C44343" w:rsidTr="00D26241">
        <w:tc>
          <w:tcPr>
            <w:tcW w:w="10478" w:type="dxa"/>
            <w:gridSpan w:val="2"/>
          </w:tcPr>
          <w:p w:rsidR="00397B3A" w:rsidRPr="00774EA6" w:rsidRDefault="00397B3A" w:rsidP="0045774F">
            <w:pPr>
              <w:widowControl w:val="0"/>
              <w:ind w:firstLine="709"/>
              <w:jc w:val="center"/>
              <w:rPr>
                <w:b/>
              </w:rPr>
            </w:pPr>
            <w:r w:rsidRPr="00774EA6">
              <w:rPr>
                <w:b/>
              </w:rPr>
              <w:t>Муниципальные районы</w:t>
            </w:r>
          </w:p>
        </w:tc>
      </w:tr>
      <w:tr w:rsidR="00C44343" w:rsidRPr="00C44343" w:rsidTr="00D26241">
        <w:tc>
          <w:tcPr>
            <w:tcW w:w="3619" w:type="dxa"/>
          </w:tcPr>
          <w:p w:rsidR="00397B3A" w:rsidRPr="00774EA6" w:rsidRDefault="00D26241" w:rsidP="0045774F">
            <w:pPr>
              <w:widowControl w:val="0"/>
            </w:pPr>
            <w:proofErr w:type="spellStart"/>
            <w:r w:rsidRPr="00774EA6">
              <w:t>Усть</w:t>
            </w:r>
            <w:proofErr w:type="spellEnd"/>
            <w:r w:rsidRPr="00774EA6">
              <w:t>-Большерецкий</w:t>
            </w:r>
          </w:p>
        </w:tc>
        <w:tc>
          <w:tcPr>
            <w:tcW w:w="6859" w:type="dxa"/>
          </w:tcPr>
          <w:p w:rsidR="00397B3A" w:rsidRPr="00774EA6" w:rsidRDefault="00D26241" w:rsidP="0045774F">
            <w:pPr>
              <w:widowControl w:val="0"/>
              <w:jc w:val="center"/>
            </w:pPr>
            <w:r w:rsidRPr="00774EA6">
              <w:t>88,1</w:t>
            </w:r>
          </w:p>
        </w:tc>
      </w:tr>
      <w:tr w:rsidR="00D26241" w:rsidRPr="00C44343" w:rsidTr="00D26241">
        <w:tc>
          <w:tcPr>
            <w:tcW w:w="3619" w:type="dxa"/>
          </w:tcPr>
          <w:p w:rsidR="00D26241" w:rsidRPr="00774EA6" w:rsidRDefault="00D26241" w:rsidP="0045774F">
            <w:pPr>
              <w:widowControl w:val="0"/>
            </w:pPr>
            <w:proofErr w:type="spellStart"/>
            <w:r w:rsidRPr="00774EA6">
              <w:t>Мильковский</w:t>
            </w:r>
            <w:proofErr w:type="spellEnd"/>
          </w:p>
        </w:tc>
        <w:tc>
          <w:tcPr>
            <w:tcW w:w="6859" w:type="dxa"/>
          </w:tcPr>
          <w:p w:rsidR="00D26241" w:rsidRPr="00774EA6" w:rsidRDefault="00D26241" w:rsidP="0045774F">
            <w:pPr>
              <w:widowControl w:val="0"/>
              <w:jc w:val="center"/>
            </w:pPr>
            <w:r w:rsidRPr="00774EA6">
              <w:t>87,4</w:t>
            </w:r>
          </w:p>
        </w:tc>
      </w:tr>
      <w:tr w:rsidR="00D26241" w:rsidRPr="00C44343" w:rsidTr="00D26241">
        <w:tc>
          <w:tcPr>
            <w:tcW w:w="3619" w:type="dxa"/>
          </w:tcPr>
          <w:p w:rsidR="00D26241" w:rsidRPr="00774EA6" w:rsidRDefault="00D26241" w:rsidP="0045774F">
            <w:pPr>
              <w:widowControl w:val="0"/>
            </w:pPr>
            <w:proofErr w:type="spellStart"/>
            <w:r w:rsidRPr="00774EA6">
              <w:t>Елизовский</w:t>
            </w:r>
            <w:proofErr w:type="spellEnd"/>
          </w:p>
        </w:tc>
        <w:tc>
          <w:tcPr>
            <w:tcW w:w="6859" w:type="dxa"/>
          </w:tcPr>
          <w:p w:rsidR="00D26241" w:rsidRPr="00774EA6" w:rsidRDefault="00D26241" w:rsidP="0045774F">
            <w:pPr>
              <w:widowControl w:val="0"/>
              <w:jc w:val="center"/>
            </w:pPr>
            <w:r w:rsidRPr="00774EA6">
              <w:t>86,8</w:t>
            </w:r>
          </w:p>
        </w:tc>
      </w:tr>
    </w:tbl>
    <w:p w:rsidR="00397B3A" w:rsidRPr="00C44343" w:rsidRDefault="00397B3A" w:rsidP="0045774F">
      <w:pPr>
        <w:ind w:firstLine="709"/>
        <w:jc w:val="both"/>
        <w:rPr>
          <w:color w:val="FF0000"/>
          <w:sz w:val="28"/>
          <w:szCs w:val="28"/>
        </w:rPr>
      </w:pPr>
    </w:p>
    <w:p w:rsidR="001D75F2" w:rsidRPr="00C01FF0" w:rsidRDefault="001D75F2" w:rsidP="0045774F">
      <w:pPr>
        <w:ind w:firstLine="709"/>
        <w:jc w:val="both"/>
        <w:rPr>
          <w:b/>
          <w:sz w:val="28"/>
          <w:szCs w:val="28"/>
        </w:rPr>
      </w:pPr>
      <w:r w:rsidRPr="00C01FF0">
        <w:rPr>
          <w:b/>
          <w:sz w:val="28"/>
          <w:szCs w:val="28"/>
        </w:rPr>
        <w:t xml:space="preserve">По значениям сводных индексов показателей 10 раздела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w:t>
      </w:r>
      <w:proofErr w:type="gramStart"/>
      <w:r w:rsidRPr="00C01FF0">
        <w:rPr>
          <w:b/>
          <w:sz w:val="28"/>
          <w:szCs w:val="28"/>
        </w:rPr>
        <w:t>лидирующие позиции</w:t>
      </w:r>
      <w:proofErr w:type="gramEnd"/>
      <w:r w:rsidRPr="00C01FF0">
        <w:rPr>
          <w:b/>
          <w:sz w:val="28"/>
          <w:szCs w:val="28"/>
        </w:rPr>
        <w:t xml:space="preserve"> распределились следующим образом:</w:t>
      </w:r>
    </w:p>
    <w:p w:rsidR="001D75F2" w:rsidRPr="00C01FF0" w:rsidRDefault="001D75F2" w:rsidP="0045774F">
      <w:pPr>
        <w:widowControl w:val="0"/>
        <w:tabs>
          <w:tab w:val="left" w:pos="0"/>
          <w:tab w:val="left" w:pos="709"/>
        </w:tabs>
        <w:ind w:firstLine="709"/>
        <w:jc w:val="both"/>
        <w:rPr>
          <w:b/>
          <w:sz w:val="28"/>
          <w:szCs w:val="28"/>
        </w:rPr>
      </w:pPr>
    </w:p>
    <w:p w:rsidR="005C1AB5" w:rsidRPr="00C01FF0" w:rsidRDefault="005C1AB5" w:rsidP="0045774F">
      <w:pPr>
        <w:pStyle w:val="3"/>
        <w:widowControl w:val="0"/>
        <w:shd w:val="clear" w:color="auto" w:fill="FFFFFF"/>
        <w:autoSpaceDE w:val="0"/>
        <w:autoSpaceDN w:val="0"/>
        <w:adjustRightInd w:val="0"/>
        <w:spacing w:after="0"/>
        <w:ind w:firstLine="709"/>
        <w:jc w:val="both"/>
        <w:rPr>
          <w:b/>
          <w:sz w:val="28"/>
          <w:szCs w:val="28"/>
        </w:rPr>
      </w:pPr>
      <w:r w:rsidRPr="00C01FF0">
        <w:rPr>
          <w:b/>
          <w:sz w:val="28"/>
          <w:szCs w:val="28"/>
        </w:rPr>
        <w:t>Муниципальные, городские округа</w:t>
      </w:r>
    </w:p>
    <w:p w:rsidR="001D75F2" w:rsidRPr="00C01FF0" w:rsidRDefault="001D75F2" w:rsidP="0045774F">
      <w:pPr>
        <w:pStyle w:val="3"/>
        <w:widowControl w:val="0"/>
        <w:shd w:val="clear" w:color="auto" w:fill="FFFFFF"/>
        <w:autoSpaceDE w:val="0"/>
        <w:autoSpaceDN w:val="0"/>
        <w:adjustRightInd w:val="0"/>
        <w:spacing w:after="0"/>
        <w:ind w:firstLine="709"/>
        <w:jc w:val="both"/>
        <w:rPr>
          <w:sz w:val="28"/>
          <w:szCs w:val="28"/>
        </w:rPr>
      </w:pPr>
      <w:r w:rsidRPr="00C01FF0">
        <w:rPr>
          <w:sz w:val="28"/>
          <w:szCs w:val="28"/>
        </w:rPr>
        <w:lastRenderedPageBreak/>
        <w:t xml:space="preserve">1) </w:t>
      </w:r>
      <w:r w:rsidR="00B82531" w:rsidRPr="00C01FF0">
        <w:rPr>
          <w:sz w:val="28"/>
          <w:szCs w:val="28"/>
        </w:rPr>
        <w:t xml:space="preserve">Алеутский </w:t>
      </w:r>
      <w:r w:rsidR="008B1954" w:rsidRPr="00C01FF0">
        <w:rPr>
          <w:sz w:val="28"/>
          <w:szCs w:val="28"/>
        </w:rPr>
        <w:t>(</w:t>
      </w:r>
      <w:r w:rsidR="00B82531" w:rsidRPr="00C01FF0">
        <w:rPr>
          <w:sz w:val="28"/>
          <w:szCs w:val="28"/>
        </w:rPr>
        <w:t>муниципальный округ</w:t>
      </w:r>
      <w:r w:rsidR="008B1954" w:rsidRPr="00C01FF0">
        <w:rPr>
          <w:sz w:val="28"/>
          <w:szCs w:val="28"/>
        </w:rPr>
        <w:t>)</w:t>
      </w:r>
    </w:p>
    <w:p w:rsidR="001D75F2" w:rsidRPr="00C01FF0" w:rsidRDefault="001D75F2" w:rsidP="0045774F">
      <w:pPr>
        <w:pStyle w:val="3"/>
        <w:widowControl w:val="0"/>
        <w:shd w:val="clear" w:color="auto" w:fill="FFFFFF"/>
        <w:autoSpaceDE w:val="0"/>
        <w:autoSpaceDN w:val="0"/>
        <w:adjustRightInd w:val="0"/>
        <w:spacing w:after="0"/>
        <w:ind w:firstLine="709"/>
        <w:jc w:val="both"/>
        <w:rPr>
          <w:sz w:val="28"/>
          <w:szCs w:val="28"/>
        </w:rPr>
      </w:pPr>
    </w:p>
    <w:p w:rsidR="001D75F2" w:rsidRPr="00C01FF0" w:rsidRDefault="001D75F2" w:rsidP="0045774F">
      <w:pPr>
        <w:pStyle w:val="3"/>
        <w:widowControl w:val="0"/>
        <w:shd w:val="clear" w:color="auto" w:fill="FFFFFF"/>
        <w:autoSpaceDE w:val="0"/>
        <w:autoSpaceDN w:val="0"/>
        <w:adjustRightInd w:val="0"/>
        <w:spacing w:after="0"/>
        <w:ind w:firstLine="709"/>
        <w:jc w:val="both"/>
        <w:rPr>
          <w:b/>
          <w:sz w:val="28"/>
          <w:szCs w:val="28"/>
        </w:rPr>
      </w:pPr>
      <w:r w:rsidRPr="00C01FF0">
        <w:rPr>
          <w:b/>
          <w:sz w:val="28"/>
          <w:szCs w:val="28"/>
        </w:rPr>
        <w:t>Муниципальные районы</w:t>
      </w:r>
    </w:p>
    <w:p w:rsidR="002B39DC" w:rsidRPr="00C01FF0" w:rsidRDefault="001D75F2" w:rsidP="0045774F">
      <w:pPr>
        <w:pStyle w:val="3"/>
        <w:widowControl w:val="0"/>
        <w:shd w:val="clear" w:color="auto" w:fill="FFFFFF"/>
        <w:autoSpaceDE w:val="0"/>
        <w:autoSpaceDN w:val="0"/>
        <w:adjustRightInd w:val="0"/>
        <w:spacing w:after="0"/>
        <w:ind w:firstLine="709"/>
        <w:jc w:val="both"/>
        <w:rPr>
          <w:sz w:val="28"/>
          <w:szCs w:val="28"/>
        </w:rPr>
      </w:pPr>
      <w:r w:rsidRPr="00C01FF0">
        <w:rPr>
          <w:sz w:val="28"/>
          <w:szCs w:val="28"/>
        </w:rPr>
        <w:t xml:space="preserve">1) </w:t>
      </w:r>
      <w:proofErr w:type="spellStart"/>
      <w:r w:rsidR="00C01FF0" w:rsidRPr="00C01FF0">
        <w:rPr>
          <w:sz w:val="28"/>
          <w:szCs w:val="28"/>
        </w:rPr>
        <w:t>Тигильский</w:t>
      </w:r>
      <w:proofErr w:type="spellEnd"/>
      <w:r w:rsidR="00C01FF0" w:rsidRPr="00C01FF0">
        <w:rPr>
          <w:sz w:val="28"/>
          <w:szCs w:val="28"/>
        </w:rPr>
        <w:t xml:space="preserve">, </w:t>
      </w:r>
      <w:proofErr w:type="spellStart"/>
      <w:r w:rsidR="00C01FF0" w:rsidRPr="00C01FF0">
        <w:rPr>
          <w:sz w:val="28"/>
          <w:szCs w:val="28"/>
        </w:rPr>
        <w:t>Мильковский</w:t>
      </w:r>
      <w:proofErr w:type="spellEnd"/>
    </w:p>
    <w:p w:rsidR="001D75F2" w:rsidRPr="00C01FF0" w:rsidRDefault="001D75F2" w:rsidP="0045774F">
      <w:pPr>
        <w:pStyle w:val="3"/>
        <w:widowControl w:val="0"/>
        <w:shd w:val="clear" w:color="auto" w:fill="FFFFFF"/>
        <w:autoSpaceDE w:val="0"/>
        <w:autoSpaceDN w:val="0"/>
        <w:adjustRightInd w:val="0"/>
        <w:spacing w:after="0"/>
        <w:ind w:firstLine="709"/>
        <w:jc w:val="both"/>
        <w:rPr>
          <w:sz w:val="28"/>
          <w:szCs w:val="28"/>
        </w:rPr>
      </w:pPr>
      <w:r w:rsidRPr="00C01FF0">
        <w:rPr>
          <w:sz w:val="28"/>
          <w:szCs w:val="28"/>
        </w:rPr>
        <w:t xml:space="preserve">2) </w:t>
      </w:r>
      <w:proofErr w:type="spellStart"/>
      <w:r w:rsidR="00C01FF0" w:rsidRPr="00C01FF0">
        <w:rPr>
          <w:sz w:val="28"/>
          <w:szCs w:val="28"/>
        </w:rPr>
        <w:t>Елизовский</w:t>
      </w:r>
      <w:proofErr w:type="spellEnd"/>
    </w:p>
    <w:p w:rsidR="00C46BD3" w:rsidRPr="00C01FF0" w:rsidRDefault="001D75F2" w:rsidP="0045774F">
      <w:pPr>
        <w:ind w:firstLine="709"/>
        <w:jc w:val="both"/>
        <w:rPr>
          <w:sz w:val="28"/>
          <w:szCs w:val="28"/>
        </w:rPr>
      </w:pPr>
      <w:r w:rsidRPr="00C01FF0">
        <w:rPr>
          <w:sz w:val="28"/>
          <w:szCs w:val="28"/>
        </w:rPr>
        <w:t xml:space="preserve">3) </w:t>
      </w:r>
      <w:proofErr w:type="spellStart"/>
      <w:r w:rsidR="00C01FF0" w:rsidRPr="00C01FF0">
        <w:rPr>
          <w:sz w:val="28"/>
          <w:szCs w:val="28"/>
        </w:rPr>
        <w:t>Олюторский</w:t>
      </w:r>
      <w:proofErr w:type="spellEnd"/>
    </w:p>
    <w:p w:rsidR="00E156C9" w:rsidRPr="008E4AE5" w:rsidRDefault="00E156C9" w:rsidP="0045774F">
      <w:pPr>
        <w:widowControl w:val="0"/>
        <w:tabs>
          <w:tab w:val="left" w:pos="0"/>
          <w:tab w:val="left" w:pos="709"/>
        </w:tabs>
        <w:ind w:firstLine="709"/>
        <w:jc w:val="center"/>
        <w:rPr>
          <w:b/>
          <w:sz w:val="28"/>
          <w:szCs w:val="28"/>
        </w:rPr>
      </w:pPr>
    </w:p>
    <w:p w:rsidR="002726E6" w:rsidRPr="008E4AE5" w:rsidRDefault="002726E6" w:rsidP="0045774F">
      <w:pPr>
        <w:widowControl w:val="0"/>
        <w:tabs>
          <w:tab w:val="left" w:pos="0"/>
          <w:tab w:val="left" w:pos="709"/>
        </w:tabs>
        <w:jc w:val="center"/>
        <w:rPr>
          <w:b/>
          <w:sz w:val="28"/>
          <w:szCs w:val="28"/>
        </w:rPr>
      </w:pPr>
      <w:r w:rsidRPr="008E4AE5">
        <w:rPr>
          <w:b/>
          <w:sz w:val="28"/>
          <w:szCs w:val="28"/>
        </w:rPr>
        <w:t>II</w:t>
      </w:r>
      <w:r w:rsidR="00841C85" w:rsidRPr="008E4AE5">
        <w:rPr>
          <w:b/>
          <w:sz w:val="28"/>
          <w:szCs w:val="28"/>
        </w:rPr>
        <w:t>.</w:t>
      </w:r>
      <w:r w:rsidRPr="008E4AE5">
        <w:rPr>
          <w:b/>
          <w:sz w:val="28"/>
          <w:szCs w:val="28"/>
        </w:rPr>
        <w:t xml:space="preserve"> Итоги социологических опросов населения</w:t>
      </w:r>
    </w:p>
    <w:p w:rsidR="002726E6" w:rsidRPr="008E4AE5" w:rsidRDefault="002726E6" w:rsidP="0045774F">
      <w:pPr>
        <w:tabs>
          <w:tab w:val="num" w:pos="720"/>
        </w:tabs>
        <w:ind w:firstLine="709"/>
        <w:jc w:val="center"/>
        <w:rPr>
          <w:sz w:val="28"/>
          <w:szCs w:val="28"/>
        </w:rPr>
      </w:pPr>
    </w:p>
    <w:p w:rsidR="000D1BC6" w:rsidRPr="008E4AE5" w:rsidRDefault="00214A67" w:rsidP="0045774F">
      <w:pPr>
        <w:ind w:firstLine="709"/>
        <w:jc w:val="both"/>
        <w:rPr>
          <w:sz w:val="28"/>
          <w:szCs w:val="28"/>
        </w:rPr>
      </w:pPr>
      <w:r w:rsidRPr="008E4AE5">
        <w:rPr>
          <w:sz w:val="28"/>
          <w:szCs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среднегодовой уровень оценки населением деятельности органов местного самоуправления в Камчатском крае, а его вес в </w:t>
      </w:r>
      <w:r w:rsidR="00ED2ED4" w:rsidRPr="008E4AE5">
        <w:rPr>
          <w:sz w:val="28"/>
          <w:szCs w:val="28"/>
        </w:rPr>
        <w:t>оценке соста</w:t>
      </w:r>
      <w:r w:rsidRPr="008E4AE5">
        <w:rPr>
          <w:sz w:val="28"/>
          <w:szCs w:val="28"/>
        </w:rPr>
        <w:t>вляет 20</w:t>
      </w:r>
      <w:r w:rsidR="008E7F64" w:rsidRPr="008E4AE5">
        <w:rPr>
          <w:sz w:val="28"/>
          <w:szCs w:val="28"/>
        </w:rPr>
        <w:t>%</w:t>
      </w:r>
      <w:r w:rsidRPr="008E4AE5">
        <w:rPr>
          <w:sz w:val="28"/>
          <w:szCs w:val="28"/>
        </w:rPr>
        <w:t>.</w:t>
      </w:r>
      <w:r w:rsidR="00ED2ED4" w:rsidRPr="008E4AE5">
        <w:rPr>
          <w:sz w:val="28"/>
          <w:szCs w:val="28"/>
        </w:rPr>
        <w:t xml:space="preserve"> </w:t>
      </w:r>
    </w:p>
    <w:p w:rsidR="00184A51" w:rsidRPr="00F3422F" w:rsidRDefault="00CB4D44" w:rsidP="0045774F">
      <w:pPr>
        <w:ind w:firstLine="709"/>
        <w:jc w:val="both"/>
        <w:rPr>
          <w:sz w:val="28"/>
          <w:szCs w:val="28"/>
        </w:rPr>
      </w:pPr>
      <w:r w:rsidRPr="00F3422F">
        <w:rPr>
          <w:sz w:val="28"/>
          <w:szCs w:val="28"/>
        </w:rPr>
        <w:t>В 202</w:t>
      </w:r>
      <w:r w:rsidR="009435EB" w:rsidRPr="00F3422F">
        <w:rPr>
          <w:sz w:val="28"/>
          <w:szCs w:val="28"/>
        </w:rPr>
        <w:t>1</w:t>
      </w:r>
      <w:r w:rsidRPr="00F3422F">
        <w:rPr>
          <w:sz w:val="28"/>
          <w:szCs w:val="28"/>
        </w:rPr>
        <w:t xml:space="preserve"> году произошло снижение уровня удовлетворенности населения деятельностью органов местного самоуправления по сравнению с 20</w:t>
      </w:r>
      <w:r w:rsidR="009435EB" w:rsidRPr="00F3422F">
        <w:rPr>
          <w:sz w:val="28"/>
          <w:szCs w:val="28"/>
        </w:rPr>
        <w:t>21</w:t>
      </w:r>
      <w:r w:rsidR="00015EA7">
        <w:rPr>
          <w:sz w:val="28"/>
          <w:szCs w:val="28"/>
        </w:rPr>
        <w:t xml:space="preserve"> </w:t>
      </w:r>
      <w:r w:rsidR="00F3422F" w:rsidRPr="00F3422F">
        <w:rPr>
          <w:sz w:val="28"/>
          <w:szCs w:val="28"/>
        </w:rPr>
        <w:t xml:space="preserve">годом </w:t>
      </w:r>
      <w:r w:rsidR="009435EB" w:rsidRPr="00F3422F">
        <w:rPr>
          <w:sz w:val="28"/>
          <w:szCs w:val="28"/>
        </w:rPr>
        <w:t xml:space="preserve">в </w:t>
      </w:r>
      <w:proofErr w:type="spellStart"/>
      <w:r w:rsidR="009435EB" w:rsidRPr="00F3422F">
        <w:rPr>
          <w:sz w:val="28"/>
          <w:szCs w:val="28"/>
        </w:rPr>
        <w:t>Вилючинском</w:t>
      </w:r>
      <w:proofErr w:type="spellEnd"/>
      <w:r w:rsidR="009435EB" w:rsidRPr="00F3422F">
        <w:rPr>
          <w:sz w:val="28"/>
          <w:szCs w:val="28"/>
        </w:rPr>
        <w:t xml:space="preserve"> городском округе, а также </w:t>
      </w:r>
      <w:r w:rsidR="00F3422F" w:rsidRPr="00F3422F">
        <w:rPr>
          <w:sz w:val="28"/>
          <w:szCs w:val="28"/>
        </w:rPr>
        <w:t xml:space="preserve">в </w:t>
      </w:r>
      <w:proofErr w:type="spellStart"/>
      <w:r w:rsidR="00F3422F" w:rsidRPr="00F3422F">
        <w:rPr>
          <w:sz w:val="28"/>
          <w:szCs w:val="28"/>
        </w:rPr>
        <w:t>Быстринском</w:t>
      </w:r>
      <w:proofErr w:type="spellEnd"/>
      <w:r w:rsidR="00F3422F" w:rsidRPr="00F3422F">
        <w:rPr>
          <w:sz w:val="28"/>
          <w:szCs w:val="28"/>
        </w:rPr>
        <w:t xml:space="preserve">, Соболевском, Усть-Камчатском, </w:t>
      </w:r>
      <w:proofErr w:type="spellStart"/>
      <w:r w:rsidR="00F3422F" w:rsidRPr="00F3422F">
        <w:rPr>
          <w:sz w:val="28"/>
          <w:szCs w:val="28"/>
        </w:rPr>
        <w:t>Карагинском</w:t>
      </w:r>
      <w:proofErr w:type="spellEnd"/>
      <w:r w:rsidR="00F3422F" w:rsidRPr="00F3422F">
        <w:rPr>
          <w:sz w:val="28"/>
          <w:szCs w:val="28"/>
        </w:rPr>
        <w:t xml:space="preserve"> и </w:t>
      </w:r>
      <w:proofErr w:type="spellStart"/>
      <w:r w:rsidR="00F3422F" w:rsidRPr="00F3422F">
        <w:rPr>
          <w:sz w:val="28"/>
          <w:szCs w:val="28"/>
        </w:rPr>
        <w:t>Олюторском</w:t>
      </w:r>
      <w:proofErr w:type="spellEnd"/>
      <w:r w:rsidRPr="00F3422F">
        <w:rPr>
          <w:sz w:val="28"/>
          <w:szCs w:val="28"/>
        </w:rPr>
        <w:t xml:space="preserve"> </w:t>
      </w:r>
      <w:r w:rsidR="00F3422F" w:rsidRPr="00F3422F">
        <w:rPr>
          <w:sz w:val="28"/>
          <w:szCs w:val="28"/>
        </w:rPr>
        <w:t xml:space="preserve">муниципальных районах. </w:t>
      </w:r>
    </w:p>
    <w:p w:rsidR="00F3422F" w:rsidRPr="00F3422F" w:rsidRDefault="00F3422F" w:rsidP="0045774F">
      <w:pPr>
        <w:ind w:firstLine="709"/>
        <w:jc w:val="both"/>
        <w:rPr>
          <w:sz w:val="28"/>
          <w:szCs w:val="28"/>
        </w:rPr>
      </w:pPr>
    </w:p>
    <w:p w:rsidR="00803854" w:rsidRPr="00015EA7" w:rsidRDefault="00803854" w:rsidP="0045774F">
      <w:pPr>
        <w:jc w:val="center"/>
        <w:rPr>
          <w:b/>
        </w:rPr>
      </w:pPr>
      <w:r w:rsidRPr="00015EA7">
        <w:rPr>
          <w:b/>
        </w:rPr>
        <w:t>Показатели удовлетворенности населения</w:t>
      </w:r>
    </w:p>
    <w:p w:rsidR="00803854" w:rsidRPr="00015EA7" w:rsidRDefault="00803854" w:rsidP="0045774F">
      <w:pPr>
        <w:jc w:val="center"/>
        <w:rPr>
          <w:b/>
        </w:rPr>
      </w:pPr>
      <w:r w:rsidRPr="00015EA7">
        <w:rPr>
          <w:b/>
        </w:rPr>
        <w:t>деятельностью органов местного самоуправления городских округов</w:t>
      </w:r>
    </w:p>
    <w:p w:rsidR="00803854" w:rsidRPr="00015EA7" w:rsidRDefault="00803854" w:rsidP="0045774F">
      <w:pPr>
        <w:jc w:val="center"/>
        <w:rPr>
          <w:b/>
        </w:rPr>
      </w:pPr>
      <w:r w:rsidRPr="00015EA7">
        <w:rPr>
          <w:b/>
        </w:rPr>
        <w:t>и муниципальных районов Камчатского края за 20</w:t>
      </w:r>
      <w:r w:rsidR="008B1954" w:rsidRPr="00015EA7">
        <w:rPr>
          <w:b/>
        </w:rPr>
        <w:t>2</w:t>
      </w:r>
      <w:r w:rsidR="00F81DD4" w:rsidRPr="00015EA7">
        <w:rPr>
          <w:b/>
        </w:rPr>
        <w:t>1</w:t>
      </w:r>
      <w:r w:rsidRPr="00015EA7">
        <w:rPr>
          <w:b/>
        </w:rPr>
        <w:t xml:space="preserve"> г</w:t>
      </w:r>
      <w:r w:rsidR="00BA7574" w:rsidRPr="00015EA7">
        <w:rPr>
          <w:b/>
        </w:rPr>
        <w:t>од</w:t>
      </w:r>
    </w:p>
    <w:p w:rsidR="00D84153" w:rsidRPr="00015EA7" w:rsidRDefault="00D84153" w:rsidP="0045774F">
      <w:pPr>
        <w:ind w:firstLine="709"/>
        <w:jc w:val="center"/>
        <w:rPr>
          <w:b/>
        </w:rPr>
      </w:pPr>
    </w:p>
    <w:tbl>
      <w:tblPr>
        <w:tblpPr w:leftFromText="180" w:rightFromText="180" w:vertAnchor="text" w:tblpX="108" w:tblpY="1"/>
        <w:tblOverlap w:val="never"/>
        <w:tblW w:w="10456" w:type="dxa"/>
        <w:tblLook w:val="0000" w:firstRow="0" w:lastRow="0" w:firstColumn="0" w:lastColumn="0" w:noHBand="0" w:noVBand="0"/>
      </w:tblPr>
      <w:tblGrid>
        <w:gridCol w:w="4219"/>
        <w:gridCol w:w="3402"/>
        <w:gridCol w:w="2835"/>
      </w:tblGrid>
      <w:tr w:rsidR="00F81DD4" w:rsidRPr="00015EA7" w:rsidTr="00CB4D44">
        <w:trPr>
          <w:trHeight w:val="572"/>
        </w:trPr>
        <w:tc>
          <w:tcPr>
            <w:tcW w:w="4219" w:type="dxa"/>
            <w:tcBorders>
              <w:top w:val="single" w:sz="4" w:space="0" w:color="auto"/>
              <w:left w:val="single" w:sz="4" w:space="0" w:color="auto"/>
              <w:bottom w:val="single" w:sz="4" w:space="0" w:color="auto"/>
              <w:right w:val="single" w:sz="4" w:space="0" w:color="auto"/>
            </w:tcBorders>
            <w:shd w:val="clear" w:color="auto" w:fill="auto"/>
            <w:vAlign w:val="center"/>
          </w:tcPr>
          <w:p w:rsidR="00803854" w:rsidRPr="00015EA7" w:rsidRDefault="00021F7F" w:rsidP="0045774F">
            <w:pPr>
              <w:rPr>
                <w:rFonts w:eastAsia="Times New Roman"/>
                <w:b/>
                <w:bCs/>
                <w:lang w:eastAsia="ru-RU"/>
              </w:rPr>
            </w:pPr>
            <w:r w:rsidRPr="00015EA7">
              <w:rPr>
                <w:rFonts w:eastAsia="Times New Roman"/>
                <w:b/>
                <w:bCs/>
                <w:lang w:eastAsia="ru-RU"/>
              </w:rPr>
              <w:t>н</w:t>
            </w:r>
            <w:r w:rsidR="00B64510" w:rsidRPr="00015EA7">
              <w:rPr>
                <w:rFonts w:eastAsia="Times New Roman"/>
                <w:b/>
                <w:bCs/>
                <w:lang w:eastAsia="ru-RU"/>
              </w:rPr>
              <w:t>аименование муниципального образования</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3854" w:rsidRPr="00015EA7" w:rsidRDefault="008E7F64" w:rsidP="0045774F">
            <w:pPr>
              <w:jc w:val="center"/>
              <w:rPr>
                <w:rFonts w:eastAsia="Times New Roman"/>
                <w:b/>
                <w:bCs/>
                <w:lang w:eastAsia="ru-RU"/>
              </w:rPr>
            </w:pPr>
            <w:r w:rsidRPr="00015EA7">
              <w:rPr>
                <w:rFonts w:eastAsia="Times New Roman"/>
                <w:b/>
                <w:lang w:eastAsia="ru-RU"/>
              </w:rPr>
              <w:t>%</w:t>
            </w:r>
            <w:r w:rsidR="00B64510" w:rsidRPr="00015EA7">
              <w:rPr>
                <w:rFonts w:eastAsia="Times New Roman"/>
                <w:b/>
                <w:lang w:eastAsia="ru-RU"/>
              </w:rPr>
              <w:t xml:space="preserve"> от числа опрошенных</w:t>
            </w:r>
          </w:p>
        </w:tc>
        <w:tc>
          <w:tcPr>
            <w:tcW w:w="2835" w:type="dxa"/>
            <w:tcBorders>
              <w:top w:val="single" w:sz="4" w:space="0" w:color="auto"/>
              <w:left w:val="nil"/>
              <w:right w:val="single" w:sz="4" w:space="0" w:color="auto"/>
            </w:tcBorders>
            <w:vAlign w:val="center"/>
          </w:tcPr>
          <w:p w:rsidR="00471F96" w:rsidRPr="00015EA7" w:rsidRDefault="00021F7F" w:rsidP="0045774F">
            <w:pPr>
              <w:jc w:val="center"/>
              <w:rPr>
                <w:rFonts w:eastAsia="Times New Roman"/>
                <w:b/>
                <w:lang w:eastAsia="ru-RU"/>
              </w:rPr>
            </w:pPr>
            <w:r w:rsidRPr="00015EA7">
              <w:rPr>
                <w:rFonts w:eastAsia="Times New Roman"/>
                <w:b/>
                <w:lang w:eastAsia="ru-RU"/>
              </w:rPr>
              <w:t>р</w:t>
            </w:r>
            <w:r w:rsidR="00B64510" w:rsidRPr="00015EA7">
              <w:rPr>
                <w:rFonts w:eastAsia="Times New Roman"/>
                <w:b/>
                <w:lang w:eastAsia="ru-RU"/>
              </w:rPr>
              <w:t>ост (снижение)</w:t>
            </w:r>
          </w:p>
          <w:p w:rsidR="00803854" w:rsidRPr="00015EA7" w:rsidRDefault="00B64510" w:rsidP="0045774F">
            <w:pPr>
              <w:jc w:val="center"/>
              <w:rPr>
                <w:rFonts w:eastAsia="Times New Roman"/>
                <w:b/>
                <w:lang w:eastAsia="ru-RU"/>
              </w:rPr>
            </w:pPr>
            <w:r w:rsidRPr="00015EA7">
              <w:rPr>
                <w:rFonts w:eastAsia="Times New Roman"/>
                <w:b/>
                <w:lang w:eastAsia="ru-RU"/>
              </w:rPr>
              <w:t>к 20</w:t>
            </w:r>
            <w:r w:rsidR="00F81DD4" w:rsidRPr="00015EA7">
              <w:rPr>
                <w:rFonts w:eastAsia="Times New Roman"/>
                <w:b/>
                <w:lang w:eastAsia="ru-RU"/>
              </w:rPr>
              <w:t>20</w:t>
            </w:r>
            <w:r w:rsidR="008A13A4" w:rsidRPr="00015EA7">
              <w:rPr>
                <w:rFonts w:eastAsia="Times New Roman"/>
                <w:b/>
                <w:lang w:eastAsia="ru-RU"/>
              </w:rPr>
              <w:t xml:space="preserve"> году</w:t>
            </w:r>
            <w:r w:rsidRPr="00015EA7">
              <w:rPr>
                <w:rFonts w:eastAsia="Times New Roman"/>
                <w:b/>
                <w:lang w:eastAsia="ru-RU"/>
              </w:rPr>
              <w:t>, процентных пункт</w:t>
            </w:r>
            <w:r w:rsidR="00F80911" w:rsidRPr="00015EA7">
              <w:rPr>
                <w:rFonts w:eastAsia="Times New Roman"/>
                <w:b/>
                <w:lang w:eastAsia="ru-RU"/>
              </w:rPr>
              <w:t>ов</w:t>
            </w:r>
          </w:p>
        </w:tc>
      </w:tr>
      <w:tr w:rsidR="00F81DD4" w:rsidRPr="00015EA7" w:rsidTr="00E156C9">
        <w:trPr>
          <w:trHeight w:val="449"/>
        </w:trPr>
        <w:tc>
          <w:tcPr>
            <w:tcW w:w="10456" w:type="dxa"/>
            <w:gridSpan w:val="3"/>
            <w:tcBorders>
              <w:top w:val="single" w:sz="4" w:space="0" w:color="auto"/>
              <w:left w:val="single" w:sz="4" w:space="0" w:color="auto"/>
              <w:bottom w:val="single" w:sz="4" w:space="0" w:color="auto"/>
              <w:right w:val="single" w:sz="4" w:space="0" w:color="auto"/>
            </w:tcBorders>
            <w:vAlign w:val="center"/>
          </w:tcPr>
          <w:p w:rsidR="00B64510" w:rsidRPr="00015EA7" w:rsidRDefault="00076343" w:rsidP="0045774F">
            <w:pPr>
              <w:ind w:firstLine="709"/>
              <w:jc w:val="center"/>
              <w:rPr>
                <w:rFonts w:eastAsia="Times New Roman"/>
                <w:b/>
                <w:lang w:eastAsia="ru-RU"/>
              </w:rPr>
            </w:pPr>
            <w:r w:rsidRPr="00015EA7">
              <w:rPr>
                <w:b/>
                <w:kern w:val="28"/>
              </w:rPr>
              <w:t>Муниципальный, городской округ</w:t>
            </w:r>
          </w:p>
        </w:tc>
      </w:tr>
      <w:tr w:rsidR="00D218AC" w:rsidRPr="00015EA7" w:rsidTr="00CB4D44">
        <w:trPr>
          <w:trHeight w:val="563"/>
        </w:trPr>
        <w:tc>
          <w:tcPr>
            <w:tcW w:w="4219"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rPr>
                <w:rFonts w:eastAsia="Times New Roman"/>
                <w:lang w:eastAsia="ru-RU"/>
              </w:rPr>
            </w:pPr>
            <w:r w:rsidRPr="00015EA7">
              <w:rPr>
                <w:rFonts w:eastAsia="Times New Roman"/>
                <w:lang w:eastAsia="ru-RU"/>
              </w:rPr>
              <w:t>Алеутский (муниципальный округ)</w:t>
            </w:r>
          </w:p>
        </w:tc>
        <w:tc>
          <w:tcPr>
            <w:tcW w:w="3402"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35,3</w:t>
            </w:r>
          </w:p>
        </w:tc>
        <w:tc>
          <w:tcPr>
            <w:tcW w:w="2835" w:type="dxa"/>
            <w:tcBorders>
              <w:top w:val="single" w:sz="4" w:space="0" w:color="auto"/>
              <w:left w:val="nil"/>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+2,1</w:t>
            </w:r>
          </w:p>
        </w:tc>
      </w:tr>
      <w:tr w:rsidR="00D218AC" w:rsidRPr="00015EA7" w:rsidTr="00CB4D44">
        <w:trPr>
          <w:trHeight w:val="558"/>
        </w:trPr>
        <w:tc>
          <w:tcPr>
            <w:tcW w:w="4219" w:type="dxa"/>
            <w:tcBorders>
              <w:top w:val="single" w:sz="4" w:space="0" w:color="auto"/>
              <w:left w:val="single" w:sz="4" w:space="0" w:color="auto"/>
              <w:bottom w:val="single" w:sz="4" w:space="0" w:color="auto"/>
              <w:right w:val="single" w:sz="4" w:space="0" w:color="auto"/>
            </w:tcBorders>
            <w:vAlign w:val="center"/>
          </w:tcPr>
          <w:p w:rsidR="00D218AC" w:rsidRPr="00015EA7" w:rsidRDefault="009B4F59" w:rsidP="0045774F">
            <w:pPr>
              <w:rPr>
                <w:rFonts w:eastAsia="Times New Roman"/>
                <w:lang w:eastAsia="ru-RU"/>
              </w:rPr>
            </w:pPr>
            <w:hyperlink r:id="rId20" w:history="1">
              <w:r w:rsidR="00D218AC" w:rsidRPr="00015EA7">
                <w:rPr>
                  <w:rStyle w:val="a5"/>
                  <w:color w:val="auto"/>
                  <w:u w:val="none"/>
                </w:rPr>
                <w:t>п. Палана</w:t>
              </w:r>
            </w:hyperlink>
            <w:r w:rsidR="00D218AC" w:rsidRPr="00015EA7">
              <w:rPr>
                <w:rStyle w:val="a5"/>
                <w:color w:val="auto"/>
                <w:u w:val="none"/>
              </w:rPr>
              <w:t xml:space="preserve"> </w:t>
            </w:r>
            <w:r w:rsidR="00D218AC" w:rsidRPr="00015EA7">
              <w:t>(городской округ)</w:t>
            </w:r>
          </w:p>
        </w:tc>
        <w:tc>
          <w:tcPr>
            <w:tcW w:w="3402"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32,3</w:t>
            </w:r>
          </w:p>
        </w:tc>
        <w:tc>
          <w:tcPr>
            <w:tcW w:w="2835" w:type="dxa"/>
            <w:tcBorders>
              <w:top w:val="single" w:sz="4" w:space="0" w:color="auto"/>
              <w:left w:val="nil"/>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+3,1</w:t>
            </w:r>
          </w:p>
        </w:tc>
      </w:tr>
      <w:tr w:rsidR="00D218AC" w:rsidRPr="00015EA7" w:rsidTr="00CB4D44">
        <w:trPr>
          <w:trHeight w:val="558"/>
        </w:trPr>
        <w:tc>
          <w:tcPr>
            <w:tcW w:w="4219"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rPr>
                <w:rFonts w:eastAsia="Times New Roman"/>
                <w:lang w:eastAsia="ru-RU"/>
              </w:rPr>
            </w:pPr>
            <w:r w:rsidRPr="00015EA7">
              <w:t>Петропавловск-Камчатский (городской округ)</w:t>
            </w:r>
          </w:p>
        </w:tc>
        <w:tc>
          <w:tcPr>
            <w:tcW w:w="3402"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26,3</w:t>
            </w:r>
          </w:p>
        </w:tc>
        <w:tc>
          <w:tcPr>
            <w:tcW w:w="2835" w:type="dxa"/>
            <w:tcBorders>
              <w:top w:val="single" w:sz="4" w:space="0" w:color="auto"/>
              <w:left w:val="nil"/>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+5,5</w:t>
            </w:r>
          </w:p>
        </w:tc>
      </w:tr>
      <w:tr w:rsidR="00D218AC" w:rsidRPr="00015EA7" w:rsidTr="00CB4D44">
        <w:trPr>
          <w:trHeight w:val="556"/>
        </w:trPr>
        <w:tc>
          <w:tcPr>
            <w:tcW w:w="4219"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rPr>
                <w:rFonts w:eastAsia="Times New Roman"/>
                <w:lang w:eastAsia="ru-RU"/>
              </w:rPr>
            </w:pPr>
            <w:proofErr w:type="spellStart"/>
            <w:r w:rsidRPr="00015EA7">
              <w:rPr>
                <w:rFonts w:eastAsia="Times New Roman"/>
                <w:lang w:eastAsia="ru-RU"/>
              </w:rPr>
              <w:t>Вилючинский</w:t>
            </w:r>
            <w:proofErr w:type="spellEnd"/>
            <w:r w:rsidRPr="00015EA7">
              <w:rPr>
                <w:rFonts w:eastAsia="Times New Roman"/>
                <w:lang w:eastAsia="ru-RU"/>
              </w:rPr>
              <w:t xml:space="preserve"> </w:t>
            </w:r>
            <w:r w:rsidRPr="00015EA7">
              <w:t>(городской округ)</w:t>
            </w:r>
          </w:p>
        </w:tc>
        <w:tc>
          <w:tcPr>
            <w:tcW w:w="3402" w:type="dxa"/>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24,2</w:t>
            </w:r>
          </w:p>
        </w:tc>
        <w:tc>
          <w:tcPr>
            <w:tcW w:w="2835" w:type="dxa"/>
            <w:tcBorders>
              <w:top w:val="single" w:sz="4" w:space="0" w:color="auto"/>
              <w:left w:val="nil"/>
              <w:bottom w:val="single" w:sz="4" w:space="0" w:color="auto"/>
              <w:right w:val="single" w:sz="4" w:space="0" w:color="auto"/>
            </w:tcBorders>
            <w:vAlign w:val="center"/>
          </w:tcPr>
          <w:p w:rsidR="00D218AC" w:rsidRPr="00015EA7" w:rsidRDefault="00D218AC" w:rsidP="0045774F">
            <w:pPr>
              <w:jc w:val="center"/>
              <w:rPr>
                <w:rFonts w:eastAsia="Times New Roman"/>
                <w:lang w:eastAsia="ru-RU"/>
              </w:rPr>
            </w:pPr>
            <w:r w:rsidRPr="00015EA7">
              <w:rPr>
                <w:rFonts w:eastAsia="Times New Roman"/>
                <w:lang w:eastAsia="ru-RU"/>
              </w:rPr>
              <w:t>-1,5</w:t>
            </w:r>
          </w:p>
        </w:tc>
      </w:tr>
      <w:tr w:rsidR="00D218AC" w:rsidRPr="00015EA7" w:rsidTr="00E156C9">
        <w:trPr>
          <w:trHeight w:val="422"/>
        </w:trPr>
        <w:tc>
          <w:tcPr>
            <w:tcW w:w="10456" w:type="dxa"/>
            <w:gridSpan w:val="3"/>
            <w:tcBorders>
              <w:top w:val="single" w:sz="4" w:space="0" w:color="auto"/>
              <w:left w:val="single" w:sz="4" w:space="0" w:color="auto"/>
              <w:bottom w:val="single" w:sz="4" w:space="0" w:color="auto"/>
              <w:right w:val="single" w:sz="4" w:space="0" w:color="auto"/>
            </w:tcBorders>
            <w:vAlign w:val="center"/>
          </w:tcPr>
          <w:p w:rsidR="00D218AC" w:rsidRPr="00015EA7" w:rsidRDefault="00D218AC" w:rsidP="0045774F">
            <w:pPr>
              <w:ind w:firstLine="709"/>
              <w:jc w:val="center"/>
              <w:rPr>
                <w:rFonts w:eastAsia="Times New Roman"/>
                <w:b/>
                <w:color w:val="FF0000"/>
                <w:lang w:eastAsia="ru-RU"/>
              </w:rPr>
            </w:pPr>
            <w:r w:rsidRPr="00015EA7">
              <w:rPr>
                <w:rFonts w:eastAsia="Times New Roman"/>
                <w:b/>
                <w:lang w:eastAsia="ru-RU"/>
              </w:rPr>
              <w:t>Муниципальные районы</w:t>
            </w:r>
          </w:p>
        </w:tc>
      </w:tr>
      <w:tr w:rsidR="00D84153" w:rsidRPr="00015EA7" w:rsidTr="00CB4D44">
        <w:trPr>
          <w:trHeight w:val="566"/>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roofErr w:type="spellStart"/>
            <w:r w:rsidRPr="00015EA7">
              <w:t>Олюторский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pPr>
            <w:r w:rsidRPr="00015EA7">
              <w:t>42,7</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-1,7</w:t>
            </w:r>
          </w:p>
        </w:tc>
      </w:tr>
      <w:tr w:rsidR="00D84153" w:rsidRPr="00015EA7" w:rsidTr="00CB4D44">
        <w:trPr>
          <w:trHeight w:val="566"/>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rPr>
                <w:rFonts w:eastAsia="Times New Roman"/>
                <w:bCs/>
                <w:iCs/>
                <w:lang w:eastAsia="ru-RU"/>
              </w:rPr>
            </w:pPr>
            <w:proofErr w:type="spellStart"/>
            <w:r w:rsidRPr="00015EA7">
              <w:t>Усть</w:t>
            </w:r>
            <w:proofErr w:type="spellEnd"/>
            <w:r w:rsidRPr="00015EA7">
              <w:t xml:space="preserve">-Большерецкий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38,5</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+10,6</w:t>
            </w:r>
          </w:p>
        </w:tc>
      </w:tr>
      <w:tr w:rsidR="00D84153" w:rsidRPr="00015EA7" w:rsidTr="00CB4D44">
        <w:trPr>
          <w:trHeight w:val="566"/>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roofErr w:type="spellStart"/>
            <w:r w:rsidRPr="00015EA7">
              <w:t>Пенжинский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pPr>
            <w:r w:rsidRPr="00015EA7">
              <w:t>38,4</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0,7</w:t>
            </w:r>
          </w:p>
        </w:tc>
      </w:tr>
      <w:tr w:rsidR="00D84153" w:rsidRPr="00015EA7" w:rsidTr="00CB4D44">
        <w:trPr>
          <w:trHeight w:val="566"/>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roofErr w:type="spellStart"/>
            <w:r w:rsidRPr="00015EA7">
              <w:t>Тигильский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pPr>
            <w:r w:rsidRPr="00015EA7">
              <w:t>36,60</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+2</w:t>
            </w:r>
          </w:p>
        </w:tc>
      </w:tr>
      <w:tr w:rsidR="00D84153" w:rsidRPr="00015EA7" w:rsidTr="00CB4D44">
        <w:trPr>
          <w:trHeight w:val="561"/>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rPr>
                <w:rFonts w:eastAsia="Times New Roman"/>
                <w:lang w:eastAsia="ru-RU"/>
              </w:rPr>
            </w:pPr>
            <w:proofErr w:type="spellStart"/>
            <w:r w:rsidRPr="00015EA7">
              <w:t>Быстринский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29,4</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-3,2</w:t>
            </w:r>
          </w:p>
        </w:tc>
      </w:tr>
      <w:tr w:rsidR="00D84153" w:rsidRPr="00015EA7" w:rsidTr="00CB4D44">
        <w:trPr>
          <w:trHeight w:val="555"/>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rPr>
                <w:rFonts w:eastAsia="Times New Roman"/>
                <w:lang w:eastAsia="ru-RU"/>
              </w:rPr>
            </w:pPr>
            <w:proofErr w:type="spellStart"/>
            <w:r w:rsidRPr="00015EA7">
              <w:lastRenderedPageBreak/>
              <w:t>Елизовский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28,7</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+7,2</w:t>
            </w:r>
          </w:p>
        </w:tc>
      </w:tr>
      <w:tr w:rsidR="00D84153" w:rsidRPr="00015EA7" w:rsidTr="00CB4D44">
        <w:trPr>
          <w:trHeight w:val="550"/>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roofErr w:type="spellStart"/>
            <w:r w:rsidRPr="00015EA7">
              <w:t>Карагинский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pPr>
            <w:r w:rsidRPr="00015EA7">
              <w:t>27,50</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-2</w:t>
            </w:r>
          </w:p>
        </w:tc>
      </w:tr>
      <w:tr w:rsidR="00D84153" w:rsidRPr="00015EA7" w:rsidTr="00CB4D44">
        <w:trPr>
          <w:trHeight w:val="557"/>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rPr>
                <w:rFonts w:eastAsia="Times New Roman"/>
                <w:lang w:eastAsia="ru-RU"/>
              </w:rPr>
            </w:pPr>
            <w:r w:rsidRPr="00015EA7">
              <w:t xml:space="preserve">Соболевский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27,4</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-9,2</w:t>
            </w:r>
          </w:p>
        </w:tc>
      </w:tr>
      <w:tr w:rsidR="00D84153" w:rsidRPr="00015EA7" w:rsidTr="00CB4D44">
        <w:trPr>
          <w:trHeight w:val="565"/>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rPr>
                <w:rFonts w:eastAsia="Times New Roman"/>
                <w:lang w:eastAsia="ru-RU"/>
              </w:rPr>
            </w:pPr>
            <w:proofErr w:type="spellStart"/>
            <w:r w:rsidRPr="00015EA7">
              <w:t>Мильковский</w:t>
            </w:r>
            <w:proofErr w:type="spellEnd"/>
            <w:r w:rsidRPr="00015EA7">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25,2</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rPr>
                <w:rFonts w:eastAsia="Times New Roman"/>
                <w:lang w:eastAsia="ru-RU"/>
              </w:rPr>
            </w:pPr>
            <w:r w:rsidRPr="00015EA7">
              <w:rPr>
                <w:rFonts w:eastAsia="Times New Roman"/>
                <w:lang w:eastAsia="ru-RU"/>
              </w:rPr>
              <w:t>+4,8</w:t>
            </w:r>
          </w:p>
        </w:tc>
      </w:tr>
      <w:tr w:rsidR="00D84153" w:rsidRPr="00015EA7" w:rsidTr="00CB4D44">
        <w:trPr>
          <w:trHeight w:val="514"/>
        </w:trPr>
        <w:tc>
          <w:tcPr>
            <w:tcW w:w="4219"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roofErr w:type="spellStart"/>
            <w:r w:rsidRPr="00015EA7">
              <w:t>Усть</w:t>
            </w:r>
            <w:proofErr w:type="spellEnd"/>
            <w:r w:rsidRPr="00015EA7">
              <w:t xml:space="preserve">-Камчатский </w:t>
            </w:r>
          </w:p>
        </w:tc>
        <w:tc>
          <w:tcPr>
            <w:tcW w:w="3402" w:type="dxa"/>
            <w:tcBorders>
              <w:top w:val="single" w:sz="4" w:space="0" w:color="auto"/>
              <w:left w:val="single" w:sz="4" w:space="0" w:color="auto"/>
              <w:bottom w:val="single" w:sz="4" w:space="0" w:color="auto"/>
              <w:right w:val="single" w:sz="4" w:space="0" w:color="auto"/>
            </w:tcBorders>
            <w:vAlign w:val="center"/>
          </w:tcPr>
          <w:p w:rsidR="00D84153" w:rsidRPr="00015EA7" w:rsidRDefault="00D84153" w:rsidP="0045774F">
            <w:pPr>
              <w:jc w:val="center"/>
            </w:pPr>
            <w:r w:rsidRPr="00015EA7">
              <w:t>22,3</w:t>
            </w:r>
          </w:p>
        </w:tc>
        <w:tc>
          <w:tcPr>
            <w:tcW w:w="2835" w:type="dxa"/>
            <w:tcBorders>
              <w:top w:val="single" w:sz="4" w:space="0" w:color="auto"/>
              <w:left w:val="nil"/>
              <w:bottom w:val="single" w:sz="4" w:space="0" w:color="auto"/>
              <w:right w:val="single" w:sz="4" w:space="0" w:color="auto"/>
            </w:tcBorders>
            <w:vAlign w:val="center"/>
          </w:tcPr>
          <w:p w:rsidR="00D84153" w:rsidRPr="00015EA7" w:rsidRDefault="00D84153" w:rsidP="0045774F">
            <w:pPr>
              <w:jc w:val="center"/>
            </w:pPr>
            <w:r w:rsidRPr="00015EA7">
              <w:t>-2,6</w:t>
            </w:r>
          </w:p>
        </w:tc>
      </w:tr>
    </w:tbl>
    <w:p w:rsidR="00321436" w:rsidRPr="00C33CBC" w:rsidRDefault="00321436" w:rsidP="0045774F">
      <w:pPr>
        <w:ind w:firstLine="709"/>
        <w:jc w:val="both"/>
        <w:rPr>
          <w:b/>
          <w:sz w:val="28"/>
          <w:szCs w:val="28"/>
        </w:rPr>
      </w:pPr>
    </w:p>
    <w:p w:rsidR="00F470AD" w:rsidRPr="00C33CBC" w:rsidRDefault="00BA24E9" w:rsidP="0045774F">
      <w:pPr>
        <w:ind w:firstLine="709"/>
        <w:jc w:val="both"/>
        <w:rPr>
          <w:b/>
          <w:sz w:val="28"/>
          <w:szCs w:val="28"/>
        </w:rPr>
      </w:pPr>
      <w:r w:rsidRPr="00C33CBC">
        <w:rPr>
          <w:b/>
          <w:sz w:val="28"/>
          <w:szCs w:val="28"/>
        </w:rPr>
        <w:t>По результатам проведенной оценки наивысшие значения сводного индекса показателя, отражающего удовлетворенность населения деятельностью органов местного самоуправления, сложились в следующих муниципальных образованиях:</w:t>
      </w:r>
    </w:p>
    <w:p w:rsidR="001D5150" w:rsidRPr="00C33CBC" w:rsidRDefault="001D5150" w:rsidP="0045774F">
      <w:pPr>
        <w:pStyle w:val="3"/>
        <w:widowControl w:val="0"/>
        <w:shd w:val="clear" w:color="auto" w:fill="FFFFFF"/>
        <w:autoSpaceDE w:val="0"/>
        <w:autoSpaceDN w:val="0"/>
        <w:adjustRightInd w:val="0"/>
        <w:spacing w:after="0"/>
        <w:ind w:firstLine="709"/>
        <w:jc w:val="both"/>
        <w:rPr>
          <w:b/>
          <w:sz w:val="28"/>
          <w:szCs w:val="28"/>
        </w:rPr>
      </w:pPr>
    </w:p>
    <w:p w:rsidR="005C1AB5" w:rsidRPr="00C33CBC" w:rsidRDefault="005C1AB5" w:rsidP="0045774F">
      <w:pPr>
        <w:pStyle w:val="3"/>
        <w:widowControl w:val="0"/>
        <w:shd w:val="clear" w:color="auto" w:fill="FFFFFF"/>
        <w:autoSpaceDE w:val="0"/>
        <w:autoSpaceDN w:val="0"/>
        <w:adjustRightInd w:val="0"/>
        <w:spacing w:after="0"/>
        <w:ind w:firstLine="709"/>
        <w:jc w:val="both"/>
        <w:rPr>
          <w:b/>
          <w:sz w:val="28"/>
          <w:szCs w:val="28"/>
        </w:rPr>
      </w:pPr>
      <w:r w:rsidRPr="00C33CBC">
        <w:rPr>
          <w:b/>
          <w:sz w:val="28"/>
          <w:szCs w:val="28"/>
        </w:rPr>
        <w:t>Муниципальные, городские округа</w:t>
      </w:r>
    </w:p>
    <w:p w:rsidR="009E1D11" w:rsidRPr="00C33CBC" w:rsidRDefault="009E1D11" w:rsidP="0045774F">
      <w:pPr>
        <w:pStyle w:val="3"/>
        <w:widowControl w:val="0"/>
        <w:shd w:val="clear" w:color="auto" w:fill="FFFFFF"/>
        <w:autoSpaceDE w:val="0"/>
        <w:autoSpaceDN w:val="0"/>
        <w:adjustRightInd w:val="0"/>
        <w:spacing w:after="0"/>
        <w:ind w:firstLine="709"/>
        <w:jc w:val="both"/>
        <w:rPr>
          <w:sz w:val="28"/>
          <w:szCs w:val="28"/>
        </w:rPr>
      </w:pPr>
      <w:r w:rsidRPr="00C33CBC">
        <w:rPr>
          <w:sz w:val="28"/>
          <w:szCs w:val="28"/>
        </w:rPr>
        <w:t xml:space="preserve">1) </w:t>
      </w:r>
      <w:r w:rsidR="007E682F" w:rsidRPr="00C33CBC">
        <w:rPr>
          <w:sz w:val="28"/>
          <w:szCs w:val="28"/>
        </w:rPr>
        <w:t xml:space="preserve">Алеутский (муниципальный округ) </w:t>
      </w:r>
    </w:p>
    <w:p w:rsidR="00DA2C77" w:rsidRPr="00C33CBC" w:rsidRDefault="00DA2C77" w:rsidP="0045774F">
      <w:pPr>
        <w:pStyle w:val="3"/>
        <w:widowControl w:val="0"/>
        <w:shd w:val="clear" w:color="auto" w:fill="FFFFFF"/>
        <w:autoSpaceDE w:val="0"/>
        <w:autoSpaceDN w:val="0"/>
        <w:adjustRightInd w:val="0"/>
        <w:spacing w:after="0"/>
        <w:ind w:firstLine="709"/>
        <w:jc w:val="both"/>
        <w:rPr>
          <w:b/>
          <w:sz w:val="28"/>
          <w:szCs w:val="28"/>
        </w:rPr>
      </w:pPr>
    </w:p>
    <w:p w:rsidR="009E1D11" w:rsidRPr="00C33CBC" w:rsidRDefault="009E1D11" w:rsidP="0045774F">
      <w:pPr>
        <w:pStyle w:val="3"/>
        <w:widowControl w:val="0"/>
        <w:shd w:val="clear" w:color="auto" w:fill="FFFFFF"/>
        <w:autoSpaceDE w:val="0"/>
        <w:autoSpaceDN w:val="0"/>
        <w:adjustRightInd w:val="0"/>
        <w:spacing w:after="0"/>
        <w:ind w:firstLine="709"/>
        <w:jc w:val="both"/>
        <w:rPr>
          <w:b/>
          <w:sz w:val="28"/>
          <w:szCs w:val="28"/>
        </w:rPr>
      </w:pPr>
      <w:r w:rsidRPr="00C33CBC">
        <w:rPr>
          <w:b/>
          <w:sz w:val="28"/>
          <w:szCs w:val="28"/>
        </w:rPr>
        <w:t>Муниципальные районы</w:t>
      </w:r>
    </w:p>
    <w:p w:rsidR="00BF2353" w:rsidRPr="00C33CBC" w:rsidRDefault="009E1D11" w:rsidP="0045774F">
      <w:pPr>
        <w:tabs>
          <w:tab w:val="num" w:pos="720"/>
        </w:tabs>
        <w:ind w:firstLine="709"/>
        <w:jc w:val="both"/>
        <w:rPr>
          <w:sz w:val="28"/>
          <w:szCs w:val="28"/>
        </w:rPr>
      </w:pPr>
      <w:r w:rsidRPr="00C33CBC">
        <w:rPr>
          <w:sz w:val="28"/>
          <w:szCs w:val="28"/>
        </w:rPr>
        <w:t xml:space="preserve">1) </w:t>
      </w:r>
      <w:proofErr w:type="spellStart"/>
      <w:r w:rsidR="008620C2" w:rsidRPr="00C33CBC">
        <w:rPr>
          <w:sz w:val="28"/>
          <w:szCs w:val="28"/>
        </w:rPr>
        <w:t>Олюторский</w:t>
      </w:r>
      <w:proofErr w:type="spellEnd"/>
    </w:p>
    <w:p w:rsidR="009E1D11" w:rsidRPr="00C33CBC" w:rsidRDefault="009E1D11" w:rsidP="0045774F">
      <w:pPr>
        <w:tabs>
          <w:tab w:val="num" w:pos="720"/>
        </w:tabs>
        <w:ind w:firstLine="709"/>
        <w:jc w:val="both"/>
        <w:rPr>
          <w:sz w:val="28"/>
          <w:szCs w:val="28"/>
        </w:rPr>
      </w:pPr>
      <w:r w:rsidRPr="00C33CBC">
        <w:rPr>
          <w:sz w:val="28"/>
          <w:szCs w:val="28"/>
        </w:rPr>
        <w:t xml:space="preserve">2) </w:t>
      </w:r>
      <w:proofErr w:type="spellStart"/>
      <w:r w:rsidR="00C33CBC" w:rsidRPr="00C33CBC">
        <w:rPr>
          <w:sz w:val="28"/>
          <w:szCs w:val="28"/>
        </w:rPr>
        <w:t>Усть</w:t>
      </w:r>
      <w:proofErr w:type="spellEnd"/>
      <w:r w:rsidR="00C33CBC" w:rsidRPr="00C33CBC">
        <w:rPr>
          <w:sz w:val="28"/>
          <w:szCs w:val="28"/>
        </w:rPr>
        <w:t>-Большерецкий</w:t>
      </w:r>
    </w:p>
    <w:p w:rsidR="009E1D11" w:rsidRPr="00C33CBC" w:rsidRDefault="009E1D11" w:rsidP="0045774F">
      <w:pPr>
        <w:tabs>
          <w:tab w:val="num" w:pos="720"/>
        </w:tabs>
        <w:ind w:firstLine="709"/>
        <w:jc w:val="both"/>
        <w:rPr>
          <w:sz w:val="28"/>
          <w:szCs w:val="28"/>
        </w:rPr>
      </w:pPr>
      <w:r w:rsidRPr="00C33CBC">
        <w:rPr>
          <w:sz w:val="28"/>
          <w:szCs w:val="28"/>
        </w:rPr>
        <w:t xml:space="preserve">3) </w:t>
      </w:r>
      <w:proofErr w:type="spellStart"/>
      <w:r w:rsidR="00C33CBC" w:rsidRPr="00C33CBC">
        <w:rPr>
          <w:sz w:val="28"/>
          <w:szCs w:val="28"/>
        </w:rPr>
        <w:t>Пенжинский</w:t>
      </w:r>
      <w:proofErr w:type="spellEnd"/>
    </w:p>
    <w:p w:rsidR="009E1D11" w:rsidRPr="00C33CBC" w:rsidRDefault="009E1D11" w:rsidP="0045774F">
      <w:pPr>
        <w:ind w:firstLine="709"/>
        <w:jc w:val="both"/>
        <w:rPr>
          <w:sz w:val="28"/>
          <w:szCs w:val="28"/>
        </w:rPr>
      </w:pPr>
    </w:p>
    <w:p w:rsidR="008E3989" w:rsidRPr="00015EA7" w:rsidRDefault="002726E6" w:rsidP="0045774F">
      <w:pPr>
        <w:autoSpaceDE w:val="0"/>
        <w:autoSpaceDN w:val="0"/>
        <w:adjustRightInd w:val="0"/>
        <w:jc w:val="center"/>
        <w:rPr>
          <w:rFonts w:eastAsiaTheme="minorHAnsi"/>
          <w:b/>
          <w:lang w:eastAsia="en-US"/>
        </w:rPr>
      </w:pPr>
      <w:r w:rsidRPr="00015EA7">
        <w:rPr>
          <w:b/>
        </w:rPr>
        <w:t xml:space="preserve">III. Результаты </w:t>
      </w:r>
      <w:r w:rsidR="008E3989" w:rsidRPr="00015EA7">
        <w:rPr>
          <w:rFonts w:eastAsiaTheme="minorHAnsi"/>
          <w:b/>
          <w:lang w:eastAsia="en-US"/>
        </w:rPr>
        <w:t>оценки эффективности деятельности</w:t>
      </w:r>
    </w:p>
    <w:p w:rsidR="002726E6" w:rsidRPr="00015EA7" w:rsidRDefault="008E3989" w:rsidP="00437AFC">
      <w:pPr>
        <w:autoSpaceDE w:val="0"/>
        <w:autoSpaceDN w:val="0"/>
        <w:adjustRightInd w:val="0"/>
        <w:jc w:val="center"/>
        <w:rPr>
          <w:b/>
        </w:rPr>
      </w:pPr>
      <w:r w:rsidRPr="00015EA7">
        <w:rPr>
          <w:rFonts w:eastAsiaTheme="minorHAnsi"/>
          <w:b/>
          <w:lang w:eastAsia="en-US"/>
        </w:rPr>
        <w:t xml:space="preserve">органов местного самоуправления </w:t>
      </w:r>
      <w:r w:rsidR="00437AFC">
        <w:rPr>
          <w:rFonts w:eastAsiaTheme="minorHAnsi"/>
          <w:b/>
          <w:lang w:eastAsia="en-US"/>
        </w:rPr>
        <w:t xml:space="preserve">муниципальных, </w:t>
      </w:r>
      <w:r w:rsidRPr="00015EA7">
        <w:rPr>
          <w:rFonts w:eastAsiaTheme="minorHAnsi"/>
          <w:b/>
          <w:lang w:eastAsia="en-US"/>
        </w:rPr>
        <w:t>городских округов, муниципальных округов</w:t>
      </w:r>
      <w:r w:rsidR="00437AFC">
        <w:rPr>
          <w:rFonts w:eastAsiaTheme="minorHAnsi"/>
          <w:b/>
          <w:lang w:eastAsia="en-US"/>
        </w:rPr>
        <w:t xml:space="preserve"> </w:t>
      </w:r>
      <w:r w:rsidRPr="00015EA7">
        <w:rPr>
          <w:rFonts w:eastAsiaTheme="minorHAnsi"/>
          <w:b/>
          <w:lang w:eastAsia="en-US"/>
        </w:rPr>
        <w:t>и муниципальных районов в Камчатском крае по итогам 202</w:t>
      </w:r>
      <w:r w:rsidR="00FD489E" w:rsidRPr="00015EA7">
        <w:rPr>
          <w:rFonts w:eastAsiaTheme="minorHAnsi"/>
          <w:b/>
          <w:lang w:eastAsia="en-US"/>
        </w:rPr>
        <w:t>1</w:t>
      </w:r>
      <w:r w:rsidRPr="00015EA7">
        <w:rPr>
          <w:rFonts w:eastAsiaTheme="minorHAnsi"/>
          <w:b/>
          <w:lang w:eastAsia="en-US"/>
        </w:rPr>
        <w:t xml:space="preserve"> года</w:t>
      </w:r>
    </w:p>
    <w:p w:rsidR="00A646BA" w:rsidRPr="00015EA7" w:rsidRDefault="00A646BA" w:rsidP="0045774F">
      <w:pPr>
        <w:ind w:firstLine="709"/>
        <w:jc w:val="center"/>
        <w:rPr>
          <w:b/>
        </w:rPr>
      </w:pPr>
    </w:p>
    <w:tbl>
      <w:tblPr>
        <w:tblStyle w:val="ad"/>
        <w:tblW w:w="0" w:type="auto"/>
        <w:tblLook w:val="04A0" w:firstRow="1" w:lastRow="0" w:firstColumn="1" w:lastColumn="0" w:noHBand="0" w:noVBand="1"/>
      </w:tblPr>
      <w:tblGrid>
        <w:gridCol w:w="5524"/>
        <w:gridCol w:w="2409"/>
        <w:gridCol w:w="2268"/>
      </w:tblGrid>
      <w:tr w:rsidR="00144920" w:rsidRPr="00015EA7" w:rsidTr="00363CD6">
        <w:tc>
          <w:tcPr>
            <w:tcW w:w="5524" w:type="dxa"/>
          </w:tcPr>
          <w:p w:rsidR="00144920" w:rsidRPr="00015EA7" w:rsidRDefault="00144920" w:rsidP="0045774F">
            <w:pPr>
              <w:jc w:val="center"/>
              <w:rPr>
                <w:b/>
              </w:rPr>
            </w:pPr>
            <w:r w:rsidRPr="00015EA7">
              <w:rPr>
                <w:b/>
              </w:rPr>
              <w:t>муниципальное образование</w:t>
            </w:r>
          </w:p>
        </w:tc>
        <w:tc>
          <w:tcPr>
            <w:tcW w:w="2409" w:type="dxa"/>
          </w:tcPr>
          <w:p w:rsidR="00144920" w:rsidRPr="00015EA7" w:rsidRDefault="00144920" w:rsidP="0045774F">
            <w:pPr>
              <w:jc w:val="center"/>
              <w:rPr>
                <w:b/>
              </w:rPr>
            </w:pPr>
            <w:r w:rsidRPr="00015EA7">
              <w:rPr>
                <w:b/>
              </w:rPr>
              <w:t>значение оценки эффективности</w:t>
            </w:r>
          </w:p>
        </w:tc>
        <w:tc>
          <w:tcPr>
            <w:tcW w:w="2268" w:type="dxa"/>
          </w:tcPr>
          <w:p w:rsidR="00144920" w:rsidRPr="00015EA7" w:rsidRDefault="00144920" w:rsidP="0045774F">
            <w:pPr>
              <w:jc w:val="center"/>
              <w:rPr>
                <w:b/>
              </w:rPr>
            </w:pPr>
            <w:r w:rsidRPr="00015EA7">
              <w:rPr>
                <w:b/>
              </w:rPr>
              <w:t>рейтинг</w:t>
            </w:r>
          </w:p>
        </w:tc>
      </w:tr>
      <w:tr w:rsidR="00144920" w:rsidRPr="00015EA7" w:rsidTr="00363CD6">
        <w:tc>
          <w:tcPr>
            <w:tcW w:w="10201" w:type="dxa"/>
            <w:gridSpan w:val="3"/>
          </w:tcPr>
          <w:p w:rsidR="00144920" w:rsidRPr="00015EA7" w:rsidRDefault="00144920" w:rsidP="0045774F">
            <w:pPr>
              <w:jc w:val="center"/>
              <w:rPr>
                <w:b/>
              </w:rPr>
            </w:pPr>
            <w:r w:rsidRPr="00015EA7">
              <w:rPr>
                <w:b/>
              </w:rPr>
              <w:t>муниципальный, городской округ</w:t>
            </w:r>
          </w:p>
        </w:tc>
      </w:tr>
      <w:tr w:rsidR="00144920" w:rsidRPr="00015EA7" w:rsidTr="00363CD6">
        <w:tc>
          <w:tcPr>
            <w:tcW w:w="5524" w:type="dxa"/>
          </w:tcPr>
          <w:p w:rsidR="00144920" w:rsidRPr="00015EA7" w:rsidRDefault="00144920" w:rsidP="0045774F">
            <w:r w:rsidRPr="00015EA7">
              <w:t>Алеутский (муниципальный округ)</w:t>
            </w:r>
          </w:p>
        </w:tc>
        <w:tc>
          <w:tcPr>
            <w:tcW w:w="2409" w:type="dxa"/>
          </w:tcPr>
          <w:p w:rsidR="00144920" w:rsidRPr="00015EA7" w:rsidRDefault="00144920" w:rsidP="0045774F">
            <w:pPr>
              <w:jc w:val="center"/>
            </w:pPr>
            <w:r w:rsidRPr="00015EA7">
              <w:t>0,640</w:t>
            </w:r>
          </w:p>
        </w:tc>
        <w:tc>
          <w:tcPr>
            <w:tcW w:w="2268" w:type="dxa"/>
          </w:tcPr>
          <w:p w:rsidR="00144920" w:rsidRPr="00015EA7" w:rsidRDefault="00144920" w:rsidP="0045774F">
            <w:pPr>
              <w:jc w:val="center"/>
            </w:pPr>
            <w:r w:rsidRPr="00015EA7">
              <w:t>1</w:t>
            </w:r>
          </w:p>
        </w:tc>
      </w:tr>
      <w:tr w:rsidR="00144920" w:rsidRPr="00015EA7" w:rsidTr="00363CD6">
        <w:tc>
          <w:tcPr>
            <w:tcW w:w="5524" w:type="dxa"/>
          </w:tcPr>
          <w:p w:rsidR="00144920" w:rsidRPr="00015EA7" w:rsidRDefault="00144920" w:rsidP="0045774F">
            <w:r w:rsidRPr="00015EA7">
              <w:t>Петропавловск-Камчатский (городской округ)</w:t>
            </w:r>
          </w:p>
        </w:tc>
        <w:tc>
          <w:tcPr>
            <w:tcW w:w="2409" w:type="dxa"/>
          </w:tcPr>
          <w:p w:rsidR="00144920" w:rsidRPr="00015EA7" w:rsidRDefault="00144920" w:rsidP="0045774F">
            <w:pPr>
              <w:jc w:val="center"/>
            </w:pPr>
            <w:r w:rsidRPr="00015EA7">
              <w:t>0,590</w:t>
            </w:r>
          </w:p>
        </w:tc>
        <w:tc>
          <w:tcPr>
            <w:tcW w:w="2268" w:type="dxa"/>
          </w:tcPr>
          <w:p w:rsidR="00144920" w:rsidRPr="00015EA7" w:rsidRDefault="00144920" w:rsidP="0045774F">
            <w:pPr>
              <w:jc w:val="center"/>
            </w:pPr>
            <w:r w:rsidRPr="00015EA7">
              <w:t>2</w:t>
            </w:r>
          </w:p>
        </w:tc>
      </w:tr>
      <w:tr w:rsidR="00144920" w:rsidRPr="00015EA7" w:rsidTr="00363CD6">
        <w:tc>
          <w:tcPr>
            <w:tcW w:w="5524" w:type="dxa"/>
          </w:tcPr>
          <w:p w:rsidR="00144920" w:rsidRPr="00015EA7" w:rsidRDefault="00144920" w:rsidP="0045774F">
            <w:r w:rsidRPr="00015EA7">
              <w:t>п. Палана (городской округ)</w:t>
            </w:r>
          </w:p>
        </w:tc>
        <w:tc>
          <w:tcPr>
            <w:tcW w:w="2409" w:type="dxa"/>
          </w:tcPr>
          <w:p w:rsidR="00144920" w:rsidRPr="00015EA7" w:rsidRDefault="00144920" w:rsidP="0045774F">
            <w:pPr>
              <w:jc w:val="center"/>
            </w:pPr>
            <w:r w:rsidRPr="00015EA7">
              <w:t>0,426</w:t>
            </w:r>
          </w:p>
        </w:tc>
        <w:tc>
          <w:tcPr>
            <w:tcW w:w="2268" w:type="dxa"/>
          </w:tcPr>
          <w:p w:rsidR="00144920" w:rsidRPr="00015EA7" w:rsidRDefault="00144920" w:rsidP="0045774F">
            <w:pPr>
              <w:jc w:val="center"/>
            </w:pPr>
            <w:r w:rsidRPr="00015EA7">
              <w:t>3</w:t>
            </w:r>
          </w:p>
        </w:tc>
      </w:tr>
      <w:tr w:rsidR="00144920" w:rsidRPr="00015EA7" w:rsidTr="00363CD6">
        <w:tc>
          <w:tcPr>
            <w:tcW w:w="5524" w:type="dxa"/>
          </w:tcPr>
          <w:p w:rsidR="00144920" w:rsidRPr="00015EA7" w:rsidRDefault="00144920" w:rsidP="0045774F">
            <w:proofErr w:type="spellStart"/>
            <w:r w:rsidRPr="00015EA7">
              <w:t>Вилючинский</w:t>
            </w:r>
            <w:proofErr w:type="spellEnd"/>
            <w:r w:rsidRPr="00015EA7">
              <w:t xml:space="preserve"> (городской округ)</w:t>
            </w:r>
          </w:p>
        </w:tc>
        <w:tc>
          <w:tcPr>
            <w:tcW w:w="2409" w:type="dxa"/>
          </w:tcPr>
          <w:p w:rsidR="00144920" w:rsidRPr="00015EA7" w:rsidRDefault="00144920" w:rsidP="0045774F">
            <w:pPr>
              <w:jc w:val="center"/>
            </w:pPr>
            <w:r w:rsidRPr="00015EA7">
              <w:t>0,344</w:t>
            </w:r>
          </w:p>
        </w:tc>
        <w:tc>
          <w:tcPr>
            <w:tcW w:w="2268" w:type="dxa"/>
          </w:tcPr>
          <w:p w:rsidR="00144920" w:rsidRPr="00015EA7" w:rsidRDefault="00144920" w:rsidP="0045774F">
            <w:pPr>
              <w:jc w:val="center"/>
            </w:pPr>
            <w:r w:rsidRPr="00015EA7">
              <w:t>4</w:t>
            </w:r>
          </w:p>
        </w:tc>
      </w:tr>
      <w:tr w:rsidR="00144920" w:rsidRPr="00015EA7" w:rsidTr="00363CD6">
        <w:tc>
          <w:tcPr>
            <w:tcW w:w="10201" w:type="dxa"/>
            <w:gridSpan w:val="3"/>
          </w:tcPr>
          <w:p w:rsidR="00144920" w:rsidRPr="00015EA7" w:rsidRDefault="00144920" w:rsidP="0045774F">
            <w:pPr>
              <w:jc w:val="center"/>
              <w:rPr>
                <w:b/>
              </w:rPr>
            </w:pPr>
            <w:r w:rsidRPr="00015EA7">
              <w:rPr>
                <w:b/>
              </w:rPr>
              <w:t>муниципальный район</w:t>
            </w:r>
          </w:p>
        </w:tc>
      </w:tr>
      <w:tr w:rsidR="00144920" w:rsidRPr="00015EA7" w:rsidTr="00363CD6">
        <w:tc>
          <w:tcPr>
            <w:tcW w:w="5524" w:type="dxa"/>
          </w:tcPr>
          <w:p w:rsidR="00144920" w:rsidRPr="00015EA7" w:rsidRDefault="00144920" w:rsidP="0045774F">
            <w:proofErr w:type="spellStart"/>
            <w:r w:rsidRPr="00015EA7">
              <w:t>Олюторский</w:t>
            </w:r>
            <w:proofErr w:type="spellEnd"/>
          </w:p>
        </w:tc>
        <w:tc>
          <w:tcPr>
            <w:tcW w:w="2409" w:type="dxa"/>
          </w:tcPr>
          <w:p w:rsidR="00144920" w:rsidRPr="00015EA7" w:rsidRDefault="00144920" w:rsidP="0045774F">
            <w:pPr>
              <w:jc w:val="center"/>
            </w:pPr>
            <w:r w:rsidRPr="00015EA7">
              <w:t>0,601</w:t>
            </w:r>
          </w:p>
        </w:tc>
        <w:tc>
          <w:tcPr>
            <w:tcW w:w="2268" w:type="dxa"/>
          </w:tcPr>
          <w:p w:rsidR="00144920" w:rsidRPr="00015EA7" w:rsidRDefault="00144920" w:rsidP="0045774F">
            <w:pPr>
              <w:jc w:val="center"/>
            </w:pPr>
            <w:r w:rsidRPr="00015EA7">
              <w:t>1</w:t>
            </w:r>
          </w:p>
        </w:tc>
      </w:tr>
      <w:tr w:rsidR="00144920" w:rsidRPr="00015EA7" w:rsidTr="00363CD6">
        <w:tc>
          <w:tcPr>
            <w:tcW w:w="5524" w:type="dxa"/>
          </w:tcPr>
          <w:p w:rsidR="00144920" w:rsidRPr="00015EA7" w:rsidRDefault="00144920" w:rsidP="0045774F">
            <w:proofErr w:type="spellStart"/>
            <w:r w:rsidRPr="00015EA7">
              <w:t>Усть</w:t>
            </w:r>
            <w:proofErr w:type="spellEnd"/>
            <w:r w:rsidRPr="00015EA7">
              <w:t>-Большерецкий</w:t>
            </w:r>
          </w:p>
        </w:tc>
        <w:tc>
          <w:tcPr>
            <w:tcW w:w="2409" w:type="dxa"/>
          </w:tcPr>
          <w:p w:rsidR="00144920" w:rsidRPr="00015EA7" w:rsidRDefault="00144920" w:rsidP="0045774F">
            <w:pPr>
              <w:jc w:val="center"/>
            </w:pPr>
            <w:r w:rsidRPr="00015EA7">
              <w:t>0,560</w:t>
            </w:r>
          </w:p>
        </w:tc>
        <w:tc>
          <w:tcPr>
            <w:tcW w:w="2268" w:type="dxa"/>
          </w:tcPr>
          <w:p w:rsidR="00144920" w:rsidRPr="00015EA7" w:rsidRDefault="00144920" w:rsidP="0045774F">
            <w:pPr>
              <w:jc w:val="center"/>
            </w:pPr>
            <w:r w:rsidRPr="00015EA7">
              <w:t>2</w:t>
            </w:r>
          </w:p>
        </w:tc>
      </w:tr>
      <w:tr w:rsidR="00144920" w:rsidRPr="00015EA7" w:rsidTr="00363CD6">
        <w:tc>
          <w:tcPr>
            <w:tcW w:w="5524" w:type="dxa"/>
          </w:tcPr>
          <w:p w:rsidR="00144920" w:rsidRPr="00015EA7" w:rsidRDefault="00144920" w:rsidP="0045774F">
            <w:proofErr w:type="spellStart"/>
            <w:r w:rsidRPr="00015EA7">
              <w:t>Пенжинский</w:t>
            </w:r>
            <w:proofErr w:type="spellEnd"/>
          </w:p>
        </w:tc>
        <w:tc>
          <w:tcPr>
            <w:tcW w:w="2409" w:type="dxa"/>
          </w:tcPr>
          <w:p w:rsidR="00144920" w:rsidRPr="00015EA7" w:rsidRDefault="00144920" w:rsidP="0045774F">
            <w:pPr>
              <w:jc w:val="center"/>
            </w:pPr>
            <w:r w:rsidRPr="00015EA7">
              <w:t>0,541</w:t>
            </w:r>
          </w:p>
        </w:tc>
        <w:tc>
          <w:tcPr>
            <w:tcW w:w="2268" w:type="dxa"/>
          </w:tcPr>
          <w:p w:rsidR="00144920" w:rsidRPr="00015EA7" w:rsidRDefault="00144920" w:rsidP="0045774F">
            <w:pPr>
              <w:jc w:val="center"/>
            </w:pPr>
            <w:r w:rsidRPr="00015EA7">
              <w:t>3</w:t>
            </w:r>
          </w:p>
        </w:tc>
      </w:tr>
      <w:tr w:rsidR="00144920" w:rsidRPr="00015EA7" w:rsidTr="00363CD6">
        <w:tc>
          <w:tcPr>
            <w:tcW w:w="5524" w:type="dxa"/>
          </w:tcPr>
          <w:p w:rsidR="00144920" w:rsidRPr="00015EA7" w:rsidRDefault="00144920" w:rsidP="0045774F">
            <w:r w:rsidRPr="00015EA7">
              <w:t>Соболевский</w:t>
            </w:r>
          </w:p>
        </w:tc>
        <w:tc>
          <w:tcPr>
            <w:tcW w:w="2409" w:type="dxa"/>
          </w:tcPr>
          <w:p w:rsidR="00144920" w:rsidRPr="00015EA7" w:rsidRDefault="00144920" w:rsidP="0045774F">
            <w:pPr>
              <w:jc w:val="center"/>
            </w:pPr>
            <w:r w:rsidRPr="00015EA7">
              <w:t>0,535</w:t>
            </w:r>
          </w:p>
        </w:tc>
        <w:tc>
          <w:tcPr>
            <w:tcW w:w="2268" w:type="dxa"/>
          </w:tcPr>
          <w:p w:rsidR="00144920" w:rsidRPr="00015EA7" w:rsidRDefault="00144920" w:rsidP="0045774F">
            <w:pPr>
              <w:jc w:val="center"/>
            </w:pPr>
            <w:r w:rsidRPr="00015EA7">
              <w:t>4</w:t>
            </w:r>
          </w:p>
        </w:tc>
      </w:tr>
      <w:tr w:rsidR="00144920" w:rsidRPr="00015EA7" w:rsidTr="00363CD6">
        <w:tc>
          <w:tcPr>
            <w:tcW w:w="5524" w:type="dxa"/>
          </w:tcPr>
          <w:p w:rsidR="00144920" w:rsidRPr="00015EA7" w:rsidRDefault="00144920" w:rsidP="0045774F">
            <w:proofErr w:type="spellStart"/>
            <w:r w:rsidRPr="00015EA7">
              <w:t>Мильковский</w:t>
            </w:r>
            <w:proofErr w:type="spellEnd"/>
          </w:p>
        </w:tc>
        <w:tc>
          <w:tcPr>
            <w:tcW w:w="2409" w:type="dxa"/>
          </w:tcPr>
          <w:p w:rsidR="00144920" w:rsidRPr="00015EA7" w:rsidRDefault="00144920" w:rsidP="0045774F">
            <w:pPr>
              <w:jc w:val="center"/>
            </w:pPr>
            <w:r w:rsidRPr="00015EA7">
              <w:t>0,506</w:t>
            </w:r>
          </w:p>
        </w:tc>
        <w:tc>
          <w:tcPr>
            <w:tcW w:w="2268" w:type="dxa"/>
          </w:tcPr>
          <w:p w:rsidR="00144920" w:rsidRPr="00015EA7" w:rsidRDefault="00144920" w:rsidP="0045774F">
            <w:pPr>
              <w:jc w:val="center"/>
            </w:pPr>
            <w:r w:rsidRPr="00015EA7">
              <w:t>5</w:t>
            </w:r>
          </w:p>
        </w:tc>
      </w:tr>
      <w:tr w:rsidR="00144920" w:rsidRPr="00015EA7" w:rsidTr="00363CD6">
        <w:tc>
          <w:tcPr>
            <w:tcW w:w="5524" w:type="dxa"/>
          </w:tcPr>
          <w:p w:rsidR="00144920" w:rsidRPr="00015EA7" w:rsidRDefault="00144920" w:rsidP="0045774F">
            <w:proofErr w:type="spellStart"/>
            <w:r w:rsidRPr="00015EA7">
              <w:t>Тигильский</w:t>
            </w:r>
            <w:proofErr w:type="spellEnd"/>
          </w:p>
        </w:tc>
        <w:tc>
          <w:tcPr>
            <w:tcW w:w="2409" w:type="dxa"/>
          </w:tcPr>
          <w:p w:rsidR="00144920" w:rsidRPr="00015EA7" w:rsidRDefault="00144920" w:rsidP="0045774F">
            <w:pPr>
              <w:jc w:val="center"/>
            </w:pPr>
            <w:r w:rsidRPr="00015EA7">
              <w:t>0,494</w:t>
            </w:r>
          </w:p>
        </w:tc>
        <w:tc>
          <w:tcPr>
            <w:tcW w:w="2268" w:type="dxa"/>
          </w:tcPr>
          <w:p w:rsidR="00144920" w:rsidRPr="00015EA7" w:rsidRDefault="00144920" w:rsidP="0045774F">
            <w:pPr>
              <w:jc w:val="center"/>
            </w:pPr>
            <w:r w:rsidRPr="00015EA7">
              <w:t>6</w:t>
            </w:r>
          </w:p>
        </w:tc>
      </w:tr>
      <w:tr w:rsidR="00144920" w:rsidRPr="00015EA7" w:rsidTr="00363CD6">
        <w:tc>
          <w:tcPr>
            <w:tcW w:w="5524" w:type="dxa"/>
          </w:tcPr>
          <w:p w:rsidR="00144920" w:rsidRPr="00015EA7" w:rsidRDefault="00144920" w:rsidP="0045774F">
            <w:proofErr w:type="spellStart"/>
            <w:r w:rsidRPr="00015EA7">
              <w:t>Елизовский</w:t>
            </w:r>
            <w:proofErr w:type="spellEnd"/>
          </w:p>
        </w:tc>
        <w:tc>
          <w:tcPr>
            <w:tcW w:w="2409" w:type="dxa"/>
          </w:tcPr>
          <w:p w:rsidR="00144920" w:rsidRPr="00015EA7" w:rsidRDefault="00144920" w:rsidP="0045774F">
            <w:pPr>
              <w:jc w:val="center"/>
            </w:pPr>
            <w:r w:rsidRPr="00015EA7">
              <w:t>0,485</w:t>
            </w:r>
          </w:p>
        </w:tc>
        <w:tc>
          <w:tcPr>
            <w:tcW w:w="2268" w:type="dxa"/>
          </w:tcPr>
          <w:p w:rsidR="00144920" w:rsidRPr="00015EA7" w:rsidRDefault="00144920" w:rsidP="0045774F">
            <w:pPr>
              <w:jc w:val="center"/>
            </w:pPr>
            <w:r w:rsidRPr="00015EA7">
              <w:t>7</w:t>
            </w:r>
          </w:p>
        </w:tc>
      </w:tr>
      <w:tr w:rsidR="00144920" w:rsidRPr="00015EA7" w:rsidTr="00363CD6">
        <w:tc>
          <w:tcPr>
            <w:tcW w:w="5524" w:type="dxa"/>
          </w:tcPr>
          <w:p w:rsidR="00144920" w:rsidRPr="00015EA7" w:rsidRDefault="00144920" w:rsidP="0045774F">
            <w:proofErr w:type="spellStart"/>
            <w:r w:rsidRPr="00015EA7">
              <w:t>Усть</w:t>
            </w:r>
            <w:proofErr w:type="spellEnd"/>
            <w:r w:rsidRPr="00015EA7">
              <w:t>-Камчатский</w:t>
            </w:r>
          </w:p>
        </w:tc>
        <w:tc>
          <w:tcPr>
            <w:tcW w:w="2409" w:type="dxa"/>
          </w:tcPr>
          <w:p w:rsidR="00144920" w:rsidRPr="00015EA7" w:rsidRDefault="00144920" w:rsidP="0045774F">
            <w:pPr>
              <w:jc w:val="center"/>
            </w:pPr>
            <w:r w:rsidRPr="00015EA7">
              <w:t>0,465</w:t>
            </w:r>
          </w:p>
        </w:tc>
        <w:tc>
          <w:tcPr>
            <w:tcW w:w="2268" w:type="dxa"/>
          </w:tcPr>
          <w:p w:rsidR="00144920" w:rsidRPr="00015EA7" w:rsidRDefault="00144920" w:rsidP="0045774F">
            <w:pPr>
              <w:jc w:val="center"/>
            </w:pPr>
            <w:r w:rsidRPr="00015EA7">
              <w:t>8</w:t>
            </w:r>
          </w:p>
        </w:tc>
      </w:tr>
      <w:tr w:rsidR="00144920" w:rsidRPr="00015EA7" w:rsidTr="00363CD6">
        <w:tc>
          <w:tcPr>
            <w:tcW w:w="5524" w:type="dxa"/>
          </w:tcPr>
          <w:p w:rsidR="00144920" w:rsidRPr="00015EA7" w:rsidRDefault="00144920" w:rsidP="0045774F">
            <w:proofErr w:type="spellStart"/>
            <w:r w:rsidRPr="00015EA7">
              <w:t>Карагинский</w:t>
            </w:r>
            <w:proofErr w:type="spellEnd"/>
          </w:p>
        </w:tc>
        <w:tc>
          <w:tcPr>
            <w:tcW w:w="2409" w:type="dxa"/>
          </w:tcPr>
          <w:p w:rsidR="00144920" w:rsidRPr="00015EA7" w:rsidRDefault="00144920" w:rsidP="0045774F">
            <w:pPr>
              <w:jc w:val="center"/>
            </w:pPr>
            <w:r w:rsidRPr="00015EA7">
              <w:t>0,438</w:t>
            </w:r>
          </w:p>
        </w:tc>
        <w:tc>
          <w:tcPr>
            <w:tcW w:w="2268" w:type="dxa"/>
          </w:tcPr>
          <w:p w:rsidR="00144920" w:rsidRPr="00015EA7" w:rsidRDefault="00144920" w:rsidP="0045774F">
            <w:pPr>
              <w:jc w:val="center"/>
            </w:pPr>
            <w:r w:rsidRPr="00015EA7">
              <w:t>9</w:t>
            </w:r>
          </w:p>
        </w:tc>
      </w:tr>
      <w:tr w:rsidR="00144920" w:rsidRPr="00015EA7" w:rsidTr="00363CD6">
        <w:tc>
          <w:tcPr>
            <w:tcW w:w="5524" w:type="dxa"/>
          </w:tcPr>
          <w:p w:rsidR="00144920" w:rsidRPr="00015EA7" w:rsidRDefault="00144920" w:rsidP="0045774F">
            <w:proofErr w:type="spellStart"/>
            <w:r w:rsidRPr="00015EA7">
              <w:t>Быстринский</w:t>
            </w:r>
            <w:proofErr w:type="spellEnd"/>
          </w:p>
        </w:tc>
        <w:tc>
          <w:tcPr>
            <w:tcW w:w="2409" w:type="dxa"/>
          </w:tcPr>
          <w:p w:rsidR="00144920" w:rsidRPr="00015EA7" w:rsidRDefault="00144920" w:rsidP="0045774F">
            <w:pPr>
              <w:jc w:val="center"/>
            </w:pPr>
            <w:r w:rsidRPr="00015EA7">
              <w:t>0,423</w:t>
            </w:r>
          </w:p>
        </w:tc>
        <w:tc>
          <w:tcPr>
            <w:tcW w:w="2268" w:type="dxa"/>
          </w:tcPr>
          <w:p w:rsidR="00144920" w:rsidRPr="00015EA7" w:rsidRDefault="00144920" w:rsidP="0045774F">
            <w:pPr>
              <w:jc w:val="center"/>
            </w:pPr>
            <w:r w:rsidRPr="00015EA7">
              <w:t>10</w:t>
            </w:r>
          </w:p>
        </w:tc>
      </w:tr>
    </w:tbl>
    <w:p w:rsidR="007A1CCC" w:rsidRDefault="007A1CCC" w:rsidP="00CF1DBA">
      <w:pPr>
        <w:jc w:val="center"/>
        <w:rPr>
          <w:b/>
          <w:color w:val="FF0000"/>
        </w:rPr>
      </w:pPr>
    </w:p>
    <w:p w:rsidR="00437AFC" w:rsidRPr="00C44343" w:rsidRDefault="00437AFC" w:rsidP="00CF1DBA">
      <w:pPr>
        <w:jc w:val="center"/>
        <w:rPr>
          <w:b/>
          <w:color w:val="FF0000"/>
        </w:rPr>
      </w:pPr>
    </w:p>
    <w:p w:rsidR="00022130" w:rsidRPr="00C90585" w:rsidRDefault="00022130" w:rsidP="00CF1DBA">
      <w:pPr>
        <w:jc w:val="center"/>
        <w:rPr>
          <w:b/>
          <w:sz w:val="28"/>
          <w:szCs w:val="28"/>
        </w:rPr>
      </w:pPr>
      <w:r w:rsidRPr="00C90585">
        <w:rPr>
          <w:b/>
          <w:sz w:val="28"/>
          <w:szCs w:val="28"/>
        </w:rPr>
        <w:lastRenderedPageBreak/>
        <w:t>IV. Показатели эффективности деятельности органов местного самоуправления</w:t>
      </w:r>
    </w:p>
    <w:p w:rsidR="001F6334" w:rsidRDefault="001F6334" w:rsidP="00CF1DBA">
      <w:pPr>
        <w:jc w:val="center"/>
        <w:rPr>
          <w:b/>
          <w:sz w:val="28"/>
          <w:szCs w:val="28"/>
        </w:rPr>
      </w:pPr>
      <w:r>
        <w:rPr>
          <w:b/>
          <w:sz w:val="28"/>
          <w:szCs w:val="28"/>
        </w:rPr>
        <w:t>Муниципальных,</w:t>
      </w:r>
      <w:r w:rsidR="00022130" w:rsidRPr="00C90585">
        <w:rPr>
          <w:b/>
          <w:sz w:val="28"/>
          <w:szCs w:val="28"/>
        </w:rPr>
        <w:t xml:space="preserve"> городских округов и муниципальных районов</w:t>
      </w:r>
    </w:p>
    <w:p w:rsidR="00022130" w:rsidRPr="00C90585" w:rsidRDefault="00022130" w:rsidP="00CF1DBA">
      <w:pPr>
        <w:jc w:val="center"/>
        <w:rPr>
          <w:b/>
          <w:sz w:val="28"/>
          <w:szCs w:val="28"/>
        </w:rPr>
      </w:pPr>
      <w:r w:rsidRPr="00C90585">
        <w:rPr>
          <w:b/>
          <w:sz w:val="28"/>
          <w:szCs w:val="28"/>
        </w:rPr>
        <w:t>в Камчатском крае за 202</w:t>
      </w:r>
      <w:r w:rsidR="003138A4">
        <w:rPr>
          <w:b/>
          <w:sz w:val="28"/>
          <w:szCs w:val="28"/>
        </w:rPr>
        <w:t>1</w:t>
      </w:r>
      <w:r w:rsidRPr="00C90585">
        <w:rPr>
          <w:b/>
          <w:sz w:val="28"/>
          <w:szCs w:val="28"/>
        </w:rPr>
        <w:t xml:space="preserve"> год</w:t>
      </w:r>
    </w:p>
    <w:p w:rsidR="00022130" w:rsidRPr="00C90585" w:rsidRDefault="00022130" w:rsidP="00CF1DBA">
      <w:pPr>
        <w:ind w:firstLine="709"/>
        <w:jc w:val="both"/>
        <w:rPr>
          <w:b/>
          <w:sz w:val="28"/>
          <w:szCs w:val="28"/>
        </w:rPr>
      </w:pPr>
    </w:p>
    <w:p w:rsidR="00022130" w:rsidRPr="00125B68" w:rsidRDefault="00022130" w:rsidP="00022130">
      <w:pPr>
        <w:ind w:firstLine="709"/>
        <w:jc w:val="both"/>
        <w:rPr>
          <w:b/>
          <w:sz w:val="20"/>
          <w:szCs w:val="20"/>
        </w:rPr>
      </w:pPr>
      <w:r w:rsidRPr="00125B68">
        <w:rPr>
          <w:b/>
          <w:sz w:val="20"/>
          <w:szCs w:val="20"/>
        </w:rPr>
        <w:t>Показатель 1 «Число субъектов малого и среднего предпринимательства», единиц на 10 000 чел. населения</w:t>
      </w:r>
    </w:p>
    <w:p w:rsidR="00022130" w:rsidRPr="00125B68" w:rsidRDefault="00022130" w:rsidP="00022130">
      <w:pPr>
        <w:jc w:val="both"/>
        <w:rPr>
          <w:sz w:val="20"/>
          <w:szCs w:val="20"/>
        </w:rPr>
      </w:pPr>
    </w:p>
    <w:tbl>
      <w:tblPr>
        <w:tblStyle w:val="ad"/>
        <w:tblW w:w="10485" w:type="dxa"/>
        <w:tblLook w:val="04A0" w:firstRow="1" w:lastRow="0" w:firstColumn="1" w:lastColumn="0" w:noHBand="0" w:noVBand="1"/>
      </w:tblPr>
      <w:tblGrid>
        <w:gridCol w:w="3445"/>
        <w:gridCol w:w="1115"/>
        <w:gridCol w:w="1143"/>
        <w:gridCol w:w="1115"/>
        <w:gridCol w:w="1268"/>
        <w:gridCol w:w="1268"/>
        <w:gridCol w:w="1131"/>
      </w:tblGrid>
      <w:tr w:rsidR="005C7ABC" w:rsidRPr="00125B68" w:rsidTr="00363CD6">
        <w:tc>
          <w:tcPr>
            <w:tcW w:w="3510" w:type="dxa"/>
          </w:tcPr>
          <w:p w:rsidR="005C7ABC" w:rsidRPr="00125B68" w:rsidRDefault="005C7ABC" w:rsidP="005C7ABC">
            <w:pPr>
              <w:jc w:val="center"/>
              <w:rPr>
                <w:b/>
                <w:sz w:val="20"/>
                <w:szCs w:val="20"/>
              </w:rPr>
            </w:pPr>
            <w:r w:rsidRPr="00125B68">
              <w:rPr>
                <w:b/>
                <w:sz w:val="20"/>
                <w:szCs w:val="20"/>
              </w:rPr>
              <w:t>Муниципальное образование</w:t>
            </w:r>
          </w:p>
        </w:tc>
        <w:tc>
          <w:tcPr>
            <w:tcW w:w="1134" w:type="dxa"/>
          </w:tcPr>
          <w:p w:rsidR="005C7ABC" w:rsidRPr="00125B68" w:rsidRDefault="005C7ABC" w:rsidP="005C7ABC">
            <w:pPr>
              <w:jc w:val="center"/>
              <w:rPr>
                <w:b/>
                <w:sz w:val="20"/>
                <w:szCs w:val="20"/>
              </w:rPr>
            </w:pPr>
            <w:r w:rsidRPr="00125B68">
              <w:rPr>
                <w:b/>
                <w:sz w:val="20"/>
                <w:szCs w:val="20"/>
              </w:rPr>
              <w:t>2019 г.</w:t>
            </w:r>
          </w:p>
        </w:tc>
        <w:tc>
          <w:tcPr>
            <w:tcW w:w="1134" w:type="dxa"/>
          </w:tcPr>
          <w:p w:rsidR="005C7ABC" w:rsidRPr="00125B68" w:rsidRDefault="005C7ABC" w:rsidP="005C7ABC">
            <w:pPr>
              <w:jc w:val="center"/>
              <w:rPr>
                <w:b/>
                <w:sz w:val="20"/>
                <w:szCs w:val="20"/>
              </w:rPr>
            </w:pPr>
            <w:r w:rsidRPr="00125B68">
              <w:rPr>
                <w:b/>
                <w:sz w:val="20"/>
                <w:szCs w:val="20"/>
              </w:rPr>
              <w:t>2020 г.</w:t>
            </w:r>
          </w:p>
          <w:p w:rsidR="005C7ABC" w:rsidRPr="00125B68" w:rsidRDefault="005C7ABC" w:rsidP="005C7ABC">
            <w:pPr>
              <w:jc w:val="center"/>
              <w:rPr>
                <w:b/>
                <w:sz w:val="20"/>
                <w:szCs w:val="20"/>
              </w:rPr>
            </w:pPr>
          </w:p>
        </w:tc>
        <w:tc>
          <w:tcPr>
            <w:tcW w:w="1134" w:type="dxa"/>
          </w:tcPr>
          <w:p w:rsidR="005C7ABC" w:rsidRPr="00125B68" w:rsidRDefault="005C7ABC" w:rsidP="005C7ABC">
            <w:pPr>
              <w:jc w:val="center"/>
              <w:rPr>
                <w:b/>
                <w:sz w:val="20"/>
                <w:szCs w:val="20"/>
              </w:rPr>
            </w:pPr>
            <w:r w:rsidRPr="00125B68">
              <w:rPr>
                <w:b/>
                <w:sz w:val="20"/>
                <w:szCs w:val="20"/>
              </w:rPr>
              <w:t>2021 г.</w:t>
            </w:r>
          </w:p>
          <w:p w:rsidR="005C7ABC" w:rsidRPr="00125B68" w:rsidRDefault="005C7ABC" w:rsidP="005C7ABC">
            <w:pPr>
              <w:jc w:val="center"/>
              <w:rPr>
                <w:b/>
                <w:sz w:val="20"/>
                <w:szCs w:val="20"/>
              </w:rPr>
            </w:pPr>
          </w:p>
        </w:tc>
        <w:tc>
          <w:tcPr>
            <w:tcW w:w="1134" w:type="dxa"/>
          </w:tcPr>
          <w:p w:rsidR="005C7ABC" w:rsidRPr="00125B68" w:rsidRDefault="005C7ABC" w:rsidP="005C7ABC">
            <w:pPr>
              <w:jc w:val="center"/>
              <w:rPr>
                <w:b/>
                <w:sz w:val="20"/>
                <w:szCs w:val="20"/>
              </w:rPr>
            </w:pPr>
            <w:r w:rsidRPr="00125B68">
              <w:rPr>
                <w:b/>
                <w:sz w:val="20"/>
                <w:szCs w:val="20"/>
              </w:rPr>
              <w:t>2022 г.</w:t>
            </w:r>
          </w:p>
          <w:p w:rsidR="005C7ABC" w:rsidRPr="00125B68" w:rsidRDefault="005C7ABC" w:rsidP="005C7ABC">
            <w:pPr>
              <w:jc w:val="center"/>
              <w:rPr>
                <w:b/>
                <w:sz w:val="20"/>
                <w:szCs w:val="20"/>
              </w:rPr>
            </w:pPr>
            <w:r w:rsidRPr="00125B68">
              <w:rPr>
                <w:b/>
                <w:sz w:val="20"/>
                <w:szCs w:val="20"/>
              </w:rPr>
              <w:t>(прогноз)</w:t>
            </w:r>
          </w:p>
        </w:tc>
        <w:tc>
          <w:tcPr>
            <w:tcW w:w="1134" w:type="dxa"/>
          </w:tcPr>
          <w:p w:rsidR="005C7ABC" w:rsidRPr="00125B68" w:rsidRDefault="005C7ABC" w:rsidP="005C7ABC">
            <w:pPr>
              <w:jc w:val="center"/>
              <w:rPr>
                <w:b/>
                <w:sz w:val="20"/>
                <w:szCs w:val="20"/>
              </w:rPr>
            </w:pPr>
            <w:r w:rsidRPr="00125B68">
              <w:rPr>
                <w:b/>
                <w:sz w:val="20"/>
                <w:szCs w:val="20"/>
              </w:rPr>
              <w:t>2023 г.</w:t>
            </w:r>
          </w:p>
          <w:p w:rsidR="005C7ABC" w:rsidRPr="00125B68" w:rsidRDefault="005C7ABC" w:rsidP="005C7ABC">
            <w:pPr>
              <w:jc w:val="center"/>
              <w:rPr>
                <w:b/>
                <w:sz w:val="20"/>
                <w:szCs w:val="20"/>
              </w:rPr>
            </w:pPr>
            <w:r w:rsidRPr="00125B68">
              <w:rPr>
                <w:b/>
                <w:sz w:val="20"/>
                <w:szCs w:val="20"/>
              </w:rPr>
              <w:t>(прогноз)</w:t>
            </w:r>
          </w:p>
        </w:tc>
        <w:tc>
          <w:tcPr>
            <w:tcW w:w="1134" w:type="dxa"/>
          </w:tcPr>
          <w:p w:rsidR="005C7ABC" w:rsidRDefault="005C7ABC" w:rsidP="005C7ABC">
            <w:pPr>
              <w:jc w:val="center"/>
              <w:rPr>
                <w:b/>
                <w:sz w:val="20"/>
                <w:szCs w:val="20"/>
              </w:rPr>
            </w:pPr>
            <w:r>
              <w:rPr>
                <w:b/>
                <w:sz w:val="20"/>
                <w:szCs w:val="20"/>
              </w:rPr>
              <w:t>2024 г.</w:t>
            </w:r>
          </w:p>
          <w:p w:rsidR="005C7ABC" w:rsidRPr="00125B68" w:rsidRDefault="005C7ABC" w:rsidP="005C7ABC">
            <w:pPr>
              <w:jc w:val="center"/>
              <w:rPr>
                <w:b/>
                <w:sz w:val="20"/>
                <w:szCs w:val="20"/>
              </w:rPr>
            </w:pPr>
            <w:r w:rsidRPr="00125B68">
              <w:rPr>
                <w:b/>
                <w:sz w:val="20"/>
                <w:szCs w:val="20"/>
              </w:rPr>
              <w:t>(прогноз)</w:t>
            </w:r>
          </w:p>
        </w:tc>
      </w:tr>
      <w:tr w:rsidR="005C7ABC" w:rsidRPr="00125B68" w:rsidTr="00363CD6">
        <w:tc>
          <w:tcPr>
            <w:tcW w:w="10485" w:type="dxa"/>
            <w:gridSpan w:val="7"/>
          </w:tcPr>
          <w:p w:rsidR="005C7ABC" w:rsidRPr="00125B68" w:rsidRDefault="005C7ABC" w:rsidP="005C7ABC">
            <w:pPr>
              <w:jc w:val="center"/>
              <w:rPr>
                <w:b/>
                <w:sz w:val="20"/>
                <w:szCs w:val="20"/>
              </w:rPr>
            </w:pPr>
            <w:r w:rsidRPr="00125B68">
              <w:rPr>
                <w:b/>
                <w:sz w:val="20"/>
                <w:szCs w:val="20"/>
              </w:rPr>
              <w:t>Городской округ</w:t>
            </w:r>
          </w:p>
        </w:tc>
      </w:tr>
      <w:tr w:rsidR="00DA45CF" w:rsidRPr="00D05355" w:rsidTr="00363CD6">
        <w:tc>
          <w:tcPr>
            <w:tcW w:w="3510" w:type="dxa"/>
          </w:tcPr>
          <w:p w:rsidR="00DA45CF" w:rsidRPr="00D05355" w:rsidRDefault="00DA45CF" w:rsidP="00D05355">
            <w:pPr>
              <w:rPr>
                <w:color w:val="FF0000"/>
                <w:sz w:val="20"/>
                <w:szCs w:val="20"/>
              </w:rPr>
            </w:pPr>
            <w:r w:rsidRPr="00D05355">
              <w:rPr>
                <w:sz w:val="20"/>
                <w:szCs w:val="20"/>
              </w:rPr>
              <w:t>Петропавловск-Камчатский</w:t>
            </w:r>
          </w:p>
        </w:tc>
        <w:tc>
          <w:tcPr>
            <w:tcW w:w="1134" w:type="dxa"/>
            <w:vAlign w:val="center"/>
          </w:tcPr>
          <w:p w:rsidR="00DA45CF" w:rsidRPr="00D05355" w:rsidRDefault="00DA45CF" w:rsidP="00D05355">
            <w:pPr>
              <w:jc w:val="center"/>
              <w:rPr>
                <w:sz w:val="18"/>
                <w:szCs w:val="18"/>
              </w:rPr>
            </w:pPr>
            <w:r w:rsidRPr="00D05355">
              <w:rPr>
                <w:sz w:val="18"/>
                <w:szCs w:val="18"/>
              </w:rPr>
              <w:t>576</w:t>
            </w:r>
          </w:p>
        </w:tc>
        <w:tc>
          <w:tcPr>
            <w:tcW w:w="1163" w:type="dxa"/>
            <w:vAlign w:val="center"/>
          </w:tcPr>
          <w:p w:rsidR="00DA45CF" w:rsidRPr="00D05355" w:rsidRDefault="00DA45CF" w:rsidP="00D05355">
            <w:pPr>
              <w:jc w:val="center"/>
              <w:rPr>
                <w:color w:val="FF0000"/>
                <w:sz w:val="18"/>
                <w:szCs w:val="18"/>
              </w:rPr>
            </w:pPr>
            <w:r w:rsidRPr="00D05355">
              <w:rPr>
                <w:sz w:val="18"/>
                <w:szCs w:val="18"/>
              </w:rPr>
              <w:t>617</w:t>
            </w:r>
          </w:p>
        </w:tc>
        <w:tc>
          <w:tcPr>
            <w:tcW w:w="992"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639</w:t>
            </w:r>
          </w:p>
        </w:tc>
        <w:tc>
          <w:tcPr>
            <w:tcW w:w="1276" w:type="dxa"/>
            <w:vAlign w:val="center"/>
          </w:tcPr>
          <w:p w:rsidR="00DA45CF" w:rsidRPr="00D05355" w:rsidRDefault="00E45E79" w:rsidP="00D05355">
            <w:pPr>
              <w:jc w:val="center"/>
              <w:rPr>
                <w:sz w:val="18"/>
                <w:szCs w:val="18"/>
              </w:rPr>
            </w:pPr>
            <w:r w:rsidRPr="00D05355">
              <w:rPr>
                <w:sz w:val="18"/>
                <w:szCs w:val="18"/>
              </w:rPr>
              <w:t>664</w:t>
            </w:r>
          </w:p>
        </w:tc>
        <w:tc>
          <w:tcPr>
            <w:tcW w:w="1276" w:type="dxa"/>
            <w:vAlign w:val="center"/>
          </w:tcPr>
          <w:p w:rsidR="00DA45CF" w:rsidRPr="00D05355" w:rsidRDefault="00E45E79" w:rsidP="00D05355">
            <w:pPr>
              <w:jc w:val="center"/>
              <w:rPr>
                <w:sz w:val="18"/>
                <w:szCs w:val="18"/>
              </w:rPr>
            </w:pPr>
            <w:r w:rsidRPr="00D05355">
              <w:rPr>
                <w:sz w:val="18"/>
                <w:szCs w:val="18"/>
              </w:rPr>
              <w:t>691</w:t>
            </w:r>
          </w:p>
        </w:tc>
        <w:tc>
          <w:tcPr>
            <w:tcW w:w="1134" w:type="dxa"/>
            <w:vAlign w:val="center"/>
          </w:tcPr>
          <w:p w:rsidR="00DA45CF" w:rsidRPr="00D05355" w:rsidRDefault="00E45E79" w:rsidP="00D05355">
            <w:pPr>
              <w:jc w:val="center"/>
              <w:rPr>
                <w:sz w:val="18"/>
                <w:szCs w:val="18"/>
              </w:rPr>
            </w:pPr>
            <w:r w:rsidRPr="00D05355">
              <w:rPr>
                <w:sz w:val="18"/>
                <w:szCs w:val="18"/>
              </w:rPr>
              <w:t>716</w:t>
            </w:r>
          </w:p>
        </w:tc>
      </w:tr>
      <w:tr w:rsidR="00DA45CF" w:rsidRPr="00D05355" w:rsidTr="00363CD6">
        <w:tc>
          <w:tcPr>
            <w:tcW w:w="3510"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134" w:type="dxa"/>
          </w:tcPr>
          <w:p w:rsidR="00DA45CF" w:rsidRPr="00D05355" w:rsidRDefault="00DA45CF" w:rsidP="00D05355">
            <w:pPr>
              <w:jc w:val="center"/>
              <w:rPr>
                <w:sz w:val="18"/>
                <w:szCs w:val="18"/>
              </w:rPr>
            </w:pPr>
            <w:r w:rsidRPr="00D05355">
              <w:rPr>
                <w:sz w:val="18"/>
                <w:szCs w:val="18"/>
              </w:rPr>
              <w:t>350</w:t>
            </w:r>
          </w:p>
        </w:tc>
        <w:tc>
          <w:tcPr>
            <w:tcW w:w="1163" w:type="dxa"/>
          </w:tcPr>
          <w:p w:rsidR="00DA45CF" w:rsidRPr="00D05355" w:rsidRDefault="00DA45CF" w:rsidP="00D05355">
            <w:pPr>
              <w:jc w:val="center"/>
              <w:rPr>
                <w:sz w:val="18"/>
                <w:szCs w:val="18"/>
              </w:rPr>
            </w:pPr>
            <w:r w:rsidRPr="00D05355">
              <w:rPr>
                <w:sz w:val="18"/>
                <w:szCs w:val="18"/>
              </w:rPr>
              <w:t>350</w:t>
            </w:r>
          </w:p>
        </w:tc>
        <w:tc>
          <w:tcPr>
            <w:tcW w:w="992" w:type="dxa"/>
          </w:tcPr>
          <w:p w:rsidR="00DA45CF" w:rsidRPr="00D05355" w:rsidRDefault="00DA45CF" w:rsidP="00D05355">
            <w:pPr>
              <w:jc w:val="center"/>
              <w:rPr>
                <w:rFonts w:eastAsia="Times New Roman"/>
                <w:b/>
                <w:sz w:val="18"/>
                <w:szCs w:val="18"/>
                <w:lang w:eastAsia="ru-RU"/>
              </w:rPr>
            </w:pPr>
            <w:r w:rsidRPr="00D05355">
              <w:rPr>
                <w:b/>
                <w:sz w:val="18"/>
                <w:szCs w:val="18"/>
              </w:rPr>
              <w:t>350</w:t>
            </w:r>
          </w:p>
        </w:tc>
        <w:tc>
          <w:tcPr>
            <w:tcW w:w="1276" w:type="dxa"/>
          </w:tcPr>
          <w:p w:rsidR="00DA45CF" w:rsidRPr="00D05355" w:rsidRDefault="0015419D" w:rsidP="00D05355">
            <w:pPr>
              <w:jc w:val="center"/>
              <w:rPr>
                <w:sz w:val="18"/>
                <w:szCs w:val="18"/>
              </w:rPr>
            </w:pPr>
            <w:r w:rsidRPr="00D05355">
              <w:rPr>
                <w:sz w:val="18"/>
                <w:szCs w:val="18"/>
              </w:rPr>
              <w:t>350</w:t>
            </w:r>
          </w:p>
        </w:tc>
        <w:tc>
          <w:tcPr>
            <w:tcW w:w="1276" w:type="dxa"/>
          </w:tcPr>
          <w:p w:rsidR="00DA45CF" w:rsidRPr="00D05355" w:rsidRDefault="00E01571" w:rsidP="00D05355">
            <w:pPr>
              <w:jc w:val="center"/>
              <w:rPr>
                <w:sz w:val="18"/>
                <w:szCs w:val="18"/>
              </w:rPr>
            </w:pPr>
            <w:r w:rsidRPr="00D05355">
              <w:rPr>
                <w:sz w:val="18"/>
                <w:szCs w:val="18"/>
              </w:rPr>
              <w:t>3</w:t>
            </w:r>
            <w:r w:rsidR="0015419D" w:rsidRPr="00D05355">
              <w:rPr>
                <w:sz w:val="18"/>
                <w:szCs w:val="18"/>
              </w:rPr>
              <w:t>50</w:t>
            </w:r>
          </w:p>
        </w:tc>
        <w:tc>
          <w:tcPr>
            <w:tcW w:w="1134" w:type="dxa"/>
          </w:tcPr>
          <w:p w:rsidR="00DA45CF" w:rsidRPr="00D05355" w:rsidRDefault="00E01571" w:rsidP="00D05355">
            <w:pPr>
              <w:jc w:val="center"/>
              <w:rPr>
                <w:sz w:val="18"/>
                <w:szCs w:val="18"/>
              </w:rPr>
            </w:pPr>
            <w:r w:rsidRPr="00D05355">
              <w:rPr>
                <w:sz w:val="18"/>
                <w:szCs w:val="18"/>
              </w:rPr>
              <w:t>3</w:t>
            </w:r>
            <w:r w:rsidR="0015419D" w:rsidRPr="00D05355">
              <w:rPr>
                <w:sz w:val="18"/>
                <w:szCs w:val="18"/>
              </w:rPr>
              <w:t>50</w:t>
            </w:r>
          </w:p>
        </w:tc>
      </w:tr>
      <w:tr w:rsidR="00DA45CF" w:rsidRPr="00D05355" w:rsidTr="00363CD6">
        <w:tc>
          <w:tcPr>
            <w:tcW w:w="3510" w:type="dxa"/>
          </w:tcPr>
          <w:p w:rsidR="00DA45CF" w:rsidRPr="00D05355" w:rsidRDefault="00DA45CF" w:rsidP="00D05355">
            <w:pPr>
              <w:rPr>
                <w:sz w:val="20"/>
                <w:szCs w:val="20"/>
              </w:rPr>
            </w:pPr>
            <w:r w:rsidRPr="00D05355">
              <w:rPr>
                <w:sz w:val="20"/>
                <w:szCs w:val="20"/>
              </w:rPr>
              <w:t>«пос. Палана»</w:t>
            </w:r>
          </w:p>
        </w:tc>
        <w:tc>
          <w:tcPr>
            <w:tcW w:w="1134" w:type="dxa"/>
            <w:vAlign w:val="center"/>
          </w:tcPr>
          <w:p w:rsidR="00DA45CF" w:rsidRPr="00D05355" w:rsidRDefault="00DA45CF" w:rsidP="00D05355">
            <w:pPr>
              <w:jc w:val="center"/>
              <w:rPr>
                <w:sz w:val="18"/>
                <w:szCs w:val="18"/>
              </w:rPr>
            </w:pPr>
            <w:r w:rsidRPr="00D05355">
              <w:rPr>
                <w:sz w:val="18"/>
                <w:szCs w:val="18"/>
              </w:rPr>
              <w:t>343</w:t>
            </w:r>
          </w:p>
        </w:tc>
        <w:tc>
          <w:tcPr>
            <w:tcW w:w="1163" w:type="dxa"/>
            <w:vAlign w:val="center"/>
          </w:tcPr>
          <w:p w:rsidR="00DA45CF" w:rsidRPr="00D05355" w:rsidRDefault="00DA45CF" w:rsidP="00D05355">
            <w:pPr>
              <w:jc w:val="center"/>
              <w:rPr>
                <w:sz w:val="18"/>
                <w:szCs w:val="18"/>
              </w:rPr>
            </w:pPr>
            <w:r w:rsidRPr="00D05355">
              <w:rPr>
                <w:sz w:val="18"/>
                <w:szCs w:val="18"/>
              </w:rPr>
              <w:t>332</w:t>
            </w:r>
          </w:p>
        </w:tc>
        <w:tc>
          <w:tcPr>
            <w:tcW w:w="992" w:type="dxa"/>
            <w:vAlign w:val="center"/>
          </w:tcPr>
          <w:p w:rsidR="00DA45CF" w:rsidRPr="00D05355" w:rsidRDefault="00D46F51" w:rsidP="00D05355">
            <w:pPr>
              <w:jc w:val="center"/>
              <w:rPr>
                <w:rFonts w:eastAsia="Times New Roman"/>
                <w:b/>
                <w:sz w:val="18"/>
                <w:szCs w:val="18"/>
                <w:lang w:eastAsia="ru-RU"/>
              </w:rPr>
            </w:pPr>
            <w:r w:rsidRPr="00D05355">
              <w:rPr>
                <w:b/>
                <w:sz w:val="18"/>
                <w:szCs w:val="18"/>
              </w:rPr>
              <w:t>342</w:t>
            </w:r>
          </w:p>
        </w:tc>
        <w:tc>
          <w:tcPr>
            <w:tcW w:w="1276" w:type="dxa"/>
            <w:vAlign w:val="center"/>
          </w:tcPr>
          <w:p w:rsidR="00DA45CF" w:rsidRPr="00D05355" w:rsidRDefault="00D46F51" w:rsidP="00D05355">
            <w:pPr>
              <w:jc w:val="center"/>
              <w:rPr>
                <w:sz w:val="18"/>
                <w:szCs w:val="18"/>
              </w:rPr>
            </w:pPr>
            <w:r w:rsidRPr="00D05355">
              <w:rPr>
                <w:sz w:val="18"/>
                <w:szCs w:val="18"/>
              </w:rPr>
              <w:t>343</w:t>
            </w:r>
          </w:p>
        </w:tc>
        <w:tc>
          <w:tcPr>
            <w:tcW w:w="1276" w:type="dxa"/>
            <w:vAlign w:val="center"/>
          </w:tcPr>
          <w:p w:rsidR="00DA45CF" w:rsidRPr="00D05355" w:rsidRDefault="00D46F51" w:rsidP="00D05355">
            <w:pPr>
              <w:jc w:val="center"/>
              <w:rPr>
                <w:sz w:val="18"/>
                <w:szCs w:val="18"/>
              </w:rPr>
            </w:pPr>
            <w:r w:rsidRPr="00D05355">
              <w:rPr>
                <w:sz w:val="18"/>
                <w:szCs w:val="18"/>
              </w:rPr>
              <w:t>344</w:t>
            </w:r>
          </w:p>
        </w:tc>
        <w:tc>
          <w:tcPr>
            <w:tcW w:w="1134" w:type="dxa"/>
            <w:vAlign w:val="center"/>
          </w:tcPr>
          <w:p w:rsidR="00DA45CF" w:rsidRPr="00D05355" w:rsidRDefault="00D46F51" w:rsidP="00D05355">
            <w:pPr>
              <w:jc w:val="center"/>
              <w:rPr>
                <w:sz w:val="18"/>
                <w:szCs w:val="18"/>
              </w:rPr>
            </w:pPr>
            <w:r w:rsidRPr="00D05355">
              <w:rPr>
                <w:sz w:val="18"/>
                <w:szCs w:val="18"/>
              </w:rPr>
              <w:t>345</w:t>
            </w:r>
          </w:p>
        </w:tc>
      </w:tr>
      <w:tr w:rsidR="00DA45CF" w:rsidRPr="00D05355" w:rsidTr="00363CD6">
        <w:tc>
          <w:tcPr>
            <w:tcW w:w="10485" w:type="dxa"/>
            <w:gridSpan w:val="7"/>
          </w:tcPr>
          <w:p w:rsidR="00DA45CF" w:rsidRPr="00D05355" w:rsidRDefault="00DA45CF" w:rsidP="00D05355">
            <w:pPr>
              <w:jc w:val="center"/>
              <w:rPr>
                <w:b/>
                <w:sz w:val="20"/>
                <w:szCs w:val="20"/>
              </w:rPr>
            </w:pPr>
            <w:r w:rsidRPr="00D05355">
              <w:rPr>
                <w:b/>
                <w:sz w:val="20"/>
                <w:szCs w:val="20"/>
              </w:rPr>
              <w:t>Муниципальный округ</w:t>
            </w:r>
          </w:p>
        </w:tc>
      </w:tr>
      <w:tr w:rsidR="00DA45CF" w:rsidRPr="00D05355" w:rsidTr="00363CD6">
        <w:tc>
          <w:tcPr>
            <w:tcW w:w="3510" w:type="dxa"/>
          </w:tcPr>
          <w:p w:rsidR="00DA45CF" w:rsidRPr="00D05355" w:rsidRDefault="00DA45CF" w:rsidP="00D05355">
            <w:pPr>
              <w:rPr>
                <w:sz w:val="20"/>
                <w:szCs w:val="20"/>
              </w:rPr>
            </w:pPr>
            <w:r w:rsidRPr="00D05355">
              <w:rPr>
                <w:sz w:val="20"/>
                <w:szCs w:val="20"/>
              </w:rPr>
              <w:t>Алеутский</w:t>
            </w:r>
          </w:p>
        </w:tc>
        <w:tc>
          <w:tcPr>
            <w:tcW w:w="1134" w:type="dxa"/>
            <w:vAlign w:val="center"/>
          </w:tcPr>
          <w:p w:rsidR="00DA45CF" w:rsidRPr="00D05355" w:rsidRDefault="00DA45CF" w:rsidP="00D05355">
            <w:pPr>
              <w:jc w:val="center"/>
              <w:rPr>
                <w:sz w:val="18"/>
                <w:szCs w:val="18"/>
              </w:rPr>
            </w:pPr>
            <w:r w:rsidRPr="00D05355">
              <w:rPr>
                <w:sz w:val="18"/>
                <w:szCs w:val="18"/>
              </w:rPr>
              <w:t>387</w:t>
            </w:r>
          </w:p>
        </w:tc>
        <w:tc>
          <w:tcPr>
            <w:tcW w:w="1163" w:type="dxa"/>
            <w:vAlign w:val="center"/>
          </w:tcPr>
          <w:p w:rsidR="00DA45CF" w:rsidRPr="00D05355" w:rsidRDefault="00DA45CF" w:rsidP="00D05355">
            <w:pPr>
              <w:jc w:val="center"/>
              <w:rPr>
                <w:sz w:val="18"/>
                <w:szCs w:val="18"/>
              </w:rPr>
            </w:pPr>
            <w:r w:rsidRPr="00D05355">
              <w:rPr>
                <w:sz w:val="18"/>
                <w:szCs w:val="18"/>
              </w:rPr>
              <w:t>519</w:t>
            </w:r>
          </w:p>
        </w:tc>
        <w:tc>
          <w:tcPr>
            <w:tcW w:w="992" w:type="dxa"/>
            <w:vAlign w:val="center"/>
          </w:tcPr>
          <w:p w:rsidR="00DA45CF" w:rsidRPr="00D05355" w:rsidRDefault="00DA45CF" w:rsidP="00D05355">
            <w:pPr>
              <w:jc w:val="center"/>
              <w:rPr>
                <w:b/>
                <w:sz w:val="18"/>
                <w:szCs w:val="18"/>
              </w:rPr>
            </w:pPr>
            <w:r w:rsidRPr="00D05355">
              <w:rPr>
                <w:b/>
                <w:sz w:val="18"/>
                <w:szCs w:val="18"/>
              </w:rPr>
              <w:t>534</w:t>
            </w:r>
          </w:p>
        </w:tc>
        <w:tc>
          <w:tcPr>
            <w:tcW w:w="1276" w:type="dxa"/>
            <w:vAlign w:val="center"/>
          </w:tcPr>
          <w:p w:rsidR="00DA45CF" w:rsidRPr="00D05355" w:rsidRDefault="00DA45CF" w:rsidP="00D05355">
            <w:pPr>
              <w:jc w:val="center"/>
              <w:rPr>
                <w:sz w:val="18"/>
                <w:szCs w:val="18"/>
              </w:rPr>
            </w:pPr>
            <w:r w:rsidRPr="00D05355">
              <w:rPr>
                <w:sz w:val="18"/>
                <w:szCs w:val="18"/>
              </w:rPr>
              <w:t>548</w:t>
            </w:r>
          </w:p>
        </w:tc>
        <w:tc>
          <w:tcPr>
            <w:tcW w:w="1276" w:type="dxa"/>
            <w:vAlign w:val="center"/>
          </w:tcPr>
          <w:p w:rsidR="00DA45CF" w:rsidRPr="00D05355" w:rsidRDefault="00DA45CF" w:rsidP="00D05355">
            <w:pPr>
              <w:jc w:val="center"/>
              <w:rPr>
                <w:sz w:val="18"/>
                <w:szCs w:val="18"/>
              </w:rPr>
            </w:pPr>
            <w:r w:rsidRPr="00D05355">
              <w:rPr>
                <w:sz w:val="18"/>
                <w:szCs w:val="18"/>
              </w:rPr>
              <w:t>563</w:t>
            </w:r>
          </w:p>
        </w:tc>
        <w:tc>
          <w:tcPr>
            <w:tcW w:w="1134" w:type="dxa"/>
            <w:vAlign w:val="center"/>
          </w:tcPr>
          <w:p w:rsidR="00DA45CF" w:rsidRPr="00D05355" w:rsidRDefault="00447169" w:rsidP="00D05355">
            <w:pPr>
              <w:jc w:val="center"/>
              <w:rPr>
                <w:sz w:val="18"/>
                <w:szCs w:val="18"/>
              </w:rPr>
            </w:pPr>
            <w:r w:rsidRPr="00D05355">
              <w:rPr>
                <w:sz w:val="18"/>
                <w:szCs w:val="18"/>
              </w:rPr>
              <w:t>566</w:t>
            </w:r>
          </w:p>
        </w:tc>
      </w:tr>
      <w:tr w:rsidR="00DA45CF" w:rsidRPr="00D05355" w:rsidTr="00363CD6">
        <w:tc>
          <w:tcPr>
            <w:tcW w:w="10485" w:type="dxa"/>
            <w:gridSpan w:val="7"/>
          </w:tcPr>
          <w:p w:rsidR="00DA45CF" w:rsidRPr="00D05355" w:rsidRDefault="00DA45CF" w:rsidP="00D05355">
            <w:pPr>
              <w:jc w:val="center"/>
              <w:rPr>
                <w:b/>
                <w:sz w:val="18"/>
                <w:szCs w:val="18"/>
              </w:rPr>
            </w:pPr>
            <w:r w:rsidRPr="00D05355">
              <w:rPr>
                <w:b/>
                <w:sz w:val="20"/>
                <w:szCs w:val="20"/>
              </w:rPr>
              <w:t>Муниципальный район</w:t>
            </w:r>
          </w:p>
        </w:tc>
      </w:tr>
      <w:tr w:rsidR="00DA45CF" w:rsidRPr="00D05355" w:rsidTr="00363CD6">
        <w:tc>
          <w:tcPr>
            <w:tcW w:w="3510"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DA45CF" w:rsidRPr="00D05355" w:rsidRDefault="00966778" w:rsidP="00D05355">
            <w:pPr>
              <w:jc w:val="center"/>
              <w:rPr>
                <w:sz w:val="18"/>
                <w:szCs w:val="18"/>
              </w:rPr>
            </w:pPr>
            <w:r w:rsidRPr="00D05355">
              <w:rPr>
                <w:sz w:val="18"/>
                <w:szCs w:val="18"/>
              </w:rPr>
              <w:t>143</w:t>
            </w:r>
          </w:p>
        </w:tc>
        <w:tc>
          <w:tcPr>
            <w:tcW w:w="1163" w:type="dxa"/>
          </w:tcPr>
          <w:p w:rsidR="00DA45CF" w:rsidRPr="00D05355" w:rsidRDefault="00966778" w:rsidP="00D05355">
            <w:pPr>
              <w:jc w:val="center"/>
              <w:rPr>
                <w:sz w:val="18"/>
                <w:szCs w:val="18"/>
              </w:rPr>
            </w:pPr>
            <w:r w:rsidRPr="00D05355">
              <w:rPr>
                <w:sz w:val="18"/>
                <w:szCs w:val="18"/>
              </w:rPr>
              <w:t>139</w:t>
            </w:r>
          </w:p>
        </w:tc>
        <w:tc>
          <w:tcPr>
            <w:tcW w:w="992" w:type="dxa"/>
          </w:tcPr>
          <w:p w:rsidR="00DA45CF" w:rsidRPr="00D05355" w:rsidRDefault="00966778" w:rsidP="00D05355">
            <w:pPr>
              <w:jc w:val="center"/>
              <w:rPr>
                <w:b/>
                <w:sz w:val="18"/>
                <w:szCs w:val="18"/>
              </w:rPr>
            </w:pPr>
            <w:r w:rsidRPr="00D05355">
              <w:rPr>
                <w:b/>
                <w:sz w:val="18"/>
                <w:szCs w:val="18"/>
              </w:rPr>
              <w:t>98</w:t>
            </w:r>
          </w:p>
        </w:tc>
        <w:tc>
          <w:tcPr>
            <w:tcW w:w="1276" w:type="dxa"/>
          </w:tcPr>
          <w:p w:rsidR="00DA45CF" w:rsidRPr="00D05355" w:rsidRDefault="00DA45CF" w:rsidP="00D05355">
            <w:pPr>
              <w:jc w:val="center"/>
              <w:rPr>
                <w:sz w:val="18"/>
                <w:szCs w:val="18"/>
              </w:rPr>
            </w:pPr>
            <w:r w:rsidRPr="00D05355">
              <w:rPr>
                <w:sz w:val="18"/>
                <w:szCs w:val="18"/>
              </w:rPr>
              <w:t>100</w:t>
            </w:r>
          </w:p>
        </w:tc>
        <w:tc>
          <w:tcPr>
            <w:tcW w:w="1276" w:type="dxa"/>
          </w:tcPr>
          <w:p w:rsidR="00DA45CF" w:rsidRPr="00D05355" w:rsidRDefault="00DA45CF" w:rsidP="00D05355">
            <w:pPr>
              <w:jc w:val="center"/>
              <w:rPr>
                <w:sz w:val="18"/>
                <w:szCs w:val="18"/>
              </w:rPr>
            </w:pPr>
            <w:r w:rsidRPr="00D05355">
              <w:rPr>
                <w:sz w:val="18"/>
                <w:szCs w:val="18"/>
              </w:rPr>
              <w:t>100</w:t>
            </w:r>
          </w:p>
        </w:tc>
        <w:tc>
          <w:tcPr>
            <w:tcW w:w="1134" w:type="dxa"/>
          </w:tcPr>
          <w:p w:rsidR="00DA45CF" w:rsidRPr="00D05355" w:rsidRDefault="00F6790A" w:rsidP="00D05355">
            <w:pPr>
              <w:jc w:val="center"/>
              <w:rPr>
                <w:sz w:val="18"/>
                <w:szCs w:val="18"/>
              </w:rPr>
            </w:pPr>
            <w:r w:rsidRPr="00D05355">
              <w:rPr>
                <w:sz w:val="18"/>
                <w:szCs w:val="18"/>
              </w:rPr>
              <w:t>100</w:t>
            </w:r>
          </w:p>
        </w:tc>
      </w:tr>
      <w:tr w:rsidR="002006A9" w:rsidRPr="00D05355" w:rsidTr="00363CD6">
        <w:tc>
          <w:tcPr>
            <w:tcW w:w="3510" w:type="dxa"/>
          </w:tcPr>
          <w:p w:rsidR="002006A9" w:rsidRPr="00D05355" w:rsidRDefault="002006A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2006A9" w:rsidRPr="00D05355" w:rsidRDefault="002006A9" w:rsidP="00D05355">
            <w:pPr>
              <w:jc w:val="center"/>
              <w:rPr>
                <w:sz w:val="18"/>
                <w:szCs w:val="18"/>
              </w:rPr>
            </w:pPr>
            <w:r w:rsidRPr="00D05355">
              <w:rPr>
                <w:sz w:val="18"/>
                <w:szCs w:val="18"/>
              </w:rPr>
              <w:t>414</w:t>
            </w:r>
          </w:p>
        </w:tc>
        <w:tc>
          <w:tcPr>
            <w:tcW w:w="1163" w:type="dxa"/>
          </w:tcPr>
          <w:p w:rsidR="002006A9" w:rsidRPr="00D05355" w:rsidRDefault="002006A9" w:rsidP="00D05355">
            <w:pPr>
              <w:jc w:val="center"/>
              <w:rPr>
                <w:sz w:val="18"/>
                <w:szCs w:val="18"/>
              </w:rPr>
            </w:pPr>
            <w:r w:rsidRPr="00D05355">
              <w:rPr>
                <w:sz w:val="18"/>
                <w:szCs w:val="18"/>
              </w:rPr>
              <w:t>362</w:t>
            </w:r>
          </w:p>
        </w:tc>
        <w:tc>
          <w:tcPr>
            <w:tcW w:w="992" w:type="dxa"/>
            <w:vAlign w:val="center"/>
          </w:tcPr>
          <w:p w:rsidR="002006A9" w:rsidRPr="00D05355" w:rsidRDefault="002006A9" w:rsidP="00D05355">
            <w:pPr>
              <w:jc w:val="center"/>
              <w:rPr>
                <w:b/>
                <w:sz w:val="18"/>
                <w:szCs w:val="18"/>
              </w:rPr>
            </w:pPr>
            <w:r w:rsidRPr="00D05355">
              <w:rPr>
                <w:b/>
                <w:sz w:val="18"/>
                <w:szCs w:val="18"/>
              </w:rPr>
              <w:t>362</w:t>
            </w:r>
          </w:p>
        </w:tc>
        <w:tc>
          <w:tcPr>
            <w:tcW w:w="1276"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370</w:t>
            </w:r>
          </w:p>
        </w:tc>
        <w:tc>
          <w:tcPr>
            <w:tcW w:w="1276"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380</w:t>
            </w:r>
          </w:p>
        </w:tc>
        <w:tc>
          <w:tcPr>
            <w:tcW w:w="1134"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400</w:t>
            </w:r>
          </w:p>
        </w:tc>
      </w:tr>
      <w:tr w:rsidR="000F0D60" w:rsidRPr="00D05355" w:rsidTr="00363CD6">
        <w:tc>
          <w:tcPr>
            <w:tcW w:w="3510" w:type="dxa"/>
          </w:tcPr>
          <w:p w:rsidR="000F0D60" w:rsidRPr="00D05355" w:rsidRDefault="000F0D60"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0F0D60" w:rsidRPr="00D05355" w:rsidRDefault="000F0D60" w:rsidP="00D05355">
            <w:pPr>
              <w:jc w:val="center"/>
              <w:rPr>
                <w:sz w:val="18"/>
                <w:szCs w:val="18"/>
              </w:rPr>
            </w:pPr>
            <w:r w:rsidRPr="00D05355">
              <w:rPr>
                <w:sz w:val="18"/>
                <w:szCs w:val="18"/>
              </w:rPr>
              <w:t>305</w:t>
            </w:r>
          </w:p>
        </w:tc>
        <w:tc>
          <w:tcPr>
            <w:tcW w:w="1163" w:type="dxa"/>
          </w:tcPr>
          <w:p w:rsidR="000F0D60" w:rsidRPr="00D05355" w:rsidRDefault="000F0D60" w:rsidP="00D05355">
            <w:pPr>
              <w:jc w:val="center"/>
              <w:rPr>
                <w:sz w:val="18"/>
                <w:szCs w:val="18"/>
              </w:rPr>
            </w:pPr>
            <w:r w:rsidRPr="00D05355">
              <w:rPr>
                <w:sz w:val="18"/>
                <w:szCs w:val="18"/>
              </w:rPr>
              <w:t>291</w:t>
            </w:r>
          </w:p>
        </w:tc>
        <w:tc>
          <w:tcPr>
            <w:tcW w:w="992" w:type="dxa"/>
          </w:tcPr>
          <w:p w:rsidR="000F0D60" w:rsidRPr="00D05355" w:rsidRDefault="000F0D60" w:rsidP="00D05355">
            <w:pPr>
              <w:jc w:val="center"/>
              <w:rPr>
                <w:b/>
                <w:sz w:val="18"/>
                <w:szCs w:val="18"/>
              </w:rPr>
            </w:pPr>
            <w:r w:rsidRPr="00D05355">
              <w:rPr>
                <w:b/>
                <w:sz w:val="18"/>
                <w:szCs w:val="18"/>
              </w:rPr>
              <w:t>183</w:t>
            </w:r>
          </w:p>
        </w:tc>
        <w:tc>
          <w:tcPr>
            <w:tcW w:w="1276" w:type="dxa"/>
          </w:tcPr>
          <w:p w:rsidR="000F0D60" w:rsidRPr="00D05355" w:rsidRDefault="000F0D60" w:rsidP="00D05355">
            <w:pPr>
              <w:jc w:val="center"/>
              <w:rPr>
                <w:sz w:val="18"/>
                <w:szCs w:val="18"/>
              </w:rPr>
            </w:pPr>
            <w:r w:rsidRPr="00D05355">
              <w:rPr>
                <w:sz w:val="18"/>
                <w:szCs w:val="18"/>
              </w:rPr>
              <w:t>190</w:t>
            </w:r>
          </w:p>
        </w:tc>
        <w:tc>
          <w:tcPr>
            <w:tcW w:w="1276" w:type="dxa"/>
          </w:tcPr>
          <w:p w:rsidR="000F0D60" w:rsidRPr="00D05355" w:rsidRDefault="000F0D60" w:rsidP="00D05355">
            <w:pPr>
              <w:jc w:val="center"/>
            </w:pPr>
            <w:r w:rsidRPr="00D05355">
              <w:rPr>
                <w:sz w:val="18"/>
                <w:szCs w:val="18"/>
              </w:rPr>
              <w:t>190</w:t>
            </w:r>
          </w:p>
        </w:tc>
        <w:tc>
          <w:tcPr>
            <w:tcW w:w="1134" w:type="dxa"/>
          </w:tcPr>
          <w:p w:rsidR="000F0D60" w:rsidRPr="00D05355" w:rsidRDefault="000F0D60" w:rsidP="00D05355">
            <w:pPr>
              <w:jc w:val="center"/>
            </w:pPr>
            <w:r w:rsidRPr="00D05355">
              <w:rPr>
                <w:sz w:val="18"/>
                <w:szCs w:val="18"/>
              </w:rPr>
              <w:t>190</w:t>
            </w:r>
          </w:p>
        </w:tc>
      </w:tr>
      <w:tr w:rsidR="00B240DC" w:rsidRPr="00D05355" w:rsidTr="00363CD6">
        <w:tc>
          <w:tcPr>
            <w:tcW w:w="3510" w:type="dxa"/>
          </w:tcPr>
          <w:p w:rsidR="00B240DC" w:rsidRPr="00D05355" w:rsidRDefault="00B240DC" w:rsidP="00D05355">
            <w:pPr>
              <w:rPr>
                <w:color w:val="FF0000"/>
                <w:sz w:val="20"/>
                <w:szCs w:val="20"/>
              </w:rPr>
            </w:pPr>
            <w:r w:rsidRPr="00D05355">
              <w:rPr>
                <w:sz w:val="20"/>
                <w:szCs w:val="20"/>
              </w:rPr>
              <w:t>Соболевский</w:t>
            </w:r>
          </w:p>
        </w:tc>
        <w:tc>
          <w:tcPr>
            <w:tcW w:w="1134" w:type="dxa"/>
          </w:tcPr>
          <w:p w:rsidR="00B240DC" w:rsidRPr="00D05355" w:rsidRDefault="00B240DC" w:rsidP="00D05355">
            <w:pPr>
              <w:jc w:val="center"/>
              <w:rPr>
                <w:sz w:val="18"/>
                <w:szCs w:val="18"/>
              </w:rPr>
            </w:pPr>
            <w:r w:rsidRPr="00D05355">
              <w:rPr>
                <w:sz w:val="18"/>
                <w:szCs w:val="18"/>
              </w:rPr>
              <w:t>390</w:t>
            </w:r>
          </w:p>
        </w:tc>
        <w:tc>
          <w:tcPr>
            <w:tcW w:w="1163" w:type="dxa"/>
          </w:tcPr>
          <w:p w:rsidR="00B240DC" w:rsidRPr="00D05355" w:rsidRDefault="00B240DC" w:rsidP="00D05355">
            <w:pPr>
              <w:jc w:val="center"/>
              <w:rPr>
                <w:sz w:val="18"/>
                <w:szCs w:val="18"/>
              </w:rPr>
            </w:pPr>
            <w:r w:rsidRPr="00D05355">
              <w:rPr>
                <w:sz w:val="18"/>
                <w:szCs w:val="18"/>
              </w:rPr>
              <w:t>390</w:t>
            </w:r>
          </w:p>
        </w:tc>
        <w:tc>
          <w:tcPr>
            <w:tcW w:w="992" w:type="dxa"/>
            <w:vAlign w:val="center"/>
          </w:tcPr>
          <w:p w:rsidR="00B240DC" w:rsidRPr="00D05355" w:rsidRDefault="00B240DC" w:rsidP="00D05355">
            <w:pPr>
              <w:jc w:val="center"/>
              <w:rPr>
                <w:b/>
                <w:sz w:val="18"/>
                <w:szCs w:val="18"/>
              </w:rPr>
            </w:pPr>
            <w:r w:rsidRPr="00D05355">
              <w:rPr>
                <w:b/>
                <w:sz w:val="18"/>
                <w:szCs w:val="18"/>
              </w:rPr>
              <w:t>390</w:t>
            </w:r>
          </w:p>
        </w:tc>
        <w:tc>
          <w:tcPr>
            <w:tcW w:w="1276" w:type="dxa"/>
            <w:vAlign w:val="center"/>
          </w:tcPr>
          <w:p w:rsidR="00B240DC" w:rsidRPr="00D05355" w:rsidRDefault="00B240DC" w:rsidP="00D05355">
            <w:pPr>
              <w:jc w:val="center"/>
              <w:rPr>
                <w:rFonts w:eastAsia="Times New Roman"/>
                <w:sz w:val="18"/>
                <w:szCs w:val="18"/>
                <w:lang w:eastAsia="ru-RU"/>
              </w:rPr>
            </w:pPr>
            <w:r w:rsidRPr="00D05355">
              <w:rPr>
                <w:sz w:val="18"/>
                <w:szCs w:val="18"/>
              </w:rPr>
              <w:t>425</w:t>
            </w:r>
          </w:p>
        </w:tc>
        <w:tc>
          <w:tcPr>
            <w:tcW w:w="1276" w:type="dxa"/>
            <w:vAlign w:val="center"/>
          </w:tcPr>
          <w:p w:rsidR="00B240DC" w:rsidRPr="00D05355" w:rsidRDefault="00B240DC" w:rsidP="00D05355">
            <w:pPr>
              <w:jc w:val="center"/>
              <w:rPr>
                <w:sz w:val="18"/>
                <w:szCs w:val="18"/>
              </w:rPr>
            </w:pPr>
            <w:r w:rsidRPr="00D05355">
              <w:rPr>
                <w:sz w:val="18"/>
                <w:szCs w:val="18"/>
              </w:rPr>
              <w:t>425</w:t>
            </w:r>
          </w:p>
        </w:tc>
        <w:tc>
          <w:tcPr>
            <w:tcW w:w="1134" w:type="dxa"/>
            <w:vAlign w:val="center"/>
          </w:tcPr>
          <w:p w:rsidR="00B240DC" w:rsidRPr="00D05355" w:rsidRDefault="00B240DC" w:rsidP="00D05355">
            <w:pPr>
              <w:jc w:val="center"/>
              <w:rPr>
                <w:sz w:val="18"/>
                <w:szCs w:val="18"/>
              </w:rPr>
            </w:pPr>
            <w:r w:rsidRPr="00D05355">
              <w:rPr>
                <w:sz w:val="18"/>
                <w:szCs w:val="18"/>
              </w:rPr>
              <w:t>425</w:t>
            </w:r>
          </w:p>
        </w:tc>
      </w:tr>
      <w:tr w:rsidR="00DA45CF" w:rsidRPr="00D05355" w:rsidTr="00363CD6">
        <w:tc>
          <w:tcPr>
            <w:tcW w:w="3510" w:type="dxa"/>
          </w:tcPr>
          <w:p w:rsidR="00DA45CF" w:rsidRPr="00D05355" w:rsidRDefault="00DA45CF"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vAlign w:val="center"/>
          </w:tcPr>
          <w:p w:rsidR="00DA45CF" w:rsidRPr="00D05355" w:rsidRDefault="00DA45CF" w:rsidP="00D05355">
            <w:pPr>
              <w:jc w:val="center"/>
              <w:rPr>
                <w:sz w:val="18"/>
                <w:szCs w:val="18"/>
              </w:rPr>
            </w:pPr>
            <w:r w:rsidRPr="00D05355">
              <w:rPr>
                <w:sz w:val="18"/>
                <w:szCs w:val="18"/>
              </w:rPr>
              <w:t>390</w:t>
            </w:r>
          </w:p>
        </w:tc>
        <w:tc>
          <w:tcPr>
            <w:tcW w:w="1163" w:type="dxa"/>
            <w:vAlign w:val="center"/>
          </w:tcPr>
          <w:p w:rsidR="00DA45CF" w:rsidRPr="00D05355" w:rsidRDefault="00DA45CF" w:rsidP="00D05355">
            <w:pPr>
              <w:jc w:val="center"/>
              <w:rPr>
                <w:sz w:val="18"/>
                <w:szCs w:val="18"/>
              </w:rPr>
            </w:pPr>
            <w:r w:rsidRPr="00D05355">
              <w:rPr>
                <w:sz w:val="18"/>
                <w:szCs w:val="18"/>
              </w:rPr>
              <w:t>390</w:t>
            </w:r>
          </w:p>
        </w:tc>
        <w:tc>
          <w:tcPr>
            <w:tcW w:w="992" w:type="dxa"/>
            <w:vAlign w:val="center"/>
          </w:tcPr>
          <w:p w:rsidR="00DA45CF" w:rsidRPr="00D05355" w:rsidRDefault="00DA45CF" w:rsidP="00D05355">
            <w:pPr>
              <w:jc w:val="center"/>
              <w:rPr>
                <w:b/>
                <w:sz w:val="18"/>
                <w:szCs w:val="18"/>
              </w:rPr>
            </w:pPr>
            <w:r w:rsidRPr="00D05355">
              <w:rPr>
                <w:b/>
                <w:sz w:val="18"/>
                <w:szCs w:val="18"/>
              </w:rPr>
              <w:t>390</w:t>
            </w:r>
          </w:p>
        </w:tc>
        <w:tc>
          <w:tcPr>
            <w:tcW w:w="1276" w:type="dxa"/>
            <w:vAlign w:val="center"/>
          </w:tcPr>
          <w:p w:rsidR="00DA45CF" w:rsidRPr="00D05355" w:rsidRDefault="00DA45CF" w:rsidP="00D05355">
            <w:pPr>
              <w:jc w:val="center"/>
              <w:rPr>
                <w:sz w:val="18"/>
                <w:szCs w:val="18"/>
              </w:rPr>
            </w:pPr>
            <w:r w:rsidRPr="00D05355">
              <w:rPr>
                <w:sz w:val="18"/>
                <w:szCs w:val="18"/>
              </w:rPr>
              <w:t>390</w:t>
            </w:r>
          </w:p>
        </w:tc>
        <w:tc>
          <w:tcPr>
            <w:tcW w:w="1276" w:type="dxa"/>
            <w:vAlign w:val="center"/>
          </w:tcPr>
          <w:p w:rsidR="00DA45CF" w:rsidRPr="00D05355" w:rsidRDefault="00DA45CF" w:rsidP="00D05355">
            <w:pPr>
              <w:jc w:val="center"/>
              <w:rPr>
                <w:sz w:val="18"/>
                <w:szCs w:val="18"/>
              </w:rPr>
            </w:pPr>
            <w:r w:rsidRPr="00D05355">
              <w:rPr>
                <w:sz w:val="18"/>
                <w:szCs w:val="18"/>
              </w:rPr>
              <w:t>390</w:t>
            </w:r>
          </w:p>
        </w:tc>
        <w:tc>
          <w:tcPr>
            <w:tcW w:w="1134" w:type="dxa"/>
            <w:vAlign w:val="center"/>
          </w:tcPr>
          <w:p w:rsidR="00DA45CF" w:rsidRPr="00D05355" w:rsidRDefault="00B1607C" w:rsidP="00D05355">
            <w:pPr>
              <w:jc w:val="center"/>
              <w:rPr>
                <w:sz w:val="18"/>
                <w:szCs w:val="18"/>
              </w:rPr>
            </w:pPr>
            <w:r w:rsidRPr="00D05355">
              <w:rPr>
                <w:sz w:val="18"/>
                <w:szCs w:val="18"/>
              </w:rPr>
              <w:t>390</w:t>
            </w:r>
          </w:p>
        </w:tc>
      </w:tr>
      <w:tr w:rsidR="00FD6DC7" w:rsidRPr="00D05355" w:rsidTr="00363CD6">
        <w:tc>
          <w:tcPr>
            <w:tcW w:w="3510" w:type="dxa"/>
          </w:tcPr>
          <w:p w:rsidR="00FD6DC7" w:rsidRPr="00D05355" w:rsidRDefault="00FD6DC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FD6DC7" w:rsidRPr="00D05355" w:rsidRDefault="00FD6DC7" w:rsidP="00D05355">
            <w:pPr>
              <w:jc w:val="center"/>
              <w:rPr>
                <w:sz w:val="18"/>
                <w:szCs w:val="18"/>
              </w:rPr>
            </w:pPr>
            <w:r w:rsidRPr="00D05355">
              <w:rPr>
                <w:sz w:val="18"/>
                <w:szCs w:val="18"/>
              </w:rPr>
              <w:t>287</w:t>
            </w:r>
          </w:p>
        </w:tc>
        <w:tc>
          <w:tcPr>
            <w:tcW w:w="1163" w:type="dxa"/>
          </w:tcPr>
          <w:p w:rsidR="00FD6DC7" w:rsidRPr="00D05355" w:rsidRDefault="00FD6DC7" w:rsidP="00D05355">
            <w:pPr>
              <w:jc w:val="center"/>
              <w:rPr>
                <w:sz w:val="18"/>
                <w:szCs w:val="18"/>
              </w:rPr>
            </w:pPr>
            <w:r w:rsidRPr="00D05355">
              <w:rPr>
                <w:sz w:val="18"/>
                <w:szCs w:val="18"/>
              </w:rPr>
              <w:t>287</w:t>
            </w:r>
          </w:p>
        </w:tc>
        <w:tc>
          <w:tcPr>
            <w:tcW w:w="992" w:type="dxa"/>
          </w:tcPr>
          <w:p w:rsidR="00FD6DC7" w:rsidRPr="00D05355" w:rsidRDefault="00FD6DC7" w:rsidP="00D05355">
            <w:pPr>
              <w:jc w:val="center"/>
              <w:rPr>
                <w:b/>
                <w:sz w:val="18"/>
                <w:szCs w:val="18"/>
              </w:rPr>
            </w:pPr>
            <w:r w:rsidRPr="00D05355">
              <w:rPr>
                <w:b/>
                <w:sz w:val="18"/>
                <w:szCs w:val="18"/>
              </w:rPr>
              <w:t>287</w:t>
            </w:r>
          </w:p>
        </w:tc>
        <w:tc>
          <w:tcPr>
            <w:tcW w:w="1276" w:type="dxa"/>
          </w:tcPr>
          <w:p w:rsidR="00FD6DC7" w:rsidRPr="00D05355" w:rsidRDefault="00FD6DC7" w:rsidP="00D05355">
            <w:pPr>
              <w:jc w:val="center"/>
              <w:rPr>
                <w:rFonts w:eastAsia="Times New Roman"/>
                <w:sz w:val="18"/>
                <w:szCs w:val="18"/>
                <w:lang w:eastAsia="ru-RU"/>
              </w:rPr>
            </w:pPr>
            <w:r w:rsidRPr="00D05355">
              <w:rPr>
                <w:sz w:val="18"/>
                <w:szCs w:val="18"/>
              </w:rPr>
              <w:t>287</w:t>
            </w:r>
          </w:p>
        </w:tc>
        <w:tc>
          <w:tcPr>
            <w:tcW w:w="1276" w:type="dxa"/>
          </w:tcPr>
          <w:p w:rsidR="00FD6DC7" w:rsidRPr="00D05355" w:rsidRDefault="00FD6DC7" w:rsidP="00D05355">
            <w:pPr>
              <w:jc w:val="center"/>
              <w:rPr>
                <w:sz w:val="18"/>
                <w:szCs w:val="18"/>
              </w:rPr>
            </w:pPr>
            <w:r w:rsidRPr="00D05355">
              <w:rPr>
                <w:sz w:val="18"/>
                <w:szCs w:val="18"/>
              </w:rPr>
              <w:t>287</w:t>
            </w:r>
          </w:p>
        </w:tc>
        <w:tc>
          <w:tcPr>
            <w:tcW w:w="1134" w:type="dxa"/>
          </w:tcPr>
          <w:p w:rsidR="00FD6DC7" w:rsidRPr="00D05355" w:rsidRDefault="00FD6DC7" w:rsidP="00D05355">
            <w:pPr>
              <w:jc w:val="center"/>
              <w:rPr>
                <w:sz w:val="18"/>
                <w:szCs w:val="18"/>
              </w:rPr>
            </w:pPr>
            <w:r w:rsidRPr="00D05355">
              <w:rPr>
                <w:sz w:val="18"/>
                <w:szCs w:val="18"/>
              </w:rPr>
              <w:t>287</w:t>
            </w:r>
          </w:p>
        </w:tc>
      </w:tr>
      <w:tr w:rsidR="005407C5" w:rsidRPr="00D05355" w:rsidTr="00363CD6">
        <w:tc>
          <w:tcPr>
            <w:tcW w:w="3510" w:type="dxa"/>
          </w:tcPr>
          <w:p w:rsidR="005407C5" w:rsidRPr="00D05355" w:rsidRDefault="005407C5" w:rsidP="00D05355">
            <w:pPr>
              <w:rPr>
                <w:sz w:val="20"/>
                <w:szCs w:val="20"/>
              </w:rPr>
            </w:pPr>
            <w:proofErr w:type="spellStart"/>
            <w:r w:rsidRPr="00D05355">
              <w:rPr>
                <w:sz w:val="20"/>
                <w:szCs w:val="20"/>
              </w:rPr>
              <w:t>Карагинский</w:t>
            </w:r>
            <w:proofErr w:type="spellEnd"/>
          </w:p>
        </w:tc>
        <w:tc>
          <w:tcPr>
            <w:tcW w:w="1134" w:type="dxa"/>
          </w:tcPr>
          <w:p w:rsidR="005407C5" w:rsidRPr="00D05355" w:rsidRDefault="005407C5" w:rsidP="00D05355">
            <w:pPr>
              <w:jc w:val="center"/>
              <w:rPr>
                <w:sz w:val="18"/>
                <w:szCs w:val="18"/>
              </w:rPr>
            </w:pPr>
            <w:r w:rsidRPr="00D05355">
              <w:rPr>
                <w:sz w:val="18"/>
                <w:szCs w:val="18"/>
              </w:rPr>
              <w:t>343</w:t>
            </w:r>
          </w:p>
        </w:tc>
        <w:tc>
          <w:tcPr>
            <w:tcW w:w="1163" w:type="dxa"/>
          </w:tcPr>
          <w:p w:rsidR="005407C5" w:rsidRPr="00D05355" w:rsidRDefault="005407C5" w:rsidP="00D05355">
            <w:pPr>
              <w:jc w:val="center"/>
              <w:rPr>
                <w:sz w:val="18"/>
                <w:szCs w:val="18"/>
              </w:rPr>
            </w:pPr>
            <w:r w:rsidRPr="00D05355">
              <w:rPr>
                <w:sz w:val="18"/>
                <w:szCs w:val="18"/>
              </w:rPr>
              <w:t>338</w:t>
            </w:r>
          </w:p>
        </w:tc>
        <w:tc>
          <w:tcPr>
            <w:tcW w:w="992" w:type="dxa"/>
          </w:tcPr>
          <w:p w:rsidR="005407C5" w:rsidRPr="00D05355" w:rsidRDefault="005407C5" w:rsidP="00D05355">
            <w:pPr>
              <w:jc w:val="center"/>
              <w:rPr>
                <w:b/>
                <w:sz w:val="18"/>
                <w:szCs w:val="18"/>
              </w:rPr>
            </w:pPr>
            <w:r w:rsidRPr="00D05355">
              <w:rPr>
                <w:b/>
                <w:sz w:val="18"/>
                <w:szCs w:val="18"/>
              </w:rPr>
              <w:t>338</w:t>
            </w:r>
          </w:p>
        </w:tc>
        <w:tc>
          <w:tcPr>
            <w:tcW w:w="1276" w:type="dxa"/>
          </w:tcPr>
          <w:p w:rsidR="005407C5" w:rsidRPr="00D05355" w:rsidRDefault="005407C5" w:rsidP="00D05355">
            <w:pPr>
              <w:jc w:val="center"/>
              <w:rPr>
                <w:rFonts w:eastAsia="Times New Roman"/>
                <w:sz w:val="18"/>
                <w:szCs w:val="18"/>
                <w:lang w:eastAsia="ru-RU"/>
              </w:rPr>
            </w:pPr>
            <w:r w:rsidRPr="00D05355">
              <w:rPr>
                <w:sz w:val="18"/>
                <w:szCs w:val="18"/>
              </w:rPr>
              <w:t>340</w:t>
            </w:r>
          </w:p>
        </w:tc>
        <w:tc>
          <w:tcPr>
            <w:tcW w:w="1276" w:type="dxa"/>
          </w:tcPr>
          <w:p w:rsidR="005407C5" w:rsidRPr="00D05355" w:rsidRDefault="005407C5" w:rsidP="00D05355">
            <w:pPr>
              <w:jc w:val="center"/>
              <w:rPr>
                <w:sz w:val="18"/>
                <w:szCs w:val="18"/>
              </w:rPr>
            </w:pPr>
            <w:r w:rsidRPr="00D05355">
              <w:rPr>
                <w:sz w:val="18"/>
                <w:szCs w:val="18"/>
              </w:rPr>
              <w:t>342</w:t>
            </w:r>
          </w:p>
        </w:tc>
        <w:tc>
          <w:tcPr>
            <w:tcW w:w="1134" w:type="dxa"/>
          </w:tcPr>
          <w:p w:rsidR="005407C5" w:rsidRPr="00D05355" w:rsidRDefault="005407C5" w:rsidP="00D05355">
            <w:pPr>
              <w:jc w:val="center"/>
              <w:rPr>
                <w:sz w:val="18"/>
                <w:szCs w:val="18"/>
              </w:rPr>
            </w:pPr>
            <w:r w:rsidRPr="00D05355">
              <w:rPr>
                <w:sz w:val="18"/>
                <w:szCs w:val="18"/>
              </w:rPr>
              <w:t>345</w:t>
            </w:r>
          </w:p>
        </w:tc>
      </w:tr>
      <w:tr w:rsidR="007D3DC5" w:rsidRPr="00D05355" w:rsidTr="00363CD6">
        <w:tc>
          <w:tcPr>
            <w:tcW w:w="3510" w:type="dxa"/>
          </w:tcPr>
          <w:p w:rsidR="007D3DC5" w:rsidRPr="00D05355" w:rsidRDefault="007D3DC5" w:rsidP="00D05355">
            <w:pPr>
              <w:rPr>
                <w:sz w:val="20"/>
                <w:szCs w:val="20"/>
              </w:rPr>
            </w:pPr>
            <w:proofErr w:type="spellStart"/>
            <w:r w:rsidRPr="00D05355">
              <w:rPr>
                <w:sz w:val="20"/>
                <w:szCs w:val="20"/>
              </w:rPr>
              <w:t>Олюторский</w:t>
            </w:r>
            <w:proofErr w:type="spellEnd"/>
          </w:p>
        </w:tc>
        <w:tc>
          <w:tcPr>
            <w:tcW w:w="1134" w:type="dxa"/>
          </w:tcPr>
          <w:p w:rsidR="007D3DC5" w:rsidRPr="00D05355" w:rsidRDefault="007D3DC5" w:rsidP="00D05355">
            <w:pPr>
              <w:jc w:val="center"/>
              <w:rPr>
                <w:sz w:val="18"/>
                <w:szCs w:val="18"/>
              </w:rPr>
            </w:pPr>
            <w:r w:rsidRPr="00D05355">
              <w:rPr>
                <w:sz w:val="18"/>
                <w:szCs w:val="18"/>
              </w:rPr>
              <w:t>209</w:t>
            </w:r>
          </w:p>
        </w:tc>
        <w:tc>
          <w:tcPr>
            <w:tcW w:w="1163" w:type="dxa"/>
          </w:tcPr>
          <w:p w:rsidR="007D3DC5" w:rsidRPr="00D05355" w:rsidRDefault="007D3DC5" w:rsidP="00D05355">
            <w:pPr>
              <w:jc w:val="center"/>
              <w:rPr>
                <w:sz w:val="18"/>
                <w:szCs w:val="18"/>
              </w:rPr>
            </w:pPr>
            <w:r w:rsidRPr="00D05355">
              <w:rPr>
                <w:sz w:val="18"/>
                <w:szCs w:val="18"/>
              </w:rPr>
              <w:t>188</w:t>
            </w:r>
          </w:p>
        </w:tc>
        <w:tc>
          <w:tcPr>
            <w:tcW w:w="992" w:type="dxa"/>
            <w:vAlign w:val="center"/>
          </w:tcPr>
          <w:p w:rsidR="007D3DC5" w:rsidRPr="00D05355" w:rsidRDefault="007D3DC5" w:rsidP="00D05355">
            <w:pPr>
              <w:jc w:val="center"/>
              <w:rPr>
                <w:b/>
                <w:sz w:val="18"/>
                <w:szCs w:val="18"/>
              </w:rPr>
            </w:pPr>
            <w:r w:rsidRPr="00D05355">
              <w:rPr>
                <w:b/>
                <w:sz w:val="18"/>
                <w:szCs w:val="18"/>
              </w:rPr>
              <w:t>188</w:t>
            </w:r>
          </w:p>
        </w:tc>
        <w:tc>
          <w:tcPr>
            <w:tcW w:w="1276" w:type="dxa"/>
            <w:vAlign w:val="center"/>
          </w:tcPr>
          <w:p w:rsidR="007D3DC5" w:rsidRPr="00D05355" w:rsidRDefault="007D3DC5" w:rsidP="00D05355">
            <w:pPr>
              <w:jc w:val="center"/>
              <w:rPr>
                <w:rFonts w:eastAsia="Times New Roman"/>
                <w:sz w:val="18"/>
                <w:szCs w:val="18"/>
                <w:lang w:eastAsia="ru-RU"/>
              </w:rPr>
            </w:pPr>
            <w:r w:rsidRPr="00D05355">
              <w:rPr>
                <w:sz w:val="18"/>
                <w:szCs w:val="18"/>
              </w:rPr>
              <w:t>189</w:t>
            </w:r>
          </w:p>
        </w:tc>
        <w:tc>
          <w:tcPr>
            <w:tcW w:w="1276" w:type="dxa"/>
            <w:vAlign w:val="center"/>
          </w:tcPr>
          <w:p w:rsidR="007D3DC5" w:rsidRPr="00D05355" w:rsidRDefault="007D3DC5" w:rsidP="00D05355">
            <w:pPr>
              <w:jc w:val="center"/>
              <w:rPr>
                <w:sz w:val="18"/>
                <w:szCs w:val="18"/>
              </w:rPr>
            </w:pPr>
            <w:r w:rsidRPr="00D05355">
              <w:rPr>
                <w:sz w:val="18"/>
                <w:szCs w:val="18"/>
              </w:rPr>
              <w:t>190</w:t>
            </w:r>
          </w:p>
        </w:tc>
        <w:tc>
          <w:tcPr>
            <w:tcW w:w="1134" w:type="dxa"/>
            <w:vAlign w:val="center"/>
          </w:tcPr>
          <w:p w:rsidR="007D3DC5" w:rsidRPr="00D05355" w:rsidRDefault="007D3DC5" w:rsidP="00D05355">
            <w:pPr>
              <w:jc w:val="center"/>
              <w:rPr>
                <w:sz w:val="18"/>
                <w:szCs w:val="18"/>
              </w:rPr>
            </w:pPr>
            <w:r w:rsidRPr="00D05355">
              <w:rPr>
                <w:sz w:val="18"/>
                <w:szCs w:val="18"/>
              </w:rPr>
              <w:t>191</w:t>
            </w:r>
          </w:p>
        </w:tc>
      </w:tr>
      <w:tr w:rsidR="006B25CA" w:rsidRPr="00D05355" w:rsidTr="00363CD6">
        <w:tc>
          <w:tcPr>
            <w:tcW w:w="3510" w:type="dxa"/>
          </w:tcPr>
          <w:p w:rsidR="006B25CA" w:rsidRPr="00D05355" w:rsidRDefault="006B25CA" w:rsidP="00D05355">
            <w:pPr>
              <w:rPr>
                <w:sz w:val="20"/>
                <w:szCs w:val="20"/>
              </w:rPr>
            </w:pPr>
            <w:proofErr w:type="spellStart"/>
            <w:r w:rsidRPr="00D05355">
              <w:rPr>
                <w:sz w:val="20"/>
                <w:szCs w:val="20"/>
              </w:rPr>
              <w:t>Пенжинский</w:t>
            </w:r>
            <w:proofErr w:type="spellEnd"/>
          </w:p>
        </w:tc>
        <w:tc>
          <w:tcPr>
            <w:tcW w:w="1134" w:type="dxa"/>
          </w:tcPr>
          <w:p w:rsidR="006B25CA" w:rsidRPr="00D05355" w:rsidRDefault="006B25CA" w:rsidP="00D05355">
            <w:pPr>
              <w:jc w:val="center"/>
              <w:rPr>
                <w:sz w:val="18"/>
                <w:szCs w:val="18"/>
              </w:rPr>
            </w:pPr>
            <w:r w:rsidRPr="00D05355">
              <w:rPr>
                <w:sz w:val="18"/>
                <w:szCs w:val="18"/>
              </w:rPr>
              <w:t>205</w:t>
            </w:r>
          </w:p>
        </w:tc>
        <w:tc>
          <w:tcPr>
            <w:tcW w:w="1163" w:type="dxa"/>
          </w:tcPr>
          <w:p w:rsidR="006B25CA" w:rsidRPr="00D05355" w:rsidRDefault="006B25CA" w:rsidP="00D05355">
            <w:pPr>
              <w:jc w:val="center"/>
              <w:rPr>
                <w:sz w:val="18"/>
                <w:szCs w:val="18"/>
              </w:rPr>
            </w:pPr>
            <w:r w:rsidRPr="00D05355">
              <w:rPr>
                <w:sz w:val="18"/>
                <w:szCs w:val="18"/>
              </w:rPr>
              <w:t>200</w:t>
            </w:r>
          </w:p>
        </w:tc>
        <w:tc>
          <w:tcPr>
            <w:tcW w:w="992" w:type="dxa"/>
          </w:tcPr>
          <w:p w:rsidR="006B25CA" w:rsidRPr="00D05355" w:rsidRDefault="006B25CA" w:rsidP="00D05355">
            <w:pPr>
              <w:jc w:val="center"/>
              <w:rPr>
                <w:b/>
                <w:sz w:val="18"/>
                <w:szCs w:val="18"/>
              </w:rPr>
            </w:pPr>
            <w:r w:rsidRPr="00D05355">
              <w:rPr>
                <w:b/>
                <w:sz w:val="18"/>
                <w:szCs w:val="18"/>
              </w:rPr>
              <w:t>205</w:t>
            </w:r>
          </w:p>
        </w:tc>
        <w:tc>
          <w:tcPr>
            <w:tcW w:w="1276" w:type="dxa"/>
          </w:tcPr>
          <w:p w:rsidR="006B25CA" w:rsidRPr="00D05355" w:rsidRDefault="006B25CA" w:rsidP="00D05355">
            <w:pPr>
              <w:jc w:val="center"/>
              <w:rPr>
                <w:rFonts w:eastAsia="Times New Roman"/>
                <w:sz w:val="18"/>
                <w:szCs w:val="18"/>
                <w:lang w:eastAsia="ru-RU"/>
              </w:rPr>
            </w:pPr>
            <w:r w:rsidRPr="00D05355">
              <w:rPr>
                <w:sz w:val="18"/>
                <w:szCs w:val="18"/>
              </w:rPr>
              <w:t>206</w:t>
            </w:r>
          </w:p>
        </w:tc>
        <w:tc>
          <w:tcPr>
            <w:tcW w:w="1276" w:type="dxa"/>
          </w:tcPr>
          <w:p w:rsidR="006B25CA" w:rsidRPr="00D05355" w:rsidRDefault="006B25CA" w:rsidP="00D05355">
            <w:pPr>
              <w:jc w:val="center"/>
              <w:rPr>
                <w:sz w:val="18"/>
                <w:szCs w:val="18"/>
              </w:rPr>
            </w:pPr>
            <w:r w:rsidRPr="00D05355">
              <w:rPr>
                <w:sz w:val="18"/>
                <w:szCs w:val="18"/>
              </w:rPr>
              <w:t>208</w:t>
            </w:r>
          </w:p>
        </w:tc>
        <w:tc>
          <w:tcPr>
            <w:tcW w:w="1134" w:type="dxa"/>
          </w:tcPr>
          <w:p w:rsidR="006B25CA" w:rsidRPr="00D05355" w:rsidRDefault="006B25CA" w:rsidP="00D05355">
            <w:pPr>
              <w:jc w:val="center"/>
              <w:rPr>
                <w:sz w:val="18"/>
                <w:szCs w:val="18"/>
              </w:rPr>
            </w:pPr>
            <w:r w:rsidRPr="00D05355">
              <w:rPr>
                <w:sz w:val="18"/>
                <w:szCs w:val="18"/>
              </w:rPr>
              <w:t>208</w:t>
            </w:r>
          </w:p>
        </w:tc>
      </w:tr>
      <w:tr w:rsidR="00BB42AF" w:rsidRPr="00D05355" w:rsidTr="00363CD6">
        <w:tc>
          <w:tcPr>
            <w:tcW w:w="3510" w:type="dxa"/>
          </w:tcPr>
          <w:p w:rsidR="00BB42AF" w:rsidRPr="00D05355" w:rsidRDefault="00BB42AF" w:rsidP="00D05355">
            <w:pPr>
              <w:rPr>
                <w:sz w:val="20"/>
                <w:szCs w:val="20"/>
              </w:rPr>
            </w:pPr>
            <w:proofErr w:type="spellStart"/>
            <w:r w:rsidRPr="00D05355">
              <w:rPr>
                <w:sz w:val="20"/>
                <w:szCs w:val="20"/>
              </w:rPr>
              <w:t>Тигильский</w:t>
            </w:r>
            <w:proofErr w:type="spellEnd"/>
          </w:p>
        </w:tc>
        <w:tc>
          <w:tcPr>
            <w:tcW w:w="1134" w:type="dxa"/>
          </w:tcPr>
          <w:p w:rsidR="00BB42AF" w:rsidRPr="00D05355" w:rsidRDefault="00BB42AF" w:rsidP="00D05355">
            <w:pPr>
              <w:jc w:val="center"/>
              <w:rPr>
                <w:sz w:val="18"/>
                <w:szCs w:val="18"/>
              </w:rPr>
            </w:pPr>
            <w:r w:rsidRPr="00D05355">
              <w:rPr>
                <w:sz w:val="18"/>
                <w:szCs w:val="18"/>
              </w:rPr>
              <w:t>240</w:t>
            </w:r>
          </w:p>
        </w:tc>
        <w:tc>
          <w:tcPr>
            <w:tcW w:w="1163" w:type="dxa"/>
          </w:tcPr>
          <w:p w:rsidR="00BB42AF" w:rsidRPr="00D05355" w:rsidRDefault="00BB42AF" w:rsidP="00D05355">
            <w:pPr>
              <w:jc w:val="center"/>
              <w:rPr>
                <w:sz w:val="18"/>
                <w:szCs w:val="18"/>
              </w:rPr>
            </w:pPr>
            <w:r w:rsidRPr="00D05355">
              <w:rPr>
                <w:sz w:val="18"/>
                <w:szCs w:val="18"/>
              </w:rPr>
              <w:t>336</w:t>
            </w:r>
          </w:p>
        </w:tc>
        <w:tc>
          <w:tcPr>
            <w:tcW w:w="992" w:type="dxa"/>
          </w:tcPr>
          <w:p w:rsidR="00BB42AF" w:rsidRPr="00D05355" w:rsidRDefault="00BB42AF" w:rsidP="00D05355">
            <w:pPr>
              <w:jc w:val="center"/>
              <w:rPr>
                <w:b/>
                <w:sz w:val="18"/>
                <w:szCs w:val="18"/>
              </w:rPr>
            </w:pPr>
            <w:r w:rsidRPr="00D05355">
              <w:rPr>
                <w:b/>
                <w:sz w:val="18"/>
                <w:szCs w:val="18"/>
              </w:rPr>
              <w:t>336</w:t>
            </w:r>
          </w:p>
        </w:tc>
        <w:tc>
          <w:tcPr>
            <w:tcW w:w="1276" w:type="dxa"/>
          </w:tcPr>
          <w:p w:rsidR="00BB42AF" w:rsidRPr="00D05355" w:rsidRDefault="00BB42AF" w:rsidP="00D05355">
            <w:pPr>
              <w:jc w:val="center"/>
            </w:pPr>
            <w:r w:rsidRPr="00D05355">
              <w:rPr>
                <w:sz w:val="18"/>
                <w:szCs w:val="18"/>
              </w:rPr>
              <w:t>336</w:t>
            </w:r>
          </w:p>
        </w:tc>
        <w:tc>
          <w:tcPr>
            <w:tcW w:w="1276" w:type="dxa"/>
          </w:tcPr>
          <w:p w:rsidR="00BB42AF" w:rsidRPr="00D05355" w:rsidRDefault="00BB42AF" w:rsidP="00D05355">
            <w:pPr>
              <w:jc w:val="center"/>
            </w:pPr>
            <w:r w:rsidRPr="00D05355">
              <w:rPr>
                <w:sz w:val="18"/>
                <w:szCs w:val="18"/>
              </w:rPr>
              <w:t>336</w:t>
            </w:r>
          </w:p>
        </w:tc>
        <w:tc>
          <w:tcPr>
            <w:tcW w:w="1134" w:type="dxa"/>
          </w:tcPr>
          <w:p w:rsidR="00BB42AF" w:rsidRPr="00D05355" w:rsidRDefault="00BB42AF" w:rsidP="00D05355">
            <w:pPr>
              <w:jc w:val="center"/>
            </w:pPr>
            <w:r w:rsidRPr="00D05355">
              <w:rPr>
                <w:sz w:val="18"/>
                <w:szCs w:val="18"/>
              </w:rPr>
              <w:t>336</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276"/>
        <w:gridCol w:w="1255"/>
        <w:gridCol w:w="1134"/>
        <w:gridCol w:w="1276"/>
        <w:gridCol w:w="1276"/>
        <w:gridCol w:w="1138"/>
        <w:gridCol w:w="1130"/>
      </w:tblGrid>
      <w:tr w:rsidR="00696658" w:rsidRPr="00D05355" w:rsidTr="00FE4C5A">
        <w:tc>
          <w:tcPr>
            <w:tcW w:w="327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255"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8"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0"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363CD6">
        <w:tc>
          <w:tcPr>
            <w:tcW w:w="10485" w:type="dxa"/>
            <w:gridSpan w:val="7"/>
          </w:tcPr>
          <w:p w:rsidR="00022130" w:rsidRPr="00D05355" w:rsidRDefault="00022130" w:rsidP="00D05355">
            <w:pPr>
              <w:jc w:val="center"/>
              <w:rPr>
                <w:b/>
                <w:color w:val="FF0000"/>
                <w:sz w:val="20"/>
                <w:szCs w:val="20"/>
              </w:rPr>
            </w:pPr>
            <w:r w:rsidRPr="00D05355">
              <w:rPr>
                <w:b/>
                <w:sz w:val="20"/>
                <w:szCs w:val="20"/>
              </w:rPr>
              <w:t>Городской округ</w:t>
            </w:r>
          </w:p>
        </w:tc>
      </w:tr>
      <w:tr w:rsidR="00DA45CF" w:rsidRPr="00D05355" w:rsidTr="00FE4C5A">
        <w:tc>
          <w:tcPr>
            <w:tcW w:w="3276" w:type="dxa"/>
          </w:tcPr>
          <w:p w:rsidR="00DA45CF" w:rsidRPr="00D05355" w:rsidRDefault="00DA45CF" w:rsidP="00D05355">
            <w:pPr>
              <w:rPr>
                <w:color w:val="FF0000"/>
                <w:sz w:val="20"/>
                <w:szCs w:val="20"/>
              </w:rPr>
            </w:pPr>
            <w:r w:rsidRPr="00D05355">
              <w:rPr>
                <w:sz w:val="20"/>
                <w:szCs w:val="20"/>
              </w:rPr>
              <w:t>Петропавловск-Камчатский</w:t>
            </w:r>
          </w:p>
        </w:tc>
        <w:tc>
          <w:tcPr>
            <w:tcW w:w="1255" w:type="dxa"/>
          </w:tcPr>
          <w:p w:rsidR="00DA45CF" w:rsidRPr="00D05355" w:rsidRDefault="00DA45CF" w:rsidP="00D05355">
            <w:pPr>
              <w:jc w:val="center"/>
              <w:rPr>
                <w:sz w:val="18"/>
                <w:szCs w:val="18"/>
              </w:rPr>
            </w:pPr>
            <w:r w:rsidRPr="00D05355">
              <w:rPr>
                <w:sz w:val="18"/>
                <w:szCs w:val="18"/>
              </w:rPr>
              <w:t>20,50</w:t>
            </w:r>
          </w:p>
        </w:tc>
        <w:tc>
          <w:tcPr>
            <w:tcW w:w="1134" w:type="dxa"/>
          </w:tcPr>
          <w:p w:rsidR="00DA45CF" w:rsidRPr="00D05355" w:rsidRDefault="00DA45CF" w:rsidP="00D05355">
            <w:pPr>
              <w:jc w:val="center"/>
              <w:rPr>
                <w:sz w:val="18"/>
                <w:szCs w:val="18"/>
              </w:rPr>
            </w:pPr>
            <w:r w:rsidRPr="00D05355">
              <w:rPr>
                <w:sz w:val="18"/>
                <w:szCs w:val="18"/>
              </w:rPr>
              <w:t>21,80</w:t>
            </w:r>
          </w:p>
        </w:tc>
        <w:tc>
          <w:tcPr>
            <w:tcW w:w="1276"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22,60</w:t>
            </w:r>
          </w:p>
        </w:tc>
        <w:tc>
          <w:tcPr>
            <w:tcW w:w="1276" w:type="dxa"/>
            <w:vAlign w:val="center"/>
          </w:tcPr>
          <w:p w:rsidR="00DA45CF" w:rsidRPr="00D05355" w:rsidRDefault="00C61F0B" w:rsidP="00D05355">
            <w:pPr>
              <w:jc w:val="center"/>
              <w:rPr>
                <w:sz w:val="18"/>
                <w:szCs w:val="18"/>
              </w:rPr>
            </w:pPr>
            <w:r w:rsidRPr="00D05355">
              <w:rPr>
                <w:sz w:val="18"/>
                <w:szCs w:val="18"/>
              </w:rPr>
              <w:t>2</w:t>
            </w:r>
            <w:r w:rsidR="006D2095" w:rsidRPr="00D05355">
              <w:rPr>
                <w:sz w:val="18"/>
                <w:szCs w:val="18"/>
              </w:rPr>
              <w:t>3,50</w:t>
            </w:r>
          </w:p>
        </w:tc>
        <w:tc>
          <w:tcPr>
            <w:tcW w:w="1138" w:type="dxa"/>
            <w:vAlign w:val="center"/>
          </w:tcPr>
          <w:p w:rsidR="00DA45CF" w:rsidRPr="00D05355" w:rsidRDefault="006D2095" w:rsidP="00D05355">
            <w:pPr>
              <w:jc w:val="center"/>
              <w:rPr>
                <w:sz w:val="18"/>
                <w:szCs w:val="18"/>
              </w:rPr>
            </w:pPr>
            <w:r w:rsidRPr="00D05355">
              <w:rPr>
                <w:sz w:val="18"/>
                <w:szCs w:val="18"/>
              </w:rPr>
              <w:t>24,40</w:t>
            </w:r>
          </w:p>
        </w:tc>
        <w:tc>
          <w:tcPr>
            <w:tcW w:w="1130" w:type="dxa"/>
            <w:vAlign w:val="center"/>
          </w:tcPr>
          <w:p w:rsidR="00DA45CF" w:rsidRPr="00D05355" w:rsidRDefault="006D2095" w:rsidP="00D05355">
            <w:pPr>
              <w:jc w:val="center"/>
              <w:rPr>
                <w:sz w:val="18"/>
                <w:szCs w:val="18"/>
              </w:rPr>
            </w:pPr>
            <w:r w:rsidRPr="00D05355">
              <w:rPr>
                <w:sz w:val="18"/>
                <w:szCs w:val="18"/>
              </w:rPr>
              <w:t>25,30</w:t>
            </w:r>
          </w:p>
        </w:tc>
      </w:tr>
      <w:tr w:rsidR="00DA45CF" w:rsidRPr="00D05355" w:rsidTr="00FE4C5A">
        <w:tc>
          <w:tcPr>
            <w:tcW w:w="3276"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255" w:type="dxa"/>
          </w:tcPr>
          <w:p w:rsidR="00DA45CF" w:rsidRPr="00D05355" w:rsidRDefault="00DA45CF" w:rsidP="00D05355">
            <w:pPr>
              <w:jc w:val="center"/>
              <w:rPr>
                <w:sz w:val="18"/>
                <w:szCs w:val="18"/>
              </w:rPr>
            </w:pPr>
            <w:r w:rsidRPr="00D05355">
              <w:rPr>
                <w:sz w:val="18"/>
                <w:szCs w:val="18"/>
              </w:rPr>
              <w:t>9,60</w:t>
            </w:r>
          </w:p>
        </w:tc>
        <w:tc>
          <w:tcPr>
            <w:tcW w:w="1134" w:type="dxa"/>
          </w:tcPr>
          <w:p w:rsidR="00DA45CF" w:rsidRPr="00D05355" w:rsidRDefault="00DA45CF" w:rsidP="00D05355">
            <w:pPr>
              <w:jc w:val="center"/>
              <w:rPr>
                <w:sz w:val="18"/>
                <w:szCs w:val="18"/>
              </w:rPr>
            </w:pPr>
            <w:r w:rsidRPr="00D05355">
              <w:rPr>
                <w:sz w:val="18"/>
                <w:szCs w:val="18"/>
              </w:rPr>
              <w:t>9,60</w:t>
            </w:r>
          </w:p>
        </w:tc>
        <w:tc>
          <w:tcPr>
            <w:tcW w:w="1276" w:type="dxa"/>
          </w:tcPr>
          <w:p w:rsidR="00DA45CF" w:rsidRPr="00D05355" w:rsidRDefault="00DA45CF" w:rsidP="00D05355">
            <w:pPr>
              <w:jc w:val="center"/>
              <w:rPr>
                <w:rFonts w:eastAsia="Times New Roman"/>
                <w:b/>
                <w:sz w:val="18"/>
                <w:szCs w:val="18"/>
                <w:lang w:eastAsia="ru-RU"/>
              </w:rPr>
            </w:pPr>
            <w:r w:rsidRPr="00D05355">
              <w:rPr>
                <w:b/>
                <w:sz w:val="18"/>
                <w:szCs w:val="18"/>
              </w:rPr>
              <w:t>9,60</w:t>
            </w:r>
          </w:p>
        </w:tc>
        <w:tc>
          <w:tcPr>
            <w:tcW w:w="1276" w:type="dxa"/>
          </w:tcPr>
          <w:p w:rsidR="00DA45CF" w:rsidRPr="00D05355" w:rsidRDefault="00DA45CF" w:rsidP="00D05355">
            <w:pPr>
              <w:jc w:val="center"/>
              <w:rPr>
                <w:sz w:val="18"/>
                <w:szCs w:val="18"/>
              </w:rPr>
            </w:pPr>
            <w:r w:rsidRPr="00D05355">
              <w:rPr>
                <w:sz w:val="18"/>
                <w:szCs w:val="18"/>
              </w:rPr>
              <w:t>9,60</w:t>
            </w:r>
          </w:p>
        </w:tc>
        <w:tc>
          <w:tcPr>
            <w:tcW w:w="1138" w:type="dxa"/>
          </w:tcPr>
          <w:p w:rsidR="00DA45CF" w:rsidRPr="00D05355" w:rsidRDefault="00DA45CF" w:rsidP="00D05355">
            <w:pPr>
              <w:jc w:val="center"/>
              <w:rPr>
                <w:sz w:val="18"/>
                <w:szCs w:val="18"/>
              </w:rPr>
            </w:pPr>
            <w:r w:rsidRPr="00D05355">
              <w:rPr>
                <w:sz w:val="18"/>
                <w:szCs w:val="18"/>
              </w:rPr>
              <w:t>9,60</w:t>
            </w:r>
          </w:p>
        </w:tc>
        <w:tc>
          <w:tcPr>
            <w:tcW w:w="1130" w:type="dxa"/>
          </w:tcPr>
          <w:p w:rsidR="00DA45CF" w:rsidRPr="00D05355" w:rsidRDefault="007F4F08" w:rsidP="00D05355">
            <w:pPr>
              <w:jc w:val="center"/>
              <w:rPr>
                <w:sz w:val="18"/>
                <w:szCs w:val="18"/>
              </w:rPr>
            </w:pPr>
            <w:r w:rsidRPr="00D05355">
              <w:rPr>
                <w:sz w:val="18"/>
                <w:szCs w:val="18"/>
              </w:rPr>
              <w:t>9,60</w:t>
            </w:r>
          </w:p>
        </w:tc>
      </w:tr>
      <w:tr w:rsidR="00DA45CF" w:rsidRPr="00D05355" w:rsidTr="00FE4C5A">
        <w:tc>
          <w:tcPr>
            <w:tcW w:w="3276" w:type="dxa"/>
          </w:tcPr>
          <w:p w:rsidR="00DA45CF" w:rsidRPr="00D05355" w:rsidRDefault="00DA45CF" w:rsidP="00D05355">
            <w:pPr>
              <w:rPr>
                <w:sz w:val="20"/>
                <w:szCs w:val="20"/>
              </w:rPr>
            </w:pPr>
            <w:r w:rsidRPr="00D05355">
              <w:rPr>
                <w:sz w:val="20"/>
                <w:szCs w:val="20"/>
              </w:rPr>
              <w:t>«пос. Палана»</w:t>
            </w:r>
          </w:p>
        </w:tc>
        <w:tc>
          <w:tcPr>
            <w:tcW w:w="1255" w:type="dxa"/>
          </w:tcPr>
          <w:p w:rsidR="00DA45CF" w:rsidRPr="00D05355" w:rsidRDefault="00DA45CF" w:rsidP="00D05355">
            <w:pPr>
              <w:jc w:val="center"/>
              <w:rPr>
                <w:sz w:val="18"/>
                <w:szCs w:val="18"/>
              </w:rPr>
            </w:pPr>
            <w:r w:rsidRPr="00D05355">
              <w:rPr>
                <w:sz w:val="18"/>
                <w:szCs w:val="18"/>
              </w:rPr>
              <w:t>5,80</w:t>
            </w:r>
          </w:p>
        </w:tc>
        <w:tc>
          <w:tcPr>
            <w:tcW w:w="1134" w:type="dxa"/>
          </w:tcPr>
          <w:p w:rsidR="00DA45CF" w:rsidRPr="00D05355" w:rsidRDefault="00DA45CF" w:rsidP="00D05355">
            <w:pPr>
              <w:jc w:val="center"/>
              <w:rPr>
                <w:sz w:val="18"/>
                <w:szCs w:val="18"/>
              </w:rPr>
            </w:pPr>
            <w:r w:rsidRPr="00D05355">
              <w:rPr>
                <w:sz w:val="18"/>
                <w:szCs w:val="18"/>
              </w:rPr>
              <w:t>5,80</w:t>
            </w:r>
          </w:p>
        </w:tc>
        <w:tc>
          <w:tcPr>
            <w:tcW w:w="1276"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5,</w:t>
            </w:r>
            <w:r w:rsidR="00362B0B" w:rsidRPr="00D05355">
              <w:rPr>
                <w:b/>
                <w:sz w:val="18"/>
                <w:szCs w:val="18"/>
              </w:rPr>
              <w:t>80</w:t>
            </w:r>
          </w:p>
        </w:tc>
        <w:tc>
          <w:tcPr>
            <w:tcW w:w="1276" w:type="dxa"/>
            <w:vAlign w:val="center"/>
          </w:tcPr>
          <w:p w:rsidR="00DA45CF" w:rsidRPr="00D05355" w:rsidRDefault="00362B0B" w:rsidP="00D05355">
            <w:pPr>
              <w:jc w:val="center"/>
              <w:rPr>
                <w:sz w:val="18"/>
                <w:szCs w:val="18"/>
              </w:rPr>
            </w:pPr>
            <w:r w:rsidRPr="00D05355">
              <w:rPr>
                <w:sz w:val="18"/>
                <w:szCs w:val="18"/>
              </w:rPr>
              <w:t>5,8</w:t>
            </w:r>
            <w:r w:rsidR="00FD6DC7" w:rsidRPr="00D05355">
              <w:rPr>
                <w:sz w:val="18"/>
                <w:szCs w:val="18"/>
              </w:rPr>
              <w:t>0</w:t>
            </w:r>
          </w:p>
        </w:tc>
        <w:tc>
          <w:tcPr>
            <w:tcW w:w="1138" w:type="dxa"/>
            <w:vAlign w:val="center"/>
          </w:tcPr>
          <w:p w:rsidR="00DA45CF" w:rsidRPr="00D05355" w:rsidRDefault="00362B0B" w:rsidP="00D05355">
            <w:pPr>
              <w:jc w:val="center"/>
              <w:rPr>
                <w:sz w:val="18"/>
                <w:szCs w:val="18"/>
              </w:rPr>
            </w:pPr>
            <w:r w:rsidRPr="00D05355">
              <w:rPr>
                <w:sz w:val="18"/>
                <w:szCs w:val="18"/>
              </w:rPr>
              <w:t>5,9</w:t>
            </w:r>
            <w:r w:rsidR="00FD6DC7" w:rsidRPr="00D05355">
              <w:rPr>
                <w:sz w:val="18"/>
                <w:szCs w:val="18"/>
              </w:rPr>
              <w:t>0</w:t>
            </w:r>
          </w:p>
        </w:tc>
        <w:tc>
          <w:tcPr>
            <w:tcW w:w="1130" w:type="dxa"/>
            <w:vAlign w:val="center"/>
          </w:tcPr>
          <w:p w:rsidR="00DA45CF" w:rsidRPr="00D05355" w:rsidRDefault="00362B0B" w:rsidP="00D05355">
            <w:pPr>
              <w:jc w:val="center"/>
              <w:rPr>
                <w:sz w:val="18"/>
                <w:szCs w:val="18"/>
              </w:rPr>
            </w:pPr>
            <w:r w:rsidRPr="00D05355">
              <w:rPr>
                <w:sz w:val="18"/>
                <w:szCs w:val="18"/>
              </w:rPr>
              <w:t>6,0</w:t>
            </w:r>
            <w:r w:rsidR="00FD6DC7" w:rsidRPr="00D05355">
              <w:rPr>
                <w:sz w:val="18"/>
                <w:szCs w:val="18"/>
              </w:rPr>
              <w:t>0</w:t>
            </w:r>
          </w:p>
        </w:tc>
      </w:tr>
      <w:tr w:rsidR="00DA45CF" w:rsidRPr="00D05355" w:rsidTr="00363CD6">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276" w:type="dxa"/>
          </w:tcPr>
          <w:p w:rsidR="00DA45CF" w:rsidRPr="00D05355" w:rsidRDefault="00DA45CF" w:rsidP="00D05355">
            <w:pPr>
              <w:rPr>
                <w:sz w:val="20"/>
                <w:szCs w:val="20"/>
              </w:rPr>
            </w:pPr>
            <w:r w:rsidRPr="00D05355">
              <w:rPr>
                <w:sz w:val="20"/>
                <w:szCs w:val="20"/>
              </w:rPr>
              <w:t>Алеутский</w:t>
            </w:r>
          </w:p>
        </w:tc>
        <w:tc>
          <w:tcPr>
            <w:tcW w:w="1255" w:type="dxa"/>
            <w:vAlign w:val="center"/>
          </w:tcPr>
          <w:p w:rsidR="00DA45CF" w:rsidRPr="00D05355" w:rsidRDefault="00DA45CF" w:rsidP="00D05355">
            <w:pPr>
              <w:jc w:val="center"/>
              <w:rPr>
                <w:sz w:val="18"/>
                <w:szCs w:val="18"/>
              </w:rPr>
            </w:pPr>
            <w:r w:rsidRPr="00D05355">
              <w:rPr>
                <w:sz w:val="18"/>
                <w:szCs w:val="18"/>
              </w:rPr>
              <w:t>8,20</w:t>
            </w:r>
          </w:p>
        </w:tc>
        <w:tc>
          <w:tcPr>
            <w:tcW w:w="1134" w:type="dxa"/>
            <w:vAlign w:val="center"/>
          </w:tcPr>
          <w:p w:rsidR="00DA45CF" w:rsidRPr="00D05355" w:rsidRDefault="00DA45CF" w:rsidP="00D05355">
            <w:pPr>
              <w:jc w:val="center"/>
              <w:rPr>
                <w:sz w:val="18"/>
                <w:szCs w:val="18"/>
              </w:rPr>
            </w:pPr>
            <w:r w:rsidRPr="00D05355">
              <w:rPr>
                <w:sz w:val="18"/>
                <w:szCs w:val="18"/>
              </w:rPr>
              <w:t>8,20</w:t>
            </w:r>
          </w:p>
        </w:tc>
        <w:tc>
          <w:tcPr>
            <w:tcW w:w="1276"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8,40</w:t>
            </w:r>
          </w:p>
        </w:tc>
        <w:tc>
          <w:tcPr>
            <w:tcW w:w="1276" w:type="dxa"/>
            <w:vAlign w:val="center"/>
          </w:tcPr>
          <w:p w:rsidR="00DA45CF" w:rsidRPr="00D05355" w:rsidRDefault="00DA45CF" w:rsidP="00D05355">
            <w:pPr>
              <w:jc w:val="center"/>
              <w:rPr>
                <w:sz w:val="18"/>
                <w:szCs w:val="18"/>
              </w:rPr>
            </w:pPr>
            <w:r w:rsidRPr="00D05355">
              <w:rPr>
                <w:sz w:val="18"/>
                <w:szCs w:val="18"/>
              </w:rPr>
              <w:t>8,70</w:t>
            </w:r>
          </w:p>
        </w:tc>
        <w:tc>
          <w:tcPr>
            <w:tcW w:w="1138" w:type="dxa"/>
            <w:vAlign w:val="center"/>
          </w:tcPr>
          <w:p w:rsidR="00DA45CF" w:rsidRPr="00D05355" w:rsidRDefault="00DA45CF" w:rsidP="00D05355">
            <w:pPr>
              <w:jc w:val="center"/>
              <w:rPr>
                <w:sz w:val="18"/>
                <w:szCs w:val="18"/>
              </w:rPr>
            </w:pPr>
            <w:r w:rsidRPr="00D05355">
              <w:rPr>
                <w:sz w:val="18"/>
                <w:szCs w:val="18"/>
              </w:rPr>
              <w:t>9,10</w:t>
            </w:r>
          </w:p>
        </w:tc>
        <w:tc>
          <w:tcPr>
            <w:tcW w:w="1130" w:type="dxa"/>
            <w:vAlign w:val="center"/>
          </w:tcPr>
          <w:p w:rsidR="00DA45CF" w:rsidRPr="00D05355" w:rsidRDefault="00806624" w:rsidP="00D05355">
            <w:pPr>
              <w:jc w:val="center"/>
              <w:rPr>
                <w:sz w:val="18"/>
                <w:szCs w:val="18"/>
              </w:rPr>
            </w:pPr>
            <w:r w:rsidRPr="00D05355">
              <w:rPr>
                <w:sz w:val="18"/>
                <w:szCs w:val="18"/>
              </w:rPr>
              <w:t>9,40</w:t>
            </w:r>
          </w:p>
        </w:tc>
      </w:tr>
      <w:tr w:rsidR="00DA45CF" w:rsidRPr="00D05355" w:rsidTr="00363CD6">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2006A9" w:rsidRPr="00D05355" w:rsidTr="00FE4C5A">
        <w:tc>
          <w:tcPr>
            <w:tcW w:w="3276" w:type="dxa"/>
          </w:tcPr>
          <w:p w:rsidR="002006A9" w:rsidRPr="00D05355" w:rsidRDefault="002006A9" w:rsidP="00D05355">
            <w:pPr>
              <w:rPr>
                <w:color w:val="FF0000"/>
                <w:sz w:val="20"/>
                <w:szCs w:val="20"/>
              </w:rPr>
            </w:pPr>
            <w:proofErr w:type="spellStart"/>
            <w:r w:rsidRPr="00D05355">
              <w:rPr>
                <w:color w:val="000000" w:themeColor="text1"/>
                <w:sz w:val="20"/>
                <w:szCs w:val="20"/>
              </w:rPr>
              <w:t>Быстринский</w:t>
            </w:r>
            <w:proofErr w:type="spellEnd"/>
          </w:p>
        </w:tc>
        <w:tc>
          <w:tcPr>
            <w:tcW w:w="1255" w:type="dxa"/>
          </w:tcPr>
          <w:p w:rsidR="002006A9" w:rsidRPr="00D05355" w:rsidRDefault="002006A9" w:rsidP="00D05355">
            <w:pPr>
              <w:jc w:val="center"/>
              <w:rPr>
                <w:sz w:val="18"/>
                <w:szCs w:val="18"/>
              </w:rPr>
            </w:pPr>
            <w:r w:rsidRPr="00D05355">
              <w:rPr>
                <w:sz w:val="18"/>
                <w:szCs w:val="18"/>
              </w:rPr>
              <w:t>14,5</w:t>
            </w:r>
          </w:p>
        </w:tc>
        <w:tc>
          <w:tcPr>
            <w:tcW w:w="1134" w:type="dxa"/>
          </w:tcPr>
          <w:p w:rsidR="002006A9" w:rsidRPr="00D05355" w:rsidRDefault="002006A9" w:rsidP="00D05355">
            <w:pPr>
              <w:jc w:val="center"/>
              <w:rPr>
                <w:sz w:val="18"/>
                <w:szCs w:val="18"/>
              </w:rPr>
            </w:pPr>
            <w:r w:rsidRPr="00D05355">
              <w:rPr>
                <w:sz w:val="18"/>
                <w:szCs w:val="18"/>
              </w:rPr>
              <w:t>11,07</w:t>
            </w:r>
          </w:p>
        </w:tc>
        <w:tc>
          <w:tcPr>
            <w:tcW w:w="1276" w:type="dxa"/>
          </w:tcPr>
          <w:p w:rsidR="002006A9" w:rsidRPr="00D05355" w:rsidRDefault="002006A9" w:rsidP="00D05355">
            <w:pPr>
              <w:jc w:val="center"/>
              <w:rPr>
                <w:rFonts w:eastAsia="Times New Roman"/>
                <w:b/>
                <w:sz w:val="18"/>
                <w:szCs w:val="18"/>
                <w:lang w:eastAsia="ru-RU"/>
              </w:rPr>
            </w:pPr>
            <w:r w:rsidRPr="00D05355">
              <w:rPr>
                <w:b/>
                <w:sz w:val="18"/>
                <w:szCs w:val="18"/>
              </w:rPr>
              <w:t>11,07</w:t>
            </w:r>
          </w:p>
        </w:tc>
        <w:tc>
          <w:tcPr>
            <w:tcW w:w="1276" w:type="dxa"/>
            <w:vAlign w:val="center"/>
          </w:tcPr>
          <w:p w:rsidR="002006A9" w:rsidRPr="00D05355" w:rsidRDefault="002006A9" w:rsidP="00D05355">
            <w:pPr>
              <w:jc w:val="center"/>
              <w:rPr>
                <w:sz w:val="18"/>
                <w:szCs w:val="18"/>
              </w:rPr>
            </w:pPr>
            <w:r w:rsidRPr="00D05355">
              <w:rPr>
                <w:sz w:val="18"/>
                <w:szCs w:val="18"/>
              </w:rPr>
              <w:t>7,00</w:t>
            </w:r>
          </w:p>
        </w:tc>
        <w:tc>
          <w:tcPr>
            <w:tcW w:w="1138" w:type="dxa"/>
          </w:tcPr>
          <w:p w:rsidR="002006A9" w:rsidRPr="00D05355" w:rsidRDefault="002006A9" w:rsidP="00D05355">
            <w:pPr>
              <w:jc w:val="center"/>
            </w:pPr>
            <w:r w:rsidRPr="00D05355">
              <w:rPr>
                <w:sz w:val="18"/>
                <w:szCs w:val="18"/>
              </w:rPr>
              <w:t>7,00</w:t>
            </w:r>
          </w:p>
        </w:tc>
        <w:tc>
          <w:tcPr>
            <w:tcW w:w="1130" w:type="dxa"/>
          </w:tcPr>
          <w:p w:rsidR="002006A9" w:rsidRPr="00D05355" w:rsidRDefault="002006A9" w:rsidP="00D05355">
            <w:pPr>
              <w:jc w:val="center"/>
            </w:pPr>
            <w:r w:rsidRPr="00D05355">
              <w:rPr>
                <w:sz w:val="18"/>
                <w:szCs w:val="18"/>
              </w:rPr>
              <w:t>7,00</w:t>
            </w:r>
          </w:p>
        </w:tc>
      </w:tr>
      <w:tr w:rsidR="002006A9" w:rsidRPr="00D05355" w:rsidTr="00FE4C5A">
        <w:tc>
          <w:tcPr>
            <w:tcW w:w="3276" w:type="dxa"/>
          </w:tcPr>
          <w:p w:rsidR="002006A9" w:rsidRPr="00D05355" w:rsidRDefault="002006A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255" w:type="dxa"/>
          </w:tcPr>
          <w:p w:rsidR="002006A9" w:rsidRPr="00D05355" w:rsidRDefault="002006A9" w:rsidP="00D05355">
            <w:pPr>
              <w:jc w:val="center"/>
              <w:rPr>
                <w:sz w:val="18"/>
                <w:szCs w:val="18"/>
              </w:rPr>
            </w:pPr>
            <w:r w:rsidRPr="00D05355">
              <w:rPr>
                <w:sz w:val="18"/>
                <w:szCs w:val="18"/>
              </w:rPr>
              <w:t>24,00</w:t>
            </w:r>
          </w:p>
        </w:tc>
        <w:tc>
          <w:tcPr>
            <w:tcW w:w="1134" w:type="dxa"/>
          </w:tcPr>
          <w:p w:rsidR="002006A9" w:rsidRPr="00D05355" w:rsidRDefault="002006A9" w:rsidP="00D05355">
            <w:pPr>
              <w:jc w:val="center"/>
              <w:rPr>
                <w:sz w:val="18"/>
                <w:szCs w:val="18"/>
              </w:rPr>
            </w:pPr>
            <w:r w:rsidRPr="00D05355">
              <w:rPr>
                <w:sz w:val="18"/>
                <w:szCs w:val="18"/>
              </w:rPr>
              <w:t>24,00</w:t>
            </w:r>
          </w:p>
        </w:tc>
        <w:tc>
          <w:tcPr>
            <w:tcW w:w="1276" w:type="dxa"/>
            <w:vAlign w:val="center"/>
          </w:tcPr>
          <w:p w:rsidR="002006A9" w:rsidRPr="00D05355" w:rsidRDefault="002006A9" w:rsidP="00D05355">
            <w:pPr>
              <w:jc w:val="center"/>
              <w:rPr>
                <w:rFonts w:eastAsia="Times New Roman"/>
                <w:b/>
                <w:sz w:val="18"/>
                <w:szCs w:val="18"/>
                <w:lang w:eastAsia="ru-RU"/>
              </w:rPr>
            </w:pPr>
            <w:r w:rsidRPr="00D05355">
              <w:rPr>
                <w:b/>
                <w:sz w:val="18"/>
                <w:szCs w:val="18"/>
              </w:rPr>
              <w:t>24,00</w:t>
            </w:r>
          </w:p>
        </w:tc>
        <w:tc>
          <w:tcPr>
            <w:tcW w:w="1276" w:type="dxa"/>
            <w:vAlign w:val="center"/>
          </w:tcPr>
          <w:p w:rsidR="002006A9" w:rsidRPr="00D05355" w:rsidRDefault="002006A9" w:rsidP="00D05355">
            <w:pPr>
              <w:jc w:val="center"/>
              <w:rPr>
                <w:sz w:val="18"/>
                <w:szCs w:val="18"/>
              </w:rPr>
            </w:pPr>
            <w:r w:rsidRPr="00D05355">
              <w:rPr>
                <w:sz w:val="18"/>
                <w:szCs w:val="18"/>
              </w:rPr>
              <w:t>24,00</w:t>
            </w:r>
          </w:p>
        </w:tc>
        <w:tc>
          <w:tcPr>
            <w:tcW w:w="1138" w:type="dxa"/>
          </w:tcPr>
          <w:p w:rsidR="002006A9" w:rsidRPr="00D05355" w:rsidRDefault="002006A9" w:rsidP="00D05355">
            <w:pPr>
              <w:jc w:val="center"/>
            </w:pPr>
            <w:r w:rsidRPr="00D05355">
              <w:rPr>
                <w:sz w:val="18"/>
                <w:szCs w:val="18"/>
              </w:rPr>
              <w:t>24,00</w:t>
            </w:r>
          </w:p>
        </w:tc>
        <w:tc>
          <w:tcPr>
            <w:tcW w:w="1130" w:type="dxa"/>
          </w:tcPr>
          <w:p w:rsidR="002006A9" w:rsidRPr="00D05355" w:rsidRDefault="002006A9" w:rsidP="00D05355">
            <w:pPr>
              <w:jc w:val="center"/>
            </w:pPr>
            <w:r w:rsidRPr="00D05355">
              <w:rPr>
                <w:sz w:val="18"/>
                <w:szCs w:val="18"/>
              </w:rPr>
              <w:t>24,00</w:t>
            </w:r>
          </w:p>
        </w:tc>
      </w:tr>
      <w:tr w:rsidR="00273C63" w:rsidRPr="00D05355" w:rsidTr="00FE4C5A">
        <w:tc>
          <w:tcPr>
            <w:tcW w:w="3276" w:type="dxa"/>
          </w:tcPr>
          <w:p w:rsidR="00273C63" w:rsidRPr="00D05355" w:rsidRDefault="00273C63" w:rsidP="00D05355">
            <w:pPr>
              <w:rPr>
                <w:color w:val="FF0000"/>
                <w:sz w:val="20"/>
                <w:szCs w:val="20"/>
              </w:rPr>
            </w:pPr>
            <w:proofErr w:type="spellStart"/>
            <w:r w:rsidRPr="00D05355">
              <w:rPr>
                <w:color w:val="000000" w:themeColor="text1"/>
                <w:sz w:val="20"/>
                <w:szCs w:val="20"/>
              </w:rPr>
              <w:t>Мильковский</w:t>
            </w:r>
            <w:proofErr w:type="spellEnd"/>
          </w:p>
        </w:tc>
        <w:tc>
          <w:tcPr>
            <w:tcW w:w="1255" w:type="dxa"/>
          </w:tcPr>
          <w:p w:rsidR="00273C63" w:rsidRPr="00D05355" w:rsidRDefault="00273C63" w:rsidP="00D05355">
            <w:pPr>
              <w:jc w:val="center"/>
              <w:rPr>
                <w:sz w:val="18"/>
                <w:szCs w:val="18"/>
              </w:rPr>
            </w:pPr>
            <w:r w:rsidRPr="00D05355">
              <w:rPr>
                <w:sz w:val="18"/>
                <w:szCs w:val="18"/>
              </w:rPr>
              <w:t>27,30</w:t>
            </w:r>
          </w:p>
        </w:tc>
        <w:tc>
          <w:tcPr>
            <w:tcW w:w="1134" w:type="dxa"/>
          </w:tcPr>
          <w:p w:rsidR="00273C63" w:rsidRPr="00D05355" w:rsidRDefault="00273C63" w:rsidP="00D05355">
            <w:pPr>
              <w:jc w:val="center"/>
              <w:rPr>
                <w:sz w:val="18"/>
                <w:szCs w:val="18"/>
              </w:rPr>
            </w:pPr>
            <w:r w:rsidRPr="00D05355">
              <w:rPr>
                <w:sz w:val="18"/>
                <w:szCs w:val="18"/>
              </w:rPr>
              <w:t>13,50</w:t>
            </w:r>
          </w:p>
        </w:tc>
        <w:tc>
          <w:tcPr>
            <w:tcW w:w="1276" w:type="dxa"/>
          </w:tcPr>
          <w:p w:rsidR="00273C63" w:rsidRPr="00D05355" w:rsidRDefault="00273C63" w:rsidP="00D05355">
            <w:pPr>
              <w:jc w:val="center"/>
              <w:rPr>
                <w:rFonts w:eastAsia="Times New Roman"/>
                <w:b/>
                <w:sz w:val="18"/>
                <w:szCs w:val="18"/>
                <w:lang w:eastAsia="ru-RU"/>
              </w:rPr>
            </w:pPr>
            <w:r w:rsidRPr="00D05355">
              <w:rPr>
                <w:b/>
                <w:sz w:val="18"/>
                <w:szCs w:val="18"/>
              </w:rPr>
              <w:t>13,50</w:t>
            </w:r>
          </w:p>
        </w:tc>
        <w:tc>
          <w:tcPr>
            <w:tcW w:w="1276" w:type="dxa"/>
          </w:tcPr>
          <w:p w:rsidR="00273C63" w:rsidRPr="00D05355" w:rsidRDefault="00273C63" w:rsidP="00D05355">
            <w:pPr>
              <w:jc w:val="center"/>
              <w:rPr>
                <w:rFonts w:eastAsia="Times New Roman"/>
                <w:sz w:val="18"/>
                <w:szCs w:val="18"/>
                <w:lang w:eastAsia="ru-RU"/>
              </w:rPr>
            </w:pPr>
            <w:r w:rsidRPr="00D05355">
              <w:rPr>
                <w:sz w:val="18"/>
                <w:szCs w:val="18"/>
              </w:rPr>
              <w:t>13,5</w:t>
            </w:r>
          </w:p>
        </w:tc>
        <w:tc>
          <w:tcPr>
            <w:tcW w:w="1138" w:type="dxa"/>
          </w:tcPr>
          <w:p w:rsidR="00273C63" w:rsidRPr="00D05355" w:rsidRDefault="00273C63" w:rsidP="00D05355">
            <w:pPr>
              <w:jc w:val="center"/>
              <w:rPr>
                <w:sz w:val="18"/>
                <w:szCs w:val="18"/>
              </w:rPr>
            </w:pPr>
            <w:r w:rsidRPr="00D05355">
              <w:rPr>
                <w:sz w:val="18"/>
                <w:szCs w:val="18"/>
              </w:rPr>
              <w:t>13,6</w:t>
            </w:r>
          </w:p>
        </w:tc>
        <w:tc>
          <w:tcPr>
            <w:tcW w:w="1130" w:type="dxa"/>
          </w:tcPr>
          <w:p w:rsidR="00273C63" w:rsidRPr="00D05355" w:rsidRDefault="00273C63" w:rsidP="00D05355">
            <w:pPr>
              <w:jc w:val="center"/>
              <w:rPr>
                <w:sz w:val="18"/>
                <w:szCs w:val="18"/>
              </w:rPr>
            </w:pPr>
            <w:r w:rsidRPr="00D05355">
              <w:rPr>
                <w:sz w:val="18"/>
                <w:szCs w:val="18"/>
              </w:rPr>
              <w:t>13,7</w:t>
            </w:r>
          </w:p>
        </w:tc>
      </w:tr>
      <w:tr w:rsidR="00B240DC" w:rsidRPr="00D05355" w:rsidTr="00FE4C5A">
        <w:tc>
          <w:tcPr>
            <w:tcW w:w="3276" w:type="dxa"/>
          </w:tcPr>
          <w:p w:rsidR="00B240DC" w:rsidRPr="00D05355" w:rsidRDefault="00B240DC" w:rsidP="00D05355">
            <w:pPr>
              <w:rPr>
                <w:color w:val="FF0000"/>
                <w:sz w:val="20"/>
                <w:szCs w:val="20"/>
              </w:rPr>
            </w:pPr>
            <w:r w:rsidRPr="00D05355">
              <w:rPr>
                <w:sz w:val="20"/>
                <w:szCs w:val="20"/>
              </w:rPr>
              <w:t>Соболевский</w:t>
            </w:r>
          </w:p>
        </w:tc>
        <w:tc>
          <w:tcPr>
            <w:tcW w:w="1255" w:type="dxa"/>
          </w:tcPr>
          <w:p w:rsidR="00B240DC" w:rsidRPr="00D05355" w:rsidRDefault="00B240DC" w:rsidP="00D05355">
            <w:pPr>
              <w:jc w:val="center"/>
              <w:rPr>
                <w:sz w:val="18"/>
                <w:szCs w:val="18"/>
              </w:rPr>
            </w:pPr>
            <w:r w:rsidRPr="00D05355">
              <w:rPr>
                <w:sz w:val="18"/>
                <w:szCs w:val="18"/>
              </w:rPr>
              <w:t>47,80</w:t>
            </w:r>
          </w:p>
        </w:tc>
        <w:tc>
          <w:tcPr>
            <w:tcW w:w="1134" w:type="dxa"/>
          </w:tcPr>
          <w:p w:rsidR="00B240DC" w:rsidRPr="00D05355" w:rsidRDefault="00B240DC" w:rsidP="00D05355">
            <w:pPr>
              <w:jc w:val="center"/>
              <w:rPr>
                <w:sz w:val="18"/>
                <w:szCs w:val="18"/>
              </w:rPr>
            </w:pPr>
            <w:r w:rsidRPr="00D05355">
              <w:rPr>
                <w:sz w:val="18"/>
                <w:szCs w:val="18"/>
              </w:rPr>
              <w:t>47,80</w:t>
            </w:r>
          </w:p>
        </w:tc>
        <w:tc>
          <w:tcPr>
            <w:tcW w:w="1276" w:type="dxa"/>
            <w:vAlign w:val="center"/>
          </w:tcPr>
          <w:p w:rsidR="00B240DC" w:rsidRPr="00D05355" w:rsidRDefault="00B240DC" w:rsidP="00D05355">
            <w:pPr>
              <w:jc w:val="center"/>
              <w:rPr>
                <w:rFonts w:eastAsia="Times New Roman"/>
                <w:b/>
                <w:sz w:val="18"/>
                <w:szCs w:val="18"/>
                <w:lang w:eastAsia="ru-RU"/>
              </w:rPr>
            </w:pPr>
            <w:r w:rsidRPr="00D05355">
              <w:rPr>
                <w:b/>
                <w:sz w:val="18"/>
                <w:szCs w:val="18"/>
              </w:rPr>
              <w:t>47,80</w:t>
            </w:r>
          </w:p>
        </w:tc>
        <w:tc>
          <w:tcPr>
            <w:tcW w:w="1276" w:type="dxa"/>
            <w:vAlign w:val="center"/>
          </w:tcPr>
          <w:p w:rsidR="00B240DC" w:rsidRPr="00D05355" w:rsidRDefault="00B240DC" w:rsidP="00D05355">
            <w:pPr>
              <w:jc w:val="center"/>
              <w:rPr>
                <w:rFonts w:eastAsia="Times New Roman"/>
                <w:sz w:val="18"/>
                <w:szCs w:val="18"/>
                <w:lang w:eastAsia="ru-RU"/>
              </w:rPr>
            </w:pPr>
            <w:r w:rsidRPr="00D05355">
              <w:rPr>
                <w:sz w:val="18"/>
                <w:szCs w:val="18"/>
              </w:rPr>
              <w:t>48,2</w:t>
            </w:r>
          </w:p>
        </w:tc>
        <w:tc>
          <w:tcPr>
            <w:tcW w:w="1138" w:type="dxa"/>
            <w:vAlign w:val="center"/>
          </w:tcPr>
          <w:p w:rsidR="00B240DC" w:rsidRPr="00D05355" w:rsidRDefault="00B240DC" w:rsidP="00D05355">
            <w:pPr>
              <w:jc w:val="center"/>
              <w:rPr>
                <w:sz w:val="18"/>
                <w:szCs w:val="18"/>
              </w:rPr>
            </w:pPr>
            <w:r w:rsidRPr="00D05355">
              <w:rPr>
                <w:sz w:val="18"/>
                <w:szCs w:val="18"/>
              </w:rPr>
              <w:t>48,2</w:t>
            </w:r>
          </w:p>
        </w:tc>
        <w:tc>
          <w:tcPr>
            <w:tcW w:w="1130" w:type="dxa"/>
            <w:vAlign w:val="center"/>
          </w:tcPr>
          <w:p w:rsidR="00B240DC" w:rsidRPr="00D05355" w:rsidRDefault="00B240DC" w:rsidP="00D05355">
            <w:pPr>
              <w:jc w:val="center"/>
              <w:rPr>
                <w:sz w:val="18"/>
                <w:szCs w:val="18"/>
              </w:rPr>
            </w:pPr>
            <w:r w:rsidRPr="00D05355">
              <w:rPr>
                <w:sz w:val="18"/>
                <w:szCs w:val="18"/>
              </w:rPr>
              <w:t>48,2</w:t>
            </w:r>
          </w:p>
        </w:tc>
      </w:tr>
      <w:tr w:rsidR="002006A9" w:rsidRPr="00D05355" w:rsidTr="00FE4C5A">
        <w:tc>
          <w:tcPr>
            <w:tcW w:w="3276" w:type="dxa"/>
          </w:tcPr>
          <w:p w:rsidR="002006A9" w:rsidRPr="00D05355" w:rsidRDefault="002006A9"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255" w:type="dxa"/>
            <w:vAlign w:val="center"/>
          </w:tcPr>
          <w:p w:rsidR="002006A9" w:rsidRPr="00D05355" w:rsidRDefault="002006A9" w:rsidP="00D05355">
            <w:pPr>
              <w:jc w:val="center"/>
              <w:rPr>
                <w:sz w:val="18"/>
                <w:szCs w:val="18"/>
              </w:rPr>
            </w:pPr>
            <w:r w:rsidRPr="00D05355">
              <w:rPr>
                <w:sz w:val="18"/>
                <w:szCs w:val="18"/>
              </w:rPr>
              <w:t>29,60</w:t>
            </w:r>
          </w:p>
        </w:tc>
        <w:tc>
          <w:tcPr>
            <w:tcW w:w="1134" w:type="dxa"/>
            <w:vAlign w:val="center"/>
          </w:tcPr>
          <w:p w:rsidR="002006A9" w:rsidRPr="00D05355" w:rsidRDefault="002006A9" w:rsidP="00D05355">
            <w:pPr>
              <w:jc w:val="center"/>
              <w:rPr>
                <w:sz w:val="18"/>
                <w:szCs w:val="18"/>
              </w:rPr>
            </w:pPr>
            <w:r w:rsidRPr="00D05355">
              <w:rPr>
                <w:sz w:val="18"/>
                <w:szCs w:val="18"/>
              </w:rPr>
              <w:t>26,60</w:t>
            </w:r>
          </w:p>
        </w:tc>
        <w:tc>
          <w:tcPr>
            <w:tcW w:w="1276" w:type="dxa"/>
            <w:vAlign w:val="center"/>
          </w:tcPr>
          <w:p w:rsidR="002006A9" w:rsidRPr="00D05355" w:rsidRDefault="002006A9" w:rsidP="00D05355">
            <w:pPr>
              <w:jc w:val="center"/>
              <w:rPr>
                <w:b/>
                <w:sz w:val="18"/>
                <w:szCs w:val="18"/>
              </w:rPr>
            </w:pPr>
            <w:r w:rsidRPr="00D05355">
              <w:rPr>
                <w:b/>
                <w:sz w:val="18"/>
                <w:szCs w:val="18"/>
              </w:rPr>
              <w:t>29,60</w:t>
            </w:r>
          </w:p>
        </w:tc>
        <w:tc>
          <w:tcPr>
            <w:tcW w:w="1276" w:type="dxa"/>
            <w:vAlign w:val="center"/>
          </w:tcPr>
          <w:p w:rsidR="002006A9" w:rsidRPr="00D05355" w:rsidRDefault="002006A9" w:rsidP="00D05355">
            <w:pPr>
              <w:jc w:val="center"/>
              <w:rPr>
                <w:sz w:val="18"/>
                <w:szCs w:val="18"/>
              </w:rPr>
            </w:pPr>
            <w:r w:rsidRPr="00D05355">
              <w:rPr>
                <w:sz w:val="18"/>
                <w:szCs w:val="18"/>
              </w:rPr>
              <w:t>29,60</w:t>
            </w:r>
          </w:p>
        </w:tc>
        <w:tc>
          <w:tcPr>
            <w:tcW w:w="1138" w:type="dxa"/>
            <w:vAlign w:val="center"/>
          </w:tcPr>
          <w:p w:rsidR="002006A9" w:rsidRPr="00D05355" w:rsidRDefault="002006A9" w:rsidP="00D05355">
            <w:pPr>
              <w:jc w:val="center"/>
              <w:rPr>
                <w:sz w:val="18"/>
                <w:szCs w:val="18"/>
              </w:rPr>
            </w:pPr>
            <w:r w:rsidRPr="00D05355">
              <w:rPr>
                <w:sz w:val="18"/>
                <w:szCs w:val="18"/>
              </w:rPr>
              <w:t>29,60</w:t>
            </w:r>
          </w:p>
        </w:tc>
        <w:tc>
          <w:tcPr>
            <w:tcW w:w="1130" w:type="dxa"/>
            <w:vAlign w:val="center"/>
          </w:tcPr>
          <w:p w:rsidR="002006A9" w:rsidRPr="00D05355" w:rsidRDefault="00B1607C" w:rsidP="00D05355">
            <w:pPr>
              <w:jc w:val="center"/>
              <w:rPr>
                <w:sz w:val="18"/>
                <w:szCs w:val="18"/>
              </w:rPr>
            </w:pPr>
            <w:r w:rsidRPr="00D05355">
              <w:rPr>
                <w:sz w:val="18"/>
                <w:szCs w:val="18"/>
              </w:rPr>
              <w:t>29,60</w:t>
            </w:r>
          </w:p>
        </w:tc>
      </w:tr>
      <w:tr w:rsidR="00FD6DC7" w:rsidRPr="00D05355" w:rsidTr="00FE4C5A">
        <w:tc>
          <w:tcPr>
            <w:tcW w:w="3276" w:type="dxa"/>
          </w:tcPr>
          <w:p w:rsidR="00FD6DC7" w:rsidRPr="00D05355" w:rsidRDefault="00FD6DC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255" w:type="dxa"/>
          </w:tcPr>
          <w:p w:rsidR="00FD6DC7" w:rsidRPr="00D05355" w:rsidRDefault="00FD6DC7" w:rsidP="00D05355">
            <w:pPr>
              <w:jc w:val="center"/>
              <w:rPr>
                <w:sz w:val="18"/>
                <w:szCs w:val="18"/>
              </w:rPr>
            </w:pPr>
            <w:r w:rsidRPr="00D05355">
              <w:rPr>
                <w:sz w:val="18"/>
                <w:szCs w:val="18"/>
              </w:rPr>
              <w:t>27,10</w:t>
            </w:r>
          </w:p>
        </w:tc>
        <w:tc>
          <w:tcPr>
            <w:tcW w:w="1134" w:type="dxa"/>
          </w:tcPr>
          <w:p w:rsidR="00FD6DC7" w:rsidRPr="00D05355" w:rsidRDefault="00FD6DC7" w:rsidP="00D05355">
            <w:pPr>
              <w:jc w:val="center"/>
              <w:rPr>
                <w:sz w:val="18"/>
                <w:szCs w:val="18"/>
              </w:rPr>
            </w:pPr>
            <w:r w:rsidRPr="00D05355">
              <w:rPr>
                <w:sz w:val="18"/>
                <w:szCs w:val="18"/>
              </w:rPr>
              <w:t>27,10</w:t>
            </w:r>
          </w:p>
        </w:tc>
        <w:tc>
          <w:tcPr>
            <w:tcW w:w="1276" w:type="dxa"/>
          </w:tcPr>
          <w:p w:rsidR="00FD6DC7" w:rsidRPr="00D05355" w:rsidRDefault="00FD6DC7" w:rsidP="00D05355">
            <w:pPr>
              <w:jc w:val="center"/>
              <w:rPr>
                <w:b/>
                <w:sz w:val="18"/>
                <w:szCs w:val="18"/>
              </w:rPr>
            </w:pPr>
            <w:r w:rsidRPr="00D05355">
              <w:rPr>
                <w:b/>
                <w:sz w:val="18"/>
                <w:szCs w:val="18"/>
              </w:rPr>
              <w:t>27,10</w:t>
            </w:r>
          </w:p>
        </w:tc>
        <w:tc>
          <w:tcPr>
            <w:tcW w:w="1276" w:type="dxa"/>
          </w:tcPr>
          <w:p w:rsidR="00FD6DC7" w:rsidRPr="00D05355" w:rsidRDefault="00FD6DC7" w:rsidP="00D05355">
            <w:pPr>
              <w:jc w:val="center"/>
              <w:rPr>
                <w:rFonts w:eastAsia="Times New Roman"/>
                <w:sz w:val="18"/>
                <w:szCs w:val="18"/>
                <w:lang w:eastAsia="ru-RU"/>
              </w:rPr>
            </w:pPr>
            <w:r w:rsidRPr="00D05355">
              <w:rPr>
                <w:sz w:val="18"/>
                <w:szCs w:val="18"/>
              </w:rPr>
              <w:t>27,10</w:t>
            </w:r>
          </w:p>
        </w:tc>
        <w:tc>
          <w:tcPr>
            <w:tcW w:w="1138" w:type="dxa"/>
          </w:tcPr>
          <w:p w:rsidR="00FD6DC7" w:rsidRPr="00D05355" w:rsidRDefault="00FD6DC7" w:rsidP="00D05355">
            <w:pPr>
              <w:jc w:val="center"/>
              <w:rPr>
                <w:sz w:val="18"/>
                <w:szCs w:val="18"/>
              </w:rPr>
            </w:pPr>
            <w:r w:rsidRPr="00D05355">
              <w:rPr>
                <w:sz w:val="18"/>
                <w:szCs w:val="18"/>
              </w:rPr>
              <w:t>27,10</w:t>
            </w:r>
          </w:p>
        </w:tc>
        <w:tc>
          <w:tcPr>
            <w:tcW w:w="1130" w:type="dxa"/>
          </w:tcPr>
          <w:p w:rsidR="00FD6DC7" w:rsidRPr="00D05355" w:rsidRDefault="00FD6DC7" w:rsidP="00D05355">
            <w:pPr>
              <w:jc w:val="center"/>
              <w:rPr>
                <w:sz w:val="18"/>
                <w:szCs w:val="18"/>
              </w:rPr>
            </w:pPr>
            <w:r w:rsidRPr="00D05355">
              <w:rPr>
                <w:sz w:val="18"/>
                <w:szCs w:val="18"/>
              </w:rPr>
              <w:t>27,10</w:t>
            </w:r>
          </w:p>
        </w:tc>
      </w:tr>
      <w:tr w:rsidR="005407C5" w:rsidRPr="00D05355" w:rsidTr="00FE4C5A">
        <w:tc>
          <w:tcPr>
            <w:tcW w:w="3276" w:type="dxa"/>
          </w:tcPr>
          <w:p w:rsidR="005407C5" w:rsidRPr="00D05355" w:rsidRDefault="005407C5" w:rsidP="00D05355">
            <w:pPr>
              <w:rPr>
                <w:sz w:val="20"/>
                <w:szCs w:val="20"/>
              </w:rPr>
            </w:pPr>
            <w:proofErr w:type="spellStart"/>
            <w:r w:rsidRPr="00D05355">
              <w:rPr>
                <w:sz w:val="20"/>
                <w:szCs w:val="20"/>
              </w:rPr>
              <w:t>Карагинский</w:t>
            </w:r>
            <w:proofErr w:type="spellEnd"/>
          </w:p>
        </w:tc>
        <w:tc>
          <w:tcPr>
            <w:tcW w:w="1255" w:type="dxa"/>
          </w:tcPr>
          <w:p w:rsidR="005407C5" w:rsidRPr="00D05355" w:rsidRDefault="005407C5" w:rsidP="00D05355">
            <w:pPr>
              <w:jc w:val="center"/>
              <w:rPr>
                <w:sz w:val="18"/>
                <w:szCs w:val="18"/>
              </w:rPr>
            </w:pPr>
            <w:r w:rsidRPr="00D05355">
              <w:rPr>
                <w:sz w:val="18"/>
                <w:szCs w:val="18"/>
              </w:rPr>
              <w:t>47,70</w:t>
            </w:r>
          </w:p>
        </w:tc>
        <w:tc>
          <w:tcPr>
            <w:tcW w:w="1134" w:type="dxa"/>
          </w:tcPr>
          <w:p w:rsidR="005407C5" w:rsidRPr="00D05355" w:rsidRDefault="005407C5" w:rsidP="00D05355">
            <w:pPr>
              <w:jc w:val="center"/>
              <w:rPr>
                <w:sz w:val="18"/>
                <w:szCs w:val="18"/>
              </w:rPr>
            </w:pPr>
            <w:r w:rsidRPr="00D05355">
              <w:rPr>
                <w:sz w:val="18"/>
                <w:szCs w:val="18"/>
              </w:rPr>
              <w:t>46,80</w:t>
            </w:r>
          </w:p>
        </w:tc>
        <w:tc>
          <w:tcPr>
            <w:tcW w:w="1276" w:type="dxa"/>
          </w:tcPr>
          <w:p w:rsidR="005407C5" w:rsidRPr="00D05355" w:rsidRDefault="005407C5" w:rsidP="00D05355">
            <w:pPr>
              <w:jc w:val="center"/>
              <w:rPr>
                <w:rFonts w:eastAsia="Times New Roman"/>
                <w:b/>
                <w:sz w:val="18"/>
                <w:szCs w:val="18"/>
                <w:lang w:eastAsia="ru-RU"/>
              </w:rPr>
            </w:pPr>
            <w:r w:rsidRPr="00D05355">
              <w:rPr>
                <w:b/>
                <w:sz w:val="18"/>
                <w:szCs w:val="18"/>
              </w:rPr>
              <w:t>46,80</w:t>
            </w:r>
          </w:p>
        </w:tc>
        <w:tc>
          <w:tcPr>
            <w:tcW w:w="1276" w:type="dxa"/>
          </w:tcPr>
          <w:p w:rsidR="005407C5" w:rsidRPr="00D05355" w:rsidRDefault="005407C5" w:rsidP="00D05355">
            <w:pPr>
              <w:jc w:val="center"/>
              <w:rPr>
                <w:rFonts w:eastAsia="Times New Roman"/>
                <w:sz w:val="18"/>
                <w:szCs w:val="18"/>
                <w:lang w:eastAsia="ru-RU"/>
              </w:rPr>
            </w:pPr>
            <w:r w:rsidRPr="00D05355">
              <w:rPr>
                <w:sz w:val="18"/>
                <w:szCs w:val="18"/>
              </w:rPr>
              <w:t>46,80</w:t>
            </w:r>
          </w:p>
        </w:tc>
        <w:tc>
          <w:tcPr>
            <w:tcW w:w="1138" w:type="dxa"/>
          </w:tcPr>
          <w:p w:rsidR="005407C5" w:rsidRPr="00D05355" w:rsidRDefault="005407C5" w:rsidP="00D05355">
            <w:pPr>
              <w:jc w:val="center"/>
              <w:rPr>
                <w:sz w:val="18"/>
                <w:szCs w:val="18"/>
              </w:rPr>
            </w:pPr>
            <w:r w:rsidRPr="00D05355">
              <w:rPr>
                <w:sz w:val="18"/>
                <w:szCs w:val="18"/>
              </w:rPr>
              <w:t>48,80</w:t>
            </w:r>
          </w:p>
        </w:tc>
        <w:tc>
          <w:tcPr>
            <w:tcW w:w="1130" w:type="dxa"/>
          </w:tcPr>
          <w:p w:rsidR="005407C5" w:rsidRPr="00D05355" w:rsidRDefault="005407C5" w:rsidP="00D05355">
            <w:pPr>
              <w:jc w:val="center"/>
              <w:rPr>
                <w:sz w:val="18"/>
                <w:szCs w:val="18"/>
              </w:rPr>
            </w:pPr>
            <w:r w:rsidRPr="00D05355">
              <w:rPr>
                <w:sz w:val="18"/>
                <w:szCs w:val="18"/>
              </w:rPr>
              <w:t>49,70</w:t>
            </w:r>
          </w:p>
        </w:tc>
      </w:tr>
      <w:tr w:rsidR="007D3DC5" w:rsidRPr="00D05355" w:rsidTr="00FE4C5A">
        <w:tc>
          <w:tcPr>
            <w:tcW w:w="3276" w:type="dxa"/>
          </w:tcPr>
          <w:p w:rsidR="007D3DC5" w:rsidRPr="00D05355" w:rsidRDefault="007D3DC5" w:rsidP="00D05355">
            <w:pPr>
              <w:rPr>
                <w:sz w:val="20"/>
                <w:szCs w:val="20"/>
              </w:rPr>
            </w:pPr>
            <w:proofErr w:type="spellStart"/>
            <w:r w:rsidRPr="00D05355">
              <w:rPr>
                <w:sz w:val="20"/>
                <w:szCs w:val="20"/>
              </w:rPr>
              <w:t>Олюторский</w:t>
            </w:r>
            <w:proofErr w:type="spellEnd"/>
          </w:p>
        </w:tc>
        <w:tc>
          <w:tcPr>
            <w:tcW w:w="1255" w:type="dxa"/>
          </w:tcPr>
          <w:p w:rsidR="007D3DC5" w:rsidRPr="00D05355" w:rsidRDefault="007D3DC5" w:rsidP="00D05355">
            <w:pPr>
              <w:jc w:val="center"/>
              <w:rPr>
                <w:sz w:val="18"/>
                <w:szCs w:val="18"/>
              </w:rPr>
            </w:pPr>
            <w:r w:rsidRPr="00D05355">
              <w:rPr>
                <w:sz w:val="18"/>
                <w:szCs w:val="18"/>
              </w:rPr>
              <w:t>16,90</w:t>
            </w:r>
          </w:p>
        </w:tc>
        <w:tc>
          <w:tcPr>
            <w:tcW w:w="1134" w:type="dxa"/>
          </w:tcPr>
          <w:p w:rsidR="007D3DC5" w:rsidRPr="00D05355" w:rsidRDefault="007D3DC5" w:rsidP="00D05355">
            <w:pPr>
              <w:jc w:val="center"/>
              <w:rPr>
                <w:sz w:val="18"/>
                <w:szCs w:val="18"/>
              </w:rPr>
            </w:pPr>
            <w:r w:rsidRPr="00D05355">
              <w:rPr>
                <w:sz w:val="18"/>
                <w:szCs w:val="18"/>
              </w:rPr>
              <w:t>16,00</w:t>
            </w:r>
          </w:p>
        </w:tc>
        <w:tc>
          <w:tcPr>
            <w:tcW w:w="1276" w:type="dxa"/>
            <w:vAlign w:val="center"/>
          </w:tcPr>
          <w:p w:rsidR="007D3DC5" w:rsidRPr="00D05355" w:rsidRDefault="007D3DC5" w:rsidP="00D05355">
            <w:pPr>
              <w:jc w:val="center"/>
              <w:rPr>
                <w:rFonts w:eastAsia="Times New Roman"/>
                <w:b/>
                <w:sz w:val="18"/>
                <w:szCs w:val="18"/>
                <w:lang w:eastAsia="ru-RU"/>
              </w:rPr>
            </w:pPr>
            <w:r w:rsidRPr="00D05355">
              <w:rPr>
                <w:b/>
                <w:sz w:val="18"/>
                <w:szCs w:val="18"/>
              </w:rPr>
              <w:t>16,00</w:t>
            </w:r>
          </w:p>
        </w:tc>
        <w:tc>
          <w:tcPr>
            <w:tcW w:w="1276" w:type="dxa"/>
            <w:vAlign w:val="center"/>
          </w:tcPr>
          <w:p w:rsidR="007D3DC5" w:rsidRPr="00D05355" w:rsidRDefault="007D3DC5" w:rsidP="00D05355">
            <w:pPr>
              <w:jc w:val="center"/>
              <w:rPr>
                <w:rFonts w:eastAsia="Times New Roman"/>
                <w:sz w:val="18"/>
                <w:szCs w:val="18"/>
                <w:lang w:eastAsia="ru-RU"/>
              </w:rPr>
            </w:pPr>
            <w:r w:rsidRPr="00D05355">
              <w:rPr>
                <w:sz w:val="18"/>
                <w:szCs w:val="18"/>
              </w:rPr>
              <w:t>16,10</w:t>
            </w:r>
          </w:p>
        </w:tc>
        <w:tc>
          <w:tcPr>
            <w:tcW w:w="1138" w:type="dxa"/>
            <w:vAlign w:val="center"/>
          </w:tcPr>
          <w:p w:rsidR="007D3DC5" w:rsidRPr="00D05355" w:rsidRDefault="007D3DC5" w:rsidP="00D05355">
            <w:pPr>
              <w:jc w:val="center"/>
              <w:rPr>
                <w:sz w:val="18"/>
                <w:szCs w:val="18"/>
              </w:rPr>
            </w:pPr>
            <w:r w:rsidRPr="00D05355">
              <w:rPr>
                <w:sz w:val="18"/>
                <w:szCs w:val="18"/>
              </w:rPr>
              <w:t>16,20</w:t>
            </w:r>
          </w:p>
        </w:tc>
        <w:tc>
          <w:tcPr>
            <w:tcW w:w="1130" w:type="dxa"/>
            <w:vAlign w:val="center"/>
          </w:tcPr>
          <w:p w:rsidR="007D3DC5" w:rsidRPr="00D05355" w:rsidRDefault="007D3DC5" w:rsidP="00D05355">
            <w:pPr>
              <w:jc w:val="center"/>
              <w:rPr>
                <w:sz w:val="18"/>
                <w:szCs w:val="18"/>
              </w:rPr>
            </w:pPr>
            <w:r w:rsidRPr="00D05355">
              <w:rPr>
                <w:sz w:val="18"/>
                <w:szCs w:val="18"/>
              </w:rPr>
              <w:t>16,30</w:t>
            </w:r>
          </w:p>
        </w:tc>
      </w:tr>
      <w:tr w:rsidR="006B25CA" w:rsidRPr="00D05355" w:rsidTr="00FE4C5A">
        <w:tc>
          <w:tcPr>
            <w:tcW w:w="3276" w:type="dxa"/>
          </w:tcPr>
          <w:p w:rsidR="006B25CA" w:rsidRPr="00D05355" w:rsidRDefault="006B25CA" w:rsidP="00D05355">
            <w:pPr>
              <w:rPr>
                <w:sz w:val="20"/>
                <w:szCs w:val="20"/>
              </w:rPr>
            </w:pPr>
            <w:proofErr w:type="spellStart"/>
            <w:r w:rsidRPr="00D05355">
              <w:rPr>
                <w:sz w:val="20"/>
                <w:szCs w:val="20"/>
              </w:rPr>
              <w:t>Пенжинский</w:t>
            </w:r>
            <w:proofErr w:type="spellEnd"/>
          </w:p>
        </w:tc>
        <w:tc>
          <w:tcPr>
            <w:tcW w:w="1255" w:type="dxa"/>
          </w:tcPr>
          <w:p w:rsidR="006B25CA" w:rsidRPr="00D05355" w:rsidRDefault="006B25CA" w:rsidP="00D05355">
            <w:pPr>
              <w:jc w:val="center"/>
              <w:rPr>
                <w:sz w:val="18"/>
                <w:szCs w:val="18"/>
              </w:rPr>
            </w:pPr>
            <w:r w:rsidRPr="00D05355">
              <w:rPr>
                <w:sz w:val="18"/>
                <w:szCs w:val="18"/>
              </w:rPr>
              <w:t>25,00</w:t>
            </w:r>
          </w:p>
        </w:tc>
        <w:tc>
          <w:tcPr>
            <w:tcW w:w="1134" w:type="dxa"/>
          </w:tcPr>
          <w:p w:rsidR="006B25CA" w:rsidRPr="00D05355" w:rsidRDefault="006B25CA" w:rsidP="00D05355">
            <w:pPr>
              <w:jc w:val="center"/>
              <w:rPr>
                <w:sz w:val="18"/>
                <w:szCs w:val="18"/>
              </w:rPr>
            </w:pPr>
            <w:r w:rsidRPr="00D05355">
              <w:rPr>
                <w:sz w:val="18"/>
                <w:szCs w:val="18"/>
              </w:rPr>
              <w:t>20,00</w:t>
            </w:r>
          </w:p>
        </w:tc>
        <w:tc>
          <w:tcPr>
            <w:tcW w:w="1276" w:type="dxa"/>
          </w:tcPr>
          <w:p w:rsidR="006B25CA" w:rsidRPr="00D05355" w:rsidRDefault="006B25CA" w:rsidP="00D05355">
            <w:pPr>
              <w:jc w:val="center"/>
              <w:rPr>
                <w:b/>
                <w:sz w:val="18"/>
                <w:szCs w:val="18"/>
              </w:rPr>
            </w:pPr>
            <w:r w:rsidRPr="00D05355">
              <w:rPr>
                <w:b/>
                <w:sz w:val="18"/>
                <w:szCs w:val="18"/>
              </w:rPr>
              <w:t>30,00</w:t>
            </w:r>
          </w:p>
        </w:tc>
        <w:tc>
          <w:tcPr>
            <w:tcW w:w="1276" w:type="dxa"/>
          </w:tcPr>
          <w:p w:rsidR="006B25CA" w:rsidRPr="00D05355" w:rsidRDefault="006B25CA" w:rsidP="00D05355">
            <w:pPr>
              <w:jc w:val="center"/>
              <w:rPr>
                <w:rFonts w:eastAsia="Times New Roman"/>
                <w:sz w:val="18"/>
                <w:szCs w:val="18"/>
                <w:lang w:eastAsia="ru-RU"/>
              </w:rPr>
            </w:pPr>
            <w:r w:rsidRPr="00D05355">
              <w:rPr>
                <w:sz w:val="18"/>
                <w:szCs w:val="18"/>
              </w:rPr>
              <w:t>30,00</w:t>
            </w:r>
          </w:p>
        </w:tc>
        <w:tc>
          <w:tcPr>
            <w:tcW w:w="1138" w:type="dxa"/>
          </w:tcPr>
          <w:p w:rsidR="006B25CA" w:rsidRPr="00D05355" w:rsidRDefault="006B25CA" w:rsidP="00D05355">
            <w:pPr>
              <w:jc w:val="center"/>
              <w:rPr>
                <w:sz w:val="18"/>
                <w:szCs w:val="18"/>
              </w:rPr>
            </w:pPr>
            <w:r w:rsidRPr="00D05355">
              <w:rPr>
                <w:sz w:val="18"/>
                <w:szCs w:val="18"/>
              </w:rPr>
              <w:t>30,00</w:t>
            </w:r>
          </w:p>
        </w:tc>
        <w:tc>
          <w:tcPr>
            <w:tcW w:w="1130" w:type="dxa"/>
          </w:tcPr>
          <w:p w:rsidR="006B25CA" w:rsidRPr="00D05355" w:rsidRDefault="006B25CA" w:rsidP="00D05355">
            <w:pPr>
              <w:jc w:val="center"/>
              <w:rPr>
                <w:sz w:val="18"/>
                <w:szCs w:val="18"/>
              </w:rPr>
            </w:pPr>
            <w:r w:rsidRPr="00D05355">
              <w:rPr>
                <w:sz w:val="18"/>
                <w:szCs w:val="18"/>
              </w:rPr>
              <w:t>30,00</w:t>
            </w:r>
          </w:p>
        </w:tc>
      </w:tr>
      <w:tr w:rsidR="002006A9" w:rsidRPr="00D05355" w:rsidTr="00FE4C5A">
        <w:tc>
          <w:tcPr>
            <w:tcW w:w="3276" w:type="dxa"/>
          </w:tcPr>
          <w:p w:rsidR="002006A9" w:rsidRPr="00D05355" w:rsidRDefault="002006A9" w:rsidP="00D05355">
            <w:pPr>
              <w:rPr>
                <w:sz w:val="20"/>
                <w:szCs w:val="20"/>
              </w:rPr>
            </w:pPr>
            <w:proofErr w:type="spellStart"/>
            <w:r w:rsidRPr="00D05355">
              <w:rPr>
                <w:sz w:val="20"/>
                <w:szCs w:val="20"/>
              </w:rPr>
              <w:t>Тигильский</w:t>
            </w:r>
            <w:proofErr w:type="spellEnd"/>
          </w:p>
        </w:tc>
        <w:tc>
          <w:tcPr>
            <w:tcW w:w="1255" w:type="dxa"/>
          </w:tcPr>
          <w:p w:rsidR="002006A9" w:rsidRPr="00D05355" w:rsidRDefault="002006A9" w:rsidP="00D05355">
            <w:pPr>
              <w:jc w:val="center"/>
              <w:rPr>
                <w:sz w:val="18"/>
                <w:szCs w:val="18"/>
              </w:rPr>
            </w:pPr>
            <w:r w:rsidRPr="00D05355">
              <w:rPr>
                <w:sz w:val="18"/>
                <w:szCs w:val="18"/>
              </w:rPr>
              <w:t>16,60</w:t>
            </w:r>
          </w:p>
        </w:tc>
        <w:tc>
          <w:tcPr>
            <w:tcW w:w="1134" w:type="dxa"/>
          </w:tcPr>
          <w:p w:rsidR="002006A9" w:rsidRPr="00D05355" w:rsidRDefault="002006A9" w:rsidP="00D05355">
            <w:pPr>
              <w:jc w:val="center"/>
              <w:rPr>
                <w:sz w:val="18"/>
                <w:szCs w:val="18"/>
              </w:rPr>
            </w:pPr>
            <w:r w:rsidRPr="00D05355">
              <w:rPr>
                <w:sz w:val="18"/>
                <w:szCs w:val="18"/>
              </w:rPr>
              <w:t>16,60</w:t>
            </w:r>
          </w:p>
        </w:tc>
        <w:tc>
          <w:tcPr>
            <w:tcW w:w="1276" w:type="dxa"/>
          </w:tcPr>
          <w:p w:rsidR="002006A9" w:rsidRPr="00D05355" w:rsidRDefault="002006A9" w:rsidP="00D05355">
            <w:pPr>
              <w:jc w:val="center"/>
              <w:rPr>
                <w:rFonts w:eastAsia="Times New Roman"/>
                <w:b/>
                <w:sz w:val="18"/>
                <w:szCs w:val="18"/>
                <w:lang w:eastAsia="ru-RU"/>
              </w:rPr>
            </w:pPr>
            <w:r w:rsidRPr="00D05355">
              <w:rPr>
                <w:b/>
                <w:sz w:val="18"/>
                <w:szCs w:val="18"/>
              </w:rPr>
              <w:t>16,60</w:t>
            </w:r>
          </w:p>
        </w:tc>
        <w:tc>
          <w:tcPr>
            <w:tcW w:w="1276" w:type="dxa"/>
          </w:tcPr>
          <w:p w:rsidR="002006A9" w:rsidRPr="00D05355" w:rsidRDefault="002006A9" w:rsidP="00D05355">
            <w:pPr>
              <w:jc w:val="center"/>
              <w:rPr>
                <w:sz w:val="18"/>
                <w:szCs w:val="18"/>
              </w:rPr>
            </w:pPr>
            <w:r w:rsidRPr="00D05355">
              <w:rPr>
                <w:sz w:val="18"/>
                <w:szCs w:val="18"/>
              </w:rPr>
              <w:t>16,60</w:t>
            </w:r>
          </w:p>
        </w:tc>
        <w:tc>
          <w:tcPr>
            <w:tcW w:w="1138" w:type="dxa"/>
          </w:tcPr>
          <w:p w:rsidR="002006A9" w:rsidRPr="00D05355" w:rsidRDefault="002006A9" w:rsidP="00D05355">
            <w:pPr>
              <w:jc w:val="center"/>
              <w:rPr>
                <w:sz w:val="18"/>
                <w:szCs w:val="18"/>
              </w:rPr>
            </w:pPr>
            <w:r w:rsidRPr="00D05355">
              <w:rPr>
                <w:sz w:val="18"/>
                <w:szCs w:val="18"/>
              </w:rPr>
              <w:t>16,60</w:t>
            </w:r>
          </w:p>
        </w:tc>
        <w:tc>
          <w:tcPr>
            <w:tcW w:w="1130" w:type="dxa"/>
          </w:tcPr>
          <w:p w:rsidR="002006A9" w:rsidRPr="00D05355" w:rsidRDefault="00BB42AF" w:rsidP="00D05355">
            <w:pPr>
              <w:jc w:val="center"/>
              <w:rPr>
                <w:sz w:val="18"/>
                <w:szCs w:val="18"/>
              </w:rPr>
            </w:pPr>
            <w:r w:rsidRPr="00D05355">
              <w:rPr>
                <w:sz w:val="18"/>
                <w:szCs w:val="18"/>
              </w:rPr>
              <w:t>16,60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 «Объем инвестиций в основной капитал (за исключением бюджетных средств) в расчете на 1 жителя», рублей</w:t>
      </w:r>
    </w:p>
    <w:p w:rsidR="00022130" w:rsidRPr="00D05355" w:rsidRDefault="00022130" w:rsidP="00D05355">
      <w:pPr>
        <w:ind w:firstLine="709"/>
        <w:jc w:val="both"/>
        <w:rPr>
          <w:b/>
          <w:sz w:val="20"/>
          <w:szCs w:val="20"/>
        </w:rPr>
      </w:pP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174"/>
        <w:gridCol w:w="1248"/>
        <w:gridCol w:w="1119"/>
        <w:gridCol w:w="1249"/>
        <w:gridCol w:w="1265"/>
        <w:gridCol w:w="1301"/>
        <w:gridCol w:w="1129"/>
      </w:tblGrid>
      <w:tr w:rsidR="00696658" w:rsidRPr="00D05355" w:rsidTr="00FE4C5A">
        <w:tc>
          <w:tcPr>
            <w:tcW w:w="317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248" w:type="dxa"/>
          </w:tcPr>
          <w:p w:rsidR="00696658" w:rsidRPr="00D05355" w:rsidRDefault="00696658" w:rsidP="00D05355">
            <w:pPr>
              <w:jc w:val="center"/>
              <w:rPr>
                <w:b/>
                <w:sz w:val="20"/>
                <w:szCs w:val="20"/>
              </w:rPr>
            </w:pPr>
            <w:r w:rsidRPr="00D05355">
              <w:rPr>
                <w:b/>
                <w:sz w:val="20"/>
                <w:szCs w:val="20"/>
              </w:rPr>
              <w:t>2019 г.</w:t>
            </w:r>
          </w:p>
        </w:tc>
        <w:tc>
          <w:tcPr>
            <w:tcW w:w="1119"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49"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65"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301"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29"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363CD6">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A45CF" w:rsidRPr="00D05355" w:rsidTr="00FE4C5A">
        <w:tc>
          <w:tcPr>
            <w:tcW w:w="3174" w:type="dxa"/>
          </w:tcPr>
          <w:p w:rsidR="00DA45CF" w:rsidRPr="00D05355" w:rsidRDefault="00DA45CF" w:rsidP="00D05355">
            <w:pPr>
              <w:rPr>
                <w:color w:val="FF0000"/>
                <w:sz w:val="20"/>
                <w:szCs w:val="20"/>
              </w:rPr>
            </w:pPr>
            <w:r w:rsidRPr="00D05355">
              <w:rPr>
                <w:sz w:val="20"/>
                <w:szCs w:val="20"/>
              </w:rPr>
              <w:t>Петропавловск-Камчатский</w:t>
            </w:r>
          </w:p>
        </w:tc>
        <w:tc>
          <w:tcPr>
            <w:tcW w:w="1248" w:type="dxa"/>
          </w:tcPr>
          <w:p w:rsidR="00DA45CF" w:rsidRPr="00D05355" w:rsidRDefault="00D637AC" w:rsidP="00D05355">
            <w:pPr>
              <w:jc w:val="center"/>
              <w:rPr>
                <w:sz w:val="18"/>
                <w:szCs w:val="18"/>
              </w:rPr>
            </w:pPr>
            <w:r w:rsidRPr="00D05355">
              <w:rPr>
                <w:sz w:val="18"/>
                <w:szCs w:val="18"/>
              </w:rPr>
              <w:t>66225</w:t>
            </w:r>
          </w:p>
        </w:tc>
        <w:tc>
          <w:tcPr>
            <w:tcW w:w="1119" w:type="dxa"/>
          </w:tcPr>
          <w:p w:rsidR="00DA45CF" w:rsidRPr="00D05355" w:rsidRDefault="00D637AC" w:rsidP="00D05355">
            <w:pPr>
              <w:jc w:val="center"/>
              <w:rPr>
                <w:sz w:val="18"/>
                <w:szCs w:val="18"/>
              </w:rPr>
            </w:pPr>
            <w:r w:rsidRPr="00D05355">
              <w:rPr>
                <w:sz w:val="18"/>
                <w:szCs w:val="18"/>
              </w:rPr>
              <w:t>97100</w:t>
            </w:r>
          </w:p>
        </w:tc>
        <w:tc>
          <w:tcPr>
            <w:tcW w:w="1249" w:type="dxa"/>
            <w:vAlign w:val="center"/>
          </w:tcPr>
          <w:p w:rsidR="00DA45CF" w:rsidRPr="00D05355" w:rsidRDefault="00D637AC" w:rsidP="00D05355">
            <w:pPr>
              <w:jc w:val="center"/>
              <w:rPr>
                <w:rFonts w:eastAsia="Times New Roman"/>
                <w:b/>
                <w:sz w:val="18"/>
                <w:szCs w:val="18"/>
                <w:lang w:eastAsia="ru-RU"/>
              </w:rPr>
            </w:pPr>
            <w:r w:rsidRPr="00D05355">
              <w:rPr>
                <w:b/>
                <w:sz w:val="18"/>
                <w:szCs w:val="18"/>
              </w:rPr>
              <w:t>132879</w:t>
            </w:r>
          </w:p>
        </w:tc>
        <w:tc>
          <w:tcPr>
            <w:tcW w:w="1265" w:type="dxa"/>
            <w:vAlign w:val="center"/>
          </w:tcPr>
          <w:p w:rsidR="00DA45CF" w:rsidRPr="00D05355" w:rsidRDefault="00D637AC" w:rsidP="00D05355">
            <w:pPr>
              <w:jc w:val="center"/>
              <w:rPr>
                <w:sz w:val="18"/>
                <w:szCs w:val="18"/>
              </w:rPr>
            </w:pPr>
            <w:r w:rsidRPr="00D05355">
              <w:rPr>
                <w:sz w:val="18"/>
                <w:szCs w:val="18"/>
              </w:rPr>
              <w:t>138194</w:t>
            </w:r>
          </w:p>
        </w:tc>
        <w:tc>
          <w:tcPr>
            <w:tcW w:w="1301" w:type="dxa"/>
            <w:vAlign w:val="center"/>
          </w:tcPr>
          <w:p w:rsidR="00DA45CF" w:rsidRPr="00D05355" w:rsidRDefault="00D637AC" w:rsidP="00D05355">
            <w:pPr>
              <w:jc w:val="center"/>
              <w:rPr>
                <w:sz w:val="18"/>
                <w:szCs w:val="18"/>
              </w:rPr>
            </w:pPr>
            <w:r w:rsidRPr="00D05355">
              <w:rPr>
                <w:sz w:val="18"/>
                <w:szCs w:val="18"/>
              </w:rPr>
              <w:t>143721</w:t>
            </w:r>
          </w:p>
        </w:tc>
        <w:tc>
          <w:tcPr>
            <w:tcW w:w="1129" w:type="dxa"/>
            <w:vAlign w:val="center"/>
          </w:tcPr>
          <w:p w:rsidR="00DA45CF" w:rsidRPr="00D05355" w:rsidRDefault="00D637AC" w:rsidP="00D05355">
            <w:pPr>
              <w:jc w:val="center"/>
              <w:rPr>
                <w:sz w:val="18"/>
                <w:szCs w:val="18"/>
              </w:rPr>
            </w:pPr>
            <w:r w:rsidRPr="00D05355">
              <w:rPr>
                <w:sz w:val="18"/>
                <w:szCs w:val="18"/>
              </w:rPr>
              <w:t>149470</w:t>
            </w:r>
          </w:p>
        </w:tc>
      </w:tr>
      <w:tr w:rsidR="00DA45CF" w:rsidRPr="00D05355" w:rsidTr="00FE4C5A">
        <w:tc>
          <w:tcPr>
            <w:tcW w:w="3174" w:type="dxa"/>
          </w:tcPr>
          <w:p w:rsidR="00DA45CF" w:rsidRPr="00D05355" w:rsidRDefault="00DA45CF" w:rsidP="00D05355">
            <w:pPr>
              <w:rPr>
                <w:color w:val="FF0000"/>
                <w:sz w:val="20"/>
                <w:szCs w:val="20"/>
              </w:rPr>
            </w:pPr>
            <w:proofErr w:type="spellStart"/>
            <w:r w:rsidRPr="00D05355">
              <w:rPr>
                <w:sz w:val="20"/>
                <w:szCs w:val="20"/>
              </w:rPr>
              <w:lastRenderedPageBreak/>
              <w:t>Вилючинский</w:t>
            </w:r>
            <w:proofErr w:type="spellEnd"/>
          </w:p>
        </w:tc>
        <w:tc>
          <w:tcPr>
            <w:tcW w:w="1248" w:type="dxa"/>
          </w:tcPr>
          <w:p w:rsidR="00DA45CF" w:rsidRPr="00D05355" w:rsidRDefault="00DA45CF" w:rsidP="00D05355">
            <w:pPr>
              <w:jc w:val="center"/>
              <w:rPr>
                <w:sz w:val="18"/>
                <w:szCs w:val="18"/>
              </w:rPr>
            </w:pPr>
            <w:r w:rsidRPr="00D05355">
              <w:rPr>
                <w:sz w:val="18"/>
                <w:szCs w:val="18"/>
              </w:rPr>
              <w:t>22983</w:t>
            </w:r>
          </w:p>
        </w:tc>
        <w:tc>
          <w:tcPr>
            <w:tcW w:w="1119" w:type="dxa"/>
          </w:tcPr>
          <w:p w:rsidR="00DA45CF" w:rsidRPr="00D05355" w:rsidRDefault="00DA45CF" w:rsidP="00D05355">
            <w:pPr>
              <w:jc w:val="center"/>
              <w:rPr>
                <w:sz w:val="18"/>
                <w:szCs w:val="18"/>
              </w:rPr>
            </w:pPr>
            <w:r w:rsidRPr="00D05355">
              <w:rPr>
                <w:sz w:val="18"/>
                <w:szCs w:val="18"/>
              </w:rPr>
              <w:t>19674</w:t>
            </w:r>
          </w:p>
        </w:tc>
        <w:tc>
          <w:tcPr>
            <w:tcW w:w="1249" w:type="dxa"/>
          </w:tcPr>
          <w:p w:rsidR="00DA45CF" w:rsidRPr="00D05355" w:rsidRDefault="00555CA8" w:rsidP="00D05355">
            <w:pPr>
              <w:jc w:val="center"/>
              <w:rPr>
                <w:rFonts w:eastAsia="Times New Roman"/>
                <w:b/>
                <w:sz w:val="18"/>
                <w:szCs w:val="18"/>
                <w:lang w:eastAsia="ru-RU"/>
              </w:rPr>
            </w:pPr>
            <w:r w:rsidRPr="00D05355">
              <w:rPr>
                <w:b/>
                <w:sz w:val="18"/>
                <w:szCs w:val="18"/>
              </w:rPr>
              <w:t>2412</w:t>
            </w:r>
          </w:p>
        </w:tc>
        <w:tc>
          <w:tcPr>
            <w:tcW w:w="1265" w:type="dxa"/>
          </w:tcPr>
          <w:p w:rsidR="00DA45CF" w:rsidRPr="00D05355" w:rsidRDefault="00555CA8" w:rsidP="00D05355">
            <w:pPr>
              <w:jc w:val="center"/>
              <w:rPr>
                <w:sz w:val="18"/>
                <w:szCs w:val="18"/>
              </w:rPr>
            </w:pPr>
            <w:r w:rsidRPr="00D05355">
              <w:rPr>
                <w:sz w:val="18"/>
                <w:szCs w:val="18"/>
              </w:rPr>
              <w:t>2412</w:t>
            </w:r>
          </w:p>
        </w:tc>
        <w:tc>
          <w:tcPr>
            <w:tcW w:w="1301" w:type="dxa"/>
          </w:tcPr>
          <w:p w:rsidR="00DA45CF" w:rsidRPr="00D05355" w:rsidRDefault="00555CA8" w:rsidP="00D05355">
            <w:pPr>
              <w:jc w:val="center"/>
              <w:rPr>
                <w:sz w:val="18"/>
                <w:szCs w:val="18"/>
              </w:rPr>
            </w:pPr>
            <w:r w:rsidRPr="00D05355">
              <w:rPr>
                <w:sz w:val="18"/>
                <w:szCs w:val="18"/>
              </w:rPr>
              <w:t>2412</w:t>
            </w:r>
          </w:p>
        </w:tc>
        <w:tc>
          <w:tcPr>
            <w:tcW w:w="1129" w:type="dxa"/>
          </w:tcPr>
          <w:p w:rsidR="00DA45CF" w:rsidRPr="00D05355" w:rsidRDefault="00555CA8" w:rsidP="00D05355">
            <w:pPr>
              <w:jc w:val="center"/>
              <w:rPr>
                <w:sz w:val="18"/>
                <w:szCs w:val="18"/>
              </w:rPr>
            </w:pPr>
            <w:r w:rsidRPr="00D05355">
              <w:rPr>
                <w:sz w:val="18"/>
                <w:szCs w:val="18"/>
              </w:rPr>
              <w:t>2412</w:t>
            </w:r>
          </w:p>
        </w:tc>
      </w:tr>
      <w:tr w:rsidR="00DA45CF" w:rsidRPr="00D05355" w:rsidTr="00FE4C5A">
        <w:tc>
          <w:tcPr>
            <w:tcW w:w="3174" w:type="dxa"/>
          </w:tcPr>
          <w:p w:rsidR="00DA45CF" w:rsidRPr="00D05355" w:rsidRDefault="00DA45CF" w:rsidP="00D05355">
            <w:pPr>
              <w:rPr>
                <w:sz w:val="20"/>
                <w:szCs w:val="20"/>
              </w:rPr>
            </w:pPr>
            <w:r w:rsidRPr="00D05355">
              <w:rPr>
                <w:sz w:val="20"/>
                <w:szCs w:val="20"/>
              </w:rPr>
              <w:t>«пос. Палана»</w:t>
            </w:r>
          </w:p>
        </w:tc>
        <w:tc>
          <w:tcPr>
            <w:tcW w:w="1248" w:type="dxa"/>
          </w:tcPr>
          <w:p w:rsidR="00DA45CF" w:rsidRPr="00D05355" w:rsidRDefault="00856CC2" w:rsidP="00D05355">
            <w:pPr>
              <w:jc w:val="center"/>
              <w:rPr>
                <w:sz w:val="18"/>
                <w:szCs w:val="18"/>
              </w:rPr>
            </w:pPr>
            <w:r w:rsidRPr="00D05355">
              <w:rPr>
                <w:sz w:val="18"/>
                <w:szCs w:val="18"/>
              </w:rPr>
              <w:t>3740</w:t>
            </w:r>
          </w:p>
        </w:tc>
        <w:tc>
          <w:tcPr>
            <w:tcW w:w="1119" w:type="dxa"/>
          </w:tcPr>
          <w:p w:rsidR="00DA45CF" w:rsidRPr="00D05355" w:rsidRDefault="00856CC2" w:rsidP="00D05355">
            <w:pPr>
              <w:jc w:val="center"/>
              <w:rPr>
                <w:sz w:val="18"/>
                <w:szCs w:val="18"/>
              </w:rPr>
            </w:pPr>
            <w:r w:rsidRPr="00D05355">
              <w:rPr>
                <w:sz w:val="18"/>
                <w:szCs w:val="18"/>
              </w:rPr>
              <w:t>10099</w:t>
            </w:r>
          </w:p>
        </w:tc>
        <w:tc>
          <w:tcPr>
            <w:tcW w:w="1249" w:type="dxa"/>
            <w:vAlign w:val="center"/>
          </w:tcPr>
          <w:p w:rsidR="00DA45CF" w:rsidRPr="00D05355" w:rsidRDefault="00856CC2" w:rsidP="00D05355">
            <w:pPr>
              <w:jc w:val="center"/>
              <w:rPr>
                <w:rFonts w:eastAsia="Times New Roman"/>
                <w:b/>
                <w:sz w:val="18"/>
                <w:szCs w:val="18"/>
                <w:lang w:eastAsia="ru-RU"/>
              </w:rPr>
            </w:pPr>
            <w:r w:rsidRPr="00D05355">
              <w:rPr>
                <w:rFonts w:eastAsia="Times New Roman"/>
                <w:b/>
                <w:sz w:val="18"/>
                <w:szCs w:val="18"/>
                <w:lang w:eastAsia="ru-RU"/>
              </w:rPr>
              <w:t>12270</w:t>
            </w:r>
          </w:p>
        </w:tc>
        <w:tc>
          <w:tcPr>
            <w:tcW w:w="1265" w:type="dxa"/>
            <w:vAlign w:val="center"/>
          </w:tcPr>
          <w:p w:rsidR="00DA45CF" w:rsidRPr="00D05355" w:rsidRDefault="00856CC2" w:rsidP="00D05355">
            <w:pPr>
              <w:jc w:val="center"/>
              <w:rPr>
                <w:sz w:val="18"/>
                <w:szCs w:val="18"/>
              </w:rPr>
            </w:pPr>
            <w:r w:rsidRPr="00D05355">
              <w:rPr>
                <w:sz w:val="18"/>
                <w:szCs w:val="18"/>
              </w:rPr>
              <w:t>12859</w:t>
            </w:r>
          </w:p>
        </w:tc>
        <w:tc>
          <w:tcPr>
            <w:tcW w:w="1301" w:type="dxa"/>
            <w:vAlign w:val="center"/>
          </w:tcPr>
          <w:p w:rsidR="00DA45CF" w:rsidRPr="00D05355" w:rsidRDefault="00856CC2" w:rsidP="00D05355">
            <w:pPr>
              <w:jc w:val="center"/>
              <w:rPr>
                <w:sz w:val="18"/>
                <w:szCs w:val="18"/>
              </w:rPr>
            </w:pPr>
            <w:r w:rsidRPr="00D05355">
              <w:rPr>
                <w:sz w:val="18"/>
                <w:szCs w:val="18"/>
              </w:rPr>
              <w:t>13245</w:t>
            </w:r>
          </w:p>
        </w:tc>
        <w:tc>
          <w:tcPr>
            <w:tcW w:w="1129" w:type="dxa"/>
            <w:vAlign w:val="center"/>
          </w:tcPr>
          <w:p w:rsidR="00DA45CF" w:rsidRPr="00D05355" w:rsidRDefault="00856CC2" w:rsidP="00D05355">
            <w:pPr>
              <w:jc w:val="center"/>
              <w:rPr>
                <w:sz w:val="18"/>
                <w:szCs w:val="18"/>
              </w:rPr>
            </w:pPr>
            <w:r w:rsidRPr="00D05355">
              <w:rPr>
                <w:sz w:val="18"/>
                <w:szCs w:val="18"/>
              </w:rPr>
              <w:t>14212</w:t>
            </w:r>
          </w:p>
        </w:tc>
      </w:tr>
      <w:tr w:rsidR="00DA45CF" w:rsidRPr="00D05355" w:rsidTr="00363CD6">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174" w:type="dxa"/>
          </w:tcPr>
          <w:p w:rsidR="00DA45CF" w:rsidRPr="00D05355" w:rsidRDefault="00DA45CF" w:rsidP="00D05355">
            <w:pPr>
              <w:rPr>
                <w:sz w:val="20"/>
                <w:szCs w:val="20"/>
              </w:rPr>
            </w:pPr>
            <w:r w:rsidRPr="00D05355">
              <w:rPr>
                <w:sz w:val="20"/>
                <w:szCs w:val="20"/>
              </w:rPr>
              <w:t>Алеутский</w:t>
            </w:r>
          </w:p>
        </w:tc>
        <w:tc>
          <w:tcPr>
            <w:tcW w:w="1248"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4659</w:t>
            </w:r>
          </w:p>
        </w:tc>
        <w:tc>
          <w:tcPr>
            <w:tcW w:w="1119" w:type="dxa"/>
          </w:tcPr>
          <w:p w:rsidR="00DA45CF" w:rsidRPr="00D05355" w:rsidRDefault="00056970" w:rsidP="00D05355">
            <w:pPr>
              <w:jc w:val="center"/>
              <w:rPr>
                <w:rFonts w:eastAsia="Times New Roman"/>
                <w:sz w:val="18"/>
                <w:szCs w:val="18"/>
                <w:lang w:eastAsia="ru-RU"/>
              </w:rPr>
            </w:pPr>
            <w:r w:rsidRPr="00D05355">
              <w:rPr>
                <w:rFonts w:eastAsia="Times New Roman"/>
                <w:sz w:val="18"/>
                <w:szCs w:val="18"/>
                <w:lang w:eastAsia="ru-RU"/>
              </w:rPr>
              <w:t>30576</w:t>
            </w:r>
          </w:p>
        </w:tc>
        <w:tc>
          <w:tcPr>
            <w:tcW w:w="1249" w:type="dxa"/>
          </w:tcPr>
          <w:p w:rsidR="00DA45CF" w:rsidRPr="00D05355" w:rsidRDefault="00056970" w:rsidP="00D05355">
            <w:pPr>
              <w:jc w:val="center"/>
              <w:rPr>
                <w:rFonts w:eastAsia="Times New Roman"/>
                <w:b/>
                <w:sz w:val="18"/>
                <w:szCs w:val="18"/>
                <w:lang w:eastAsia="ru-RU"/>
              </w:rPr>
            </w:pPr>
            <w:r w:rsidRPr="00D05355">
              <w:rPr>
                <w:b/>
                <w:sz w:val="18"/>
                <w:szCs w:val="18"/>
              </w:rPr>
              <w:t>111055</w:t>
            </w:r>
          </w:p>
        </w:tc>
        <w:tc>
          <w:tcPr>
            <w:tcW w:w="1265" w:type="dxa"/>
          </w:tcPr>
          <w:p w:rsidR="00DA45CF" w:rsidRPr="00D05355" w:rsidRDefault="00056970" w:rsidP="00D05355">
            <w:pPr>
              <w:jc w:val="center"/>
              <w:rPr>
                <w:sz w:val="18"/>
                <w:szCs w:val="18"/>
              </w:rPr>
            </w:pPr>
            <w:r w:rsidRPr="00D05355">
              <w:rPr>
                <w:sz w:val="18"/>
                <w:szCs w:val="18"/>
              </w:rPr>
              <w:t>30860</w:t>
            </w:r>
          </w:p>
        </w:tc>
        <w:tc>
          <w:tcPr>
            <w:tcW w:w="1301" w:type="dxa"/>
          </w:tcPr>
          <w:p w:rsidR="00DA45CF" w:rsidRPr="00D05355" w:rsidRDefault="00056970" w:rsidP="00D05355">
            <w:pPr>
              <w:jc w:val="center"/>
              <w:rPr>
                <w:sz w:val="18"/>
                <w:szCs w:val="18"/>
              </w:rPr>
            </w:pPr>
            <w:r w:rsidRPr="00D05355">
              <w:rPr>
                <w:sz w:val="18"/>
                <w:szCs w:val="18"/>
              </w:rPr>
              <w:t>31045</w:t>
            </w:r>
          </w:p>
        </w:tc>
        <w:tc>
          <w:tcPr>
            <w:tcW w:w="1129" w:type="dxa"/>
          </w:tcPr>
          <w:p w:rsidR="00DA45CF" w:rsidRPr="00D05355" w:rsidRDefault="00056970" w:rsidP="00D05355">
            <w:pPr>
              <w:jc w:val="center"/>
              <w:rPr>
                <w:sz w:val="18"/>
                <w:szCs w:val="18"/>
              </w:rPr>
            </w:pPr>
            <w:r w:rsidRPr="00D05355">
              <w:rPr>
                <w:sz w:val="18"/>
                <w:szCs w:val="18"/>
              </w:rPr>
              <w:t>31127</w:t>
            </w:r>
          </w:p>
        </w:tc>
      </w:tr>
      <w:tr w:rsidR="00DA45CF" w:rsidRPr="00D05355" w:rsidTr="00363CD6">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DA45CF" w:rsidRPr="00D05355" w:rsidTr="00FE4C5A">
        <w:tc>
          <w:tcPr>
            <w:tcW w:w="3174"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248"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211862</w:t>
            </w:r>
          </w:p>
        </w:tc>
        <w:tc>
          <w:tcPr>
            <w:tcW w:w="1119" w:type="dxa"/>
          </w:tcPr>
          <w:p w:rsidR="00DA45CF" w:rsidRPr="00D05355" w:rsidRDefault="00AF1897" w:rsidP="00D05355">
            <w:pPr>
              <w:jc w:val="center"/>
              <w:rPr>
                <w:rFonts w:eastAsia="Times New Roman"/>
                <w:sz w:val="18"/>
                <w:szCs w:val="18"/>
                <w:lang w:eastAsia="ru-RU"/>
              </w:rPr>
            </w:pPr>
            <w:r w:rsidRPr="00D05355">
              <w:rPr>
                <w:rFonts w:eastAsia="Times New Roman"/>
                <w:sz w:val="18"/>
                <w:szCs w:val="18"/>
                <w:lang w:eastAsia="ru-RU"/>
              </w:rPr>
              <w:t>122985</w:t>
            </w:r>
          </w:p>
        </w:tc>
        <w:tc>
          <w:tcPr>
            <w:tcW w:w="1249" w:type="dxa"/>
          </w:tcPr>
          <w:p w:rsidR="00DA45CF" w:rsidRPr="00D05355" w:rsidRDefault="00AF1897" w:rsidP="00D05355">
            <w:pPr>
              <w:jc w:val="center"/>
              <w:rPr>
                <w:rFonts w:eastAsia="Times New Roman"/>
                <w:b/>
                <w:sz w:val="18"/>
                <w:szCs w:val="18"/>
                <w:lang w:eastAsia="ru-RU"/>
              </w:rPr>
            </w:pPr>
            <w:r w:rsidRPr="00D05355">
              <w:rPr>
                <w:b/>
                <w:sz w:val="18"/>
                <w:szCs w:val="18"/>
              </w:rPr>
              <w:t>115349</w:t>
            </w:r>
          </w:p>
        </w:tc>
        <w:tc>
          <w:tcPr>
            <w:tcW w:w="1265" w:type="dxa"/>
          </w:tcPr>
          <w:p w:rsidR="00DA45CF" w:rsidRPr="00D05355" w:rsidRDefault="00DA45CF" w:rsidP="00D05355">
            <w:pPr>
              <w:jc w:val="center"/>
              <w:rPr>
                <w:sz w:val="18"/>
                <w:szCs w:val="18"/>
              </w:rPr>
            </w:pPr>
            <w:r w:rsidRPr="00D05355">
              <w:rPr>
                <w:sz w:val="18"/>
                <w:szCs w:val="18"/>
              </w:rPr>
              <w:t>209151</w:t>
            </w:r>
          </w:p>
        </w:tc>
        <w:tc>
          <w:tcPr>
            <w:tcW w:w="1301" w:type="dxa"/>
          </w:tcPr>
          <w:p w:rsidR="00DA45CF" w:rsidRPr="00D05355" w:rsidRDefault="00DA45CF" w:rsidP="00D05355">
            <w:pPr>
              <w:jc w:val="center"/>
              <w:rPr>
                <w:sz w:val="18"/>
                <w:szCs w:val="18"/>
              </w:rPr>
            </w:pPr>
            <w:r w:rsidRPr="00D05355">
              <w:rPr>
                <w:sz w:val="18"/>
                <w:szCs w:val="18"/>
              </w:rPr>
              <w:t>209151</w:t>
            </w:r>
          </w:p>
        </w:tc>
        <w:tc>
          <w:tcPr>
            <w:tcW w:w="1129" w:type="dxa"/>
          </w:tcPr>
          <w:p w:rsidR="00DA45CF" w:rsidRPr="00D05355" w:rsidRDefault="00F6790A" w:rsidP="00D05355">
            <w:pPr>
              <w:jc w:val="center"/>
              <w:rPr>
                <w:sz w:val="18"/>
                <w:szCs w:val="18"/>
              </w:rPr>
            </w:pPr>
            <w:r w:rsidRPr="00D05355">
              <w:rPr>
                <w:sz w:val="18"/>
                <w:szCs w:val="18"/>
              </w:rPr>
              <w:t>209151</w:t>
            </w:r>
          </w:p>
        </w:tc>
      </w:tr>
      <w:tr w:rsidR="002006A9" w:rsidRPr="00D05355" w:rsidTr="00FE4C5A">
        <w:tc>
          <w:tcPr>
            <w:tcW w:w="3174" w:type="dxa"/>
          </w:tcPr>
          <w:p w:rsidR="002006A9" w:rsidRPr="00D05355" w:rsidRDefault="002006A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248"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38114</w:t>
            </w:r>
          </w:p>
        </w:tc>
        <w:tc>
          <w:tcPr>
            <w:tcW w:w="1119"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58560</w:t>
            </w:r>
          </w:p>
        </w:tc>
        <w:tc>
          <w:tcPr>
            <w:tcW w:w="1249" w:type="dxa"/>
            <w:vAlign w:val="center"/>
          </w:tcPr>
          <w:p w:rsidR="002006A9" w:rsidRPr="00D05355" w:rsidRDefault="002006A9" w:rsidP="00D05355">
            <w:pPr>
              <w:jc w:val="center"/>
              <w:rPr>
                <w:rFonts w:eastAsia="Times New Roman"/>
                <w:b/>
                <w:sz w:val="18"/>
                <w:szCs w:val="18"/>
                <w:lang w:eastAsia="ru-RU"/>
              </w:rPr>
            </w:pPr>
            <w:r w:rsidRPr="00D05355">
              <w:rPr>
                <w:b/>
                <w:sz w:val="18"/>
                <w:szCs w:val="18"/>
              </w:rPr>
              <w:t>61136</w:t>
            </w:r>
          </w:p>
        </w:tc>
        <w:tc>
          <w:tcPr>
            <w:tcW w:w="1265"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108 123</w:t>
            </w:r>
          </w:p>
        </w:tc>
        <w:tc>
          <w:tcPr>
            <w:tcW w:w="1301"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108120</w:t>
            </w:r>
          </w:p>
        </w:tc>
        <w:tc>
          <w:tcPr>
            <w:tcW w:w="1129" w:type="dxa"/>
          </w:tcPr>
          <w:p w:rsidR="002006A9" w:rsidRPr="00D05355" w:rsidRDefault="002006A9" w:rsidP="00D05355">
            <w:pPr>
              <w:jc w:val="center"/>
              <w:rPr>
                <w:rFonts w:eastAsia="Times New Roman"/>
                <w:sz w:val="18"/>
                <w:szCs w:val="18"/>
                <w:lang w:eastAsia="ru-RU"/>
              </w:rPr>
            </w:pPr>
            <w:r w:rsidRPr="00D05355">
              <w:rPr>
                <w:rFonts w:eastAsia="Times New Roman"/>
                <w:sz w:val="18"/>
                <w:szCs w:val="18"/>
                <w:lang w:eastAsia="ru-RU"/>
              </w:rPr>
              <w:t>112500</w:t>
            </w:r>
          </w:p>
        </w:tc>
      </w:tr>
      <w:tr w:rsidR="00273C63" w:rsidRPr="00D05355" w:rsidTr="00FE4C5A">
        <w:trPr>
          <w:trHeight w:val="127"/>
        </w:trPr>
        <w:tc>
          <w:tcPr>
            <w:tcW w:w="3174" w:type="dxa"/>
          </w:tcPr>
          <w:p w:rsidR="00273C63" w:rsidRPr="00D05355" w:rsidRDefault="00273C63" w:rsidP="00D05355">
            <w:pPr>
              <w:tabs>
                <w:tab w:val="left" w:pos="1776"/>
              </w:tabs>
              <w:rPr>
                <w:color w:val="FF0000"/>
                <w:sz w:val="20"/>
                <w:szCs w:val="20"/>
              </w:rPr>
            </w:pPr>
            <w:proofErr w:type="spellStart"/>
            <w:r w:rsidRPr="00D05355">
              <w:rPr>
                <w:color w:val="000000" w:themeColor="text1"/>
                <w:sz w:val="20"/>
                <w:szCs w:val="20"/>
              </w:rPr>
              <w:t>Мильковский</w:t>
            </w:r>
            <w:proofErr w:type="spellEnd"/>
          </w:p>
        </w:tc>
        <w:tc>
          <w:tcPr>
            <w:tcW w:w="1248"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2344</w:t>
            </w:r>
          </w:p>
        </w:tc>
        <w:tc>
          <w:tcPr>
            <w:tcW w:w="1119"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1965</w:t>
            </w:r>
          </w:p>
        </w:tc>
        <w:tc>
          <w:tcPr>
            <w:tcW w:w="1249" w:type="dxa"/>
          </w:tcPr>
          <w:p w:rsidR="00273C63" w:rsidRPr="00D05355" w:rsidRDefault="00273C63" w:rsidP="00D05355">
            <w:pPr>
              <w:jc w:val="center"/>
              <w:rPr>
                <w:rFonts w:eastAsia="Times New Roman"/>
                <w:b/>
                <w:sz w:val="18"/>
                <w:szCs w:val="18"/>
                <w:lang w:eastAsia="ru-RU"/>
              </w:rPr>
            </w:pPr>
            <w:r w:rsidRPr="00D05355">
              <w:rPr>
                <w:b/>
                <w:sz w:val="18"/>
                <w:szCs w:val="18"/>
              </w:rPr>
              <w:t>3753</w:t>
            </w:r>
          </w:p>
        </w:tc>
        <w:tc>
          <w:tcPr>
            <w:tcW w:w="1265" w:type="dxa"/>
          </w:tcPr>
          <w:p w:rsidR="00273C63" w:rsidRPr="00D05355" w:rsidRDefault="00273C63" w:rsidP="00D05355">
            <w:pPr>
              <w:jc w:val="center"/>
              <w:rPr>
                <w:rFonts w:eastAsia="Times New Roman"/>
                <w:sz w:val="18"/>
                <w:szCs w:val="18"/>
                <w:lang w:eastAsia="ru-RU"/>
              </w:rPr>
            </w:pPr>
            <w:r w:rsidRPr="00D05355">
              <w:rPr>
                <w:sz w:val="18"/>
                <w:szCs w:val="18"/>
              </w:rPr>
              <w:t>4800</w:t>
            </w:r>
          </w:p>
        </w:tc>
        <w:tc>
          <w:tcPr>
            <w:tcW w:w="1301" w:type="dxa"/>
          </w:tcPr>
          <w:p w:rsidR="00273C63" w:rsidRPr="00D05355" w:rsidRDefault="00273C63" w:rsidP="00D05355">
            <w:pPr>
              <w:jc w:val="center"/>
              <w:rPr>
                <w:sz w:val="18"/>
                <w:szCs w:val="18"/>
              </w:rPr>
            </w:pPr>
            <w:r w:rsidRPr="00D05355">
              <w:rPr>
                <w:sz w:val="18"/>
                <w:szCs w:val="18"/>
              </w:rPr>
              <w:t>4800</w:t>
            </w:r>
          </w:p>
        </w:tc>
        <w:tc>
          <w:tcPr>
            <w:tcW w:w="1129" w:type="dxa"/>
          </w:tcPr>
          <w:p w:rsidR="00273C63" w:rsidRPr="00D05355" w:rsidRDefault="00273C63" w:rsidP="00D05355">
            <w:pPr>
              <w:jc w:val="center"/>
              <w:rPr>
                <w:sz w:val="18"/>
                <w:szCs w:val="18"/>
              </w:rPr>
            </w:pPr>
            <w:r w:rsidRPr="00D05355">
              <w:rPr>
                <w:sz w:val="18"/>
                <w:szCs w:val="18"/>
              </w:rPr>
              <w:t>4800</w:t>
            </w:r>
          </w:p>
        </w:tc>
      </w:tr>
      <w:tr w:rsidR="00B240DC" w:rsidRPr="00D05355" w:rsidTr="00FE4C5A">
        <w:tc>
          <w:tcPr>
            <w:tcW w:w="3174" w:type="dxa"/>
          </w:tcPr>
          <w:p w:rsidR="00B240DC" w:rsidRPr="00D05355" w:rsidRDefault="00B240DC" w:rsidP="00D05355">
            <w:pPr>
              <w:rPr>
                <w:color w:val="FF0000"/>
                <w:sz w:val="20"/>
                <w:szCs w:val="20"/>
              </w:rPr>
            </w:pPr>
            <w:r w:rsidRPr="00D05355">
              <w:rPr>
                <w:sz w:val="20"/>
                <w:szCs w:val="20"/>
              </w:rPr>
              <w:t>Соболевский</w:t>
            </w:r>
          </w:p>
        </w:tc>
        <w:tc>
          <w:tcPr>
            <w:tcW w:w="1248" w:type="dxa"/>
          </w:tcPr>
          <w:p w:rsidR="00B240DC" w:rsidRPr="00D05355" w:rsidRDefault="00B240DC" w:rsidP="00D05355">
            <w:pPr>
              <w:jc w:val="center"/>
              <w:rPr>
                <w:rFonts w:eastAsia="Times New Roman"/>
                <w:sz w:val="18"/>
                <w:szCs w:val="18"/>
                <w:lang w:eastAsia="ru-RU"/>
              </w:rPr>
            </w:pPr>
            <w:r w:rsidRPr="00D05355">
              <w:rPr>
                <w:rFonts w:eastAsia="Times New Roman"/>
                <w:sz w:val="18"/>
                <w:szCs w:val="18"/>
                <w:lang w:eastAsia="ru-RU"/>
              </w:rPr>
              <w:t>475890</w:t>
            </w:r>
          </w:p>
        </w:tc>
        <w:tc>
          <w:tcPr>
            <w:tcW w:w="1119" w:type="dxa"/>
          </w:tcPr>
          <w:p w:rsidR="00B240DC" w:rsidRPr="00D05355" w:rsidRDefault="00B240DC" w:rsidP="00D05355">
            <w:pPr>
              <w:jc w:val="center"/>
              <w:rPr>
                <w:rFonts w:eastAsia="Times New Roman"/>
                <w:sz w:val="18"/>
                <w:szCs w:val="18"/>
                <w:lang w:eastAsia="ru-RU"/>
              </w:rPr>
            </w:pPr>
            <w:r w:rsidRPr="00D05355">
              <w:rPr>
                <w:rFonts w:eastAsia="Times New Roman"/>
                <w:sz w:val="18"/>
                <w:szCs w:val="18"/>
                <w:lang w:eastAsia="ru-RU"/>
              </w:rPr>
              <w:t>1488842</w:t>
            </w:r>
          </w:p>
        </w:tc>
        <w:tc>
          <w:tcPr>
            <w:tcW w:w="1249" w:type="dxa"/>
            <w:vAlign w:val="center"/>
          </w:tcPr>
          <w:p w:rsidR="00B240DC" w:rsidRPr="00D05355" w:rsidRDefault="00B240DC" w:rsidP="00D05355">
            <w:pPr>
              <w:jc w:val="center"/>
              <w:rPr>
                <w:rFonts w:eastAsia="Times New Roman"/>
                <w:b/>
                <w:sz w:val="18"/>
                <w:szCs w:val="18"/>
                <w:lang w:eastAsia="ru-RU"/>
              </w:rPr>
            </w:pPr>
            <w:r w:rsidRPr="00D05355">
              <w:rPr>
                <w:rFonts w:eastAsia="Times New Roman"/>
                <w:b/>
                <w:sz w:val="18"/>
                <w:szCs w:val="18"/>
                <w:lang w:eastAsia="ru-RU"/>
              </w:rPr>
              <w:t>868938</w:t>
            </w:r>
          </w:p>
        </w:tc>
        <w:tc>
          <w:tcPr>
            <w:tcW w:w="1265" w:type="dxa"/>
            <w:vAlign w:val="center"/>
          </w:tcPr>
          <w:p w:rsidR="00B240DC" w:rsidRPr="00D05355" w:rsidRDefault="00B240DC" w:rsidP="00D05355">
            <w:pPr>
              <w:jc w:val="center"/>
              <w:rPr>
                <w:rFonts w:eastAsia="Times New Roman"/>
                <w:sz w:val="18"/>
                <w:szCs w:val="18"/>
                <w:lang w:eastAsia="ru-RU"/>
              </w:rPr>
            </w:pPr>
            <w:r w:rsidRPr="00D05355">
              <w:rPr>
                <w:sz w:val="18"/>
                <w:szCs w:val="18"/>
              </w:rPr>
              <w:t>980000</w:t>
            </w:r>
          </w:p>
        </w:tc>
        <w:tc>
          <w:tcPr>
            <w:tcW w:w="1301" w:type="dxa"/>
            <w:vAlign w:val="center"/>
          </w:tcPr>
          <w:p w:rsidR="00B240DC" w:rsidRPr="00D05355" w:rsidRDefault="00B240DC" w:rsidP="00D05355">
            <w:pPr>
              <w:jc w:val="center"/>
              <w:rPr>
                <w:sz w:val="18"/>
                <w:szCs w:val="18"/>
              </w:rPr>
            </w:pPr>
            <w:r w:rsidRPr="00D05355">
              <w:rPr>
                <w:sz w:val="18"/>
                <w:szCs w:val="18"/>
              </w:rPr>
              <w:t>980000</w:t>
            </w:r>
          </w:p>
        </w:tc>
        <w:tc>
          <w:tcPr>
            <w:tcW w:w="1129" w:type="dxa"/>
            <w:vAlign w:val="center"/>
          </w:tcPr>
          <w:p w:rsidR="00B240DC" w:rsidRPr="00D05355" w:rsidRDefault="00B240DC" w:rsidP="00D05355">
            <w:pPr>
              <w:jc w:val="center"/>
              <w:rPr>
                <w:sz w:val="18"/>
                <w:szCs w:val="18"/>
              </w:rPr>
            </w:pPr>
            <w:r w:rsidRPr="00D05355">
              <w:rPr>
                <w:sz w:val="18"/>
                <w:szCs w:val="18"/>
              </w:rPr>
              <w:t>980000</w:t>
            </w:r>
          </w:p>
        </w:tc>
      </w:tr>
      <w:tr w:rsidR="00B1607C" w:rsidRPr="00D05355" w:rsidTr="00FE4C5A">
        <w:tc>
          <w:tcPr>
            <w:tcW w:w="3174" w:type="dxa"/>
          </w:tcPr>
          <w:p w:rsidR="00B1607C" w:rsidRPr="00D05355" w:rsidRDefault="00B1607C"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248" w:type="dxa"/>
            <w:vAlign w:val="center"/>
          </w:tcPr>
          <w:p w:rsidR="00B1607C" w:rsidRPr="00D05355" w:rsidRDefault="00B1607C" w:rsidP="00D05355">
            <w:pPr>
              <w:jc w:val="center"/>
              <w:rPr>
                <w:rFonts w:eastAsia="Times New Roman"/>
                <w:sz w:val="18"/>
                <w:szCs w:val="18"/>
                <w:lang w:eastAsia="ru-RU"/>
              </w:rPr>
            </w:pPr>
            <w:r w:rsidRPr="00D05355">
              <w:rPr>
                <w:rFonts w:eastAsia="Times New Roman"/>
                <w:sz w:val="18"/>
                <w:szCs w:val="18"/>
                <w:lang w:eastAsia="ru-RU"/>
              </w:rPr>
              <w:t>195390</w:t>
            </w:r>
          </w:p>
        </w:tc>
        <w:tc>
          <w:tcPr>
            <w:tcW w:w="1119" w:type="dxa"/>
            <w:vAlign w:val="center"/>
          </w:tcPr>
          <w:p w:rsidR="00B1607C" w:rsidRPr="00D05355" w:rsidRDefault="00B1607C" w:rsidP="00D05355">
            <w:pPr>
              <w:jc w:val="center"/>
              <w:rPr>
                <w:rFonts w:eastAsia="Times New Roman"/>
                <w:sz w:val="18"/>
                <w:szCs w:val="18"/>
                <w:lang w:eastAsia="ru-RU"/>
              </w:rPr>
            </w:pPr>
            <w:r w:rsidRPr="00D05355">
              <w:rPr>
                <w:rFonts w:eastAsia="Times New Roman"/>
                <w:sz w:val="18"/>
                <w:szCs w:val="18"/>
                <w:lang w:eastAsia="ru-RU"/>
              </w:rPr>
              <w:t>368839</w:t>
            </w:r>
          </w:p>
        </w:tc>
        <w:tc>
          <w:tcPr>
            <w:tcW w:w="1249" w:type="dxa"/>
          </w:tcPr>
          <w:p w:rsidR="00B1607C" w:rsidRPr="00D05355" w:rsidRDefault="00B1607C" w:rsidP="00D05355">
            <w:pPr>
              <w:jc w:val="center"/>
              <w:rPr>
                <w:rFonts w:eastAsia="Times New Roman"/>
                <w:b/>
                <w:sz w:val="18"/>
                <w:szCs w:val="18"/>
                <w:lang w:eastAsia="ru-RU"/>
              </w:rPr>
            </w:pPr>
            <w:r w:rsidRPr="00D05355">
              <w:rPr>
                <w:b/>
                <w:sz w:val="18"/>
                <w:szCs w:val="18"/>
              </w:rPr>
              <w:t>332823</w:t>
            </w:r>
          </w:p>
        </w:tc>
        <w:tc>
          <w:tcPr>
            <w:tcW w:w="1265" w:type="dxa"/>
          </w:tcPr>
          <w:p w:rsidR="00B1607C" w:rsidRPr="00D05355" w:rsidRDefault="00B1607C" w:rsidP="00D05355">
            <w:pPr>
              <w:jc w:val="center"/>
              <w:rPr>
                <w:rFonts w:eastAsia="Times New Roman"/>
                <w:sz w:val="18"/>
                <w:szCs w:val="18"/>
                <w:lang w:eastAsia="ru-RU"/>
              </w:rPr>
            </w:pPr>
            <w:r w:rsidRPr="00D05355">
              <w:rPr>
                <w:sz w:val="18"/>
                <w:szCs w:val="18"/>
              </w:rPr>
              <w:t>357600</w:t>
            </w:r>
          </w:p>
        </w:tc>
        <w:tc>
          <w:tcPr>
            <w:tcW w:w="1301" w:type="dxa"/>
          </w:tcPr>
          <w:p w:rsidR="00B1607C" w:rsidRPr="00D05355" w:rsidRDefault="00B1607C" w:rsidP="00D05355">
            <w:pPr>
              <w:jc w:val="center"/>
              <w:rPr>
                <w:sz w:val="18"/>
                <w:szCs w:val="18"/>
              </w:rPr>
            </w:pPr>
            <w:r w:rsidRPr="00D05355">
              <w:rPr>
                <w:sz w:val="18"/>
                <w:szCs w:val="18"/>
              </w:rPr>
              <w:t>358600</w:t>
            </w:r>
          </w:p>
        </w:tc>
        <w:tc>
          <w:tcPr>
            <w:tcW w:w="1129" w:type="dxa"/>
          </w:tcPr>
          <w:p w:rsidR="00B1607C" w:rsidRPr="00D05355" w:rsidRDefault="00B1607C" w:rsidP="00D05355">
            <w:pPr>
              <w:jc w:val="center"/>
              <w:rPr>
                <w:sz w:val="18"/>
                <w:szCs w:val="18"/>
              </w:rPr>
            </w:pPr>
            <w:r w:rsidRPr="00D05355">
              <w:rPr>
                <w:sz w:val="18"/>
                <w:szCs w:val="18"/>
              </w:rPr>
              <w:t>359600</w:t>
            </w:r>
          </w:p>
        </w:tc>
      </w:tr>
      <w:tr w:rsidR="00FD6DC7" w:rsidRPr="00D05355" w:rsidTr="00FE4C5A">
        <w:tc>
          <w:tcPr>
            <w:tcW w:w="3174" w:type="dxa"/>
          </w:tcPr>
          <w:p w:rsidR="00FD6DC7" w:rsidRPr="00D05355" w:rsidRDefault="00FD6DC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248"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37488</w:t>
            </w:r>
          </w:p>
        </w:tc>
        <w:tc>
          <w:tcPr>
            <w:tcW w:w="1119"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29185</w:t>
            </w:r>
          </w:p>
        </w:tc>
        <w:tc>
          <w:tcPr>
            <w:tcW w:w="1249" w:type="dxa"/>
          </w:tcPr>
          <w:p w:rsidR="00FD6DC7" w:rsidRPr="00D05355" w:rsidRDefault="00FD6DC7" w:rsidP="00D05355">
            <w:pPr>
              <w:jc w:val="center"/>
              <w:rPr>
                <w:rFonts w:eastAsia="Times New Roman"/>
                <w:b/>
                <w:sz w:val="18"/>
                <w:szCs w:val="18"/>
                <w:lang w:eastAsia="ru-RU"/>
              </w:rPr>
            </w:pPr>
            <w:r w:rsidRPr="00D05355">
              <w:rPr>
                <w:b/>
                <w:sz w:val="18"/>
                <w:szCs w:val="18"/>
              </w:rPr>
              <w:t>36032</w:t>
            </w:r>
          </w:p>
        </w:tc>
        <w:tc>
          <w:tcPr>
            <w:tcW w:w="1265" w:type="dxa"/>
          </w:tcPr>
          <w:p w:rsidR="00FD6DC7" w:rsidRPr="00D05355" w:rsidRDefault="00FD6DC7" w:rsidP="00D05355">
            <w:pPr>
              <w:jc w:val="center"/>
              <w:rPr>
                <w:rFonts w:eastAsia="Times New Roman"/>
                <w:sz w:val="18"/>
                <w:szCs w:val="18"/>
                <w:lang w:eastAsia="ru-RU"/>
              </w:rPr>
            </w:pPr>
            <w:r w:rsidRPr="00D05355">
              <w:rPr>
                <w:sz w:val="18"/>
                <w:szCs w:val="18"/>
              </w:rPr>
              <w:t>38000</w:t>
            </w:r>
          </w:p>
        </w:tc>
        <w:tc>
          <w:tcPr>
            <w:tcW w:w="1301" w:type="dxa"/>
          </w:tcPr>
          <w:p w:rsidR="00FD6DC7" w:rsidRPr="00D05355" w:rsidRDefault="00FD6DC7" w:rsidP="00D05355">
            <w:pPr>
              <w:jc w:val="center"/>
              <w:rPr>
                <w:sz w:val="18"/>
                <w:szCs w:val="18"/>
              </w:rPr>
            </w:pPr>
            <w:r w:rsidRPr="00D05355">
              <w:rPr>
                <w:sz w:val="18"/>
                <w:szCs w:val="18"/>
              </w:rPr>
              <w:t>40000</w:t>
            </w:r>
          </w:p>
        </w:tc>
        <w:tc>
          <w:tcPr>
            <w:tcW w:w="1129" w:type="dxa"/>
          </w:tcPr>
          <w:p w:rsidR="00FD6DC7" w:rsidRPr="00D05355" w:rsidRDefault="00FD6DC7" w:rsidP="00D05355">
            <w:pPr>
              <w:jc w:val="center"/>
              <w:rPr>
                <w:sz w:val="18"/>
                <w:szCs w:val="18"/>
              </w:rPr>
            </w:pPr>
            <w:r w:rsidRPr="00D05355">
              <w:rPr>
                <w:sz w:val="18"/>
                <w:szCs w:val="18"/>
              </w:rPr>
              <w:t>42000</w:t>
            </w:r>
          </w:p>
        </w:tc>
      </w:tr>
      <w:tr w:rsidR="005407C5" w:rsidRPr="00D05355" w:rsidTr="00FE4C5A">
        <w:tc>
          <w:tcPr>
            <w:tcW w:w="3174" w:type="dxa"/>
          </w:tcPr>
          <w:p w:rsidR="005407C5" w:rsidRPr="00D05355" w:rsidRDefault="005407C5" w:rsidP="00D05355">
            <w:pPr>
              <w:rPr>
                <w:sz w:val="20"/>
                <w:szCs w:val="20"/>
              </w:rPr>
            </w:pPr>
            <w:proofErr w:type="spellStart"/>
            <w:r w:rsidRPr="00D05355">
              <w:rPr>
                <w:sz w:val="20"/>
                <w:szCs w:val="20"/>
              </w:rPr>
              <w:t>Карагинский</w:t>
            </w:r>
            <w:proofErr w:type="spellEnd"/>
          </w:p>
        </w:tc>
        <w:tc>
          <w:tcPr>
            <w:tcW w:w="1248" w:type="dxa"/>
          </w:tcPr>
          <w:p w:rsidR="005407C5" w:rsidRPr="00D05355" w:rsidRDefault="005407C5" w:rsidP="00D05355">
            <w:pPr>
              <w:jc w:val="center"/>
              <w:rPr>
                <w:rFonts w:eastAsia="Times New Roman"/>
                <w:sz w:val="18"/>
                <w:szCs w:val="18"/>
                <w:lang w:eastAsia="ru-RU"/>
              </w:rPr>
            </w:pPr>
            <w:r w:rsidRPr="00D05355">
              <w:rPr>
                <w:rFonts w:eastAsia="Times New Roman"/>
                <w:sz w:val="18"/>
                <w:szCs w:val="18"/>
                <w:lang w:eastAsia="ru-RU"/>
              </w:rPr>
              <w:t>832513</w:t>
            </w:r>
          </w:p>
        </w:tc>
        <w:tc>
          <w:tcPr>
            <w:tcW w:w="1119" w:type="dxa"/>
          </w:tcPr>
          <w:p w:rsidR="005407C5" w:rsidRPr="00D05355" w:rsidRDefault="005407C5" w:rsidP="00D05355">
            <w:pPr>
              <w:jc w:val="center"/>
              <w:rPr>
                <w:rFonts w:eastAsia="Times New Roman"/>
                <w:sz w:val="18"/>
                <w:szCs w:val="18"/>
                <w:lang w:eastAsia="ru-RU"/>
              </w:rPr>
            </w:pPr>
            <w:r w:rsidRPr="00D05355">
              <w:rPr>
                <w:rFonts w:eastAsia="Times New Roman"/>
                <w:sz w:val="18"/>
                <w:szCs w:val="18"/>
                <w:lang w:eastAsia="ru-RU"/>
              </w:rPr>
              <w:t>1363133</w:t>
            </w:r>
          </w:p>
        </w:tc>
        <w:tc>
          <w:tcPr>
            <w:tcW w:w="1249" w:type="dxa"/>
          </w:tcPr>
          <w:p w:rsidR="005407C5" w:rsidRPr="00D05355" w:rsidRDefault="005407C5" w:rsidP="00D05355">
            <w:pPr>
              <w:jc w:val="center"/>
              <w:rPr>
                <w:rFonts w:eastAsia="Times New Roman"/>
                <w:b/>
                <w:sz w:val="18"/>
                <w:szCs w:val="18"/>
                <w:lang w:eastAsia="ru-RU"/>
              </w:rPr>
            </w:pPr>
            <w:r w:rsidRPr="00D05355">
              <w:rPr>
                <w:b/>
                <w:sz w:val="18"/>
                <w:szCs w:val="18"/>
              </w:rPr>
              <w:t>728925</w:t>
            </w:r>
          </w:p>
        </w:tc>
        <w:tc>
          <w:tcPr>
            <w:tcW w:w="1265" w:type="dxa"/>
          </w:tcPr>
          <w:p w:rsidR="005407C5" w:rsidRPr="00D05355" w:rsidRDefault="005407C5" w:rsidP="00D05355">
            <w:pPr>
              <w:jc w:val="center"/>
              <w:rPr>
                <w:rFonts w:eastAsia="Times New Roman"/>
                <w:sz w:val="18"/>
                <w:szCs w:val="18"/>
                <w:lang w:eastAsia="ru-RU"/>
              </w:rPr>
            </w:pPr>
            <w:r w:rsidRPr="00D05355">
              <w:rPr>
                <w:sz w:val="18"/>
                <w:szCs w:val="18"/>
              </w:rPr>
              <w:t>748546</w:t>
            </w:r>
          </w:p>
        </w:tc>
        <w:tc>
          <w:tcPr>
            <w:tcW w:w="1301" w:type="dxa"/>
          </w:tcPr>
          <w:p w:rsidR="005407C5" w:rsidRPr="00D05355" w:rsidRDefault="005407C5" w:rsidP="00D05355">
            <w:pPr>
              <w:jc w:val="center"/>
              <w:rPr>
                <w:sz w:val="18"/>
                <w:szCs w:val="18"/>
              </w:rPr>
            </w:pPr>
            <w:r w:rsidRPr="00D05355">
              <w:rPr>
                <w:sz w:val="18"/>
                <w:szCs w:val="18"/>
              </w:rPr>
              <w:t>768124</w:t>
            </w:r>
          </w:p>
        </w:tc>
        <w:tc>
          <w:tcPr>
            <w:tcW w:w="1129" w:type="dxa"/>
          </w:tcPr>
          <w:p w:rsidR="005407C5" w:rsidRPr="00D05355" w:rsidRDefault="005407C5" w:rsidP="00D05355">
            <w:pPr>
              <w:jc w:val="center"/>
              <w:rPr>
                <w:sz w:val="18"/>
                <w:szCs w:val="18"/>
              </w:rPr>
            </w:pPr>
            <w:r w:rsidRPr="00D05355">
              <w:rPr>
                <w:sz w:val="18"/>
                <w:szCs w:val="18"/>
              </w:rPr>
              <w:t>789742</w:t>
            </w:r>
          </w:p>
        </w:tc>
      </w:tr>
      <w:tr w:rsidR="007D3DC5" w:rsidRPr="00D05355" w:rsidTr="00FE4C5A">
        <w:tc>
          <w:tcPr>
            <w:tcW w:w="3174" w:type="dxa"/>
          </w:tcPr>
          <w:p w:rsidR="007D3DC5" w:rsidRPr="00D05355" w:rsidRDefault="007D3DC5" w:rsidP="00D05355">
            <w:pPr>
              <w:rPr>
                <w:sz w:val="20"/>
                <w:szCs w:val="20"/>
              </w:rPr>
            </w:pPr>
            <w:proofErr w:type="spellStart"/>
            <w:r w:rsidRPr="00D05355">
              <w:rPr>
                <w:sz w:val="20"/>
                <w:szCs w:val="20"/>
              </w:rPr>
              <w:t>Олюторский</w:t>
            </w:r>
            <w:proofErr w:type="spellEnd"/>
          </w:p>
        </w:tc>
        <w:tc>
          <w:tcPr>
            <w:tcW w:w="1248" w:type="dxa"/>
          </w:tcPr>
          <w:p w:rsidR="007D3DC5" w:rsidRPr="00D05355" w:rsidRDefault="007D3DC5" w:rsidP="00D05355">
            <w:pPr>
              <w:jc w:val="center"/>
              <w:rPr>
                <w:rFonts w:eastAsia="Times New Roman"/>
                <w:sz w:val="18"/>
                <w:szCs w:val="18"/>
                <w:lang w:eastAsia="ru-RU"/>
              </w:rPr>
            </w:pPr>
            <w:r w:rsidRPr="00D05355">
              <w:rPr>
                <w:rFonts w:eastAsia="Times New Roman"/>
                <w:sz w:val="18"/>
                <w:szCs w:val="18"/>
                <w:lang w:eastAsia="ru-RU"/>
              </w:rPr>
              <w:t>83944</w:t>
            </w:r>
          </w:p>
        </w:tc>
        <w:tc>
          <w:tcPr>
            <w:tcW w:w="1119" w:type="dxa"/>
          </w:tcPr>
          <w:p w:rsidR="007D3DC5" w:rsidRPr="00D05355" w:rsidRDefault="007D3DC5" w:rsidP="00D05355">
            <w:pPr>
              <w:jc w:val="center"/>
              <w:rPr>
                <w:rFonts w:eastAsia="Times New Roman"/>
                <w:sz w:val="18"/>
                <w:szCs w:val="18"/>
                <w:lang w:eastAsia="ru-RU"/>
              </w:rPr>
            </w:pPr>
            <w:r w:rsidRPr="00D05355">
              <w:rPr>
                <w:rFonts w:eastAsia="Times New Roman"/>
                <w:sz w:val="18"/>
                <w:szCs w:val="18"/>
                <w:lang w:eastAsia="ru-RU"/>
              </w:rPr>
              <w:t>76709</w:t>
            </w:r>
          </w:p>
        </w:tc>
        <w:tc>
          <w:tcPr>
            <w:tcW w:w="1249" w:type="dxa"/>
            <w:vAlign w:val="center"/>
          </w:tcPr>
          <w:p w:rsidR="007D3DC5" w:rsidRPr="00D05355" w:rsidRDefault="007D3DC5" w:rsidP="00D05355">
            <w:pPr>
              <w:jc w:val="center"/>
              <w:rPr>
                <w:rFonts w:eastAsia="Times New Roman"/>
                <w:b/>
                <w:sz w:val="18"/>
                <w:szCs w:val="18"/>
                <w:lang w:eastAsia="ru-RU"/>
              </w:rPr>
            </w:pPr>
            <w:r w:rsidRPr="00D05355">
              <w:rPr>
                <w:b/>
                <w:sz w:val="18"/>
                <w:szCs w:val="18"/>
              </w:rPr>
              <w:t>40370</w:t>
            </w:r>
          </w:p>
        </w:tc>
        <w:tc>
          <w:tcPr>
            <w:tcW w:w="1265" w:type="dxa"/>
            <w:vAlign w:val="center"/>
          </w:tcPr>
          <w:p w:rsidR="007D3DC5" w:rsidRPr="00D05355" w:rsidRDefault="007D3DC5" w:rsidP="00D05355">
            <w:pPr>
              <w:jc w:val="center"/>
              <w:rPr>
                <w:rFonts w:eastAsia="Times New Roman"/>
                <w:sz w:val="18"/>
                <w:szCs w:val="18"/>
                <w:lang w:eastAsia="ru-RU"/>
              </w:rPr>
            </w:pPr>
            <w:r w:rsidRPr="00D05355">
              <w:rPr>
                <w:sz w:val="18"/>
                <w:szCs w:val="18"/>
              </w:rPr>
              <w:t xml:space="preserve">44621 </w:t>
            </w:r>
          </w:p>
        </w:tc>
        <w:tc>
          <w:tcPr>
            <w:tcW w:w="1301" w:type="dxa"/>
            <w:vAlign w:val="center"/>
          </w:tcPr>
          <w:p w:rsidR="007D3DC5" w:rsidRPr="00D05355" w:rsidRDefault="007D3DC5" w:rsidP="00D05355">
            <w:pPr>
              <w:jc w:val="center"/>
              <w:rPr>
                <w:sz w:val="18"/>
                <w:szCs w:val="18"/>
              </w:rPr>
            </w:pPr>
            <w:r w:rsidRPr="00D05355">
              <w:rPr>
                <w:sz w:val="18"/>
                <w:szCs w:val="18"/>
              </w:rPr>
              <w:t xml:space="preserve"> 47075</w:t>
            </w:r>
          </w:p>
        </w:tc>
        <w:tc>
          <w:tcPr>
            <w:tcW w:w="1129" w:type="dxa"/>
            <w:vAlign w:val="center"/>
          </w:tcPr>
          <w:p w:rsidR="007D3DC5" w:rsidRPr="00D05355" w:rsidRDefault="007D3DC5" w:rsidP="00D05355">
            <w:pPr>
              <w:jc w:val="center"/>
              <w:rPr>
                <w:sz w:val="18"/>
                <w:szCs w:val="18"/>
              </w:rPr>
            </w:pPr>
            <w:r w:rsidRPr="00D05355">
              <w:rPr>
                <w:sz w:val="18"/>
                <w:szCs w:val="18"/>
              </w:rPr>
              <w:t xml:space="preserve">49711   </w:t>
            </w:r>
          </w:p>
        </w:tc>
      </w:tr>
      <w:tr w:rsidR="00DA45CF" w:rsidRPr="00D05355" w:rsidTr="00FE4C5A">
        <w:tc>
          <w:tcPr>
            <w:tcW w:w="3174" w:type="dxa"/>
          </w:tcPr>
          <w:p w:rsidR="00DA45CF" w:rsidRPr="00D05355" w:rsidRDefault="00DA45CF" w:rsidP="00D05355">
            <w:pPr>
              <w:rPr>
                <w:sz w:val="20"/>
                <w:szCs w:val="20"/>
              </w:rPr>
            </w:pPr>
            <w:proofErr w:type="spellStart"/>
            <w:r w:rsidRPr="00D05355">
              <w:rPr>
                <w:sz w:val="20"/>
                <w:szCs w:val="20"/>
              </w:rPr>
              <w:t>Пенжинский</w:t>
            </w:r>
            <w:proofErr w:type="spellEnd"/>
          </w:p>
        </w:tc>
        <w:tc>
          <w:tcPr>
            <w:tcW w:w="1248"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901008</w:t>
            </w:r>
          </w:p>
        </w:tc>
        <w:tc>
          <w:tcPr>
            <w:tcW w:w="1119" w:type="dxa"/>
          </w:tcPr>
          <w:p w:rsidR="00DA45CF" w:rsidRPr="00D05355" w:rsidRDefault="004C79C6" w:rsidP="00D05355">
            <w:pPr>
              <w:jc w:val="center"/>
              <w:rPr>
                <w:rFonts w:eastAsia="Times New Roman"/>
                <w:sz w:val="18"/>
                <w:szCs w:val="18"/>
                <w:lang w:eastAsia="ru-RU"/>
              </w:rPr>
            </w:pPr>
            <w:r w:rsidRPr="00D05355">
              <w:rPr>
                <w:rFonts w:eastAsia="Times New Roman"/>
                <w:sz w:val="18"/>
                <w:szCs w:val="18"/>
                <w:lang w:eastAsia="ru-RU"/>
              </w:rPr>
              <w:t>133135</w:t>
            </w:r>
          </w:p>
        </w:tc>
        <w:tc>
          <w:tcPr>
            <w:tcW w:w="1249" w:type="dxa"/>
          </w:tcPr>
          <w:p w:rsidR="00DA45CF" w:rsidRPr="00D05355" w:rsidRDefault="004C79C6" w:rsidP="00D05355">
            <w:pPr>
              <w:jc w:val="center"/>
              <w:rPr>
                <w:b/>
                <w:sz w:val="18"/>
                <w:szCs w:val="18"/>
              </w:rPr>
            </w:pPr>
            <w:r w:rsidRPr="00D05355">
              <w:rPr>
                <w:rFonts w:eastAsia="Times New Roman"/>
                <w:b/>
                <w:sz w:val="18"/>
                <w:szCs w:val="18"/>
                <w:lang w:eastAsia="ru-RU"/>
              </w:rPr>
              <w:t>654108</w:t>
            </w:r>
          </w:p>
        </w:tc>
        <w:tc>
          <w:tcPr>
            <w:tcW w:w="1265" w:type="dxa"/>
          </w:tcPr>
          <w:p w:rsidR="00DA45CF" w:rsidRPr="00D05355" w:rsidRDefault="00DA45CF" w:rsidP="00D05355">
            <w:pPr>
              <w:jc w:val="center"/>
              <w:rPr>
                <w:sz w:val="18"/>
                <w:szCs w:val="18"/>
              </w:rPr>
            </w:pPr>
            <w:r w:rsidRPr="00D05355">
              <w:rPr>
                <w:rFonts w:eastAsia="Times New Roman"/>
                <w:sz w:val="18"/>
                <w:szCs w:val="18"/>
                <w:lang w:eastAsia="ru-RU"/>
              </w:rPr>
              <w:t>0</w:t>
            </w:r>
          </w:p>
        </w:tc>
        <w:tc>
          <w:tcPr>
            <w:tcW w:w="1301" w:type="dxa"/>
          </w:tcPr>
          <w:p w:rsidR="00DA45CF" w:rsidRPr="00D05355" w:rsidRDefault="00DA45CF" w:rsidP="00D05355">
            <w:pPr>
              <w:jc w:val="center"/>
              <w:rPr>
                <w:sz w:val="18"/>
                <w:szCs w:val="18"/>
              </w:rPr>
            </w:pPr>
            <w:r w:rsidRPr="00D05355">
              <w:rPr>
                <w:rFonts w:eastAsia="Times New Roman"/>
                <w:sz w:val="18"/>
                <w:szCs w:val="18"/>
                <w:lang w:eastAsia="ru-RU"/>
              </w:rPr>
              <w:t>0</w:t>
            </w:r>
          </w:p>
        </w:tc>
        <w:tc>
          <w:tcPr>
            <w:tcW w:w="1129" w:type="dxa"/>
          </w:tcPr>
          <w:p w:rsidR="00DA45CF" w:rsidRPr="00D05355" w:rsidRDefault="006B25CA" w:rsidP="00D05355">
            <w:pPr>
              <w:jc w:val="center"/>
              <w:rPr>
                <w:sz w:val="18"/>
                <w:szCs w:val="18"/>
              </w:rPr>
            </w:pPr>
            <w:r w:rsidRPr="00D05355">
              <w:rPr>
                <w:sz w:val="18"/>
                <w:szCs w:val="18"/>
              </w:rPr>
              <w:t>0</w:t>
            </w:r>
          </w:p>
        </w:tc>
      </w:tr>
      <w:tr w:rsidR="00BB42AF" w:rsidRPr="00D05355" w:rsidTr="00FE4C5A">
        <w:tc>
          <w:tcPr>
            <w:tcW w:w="3174" w:type="dxa"/>
          </w:tcPr>
          <w:p w:rsidR="00BB42AF" w:rsidRPr="00D05355" w:rsidRDefault="00BB42AF" w:rsidP="00D05355">
            <w:pPr>
              <w:rPr>
                <w:sz w:val="20"/>
                <w:szCs w:val="20"/>
              </w:rPr>
            </w:pPr>
            <w:proofErr w:type="spellStart"/>
            <w:r w:rsidRPr="00D05355">
              <w:rPr>
                <w:sz w:val="20"/>
                <w:szCs w:val="20"/>
              </w:rPr>
              <w:t>Тигильский</w:t>
            </w:r>
            <w:proofErr w:type="spellEnd"/>
          </w:p>
        </w:tc>
        <w:tc>
          <w:tcPr>
            <w:tcW w:w="1248" w:type="dxa"/>
          </w:tcPr>
          <w:p w:rsidR="00BB42AF" w:rsidRPr="00D05355" w:rsidRDefault="00BB42AF" w:rsidP="00D05355">
            <w:pPr>
              <w:jc w:val="center"/>
              <w:rPr>
                <w:rFonts w:eastAsia="Times New Roman"/>
                <w:sz w:val="18"/>
                <w:szCs w:val="18"/>
                <w:lang w:eastAsia="ru-RU"/>
              </w:rPr>
            </w:pPr>
            <w:r w:rsidRPr="00D05355">
              <w:rPr>
                <w:rFonts w:eastAsia="Times New Roman"/>
                <w:sz w:val="18"/>
                <w:szCs w:val="18"/>
                <w:lang w:eastAsia="ru-RU"/>
              </w:rPr>
              <w:t>9276</w:t>
            </w:r>
          </w:p>
        </w:tc>
        <w:tc>
          <w:tcPr>
            <w:tcW w:w="1119" w:type="dxa"/>
          </w:tcPr>
          <w:p w:rsidR="00BB42AF" w:rsidRPr="00D05355" w:rsidRDefault="00BB42AF" w:rsidP="00D05355">
            <w:pPr>
              <w:jc w:val="center"/>
              <w:rPr>
                <w:rFonts w:eastAsia="Times New Roman"/>
                <w:sz w:val="18"/>
                <w:szCs w:val="18"/>
                <w:lang w:eastAsia="ru-RU"/>
              </w:rPr>
            </w:pPr>
            <w:r w:rsidRPr="00D05355">
              <w:rPr>
                <w:rFonts w:eastAsia="Times New Roman"/>
                <w:sz w:val="18"/>
                <w:szCs w:val="18"/>
                <w:lang w:eastAsia="ru-RU"/>
              </w:rPr>
              <w:t>17594</w:t>
            </w:r>
          </w:p>
        </w:tc>
        <w:tc>
          <w:tcPr>
            <w:tcW w:w="1249" w:type="dxa"/>
          </w:tcPr>
          <w:p w:rsidR="00BB42AF" w:rsidRPr="00D05355" w:rsidRDefault="00BB42AF" w:rsidP="00D05355">
            <w:pPr>
              <w:jc w:val="center"/>
              <w:rPr>
                <w:rFonts w:eastAsia="Times New Roman"/>
                <w:b/>
                <w:sz w:val="18"/>
                <w:szCs w:val="18"/>
                <w:lang w:eastAsia="ru-RU"/>
              </w:rPr>
            </w:pPr>
            <w:r w:rsidRPr="00D05355">
              <w:rPr>
                <w:b/>
                <w:sz w:val="18"/>
                <w:szCs w:val="18"/>
              </w:rPr>
              <w:t>14052</w:t>
            </w:r>
          </w:p>
        </w:tc>
        <w:tc>
          <w:tcPr>
            <w:tcW w:w="1265" w:type="dxa"/>
          </w:tcPr>
          <w:p w:rsidR="00BB42AF" w:rsidRPr="00D05355" w:rsidRDefault="00BB42AF" w:rsidP="00D05355">
            <w:pPr>
              <w:jc w:val="center"/>
              <w:rPr>
                <w:rFonts w:eastAsia="Times New Roman"/>
                <w:sz w:val="18"/>
                <w:szCs w:val="18"/>
                <w:lang w:eastAsia="ru-RU"/>
              </w:rPr>
            </w:pPr>
            <w:r w:rsidRPr="00D05355">
              <w:rPr>
                <w:sz w:val="18"/>
                <w:szCs w:val="18"/>
              </w:rPr>
              <w:t>14614</w:t>
            </w:r>
          </w:p>
        </w:tc>
        <w:tc>
          <w:tcPr>
            <w:tcW w:w="1301" w:type="dxa"/>
          </w:tcPr>
          <w:p w:rsidR="00BB42AF" w:rsidRPr="00D05355" w:rsidRDefault="00BB42AF" w:rsidP="00D05355">
            <w:pPr>
              <w:jc w:val="center"/>
              <w:rPr>
                <w:sz w:val="18"/>
                <w:szCs w:val="18"/>
              </w:rPr>
            </w:pPr>
            <w:r w:rsidRPr="00D05355">
              <w:rPr>
                <w:sz w:val="18"/>
                <w:szCs w:val="18"/>
              </w:rPr>
              <w:t>15199</w:t>
            </w:r>
          </w:p>
        </w:tc>
        <w:tc>
          <w:tcPr>
            <w:tcW w:w="1129" w:type="dxa"/>
          </w:tcPr>
          <w:p w:rsidR="00BB42AF" w:rsidRPr="00D05355" w:rsidRDefault="00BB42AF" w:rsidP="00D05355">
            <w:pPr>
              <w:jc w:val="center"/>
              <w:rPr>
                <w:sz w:val="18"/>
                <w:szCs w:val="18"/>
              </w:rPr>
            </w:pPr>
            <w:r w:rsidRPr="00D05355">
              <w:rPr>
                <w:sz w:val="18"/>
                <w:szCs w:val="18"/>
              </w:rPr>
              <w:t>15807</w:t>
            </w:r>
          </w:p>
        </w:tc>
      </w:tr>
    </w:tbl>
    <w:p w:rsidR="00022130" w:rsidRPr="00D05355" w:rsidRDefault="00022130" w:rsidP="00D05355">
      <w:pPr>
        <w:rPr>
          <w:color w:val="FF0000"/>
          <w:sz w:val="20"/>
          <w:szCs w:val="20"/>
        </w:rPr>
      </w:pPr>
    </w:p>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39"/>
        <w:gridCol w:w="1099"/>
        <w:gridCol w:w="1086"/>
        <w:gridCol w:w="1275"/>
        <w:gridCol w:w="1276"/>
        <w:gridCol w:w="1276"/>
        <w:gridCol w:w="1134"/>
      </w:tblGrid>
      <w:tr w:rsidR="00696658" w:rsidRPr="00D05355" w:rsidTr="00FE4C5A">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9" w:type="dxa"/>
          </w:tcPr>
          <w:p w:rsidR="00696658" w:rsidRPr="00D05355" w:rsidRDefault="00696658" w:rsidP="00D05355">
            <w:pPr>
              <w:jc w:val="center"/>
              <w:rPr>
                <w:b/>
                <w:sz w:val="20"/>
                <w:szCs w:val="20"/>
              </w:rPr>
            </w:pPr>
            <w:r w:rsidRPr="00D05355">
              <w:rPr>
                <w:b/>
                <w:sz w:val="20"/>
                <w:szCs w:val="20"/>
              </w:rPr>
              <w:t>2019 г.</w:t>
            </w:r>
          </w:p>
        </w:tc>
        <w:tc>
          <w:tcPr>
            <w:tcW w:w="108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5"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E4C5A">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A45CF" w:rsidRPr="00D05355" w:rsidTr="00FE4C5A">
        <w:tc>
          <w:tcPr>
            <w:tcW w:w="3339" w:type="dxa"/>
          </w:tcPr>
          <w:p w:rsidR="00DA45CF" w:rsidRPr="00D05355" w:rsidRDefault="00DA45CF" w:rsidP="00D05355">
            <w:pPr>
              <w:rPr>
                <w:sz w:val="20"/>
                <w:szCs w:val="20"/>
              </w:rPr>
            </w:pPr>
            <w:r w:rsidRPr="00D05355">
              <w:rPr>
                <w:sz w:val="20"/>
                <w:szCs w:val="20"/>
              </w:rPr>
              <w:t>Петропавловск-Камчатский</w:t>
            </w:r>
          </w:p>
        </w:tc>
        <w:tc>
          <w:tcPr>
            <w:tcW w:w="1099"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08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75" w:type="dxa"/>
            <w:vAlign w:val="center"/>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100,00</w:t>
            </w:r>
          </w:p>
        </w:tc>
        <w:tc>
          <w:tcPr>
            <w:tcW w:w="1276" w:type="dxa"/>
            <w:vAlign w:val="center"/>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76" w:type="dxa"/>
            <w:vAlign w:val="center"/>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134" w:type="dxa"/>
            <w:vAlign w:val="center"/>
          </w:tcPr>
          <w:p w:rsidR="00DA45CF" w:rsidRPr="00D05355" w:rsidRDefault="00CD5CD6" w:rsidP="00D05355">
            <w:pPr>
              <w:jc w:val="center"/>
              <w:rPr>
                <w:rFonts w:eastAsia="Times New Roman"/>
                <w:sz w:val="18"/>
                <w:szCs w:val="18"/>
                <w:lang w:eastAsia="ru-RU"/>
              </w:rPr>
            </w:pPr>
            <w:r w:rsidRPr="00D05355">
              <w:rPr>
                <w:rFonts w:eastAsia="Times New Roman"/>
                <w:sz w:val="18"/>
                <w:szCs w:val="18"/>
                <w:lang w:eastAsia="ru-RU"/>
              </w:rPr>
              <w:t>100,00</w:t>
            </w:r>
          </w:p>
        </w:tc>
      </w:tr>
      <w:tr w:rsidR="00DA45CF" w:rsidRPr="00D05355" w:rsidTr="00FE4C5A">
        <w:tc>
          <w:tcPr>
            <w:tcW w:w="3339"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099"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23,92</w:t>
            </w:r>
          </w:p>
        </w:tc>
        <w:tc>
          <w:tcPr>
            <w:tcW w:w="108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23,92</w:t>
            </w:r>
          </w:p>
        </w:tc>
        <w:tc>
          <w:tcPr>
            <w:tcW w:w="1275" w:type="dxa"/>
          </w:tcPr>
          <w:p w:rsidR="00DA45CF" w:rsidRPr="00D05355" w:rsidRDefault="00DA45CF" w:rsidP="00D05355">
            <w:pPr>
              <w:jc w:val="center"/>
              <w:rPr>
                <w:rFonts w:eastAsia="Times New Roman"/>
                <w:b/>
                <w:sz w:val="18"/>
                <w:szCs w:val="18"/>
                <w:lang w:eastAsia="ru-RU"/>
              </w:rPr>
            </w:pPr>
            <w:r w:rsidRPr="00D05355">
              <w:rPr>
                <w:b/>
                <w:sz w:val="18"/>
                <w:szCs w:val="18"/>
              </w:rPr>
              <w:t>23,92</w:t>
            </w:r>
          </w:p>
        </w:tc>
        <w:tc>
          <w:tcPr>
            <w:tcW w:w="1276" w:type="dxa"/>
          </w:tcPr>
          <w:p w:rsidR="00DA45CF" w:rsidRPr="00D05355" w:rsidRDefault="00DA45CF" w:rsidP="00D05355">
            <w:pPr>
              <w:jc w:val="center"/>
              <w:rPr>
                <w:sz w:val="18"/>
                <w:szCs w:val="18"/>
              </w:rPr>
            </w:pPr>
            <w:r w:rsidRPr="00D05355">
              <w:rPr>
                <w:sz w:val="18"/>
                <w:szCs w:val="18"/>
              </w:rPr>
              <w:t>23,92</w:t>
            </w:r>
          </w:p>
        </w:tc>
        <w:tc>
          <w:tcPr>
            <w:tcW w:w="1276" w:type="dxa"/>
          </w:tcPr>
          <w:p w:rsidR="00DA45CF" w:rsidRPr="00D05355" w:rsidRDefault="00DA45CF" w:rsidP="00D05355">
            <w:pPr>
              <w:jc w:val="center"/>
              <w:rPr>
                <w:sz w:val="18"/>
                <w:szCs w:val="18"/>
              </w:rPr>
            </w:pPr>
            <w:r w:rsidRPr="00D05355">
              <w:rPr>
                <w:sz w:val="18"/>
                <w:szCs w:val="18"/>
              </w:rPr>
              <w:t>23,92</w:t>
            </w:r>
          </w:p>
        </w:tc>
        <w:tc>
          <w:tcPr>
            <w:tcW w:w="1134" w:type="dxa"/>
          </w:tcPr>
          <w:p w:rsidR="00DA45CF" w:rsidRPr="00D05355" w:rsidRDefault="00A051C3" w:rsidP="00D05355">
            <w:pPr>
              <w:jc w:val="center"/>
              <w:rPr>
                <w:sz w:val="18"/>
                <w:szCs w:val="18"/>
              </w:rPr>
            </w:pPr>
            <w:r w:rsidRPr="00D05355">
              <w:rPr>
                <w:sz w:val="18"/>
                <w:szCs w:val="18"/>
              </w:rPr>
              <w:t>23,92</w:t>
            </w:r>
          </w:p>
        </w:tc>
      </w:tr>
      <w:tr w:rsidR="00DA45CF" w:rsidRPr="00D05355" w:rsidTr="00FE4C5A">
        <w:tc>
          <w:tcPr>
            <w:tcW w:w="3339" w:type="dxa"/>
          </w:tcPr>
          <w:p w:rsidR="00DA45CF" w:rsidRPr="00D05355" w:rsidRDefault="00DA45CF" w:rsidP="00D05355">
            <w:pPr>
              <w:rPr>
                <w:sz w:val="20"/>
                <w:szCs w:val="20"/>
              </w:rPr>
            </w:pPr>
            <w:r w:rsidRPr="00D05355">
              <w:rPr>
                <w:sz w:val="20"/>
                <w:szCs w:val="20"/>
              </w:rPr>
              <w:t>«пос. Палана»</w:t>
            </w:r>
          </w:p>
        </w:tc>
        <w:tc>
          <w:tcPr>
            <w:tcW w:w="1099"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92,00</w:t>
            </w:r>
          </w:p>
        </w:tc>
        <w:tc>
          <w:tcPr>
            <w:tcW w:w="108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92,00</w:t>
            </w:r>
          </w:p>
        </w:tc>
        <w:tc>
          <w:tcPr>
            <w:tcW w:w="1275" w:type="dxa"/>
            <w:vAlign w:val="center"/>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92,00</w:t>
            </w:r>
          </w:p>
        </w:tc>
        <w:tc>
          <w:tcPr>
            <w:tcW w:w="1276" w:type="dxa"/>
            <w:vAlign w:val="center"/>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92,00</w:t>
            </w:r>
          </w:p>
        </w:tc>
        <w:tc>
          <w:tcPr>
            <w:tcW w:w="1276" w:type="dxa"/>
            <w:vAlign w:val="center"/>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92,00</w:t>
            </w:r>
          </w:p>
        </w:tc>
        <w:tc>
          <w:tcPr>
            <w:tcW w:w="1134" w:type="dxa"/>
            <w:vAlign w:val="center"/>
          </w:tcPr>
          <w:p w:rsidR="00DA45CF" w:rsidRPr="00D05355" w:rsidRDefault="00856CC2" w:rsidP="00D05355">
            <w:pPr>
              <w:jc w:val="center"/>
              <w:rPr>
                <w:rFonts w:eastAsia="Times New Roman"/>
                <w:sz w:val="18"/>
                <w:szCs w:val="18"/>
                <w:lang w:eastAsia="ru-RU"/>
              </w:rPr>
            </w:pPr>
            <w:r w:rsidRPr="00D05355">
              <w:rPr>
                <w:rFonts w:eastAsia="Times New Roman"/>
                <w:sz w:val="18"/>
                <w:szCs w:val="18"/>
                <w:lang w:eastAsia="ru-RU"/>
              </w:rPr>
              <w:t>92,00</w:t>
            </w:r>
          </w:p>
        </w:tc>
      </w:tr>
      <w:tr w:rsidR="00DA45CF" w:rsidRPr="00D05355" w:rsidTr="00FE4C5A">
        <w:tc>
          <w:tcPr>
            <w:tcW w:w="10485" w:type="dxa"/>
            <w:gridSpan w:val="7"/>
          </w:tcPr>
          <w:p w:rsidR="00DA45CF" w:rsidRPr="00D05355" w:rsidRDefault="00DA45CF" w:rsidP="00D05355">
            <w:pPr>
              <w:jc w:val="center"/>
              <w:rPr>
                <w:rFonts w:eastAsia="Times New Roman"/>
                <w:sz w:val="18"/>
                <w:szCs w:val="18"/>
                <w:lang w:eastAsia="ru-RU"/>
              </w:rPr>
            </w:pPr>
            <w:r w:rsidRPr="00D05355">
              <w:rPr>
                <w:b/>
                <w:sz w:val="20"/>
                <w:szCs w:val="20"/>
              </w:rPr>
              <w:t>Муниципальный округ</w:t>
            </w:r>
          </w:p>
        </w:tc>
      </w:tr>
      <w:tr w:rsidR="00DA45CF" w:rsidRPr="00D05355" w:rsidTr="00FE4C5A">
        <w:tc>
          <w:tcPr>
            <w:tcW w:w="3339" w:type="dxa"/>
          </w:tcPr>
          <w:p w:rsidR="00DA45CF" w:rsidRPr="00D05355" w:rsidRDefault="00DA45CF" w:rsidP="00D05355">
            <w:pPr>
              <w:rPr>
                <w:sz w:val="20"/>
                <w:szCs w:val="20"/>
              </w:rPr>
            </w:pPr>
            <w:r w:rsidRPr="00D05355">
              <w:rPr>
                <w:sz w:val="20"/>
                <w:szCs w:val="20"/>
              </w:rPr>
              <w:t>Алеутский</w:t>
            </w:r>
          </w:p>
        </w:tc>
        <w:tc>
          <w:tcPr>
            <w:tcW w:w="1099"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0,03</w:t>
            </w:r>
          </w:p>
        </w:tc>
        <w:tc>
          <w:tcPr>
            <w:tcW w:w="108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0,03</w:t>
            </w:r>
          </w:p>
        </w:tc>
        <w:tc>
          <w:tcPr>
            <w:tcW w:w="1275" w:type="dxa"/>
          </w:tcPr>
          <w:p w:rsidR="00DA45CF" w:rsidRPr="00D05355" w:rsidRDefault="00DA45CF" w:rsidP="00D05355">
            <w:pPr>
              <w:jc w:val="center"/>
              <w:rPr>
                <w:rFonts w:eastAsia="Times New Roman"/>
                <w:b/>
                <w:sz w:val="18"/>
                <w:szCs w:val="18"/>
                <w:lang w:eastAsia="ru-RU"/>
              </w:rPr>
            </w:pPr>
            <w:r w:rsidRPr="00D05355">
              <w:rPr>
                <w:b/>
                <w:sz w:val="18"/>
                <w:szCs w:val="18"/>
              </w:rPr>
              <w:t>0,03</w:t>
            </w:r>
          </w:p>
        </w:tc>
        <w:tc>
          <w:tcPr>
            <w:tcW w:w="1276" w:type="dxa"/>
          </w:tcPr>
          <w:p w:rsidR="00DA45CF" w:rsidRPr="00D05355" w:rsidRDefault="00DA45CF" w:rsidP="00D05355">
            <w:pPr>
              <w:jc w:val="center"/>
              <w:rPr>
                <w:sz w:val="18"/>
                <w:szCs w:val="18"/>
              </w:rPr>
            </w:pPr>
            <w:r w:rsidRPr="00D05355">
              <w:rPr>
                <w:sz w:val="18"/>
                <w:szCs w:val="18"/>
              </w:rPr>
              <w:t>0,03</w:t>
            </w:r>
          </w:p>
        </w:tc>
        <w:tc>
          <w:tcPr>
            <w:tcW w:w="1276" w:type="dxa"/>
          </w:tcPr>
          <w:p w:rsidR="00DA45CF" w:rsidRPr="00D05355" w:rsidRDefault="00DA45CF" w:rsidP="00D05355">
            <w:pPr>
              <w:jc w:val="center"/>
              <w:rPr>
                <w:sz w:val="18"/>
                <w:szCs w:val="18"/>
              </w:rPr>
            </w:pPr>
            <w:r w:rsidRPr="00D05355">
              <w:rPr>
                <w:sz w:val="18"/>
                <w:szCs w:val="18"/>
              </w:rPr>
              <w:t>0,03</w:t>
            </w:r>
          </w:p>
        </w:tc>
        <w:tc>
          <w:tcPr>
            <w:tcW w:w="1134" w:type="dxa"/>
          </w:tcPr>
          <w:p w:rsidR="00DA45CF" w:rsidRPr="00D05355" w:rsidRDefault="00994443" w:rsidP="00D05355">
            <w:pPr>
              <w:jc w:val="center"/>
              <w:rPr>
                <w:sz w:val="18"/>
                <w:szCs w:val="18"/>
              </w:rPr>
            </w:pPr>
            <w:r w:rsidRPr="00D05355">
              <w:rPr>
                <w:sz w:val="18"/>
                <w:szCs w:val="18"/>
              </w:rPr>
              <w:t>0,03</w:t>
            </w:r>
          </w:p>
        </w:tc>
      </w:tr>
      <w:tr w:rsidR="00DA45CF" w:rsidRPr="00D05355" w:rsidTr="00FE4C5A">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DA45CF" w:rsidRPr="00D05355" w:rsidTr="00FE4C5A">
        <w:tc>
          <w:tcPr>
            <w:tcW w:w="3339"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099"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0,04</w:t>
            </w:r>
          </w:p>
        </w:tc>
        <w:tc>
          <w:tcPr>
            <w:tcW w:w="108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0,05</w:t>
            </w:r>
          </w:p>
        </w:tc>
        <w:tc>
          <w:tcPr>
            <w:tcW w:w="1275" w:type="dxa"/>
          </w:tcPr>
          <w:p w:rsidR="00DA45CF" w:rsidRPr="00D05355" w:rsidRDefault="004170E9"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0,05</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0,05</w:t>
            </w:r>
          </w:p>
        </w:tc>
        <w:tc>
          <w:tcPr>
            <w:tcW w:w="1134" w:type="dxa"/>
          </w:tcPr>
          <w:p w:rsidR="00DA45CF" w:rsidRPr="00D05355" w:rsidRDefault="0079201A" w:rsidP="00D05355">
            <w:pPr>
              <w:jc w:val="center"/>
              <w:rPr>
                <w:rFonts w:eastAsia="Times New Roman"/>
                <w:sz w:val="18"/>
                <w:szCs w:val="18"/>
                <w:lang w:eastAsia="ru-RU"/>
              </w:rPr>
            </w:pPr>
            <w:r w:rsidRPr="00D05355">
              <w:rPr>
                <w:rFonts w:eastAsia="Times New Roman"/>
                <w:sz w:val="18"/>
                <w:szCs w:val="18"/>
                <w:lang w:eastAsia="ru-RU"/>
              </w:rPr>
              <w:t>0,05</w:t>
            </w:r>
          </w:p>
        </w:tc>
      </w:tr>
      <w:tr w:rsidR="00943B10" w:rsidRPr="00D05355" w:rsidTr="00FE4C5A">
        <w:tc>
          <w:tcPr>
            <w:tcW w:w="3339" w:type="dxa"/>
          </w:tcPr>
          <w:p w:rsidR="00943B10" w:rsidRPr="00D05355" w:rsidRDefault="00943B10"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9" w:type="dxa"/>
          </w:tcPr>
          <w:p w:rsidR="00943B10" w:rsidRPr="00D05355" w:rsidRDefault="00943B10" w:rsidP="00D05355">
            <w:pPr>
              <w:jc w:val="center"/>
              <w:rPr>
                <w:rFonts w:eastAsia="Times New Roman"/>
                <w:sz w:val="18"/>
                <w:szCs w:val="18"/>
                <w:lang w:eastAsia="ru-RU"/>
              </w:rPr>
            </w:pPr>
            <w:r w:rsidRPr="00D05355">
              <w:rPr>
                <w:rFonts w:eastAsia="Times New Roman"/>
                <w:sz w:val="18"/>
                <w:szCs w:val="18"/>
                <w:lang w:eastAsia="ru-RU"/>
              </w:rPr>
              <w:t>27,5</w:t>
            </w:r>
          </w:p>
        </w:tc>
        <w:tc>
          <w:tcPr>
            <w:tcW w:w="1086" w:type="dxa"/>
          </w:tcPr>
          <w:p w:rsidR="00943B10" w:rsidRPr="00D05355" w:rsidRDefault="00943B10" w:rsidP="00D05355">
            <w:pPr>
              <w:jc w:val="center"/>
              <w:rPr>
                <w:rFonts w:eastAsia="Times New Roman"/>
                <w:sz w:val="18"/>
                <w:szCs w:val="18"/>
                <w:lang w:eastAsia="ru-RU"/>
              </w:rPr>
            </w:pPr>
            <w:r w:rsidRPr="00D05355">
              <w:rPr>
                <w:rFonts w:eastAsia="Times New Roman"/>
                <w:sz w:val="18"/>
                <w:szCs w:val="18"/>
                <w:lang w:eastAsia="ru-RU"/>
              </w:rPr>
              <w:t>28,30</w:t>
            </w:r>
          </w:p>
        </w:tc>
        <w:tc>
          <w:tcPr>
            <w:tcW w:w="1275" w:type="dxa"/>
            <w:vAlign w:val="center"/>
          </w:tcPr>
          <w:p w:rsidR="00943B10" w:rsidRPr="00D05355" w:rsidRDefault="00943B10" w:rsidP="00D05355">
            <w:pPr>
              <w:jc w:val="center"/>
              <w:rPr>
                <w:rFonts w:eastAsia="Times New Roman"/>
                <w:b/>
                <w:sz w:val="18"/>
                <w:szCs w:val="18"/>
                <w:lang w:eastAsia="ru-RU"/>
              </w:rPr>
            </w:pPr>
            <w:r w:rsidRPr="00D05355">
              <w:rPr>
                <w:b/>
                <w:sz w:val="18"/>
                <w:szCs w:val="18"/>
              </w:rPr>
              <w:t>30,10</w:t>
            </w:r>
          </w:p>
        </w:tc>
        <w:tc>
          <w:tcPr>
            <w:tcW w:w="1276" w:type="dxa"/>
          </w:tcPr>
          <w:p w:rsidR="00943B10" w:rsidRPr="00D05355" w:rsidRDefault="00943B10" w:rsidP="00D05355">
            <w:pPr>
              <w:jc w:val="center"/>
              <w:rPr>
                <w:rFonts w:eastAsia="Times New Roman"/>
                <w:sz w:val="18"/>
                <w:szCs w:val="18"/>
                <w:lang w:eastAsia="ru-RU"/>
              </w:rPr>
            </w:pPr>
            <w:r w:rsidRPr="00D05355">
              <w:rPr>
                <w:sz w:val="18"/>
                <w:szCs w:val="18"/>
              </w:rPr>
              <w:t>30,90</w:t>
            </w:r>
          </w:p>
        </w:tc>
        <w:tc>
          <w:tcPr>
            <w:tcW w:w="1276" w:type="dxa"/>
          </w:tcPr>
          <w:p w:rsidR="00943B10" w:rsidRPr="00D05355" w:rsidRDefault="00943B10" w:rsidP="00D05355">
            <w:pPr>
              <w:jc w:val="center"/>
              <w:rPr>
                <w:sz w:val="18"/>
                <w:szCs w:val="18"/>
              </w:rPr>
            </w:pPr>
            <w:r w:rsidRPr="00D05355">
              <w:rPr>
                <w:sz w:val="18"/>
                <w:szCs w:val="18"/>
              </w:rPr>
              <w:t>32,20</w:t>
            </w:r>
          </w:p>
        </w:tc>
        <w:tc>
          <w:tcPr>
            <w:tcW w:w="1134" w:type="dxa"/>
          </w:tcPr>
          <w:p w:rsidR="00943B10" w:rsidRPr="00D05355" w:rsidRDefault="00943B10" w:rsidP="00D05355">
            <w:pPr>
              <w:jc w:val="center"/>
              <w:rPr>
                <w:sz w:val="18"/>
                <w:szCs w:val="18"/>
              </w:rPr>
            </w:pPr>
            <w:r w:rsidRPr="00D05355">
              <w:rPr>
                <w:sz w:val="18"/>
                <w:szCs w:val="18"/>
              </w:rPr>
              <w:t>32,50</w:t>
            </w:r>
          </w:p>
        </w:tc>
      </w:tr>
      <w:tr w:rsidR="00273C63" w:rsidRPr="00D05355" w:rsidTr="00FE4C5A">
        <w:tc>
          <w:tcPr>
            <w:tcW w:w="3339" w:type="dxa"/>
          </w:tcPr>
          <w:p w:rsidR="00273C63" w:rsidRPr="00D05355" w:rsidRDefault="00273C63" w:rsidP="00D05355">
            <w:pPr>
              <w:rPr>
                <w:color w:val="FF0000"/>
                <w:sz w:val="20"/>
                <w:szCs w:val="20"/>
              </w:rPr>
            </w:pPr>
            <w:proofErr w:type="spellStart"/>
            <w:r w:rsidRPr="00D05355">
              <w:rPr>
                <w:color w:val="000000" w:themeColor="text1"/>
                <w:sz w:val="20"/>
                <w:szCs w:val="20"/>
              </w:rPr>
              <w:t>Мильковский</w:t>
            </w:r>
            <w:proofErr w:type="spellEnd"/>
          </w:p>
        </w:tc>
        <w:tc>
          <w:tcPr>
            <w:tcW w:w="1099"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38,48</w:t>
            </w:r>
          </w:p>
        </w:tc>
        <w:tc>
          <w:tcPr>
            <w:tcW w:w="1086"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38,48</w:t>
            </w:r>
          </w:p>
        </w:tc>
        <w:tc>
          <w:tcPr>
            <w:tcW w:w="1275" w:type="dxa"/>
          </w:tcPr>
          <w:p w:rsidR="00273C63" w:rsidRPr="00D05355" w:rsidRDefault="00273C63" w:rsidP="00D05355">
            <w:pPr>
              <w:jc w:val="center"/>
              <w:rPr>
                <w:rFonts w:eastAsia="Times New Roman"/>
                <w:b/>
                <w:sz w:val="18"/>
                <w:szCs w:val="18"/>
                <w:lang w:eastAsia="ru-RU"/>
              </w:rPr>
            </w:pPr>
            <w:r w:rsidRPr="00D05355">
              <w:rPr>
                <w:b/>
                <w:sz w:val="18"/>
                <w:szCs w:val="18"/>
              </w:rPr>
              <w:t>39,48</w:t>
            </w:r>
          </w:p>
        </w:tc>
        <w:tc>
          <w:tcPr>
            <w:tcW w:w="1276" w:type="dxa"/>
          </w:tcPr>
          <w:p w:rsidR="00273C63" w:rsidRPr="00D05355" w:rsidRDefault="00273C63" w:rsidP="00D05355">
            <w:pPr>
              <w:jc w:val="center"/>
              <w:rPr>
                <w:rFonts w:eastAsia="Times New Roman"/>
                <w:sz w:val="18"/>
                <w:szCs w:val="18"/>
                <w:lang w:eastAsia="ru-RU"/>
              </w:rPr>
            </w:pPr>
            <w:r w:rsidRPr="00D05355">
              <w:rPr>
                <w:sz w:val="18"/>
                <w:szCs w:val="18"/>
              </w:rPr>
              <w:t>39,48</w:t>
            </w:r>
          </w:p>
        </w:tc>
        <w:tc>
          <w:tcPr>
            <w:tcW w:w="1276" w:type="dxa"/>
          </w:tcPr>
          <w:p w:rsidR="00273C63" w:rsidRPr="00D05355" w:rsidRDefault="00273C63" w:rsidP="00D05355">
            <w:pPr>
              <w:jc w:val="center"/>
              <w:rPr>
                <w:sz w:val="18"/>
                <w:szCs w:val="18"/>
              </w:rPr>
            </w:pPr>
            <w:r w:rsidRPr="00D05355">
              <w:rPr>
                <w:sz w:val="18"/>
                <w:szCs w:val="18"/>
              </w:rPr>
              <w:t>39,48</w:t>
            </w:r>
          </w:p>
        </w:tc>
        <w:tc>
          <w:tcPr>
            <w:tcW w:w="1134" w:type="dxa"/>
          </w:tcPr>
          <w:p w:rsidR="00273C63" w:rsidRPr="00D05355" w:rsidRDefault="00273C63" w:rsidP="00D05355">
            <w:pPr>
              <w:jc w:val="center"/>
              <w:rPr>
                <w:sz w:val="18"/>
                <w:szCs w:val="18"/>
              </w:rPr>
            </w:pPr>
            <w:r w:rsidRPr="00D05355">
              <w:rPr>
                <w:sz w:val="18"/>
                <w:szCs w:val="18"/>
              </w:rPr>
              <w:t>39,48</w:t>
            </w:r>
          </w:p>
        </w:tc>
      </w:tr>
      <w:tr w:rsidR="003B774F" w:rsidRPr="00D05355" w:rsidTr="00FE4C5A">
        <w:tc>
          <w:tcPr>
            <w:tcW w:w="3339" w:type="dxa"/>
          </w:tcPr>
          <w:p w:rsidR="003B774F" w:rsidRPr="00D05355" w:rsidRDefault="003B774F" w:rsidP="00D05355">
            <w:pPr>
              <w:rPr>
                <w:color w:val="FF0000"/>
                <w:sz w:val="20"/>
                <w:szCs w:val="20"/>
              </w:rPr>
            </w:pPr>
            <w:r w:rsidRPr="00D05355">
              <w:rPr>
                <w:sz w:val="20"/>
                <w:szCs w:val="20"/>
              </w:rPr>
              <w:t>Соболевский</w:t>
            </w:r>
          </w:p>
        </w:tc>
        <w:tc>
          <w:tcPr>
            <w:tcW w:w="1099" w:type="dxa"/>
          </w:tcPr>
          <w:p w:rsidR="003B774F" w:rsidRPr="00D05355" w:rsidRDefault="003B774F" w:rsidP="00D05355">
            <w:pPr>
              <w:jc w:val="center"/>
              <w:rPr>
                <w:rFonts w:eastAsia="Times New Roman"/>
                <w:sz w:val="18"/>
                <w:szCs w:val="18"/>
                <w:lang w:eastAsia="ru-RU"/>
              </w:rPr>
            </w:pPr>
            <w:r w:rsidRPr="00D05355">
              <w:rPr>
                <w:rFonts w:eastAsia="Times New Roman"/>
                <w:sz w:val="18"/>
                <w:szCs w:val="18"/>
                <w:lang w:eastAsia="ru-RU"/>
              </w:rPr>
              <w:t>0,19</w:t>
            </w:r>
          </w:p>
        </w:tc>
        <w:tc>
          <w:tcPr>
            <w:tcW w:w="1086" w:type="dxa"/>
          </w:tcPr>
          <w:p w:rsidR="003B774F" w:rsidRPr="00D05355" w:rsidRDefault="003B774F" w:rsidP="00D05355">
            <w:pPr>
              <w:jc w:val="center"/>
              <w:rPr>
                <w:rFonts w:eastAsia="Times New Roman"/>
                <w:sz w:val="18"/>
                <w:szCs w:val="18"/>
                <w:lang w:eastAsia="ru-RU"/>
              </w:rPr>
            </w:pPr>
            <w:r w:rsidRPr="00D05355">
              <w:rPr>
                <w:rFonts w:eastAsia="Times New Roman"/>
                <w:sz w:val="18"/>
                <w:szCs w:val="18"/>
                <w:lang w:eastAsia="ru-RU"/>
              </w:rPr>
              <w:t>0,19</w:t>
            </w:r>
          </w:p>
        </w:tc>
        <w:tc>
          <w:tcPr>
            <w:tcW w:w="1275" w:type="dxa"/>
            <w:vAlign w:val="center"/>
          </w:tcPr>
          <w:p w:rsidR="003B774F" w:rsidRPr="00D05355" w:rsidRDefault="003B774F" w:rsidP="00D05355">
            <w:pPr>
              <w:jc w:val="center"/>
              <w:rPr>
                <w:rFonts w:eastAsia="Times New Roman"/>
                <w:b/>
                <w:sz w:val="18"/>
                <w:szCs w:val="18"/>
                <w:lang w:eastAsia="ru-RU"/>
              </w:rPr>
            </w:pPr>
            <w:r w:rsidRPr="00D05355">
              <w:rPr>
                <w:b/>
                <w:sz w:val="18"/>
                <w:szCs w:val="18"/>
              </w:rPr>
              <w:t>0,31</w:t>
            </w:r>
          </w:p>
        </w:tc>
        <w:tc>
          <w:tcPr>
            <w:tcW w:w="1276" w:type="dxa"/>
            <w:vAlign w:val="center"/>
          </w:tcPr>
          <w:p w:rsidR="003B774F" w:rsidRPr="00D05355" w:rsidRDefault="003B774F" w:rsidP="00D05355">
            <w:pPr>
              <w:jc w:val="center"/>
              <w:rPr>
                <w:rFonts w:eastAsia="Times New Roman"/>
                <w:sz w:val="18"/>
                <w:szCs w:val="18"/>
                <w:lang w:eastAsia="ru-RU"/>
              </w:rPr>
            </w:pPr>
            <w:r w:rsidRPr="00D05355">
              <w:rPr>
                <w:sz w:val="18"/>
                <w:szCs w:val="18"/>
              </w:rPr>
              <w:t>0,31</w:t>
            </w:r>
          </w:p>
        </w:tc>
        <w:tc>
          <w:tcPr>
            <w:tcW w:w="1276" w:type="dxa"/>
          </w:tcPr>
          <w:p w:rsidR="003B774F" w:rsidRPr="00D05355" w:rsidRDefault="003B774F" w:rsidP="00D05355">
            <w:pPr>
              <w:jc w:val="center"/>
            </w:pPr>
            <w:r w:rsidRPr="00D05355">
              <w:rPr>
                <w:sz w:val="18"/>
                <w:szCs w:val="18"/>
              </w:rPr>
              <w:t>0,31</w:t>
            </w:r>
          </w:p>
        </w:tc>
        <w:tc>
          <w:tcPr>
            <w:tcW w:w="1134" w:type="dxa"/>
          </w:tcPr>
          <w:p w:rsidR="003B774F" w:rsidRPr="00D05355" w:rsidRDefault="003B774F" w:rsidP="00D05355">
            <w:pPr>
              <w:jc w:val="center"/>
            </w:pPr>
            <w:r w:rsidRPr="00D05355">
              <w:rPr>
                <w:sz w:val="18"/>
                <w:szCs w:val="18"/>
              </w:rPr>
              <w:t>0,31</w:t>
            </w:r>
          </w:p>
        </w:tc>
      </w:tr>
      <w:tr w:rsidR="00E75A2A" w:rsidRPr="00D05355" w:rsidTr="00FE4C5A">
        <w:tc>
          <w:tcPr>
            <w:tcW w:w="3339" w:type="dxa"/>
          </w:tcPr>
          <w:p w:rsidR="00E75A2A" w:rsidRPr="00D05355" w:rsidRDefault="00E75A2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9" w:type="dxa"/>
          </w:tcPr>
          <w:p w:rsidR="00E75A2A" w:rsidRPr="00D05355" w:rsidRDefault="00E75A2A" w:rsidP="00D05355">
            <w:pPr>
              <w:jc w:val="center"/>
              <w:rPr>
                <w:rFonts w:eastAsia="Times New Roman"/>
                <w:sz w:val="18"/>
                <w:szCs w:val="18"/>
                <w:lang w:eastAsia="ru-RU"/>
              </w:rPr>
            </w:pPr>
            <w:r w:rsidRPr="00D05355">
              <w:rPr>
                <w:rFonts w:eastAsia="Times New Roman"/>
                <w:sz w:val="18"/>
                <w:szCs w:val="18"/>
                <w:lang w:eastAsia="ru-RU"/>
              </w:rPr>
              <w:t>36,00</w:t>
            </w:r>
          </w:p>
        </w:tc>
        <w:tc>
          <w:tcPr>
            <w:tcW w:w="1086" w:type="dxa"/>
          </w:tcPr>
          <w:p w:rsidR="00E75A2A" w:rsidRPr="00D05355" w:rsidRDefault="00E75A2A" w:rsidP="00D05355">
            <w:pPr>
              <w:jc w:val="center"/>
              <w:rPr>
                <w:rFonts w:eastAsia="Times New Roman"/>
                <w:sz w:val="18"/>
                <w:szCs w:val="18"/>
                <w:lang w:eastAsia="ru-RU"/>
              </w:rPr>
            </w:pPr>
            <w:r w:rsidRPr="00D05355">
              <w:rPr>
                <w:rFonts w:eastAsia="Times New Roman"/>
                <w:sz w:val="18"/>
                <w:szCs w:val="18"/>
                <w:lang w:eastAsia="ru-RU"/>
              </w:rPr>
              <w:t>36,00</w:t>
            </w:r>
          </w:p>
        </w:tc>
        <w:tc>
          <w:tcPr>
            <w:tcW w:w="1275" w:type="dxa"/>
          </w:tcPr>
          <w:p w:rsidR="00E75A2A" w:rsidRPr="00D05355" w:rsidRDefault="00E75A2A" w:rsidP="00D05355">
            <w:pPr>
              <w:jc w:val="center"/>
              <w:rPr>
                <w:rFonts w:eastAsia="Times New Roman"/>
                <w:b/>
                <w:sz w:val="18"/>
                <w:szCs w:val="18"/>
                <w:lang w:eastAsia="ru-RU"/>
              </w:rPr>
            </w:pPr>
            <w:r w:rsidRPr="00D05355">
              <w:rPr>
                <w:b/>
                <w:sz w:val="18"/>
                <w:szCs w:val="18"/>
              </w:rPr>
              <w:t>36,00</w:t>
            </w:r>
          </w:p>
        </w:tc>
        <w:tc>
          <w:tcPr>
            <w:tcW w:w="1276" w:type="dxa"/>
          </w:tcPr>
          <w:p w:rsidR="00E75A2A" w:rsidRPr="00D05355" w:rsidRDefault="00E75A2A" w:rsidP="00D05355">
            <w:pPr>
              <w:jc w:val="center"/>
              <w:rPr>
                <w:rFonts w:eastAsia="Times New Roman"/>
                <w:sz w:val="18"/>
                <w:szCs w:val="18"/>
                <w:lang w:eastAsia="ru-RU"/>
              </w:rPr>
            </w:pPr>
            <w:r w:rsidRPr="00D05355">
              <w:rPr>
                <w:sz w:val="18"/>
                <w:szCs w:val="18"/>
              </w:rPr>
              <w:t>36,00</w:t>
            </w:r>
          </w:p>
        </w:tc>
        <w:tc>
          <w:tcPr>
            <w:tcW w:w="1276" w:type="dxa"/>
          </w:tcPr>
          <w:p w:rsidR="00E75A2A" w:rsidRPr="00D05355" w:rsidRDefault="00E75A2A" w:rsidP="00D05355">
            <w:pPr>
              <w:jc w:val="center"/>
              <w:rPr>
                <w:sz w:val="18"/>
                <w:szCs w:val="18"/>
              </w:rPr>
            </w:pPr>
            <w:r w:rsidRPr="00D05355">
              <w:rPr>
                <w:sz w:val="18"/>
                <w:szCs w:val="18"/>
              </w:rPr>
              <w:t>36,00</w:t>
            </w:r>
          </w:p>
        </w:tc>
        <w:tc>
          <w:tcPr>
            <w:tcW w:w="1134" w:type="dxa"/>
          </w:tcPr>
          <w:p w:rsidR="00E75A2A" w:rsidRPr="00D05355" w:rsidRDefault="00E75A2A" w:rsidP="00D05355">
            <w:pPr>
              <w:jc w:val="center"/>
              <w:rPr>
                <w:sz w:val="18"/>
                <w:szCs w:val="18"/>
              </w:rPr>
            </w:pPr>
            <w:r w:rsidRPr="00D05355">
              <w:rPr>
                <w:sz w:val="18"/>
                <w:szCs w:val="18"/>
              </w:rPr>
              <w:t>36,00</w:t>
            </w:r>
          </w:p>
        </w:tc>
      </w:tr>
      <w:tr w:rsidR="00FD6DC7" w:rsidRPr="00D05355" w:rsidTr="00FE4C5A">
        <w:tc>
          <w:tcPr>
            <w:tcW w:w="3339" w:type="dxa"/>
          </w:tcPr>
          <w:p w:rsidR="00FD6DC7" w:rsidRPr="00D05355" w:rsidRDefault="00FD6DC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9"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0,02</w:t>
            </w:r>
          </w:p>
        </w:tc>
        <w:tc>
          <w:tcPr>
            <w:tcW w:w="1086"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0,01</w:t>
            </w:r>
          </w:p>
        </w:tc>
        <w:tc>
          <w:tcPr>
            <w:tcW w:w="1275" w:type="dxa"/>
          </w:tcPr>
          <w:p w:rsidR="00FD6DC7" w:rsidRPr="00D05355" w:rsidRDefault="00FD6DC7" w:rsidP="00D05355">
            <w:pPr>
              <w:jc w:val="center"/>
              <w:rPr>
                <w:rFonts w:eastAsia="Times New Roman"/>
                <w:b/>
                <w:sz w:val="18"/>
                <w:szCs w:val="18"/>
                <w:lang w:eastAsia="ru-RU"/>
              </w:rPr>
            </w:pPr>
            <w:r w:rsidRPr="00D05355">
              <w:rPr>
                <w:b/>
                <w:sz w:val="18"/>
                <w:szCs w:val="18"/>
              </w:rPr>
              <w:t>0,01</w:t>
            </w:r>
          </w:p>
        </w:tc>
        <w:tc>
          <w:tcPr>
            <w:tcW w:w="1276" w:type="dxa"/>
          </w:tcPr>
          <w:p w:rsidR="00FD6DC7" w:rsidRPr="00D05355" w:rsidRDefault="00FD6DC7" w:rsidP="00D05355">
            <w:pPr>
              <w:jc w:val="center"/>
              <w:rPr>
                <w:rFonts w:eastAsia="Times New Roman"/>
                <w:sz w:val="18"/>
                <w:szCs w:val="18"/>
                <w:lang w:eastAsia="ru-RU"/>
              </w:rPr>
            </w:pPr>
            <w:r w:rsidRPr="00D05355">
              <w:rPr>
                <w:sz w:val="18"/>
                <w:szCs w:val="18"/>
              </w:rPr>
              <w:t>0,02</w:t>
            </w:r>
          </w:p>
        </w:tc>
        <w:tc>
          <w:tcPr>
            <w:tcW w:w="1276" w:type="dxa"/>
          </w:tcPr>
          <w:p w:rsidR="00FD6DC7" w:rsidRPr="00D05355" w:rsidRDefault="00FD6DC7" w:rsidP="00D05355">
            <w:pPr>
              <w:jc w:val="center"/>
              <w:rPr>
                <w:sz w:val="18"/>
                <w:szCs w:val="18"/>
              </w:rPr>
            </w:pPr>
            <w:r w:rsidRPr="00D05355">
              <w:rPr>
                <w:sz w:val="18"/>
                <w:szCs w:val="18"/>
              </w:rPr>
              <w:t>0,02</w:t>
            </w:r>
          </w:p>
        </w:tc>
        <w:tc>
          <w:tcPr>
            <w:tcW w:w="1134" w:type="dxa"/>
          </w:tcPr>
          <w:p w:rsidR="00FD6DC7" w:rsidRPr="00D05355" w:rsidRDefault="00FD6DC7" w:rsidP="00D05355">
            <w:pPr>
              <w:jc w:val="center"/>
              <w:rPr>
                <w:sz w:val="18"/>
                <w:szCs w:val="18"/>
              </w:rPr>
            </w:pPr>
            <w:r w:rsidRPr="00D05355">
              <w:rPr>
                <w:sz w:val="18"/>
                <w:szCs w:val="18"/>
              </w:rPr>
              <w:t>0,02</w:t>
            </w:r>
          </w:p>
        </w:tc>
      </w:tr>
      <w:tr w:rsidR="005407C5" w:rsidRPr="00D05355" w:rsidTr="00FE4C5A">
        <w:tc>
          <w:tcPr>
            <w:tcW w:w="3339" w:type="dxa"/>
          </w:tcPr>
          <w:p w:rsidR="005407C5" w:rsidRPr="00D05355" w:rsidRDefault="005407C5" w:rsidP="00D05355">
            <w:pPr>
              <w:rPr>
                <w:sz w:val="20"/>
                <w:szCs w:val="20"/>
              </w:rPr>
            </w:pPr>
            <w:proofErr w:type="spellStart"/>
            <w:r w:rsidRPr="00D05355">
              <w:rPr>
                <w:sz w:val="20"/>
                <w:szCs w:val="20"/>
              </w:rPr>
              <w:t>Карагинский</w:t>
            </w:r>
            <w:proofErr w:type="spellEnd"/>
          </w:p>
        </w:tc>
        <w:tc>
          <w:tcPr>
            <w:tcW w:w="1099" w:type="dxa"/>
          </w:tcPr>
          <w:p w:rsidR="005407C5" w:rsidRPr="00D05355" w:rsidRDefault="005407C5" w:rsidP="00D05355">
            <w:pPr>
              <w:jc w:val="center"/>
              <w:rPr>
                <w:rFonts w:eastAsia="Times New Roman"/>
                <w:sz w:val="18"/>
                <w:szCs w:val="18"/>
                <w:lang w:eastAsia="ru-RU"/>
              </w:rPr>
            </w:pPr>
            <w:r w:rsidRPr="00D05355">
              <w:rPr>
                <w:rFonts w:eastAsia="Times New Roman"/>
                <w:sz w:val="18"/>
                <w:szCs w:val="18"/>
                <w:lang w:eastAsia="ru-RU"/>
              </w:rPr>
              <w:t>0,00</w:t>
            </w:r>
          </w:p>
        </w:tc>
        <w:tc>
          <w:tcPr>
            <w:tcW w:w="1086" w:type="dxa"/>
          </w:tcPr>
          <w:p w:rsidR="005407C5" w:rsidRPr="00D05355" w:rsidRDefault="005407C5" w:rsidP="00D05355">
            <w:pPr>
              <w:jc w:val="center"/>
              <w:rPr>
                <w:rFonts w:eastAsia="Times New Roman"/>
                <w:sz w:val="18"/>
                <w:szCs w:val="18"/>
                <w:lang w:eastAsia="ru-RU"/>
              </w:rPr>
            </w:pPr>
            <w:r w:rsidRPr="00D05355">
              <w:rPr>
                <w:rFonts w:eastAsia="Times New Roman"/>
                <w:sz w:val="18"/>
                <w:szCs w:val="18"/>
                <w:lang w:eastAsia="ru-RU"/>
              </w:rPr>
              <w:t>14,90</w:t>
            </w:r>
          </w:p>
        </w:tc>
        <w:tc>
          <w:tcPr>
            <w:tcW w:w="1275" w:type="dxa"/>
          </w:tcPr>
          <w:p w:rsidR="005407C5" w:rsidRPr="00D05355" w:rsidRDefault="005407C5" w:rsidP="00D05355">
            <w:pPr>
              <w:jc w:val="center"/>
              <w:rPr>
                <w:rFonts w:eastAsia="Times New Roman"/>
                <w:b/>
                <w:sz w:val="18"/>
                <w:szCs w:val="18"/>
                <w:lang w:eastAsia="ru-RU"/>
              </w:rPr>
            </w:pPr>
            <w:r w:rsidRPr="00D05355">
              <w:rPr>
                <w:b/>
                <w:sz w:val="18"/>
                <w:szCs w:val="18"/>
              </w:rPr>
              <w:t>14,90</w:t>
            </w:r>
          </w:p>
        </w:tc>
        <w:tc>
          <w:tcPr>
            <w:tcW w:w="1276" w:type="dxa"/>
          </w:tcPr>
          <w:p w:rsidR="005407C5" w:rsidRPr="00D05355" w:rsidRDefault="005407C5" w:rsidP="00D05355">
            <w:pPr>
              <w:jc w:val="center"/>
              <w:rPr>
                <w:rFonts w:eastAsia="Times New Roman"/>
                <w:sz w:val="18"/>
                <w:szCs w:val="18"/>
                <w:lang w:eastAsia="ru-RU"/>
              </w:rPr>
            </w:pPr>
            <w:r w:rsidRPr="00D05355">
              <w:rPr>
                <w:sz w:val="18"/>
                <w:szCs w:val="18"/>
              </w:rPr>
              <w:t>14,90</w:t>
            </w:r>
          </w:p>
        </w:tc>
        <w:tc>
          <w:tcPr>
            <w:tcW w:w="1276" w:type="dxa"/>
          </w:tcPr>
          <w:p w:rsidR="005407C5" w:rsidRPr="00D05355" w:rsidRDefault="005407C5" w:rsidP="00D05355">
            <w:pPr>
              <w:jc w:val="center"/>
              <w:rPr>
                <w:sz w:val="18"/>
                <w:szCs w:val="18"/>
              </w:rPr>
            </w:pPr>
            <w:r w:rsidRPr="00D05355">
              <w:rPr>
                <w:sz w:val="18"/>
                <w:szCs w:val="18"/>
              </w:rPr>
              <w:t>15,00</w:t>
            </w:r>
          </w:p>
        </w:tc>
        <w:tc>
          <w:tcPr>
            <w:tcW w:w="1134" w:type="dxa"/>
          </w:tcPr>
          <w:p w:rsidR="005407C5" w:rsidRPr="00D05355" w:rsidRDefault="005407C5" w:rsidP="00D05355">
            <w:pPr>
              <w:jc w:val="center"/>
              <w:rPr>
                <w:sz w:val="18"/>
                <w:szCs w:val="18"/>
              </w:rPr>
            </w:pPr>
            <w:r w:rsidRPr="00D05355">
              <w:rPr>
                <w:sz w:val="18"/>
                <w:szCs w:val="18"/>
              </w:rPr>
              <w:t>15,00</w:t>
            </w:r>
          </w:p>
        </w:tc>
      </w:tr>
      <w:tr w:rsidR="00E53479" w:rsidRPr="00D05355" w:rsidTr="00FE4C5A">
        <w:tc>
          <w:tcPr>
            <w:tcW w:w="3339" w:type="dxa"/>
          </w:tcPr>
          <w:p w:rsidR="00E53479" w:rsidRPr="00D05355" w:rsidRDefault="00E53479" w:rsidP="00D05355">
            <w:pPr>
              <w:rPr>
                <w:sz w:val="20"/>
                <w:szCs w:val="20"/>
              </w:rPr>
            </w:pPr>
            <w:proofErr w:type="spellStart"/>
            <w:r w:rsidRPr="00D05355">
              <w:rPr>
                <w:sz w:val="20"/>
                <w:szCs w:val="20"/>
              </w:rPr>
              <w:t>Олюторский</w:t>
            </w:r>
            <w:proofErr w:type="spellEnd"/>
          </w:p>
        </w:tc>
        <w:tc>
          <w:tcPr>
            <w:tcW w:w="1099" w:type="dxa"/>
          </w:tcPr>
          <w:p w:rsidR="00E53479" w:rsidRPr="00D05355" w:rsidRDefault="00E53479" w:rsidP="00D05355">
            <w:pPr>
              <w:jc w:val="center"/>
              <w:rPr>
                <w:rFonts w:eastAsia="Times New Roman"/>
                <w:sz w:val="18"/>
                <w:szCs w:val="18"/>
                <w:lang w:eastAsia="ru-RU"/>
              </w:rPr>
            </w:pPr>
            <w:r w:rsidRPr="00D05355">
              <w:rPr>
                <w:rFonts w:eastAsia="Times New Roman"/>
                <w:sz w:val="18"/>
                <w:szCs w:val="18"/>
                <w:lang w:eastAsia="ru-RU"/>
              </w:rPr>
              <w:t>0,04</w:t>
            </w:r>
          </w:p>
        </w:tc>
        <w:tc>
          <w:tcPr>
            <w:tcW w:w="1086" w:type="dxa"/>
          </w:tcPr>
          <w:p w:rsidR="00E53479" w:rsidRPr="00D05355" w:rsidRDefault="00E53479" w:rsidP="00D05355">
            <w:pPr>
              <w:jc w:val="center"/>
              <w:rPr>
                <w:rFonts w:eastAsia="Times New Roman"/>
                <w:sz w:val="18"/>
                <w:szCs w:val="18"/>
                <w:lang w:eastAsia="ru-RU"/>
              </w:rPr>
            </w:pPr>
            <w:r w:rsidRPr="00D05355">
              <w:rPr>
                <w:rFonts w:eastAsia="Times New Roman"/>
                <w:sz w:val="18"/>
                <w:szCs w:val="18"/>
                <w:lang w:eastAsia="ru-RU"/>
              </w:rPr>
              <w:t>0,04</w:t>
            </w:r>
          </w:p>
        </w:tc>
        <w:tc>
          <w:tcPr>
            <w:tcW w:w="1275" w:type="dxa"/>
            <w:vAlign w:val="center"/>
          </w:tcPr>
          <w:p w:rsidR="00E53479" w:rsidRPr="00D05355" w:rsidRDefault="00E53479" w:rsidP="00D05355">
            <w:pPr>
              <w:jc w:val="center"/>
              <w:rPr>
                <w:rFonts w:eastAsia="Times New Roman"/>
                <w:b/>
                <w:sz w:val="18"/>
                <w:szCs w:val="18"/>
                <w:lang w:eastAsia="ru-RU"/>
              </w:rPr>
            </w:pPr>
            <w:r w:rsidRPr="00D05355">
              <w:rPr>
                <w:rFonts w:eastAsia="Times New Roman"/>
                <w:b/>
                <w:sz w:val="18"/>
                <w:szCs w:val="18"/>
                <w:lang w:eastAsia="ru-RU"/>
              </w:rPr>
              <w:t>0,04</w:t>
            </w:r>
          </w:p>
        </w:tc>
        <w:tc>
          <w:tcPr>
            <w:tcW w:w="1276" w:type="dxa"/>
            <w:vAlign w:val="center"/>
          </w:tcPr>
          <w:p w:rsidR="00E53479" w:rsidRPr="00D05355" w:rsidRDefault="00E53479" w:rsidP="00D05355">
            <w:pPr>
              <w:jc w:val="center"/>
              <w:rPr>
                <w:rFonts w:eastAsia="Times New Roman"/>
                <w:sz w:val="18"/>
                <w:szCs w:val="18"/>
                <w:lang w:eastAsia="ru-RU"/>
              </w:rPr>
            </w:pPr>
            <w:r w:rsidRPr="00D05355">
              <w:rPr>
                <w:sz w:val="18"/>
                <w:szCs w:val="18"/>
              </w:rPr>
              <w:t>0,05</w:t>
            </w:r>
          </w:p>
        </w:tc>
        <w:tc>
          <w:tcPr>
            <w:tcW w:w="1276" w:type="dxa"/>
            <w:vAlign w:val="center"/>
          </w:tcPr>
          <w:p w:rsidR="00E53479" w:rsidRPr="00D05355" w:rsidRDefault="00E53479" w:rsidP="00D05355">
            <w:pPr>
              <w:jc w:val="center"/>
              <w:rPr>
                <w:sz w:val="18"/>
                <w:szCs w:val="18"/>
              </w:rPr>
            </w:pPr>
            <w:r w:rsidRPr="00D05355">
              <w:rPr>
                <w:sz w:val="18"/>
                <w:szCs w:val="18"/>
              </w:rPr>
              <w:t>0,06</w:t>
            </w:r>
          </w:p>
        </w:tc>
        <w:tc>
          <w:tcPr>
            <w:tcW w:w="1134" w:type="dxa"/>
            <w:vAlign w:val="center"/>
          </w:tcPr>
          <w:p w:rsidR="00E53479" w:rsidRPr="00D05355" w:rsidRDefault="00E53479" w:rsidP="00D05355">
            <w:pPr>
              <w:jc w:val="center"/>
              <w:rPr>
                <w:sz w:val="18"/>
                <w:szCs w:val="18"/>
              </w:rPr>
            </w:pPr>
            <w:r w:rsidRPr="00D05355">
              <w:rPr>
                <w:sz w:val="18"/>
                <w:szCs w:val="18"/>
              </w:rPr>
              <w:t>0,07</w:t>
            </w:r>
          </w:p>
        </w:tc>
      </w:tr>
      <w:tr w:rsidR="006B25CA" w:rsidRPr="00D05355" w:rsidTr="00FE4C5A">
        <w:tc>
          <w:tcPr>
            <w:tcW w:w="3339" w:type="dxa"/>
          </w:tcPr>
          <w:p w:rsidR="006B25CA" w:rsidRPr="00D05355" w:rsidRDefault="006B25CA" w:rsidP="00D05355">
            <w:pPr>
              <w:rPr>
                <w:sz w:val="20"/>
                <w:szCs w:val="20"/>
              </w:rPr>
            </w:pPr>
            <w:proofErr w:type="spellStart"/>
            <w:r w:rsidRPr="00D05355">
              <w:rPr>
                <w:sz w:val="20"/>
                <w:szCs w:val="20"/>
              </w:rPr>
              <w:t>Пенжинский</w:t>
            </w:r>
            <w:proofErr w:type="spellEnd"/>
          </w:p>
        </w:tc>
        <w:tc>
          <w:tcPr>
            <w:tcW w:w="1099" w:type="dxa"/>
          </w:tcPr>
          <w:p w:rsidR="006B25CA" w:rsidRPr="00D05355" w:rsidRDefault="006B25CA" w:rsidP="00D05355">
            <w:pPr>
              <w:jc w:val="center"/>
              <w:rPr>
                <w:rFonts w:eastAsia="Times New Roman"/>
                <w:sz w:val="18"/>
                <w:szCs w:val="18"/>
                <w:lang w:eastAsia="ru-RU"/>
              </w:rPr>
            </w:pPr>
            <w:r w:rsidRPr="00D05355">
              <w:rPr>
                <w:rFonts w:eastAsia="Times New Roman"/>
                <w:sz w:val="18"/>
                <w:szCs w:val="18"/>
                <w:lang w:eastAsia="ru-RU"/>
              </w:rPr>
              <w:t>0,01</w:t>
            </w:r>
          </w:p>
        </w:tc>
        <w:tc>
          <w:tcPr>
            <w:tcW w:w="1086" w:type="dxa"/>
          </w:tcPr>
          <w:p w:rsidR="006B25CA" w:rsidRPr="00D05355" w:rsidRDefault="006B25CA" w:rsidP="00D05355">
            <w:pPr>
              <w:jc w:val="center"/>
              <w:rPr>
                <w:rFonts w:eastAsia="Times New Roman"/>
                <w:sz w:val="18"/>
                <w:szCs w:val="18"/>
                <w:lang w:eastAsia="ru-RU"/>
              </w:rPr>
            </w:pPr>
            <w:r w:rsidRPr="00D05355">
              <w:rPr>
                <w:rFonts w:eastAsia="Times New Roman"/>
                <w:sz w:val="18"/>
                <w:szCs w:val="18"/>
                <w:lang w:eastAsia="ru-RU"/>
              </w:rPr>
              <w:t>0,02</w:t>
            </w:r>
          </w:p>
        </w:tc>
        <w:tc>
          <w:tcPr>
            <w:tcW w:w="1275" w:type="dxa"/>
          </w:tcPr>
          <w:p w:rsidR="006B25CA" w:rsidRPr="00D05355" w:rsidRDefault="006B25CA" w:rsidP="00D05355">
            <w:pPr>
              <w:tabs>
                <w:tab w:val="center" w:pos="377"/>
              </w:tabs>
              <w:jc w:val="center"/>
              <w:rPr>
                <w:rFonts w:eastAsia="Times New Roman"/>
                <w:b/>
                <w:sz w:val="18"/>
                <w:szCs w:val="18"/>
                <w:lang w:eastAsia="ru-RU"/>
              </w:rPr>
            </w:pPr>
            <w:r w:rsidRPr="00D05355">
              <w:rPr>
                <w:rFonts w:eastAsia="Times New Roman"/>
                <w:b/>
                <w:sz w:val="18"/>
                <w:szCs w:val="18"/>
                <w:lang w:eastAsia="ru-RU"/>
              </w:rPr>
              <w:t>0,02</w:t>
            </w:r>
          </w:p>
        </w:tc>
        <w:tc>
          <w:tcPr>
            <w:tcW w:w="1276" w:type="dxa"/>
          </w:tcPr>
          <w:p w:rsidR="006B25CA" w:rsidRPr="00D05355" w:rsidRDefault="006B25CA" w:rsidP="00D05355">
            <w:pPr>
              <w:jc w:val="center"/>
              <w:rPr>
                <w:rFonts w:eastAsia="Times New Roman"/>
                <w:sz w:val="18"/>
                <w:szCs w:val="18"/>
                <w:lang w:eastAsia="ru-RU"/>
              </w:rPr>
            </w:pPr>
            <w:r w:rsidRPr="00D05355">
              <w:rPr>
                <w:sz w:val="18"/>
                <w:szCs w:val="18"/>
              </w:rPr>
              <w:t>0,02</w:t>
            </w:r>
          </w:p>
        </w:tc>
        <w:tc>
          <w:tcPr>
            <w:tcW w:w="1276" w:type="dxa"/>
          </w:tcPr>
          <w:p w:rsidR="006B25CA" w:rsidRPr="00D05355" w:rsidRDefault="006B25CA" w:rsidP="00D05355">
            <w:pPr>
              <w:jc w:val="center"/>
              <w:rPr>
                <w:sz w:val="18"/>
                <w:szCs w:val="18"/>
              </w:rPr>
            </w:pPr>
            <w:r w:rsidRPr="00D05355">
              <w:rPr>
                <w:sz w:val="18"/>
                <w:szCs w:val="18"/>
              </w:rPr>
              <w:t>0,02</w:t>
            </w:r>
          </w:p>
        </w:tc>
        <w:tc>
          <w:tcPr>
            <w:tcW w:w="1134" w:type="dxa"/>
          </w:tcPr>
          <w:p w:rsidR="006B25CA" w:rsidRPr="00D05355" w:rsidRDefault="006B25CA" w:rsidP="00D05355">
            <w:pPr>
              <w:jc w:val="center"/>
              <w:rPr>
                <w:sz w:val="18"/>
                <w:szCs w:val="18"/>
              </w:rPr>
            </w:pPr>
            <w:r w:rsidRPr="00D05355">
              <w:rPr>
                <w:sz w:val="18"/>
                <w:szCs w:val="18"/>
              </w:rPr>
              <w:t>0,02</w:t>
            </w:r>
          </w:p>
        </w:tc>
      </w:tr>
      <w:tr w:rsidR="00BB42AF" w:rsidRPr="00D05355" w:rsidTr="00FE4C5A">
        <w:tc>
          <w:tcPr>
            <w:tcW w:w="3339" w:type="dxa"/>
          </w:tcPr>
          <w:p w:rsidR="00BB42AF" w:rsidRPr="00D05355" w:rsidRDefault="00BB42AF" w:rsidP="00D05355">
            <w:pPr>
              <w:rPr>
                <w:sz w:val="20"/>
                <w:szCs w:val="20"/>
              </w:rPr>
            </w:pPr>
            <w:proofErr w:type="spellStart"/>
            <w:r w:rsidRPr="00D05355">
              <w:rPr>
                <w:sz w:val="20"/>
                <w:szCs w:val="20"/>
              </w:rPr>
              <w:t>Тигильский</w:t>
            </w:r>
            <w:proofErr w:type="spellEnd"/>
          </w:p>
        </w:tc>
        <w:tc>
          <w:tcPr>
            <w:tcW w:w="1099" w:type="dxa"/>
          </w:tcPr>
          <w:p w:rsidR="00BB42AF" w:rsidRPr="00D05355" w:rsidRDefault="00BB42AF" w:rsidP="00D05355">
            <w:pPr>
              <w:jc w:val="center"/>
              <w:rPr>
                <w:rFonts w:eastAsia="Times New Roman"/>
                <w:sz w:val="18"/>
                <w:szCs w:val="18"/>
                <w:lang w:eastAsia="ru-RU"/>
              </w:rPr>
            </w:pPr>
            <w:r w:rsidRPr="00D05355">
              <w:rPr>
                <w:rFonts w:eastAsia="Times New Roman"/>
                <w:sz w:val="18"/>
                <w:szCs w:val="18"/>
                <w:lang w:eastAsia="ru-RU"/>
              </w:rPr>
              <w:t>0,00</w:t>
            </w:r>
          </w:p>
        </w:tc>
        <w:tc>
          <w:tcPr>
            <w:tcW w:w="1086" w:type="dxa"/>
          </w:tcPr>
          <w:p w:rsidR="00BB42AF" w:rsidRPr="00D05355" w:rsidRDefault="00BB42AF" w:rsidP="00D05355">
            <w:pPr>
              <w:jc w:val="center"/>
              <w:rPr>
                <w:rFonts w:eastAsia="Times New Roman"/>
                <w:sz w:val="18"/>
                <w:szCs w:val="18"/>
                <w:lang w:eastAsia="ru-RU"/>
              </w:rPr>
            </w:pPr>
            <w:r w:rsidRPr="00D05355">
              <w:rPr>
                <w:rFonts w:eastAsia="Times New Roman"/>
                <w:sz w:val="18"/>
                <w:szCs w:val="18"/>
                <w:lang w:eastAsia="ru-RU"/>
              </w:rPr>
              <w:t>0,00</w:t>
            </w:r>
          </w:p>
        </w:tc>
        <w:tc>
          <w:tcPr>
            <w:tcW w:w="1275" w:type="dxa"/>
          </w:tcPr>
          <w:p w:rsidR="00BB42AF" w:rsidRPr="00D05355" w:rsidRDefault="00BB42AF" w:rsidP="00D05355">
            <w:pPr>
              <w:jc w:val="center"/>
              <w:rPr>
                <w:rFonts w:eastAsia="Times New Roman"/>
                <w:b/>
                <w:sz w:val="18"/>
                <w:szCs w:val="18"/>
                <w:lang w:eastAsia="ru-RU"/>
              </w:rPr>
            </w:pPr>
            <w:r w:rsidRPr="00D05355">
              <w:rPr>
                <w:rFonts w:eastAsia="Times New Roman"/>
                <w:b/>
                <w:sz w:val="18"/>
                <w:szCs w:val="18"/>
                <w:lang w:eastAsia="ru-RU"/>
              </w:rPr>
              <w:t>0,02</w:t>
            </w:r>
          </w:p>
        </w:tc>
        <w:tc>
          <w:tcPr>
            <w:tcW w:w="1276" w:type="dxa"/>
          </w:tcPr>
          <w:p w:rsidR="00BB42AF" w:rsidRPr="00D05355" w:rsidRDefault="00BB42AF" w:rsidP="00D05355">
            <w:pPr>
              <w:jc w:val="center"/>
              <w:rPr>
                <w:rFonts w:eastAsia="Times New Roman"/>
                <w:sz w:val="18"/>
                <w:szCs w:val="18"/>
                <w:lang w:eastAsia="ru-RU"/>
              </w:rPr>
            </w:pPr>
            <w:r w:rsidRPr="00D05355">
              <w:rPr>
                <w:sz w:val="18"/>
                <w:szCs w:val="18"/>
              </w:rPr>
              <w:t>0,02</w:t>
            </w:r>
          </w:p>
        </w:tc>
        <w:tc>
          <w:tcPr>
            <w:tcW w:w="1276" w:type="dxa"/>
          </w:tcPr>
          <w:p w:rsidR="00BB42AF" w:rsidRPr="00D05355" w:rsidRDefault="00BB42AF" w:rsidP="00D05355">
            <w:pPr>
              <w:jc w:val="center"/>
              <w:rPr>
                <w:sz w:val="18"/>
                <w:szCs w:val="18"/>
              </w:rPr>
            </w:pPr>
            <w:r w:rsidRPr="00D05355">
              <w:rPr>
                <w:sz w:val="18"/>
                <w:szCs w:val="18"/>
              </w:rPr>
              <w:t>0,02</w:t>
            </w:r>
          </w:p>
        </w:tc>
        <w:tc>
          <w:tcPr>
            <w:tcW w:w="1134" w:type="dxa"/>
          </w:tcPr>
          <w:p w:rsidR="00BB42AF" w:rsidRPr="00D05355" w:rsidRDefault="00BB42AF" w:rsidP="00D05355">
            <w:pPr>
              <w:jc w:val="center"/>
              <w:rPr>
                <w:sz w:val="18"/>
                <w:szCs w:val="18"/>
              </w:rPr>
            </w:pPr>
            <w:r w:rsidRPr="00D05355">
              <w:rPr>
                <w:sz w:val="18"/>
                <w:szCs w:val="18"/>
              </w:rPr>
              <w:t>0,02</w:t>
            </w:r>
          </w:p>
        </w:tc>
      </w:tr>
    </w:tbl>
    <w:p w:rsidR="00022130" w:rsidRPr="00D05355" w:rsidRDefault="00022130" w:rsidP="00D05355">
      <w:pPr>
        <w:rPr>
          <w:color w:val="FF0000"/>
          <w:sz w:val="20"/>
          <w:szCs w:val="20"/>
        </w:rPr>
      </w:pPr>
    </w:p>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5 «Доля прибыльных сельскохозяйственных организаций в общем их числе»,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57"/>
        <w:gridCol w:w="1095"/>
        <w:gridCol w:w="1213"/>
        <w:gridCol w:w="1134"/>
        <w:gridCol w:w="1276"/>
        <w:gridCol w:w="1276"/>
        <w:gridCol w:w="1134"/>
      </w:tblGrid>
      <w:tr w:rsidR="00696658" w:rsidRPr="00D05355" w:rsidTr="00FE4C5A">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5" w:type="dxa"/>
          </w:tcPr>
          <w:p w:rsidR="00696658" w:rsidRPr="00D05355" w:rsidRDefault="00696658" w:rsidP="00D05355">
            <w:pPr>
              <w:jc w:val="center"/>
              <w:rPr>
                <w:b/>
                <w:sz w:val="20"/>
                <w:szCs w:val="20"/>
              </w:rPr>
            </w:pPr>
            <w:r w:rsidRPr="00D05355">
              <w:rPr>
                <w:b/>
                <w:sz w:val="20"/>
                <w:szCs w:val="20"/>
              </w:rPr>
              <w:t>2019 г.</w:t>
            </w:r>
          </w:p>
        </w:tc>
        <w:tc>
          <w:tcPr>
            <w:tcW w:w="121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E4C5A">
        <w:trPr>
          <w:trHeight w:val="391"/>
        </w:trPr>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A45CF" w:rsidRPr="00D05355" w:rsidTr="00FE4C5A">
        <w:tc>
          <w:tcPr>
            <w:tcW w:w="3357" w:type="dxa"/>
          </w:tcPr>
          <w:p w:rsidR="00DA45CF" w:rsidRPr="00D05355" w:rsidRDefault="00DA45CF" w:rsidP="00D05355">
            <w:pPr>
              <w:rPr>
                <w:sz w:val="20"/>
                <w:szCs w:val="20"/>
              </w:rPr>
            </w:pPr>
            <w:r w:rsidRPr="00D05355">
              <w:rPr>
                <w:sz w:val="20"/>
                <w:szCs w:val="20"/>
              </w:rPr>
              <w:t>Петропавловск-Камчатский</w:t>
            </w:r>
          </w:p>
        </w:tc>
        <w:tc>
          <w:tcPr>
            <w:tcW w:w="1095" w:type="dxa"/>
          </w:tcPr>
          <w:p w:rsidR="00DA45CF" w:rsidRPr="00D05355" w:rsidRDefault="00DA45CF" w:rsidP="00D05355">
            <w:pPr>
              <w:jc w:val="center"/>
            </w:pPr>
            <w:r w:rsidRPr="00D05355">
              <w:rPr>
                <w:rFonts w:eastAsia="Times New Roman"/>
                <w:sz w:val="18"/>
                <w:szCs w:val="18"/>
                <w:lang w:eastAsia="ru-RU"/>
              </w:rPr>
              <w:t>100,00</w:t>
            </w:r>
          </w:p>
        </w:tc>
        <w:tc>
          <w:tcPr>
            <w:tcW w:w="1213" w:type="dxa"/>
          </w:tcPr>
          <w:p w:rsidR="00DA45CF" w:rsidRPr="00D05355" w:rsidRDefault="00DA45CF" w:rsidP="00D05355">
            <w:pPr>
              <w:jc w:val="center"/>
            </w:pPr>
            <w:r w:rsidRPr="00D05355">
              <w:rPr>
                <w:rFonts w:eastAsia="Times New Roman"/>
                <w:sz w:val="18"/>
                <w:szCs w:val="18"/>
                <w:lang w:eastAsia="ru-RU"/>
              </w:rPr>
              <w:t>100,00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134" w:type="dxa"/>
          </w:tcPr>
          <w:p w:rsidR="00DA45CF" w:rsidRPr="00D05355" w:rsidRDefault="00CD5CD6" w:rsidP="00D05355">
            <w:pPr>
              <w:jc w:val="center"/>
              <w:rPr>
                <w:sz w:val="18"/>
                <w:szCs w:val="18"/>
              </w:rPr>
            </w:pPr>
            <w:r w:rsidRPr="00D05355">
              <w:rPr>
                <w:sz w:val="18"/>
                <w:szCs w:val="18"/>
              </w:rPr>
              <w:t>100</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F76E94"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sz w:val="20"/>
                <w:szCs w:val="20"/>
              </w:rPr>
            </w:pPr>
            <w:r w:rsidRPr="00D05355">
              <w:rPr>
                <w:sz w:val="20"/>
                <w:szCs w:val="20"/>
              </w:rPr>
              <w:t>«пос. Палана»</w:t>
            </w:r>
          </w:p>
        </w:tc>
        <w:tc>
          <w:tcPr>
            <w:tcW w:w="1095" w:type="dxa"/>
          </w:tcPr>
          <w:p w:rsidR="00DA45CF" w:rsidRPr="00D05355" w:rsidRDefault="00DA45CF" w:rsidP="00D05355">
            <w:pPr>
              <w:jc w:val="center"/>
            </w:pPr>
            <w:r w:rsidRPr="00D05355">
              <w:rPr>
                <w:rFonts w:eastAsia="Times New Roman"/>
                <w:sz w:val="18"/>
                <w:szCs w:val="18"/>
                <w:lang w:eastAsia="ru-RU"/>
              </w:rPr>
              <w:t>0</w:t>
            </w:r>
          </w:p>
        </w:tc>
        <w:tc>
          <w:tcPr>
            <w:tcW w:w="1213" w:type="dxa"/>
          </w:tcPr>
          <w:p w:rsidR="00DA45CF" w:rsidRPr="00D05355" w:rsidRDefault="00DA45CF" w:rsidP="00D05355">
            <w:pPr>
              <w:jc w:val="center"/>
            </w:pPr>
            <w:r w:rsidRPr="00D05355">
              <w:rPr>
                <w:rFonts w:eastAsia="Times New Roman"/>
                <w:sz w:val="18"/>
                <w:szCs w:val="18"/>
                <w:lang w:eastAsia="ru-RU"/>
              </w:rPr>
              <w:t>100,00</w:t>
            </w:r>
          </w:p>
        </w:tc>
        <w:tc>
          <w:tcPr>
            <w:tcW w:w="1134"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100,00</w:t>
            </w:r>
          </w:p>
        </w:tc>
        <w:tc>
          <w:tcPr>
            <w:tcW w:w="1276" w:type="dxa"/>
            <w:vAlign w:val="center"/>
          </w:tcPr>
          <w:p w:rsidR="00DA45CF" w:rsidRPr="00D05355" w:rsidRDefault="00DA45CF" w:rsidP="00D05355">
            <w:pPr>
              <w:jc w:val="center"/>
              <w:rPr>
                <w:sz w:val="18"/>
                <w:szCs w:val="18"/>
              </w:rPr>
            </w:pPr>
            <w:r w:rsidRPr="00D05355">
              <w:rPr>
                <w:sz w:val="18"/>
                <w:szCs w:val="18"/>
              </w:rPr>
              <w:t>100,00</w:t>
            </w:r>
          </w:p>
        </w:tc>
        <w:tc>
          <w:tcPr>
            <w:tcW w:w="1276" w:type="dxa"/>
            <w:vAlign w:val="center"/>
          </w:tcPr>
          <w:p w:rsidR="00DA45CF" w:rsidRPr="00D05355" w:rsidRDefault="00DA45CF" w:rsidP="00D05355">
            <w:pPr>
              <w:jc w:val="center"/>
              <w:rPr>
                <w:sz w:val="18"/>
                <w:szCs w:val="18"/>
              </w:rPr>
            </w:pPr>
            <w:r w:rsidRPr="00D05355">
              <w:rPr>
                <w:sz w:val="18"/>
                <w:szCs w:val="18"/>
              </w:rPr>
              <w:t>100,00</w:t>
            </w:r>
          </w:p>
        </w:tc>
        <w:tc>
          <w:tcPr>
            <w:tcW w:w="1134" w:type="dxa"/>
            <w:vAlign w:val="center"/>
          </w:tcPr>
          <w:p w:rsidR="00DA45CF" w:rsidRPr="00D05355" w:rsidRDefault="004D431C" w:rsidP="00D05355">
            <w:pPr>
              <w:jc w:val="center"/>
              <w:rPr>
                <w:sz w:val="18"/>
                <w:szCs w:val="18"/>
              </w:rPr>
            </w:pPr>
            <w:r w:rsidRPr="00D05355">
              <w:rPr>
                <w:sz w:val="18"/>
                <w:szCs w:val="18"/>
              </w:rPr>
              <w:t>100,0</w:t>
            </w:r>
          </w:p>
        </w:tc>
      </w:tr>
      <w:tr w:rsidR="00DA45CF" w:rsidRPr="00D05355" w:rsidTr="00FE4C5A">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357" w:type="dxa"/>
          </w:tcPr>
          <w:p w:rsidR="00DA45CF" w:rsidRPr="00D05355" w:rsidRDefault="00DA45CF" w:rsidP="00D05355">
            <w:pPr>
              <w:rPr>
                <w:sz w:val="20"/>
                <w:szCs w:val="20"/>
              </w:rPr>
            </w:pPr>
            <w:r w:rsidRPr="00D05355">
              <w:rPr>
                <w:sz w:val="20"/>
                <w:szCs w:val="20"/>
              </w:rPr>
              <w:t>Алеутский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DA45CF" w:rsidRPr="00D05355" w:rsidTr="00FE4C5A">
        <w:trPr>
          <w:trHeight w:val="233"/>
        </w:trPr>
        <w:tc>
          <w:tcPr>
            <w:tcW w:w="3357"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095" w:type="dxa"/>
          </w:tcPr>
          <w:p w:rsidR="00DA45CF" w:rsidRPr="00D05355" w:rsidRDefault="00291704" w:rsidP="00D05355">
            <w:pPr>
              <w:jc w:val="center"/>
              <w:rPr>
                <w:rFonts w:eastAsia="Times New Roman"/>
                <w:sz w:val="18"/>
                <w:szCs w:val="18"/>
                <w:lang w:eastAsia="ru-RU"/>
              </w:rPr>
            </w:pPr>
            <w:r w:rsidRPr="00D05355">
              <w:rPr>
                <w:rFonts w:eastAsia="Times New Roman"/>
                <w:sz w:val="18"/>
                <w:szCs w:val="18"/>
                <w:lang w:eastAsia="ru-RU"/>
              </w:rPr>
              <w:t>50,00</w:t>
            </w:r>
          </w:p>
        </w:tc>
        <w:tc>
          <w:tcPr>
            <w:tcW w:w="1213" w:type="dxa"/>
          </w:tcPr>
          <w:p w:rsidR="00DA45CF" w:rsidRPr="00D05355" w:rsidRDefault="00291704" w:rsidP="00D05355">
            <w:pPr>
              <w:jc w:val="center"/>
              <w:rPr>
                <w:rFonts w:eastAsia="Times New Roman"/>
                <w:sz w:val="18"/>
                <w:szCs w:val="18"/>
                <w:lang w:eastAsia="ru-RU"/>
              </w:rPr>
            </w:pPr>
            <w:r w:rsidRPr="00D05355">
              <w:rPr>
                <w:rFonts w:eastAsia="Times New Roman"/>
                <w:sz w:val="18"/>
                <w:szCs w:val="18"/>
                <w:lang w:eastAsia="ru-RU"/>
              </w:rPr>
              <w:t>100</w:t>
            </w:r>
            <w:r w:rsidR="00DA45CF" w:rsidRPr="00D05355">
              <w:rPr>
                <w:rFonts w:eastAsia="Times New Roman"/>
                <w:sz w:val="18"/>
                <w:szCs w:val="18"/>
                <w:lang w:eastAsia="ru-RU"/>
              </w:rPr>
              <w:t>,00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100,00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134" w:type="dxa"/>
          </w:tcPr>
          <w:p w:rsidR="00DA45CF" w:rsidRPr="00D05355" w:rsidRDefault="00CD1721" w:rsidP="00D05355">
            <w:pPr>
              <w:jc w:val="center"/>
              <w:rPr>
                <w:rFonts w:eastAsia="Times New Roman"/>
                <w:sz w:val="18"/>
                <w:szCs w:val="18"/>
                <w:lang w:eastAsia="ru-RU"/>
              </w:rPr>
            </w:pPr>
            <w:r w:rsidRPr="00D05355">
              <w:rPr>
                <w:rFonts w:eastAsia="Times New Roman"/>
                <w:sz w:val="18"/>
                <w:szCs w:val="18"/>
                <w:lang w:eastAsia="ru-RU"/>
              </w:rPr>
              <w:t>100,00</w:t>
            </w:r>
          </w:p>
        </w:tc>
      </w:tr>
      <w:tr w:rsidR="00394437" w:rsidRPr="00D05355" w:rsidTr="00FE4C5A">
        <w:tc>
          <w:tcPr>
            <w:tcW w:w="3357" w:type="dxa"/>
          </w:tcPr>
          <w:p w:rsidR="00394437" w:rsidRPr="00D05355" w:rsidRDefault="0039443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5" w:type="dxa"/>
          </w:tcPr>
          <w:p w:rsidR="00394437" w:rsidRPr="00D05355" w:rsidRDefault="00394437" w:rsidP="00D05355">
            <w:pPr>
              <w:jc w:val="center"/>
              <w:rPr>
                <w:rFonts w:eastAsia="Times New Roman"/>
                <w:sz w:val="18"/>
                <w:szCs w:val="18"/>
                <w:lang w:eastAsia="ru-RU"/>
              </w:rPr>
            </w:pPr>
            <w:r w:rsidRPr="00D05355">
              <w:rPr>
                <w:rFonts w:eastAsia="Times New Roman"/>
                <w:sz w:val="18"/>
                <w:szCs w:val="18"/>
                <w:lang w:eastAsia="ru-RU"/>
              </w:rPr>
              <w:t>85,00</w:t>
            </w:r>
          </w:p>
        </w:tc>
        <w:tc>
          <w:tcPr>
            <w:tcW w:w="1213" w:type="dxa"/>
          </w:tcPr>
          <w:p w:rsidR="00394437" w:rsidRPr="00D05355" w:rsidRDefault="00394437" w:rsidP="00D05355">
            <w:pPr>
              <w:jc w:val="center"/>
              <w:rPr>
                <w:rFonts w:eastAsia="Times New Roman"/>
                <w:sz w:val="18"/>
                <w:szCs w:val="18"/>
                <w:lang w:eastAsia="ru-RU"/>
              </w:rPr>
            </w:pPr>
            <w:r w:rsidRPr="00D05355">
              <w:rPr>
                <w:rFonts w:eastAsia="Times New Roman"/>
                <w:sz w:val="18"/>
                <w:szCs w:val="18"/>
                <w:lang w:eastAsia="ru-RU"/>
              </w:rPr>
              <w:t>73,00</w:t>
            </w:r>
          </w:p>
        </w:tc>
        <w:tc>
          <w:tcPr>
            <w:tcW w:w="1134" w:type="dxa"/>
            <w:vAlign w:val="center"/>
          </w:tcPr>
          <w:p w:rsidR="00394437" w:rsidRPr="00D05355" w:rsidRDefault="00394437" w:rsidP="00D05355">
            <w:pPr>
              <w:jc w:val="center"/>
              <w:rPr>
                <w:rFonts w:eastAsia="Times New Roman"/>
                <w:b/>
                <w:sz w:val="18"/>
                <w:szCs w:val="18"/>
                <w:lang w:eastAsia="ru-RU"/>
              </w:rPr>
            </w:pPr>
            <w:r w:rsidRPr="00D05355">
              <w:rPr>
                <w:b/>
                <w:sz w:val="18"/>
                <w:szCs w:val="18"/>
              </w:rPr>
              <w:t>64,00</w:t>
            </w:r>
          </w:p>
        </w:tc>
        <w:tc>
          <w:tcPr>
            <w:tcW w:w="1276" w:type="dxa"/>
          </w:tcPr>
          <w:p w:rsidR="00394437" w:rsidRPr="00D05355" w:rsidRDefault="00394437" w:rsidP="00D05355">
            <w:pPr>
              <w:jc w:val="center"/>
              <w:rPr>
                <w:rFonts w:eastAsia="Times New Roman"/>
                <w:sz w:val="18"/>
                <w:szCs w:val="18"/>
                <w:lang w:eastAsia="ru-RU"/>
              </w:rPr>
            </w:pPr>
            <w:r w:rsidRPr="00D05355">
              <w:rPr>
                <w:sz w:val="18"/>
                <w:szCs w:val="18"/>
              </w:rPr>
              <w:t>72,70</w:t>
            </w:r>
          </w:p>
        </w:tc>
        <w:tc>
          <w:tcPr>
            <w:tcW w:w="1276" w:type="dxa"/>
          </w:tcPr>
          <w:p w:rsidR="00394437" w:rsidRPr="00D05355" w:rsidRDefault="00394437" w:rsidP="00D05355">
            <w:pPr>
              <w:jc w:val="center"/>
              <w:rPr>
                <w:sz w:val="18"/>
                <w:szCs w:val="18"/>
              </w:rPr>
            </w:pPr>
            <w:r w:rsidRPr="00D05355">
              <w:rPr>
                <w:sz w:val="18"/>
                <w:szCs w:val="18"/>
              </w:rPr>
              <w:t>73,00</w:t>
            </w:r>
          </w:p>
        </w:tc>
        <w:tc>
          <w:tcPr>
            <w:tcW w:w="1134" w:type="dxa"/>
          </w:tcPr>
          <w:p w:rsidR="00394437" w:rsidRPr="00D05355" w:rsidRDefault="00394437" w:rsidP="00D05355">
            <w:pPr>
              <w:jc w:val="center"/>
              <w:rPr>
                <w:sz w:val="18"/>
                <w:szCs w:val="18"/>
              </w:rPr>
            </w:pPr>
            <w:r w:rsidRPr="00D05355">
              <w:rPr>
                <w:sz w:val="18"/>
                <w:szCs w:val="18"/>
              </w:rPr>
              <w:t>75,00</w:t>
            </w:r>
          </w:p>
        </w:tc>
      </w:tr>
      <w:tr w:rsidR="00273C63" w:rsidRPr="00D05355" w:rsidTr="00FE4C5A">
        <w:trPr>
          <w:trHeight w:val="64"/>
        </w:trPr>
        <w:tc>
          <w:tcPr>
            <w:tcW w:w="3357" w:type="dxa"/>
          </w:tcPr>
          <w:p w:rsidR="00273C63" w:rsidRPr="00D05355" w:rsidRDefault="00273C63" w:rsidP="00D05355">
            <w:pPr>
              <w:rPr>
                <w:color w:val="FF0000"/>
                <w:sz w:val="20"/>
                <w:szCs w:val="20"/>
              </w:rPr>
            </w:pPr>
            <w:proofErr w:type="spellStart"/>
            <w:r w:rsidRPr="00D05355">
              <w:rPr>
                <w:color w:val="000000" w:themeColor="text1"/>
                <w:sz w:val="20"/>
                <w:szCs w:val="20"/>
              </w:rPr>
              <w:t>Мильковский</w:t>
            </w:r>
            <w:proofErr w:type="spellEnd"/>
          </w:p>
        </w:tc>
        <w:tc>
          <w:tcPr>
            <w:tcW w:w="1095"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273C63" w:rsidRPr="00D05355" w:rsidRDefault="00273C63"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273C63" w:rsidRPr="00D05355" w:rsidRDefault="00273C63" w:rsidP="00D05355">
            <w:pPr>
              <w:jc w:val="center"/>
              <w:rPr>
                <w:rFonts w:eastAsia="Times New Roman"/>
                <w:b/>
                <w:sz w:val="18"/>
                <w:szCs w:val="18"/>
                <w:lang w:eastAsia="ru-RU"/>
              </w:rPr>
            </w:pPr>
            <w:r w:rsidRPr="00D05355">
              <w:rPr>
                <w:b/>
                <w:sz w:val="18"/>
                <w:szCs w:val="18"/>
              </w:rPr>
              <w:t>0</w:t>
            </w:r>
          </w:p>
        </w:tc>
        <w:tc>
          <w:tcPr>
            <w:tcW w:w="1276" w:type="dxa"/>
          </w:tcPr>
          <w:p w:rsidR="00273C63" w:rsidRPr="00D05355" w:rsidRDefault="00273C63" w:rsidP="00D05355">
            <w:pPr>
              <w:jc w:val="center"/>
              <w:rPr>
                <w:rFonts w:eastAsia="Times New Roman"/>
                <w:sz w:val="18"/>
                <w:szCs w:val="18"/>
                <w:lang w:eastAsia="ru-RU"/>
              </w:rPr>
            </w:pPr>
            <w:r w:rsidRPr="00D05355">
              <w:rPr>
                <w:sz w:val="18"/>
                <w:szCs w:val="18"/>
              </w:rPr>
              <w:t>30,00</w:t>
            </w:r>
          </w:p>
        </w:tc>
        <w:tc>
          <w:tcPr>
            <w:tcW w:w="1276" w:type="dxa"/>
          </w:tcPr>
          <w:p w:rsidR="00273C63" w:rsidRPr="00D05355" w:rsidRDefault="00273C63" w:rsidP="00D05355">
            <w:pPr>
              <w:jc w:val="center"/>
            </w:pPr>
            <w:r w:rsidRPr="00D05355">
              <w:rPr>
                <w:sz w:val="18"/>
                <w:szCs w:val="18"/>
              </w:rPr>
              <w:t>30,00</w:t>
            </w:r>
          </w:p>
        </w:tc>
        <w:tc>
          <w:tcPr>
            <w:tcW w:w="1134" w:type="dxa"/>
          </w:tcPr>
          <w:p w:rsidR="00273C63" w:rsidRPr="00D05355" w:rsidRDefault="00273C63" w:rsidP="00D05355">
            <w:pPr>
              <w:jc w:val="center"/>
            </w:pPr>
            <w:r w:rsidRPr="00D05355">
              <w:rPr>
                <w:sz w:val="18"/>
                <w:szCs w:val="18"/>
              </w:rPr>
              <w:t>30,00</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Соболевский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E01789"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5" w:type="dxa"/>
            <w:vAlign w:val="center"/>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13" w:type="dxa"/>
            <w:vAlign w:val="center"/>
          </w:tcPr>
          <w:p w:rsidR="00DA45CF" w:rsidRPr="00D05355" w:rsidRDefault="00291704" w:rsidP="00D05355">
            <w:pPr>
              <w:jc w:val="center"/>
              <w:rPr>
                <w:rFonts w:eastAsia="Times New Roman"/>
                <w:sz w:val="18"/>
                <w:szCs w:val="18"/>
                <w:lang w:eastAsia="ru-RU"/>
              </w:rPr>
            </w:pPr>
            <w:r w:rsidRPr="00D05355">
              <w:rPr>
                <w:rFonts w:eastAsia="Times New Roman"/>
                <w:sz w:val="18"/>
                <w:szCs w:val="18"/>
                <w:lang w:eastAsia="ru-RU"/>
              </w:rPr>
              <w:t>10</w:t>
            </w:r>
            <w:r w:rsidR="00DA45CF" w:rsidRPr="00D05355">
              <w:rPr>
                <w:rFonts w:eastAsia="Times New Roman"/>
                <w:sz w:val="18"/>
                <w:szCs w:val="18"/>
                <w:lang w:eastAsia="ru-RU"/>
              </w:rPr>
              <w:t>0,00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100,00</w:t>
            </w:r>
          </w:p>
        </w:tc>
        <w:tc>
          <w:tcPr>
            <w:tcW w:w="1276" w:type="dxa"/>
            <w:shd w:val="clear" w:color="auto" w:fill="auto"/>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276" w:type="dxa"/>
            <w:shd w:val="clear" w:color="auto" w:fill="auto"/>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134" w:type="dxa"/>
            <w:shd w:val="clear" w:color="auto" w:fill="auto"/>
          </w:tcPr>
          <w:p w:rsidR="00DA45CF" w:rsidRPr="00D05355" w:rsidRDefault="008E770F" w:rsidP="00D05355">
            <w:pPr>
              <w:jc w:val="center"/>
              <w:rPr>
                <w:sz w:val="18"/>
                <w:szCs w:val="18"/>
              </w:rPr>
            </w:pPr>
            <w:r w:rsidRPr="00D05355">
              <w:rPr>
                <w:sz w:val="18"/>
                <w:szCs w:val="18"/>
              </w:rPr>
              <w:t>100,00</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134" w:type="dxa"/>
          </w:tcPr>
          <w:p w:rsidR="00DA45CF" w:rsidRPr="00D05355" w:rsidRDefault="00FD6DC7" w:rsidP="00D05355">
            <w:pPr>
              <w:jc w:val="center"/>
              <w:rPr>
                <w:sz w:val="18"/>
                <w:szCs w:val="18"/>
              </w:rPr>
            </w:pPr>
            <w:r w:rsidRPr="00D05355">
              <w:rPr>
                <w:sz w:val="18"/>
                <w:szCs w:val="18"/>
              </w:rPr>
              <w:t>100,00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Карагинский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291704" w:rsidP="00D05355">
            <w:pPr>
              <w:jc w:val="center"/>
              <w:rPr>
                <w:rFonts w:eastAsia="Times New Roman"/>
                <w:b/>
                <w:sz w:val="18"/>
                <w:szCs w:val="18"/>
                <w:lang w:eastAsia="ru-RU"/>
              </w:rPr>
            </w:pPr>
            <w:r w:rsidRPr="00D05355">
              <w:rPr>
                <w:rFonts w:eastAsia="Times New Roman"/>
                <w:b/>
                <w:sz w:val="18"/>
                <w:szCs w:val="18"/>
                <w:lang w:eastAsia="ru-RU"/>
              </w:rPr>
              <w:t>100,0</w:t>
            </w:r>
            <w:r w:rsidR="00DA45CF"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5407C5"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lastRenderedPageBreak/>
              <w:t>Олюторский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50,00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291704" w:rsidP="00D05355">
            <w:pPr>
              <w:jc w:val="center"/>
              <w:rPr>
                <w:b/>
                <w:sz w:val="18"/>
                <w:szCs w:val="18"/>
              </w:rPr>
            </w:pPr>
            <w:r w:rsidRPr="00D05355">
              <w:rPr>
                <w:rFonts w:eastAsia="Times New Roman"/>
                <w:b/>
                <w:sz w:val="18"/>
                <w:szCs w:val="18"/>
                <w:lang w:eastAsia="ru-RU"/>
              </w:rPr>
              <w:t>50</w:t>
            </w:r>
            <w:r w:rsidR="00DA45CF" w:rsidRPr="00D05355">
              <w:rPr>
                <w:rFonts w:eastAsia="Times New Roman"/>
                <w:b/>
                <w:sz w:val="18"/>
                <w:szCs w:val="18"/>
                <w:lang w:eastAsia="ru-RU"/>
              </w:rPr>
              <w:t>,00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134" w:type="dxa"/>
          </w:tcPr>
          <w:p w:rsidR="00DA45CF" w:rsidRPr="00D05355" w:rsidRDefault="00E53479" w:rsidP="00D05355">
            <w:pPr>
              <w:jc w:val="center"/>
              <w:rPr>
                <w:sz w:val="18"/>
                <w:szCs w:val="18"/>
              </w:rPr>
            </w:pPr>
            <w:r w:rsidRPr="00D05355">
              <w:rPr>
                <w:sz w:val="18"/>
                <w:szCs w:val="18"/>
              </w:rPr>
              <w:t>100,00</w:t>
            </w:r>
          </w:p>
        </w:tc>
      </w:tr>
      <w:tr w:rsidR="00967333" w:rsidRPr="00D05355" w:rsidTr="00FE4C5A">
        <w:tc>
          <w:tcPr>
            <w:tcW w:w="3357" w:type="dxa"/>
          </w:tcPr>
          <w:p w:rsidR="00967333" w:rsidRPr="00D05355" w:rsidRDefault="00967333" w:rsidP="00D05355">
            <w:pPr>
              <w:rPr>
                <w:sz w:val="20"/>
                <w:szCs w:val="20"/>
              </w:rPr>
            </w:pPr>
            <w:proofErr w:type="spellStart"/>
            <w:r w:rsidRPr="00D05355">
              <w:rPr>
                <w:sz w:val="20"/>
                <w:szCs w:val="20"/>
              </w:rPr>
              <w:t>Пенжинский</w:t>
            </w:r>
            <w:proofErr w:type="spellEnd"/>
          </w:p>
        </w:tc>
        <w:tc>
          <w:tcPr>
            <w:tcW w:w="1095" w:type="dxa"/>
          </w:tcPr>
          <w:p w:rsidR="00967333" w:rsidRPr="00D05355" w:rsidRDefault="00967333"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967333" w:rsidRPr="00D05355" w:rsidRDefault="00967333"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967333" w:rsidRPr="00D05355" w:rsidRDefault="00967333" w:rsidP="00D05355">
            <w:pPr>
              <w:jc w:val="center"/>
              <w:rPr>
                <w:b/>
                <w:sz w:val="18"/>
                <w:szCs w:val="18"/>
              </w:rPr>
            </w:pPr>
            <w:r w:rsidRPr="00D05355">
              <w:rPr>
                <w:rFonts w:eastAsia="Times New Roman"/>
                <w:b/>
                <w:sz w:val="18"/>
                <w:szCs w:val="18"/>
                <w:lang w:eastAsia="ru-RU"/>
              </w:rPr>
              <w:t>0</w:t>
            </w:r>
          </w:p>
        </w:tc>
        <w:tc>
          <w:tcPr>
            <w:tcW w:w="1276" w:type="dxa"/>
          </w:tcPr>
          <w:p w:rsidR="00967333" w:rsidRPr="00D05355" w:rsidRDefault="00967333"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967333" w:rsidRPr="00D05355" w:rsidRDefault="00967333"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967333" w:rsidRPr="00D05355" w:rsidRDefault="00967333"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Тигильский</w:t>
            </w:r>
            <w:proofErr w:type="spellEnd"/>
          </w:p>
        </w:tc>
        <w:tc>
          <w:tcPr>
            <w:tcW w:w="1095" w:type="dxa"/>
          </w:tcPr>
          <w:p w:rsidR="00DA45CF" w:rsidRPr="00D05355" w:rsidRDefault="00291704"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DA45CF" w:rsidRPr="00D05355" w:rsidRDefault="00291704" w:rsidP="00D05355">
            <w:pPr>
              <w:jc w:val="center"/>
              <w:rPr>
                <w:rFonts w:eastAsia="Times New Roman"/>
                <w:sz w:val="18"/>
                <w:szCs w:val="18"/>
                <w:lang w:eastAsia="ru-RU"/>
              </w:rPr>
            </w:pPr>
            <w:r w:rsidRPr="00D05355">
              <w:rPr>
                <w:rFonts w:eastAsia="Times New Roman"/>
                <w:sz w:val="18"/>
                <w:szCs w:val="18"/>
                <w:lang w:eastAsia="ru-RU"/>
              </w:rPr>
              <w:t>50,00</w:t>
            </w:r>
          </w:p>
        </w:tc>
        <w:tc>
          <w:tcPr>
            <w:tcW w:w="1134" w:type="dxa"/>
          </w:tcPr>
          <w:p w:rsidR="00DA45CF" w:rsidRPr="00D05355" w:rsidRDefault="0029170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134" w:type="dxa"/>
          </w:tcPr>
          <w:p w:rsidR="00DA45CF" w:rsidRPr="00D05355" w:rsidRDefault="00967333" w:rsidP="00D05355">
            <w:pPr>
              <w:jc w:val="center"/>
              <w:rPr>
                <w:rFonts w:eastAsia="Times New Roman"/>
                <w:sz w:val="18"/>
                <w:szCs w:val="18"/>
                <w:lang w:eastAsia="ru-RU"/>
              </w:rPr>
            </w:pPr>
            <w:r w:rsidRPr="00D05355">
              <w:rPr>
                <w:rFonts w:eastAsia="Times New Roman"/>
                <w:sz w:val="18"/>
                <w:szCs w:val="18"/>
                <w:lang w:eastAsia="ru-RU"/>
              </w:rPr>
              <w:t>100,00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57"/>
        <w:gridCol w:w="1095"/>
        <w:gridCol w:w="1213"/>
        <w:gridCol w:w="1134"/>
        <w:gridCol w:w="1276"/>
        <w:gridCol w:w="1276"/>
        <w:gridCol w:w="1134"/>
      </w:tblGrid>
      <w:tr w:rsidR="00696658" w:rsidRPr="00D05355" w:rsidTr="00FE4C5A">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5" w:type="dxa"/>
          </w:tcPr>
          <w:p w:rsidR="00696658" w:rsidRPr="00D05355" w:rsidRDefault="00696658" w:rsidP="00D05355">
            <w:pPr>
              <w:jc w:val="center"/>
              <w:rPr>
                <w:b/>
                <w:sz w:val="20"/>
                <w:szCs w:val="20"/>
              </w:rPr>
            </w:pPr>
            <w:r w:rsidRPr="00D05355">
              <w:rPr>
                <w:b/>
                <w:sz w:val="20"/>
                <w:szCs w:val="20"/>
              </w:rPr>
              <w:t>2019 г.</w:t>
            </w:r>
          </w:p>
        </w:tc>
        <w:tc>
          <w:tcPr>
            <w:tcW w:w="121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E4C5A">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Петропавловск-Камчатский</w:t>
            </w:r>
          </w:p>
        </w:tc>
        <w:tc>
          <w:tcPr>
            <w:tcW w:w="1095" w:type="dxa"/>
          </w:tcPr>
          <w:p w:rsidR="00DA45CF" w:rsidRPr="00D05355" w:rsidRDefault="00C02B9B" w:rsidP="00D05355">
            <w:pPr>
              <w:jc w:val="center"/>
              <w:rPr>
                <w:rFonts w:eastAsia="Times New Roman"/>
                <w:sz w:val="18"/>
                <w:szCs w:val="18"/>
                <w:lang w:eastAsia="ru-RU"/>
              </w:rPr>
            </w:pPr>
            <w:r w:rsidRPr="00D05355">
              <w:rPr>
                <w:rFonts w:eastAsia="Times New Roman"/>
                <w:sz w:val="18"/>
                <w:szCs w:val="18"/>
                <w:lang w:eastAsia="ru-RU"/>
              </w:rPr>
              <w:t>2,67</w:t>
            </w:r>
          </w:p>
        </w:tc>
        <w:tc>
          <w:tcPr>
            <w:tcW w:w="1213" w:type="dxa"/>
          </w:tcPr>
          <w:p w:rsidR="00DA45CF" w:rsidRPr="00D05355" w:rsidRDefault="00C02B9B" w:rsidP="00D05355">
            <w:pPr>
              <w:jc w:val="center"/>
              <w:rPr>
                <w:rFonts w:eastAsia="Times New Roman"/>
                <w:sz w:val="18"/>
                <w:szCs w:val="18"/>
                <w:lang w:eastAsia="ru-RU"/>
              </w:rPr>
            </w:pPr>
            <w:r w:rsidRPr="00D05355">
              <w:rPr>
                <w:rFonts w:eastAsia="Times New Roman"/>
                <w:sz w:val="18"/>
                <w:szCs w:val="18"/>
                <w:lang w:eastAsia="ru-RU"/>
              </w:rPr>
              <w:t>57,20</w:t>
            </w:r>
          </w:p>
        </w:tc>
        <w:tc>
          <w:tcPr>
            <w:tcW w:w="1134" w:type="dxa"/>
            <w:vAlign w:val="center"/>
          </w:tcPr>
          <w:p w:rsidR="00DA45CF" w:rsidRPr="00D05355" w:rsidRDefault="00C02B9B" w:rsidP="00D05355">
            <w:pPr>
              <w:jc w:val="center"/>
              <w:rPr>
                <w:rFonts w:eastAsia="Times New Roman"/>
                <w:b/>
                <w:sz w:val="18"/>
                <w:szCs w:val="18"/>
                <w:lang w:eastAsia="ru-RU"/>
              </w:rPr>
            </w:pPr>
            <w:r w:rsidRPr="00D05355">
              <w:rPr>
                <w:b/>
                <w:sz w:val="18"/>
                <w:szCs w:val="18"/>
              </w:rPr>
              <w:t>57,20</w:t>
            </w:r>
          </w:p>
        </w:tc>
        <w:tc>
          <w:tcPr>
            <w:tcW w:w="1276" w:type="dxa"/>
            <w:vAlign w:val="center"/>
          </w:tcPr>
          <w:p w:rsidR="00DA45CF" w:rsidRPr="00D05355" w:rsidRDefault="00DA45CF" w:rsidP="00D05355">
            <w:pPr>
              <w:jc w:val="center"/>
              <w:rPr>
                <w:sz w:val="18"/>
                <w:szCs w:val="18"/>
              </w:rPr>
            </w:pPr>
            <w:r w:rsidRPr="00D05355">
              <w:rPr>
                <w:sz w:val="18"/>
                <w:szCs w:val="18"/>
              </w:rPr>
              <w:t>47,00</w:t>
            </w:r>
          </w:p>
        </w:tc>
        <w:tc>
          <w:tcPr>
            <w:tcW w:w="1276" w:type="dxa"/>
            <w:vAlign w:val="center"/>
          </w:tcPr>
          <w:p w:rsidR="00DA45CF" w:rsidRPr="00D05355" w:rsidRDefault="00DA45CF" w:rsidP="00D05355">
            <w:pPr>
              <w:jc w:val="center"/>
              <w:rPr>
                <w:sz w:val="18"/>
                <w:szCs w:val="18"/>
              </w:rPr>
            </w:pPr>
            <w:r w:rsidRPr="00D05355">
              <w:rPr>
                <w:sz w:val="18"/>
                <w:szCs w:val="18"/>
              </w:rPr>
              <w:t>42,00</w:t>
            </w:r>
          </w:p>
        </w:tc>
        <w:tc>
          <w:tcPr>
            <w:tcW w:w="1134" w:type="dxa"/>
            <w:vAlign w:val="center"/>
          </w:tcPr>
          <w:p w:rsidR="00DA45CF" w:rsidRPr="00D05355" w:rsidRDefault="00C02B9B" w:rsidP="00D05355">
            <w:pPr>
              <w:jc w:val="center"/>
              <w:rPr>
                <w:sz w:val="18"/>
                <w:szCs w:val="18"/>
              </w:rPr>
            </w:pPr>
            <w:r w:rsidRPr="00D05355">
              <w:rPr>
                <w:sz w:val="18"/>
                <w:szCs w:val="18"/>
              </w:rPr>
              <w:t>37,00</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41,90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54,30</w:t>
            </w:r>
          </w:p>
        </w:tc>
        <w:tc>
          <w:tcPr>
            <w:tcW w:w="1134" w:type="dxa"/>
          </w:tcPr>
          <w:p w:rsidR="00DA45CF" w:rsidRPr="00D05355" w:rsidRDefault="00F76E94" w:rsidP="00D05355">
            <w:pPr>
              <w:jc w:val="center"/>
              <w:rPr>
                <w:rFonts w:eastAsia="Times New Roman"/>
                <w:b/>
                <w:sz w:val="18"/>
                <w:szCs w:val="18"/>
                <w:lang w:eastAsia="ru-RU"/>
              </w:rPr>
            </w:pPr>
            <w:r w:rsidRPr="00D05355">
              <w:rPr>
                <w:b/>
                <w:sz w:val="18"/>
                <w:szCs w:val="18"/>
              </w:rPr>
              <w:t>54,30</w:t>
            </w:r>
          </w:p>
        </w:tc>
        <w:tc>
          <w:tcPr>
            <w:tcW w:w="1276" w:type="dxa"/>
          </w:tcPr>
          <w:p w:rsidR="00DA45CF" w:rsidRPr="00D05355" w:rsidRDefault="00F76E94" w:rsidP="00D05355">
            <w:pPr>
              <w:jc w:val="center"/>
              <w:rPr>
                <w:sz w:val="18"/>
                <w:szCs w:val="18"/>
              </w:rPr>
            </w:pPr>
            <w:r w:rsidRPr="00D05355">
              <w:rPr>
                <w:sz w:val="18"/>
                <w:szCs w:val="18"/>
              </w:rPr>
              <w:t>54,08</w:t>
            </w:r>
          </w:p>
        </w:tc>
        <w:tc>
          <w:tcPr>
            <w:tcW w:w="1276" w:type="dxa"/>
          </w:tcPr>
          <w:p w:rsidR="00DA45CF" w:rsidRPr="00D05355" w:rsidRDefault="00F76E94" w:rsidP="00D05355">
            <w:pPr>
              <w:jc w:val="center"/>
              <w:rPr>
                <w:sz w:val="18"/>
                <w:szCs w:val="18"/>
              </w:rPr>
            </w:pPr>
            <w:r w:rsidRPr="00D05355">
              <w:rPr>
                <w:sz w:val="18"/>
                <w:szCs w:val="18"/>
              </w:rPr>
              <w:t>53,80</w:t>
            </w:r>
          </w:p>
        </w:tc>
        <w:tc>
          <w:tcPr>
            <w:tcW w:w="1134" w:type="dxa"/>
          </w:tcPr>
          <w:p w:rsidR="00DA45CF" w:rsidRPr="00D05355" w:rsidRDefault="00F76E94" w:rsidP="00D05355">
            <w:pPr>
              <w:jc w:val="center"/>
              <w:rPr>
                <w:sz w:val="18"/>
                <w:szCs w:val="18"/>
              </w:rPr>
            </w:pPr>
            <w:r w:rsidRPr="00D05355">
              <w:rPr>
                <w:sz w:val="18"/>
                <w:szCs w:val="18"/>
              </w:rPr>
              <w:t>53,55</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«пос. Палана»</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60,10</w:t>
            </w:r>
          </w:p>
        </w:tc>
        <w:tc>
          <w:tcPr>
            <w:tcW w:w="1134"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60,</w:t>
            </w:r>
            <w:r w:rsidR="007B29A5" w:rsidRPr="00D05355">
              <w:rPr>
                <w:b/>
                <w:sz w:val="18"/>
                <w:szCs w:val="18"/>
              </w:rPr>
              <w:t>1</w:t>
            </w:r>
            <w:r w:rsidRPr="00D05355">
              <w:rPr>
                <w:b/>
                <w:sz w:val="18"/>
                <w:szCs w:val="18"/>
              </w:rPr>
              <w:t>0</w:t>
            </w:r>
          </w:p>
        </w:tc>
        <w:tc>
          <w:tcPr>
            <w:tcW w:w="1276" w:type="dxa"/>
            <w:vAlign w:val="center"/>
          </w:tcPr>
          <w:p w:rsidR="00DA45CF" w:rsidRPr="00D05355" w:rsidRDefault="007B29A5" w:rsidP="00D05355">
            <w:pPr>
              <w:jc w:val="center"/>
              <w:rPr>
                <w:sz w:val="18"/>
                <w:szCs w:val="18"/>
              </w:rPr>
            </w:pPr>
            <w:r w:rsidRPr="00D05355">
              <w:rPr>
                <w:sz w:val="18"/>
                <w:szCs w:val="18"/>
              </w:rPr>
              <w:t>58,00</w:t>
            </w:r>
          </w:p>
        </w:tc>
        <w:tc>
          <w:tcPr>
            <w:tcW w:w="1276" w:type="dxa"/>
            <w:vAlign w:val="center"/>
          </w:tcPr>
          <w:p w:rsidR="00DA45CF" w:rsidRPr="00D05355" w:rsidRDefault="007B29A5" w:rsidP="00D05355">
            <w:pPr>
              <w:jc w:val="center"/>
              <w:rPr>
                <w:sz w:val="18"/>
                <w:szCs w:val="18"/>
              </w:rPr>
            </w:pPr>
            <w:r w:rsidRPr="00D05355">
              <w:rPr>
                <w:sz w:val="18"/>
                <w:szCs w:val="18"/>
              </w:rPr>
              <w:t>56,00</w:t>
            </w:r>
          </w:p>
        </w:tc>
        <w:tc>
          <w:tcPr>
            <w:tcW w:w="1134" w:type="dxa"/>
            <w:vAlign w:val="center"/>
          </w:tcPr>
          <w:p w:rsidR="00DA45CF" w:rsidRPr="00D05355" w:rsidRDefault="007B29A5" w:rsidP="00D05355">
            <w:pPr>
              <w:jc w:val="center"/>
              <w:rPr>
                <w:sz w:val="18"/>
                <w:szCs w:val="18"/>
              </w:rPr>
            </w:pPr>
            <w:r w:rsidRPr="00D05355">
              <w:rPr>
                <w:sz w:val="18"/>
                <w:szCs w:val="18"/>
              </w:rPr>
              <w:t>54,00</w:t>
            </w:r>
          </w:p>
        </w:tc>
      </w:tr>
      <w:tr w:rsidR="00DA45CF" w:rsidRPr="00D05355" w:rsidTr="00FE4C5A">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357" w:type="dxa"/>
          </w:tcPr>
          <w:p w:rsidR="00DA45CF" w:rsidRPr="00D05355" w:rsidRDefault="00DA45CF" w:rsidP="00D05355">
            <w:pPr>
              <w:rPr>
                <w:sz w:val="20"/>
                <w:szCs w:val="20"/>
              </w:rPr>
            </w:pPr>
            <w:r w:rsidRPr="00D05355">
              <w:rPr>
                <w:sz w:val="20"/>
                <w:szCs w:val="20"/>
              </w:rPr>
              <w:t>Алеутский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9C2462" w:rsidP="00D05355">
            <w:pPr>
              <w:jc w:val="center"/>
              <w:rPr>
                <w:rFonts w:eastAsia="Times New Roman"/>
                <w:b/>
                <w:sz w:val="18"/>
                <w:szCs w:val="18"/>
                <w:lang w:eastAsia="ru-RU"/>
              </w:rPr>
            </w:pPr>
            <w:r w:rsidRPr="00D05355">
              <w:rPr>
                <w:rFonts w:eastAsia="Times New Roman"/>
                <w:b/>
                <w:sz w:val="18"/>
                <w:szCs w:val="18"/>
                <w:lang w:eastAsia="ru-RU"/>
              </w:rPr>
              <w:t>81,5</w:t>
            </w:r>
          </w:p>
        </w:tc>
        <w:tc>
          <w:tcPr>
            <w:tcW w:w="1276" w:type="dxa"/>
          </w:tcPr>
          <w:p w:rsidR="00DA45CF" w:rsidRPr="00D05355" w:rsidRDefault="009C2462" w:rsidP="00D05355">
            <w:pPr>
              <w:jc w:val="center"/>
              <w:rPr>
                <w:rFonts w:eastAsia="Times New Roman"/>
                <w:sz w:val="18"/>
                <w:szCs w:val="18"/>
                <w:lang w:eastAsia="ru-RU"/>
              </w:rPr>
            </w:pPr>
            <w:r w:rsidRPr="00D05355">
              <w:rPr>
                <w:rFonts w:eastAsia="Times New Roman"/>
                <w:sz w:val="18"/>
                <w:szCs w:val="18"/>
                <w:lang w:eastAsia="ru-RU"/>
              </w:rPr>
              <w:t>76,9</w:t>
            </w:r>
          </w:p>
        </w:tc>
        <w:tc>
          <w:tcPr>
            <w:tcW w:w="1276" w:type="dxa"/>
          </w:tcPr>
          <w:p w:rsidR="00DA45CF" w:rsidRPr="00D05355" w:rsidRDefault="009C2462" w:rsidP="00D05355">
            <w:pPr>
              <w:jc w:val="center"/>
              <w:rPr>
                <w:rFonts w:eastAsia="Times New Roman"/>
                <w:sz w:val="18"/>
                <w:szCs w:val="18"/>
                <w:lang w:eastAsia="ru-RU"/>
              </w:rPr>
            </w:pPr>
            <w:r w:rsidRPr="00D05355">
              <w:rPr>
                <w:rFonts w:eastAsia="Times New Roman"/>
                <w:sz w:val="18"/>
                <w:szCs w:val="18"/>
                <w:lang w:eastAsia="ru-RU"/>
              </w:rPr>
              <w:t>76,9</w:t>
            </w:r>
          </w:p>
        </w:tc>
        <w:tc>
          <w:tcPr>
            <w:tcW w:w="1134" w:type="dxa"/>
          </w:tcPr>
          <w:p w:rsidR="00DA45CF" w:rsidRPr="00D05355" w:rsidRDefault="009C2462" w:rsidP="00D05355">
            <w:pPr>
              <w:jc w:val="center"/>
              <w:rPr>
                <w:rFonts w:eastAsia="Times New Roman"/>
                <w:sz w:val="18"/>
                <w:szCs w:val="18"/>
                <w:lang w:eastAsia="ru-RU"/>
              </w:rPr>
            </w:pPr>
            <w:r w:rsidRPr="00D05355">
              <w:rPr>
                <w:rFonts w:eastAsia="Times New Roman"/>
                <w:sz w:val="18"/>
                <w:szCs w:val="18"/>
                <w:lang w:eastAsia="ru-RU"/>
              </w:rPr>
              <w:t>76,9</w:t>
            </w:r>
          </w:p>
        </w:tc>
      </w:tr>
      <w:tr w:rsidR="00DA45CF" w:rsidRPr="00D05355" w:rsidTr="00FE4C5A">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50,00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49,70</w:t>
            </w:r>
          </w:p>
        </w:tc>
        <w:tc>
          <w:tcPr>
            <w:tcW w:w="1134" w:type="dxa"/>
          </w:tcPr>
          <w:p w:rsidR="00DA45CF" w:rsidRPr="00D05355" w:rsidRDefault="006B48D7" w:rsidP="00D05355">
            <w:pPr>
              <w:jc w:val="center"/>
              <w:rPr>
                <w:rFonts w:eastAsia="Times New Roman"/>
                <w:b/>
                <w:sz w:val="18"/>
                <w:szCs w:val="18"/>
                <w:lang w:eastAsia="ru-RU"/>
              </w:rPr>
            </w:pPr>
            <w:r w:rsidRPr="00D05355">
              <w:rPr>
                <w:b/>
                <w:sz w:val="18"/>
                <w:szCs w:val="18"/>
              </w:rPr>
              <w:t>49,70</w:t>
            </w:r>
          </w:p>
        </w:tc>
        <w:tc>
          <w:tcPr>
            <w:tcW w:w="1276" w:type="dxa"/>
          </w:tcPr>
          <w:p w:rsidR="00DA45CF" w:rsidRPr="00D05355" w:rsidRDefault="00DA45CF" w:rsidP="00D05355">
            <w:pPr>
              <w:jc w:val="center"/>
              <w:rPr>
                <w:sz w:val="18"/>
                <w:szCs w:val="18"/>
              </w:rPr>
            </w:pPr>
            <w:r w:rsidRPr="00D05355">
              <w:rPr>
                <w:sz w:val="18"/>
                <w:szCs w:val="18"/>
              </w:rPr>
              <w:t>50,00</w:t>
            </w:r>
          </w:p>
        </w:tc>
        <w:tc>
          <w:tcPr>
            <w:tcW w:w="1276" w:type="dxa"/>
          </w:tcPr>
          <w:p w:rsidR="00DA45CF" w:rsidRPr="00D05355" w:rsidRDefault="00DA45CF" w:rsidP="00D05355">
            <w:pPr>
              <w:jc w:val="center"/>
              <w:rPr>
                <w:sz w:val="18"/>
                <w:szCs w:val="18"/>
              </w:rPr>
            </w:pPr>
            <w:r w:rsidRPr="00D05355">
              <w:rPr>
                <w:sz w:val="18"/>
                <w:szCs w:val="18"/>
              </w:rPr>
              <w:t>50,00</w:t>
            </w:r>
          </w:p>
        </w:tc>
        <w:tc>
          <w:tcPr>
            <w:tcW w:w="1134" w:type="dxa"/>
          </w:tcPr>
          <w:p w:rsidR="00DA45CF" w:rsidRPr="00D05355" w:rsidRDefault="00CD1721" w:rsidP="00D05355">
            <w:pPr>
              <w:jc w:val="center"/>
              <w:rPr>
                <w:sz w:val="18"/>
                <w:szCs w:val="18"/>
              </w:rPr>
            </w:pPr>
            <w:r w:rsidRPr="00D05355">
              <w:rPr>
                <w:sz w:val="18"/>
                <w:szCs w:val="18"/>
              </w:rPr>
              <w:t>50,00</w:t>
            </w:r>
          </w:p>
        </w:tc>
      </w:tr>
      <w:tr w:rsidR="00D30234" w:rsidRPr="00D05355" w:rsidTr="00FE4C5A">
        <w:tc>
          <w:tcPr>
            <w:tcW w:w="3357" w:type="dxa"/>
          </w:tcPr>
          <w:p w:rsidR="00D30234" w:rsidRPr="00D05355" w:rsidRDefault="00D30234"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5" w:type="dxa"/>
          </w:tcPr>
          <w:p w:rsidR="00D30234" w:rsidRPr="00D05355" w:rsidRDefault="00D30234" w:rsidP="00D05355">
            <w:pPr>
              <w:jc w:val="center"/>
              <w:rPr>
                <w:rFonts w:eastAsia="Times New Roman"/>
                <w:sz w:val="18"/>
                <w:szCs w:val="18"/>
                <w:lang w:eastAsia="ru-RU"/>
              </w:rPr>
            </w:pPr>
            <w:r w:rsidRPr="00D05355">
              <w:rPr>
                <w:rFonts w:eastAsia="Times New Roman"/>
                <w:sz w:val="18"/>
                <w:szCs w:val="18"/>
                <w:lang w:eastAsia="ru-RU"/>
              </w:rPr>
              <w:t>41,03</w:t>
            </w:r>
          </w:p>
        </w:tc>
        <w:tc>
          <w:tcPr>
            <w:tcW w:w="1213" w:type="dxa"/>
          </w:tcPr>
          <w:p w:rsidR="00D30234" w:rsidRPr="00D05355" w:rsidRDefault="00D30234" w:rsidP="00D05355">
            <w:pPr>
              <w:jc w:val="center"/>
              <w:rPr>
                <w:rFonts w:eastAsia="Times New Roman"/>
                <w:sz w:val="18"/>
                <w:szCs w:val="18"/>
                <w:lang w:eastAsia="ru-RU"/>
              </w:rPr>
            </w:pPr>
            <w:r w:rsidRPr="00D05355">
              <w:rPr>
                <w:rFonts w:eastAsia="Times New Roman"/>
                <w:sz w:val="18"/>
                <w:szCs w:val="18"/>
                <w:lang w:eastAsia="ru-RU"/>
              </w:rPr>
              <w:t>43,10</w:t>
            </w:r>
          </w:p>
        </w:tc>
        <w:tc>
          <w:tcPr>
            <w:tcW w:w="1134" w:type="dxa"/>
            <w:vAlign w:val="center"/>
          </w:tcPr>
          <w:p w:rsidR="00D30234" w:rsidRPr="00D05355" w:rsidRDefault="00D30234" w:rsidP="00D05355">
            <w:pPr>
              <w:jc w:val="center"/>
              <w:rPr>
                <w:rFonts w:eastAsia="Times New Roman"/>
                <w:b/>
                <w:sz w:val="18"/>
                <w:szCs w:val="18"/>
                <w:lang w:eastAsia="ru-RU"/>
              </w:rPr>
            </w:pPr>
            <w:r w:rsidRPr="00D05355">
              <w:rPr>
                <w:b/>
                <w:sz w:val="18"/>
                <w:szCs w:val="18"/>
              </w:rPr>
              <w:t>44,20</w:t>
            </w:r>
          </w:p>
        </w:tc>
        <w:tc>
          <w:tcPr>
            <w:tcW w:w="1276" w:type="dxa"/>
          </w:tcPr>
          <w:p w:rsidR="00D30234" w:rsidRPr="00D05355" w:rsidRDefault="00D30234" w:rsidP="00D05355">
            <w:pPr>
              <w:jc w:val="center"/>
              <w:rPr>
                <w:rFonts w:eastAsia="Times New Roman"/>
                <w:sz w:val="18"/>
                <w:szCs w:val="18"/>
                <w:lang w:eastAsia="ru-RU"/>
              </w:rPr>
            </w:pPr>
            <w:r w:rsidRPr="00D05355">
              <w:rPr>
                <w:sz w:val="18"/>
                <w:szCs w:val="18"/>
              </w:rPr>
              <w:t>77</w:t>
            </w:r>
            <w:r w:rsidR="004C5A54" w:rsidRPr="00D05355">
              <w:rPr>
                <w:sz w:val="18"/>
                <w:szCs w:val="18"/>
              </w:rPr>
              <w:t>,5</w:t>
            </w:r>
          </w:p>
        </w:tc>
        <w:tc>
          <w:tcPr>
            <w:tcW w:w="1276" w:type="dxa"/>
          </w:tcPr>
          <w:p w:rsidR="00D30234" w:rsidRPr="00D05355" w:rsidRDefault="004C5A54" w:rsidP="00D05355">
            <w:pPr>
              <w:jc w:val="center"/>
              <w:rPr>
                <w:sz w:val="18"/>
                <w:szCs w:val="18"/>
              </w:rPr>
            </w:pPr>
            <w:r w:rsidRPr="00D05355">
              <w:rPr>
                <w:sz w:val="18"/>
                <w:szCs w:val="18"/>
              </w:rPr>
              <w:t>76,</w:t>
            </w:r>
            <w:r w:rsidR="00D30234" w:rsidRPr="00D05355">
              <w:rPr>
                <w:sz w:val="18"/>
                <w:szCs w:val="18"/>
              </w:rPr>
              <w:t>0</w:t>
            </w:r>
          </w:p>
        </w:tc>
        <w:tc>
          <w:tcPr>
            <w:tcW w:w="1134" w:type="dxa"/>
          </w:tcPr>
          <w:p w:rsidR="00D30234" w:rsidRPr="00D05355" w:rsidRDefault="004C5A54" w:rsidP="00D05355">
            <w:pPr>
              <w:jc w:val="center"/>
              <w:rPr>
                <w:sz w:val="18"/>
                <w:szCs w:val="18"/>
              </w:rPr>
            </w:pPr>
            <w:r w:rsidRPr="00D05355">
              <w:rPr>
                <w:sz w:val="18"/>
                <w:szCs w:val="18"/>
              </w:rPr>
              <w:t>75</w:t>
            </w:r>
            <w:r w:rsidR="00D30234" w:rsidRPr="00D05355">
              <w:rPr>
                <w:sz w:val="18"/>
                <w:szCs w:val="18"/>
              </w:rPr>
              <w:t>,0</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color w:val="000000" w:themeColor="text1"/>
                <w:sz w:val="20"/>
                <w:szCs w:val="20"/>
              </w:rPr>
              <w:t>Мильковский</w:t>
            </w:r>
            <w:proofErr w:type="spellEnd"/>
          </w:p>
        </w:tc>
        <w:tc>
          <w:tcPr>
            <w:tcW w:w="1095" w:type="dxa"/>
          </w:tcPr>
          <w:p w:rsidR="00DA45CF" w:rsidRPr="00D05355" w:rsidRDefault="00DA45CF" w:rsidP="00D05355">
            <w:pPr>
              <w:jc w:val="center"/>
            </w:pPr>
            <w:r w:rsidRPr="00D05355">
              <w:rPr>
                <w:rFonts w:eastAsia="Times New Roman"/>
                <w:sz w:val="18"/>
                <w:szCs w:val="18"/>
                <w:lang w:eastAsia="ru-RU"/>
              </w:rPr>
              <w:t>0,00</w:t>
            </w:r>
          </w:p>
        </w:tc>
        <w:tc>
          <w:tcPr>
            <w:tcW w:w="1213" w:type="dxa"/>
          </w:tcPr>
          <w:p w:rsidR="00DA45CF" w:rsidRPr="00D05355" w:rsidRDefault="00DA45CF" w:rsidP="00D05355">
            <w:pPr>
              <w:jc w:val="center"/>
              <w:rPr>
                <w:sz w:val="18"/>
                <w:szCs w:val="18"/>
              </w:rPr>
            </w:pPr>
            <w:r w:rsidRPr="00D05355">
              <w:rPr>
                <w:sz w:val="18"/>
                <w:szCs w:val="18"/>
              </w:rPr>
              <w:t>0,00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0,00</w:t>
            </w:r>
          </w:p>
        </w:tc>
        <w:tc>
          <w:tcPr>
            <w:tcW w:w="1134" w:type="dxa"/>
          </w:tcPr>
          <w:p w:rsidR="00DA45CF" w:rsidRPr="00D05355" w:rsidRDefault="00E3412D" w:rsidP="00D05355">
            <w:pPr>
              <w:jc w:val="center"/>
              <w:rPr>
                <w:rFonts w:eastAsia="Times New Roman"/>
                <w:sz w:val="18"/>
                <w:szCs w:val="18"/>
                <w:lang w:eastAsia="ru-RU"/>
              </w:rPr>
            </w:pPr>
            <w:r w:rsidRPr="00D05355">
              <w:rPr>
                <w:rFonts w:eastAsia="Times New Roman"/>
                <w:sz w:val="18"/>
                <w:szCs w:val="18"/>
                <w:lang w:eastAsia="ru-RU"/>
              </w:rPr>
              <w:t>0,00</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Соболевский</w:t>
            </w:r>
          </w:p>
        </w:tc>
        <w:tc>
          <w:tcPr>
            <w:tcW w:w="1095" w:type="dxa"/>
          </w:tcPr>
          <w:p w:rsidR="00DA45CF" w:rsidRPr="00D05355" w:rsidRDefault="00DA45CF" w:rsidP="00D05355">
            <w:pPr>
              <w:jc w:val="center"/>
            </w:pPr>
            <w:r w:rsidRPr="00D05355">
              <w:rPr>
                <w:rFonts w:eastAsia="Times New Roman"/>
                <w:sz w:val="18"/>
                <w:szCs w:val="18"/>
                <w:lang w:eastAsia="ru-RU"/>
              </w:rPr>
              <w:t>0,00</w:t>
            </w:r>
          </w:p>
        </w:tc>
        <w:tc>
          <w:tcPr>
            <w:tcW w:w="1213" w:type="dxa"/>
          </w:tcPr>
          <w:p w:rsidR="00DA45CF" w:rsidRPr="00D05355" w:rsidRDefault="00DA45CF" w:rsidP="00D05355">
            <w:pPr>
              <w:jc w:val="center"/>
              <w:rPr>
                <w:sz w:val="18"/>
                <w:szCs w:val="18"/>
              </w:rPr>
            </w:pPr>
            <w:r w:rsidRPr="00D05355">
              <w:rPr>
                <w:sz w:val="18"/>
                <w:szCs w:val="18"/>
              </w:rPr>
              <w:t>0,00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0,00</w:t>
            </w:r>
          </w:p>
        </w:tc>
        <w:tc>
          <w:tcPr>
            <w:tcW w:w="1134" w:type="dxa"/>
          </w:tcPr>
          <w:p w:rsidR="00DA45CF" w:rsidRPr="00D05355" w:rsidRDefault="00E01789" w:rsidP="00D05355">
            <w:pPr>
              <w:jc w:val="center"/>
              <w:rPr>
                <w:rFonts w:eastAsia="Times New Roman"/>
                <w:sz w:val="18"/>
                <w:szCs w:val="18"/>
                <w:lang w:eastAsia="ru-RU"/>
              </w:rPr>
            </w:pPr>
            <w:r w:rsidRPr="00D05355">
              <w:rPr>
                <w:rFonts w:eastAsia="Times New Roman"/>
                <w:sz w:val="18"/>
                <w:szCs w:val="18"/>
                <w:lang w:eastAsia="ru-RU"/>
              </w:rPr>
              <w:t>0</w:t>
            </w:r>
          </w:p>
        </w:tc>
      </w:tr>
      <w:tr w:rsidR="008E770F" w:rsidRPr="00D05355" w:rsidTr="00FE4C5A">
        <w:tc>
          <w:tcPr>
            <w:tcW w:w="3357" w:type="dxa"/>
          </w:tcPr>
          <w:p w:rsidR="008E770F" w:rsidRPr="00D05355" w:rsidRDefault="008E770F"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5" w:type="dxa"/>
            <w:vAlign w:val="center"/>
          </w:tcPr>
          <w:p w:rsidR="008E770F" w:rsidRPr="00D05355" w:rsidRDefault="008E770F" w:rsidP="00D05355">
            <w:pPr>
              <w:jc w:val="center"/>
              <w:rPr>
                <w:rFonts w:eastAsia="Times New Roman"/>
                <w:sz w:val="18"/>
                <w:szCs w:val="18"/>
                <w:lang w:eastAsia="ru-RU"/>
              </w:rPr>
            </w:pPr>
            <w:r w:rsidRPr="00D05355">
              <w:rPr>
                <w:rFonts w:eastAsia="Times New Roman"/>
                <w:sz w:val="18"/>
                <w:szCs w:val="18"/>
                <w:lang w:eastAsia="ru-RU"/>
              </w:rPr>
              <w:t>24,09</w:t>
            </w:r>
          </w:p>
        </w:tc>
        <w:tc>
          <w:tcPr>
            <w:tcW w:w="1213" w:type="dxa"/>
            <w:vAlign w:val="center"/>
          </w:tcPr>
          <w:p w:rsidR="008E770F" w:rsidRPr="00D05355" w:rsidRDefault="008E770F" w:rsidP="00D05355">
            <w:pPr>
              <w:jc w:val="center"/>
              <w:rPr>
                <w:rFonts w:eastAsia="Times New Roman"/>
                <w:sz w:val="18"/>
                <w:szCs w:val="18"/>
                <w:lang w:eastAsia="ru-RU"/>
              </w:rPr>
            </w:pPr>
            <w:r w:rsidRPr="00D05355">
              <w:rPr>
                <w:rFonts w:eastAsia="Times New Roman"/>
                <w:sz w:val="18"/>
                <w:szCs w:val="18"/>
                <w:lang w:eastAsia="ru-RU"/>
              </w:rPr>
              <w:t>24,00</w:t>
            </w:r>
          </w:p>
        </w:tc>
        <w:tc>
          <w:tcPr>
            <w:tcW w:w="1134" w:type="dxa"/>
            <w:vAlign w:val="center"/>
          </w:tcPr>
          <w:p w:rsidR="008E770F" w:rsidRPr="00D05355" w:rsidRDefault="008E770F" w:rsidP="00D05355">
            <w:pPr>
              <w:jc w:val="center"/>
              <w:rPr>
                <w:rFonts w:eastAsia="Times New Roman"/>
                <w:b/>
                <w:sz w:val="18"/>
                <w:szCs w:val="18"/>
                <w:lang w:eastAsia="ru-RU"/>
              </w:rPr>
            </w:pPr>
            <w:r w:rsidRPr="00D05355">
              <w:rPr>
                <w:rFonts w:eastAsia="Times New Roman"/>
                <w:b/>
                <w:sz w:val="18"/>
                <w:szCs w:val="18"/>
                <w:lang w:eastAsia="ru-RU"/>
              </w:rPr>
              <w:t>22,20</w:t>
            </w:r>
          </w:p>
        </w:tc>
        <w:tc>
          <w:tcPr>
            <w:tcW w:w="1276" w:type="dxa"/>
          </w:tcPr>
          <w:p w:rsidR="008E770F" w:rsidRPr="00D05355" w:rsidRDefault="008E770F" w:rsidP="00D05355">
            <w:pPr>
              <w:jc w:val="center"/>
              <w:rPr>
                <w:rFonts w:eastAsia="Times New Roman"/>
                <w:sz w:val="18"/>
                <w:szCs w:val="18"/>
                <w:lang w:eastAsia="ru-RU"/>
              </w:rPr>
            </w:pPr>
            <w:r w:rsidRPr="00D05355">
              <w:rPr>
                <w:sz w:val="18"/>
                <w:szCs w:val="18"/>
              </w:rPr>
              <w:t>22,20</w:t>
            </w:r>
          </w:p>
        </w:tc>
        <w:tc>
          <w:tcPr>
            <w:tcW w:w="1276" w:type="dxa"/>
          </w:tcPr>
          <w:p w:rsidR="008E770F" w:rsidRPr="00D05355" w:rsidRDefault="008E770F" w:rsidP="00D05355">
            <w:pPr>
              <w:jc w:val="center"/>
              <w:rPr>
                <w:sz w:val="18"/>
                <w:szCs w:val="18"/>
              </w:rPr>
            </w:pPr>
            <w:r w:rsidRPr="00D05355">
              <w:rPr>
                <w:sz w:val="18"/>
                <w:szCs w:val="18"/>
              </w:rPr>
              <w:t>22,20</w:t>
            </w:r>
          </w:p>
        </w:tc>
        <w:tc>
          <w:tcPr>
            <w:tcW w:w="1134" w:type="dxa"/>
          </w:tcPr>
          <w:p w:rsidR="008E770F" w:rsidRPr="00D05355" w:rsidRDefault="008E770F" w:rsidP="00D05355">
            <w:pPr>
              <w:jc w:val="center"/>
              <w:rPr>
                <w:sz w:val="18"/>
                <w:szCs w:val="18"/>
              </w:rPr>
            </w:pPr>
            <w:r w:rsidRPr="00D05355">
              <w:rPr>
                <w:sz w:val="18"/>
                <w:szCs w:val="18"/>
              </w:rPr>
              <w:t>22,20</w:t>
            </w:r>
          </w:p>
        </w:tc>
      </w:tr>
      <w:tr w:rsidR="00FD6DC7" w:rsidRPr="00D05355" w:rsidTr="00FE4C5A">
        <w:tc>
          <w:tcPr>
            <w:tcW w:w="3357" w:type="dxa"/>
          </w:tcPr>
          <w:p w:rsidR="00FD6DC7" w:rsidRPr="00D05355" w:rsidRDefault="00FD6DC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5"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38,79</w:t>
            </w:r>
          </w:p>
        </w:tc>
        <w:tc>
          <w:tcPr>
            <w:tcW w:w="1213" w:type="dxa"/>
          </w:tcPr>
          <w:p w:rsidR="00FD6DC7" w:rsidRPr="00D05355" w:rsidRDefault="00FD6DC7" w:rsidP="00D05355">
            <w:pPr>
              <w:jc w:val="center"/>
              <w:rPr>
                <w:rFonts w:eastAsia="Times New Roman"/>
                <w:sz w:val="18"/>
                <w:szCs w:val="18"/>
                <w:lang w:eastAsia="ru-RU"/>
              </w:rPr>
            </w:pPr>
            <w:r w:rsidRPr="00D05355">
              <w:rPr>
                <w:rFonts w:eastAsia="Times New Roman"/>
                <w:sz w:val="18"/>
                <w:szCs w:val="18"/>
                <w:lang w:eastAsia="ru-RU"/>
              </w:rPr>
              <w:t>37,80</w:t>
            </w:r>
          </w:p>
        </w:tc>
        <w:tc>
          <w:tcPr>
            <w:tcW w:w="1134" w:type="dxa"/>
          </w:tcPr>
          <w:p w:rsidR="00FD6DC7" w:rsidRPr="00D05355" w:rsidRDefault="00FD6DC7" w:rsidP="00D05355">
            <w:pPr>
              <w:jc w:val="center"/>
              <w:rPr>
                <w:rFonts w:eastAsia="Times New Roman"/>
                <w:b/>
                <w:sz w:val="18"/>
                <w:szCs w:val="18"/>
                <w:lang w:eastAsia="ru-RU"/>
              </w:rPr>
            </w:pPr>
            <w:r w:rsidRPr="00D05355">
              <w:rPr>
                <w:b/>
                <w:sz w:val="18"/>
                <w:szCs w:val="18"/>
              </w:rPr>
              <w:t>3,80</w:t>
            </w:r>
          </w:p>
        </w:tc>
        <w:tc>
          <w:tcPr>
            <w:tcW w:w="1276" w:type="dxa"/>
          </w:tcPr>
          <w:p w:rsidR="00FD6DC7" w:rsidRPr="00D05355" w:rsidRDefault="00FD6DC7" w:rsidP="00D05355">
            <w:pPr>
              <w:jc w:val="center"/>
              <w:rPr>
                <w:rFonts w:eastAsia="Times New Roman"/>
                <w:sz w:val="18"/>
                <w:szCs w:val="18"/>
                <w:lang w:eastAsia="ru-RU"/>
              </w:rPr>
            </w:pPr>
            <w:r w:rsidRPr="00D05355">
              <w:rPr>
                <w:sz w:val="18"/>
                <w:szCs w:val="18"/>
              </w:rPr>
              <w:t>25,00</w:t>
            </w:r>
          </w:p>
        </w:tc>
        <w:tc>
          <w:tcPr>
            <w:tcW w:w="1276" w:type="dxa"/>
          </w:tcPr>
          <w:p w:rsidR="00FD6DC7" w:rsidRPr="00D05355" w:rsidRDefault="00FD6DC7" w:rsidP="00D05355">
            <w:pPr>
              <w:jc w:val="center"/>
              <w:rPr>
                <w:sz w:val="18"/>
                <w:szCs w:val="18"/>
              </w:rPr>
            </w:pPr>
            <w:r w:rsidRPr="00D05355">
              <w:rPr>
                <w:sz w:val="18"/>
                <w:szCs w:val="18"/>
              </w:rPr>
              <w:t>20,00</w:t>
            </w:r>
          </w:p>
        </w:tc>
        <w:tc>
          <w:tcPr>
            <w:tcW w:w="1134" w:type="dxa"/>
          </w:tcPr>
          <w:p w:rsidR="00FD6DC7" w:rsidRPr="00D05355" w:rsidRDefault="00FD6DC7" w:rsidP="00D05355">
            <w:pPr>
              <w:jc w:val="center"/>
              <w:rPr>
                <w:sz w:val="18"/>
                <w:szCs w:val="18"/>
              </w:rPr>
            </w:pPr>
            <w:r w:rsidRPr="00D05355">
              <w:rPr>
                <w:sz w:val="18"/>
                <w:szCs w:val="18"/>
              </w:rPr>
              <w:t>15,00</w:t>
            </w:r>
          </w:p>
        </w:tc>
      </w:tr>
      <w:tr w:rsidR="0030522F" w:rsidRPr="00D05355" w:rsidTr="00FE4C5A">
        <w:tc>
          <w:tcPr>
            <w:tcW w:w="3357" w:type="dxa"/>
          </w:tcPr>
          <w:p w:rsidR="0030522F" w:rsidRPr="00D05355" w:rsidRDefault="0030522F" w:rsidP="00D05355">
            <w:pPr>
              <w:rPr>
                <w:sz w:val="20"/>
                <w:szCs w:val="20"/>
              </w:rPr>
            </w:pPr>
            <w:proofErr w:type="spellStart"/>
            <w:r w:rsidRPr="00D05355">
              <w:rPr>
                <w:sz w:val="20"/>
                <w:szCs w:val="20"/>
              </w:rPr>
              <w:t>Карагинский</w:t>
            </w:r>
            <w:proofErr w:type="spellEnd"/>
          </w:p>
        </w:tc>
        <w:tc>
          <w:tcPr>
            <w:tcW w:w="1095"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100,00</w:t>
            </w:r>
          </w:p>
        </w:tc>
        <w:tc>
          <w:tcPr>
            <w:tcW w:w="1213"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75,00</w:t>
            </w:r>
          </w:p>
        </w:tc>
        <w:tc>
          <w:tcPr>
            <w:tcW w:w="1134" w:type="dxa"/>
          </w:tcPr>
          <w:p w:rsidR="0030522F" w:rsidRPr="00D05355" w:rsidRDefault="0030522F" w:rsidP="00D05355">
            <w:pPr>
              <w:jc w:val="center"/>
              <w:rPr>
                <w:rFonts w:eastAsia="Times New Roman"/>
                <w:b/>
                <w:sz w:val="18"/>
                <w:szCs w:val="18"/>
                <w:lang w:eastAsia="ru-RU"/>
              </w:rPr>
            </w:pPr>
            <w:r w:rsidRPr="00D05355">
              <w:rPr>
                <w:b/>
                <w:sz w:val="18"/>
                <w:szCs w:val="18"/>
              </w:rPr>
              <w:t>50,00</w:t>
            </w:r>
          </w:p>
        </w:tc>
        <w:tc>
          <w:tcPr>
            <w:tcW w:w="1276" w:type="dxa"/>
          </w:tcPr>
          <w:p w:rsidR="0030522F" w:rsidRPr="00D05355" w:rsidRDefault="0030522F" w:rsidP="00D05355">
            <w:pPr>
              <w:jc w:val="center"/>
              <w:rPr>
                <w:rFonts w:eastAsia="Times New Roman"/>
                <w:sz w:val="18"/>
                <w:szCs w:val="18"/>
                <w:lang w:eastAsia="ru-RU"/>
              </w:rPr>
            </w:pPr>
            <w:r w:rsidRPr="00D05355">
              <w:rPr>
                <w:sz w:val="18"/>
                <w:szCs w:val="18"/>
              </w:rPr>
              <w:t>25,00</w:t>
            </w:r>
          </w:p>
        </w:tc>
        <w:tc>
          <w:tcPr>
            <w:tcW w:w="1276" w:type="dxa"/>
          </w:tcPr>
          <w:p w:rsidR="0030522F" w:rsidRPr="00D05355" w:rsidRDefault="0030522F" w:rsidP="00D05355">
            <w:pPr>
              <w:jc w:val="center"/>
              <w:rPr>
                <w:sz w:val="18"/>
                <w:szCs w:val="18"/>
              </w:rPr>
            </w:pPr>
            <w:r w:rsidRPr="00D05355">
              <w:rPr>
                <w:sz w:val="18"/>
                <w:szCs w:val="18"/>
              </w:rPr>
              <w:t>15,00</w:t>
            </w:r>
          </w:p>
        </w:tc>
        <w:tc>
          <w:tcPr>
            <w:tcW w:w="1134" w:type="dxa"/>
          </w:tcPr>
          <w:p w:rsidR="0030522F" w:rsidRPr="00D05355" w:rsidRDefault="0030522F" w:rsidP="00D05355">
            <w:pPr>
              <w:jc w:val="center"/>
              <w:rPr>
                <w:sz w:val="18"/>
                <w:szCs w:val="18"/>
              </w:rPr>
            </w:pPr>
            <w:r w:rsidRPr="00D05355">
              <w:rPr>
                <w:sz w:val="18"/>
                <w:szCs w:val="18"/>
              </w:rPr>
              <w:t>10,00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Олюторский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37,40</w:t>
            </w:r>
          </w:p>
        </w:tc>
        <w:tc>
          <w:tcPr>
            <w:tcW w:w="1134" w:type="dxa"/>
          </w:tcPr>
          <w:p w:rsidR="00DA45CF" w:rsidRPr="00D05355" w:rsidRDefault="006B48D7" w:rsidP="00D05355">
            <w:pPr>
              <w:jc w:val="center"/>
              <w:rPr>
                <w:rFonts w:eastAsia="Times New Roman"/>
                <w:b/>
                <w:sz w:val="18"/>
                <w:szCs w:val="18"/>
                <w:lang w:eastAsia="ru-RU"/>
              </w:rPr>
            </w:pPr>
            <w:r w:rsidRPr="00D05355">
              <w:rPr>
                <w:rFonts w:eastAsia="Times New Roman"/>
                <w:b/>
                <w:sz w:val="18"/>
                <w:szCs w:val="18"/>
                <w:lang w:eastAsia="ru-RU"/>
              </w:rPr>
              <w:t>37,40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100,00</w:t>
            </w:r>
          </w:p>
        </w:tc>
        <w:tc>
          <w:tcPr>
            <w:tcW w:w="1134" w:type="dxa"/>
          </w:tcPr>
          <w:p w:rsidR="00DA45CF" w:rsidRPr="00D05355" w:rsidRDefault="003D1B31" w:rsidP="00D05355">
            <w:pPr>
              <w:jc w:val="center"/>
              <w:rPr>
                <w:rFonts w:eastAsia="Times New Roman"/>
                <w:sz w:val="18"/>
                <w:szCs w:val="18"/>
                <w:lang w:eastAsia="ru-RU"/>
              </w:rPr>
            </w:pPr>
            <w:r w:rsidRPr="00D05355">
              <w:rPr>
                <w:rFonts w:eastAsia="Times New Roman"/>
                <w:sz w:val="18"/>
                <w:szCs w:val="18"/>
                <w:lang w:eastAsia="ru-RU"/>
              </w:rPr>
              <w:t>100,00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Пенжинский</w:t>
            </w:r>
            <w:proofErr w:type="spellEnd"/>
          </w:p>
        </w:tc>
        <w:tc>
          <w:tcPr>
            <w:tcW w:w="1095" w:type="dxa"/>
          </w:tcPr>
          <w:p w:rsidR="00DA45CF" w:rsidRPr="00D05355" w:rsidRDefault="00DA45CF" w:rsidP="00D05355">
            <w:pPr>
              <w:jc w:val="center"/>
            </w:pPr>
            <w:r w:rsidRPr="00D05355">
              <w:rPr>
                <w:rFonts w:eastAsia="Times New Roman"/>
                <w:sz w:val="18"/>
                <w:szCs w:val="18"/>
                <w:lang w:eastAsia="ru-RU"/>
              </w:rPr>
              <w:t>100,00</w:t>
            </w:r>
          </w:p>
        </w:tc>
        <w:tc>
          <w:tcPr>
            <w:tcW w:w="1213" w:type="dxa"/>
          </w:tcPr>
          <w:p w:rsidR="00DA45CF" w:rsidRPr="00D05355" w:rsidRDefault="00DA45CF" w:rsidP="00D05355">
            <w:pPr>
              <w:jc w:val="center"/>
              <w:rPr>
                <w:sz w:val="18"/>
                <w:szCs w:val="18"/>
              </w:rPr>
            </w:pPr>
            <w:r w:rsidRPr="00D05355">
              <w:rPr>
                <w:sz w:val="18"/>
                <w:szCs w:val="18"/>
              </w:rPr>
              <w:t>100,0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100,00</w:t>
            </w:r>
          </w:p>
        </w:tc>
        <w:tc>
          <w:tcPr>
            <w:tcW w:w="1134" w:type="dxa"/>
          </w:tcPr>
          <w:p w:rsidR="00DA45CF" w:rsidRPr="00D05355" w:rsidRDefault="003D1B31" w:rsidP="00D05355">
            <w:pPr>
              <w:jc w:val="center"/>
              <w:rPr>
                <w:sz w:val="18"/>
                <w:szCs w:val="18"/>
              </w:rPr>
            </w:pPr>
            <w:r w:rsidRPr="00D05355">
              <w:rPr>
                <w:rFonts w:eastAsia="Times New Roman"/>
                <w:sz w:val="18"/>
                <w:szCs w:val="18"/>
                <w:lang w:eastAsia="ru-RU"/>
              </w:rPr>
              <w:t>100,00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Тигильский</w:t>
            </w:r>
            <w:proofErr w:type="spellEnd"/>
          </w:p>
        </w:tc>
        <w:tc>
          <w:tcPr>
            <w:tcW w:w="1095" w:type="dxa"/>
          </w:tcPr>
          <w:p w:rsidR="00DA45CF" w:rsidRPr="00D05355" w:rsidRDefault="00DA45CF" w:rsidP="00D05355">
            <w:pPr>
              <w:jc w:val="center"/>
            </w:pPr>
            <w:r w:rsidRPr="00D05355">
              <w:rPr>
                <w:rFonts w:eastAsia="Times New Roman"/>
                <w:sz w:val="18"/>
                <w:szCs w:val="18"/>
                <w:lang w:eastAsia="ru-RU"/>
              </w:rPr>
              <w:t>0,00</w:t>
            </w:r>
          </w:p>
        </w:tc>
        <w:tc>
          <w:tcPr>
            <w:tcW w:w="1213" w:type="dxa"/>
          </w:tcPr>
          <w:p w:rsidR="00DA45CF" w:rsidRPr="00D05355" w:rsidRDefault="00DA45CF" w:rsidP="00D05355">
            <w:pPr>
              <w:jc w:val="center"/>
              <w:rPr>
                <w:sz w:val="18"/>
                <w:szCs w:val="18"/>
              </w:rPr>
            </w:pPr>
            <w:r w:rsidRPr="00D05355">
              <w:rPr>
                <w:sz w:val="18"/>
                <w:szCs w:val="18"/>
              </w:rPr>
              <w:t>0,00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0,00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0,00</w:t>
            </w:r>
          </w:p>
        </w:tc>
        <w:tc>
          <w:tcPr>
            <w:tcW w:w="1134" w:type="dxa"/>
          </w:tcPr>
          <w:p w:rsidR="00DA45CF" w:rsidRPr="00D05355" w:rsidRDefault="00BB42AF" w:rsidP="00D05355">
            <w:pPr>
              <w:jc w:val="center"/>
              <w:rPr>
                <w:sz w:val="18"/>
                <w:szCs w:val="18"/>
              </w:rPr>
            </w:pPr>
            <w:r w:rsidRPr="00D05355">
              <w:rPr>
                <w:sz w:val="18"/>
                <w:szCs w:val="18"/>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57"/>
        <w:gridCol w:w="1095"/>
        <w:gridCol w:w="1213"/>
        <w:gridCol w:w="1134"/>
        <w:gridCol w:w="1276"/>
        <w:gridCol w:w="1276"/>
        <w:gridCol w:w="1134"/>
      </w:tblGrid>
      <w:tr w:rsidR="00696658" w:rsidRPr="00D05355" w:rsidTr="00FE4C5A">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5" w:type="dxa"/>
          </w:tcPr>
          <w:p w:rsidR="00696658" w:rsidRPr="00D05355" w:rsidRDefault="00696658" w:rsidP="00D05355">
            <w:pPr>
              <w:jc w:val="center"/>
              <w:rPr>
                <w:b/>
                <w:sz w:val="20"/>
                <w:szCs w:val="20"/>
              </w:rPr>
            </w:pPr>
            <w:r w:rsidRPr="00D05355">
              <w:rPr>
                <w:b/>
                <w:sz w:val="20"/>
                <w:szCs w:val="20"/>
              </w:rPr>
              <w:t>2019 г.</w:t>
            </w:r>
          </w:p>
        </w:tc>
        <w:tc>
          <w:tcPr>
            <w:tcW w:w="121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E4C5A">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Петропавловск-Камчатский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1C5F30"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sz w:val="20"/>
                <w:szCs w:val="20"/>
              </w:rPr>
              <w:t>Вилючинский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BD2410"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rPr>
                <w:color w:val="FF0000"/>
                <w:sz w:val="20"/>
                <w:szCs w:val="20"/>
              </w:rPr>
            </w:pPr>
            <w:r w:rsidRPr="00D05355">
              <w:rPr>
                <w:sz w:val="20"/>
                <w:szCs w:val="20"/>
              </w:rPr>
              <w:t>«пос. Палана»</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center"/>
          </w:tcPr>
          <w:p w:rsidR="00DA45CF" w:rsidRPr="00D05355" w:rsidRDefault="00DA45CF" w:rsidP="00D05355">
            <w:pPr>
              <w:jc w:val="center"/>
              <w:rPr>
                <w:rFonts w:eastAsia="Times New Roman"/>
                <w:b/>
                <w:sz w:val="18"/>
                <w:szCs w:val="18"/>
                <w:lang w:eastAsia="ru-RU"/>
              </w:rPr>
            </w:pPr>
            <w:r w:rsidRPr="00D05355">
              <w:rPr>
                <w:b/>
                <w:sz w:val="18"/>
                <w:szCs w:val="18"/>
              </w:rPr>
              <w:t>100,0</w:t>
            </w:r>
          </w:p>
        </w:tc>
        <w:tc>
          <w:tcPr>
            <w:tcW w:w="1276" w:type="dxa"/>
            <w:vAlign w:val="center"/>
          </w:tcPr>
          <w:p w:rsidR="00DA45CF" w:rsidRPr="00D05355" w:rsidRDefault="00DA45CF" w:rsidP="00D05355">
            <w:pPr>
              <w:jc w:val="center"/>
              <w:rPr>
                <w:sz w:val="18"/>
                <w:szCs w:val="18"/>
              </w:rPr>
            </w:pPr>
            <w:r w:rsidRPr="00D05355">
              <w:rPr>
                <w:sz w:val="18"/>
                <w:szCs w:val="18"/>
              </w:rPr>
              <w:t>100,0</w:t>
            </w:r>
          </w:p>
        </w:tc>
        <w:tc>
          <w:tcPr>
            <w:tcW w:w="1276" w:type="dxa"/>
            <w:vAlign w:val="center"/>
          </w:tcPr>
          <w:p w:rsidR="00DA45CF" w:rsidRPr="00D05355" w:rsidRDefault="00DA45CF" w:rsidP="00D05355">
            <w:pPr>
              <w:jc w:val="center"/>
              <w:rPr>
                <w:sz w:val="18"/>
                <w:szCs w:val="18"/>
              </w:rPr>
            </w:pPr>
            <w:r w:rsidRPr="00D05355">
              <w:rPr>
                <w:sz w:val="18"/>
                <w:szCs w:val="18"/>
              </w:rPr>
              <w:t>100,0</w:t>
            </w:r>
          </w:p>
        </w:tc>
        <w:tc>
          <w:tcPr>
            <w:tcW w:w="1134" w:type="dxa"/>
            <w:vAlign w:val="center"/>
          </w:tcPr>
          <w:p w:rsidR="00DA45CF" w:rsidRPr="00D05355" w:rsidRDefault="000914E6" w:rsidP="00D05355">
            <w:pPr>
              <w:jc w:val="center"/>
              <w:rPr>
                <w:sz w:val="18"/>
                <w:szCs w:val="18"/>
              </w:rPr>
            </w:pPr>
            <w:r w:rsidRPr="00D05355">
              <w:rPr>
                <w:sz w:val="18"/>
                <w:szCs w:val="18"/>
              </w:rPr>
              <w:t>100,0</w:t>
            </w:r>
          </w:p>
        </w:tc>
      </w:tr>
      <w:tr w:rsidR="00DA45CF" w:rsidRPr="00D05355" w:rsidTr="00FE4C5A">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357" w:type="dxa"/>
          </w:tcPr>
          <w:p w:rsidR="00DA45CF" w:rsidRPr="00D05355" w:rsidRDefault="00DA45CF" w:rsidP="00D05355">
            <w:pPr>
              <w:rPr>
                <w:sz w:val="20"/>
                <w:szCs w:val="20"/>
              </w:rPr>
            </w:pPr>
            <w:r w:rsidRPr="00D05355">
              <w:rPr>
                <w:sz w:val="20"/>
                <w:szCs w:val="20"/>
              </w:rPr>
              <w:t>Алеутский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F9033C" w:rsidP="00D05355">
            <w:pPr>
              <w:jc w:val="center"/>
              <w:rPr>
                <w:rFonts w:eastAsia="Times New Roman"/>
                <w:sz w:val="18"/>
                <w:szCs w:val="18"/>
                <w:lang w:eastAsia="ru-RU"/>
              </w:rPr>
            </w:pPr>
            <w:r w:rsidRPr="00D05355">
              <w:rPr>
                <w:rFonts w:eastAsia="Times New Roman"/>
                <w:sz w:val="18"/>
                <w:szCs w:val="18"/>
                <w:lang w:eastAsia="ru-RU"/>
              </w:rPr>
              <w:t>100,0</w:t>
            </w:r>
          </w:p>
        </w:tc>
      </w:tr>
      <w:tr w:rsidR="00DA45CF" w:rsidRPr="00D05355" w:rsidTr="00FE4C5A">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DA45CF" w:rsidRPr="00D05355" w:rsidTr="00FE4C5A">
        <w:tc>
          <w:tcPr>
            <w:tcW w:w="3357" w:type="dxa"/>
          </w:tcPr>
          <w:p w:rsidR="00DA45CF" w:rsidRPr="00D05355" w:rsidRDefault="00DA45CF" w:rsidP="00D05355">
            <w:pPr>
              <w:rPr>
                <w:color w:val="FF0000"/>
                <w:sz w:val="20"/>
                <w:szCs w:val="20"/>
              </w:rPr>
            </w:pPr>
            <w:proofErr w:type="spellStart"/>
            <w:r w:rsidRPr="00D05355">
              <w:rPr>
                <w:color w:val="000000" w:themeColor="text1"/>
                <w:sz w:val="20"/>
                <w:szCs w:val="20"/>
              </w:rPr>
              <w:t>Быстринский</w:t>
            </w:r>
            <w:proofErr w:type="spellEnd"/>
          </w:p>
        </w:tc>
        <w:tc>
          <w:tcPr>
            <w:tcW w:w="1095" w:type="dxa"/>
          </w:tcPr>
          <w:p w:rsidR="00DA45CF" w:rsidRPr="00D05355" w:rsidRDefault="00DA45CF" w:rsidP="00D05355">
            <w:pPr>
              <w:jc w:val="center"/>
              <w:rPr>
                <w:sz w:val="18"/>
                <w:szCs w:val="18"/>
              </w:rPr>
            </w:pPr>
            <w:r w:rsidRPr="00D05355">
              <w:rPr>
                <w:rFonts w:eastAsia="Times New Roman"/>
                <w:sz w:val="18"/>
                <w:szCs w:val="18"/>
                <w:lang w:eastAsia="ru-RU"/>
              </w:rPr>
              <w:t>25,0</w:t>
            </w:r>
          </w:p>
        </w:tc>
        <w:tc>
          <w:tcPr>
            <w:tcW w:w="1213" w:type="dxa"/>
          </w:tcPr>
          <w:p w:rsidR="00DA45CF" w:rsidRPr="00D05355" w:rsidRDefault="00DA45CF" w:rsidP="00D05355">
            <w:pPr>
              <w:jc w:val="center"/>
              <w:rPr>
                <w:sz w:val="18"/>
                <w:szCs w:val="18"/>
              </w:rPr>
            </w:pPr>
            <w:r w:rsidRPr="00D05355">
              <w:rPr>
                <w:sz w:val="18"/>
                <w:szCs w:val="18"/>
              </w:rPr>
              <w:t>0</w:t>
            </w:r>
          </w:p>
        </w:tc>
        <w:tc>
          <w:tcPr>
            <w:tcW w:w="1134" w:type="dxa"/>
          </w:tcPr>
          <w:p w:rsidR="00DA45CF" w:rsidRPr="00D05355" w:rsidRDefault="00E57DC1" w:rsidP="00D05355">
            <w:pPr>
              <w:jc w:val="center"/>
              <w:rPr>
                <w:rFonts w:eastAsia="Times New Roman"/>
                <w:b/>
                <w:sz w:val="18"/>
                <w:szCs w:val="18"/>
                <w:lang w:eastAsia="ru-RU"/>
              </w:rPr>
            </w:pPr>
            <w:r w:rsidRPr="00D05355">
              <w:rPr>
                <w:b/>
                <w:sz w:val="18"/>
                <w:szCs w:val="18"/>
              </w:rPr>
              <w:t>0</w:t>
            </w:r>
          </w:p>
        </w:tc>
        <w:tc>
          <w:tcPr>
            <w:tcW w:w="1276" w:type="dxa"/>
          </w:tcPr>
          <w:p w:rsidR="00DA45CF" w:rsidRPr="00D05355" w:rsidRDefault="00DA45CF" w:rsidP="00D05355">
            <w:pPr>
              <w:jc w:val="center"/>
              <w:rPr>
                <w:sz w:val="18"/>
                <w:szCs w:val="18"/>
              </w:rPr>
            </w:pPr>
            <w:r w:rsidRPr="00D05355">
              <w:rPr>
                <w:sz w:val="18"/>
                <w:szCs w:val="18"/>
              </w:rPr>
              <w:t>25,0</w:t>
            </w:r>
          </w:p>
        </w:tc>
        <w:tc>
          <w:tcPr>
            <w:tcW w:w="1276" w:type="dxa"/>
          </w:tcPr>
          <w:p w:rsidR="00DA45CF" w:rsidRPr="00D05355" w:rsidRDefault="00DA45CF" w:rsidP="00D05355">
            <w:pPr>
              <w:jc w:val="center"/>
              <w:rPr>
                <w:sz w:val="18"/>
                <w:szCs w:val="18"/>
              </w:rPr>
            </w:pPr>
            <w:r w:rsidRPr="00D05355">
              <w:rPr>
                <w:sz w:val="18"/>
                <w:szCs w:val="18"/>
              </w:rPr>
              <w:t>25,0</w:t>
            </w:r>
          </w:p>
        </w:tc>
        <w:tc>
          <w:tcPr>
            <w:tcW w:w="1134" w:type="dxa"/>
          </w:tcPr>
          <w:p w:rsidR="00DA45CF" w:rsidRPr="00D05355" w:rsidRDefault="00CD1721" w:rsidP="00D05355">
            <w:pPr>
              <w:jc w:val="center"/>
              <w:rPr>
                <w:sz w:val="18"/>
                <w:szCs w:val="18"/>
              </w:rPr>
            </w:pPr>
            <w:r w:rsidRPr="00D05355">
              <w:rPr>
                <w:sz w:val="18"/>
                <w:szCs w:val="18"/>
              </w:rPr>
              <w:t>25,0</w:t>
            </w:r>
          </w:p>
        </w:tc>
      </w:tr>
      <w:tr w:rsidR="00DA45CF" w:rsidRPr="00D05355" w:rsidTr="00FE4C5A">
        <w:tc>
          <w:tcPr>
            <w:tcW w:w="3357" w:type="dxa"/>
          </w:tcPr>
          <w:p w:rsidR="00DA45CF" w:rsidRPr="00D05355" w:rsidRDefault="00DA45CF"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4915BA" w:rsidP="00D05355">
            <w:pPr>
              <w:jc w:val="center"/>
              <w:rPr>
                <w:rFonts w:eastAsia="Times New Roman"/>
                <w:sz w:val="18"/>
                <w:szCs w:val="18"/>
                <w:lang w:eastAsia="ru-RU"/>
              </w:rPr>
            </w:pPr>
            <w:r w:rsidRPr="00D05355">
              <w:rPr>
                <w:rFonts w:eastAsia="Times New Roman"/>
                <w:sz w:val="18"/>
                <w:szCs w:val="18"/>
                <w:lang w:eastAsia="ru-RU"/>
              </w:rPr>
              <w:t>0</w:t>
            </w:r>
          </w:p>
        </w:tc>
      </w:tr>
      <w:tr w:rsidR="00DA45CF" w:rsidRPr="00D05355" w:rsidTr="00FE4C5A">
        <w:tc>
          <w:tcPr>
            <w:tcW w:w="3357" w:type="dxa"/>
          </w:tcPr>
          <w:p w:rsidR="00DA45CF" w:rsidRPr="00D05355" w:rsidRDefault="00DA45CF" w:rsidP="00D05355">
            <w:pPr>
              <w:tabs>
                <w:tab w:val="left" w:pos="1620"/>
              </w:tabs>
              <w:rPr>
                <w:color w:val="FF0000"/>
                <w:sz w:val="20"/>
                <w:szCs w:val="20"/>
              </w:rPr>
            </w:pPr>
            <w:proofErr w:type="spellStart"/>
            <w:r w:rsidRPr="00D05355">
              <w:rPr>
                <w:color w:val="000000" w:themeColor="text1"/>
                <w:sz w:val="20"/>
                <w:szCs w:val="20"/>
              </w:rPr>
              <w:t>Мильковский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DA45CF" w:rsidRPr="00D05355" w:rsidRDefault="00E3412D" w:rsidP="00D05355">
            <w:pPr>
              <w:jc w:val="center"/>
              <w:rPr>
                <w:rFonts w:eastAsia="Times New Roman"/>
                <w:sz w:val="18"/>
                <w:szCs w:val="18"/>
                <w:lang w:eastAsia="ru-RU"/>
              </w:rPr>
            </w:pPr>
            <w:r w:rsidRPr="00D05355">
              <w:rPr>
                <w:rFonts w:eastAsia="Times New Roman"/>
                <w:sz w:val="18"/>
                <w:szCs w:val="18"/>
                <w:lang w:eastAsia="ru-RU"/>
              </w:rPr>
              <w:t>0</w:t>
            </w:r>
          </w:p>
        </w:tc>
      </w:tr>
      <w:tr w:rsidR="00E01789" w:rsidRPr="00D05355" w:rsidTr="00FE4C5A">
        <w:tc>
          <w:tcPr>
            <w:tcW w:w="3357" w:type="dxa"/>
          </w:tcPr>
          <w:p w:rsidR="00E01789" w:rsidRPr="00D05355" w:rsidRDefault="00E01789" w:rsidP="00D05355">
            <w:pPr>
              <w:rPr>
                <w:color w:val="FF0000"/>
                <w:sz w:val="20"/>
                <w:szCs w:val="20"/>
              </w:rPr>
            </w:pPr>
            <w:r w:rsidRPr="00D05355">
              <w:rPr>
                <w:sz w:val="20"/>
                <w:szCs w:val="20"/>
              </w:rPr>
              <w:t>Соболевский</w:t>
            </w:r>
          </w:p>
        </w:tc>
        <w:tc>
          <w:tcPr>
            <w:tcW w:w="1095" w:type="dxa"/>
            <w:vAlign w:val="center"/>
          </w:tcPr>
          <w:p w:rsidR="00E01789" w:rsidRPr="00D05355" w:rsidRDefault="00E01789" w:rsidP="00D05355">
            <w:pPr>
              <w:jc w:val="center"/>
              <w:rPr>
                <w:rFonts w:eastAsia="Times New Roman"/>
                <w:sz w:val="18"/>
                <w:szCs w:val="18"/>
                <w:lang w:eastAsia="ru-RU"/>
              </w:rPr>
            </w:pPr>
            <w:r w:rsidRPr="00D05355">
              <w:rPr>
                <w:rFonts w:eastAsia="Times New Roman"/>
                <w:sz w:val="18"/>
                <w:szCs w:val="18"/>
                <w:lang w:eastAsia="ru-RU"/>
              </w:rPr>
              <w:t>15,5</w:t>
            </w:r>
          </w:p>
        </w:tc>
        <w:tc>
          <w:tcPr>
            <w:tcW w:w="1213" w:type="dxa"/>
            <w:vAlign w:val="center"/>
          </w:tcPr>
          <w:p w:rsidR="00E01789" w:rsidRPr="00D05355" w:rsidRDefault="00E01789" w:rsidP="00D05355">
            <w:pPr>
              <w:jc w:val="center"/>
              <w:rPr>
                <w:rFonts w:eastAsia="Times New Roman"/>
                <w:sz w:val="18"/>
                <w:szCs w:val="18"/>
                <w:lang w:eastAsia="ru-RU"/>
              </w:rPr>
            </w:pPr>
            <w:r w:rsidRPr="00D05355">
              <w:rPr>
                <w:rFonts w:eastAsia="Times New Roman"/>
                <w:sz w:val="18"/>
                <w:szCs w:val="18"/>
                <w:lang w:eastAsia="ru-RU"/>
              </w:rPr>
              <w:t>15,5</w:t>
            </w:r>
          </w:p>
        </w:tc>
        <w:tc>
          <w:tcPr>
            <w:tcW w:w="1134" w:type="dxa"/>
            <w:vAlign w:val="center"/>
          </w:tcPr>
          <w:p w:rsidR="00E01789" w:rsidRPr="00D05355" w:rsidRDefault="00E01789" w:rsidP="00D05355">
            <w:pPr>
              <w:jc w:val="center"/>
              <w:rPr>
                <w:rFonts w:eastAsia="Times New Roman"/>
                <w:b/>
                <w:sz w:val="18"/>
                <w:szCs w:val="18"/>
                <w:lang w:eastAsia="ru-RU"/>
              </w:rPr>
            </w:pPr>
            <w:r w:rsidRPr="00D05355">
              <w:rPr>
                <w:b/>
                <w:sz w:val="18"/>
                <w:szCs w:val="18"/>
              </w:rPr>
              <w:t>16,3</w:t>
            </w:r>
          </w:p>
        </w:tc>
        <w:tc>
          <w:tcPr>
            <w:tcW w:w="1276" w:type="dxa"/>
            <w:vAlign w:val="center"/>
          </w:tcPr>
          <w:p w:rsidR="00E01789" w:rsidRPr="00D05355" w:rsidRDefault="00E01789" w:rsidP="00D05355">
            <w:pPr>
              <w:jc w:val="center"/>
              <w:rPr>
                <w:rFonts w:eastAsia="Times New Roman"/>
                <w:sz w:val="18"/>
                <w:szCs w:val="18"/>
                <w:lang w:eastAsia="ru-RU"/>
              </w:rPr>
            </w:pPr>
            <w:r w:rsidRPr="00D05355">
              <w:rPr>
                <w:sz w:val="18"/>
                <w:szCs w:val="18"/>
              </w:rPr>
              <w:t>16,3</w:t>
            </w:r>
          </w:p>
        </w:tc>
        <w:tc>
          <w:tcPr>
            <w:tcW w:w="1276" w:type="dxa"/>
            <w:vAlign w:val="center"/>
          </w:tcPr>
          <w:p w:rsidR="00E01789" w:rsidRPr="00D05355" w:rsidRDefault="00E01789" w:rsidP="00D05355">
            <w:pPr>
              <w:jc w:val="center"/>
              <w:rPr>
                <w:sz w:val="18"/>
                <w:szCs w:val="18"/>
              </w:rPr>
            </w:pPr>
            <w:r w:rsidRPr="00D05355">
              <w:rPr>
                <w:sz w:val="18"/>
                <w:szCs w:val="18"/>
              </w:rPr>
              <w:t>16,3</w:t>
            </w:r>
          </w:p>
        </w:tc>
        <w:tc>
          <w:tcPr>
            <w:tcW w:w="1134" w:type="dxa"/>
            <w:vAlign w:val="center"/>
          </w:tcPr>
          <w:p w:rsidR="00E01789" w:rsidRPr="00D05355" w:rsidRDefault="00E01789" w:rsidP="00D05355">
            <w:pPr>
              <w:jc w:val="center"/>
              <w:rPr>
                <w:sz w:val="18"/>
                <w:szCs w:val="18"/>
              </w:rPr>
            </w:pPr>
            <w:r w:rsidRPr="00D05355">
              <w:rPr>
                <w:sz w:val="18"/>
                <w:szCs w:val="18"/>
              </w:rPr>
              <w:t>16,3</w:t>
            </w:r>
          </w:p>
        </w:tc>
      </w:tr>
      <w:tr w:rsidR="002D0FD4" w:rsidRPr="00D05355" w:rsidTr="00FE4C5A">
        <w:trPr>
          <w:trHeight w:val="276"/>
        </w:trPr>
        <w:tc>
          <w:tcPr>
            <w:tcW w:w="3357" w:type="dxa"/>
          </w:tcPr>
          <w:p w:rsidR="002D0FD4" w:rsidRPr="00D05355" w:rsidRDefault="002D0FD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5" w:type="dxa"/>
            <w:vAlign w:val="center"/>
          </w:tcPr>
          <w:p w:rsidR="002D0FD4" w:rsidRPr="00D05355" w:rsidRDefault="002D0FD4" w:rsidP="00D05355">
            <w:pPr>
              <w:jc w:val="center"/>
              <w:rPr>
                <w:rFonts w:eastAsia="Times New Roman"/>
                <w:sz w:val="18"/>
                <w:szCs w:val="18"/>
                <w:lang w:eastAsia="ru-RU"/>
              </w:rPr>
            </w:pPr>
            <w:r w:rsidRPr="00D05355">
              <w:rPr>
                <w:rFonts w:eastAsia="Times New Roman"/>
                <w:sz w:val="18"/>
                <w:szCs w:val="18"/>
                <w:lang w:eastAsia="ru-RU"/>
              </w:rPr>
              <w:t>30,0</w:t>
            </w:r>
          </w:p>
        </w:tc>
        <w:tc>
          <w:tcPr>
            <w:tcW w:w="1213" w:type="dxa"/>
            <w:vAlign w:val="center"/>
          </w:tcPr>
          <w:p w:rsidR="002D0FD4" w:rsidRPr="00D05355" w:rsidRDefault="002D0FD4" w:rsidP="00D05355">
            <w:pPr>
              <w:jc w:val="center"/>
              <w:rPr>
                <w:rFonts w:eastAsia="Times New Roman"/>
                <w:sz w:val="18"/>
                <w:szCs w:val="18"/>
                <w:lang w:eastAsia="ru-RU"/>
              </w:rPr>
            </w:pPr>
            <w:r w:rsidRPr="00D05355">
              <w:rPr>
                <w:rFonts w:eastAsia="Times New Roman"/>
                <w:sz w:val="18"/>
                <w:szCs w:val="18"/>
                <w:lang w:eastAsia="ru-RU"/>
              </w:rPr>
              <w:t>30,4</w:t>
            </w:r>
          </w:p>
        </w:tc>
        <w:tc>
          <w:tcPr>
            <w:tcW w:w="1134" w:type="dxa"/>
            <w:vAlign w:val="center"/>
          </w:tcPr>
          <w:p w:rsidR="002D0FD4" w:rsidRPr="00D05355" w:rsidRDefault="002D0FD4" w:rsidP="00D05355">
            <w:pPr>
              <w:jc w:val="center"/>
              <w:rPr>
                <w:rFonts w:eastAsia="Times New Roman"/>
                <w:b/>
                <w:sz w:val="18"/>
                <w:szCs w:val="18"/>
                <w:lang w:eastAsia="ru-RU"/>
              </w:rPr>
            </w:pPr>
            <w:r w:rsidRPr="00D05355">
              <w:rPr>
                <w:rFonts w:eastAsia="Times New Roman"/>
                <w:b/>
                <w:sz w:val="18"/>
                <w:szCs w:val="18"/>
                <w:lang w:eastAsia="ru-RU"/>
              </w:rPr>
              <w:t>31,5</w:t>
            </w:r>
          </w:p>
        </w:tc>
        <w:tc>
          <w:tcPr>
            <w:tcW w:w="1276" w:type="dxa"/>
          </w:tcPr>
          <w:p w:rsidR="002D0FD4" w:rsidRPr="00D05355" w:rsidRDefault="002D0FD4" w:rsidP="00D05355">
            <w:pPr>
              <w:jc w:val="center"/>
              <w:rPr>
                <w:rFonts w:eastAsia="Times New Roman"/>
                <w:sz w:val="18"/>
                <w:szCs w:val="18"/>
                <w:lang w:eastAsia="ru-RU"/>
              </w:rPr>
            </w:pPr>
            <w:r w:rsidRPr="00D05355">
              <w:rPr>
                <w:sz w:val="18"/>
                <w:szCs w:val="18"/>
              </w:rPr>
              <w:t>31,80</w:t>
            </w:r>
          </w:p>
        </w:tc>
        <w:tc>
          <w:tcPr>
            <w:tcW w:w="1276" w:type="dxa"/>
          </w:tcPr>
          <w:p w:rsidR="002D0FD4" w:rsidRPr="00D05355" w:rsidRDefault="002D0FD4" w:rsidP="00D05355">
            <w:pPr>
              <w:jc w:val="center"/>
              <w:rPr>
                <w:sz w:val="18"/>
                <w:szCs w:val="18"/>
              </w:rPr>
            </w:pPr>
            <w:r w:rsidRPr="00D05355">
              <w:rPr>
                <w:sz w:val="18"/>
                <w:szCs w:val="18"/>
              </w:rPr>
              <w:t>32,00</w:t>
            </w:r>
          </w:p>
        </w:tc>
        <w:tc>
          <w:tcPr>
            <w:tcW w:w="1134" w:type="dxa"/>
          </w:tcPr>
          <w:p w:rsidR="002D0FD4" w:rsidRPr="00D05355" w:rsidRDefault="002D0FD4" w:rsidP="00D05355">
            <w:pPr>
              <w:jc w:val="center"/>
              <w:rPr>
                <w:sz w:val="18"/>
                <w:szCs w:val="18"/>
              </w:rPr>
            </w:pPr>
            <w:r w:rsidRPr="00D05355">
              <w:rPr>
                <w:sz w:val="18"/>
                <w:szCs w:val="18"/>
              </w:rPr>
              <w:t>32,00</w:t>
            </w:r>
          </w:p>
        </w:tc>
      </w:tr>
      <w:tr w:rsidR="00DA45CF" w:rsidRPr="00D05355" w:rsidTr="00FE4C5A">
        <w:trPr>
          <w:trHeight w:val="232"/>
        </w:trPr>
        <w:tc>
          <w:tcPr>
            <w:tcW w:w="3357" w:type="dxa"/>
          </w:tcPr>
          <w:p w:rsidR="00DA45CF" w:rsidRPr="00D05355" w:rsidRDefault="00DA45CF"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0</w:t>
            </w:r>
          </w:p>
        </w:tc>
        <w:tc>
          <w:tcPr>
            <w:tcW w:w="1213" w:type="dxa"/>
          </w:tcPr>
          <w:p w:rsidR="00DA45CF" w:rsidRPr="00D05355" w:rsidRDefault="00DA45CF" w:rsidP="00D05355">
            <w:pPr>
              <w:jc w:val="center"/>
              <w:rPr>
                <w:sz w:val="18"/>
                <w:szCs w:val="18"/>
              </w:rPr>
            </w:pPr>
            <w:r w:rsidRPr="00D05355">
              <w:rPr>
                <w:sz w:val="18"/>
                <w:szCs w:val="18"/>
              </w:rPr>
              <w:t>0,</w:t>
            </w:r>
          </w:p>
        </w:tc>
        <w:tc>
          <w:tcPr>
            <w:tcW w:w="1134" w:type="dxa"/>
          </w:tcPr>
          <w:p w:rsidR="00DA45CF" w:rsidRPr="00D05355" w:rsidRDefault="00DA45CF" w:rsidP="00D05355">
            <w:pPr>
              <w:jc w:val="center"/>
              <w:rPr>
                <w:b/>
                <w:sz w:val="18"/>
                <w:szCs w:val="18"/>
              </w:rPr>
            </w:pPr>
            <w:r w:rsidRPr="00D05355">
              <w:rPr>
                <w:rFonts w:eastAsia="Times New Roman"/>
                <w:b/>
                <w:sz w:val="18"/>
                <w:szCs w:val="18"/>
                <w:lang w:eastAsia="ru-RU"/>
              </w:rPr>
              <w:t>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0</w:t>
            </w:r>
          </w:p>
        </w:tc>
        <w:tc>
          <w:tcPr>
            <w:tcW w:w="1276" w:type="dxa"/>
          </w:tcPr>
          <w:p w:rsidR="00DA45CF" w:rsidRPr="00D05355" w:rsidRDefault="00DA45CF" w:rsidP="00D05355">
            <w:pPr>
              <w:jc w:val="center"/>
              <w:rPr>
                <w:sz w:val="18"/>
                <w:szCs w:val="18"/>
              </w:rPr>
            </w:pPr>
            <w:r w:rsidRPr="00D05355">
              <w:rPr>
                <w:rFonts w:eastAsia="Times New Roman"/>
                <w:sz w:val="18"/>
                <w:szCs w:val="18"/>
                <w:lang w:eastAsia="ru-RU"/>
              </w:rPr>
              <w:t>0</w:t>
            </w:r>
          </w:p>
        </w:tc>
        <w:tc>
          <w:tcPr>
            <w:tcW w:w="1134" w:type="dxa"/>
          </w:tcPr>
          <w:p w:rsidR="00DA45CF" w:rsidRPr="00D05355" w:rsidRDefault="00FD6DC7" w:rsidP="00D05355">
            <w:pPr>
              <w:jc w:val="center"/>
              <w:rPr>
                <w:sz w:val="18"/>
                <w:szCs w:val="18"/>
              </w:rPr>
            </w:pPr>
            <w:r w:rsidRPr="00D05355">
              <w:rPr>
                <w:sz w:val="18"/>
                <w:szCs w:val="18"/>
              </w:rPr>
              <w:t>0</w:t>
            </w:r>
          </w:p>
        </w:tc>
      </w:tr>
      <w:tr w:rsidR="0030522F" w:rsidRPr="00D05355" w:rsidTr="00FE4C5A">
        <w:tc>
          <w:tcPr>
            <w:tcW w:w="3357" w:type="dxa"/>
          </w:tcPr>
          <w:p w:rsidR="0030522F" w:rsidRPr="00D05355" w:rsidRDefault="0030522F" w:rsidP="00D05355">
            <w:pPr>
              <w:rPr>
                <w:sz w:val="20"/>
                <w:szCs w:val="20"/>
              </w:rPr>
            </w:pPr>
            <w:proofErr w:type="spellStart"/>
            <w:r w:rsidRPr="00D05355">
              <w:rPr>
                <w:sz w:val="20"/>
                <w:szCs w:val="20"/>
              </w:rPr>
              <w:t>Карагинский</w:t>
            </w:r>
            <w:proofErr w:type="spellEnd"/>
          </w:p>
        </w:tc>
        <w:tc>
          <w:tcPr>
            <w:tcW w:w="1095"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38,0</w:t>
            </w:r>
          </w:p>
        </w:tc>
        <w:tc>
          <w:tcPr>
            <w:tcW w:w="1213"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38,0</w:t>
            </w:r>
          </w:p>
        </w:tc>
        <w:tc>
          <w:tcPr>
            <w:tcW w:w="1134" w:type="dxa"/>
          </w:tcPr>
          <w:p w:rsidR="0030522F" w:rsidRPr="00D05355" w:rsidRDefault="0030522F" w:rsidP="00D05355">
            <w:pPr>
              <w:jc w:val="center"/>
              <w:rPr>
                <w:rFonts w:eastAsia="Times New Roman"/>
                <w:b/>
                <w:sz w:val="18"/>
                <w:szCs w:val="18"/>
                <w:lang w:eastAsia="ru-RU"/>
              </w:rPr>
            </w:pPr>
            <w:r w:rsidRPr="00D05355">
              <w:rPr>
                <w:b/>
                <w:sz w:val="18"/>
                <w:szCs w:val="18"/>
              </w:rPr>
              <w:t>38,8</w:t>
            </w:r>
          </w:p>
        </w:tc>
        <w:tc>
          <w:tcPr>
            <w:tcW w:w="1276" w:type="dxa"/>
          </w:tcPr>
          <w:p w:rsidR="0030522F" w:rsidRPr="00D05355" w:rsidRDefault="0030522F" w:rsidP="00D05355">
            <w:pPr>
              <w:jc w:val="center"/>
              <w:rPr>
                <w:rFonts w:eastAsia="Times New Roman"/>
                <w:sz w:val="18"/>
                <w:szCs w:val="18"/>
                <w:lang w:eastAsia="ru-RU"/>
              </w:rPr>
            </w:pPr>
            <w:r w:rsidRPr="00D05355">
              <w:rPr>
                <w:sz w:val="18"/>
                <w:szCs w:val="18"/>
              </w:rPr>
              <w:t>38,8</w:t>
            </w:r>
          </w:p>
        </w:tc>
        <w:tc>
          <w:tcPr>
            <w:tcW w:w="1276" w:type="dxa"/>
          </w:tcPr>
          <w:p w:rsidR="0030522F" w:rsidRPr="00D05355" w:rsidRDefault="0030522F" w:rsidP="00D05355">
            <w:pPr>
              <w:jc w:val="center"/>
              <w:rPr>
                <w:sz w:val="18"/>
                <w:szCs w:val="18"/>
              </w:rPr>
            </w:pPr>
            <w:r w:rsidRPr="00D05355">
              <w:rPr>
                <w:sz w:val="18"/>
                <w:szCs w:val="18"/>
              </w:rPr>
              <w:t>38,8</w:t>
            </w:r>
          </w:p>
        </w:tc>
        <w:tc>
          <w:tcPr>
            <w:tcW w:w="1134" w:type="dxa"/>
          </w:tcPr>
          <w:p w:rsidR="0030522F" w:rsidRPr="00D05355" w:rsidRDefault="0030522F" w:rsidP="00D05355">
            <w:pPr>
              <w:jc w:val="center"/>
              <w:rPr>
                <w:sz w:val="18"/>
                <w:szCs w:val="18"/>
              </w:rPr>
            </w:pPr>
            <w:r w:rsidRPr="00D05355">
              <w:rPr>
                <w:sz w:val="18"/>
                <w:szCs w:val="18"/>
              </w:rPr>
              <w:t>38,8</w:t>
            </w:r>
          </w:p>
        </w:tc>
      </w:tr>
      <w:tr w:rsidR="003D1B31" w:rsidRPr="00D05355" w:rsidTr="00FE4C5A">
        <w:tc>
          <w:tcPr>
            <w:tcW w:w="3357"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1095"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94,7</w:t>
            </w:r>
          </w:p>
        </w:tc>
        <w:tc>
          <w:tcPr>
            <w:tcW w:w="1213"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94,7</w:t>
            </w:r>
          </w:p>
        </w:tc>
        <w:tc>
          <w:tcPr>
            <w:tcW w:w="1134" w:type="dxa"/>
            <w:vAlign w:val="center"/>
          </w:tcPr>
          <w:p w:rsidR="003D1B31" w:rsidRPr="00D05355" w:rsidRDefault="003D1B31" w:rsidP="00D05355">
            <w:pPr>
              <w:jc w:val="center"/>
              <w:rPr>
                <w:rFonts w:eastAsia="Times New Roman"/>
                <w:b/>
                <w:sz w:val="18"/>
                <w:szCs w:val="18"/>
                <w:lang w:eastAsia="ru-RU"/>
              </w:rPr>
            </w:pPr>
            <w:r w:rsidRPr="00D05355">
              <w:rPr>
                <w:b/>
                <w:sz w:val="18"/>
                <w:szCs w:val="18"/>
              </w:rPr>
              <w:t>94,7</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94,7</w:t>
            </w:r>
          </w:p>
        </w:tc>
        <w:tc>
          <w:tcPr>
            <w:tcW w:w="1276" w:type="dxa"/>
            <w:vAlign w:val="center"/>
          </w:tcPr>
          <w:p w:rsidR="003D1B31" w:rsidRPr="00D05355" w:rsidRDefault="003D1B31" w:rsidP="00D05355">
            <w:pPr>
              <w:jc w:val="center"/>
              <w:rPr>
                <w:sz w:val="18"/>
                <w:szCs w:val="18"/>
              </w:rPr>
            </w:pPr>
            <w:r w:rsidRPr="00D05355">
              <w:rPr>
                <w:sz w:val="18"/>
                <w:szCs w:val="18"/>
              </w:rPr>
              <w:t>94,7</w:t>
            </w:r>
          </w:p>
        </w:tc>
        <w:tc>
          <w:tcPr>
            <w:tcW w:w="1134" w:type="dxa"/>
            <w:vAlign w:val="center"/>
          </w:tcPr>
          <w:p w:rsidR="003D1B31" w:rsidRPr="00D05355" w:rsidRDefault="003D1B31" w:rsidP="00D05355">
            <w:pPr>
              <w:jc w:val="center"/>
              <w:rPr>
                <w:sz w:val="18"/>
                <w:szCs w:val="18"/>
              </w:rPr>
            </w:pPr>
            <w:r w:rsidRPr="00D05355">
              <w:rPr>
                <w:sz w:val="18"/>
                <w:szCs w:val="18"/>
              </w:rPr>
              <w:t>94,7</w:t>
            </w:r>
          </w:p>
        </w:tc>
      </w:tr>
      <w:tr w:rsidR="00A2106E" w:rsidRPr="00D05355" w:rsidTr="00FE4C5A">
        <w:tc>
          <w:tcPr>
            <w:tcW w:w="3357" w:type="dxa"/>
          </w:tcPr>
          <w:p w:rsidR="00A2106E" w:rsidRPr="00D05355" w:rsidRDefault="00A2106E" w:rsidP="00D05355">
            <w:pPr>
              <w:rPr>
                <w:color w:val="FF0000"/>
                <w:sz w:val="20"/>
                <w:szCs w:val="20"/>
              </w:rPr>
            </w:pPr>
            <w:proofErr w:type="spellStart"/>
            <w:r w:rsidRPr="00D05355">
              <w:rPr>
                <w:sz w:val="20"/>
                <w:szCs w:val="20"/>
              </w:rPr>
              <w:t>Пенжинский</w:t>
            </w:r>
            <w:proofErr w:type="spellEnd"/>
          </w:p>
        </w:tc>
        <w:tc>
          <w:tcPr>
            <w:tcW w:w="1095"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2106E" w:rsidRPr="00D05355" w:rsidRDefault="00A2106E" w:rsidP="00D05355">
            <w:pPr>
              <w:jc w:val="center"/>
              <w:rPr>
                <w:rFonts w:eastAsia="Times New Roman"/>
                <w:b/>
                <w:sz w:val="18"/>
                <w:szCs w:val="18"/>
                <w:lang w:eastAsia="ru-RU"/>
              </w:rPr>
            </w:pPr>
            <w:r w:rsidRPr="00D05355">
              <w:rPr>
                <w:b/>
                <w:sz w:val="18"/>
                <w:szCs w:val="18"/>
              </w:rPr>
              <w:t>100,0</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65,0</w:t>
            </w:r>
          </w:p>
        </w:tc>
        <w:tc>
          <w:tcPr>
            <w:tcW w:w="1276" w:type="dxa"/>
          </w:tcPr>
          <w:p w:rsidR="00A2106E" w:rsidRPr="00D05355" w:rsidRDefault="00A2106E" w:rsidP="00D05355">
            <w:pPr>
              <w:jc w:val="center"/>
              <w:rPr>
                <w:sz w:val="18"/>
                <w:szCs w:val="18"/>
              </w:rPr>
            </w:pPr>
            <w:r w:rsidRPr="00D05355">
              <w:rPr>
                <w:sz w:val="18"/>
                <w:szCs w:val="18"/>
              </w:rPr>
              <w:t>60,0</w:t>
            </w:r>
          </w:p>
        </w:tc>
        <w:tc>
          <w:tcPr>
            <w:tcW w:w="1134" w:type="dxa"/>
          </w:tcPr>
          <w:p w:rsidR="00A2106E" w:rsidRPr="00D05355" w:rsidRDefault="00A2106E" w:rsidP="00D05355">
            <w:pPr>
              <w:jc w:val="center"/>
              <w:rPr>
                <w:sz w:val="18"/>
                <w:szCs w:val="18"/>
              </w:rPr>
            </w:pPr>
            <w:r w:rsidRPr="00D05355">
              <w:rPr>
                <w:sz w:val="18"/>
                <w:szCs w:val="18"/>
              </w:rPr>
              <w:t>55,0</w:t>
            </w:r>
          </w:p>
        </w:tc>
      </w:tr>
      <w:tr w:rsidR="00DA45CF" w:rsidRPr="00D05355" w:rsidTr="00FE4C5A">
        <w:tc>
          <w:tcPr>
            <w:tcW w:w="3357" w:type="dxa"/>
          </w:tcPr>
          <w:p w:rsidR="00DA45CF" w:rsidRPr="00D05355" w:rsidRDefault="00DA45CF" w:rsidP="00D05355">
            <w:pPr>
              <w:rPr>
                <w:sz w:val="20"/>
                <w:szCs w:val="20"/>
              </w:rPr>
            </w:pPr>
            <w:proofErr w:type="spellStart"/>
            <w:r w:rsidRPr="00D05355">
              <w:rPr>
                <w:sz w:val="20"/>
                <w:szCs w:val="20"/>
              </w:rPr>
              <w:t>Тигильский</w:t>
            </w:r>
            <w:proofErr w:type="spellEnd"/>
          </w:p>
        </w:tc>
        <w:tc>
          <w:tcPr>
            <w:tcW w:w="109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DA45CF"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DA45CF" w:rsidRPr="00D05355" w:rsidRDefault="006503FF" w:rsidP="00D05355">
            <w:pPr>
              <w:jc w:val="center"/>
              <w:rPr>
                <w:rFonts w:eastAsia="Times New Roman"/>
                <w:sz w:val="18"/>
                <w:szCs w:val="18"/>
                <w:lang w:eastAsia="ru-RU"/>
              </w:rPr>
            </w:pPr>
            <w:r w:rsidRPr="00D05355">
              <w:rPr>
                <w:rFonts w:eastAsia="Times New Roman"/>
                <w:sz w:val="18"/>
                <w:szCs w:val="18"/>
                <w:lang w:eastAsia="ru-RU"/>
              </w:rPr>
              <w:t>100,0</w:t>
            </w:r>
          </w:p>
        </w:tc>
      </w:tr>
    </w:tbl>
    <w:p w:rsidR="00022130" w:rsidRPr="00D05355" w:rsidRDefault="00022130" w:rsidP="00D05355">
      <w:pPr>
        <w:ind w:firstLine="709"/>
        <w:jc w:val="both"/>
        <w:rPr>
          <w:b/>
          <w:sz w:val="20"/>
          <w:szCs w:val="20"/>
        </w:rPr>
      </w:pPr>
      <w:r w:rsidRPr="00D05355">
        <w:rPr>
          <w:b/>
          <w:sz w:val="20"/>
          <w:szCs w:val="20"/>
        </w:rPr>
        <w:t>Показатель 8:</w:t>
      </w: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крупных и средних предприятий и некоммерческих организаций»,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ook w:val="04A0" w:firstRow="1" w:lastRow="0" w:firstColumn="1" w:lastColumn="0" w:noHBand="0" w:noVBand="1"/>
      </w:tblPr>
      <w:tblGrid>
        <w:gridCol w:w="3397"/>
        <w:gridCol w:w="993"/>
        <w:gridCol w:w="1275"/>
        <w:gridCol w:w="1134"/>
        <w:gridCol w:w="1276"/>
        <w:gridCol w:w="1276"/>
        <w:gridCol w:w="1134"/>
      </w:tblGrid>
      <w:tr w:rsidR="00696658" w:rsidRPr="00D05355" w:rsidTr="00FE4C5A">
        <w:tc>
          <w:tcPr>
            <w:tcW w:w="339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993" w:type="dxa"/>
          </w:tcPr>
          <w:p w:rsidR="00696658" w:rsidRPr="00D05355" w:rsidRDefault="00696658" w:rsidP="00D05355">
            <w:pPr>
              <w:jc w:val="center"/>
              <w:rPr>
                <w:b/>
                <w:sz w:val="20"/>
                <w:szCs w:val="20"/>
              </w:rPr>
            </w:pPr>
            <w:r w:rsidRPr="00D05355">
              <w:rPr>
                <w:b/>
                <w:sz w:val="20"/>
                <w:szCs w:val="20"/>
              </w:rPr>
              <w:t>2019 г.</w:t>
            </w:r>
          </w:p>
        </w:tc>
        <w:tc>
          <w:tcPr>
            <w:tcW w:w="1275"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E4C5A">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2E3DD6" w:rsidRPr="00D05355" w:rsidTr="00FE4C5A">
        <w:tc>
          <w:tcPr>
            <w:tcW w:w="3397" w:type="dxa"/>
          </w:tcPr>
          <w:p w:rsidR="002E3DD6" w:rsidRPr="00D05355" w:rsidRDefault="002E3DD6" w:rsidP="00D05355">
            <w:pPr>
              <w:rPr>
                <w:color w:val="FF0000"/>
                <w:sz w:val="20"/>
                <w:szCs w:val="20"/>
              </w:rPr>
            </w:pPr>
            <w:r w:rsidRPr="00D05355">
              <w:rPr>
                <w:sz w:val="20"/>
                <w:szCs w:val="20"/>
              </w:rPr>
              <w:t>Петропавловск-Камчатский</w:t>
            </w:r>
          </w:p>
        </w:tc>
        <w:tc>
          <w:tcPr>
            <w:tcW w:w="993" w:type="dxa"/>
          </w:tcPr>
          <w:p w:rsidR="002E3DD6" w:rsidRPr="00D05355" w:rsidRDefault="002E3DD6" w:rsidP="00D05355">
            <w:pPr>
              <w:jc w:val="center"/>
              <w:rPr>
                <w:rFonts w:eastAsia="Times New Roman"/>
                <w:sz w:val="18"/>
                <w:szCs w:val="18"/>
                <w:lang w:eastAsia="ru-RU"/>
              </w:rPr>
            </w:pPr>
            <w:r w:rsidRPr="00D05355">
              <w:rPr>
                <w:rFonts w:eastAsia="Times New Roman"/>
                <w:sz w:val="18"/>
                <w:szCs w:val="18"/>
                <w:lang w:eastAsia="ru-RU"/>
              </w:rPr>
              <w:t>92571,5</w:t>
            </w:r>
          </w:p>
        </w:tc>
        <w:tc>
          <w:tcPr>
            <w:tcW w:w="1275" w:type="dxa"/>
          </w:tcPr>
          <w:p w:rsidR="002E3DD6" w:rsidRPr="00D05355" w:rsidRDefault="002E3DD6" w:rsidP="00D05355">
            <w:pPr>
              <w:jc w:val="center"/>
              <w:rPr>
                <w:rFonts w:eastAsia="Times New Roman"/>
                <w:sz w:val="18"/>
                <w:szCs w:val="18"/>
                <w:lang w:eastAsia="ru-RU"/>
              </w:rPr>
            </w:pPr>
            <w:r w:rsidRPr="00D05355">
              <w:rPr>
                <w:rFonts w:eastAsia="Times New Roman"/>
                <w:sz w:val="18"/>
                <w:szCs w:val="18"/>
                <w:lang w:eastAsia="ru-RU"/>
              </w:rPr>
              <w:t>100307,5</w:t>
            </w:r>
          </w:p>
        </w:tc>
        <w:tc>
          <w:tcPr>
            <w:tcW w:w="1134" w:type="dxa"/>
            <w:vAlign w:val="center"/>
          </w:tcPr>
          <w:p w:rsidR="002E3DD6" w:rsidRPr="00D05355" w:rsidRDefault="002E3DD6" w:rsidP="00D05355">
            <w:pPr>
              <w:jc w:val="center"/>
              <w:rPr>
                <w:rFonts w:eastAsia="Times New Roman"/>
                <w:b/>
                <w:sz w:val="18"/>
                <w:szCs w:val="18"/>
                <w:lang w:eastAsia="ru-RU"/>
              </w:rPr>
            </w:pPr>
            <w:r w:rsidRPr="00D05355">
              <w:rPr>
                <w:b/>
                <w:sz w:val="18"/>
                <w:szCs w:val="18"/>
              </w:rPr>
              <w:t>107556,3</w:t>
            </w:r>
          </w:p>
        </w:tc>
        <w:tc>
          <w:tcPr>
            <w:tcW w:w="1276" w:type="dxa"/>
            <w:vAlign w:val="center"/>
          </w:tcPr>
          <w:p w:rsidR="002E3DD6" w:rsidRPr="00D05355" w:rsidRDefault="002E3DD6" w:rsidP="00D05355">
            <w:pPr>
              <w:jc w:val="center"/>
              <w:rPr>
                <w:rFonts w:eastAsia="Times New Roman"/>
                <w:sz w:val="18"/>
                <w:szCs w:val="18"/>
                <w:lang w:eastAsia="ru-RU"/>
              </w:rPr>
            </w:pPr>
            <w:r w:rsidRPr="00D05355">
              <w:rPr>
                <w:rFonts w:eastAsia="Times New Roman"/>
                <w:sz w:val="18"/>
                <w:szCs w:val="18"/>
                <w:lang w:eastAsia="ru-RU"/>
              </w:rPr>
              <w:t>110700,00</w:t>
            </w:r>
          </w:p>
        </w:tc>
        <w:tc>
          <w:tcPr>
            <w:tcW w:w="1276" w:type="dxa"/>
            <w:vAlign w:val="center"/>
          </w:tcPr>
          <w:p w:rsidR="002E3DD6" w:rsidRPr="00D05355" w:rsidRDefault="002E3DD6" w:rsidP="00D05355">
            <w:pPr>
              <w:jc w:val="center"/>
              <w:rPr>
                <w:rFonts w:eastAsia="Times New Roman"/>
                <w:sz w:val="18"/>
                <w:szCs w:val="18"/>
                <w:lang w:eastAsia="ru-RU"/>
              </w:rPr>
            </w:pPr>
            <w:r w:rsidRPr="00D05355">
              <w:rPr>
                <w:rFonts w:eastAsia="Times New Roman"/>
                <w:sz w:val="18"/>
                <w:szCs w:val="18"/>
                <w:lang w:eastAsia="ru-RU"/>
              </w:rPr>
              <w:t>113100,00</w:t>
            </w:r>
          </w:p>
        </w:tc>
        <w:tc>
          <w:tcPr>
            <w:tcW w:w="1134" w:type="dxa"/>
            <w:vAlign w:val="center"/>
          </w:tcPr>
          <w:p w:rsidR="002E3DD6" w:rsidRPr="00D05355" w:rsidRDefault="002E3DD6" w:rsidP="00D05355">
            <w:pPr>
              <w:jc w:val="center"/>
              <w:rPr>
                <w:rFonts w:eastAsia="Times New Roman"/>
                <w:sz w:val="18"/>
                <w:szCs w:val="18"/>
                <w:lang w:eastAsia="ru-RU"/>
              </w:rPr>
            </w:pPr>
            <w:r w:rsidRPr="00D05355">
              <w:rPr>
                <w:rFonts w:eastAsia="Times New Roman"/>
                <w:sz w:val="18"/>
                <w:szCs w:val="18"/>
                <w:lang w:eastAsia="ru-RU"/>
              </w:rPr>
              <w:t>115500,00</w:t>
            </w:r>
          </w:p>
        </w:tc>
      </w:tr>
      <w:tr w:rsidR="009D1A19" w:rsidRPr="00D05355" w:rsidTr="00FE4C5A">
        <w:tc>
          <w:tcPr>
            <w:tcW w:w="3397" w:type="dxa"/>
          </w:tcPr>
          <w:p w:rsidR="009D1A19" w:rsidRPr="00D05355" w:rsidRDefault="009D1A19" w:rsidP="00D05355">
            <w:pPr>
              <w:rPr>
                <w:color w:val="FF0000"/>
                <w:sz w:val="20"/>
                <w:szCs w:val="20"/>
              </w:rPr>
            </w:pPr>
            <w:proofErr w:type="spellStart"/>
            <w:r w:rsidRPr="00D05355">
              <w:rPr>
                <w:sz w:val="20"/>
                <w:szCs w:val="20"/>
              </w:rPr>
              <w:lastRenderedPageBreak/>
              <w:t>Вилючинский</w:t>
            </w:r>
            <w:proofErr w:type="spellEnd"/>
          </w:p>
        </w:tc>
        <w:tc>
          <w:tcPr>
            <w:tcW w:w="993" w:type="dxa"/>
          </w:tcPr>
          <w:p w:rsidR="009D1A19" w:rsidRPr="00D05355" w:rsidRDefault="009D1A19" w:rsidP="00D05355">
            <w:pPr>
              <w:jc w:val="center"/>
              <w:rPr>
                <w:rFonts w:eastAsia="Times New Roman"/>
                <w:sz w:val="18"/>
                <w:szCs w:val="18"/>
                <w:lang w:eastAsia="ru-RU"/>
              </w:rPr>
            </w:pPr>
            <w:r w:rsidRPr="00D05355">
              <w:rPr>
                <w:rFonts w:eastAsia="Times New Roman"/>
                <w:sz w:val="18"/>
                <w:szCs w:val="18"/>
                <w:lang w:eastAsia="ru-RU"/>
              </w:rPr>
              <w:t>70784,9</w:t>
            </w:r>
          </w:p>
        </w:tc>
        <w:tc>
          <w:tcPr>
            <w:tcW w:w="1275" w:type="dxa"/>
          </w:tcPr>
          <w:p w:rsidR="009D1A19" w:rsidRPr="00D05355" w:rsidRDefault="009D1A19" w:rsidP="00D05355">
            <w:pPr>
              <w:jc w:val="center"/>
              <w:rPr>
                <w:rFonts w:eastAsia="Times New Roman"/>
                <w:sz w:val="18"/>
                <w:szCs w:val="18"/>
                <w:lang w:eastAsia="ru-RU"/>
              </w:rPr>
            </w:pPr>
            <w:r w:rsidRPr="00D05355">
              <w:rPr>
                <w:rFonts w:eastAsia="Times New Roman"/>
                <w:sz w:val="18"/>
                <w:szCs w:val="18"/>
                <w:lang w:eastAsia="ru-RU"/>
              </w:rPr>
              <w:t>75083,0</w:t>
            </w:r>
          </w:p>
        </w:tc>
        <w:tc>
          <w:tcPr>
            <w:tcW w:w="1134" w:type="dxa"/>
          </w:tcPr>
          <w:p w:rsidR="009D1A19" w:rsidRPr="00D05355" w:rsidRDefault="009D1A19" w:rsidP="00D05355">
            <w:pPr>
              <w:jc w:val="center"/>
              <w:rPr>
                <w:rFonts w:eastAsia="Times New Roman"/>
                <w:b/>
                <w:sz w:val="18"/>
                <w:szCs w:val="18"/>
                <w:lang w:eastAsia="ru-RU"/>
              </w:rPr>
            </w:pPr>
            <w:r w:rsidRPr="00D05355">
              <w:rPr>
                <w:b/>
                <w:sz w:val="18"/>
                <w:szCs w:val="18"/>
              </w:rPr>
              <w:t>77998,4</w:t>
            </w:r>
          </w:p>
        </w:tc>
        <w:tc>
          <w:tcPr>
            <w:tcW w:w="1276" w:type="dxa"/>
          </w:tcPr>
          <w:p w:rsidR="009D1A19" w:rsidRPr="00D05355" w:rsidRDefault="009D1A19" w:rsidP="00D05355">
            <w:pPr>
              <w:jc w:val="center"/>
            </w:pPr>
            <w:r w:rsidRPr="00D05355">
              <w:rPr>
                <w:sz w:val="18"/>
                <w:szCs w:val="18"/>
              </w:rPr>
              <w:t>77998,4</w:t>
            </w:r>
          </w:p>
        </w:tc>
        <w:tc>
          <w:tcPr>
            <w:tcW w:w="1276" w:type="dxa"/>
          </w:tcPr>
          <w:p w:rsidR="009D1A19" w:rsidRPr="00D05355" w:rsidRDefault="009D1A19" w:rsidP="00D05355">
            <w:pPr>
              <w:jc w:val="center"/>
            </w:pPr>
            <w:r w:rsidRPr="00D05355">
              <w:rPr>
                <w:sz w:val="18"/>
                <w:szCs w:val="18"/>
              </w:rPr>
              <w:t>77998,4</w:t>
            </w:r>
          </w:p>
        </w:tc>
        <w:tc>
          <w:tcPr>
            <w:tcW w:w="1134" w:type="dxa"/>
          </w:tcPr>
          <w:p w:rsidR="009D1A19" w:rsidRPr="00D05355" w:rsidRDefault="009D1A19" w:rsidP="00D05355">
            <w:pPr>
              <w:jc w:val="center"/>
            </w:pPr>
            <w:r w:rsidRPr="00D05355">
              <w:rPr>
                <w:sz w:val="18"/>
                <w:szCs w:val="18"/>
              </w:rPr>
              <w:t>77998,4</w:t>
            </w:r>
          </w:p>
        </w:tc>
      </w:tr>
      <w:tr w:rsidR="00DA45CF" w:rsidRPr="00D05355" w:rsidTr="00FE4C5A">
        <w:tc>
          <w:tcPr>
            <w:tcW w:w="3397" w:type="dxa"/>
          </w:tcPr>
          <w:p w:rsidR="00DA45CF" w:rsidRPr="00D05355" w:rsidRDefault="00DA45CF" w:rsidP="00D05355">
            <w:pPr>
              <w:rPr>
                <w:color w:val="FF0000"/>
                <w:sz w:val="20"/>
                <w:szCs w:val="20"/>
              </w:rPr>
            </w:pPr>
            <w:r w:rsidRPr="00D05355">
              <w:rPr>
                <w:sz w:val="20"/>
                <w:szCs w:val="20"/>
              </w:rPr>
              <w:t>«пос. Палана»</w:t>
            </w:r>
          </w:p>
        </w:tc>
        <w:tc>
          <w:tcPr>
            <w:tcW w:w="99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75322,9</w:t>
            </w:r>
          </w:p>
        </w:tc>
        <w:tc>
          <w:tcPr>
            <w:tcW w:w="127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80107,2</w:t>
            </w:r>
          </w:p>
        </w:tc>
        <w:tc>
          <w:tcPr>
            <w:tcW w:w="1134" w:type="dxa"/>
            <w:vAlign w:val="center"/>
          </w:tcPr>
          <w:p w:rsidR="00DA45CF" w:rsidRPr="00D05355" w:rsidRDefault="00BF61D4" w:rsidP="00D05355">
            <w:pPr>
              <w:jc w:val="center"/>
              <w:rPr>
                <w:rFonts w:eastAsia="Times New Roman"/>
                <w:b/>
                <w:sz w:val="18"/>
                <w:szCs w:val="18"/>
                <w:lang w:eastAsia="ru-RU"/>
              </w:rPr>
            </w:pPr>
            <w:r w:rsidRPr="00D05355">
              <w:rPr>
                <w:b/>
                <w:sz w:val="18"/>
                <w:szCs w:val="18"/>
              </w:rPr>
              <w:t>84169,3</w:t>
            </w:r>
          </w:p>
        </w:tc>
        <w:tc>
          <w:tcPr>
            <w:tcW w:w="1276" w:type="dxa"/>
            <w:vAlign w:val="center"/>
          </w:tcPr>
          <w:p w:rsidR="00DA45CF" w:rsidRPr="00D05355" w:rsidRDefault="00BF61D4" w:rsidP="00D05355">
            <w:pPr>
              <w:jc w:val="center"/>
              <w:rPr>
                <w:sz w:val="18"/>
                <w:szCs w:val="18"/>
              </w:rPr>
            </w:pPr>
            <w:r w:rsidRPr="00D05355">
              <w:rPr>
                <w:sz w:val="18"/>
                <w:szCs w:val="18"/>
              </w:rPr>
              <w:t>87603,4</w:t>
            </w:r>
          </w:p>
        </w:tc>
        <w:tc>
          <w:tcPr>
            <w:tcW w:w="1276" w:type="dxa"/>
            <w:vAlign w:val="center"/>
          </w:tcPr>
          <w:p w:rsidR="00DA45CF" w:rsidRPr="00D05355" w:rsidRDefault="00BF61D4" w:rsidP="00D05355">
            <w:pPr>
              <w:jc w:val="center"/>
              <w:rPr>
                <w:sz w:val="18"/>
                <w:szCs w:val="18"/>
              </w:rPr>
            </w:pPr>
            <w:r w:rsidRPr="00D05355">
              <w:rPr>
                <w:sz w:val="18"/>
                <w:szCs w:val="18"/>
              </w:rPr>
              <w:t>91107,5</w:t>
            </w:r>
          </w:p>
        </w:tc>
        <w:tc>
          <w:tcPr>
            <w:tcW w:w="1134" w:type="dxa"/>
            <w:vAlign w:val="center"/>
          </w:tcPr>
          <w:p w:rsidR="00DA45CF" w:rsidRPr="00D05355" w:rsidRDefault="00BF61D4" w:rsidP="00D05355">
            <w:pPr>
              <w:jc w:val="center"/>
              <w:rPr>
                <w:sz w:val="18"/>
                <w:szCs w:val="18"/>
              </w:rPr>
            </w:pPr>
            <w:r w:rsidRPr="00D05355">
              <w:rPr>
                <w:sz w:val="18"/>
                <w:szCs w:val="18"/>
              </w:rPr>
              <w:t>91745,3</w:t>
            </w:r>
          </w:p>
        </w:tc>
      </w:tr>
      <w:tr w:rsidR="00DA45CF" w:rsidRPr="00D05355" w:rsidTr="00FE4C5A">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FE4C5A">
        <w:tc>
          <w:tcPr>
            <w:tcW w:w="3397" w:type="dxa"/>
          </w:tcPr>
          <w:p w:rsidR="00DA45CF" w:rsidRPr="00D05355" w:rsidRDefault="00DA45CF" w:rsidP="00D05355">
            <w:pPr>
              <w:rPr>
                <w:sz w:val="20"/>
                <w:szCs w:val="20"/>
              </w:rPr>
            </w:pPr>
            <w:r w:rsidRPr="00D05355">
              <w:rPr>
                <w:sz w:val="20"/>
                <w:szCs w:val="20"/>
              </w:rPr>
              <w:t>Алеутский</w:t>
            </w:r>
          </w:p>
        </w:tc>
        <w:tc>
          <w:tcPr>
            <w:tcW w:w="99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88798,1</w:t>
            </w:r>
          </w:p>
        </w:tc>
        <w:tc>
          <w:tcPr>
            <w:tcW w:w="1275"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91379,9</w:t>
            </w:r>
          </w:p>
        </w:tc>
        <w:tc>
          <w:tcPr>
            <w:tcW w:w="1134" w:type="dxa"/>
          </w:tcPr>
          <w:p w:rsidR="00DA45CF" w:rsidRPr="00D05355" w:rsidRDefault="00CD5A9B" w:rsidP="00D05355">
            <w:pPr>
              <w:jc w:val="center"/>
              <w:rPr>
                <w:rFonts w:eastAsia="Times New Roman"/>
                <w:b/>
                <w:sz w:val="18"/>
                <w:szCs w:val="18"/>
                <w:lang w:eastAsia="ru-RU"/>
              </w:rPr>
            </w:pPr>
            <w:r w:rsidRPr="00D05355">
              <w:rPr>
                <w:b/>
                <w:sz w:val="18"/>
                <w:szCs w:val="18"/>
              </w:rPr>
              <w:t>96548,6</w:t>
            </w:r>
          </w:p>
        </w:tc>
        <w:tc>
          <w:tcPr>
            <w:tcW w:w="1276" w:type="dxa"/>
          </w:tcPr>
          <w:p w:rsidR="00DA45CF" w:rsidRPr="00D05355" w:rsidRDefault="00DA45CF" w:rsidP="00D05355">
            <w:pPr>
              <w:jc w:val="center"/>
              <w:rPr>
                <w:sz w:val="18"/>
                <w:szCs w:val="18"/>
              </w:rPr>
            </w:pPr>
            <w:r w:rsidRPr="00D05355">
              <w:rPr>
                <w:sz w:val="18"/>
                <w:szCs w:val="18"/>
              </w:rPr>
              <w:t>102674,46</w:t>
            </w:r>
          </w:p>
        </w:tc>
        <w:tc>
          <w:tcPr>
            <w:tcW w:w="1276" w:type="dxa"/>
          </w:tcPr>
          <w:p w:rsidR="00DA45CF" w:rsidRPr="00D05355" w:rsidRDefault="00DA45CF" w:rsidP="00D05355">
            <w:pPr>
              <w:jc w:val="center"/>
              <w:rPr>
                <w:sz w:val="18"/>
                <w:szCs w:val="18"/>
              </w:rPr>
            </w:pPr>
            <w:r w:rsidRPr="00D05355">
              <w:rPr>
                <w:sz w:val="18"/>
                <w:szCs w:val="18"/>
              </w:rPr>
              <w:t>108834,92</w:t>
            </w:r>
          </w:p>
        </w:tc>
        <w:tc>
          <w:tcPr>
            <w:tcW w:w="1134" w:type="dxa"/>
          </w:tcPr>
          <w:p w:rsidR="00DA45CF" w:rsidRPr="00D05355" w:rsidRDefault="00CD5A9B" w:rsidP="00D05355">
            <w:pPr>
              <w:jc w:val="center"/>
              <w:rPr>
                <w:sz w:val="18"/>
                <w:szCs w:val="18"/>
              </w:rPr>
            </w:pPr>
            <w:r w:rsidRPr="00D05355">
              <w:rPr>
                <w:sz w:val="18"/>
                <w:szCs w:val="18"/>
              </w:rPr>
              <w:t>113188,32</w:t>
            </w:r>
          </w:p>
        </w:tc>
      </w:tr>
      <w:tr w:rsidR="00DA45CF" w:rsidRPr="00D05355" w:rsidTr="00FE4C5A">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7F717F" w:rsidRPr="00D05355" w:rsidTr="00FE4C5A">
        <w:tc>
          <w:tcPr>
            <w:tcW w:w="3397" w:type="dxa"/>
          </w:tcPr>
          <w:p w:rsidR="007F717F" w:rsidRPr="00D05355" w:rsidRDefault="007F717F" w:rsidP="00D05355">
            <w:pPr>
              <w:rPr>
                <w:color w:val="FF0000"/>
                <w:sz w:val="20"/>
                <w:szCs w:val="20"/>
              </w:rPr>
            </w:pPr>
            <w:proofErr w:type="spellStart"/>
            <w:r w:rsidRPr="00D05355">
              <w:rPr>
                <w:color w:val="000000" w:themeColor="text1"/>
                <w:sz w:val="20"/>
                <w:szCs w:val="20"/>
              </w:rPr>
              <w:t>Быстринский</w:t>
            </w:r>
            <w:proofErr w:type="spellEnd"/>
          </w:p>
        </w:tc>
        <w:tc>
          <w:tcPr>
            <w:tcW w:w="993" w:type="dxa"/>
          </w:tcPr>
          <w:p w:rsidR="007F717F" w:rsidRPr="00D05355" w:rsidRDefault="007F717F" w:rsidP="00D05355">
            <w:pPr>
              <w:jc w:val="center"/>
              <w:rPr>
                <w:rFonts w:eastAsia="Times New Roman"/>
                <w:sz w:val="18"/>
                <w:szCs w:val="18"/>
                <w:lang w:eastAsia="ru-RU"/>
              </w:rPr>
            </w:pPr>
            <w:r w:rsidRPr="00D05355">
              <w:rPr>
                <w:rFonts w:eastAsia="Times New Roman"/>
                <w:sz w:val="18"/>
                <w:szCs w:val="18"/>
                <w:lang w:eastAsia="ru-RU"/>
              </w:rPr>
              <w:t>83600,2</w:t>
            </w:r>
          </w:p>
        </w:tc>
        <w:tc>
          <w:tcPr>
            <w:tcW w:w="1275" w:type="dxa"/>
          </w:tcPr>
          <w:p w:rsidR="007F717F" w:rsidRPr="00D05355" w:rsidRDefault="007F717F" w:rsidP="00D05355">
            <w:pPr>
              <w:jc w:val="center"/>
              <w:rPr>
                <w:rFonts w:eastAsia="Times New Roman"/>
                <w:sz w:val="18"/>
                <w:szCs w:val="18"/>
                <w:lang w:eastAsia="ru-RU"/>
              </w:rPr>
            </w:pPr>
            <w:r w:rsidRPr="00D05355">
              <w:rPr>
                <w:rFonts w:eastAsia="Times New Roman"/>
                <w:sz w:val="18"/>
                <w:szCs w:val="18"/>
                <w:lang w:eastAsia="ru-RU"/>
              </w:rPr>
              <w:t>89675,4</w:t>
            </w:r>
          </w:p>
        </w:tc>
        <w:tc>
          <w:tcPr>
            <w:tcW w:w="1134" w:type="dxa"/>
          </w:tcPr>
          <w:p w:rsidR="007F717F" w:rsidRPr="00D05355" w:rsidRDefault="007F717F" w:rsidP="00D05355">
            <w:pPr>
              <w:jc w:val="center"/>
              <w:rPr>
                <w:rFonts w:eastAsia="Times New Roman"/>
                <w:b/>
                <w:sz w:val="18"/>
                <w:szCs w:val="18"/>
                <w:lang w:eastAsia="ru-RU"/>
              </w:rPr>
            </w:pPr>
            <w:r w:rsidRPr="00D05355">
              <w:rPr>
                <w:b/>
                <w:sz w:val="18"/>
                <w:szCs w:val="18"/>
              </w:rPr>
              <w:t>90649,1</w:t>
            </w:r>
          </w:p>
        </w:tc>
        <w:tc>
          <w:tcPr>
            <w:tcW w:w="1276" w:type="dxa"/>
          </w:tcPr>
          <w:p w:rsidR="007F717F" w:rsidRPr="00D05355" w:rsidRDefault="007F717F" w:rsidP="00D05355">
            <w:pPr>
              <w:jc w:val="center"/>
              <w:rPr>
                <w:sz w:val="18"/>
                <w:szCs w:val="18"/>
              </w:rPr>
            </w:pPr>
            <w:r w:rsidRPr="00D05355">
              <w:rPr>
                <w:sz w:val="18"/>
                <w:szCs w:val="18"/>
              </w:rPr>
              <w:t>91100,0</w:t>
            </w:r>
          </w:p>
        </w:tc>
        <w:tc>
          <w:tcPr>
            <w:tcW w:w="1276" w:type="dxa"/>
          </w:tcPr>
          <w:p w:rsidR="007F717F" w:rsidRPr="00D05355" w:rsidRDefault="007F717F" w:rsidP="00D05355">
            <w:pPr>
              <w:jc w:val="center"/>
            </w:pPr>
            <w:r w:rsidRPr="00D05355">
              <w:rPr>
                <w:sz w:val="18"/>
                <w:szCs w:val="18"/>
              </w:rPr>
              <w:t>91100,0</w:t>
            </w:r>
          </w:p>
        </w:tc>
        <w:tc>
          <w:tcPr>
            <w:tcW w:w="1134" w:type="dxa"/>
          </w:tcPr>
          <w:p w:rsidR="007F717F" w:rsidRPr="00D05355" w:rsidRDefault="007F717F" w:rsidP="00D05355">
            <w:pPr>
              <w:jc w:val="center"/>
            </w:pPr>
            <w:r w:rsidRPr="00D05355">
              <w:rPr>
                <w:sz w:val="18"/>
                <w:szCs w:val="18"/>
              </w:rPr>
              <w:t>91100,0</w:t>
            </w:r>
          </w:p>
        </w:tc>
      </w:tr>
      <w:tr w:rsidR="003F7AB7" w:rsidRPr="00D05355" w:rsidTr="00FE4C5A">
        <w:tc>
          <w:tcPr>
            <w:tcW w:w="3397"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993"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72724,1</w:t>
            </w:r>
          </w:p>
        </w:tc>
        <w:tc>
          <w:tcPr>
            <w:tcW w:w="1275"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78841,9</w:t>
            </w:r>
          </w:p>
        </w:tc>
        <w:tc>
          <w:tcPr>
            <w:tcW w:w="1134" w:type="dxa"/>
            <w:vAlign w:val="center"/>
          </w:tcPr>
          <w:p w:rsidR="003F7AB7" w:rsidRPr="00D05355" w:rsidRDefault="003F7AB7" w:rsidP="00D05355">
            <w:pPr>
              <w:jc w:val="center"/>
              <w:rPr>
                <w:rFonts w:eastAsia="Times New Roman"/>
                <w:b/>
                <w:sz w:val="18"/>
                <w:szCs w:val="18"/>
                <w:lang w:eastAsia="ru-RU"/>
              </w:rPr>
            </w:pPr>
            <w:r w:rsidRPr="00D05355">
              <w:rPr>
                <w:b/>
                <w:sz w:val="18"/>
                <w:szCs w:val="18"/>
              </w:rPr>
              <w:t>86062,3</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89 504,8</w:t>
            </w:r>
          </w:p>
        </w:tc>
        <w:tc>
          <w:tcPr>
            <w:tcW w:w="1276" w:type="dxa"/>
          </w:tcPr>
          <w:p w:rsidR="003F7AB7" w:rsidRPr="00D05355" w:rsidRDefault="003F7AB7" w:rsidP="00D05355">
            <w:pPr>
              <w:jc w:val="center"/>
              <w:rPr>
                <w:sz w:val="18"/>
                <w:szCs w:val="18"/>
              </w:rPr>
            </w:pPr>
            <w:r w:rsidRPr="00D05355">
              <w:rPr>
                <w:sz w:val="18"/>
                <w:szCs w:val="18"/>
              </w:rPr>
              <w:t>93 085,0</w:t>
            </w:r>
          </w:p>
        </w:tc>
        <w:tc>
          <w:tcPr>
            <w:tcW w:w="1134" w:type="dxa"/>
          </w:tcPr>
          <w:p w:rsidR="003F7AB7" w:rsidRPr="00D05355" w:rsidRDefault="003F7AB7" w:rsidP="00D05355">
            <w:pPr>
              <w:jc w:val="center"/>
              <w:rPr>
                <w:sz w:val="18"/>
                <w:szCs w:val="18"/>
              </w:rPr>
            </w:pPr>
            <w:r w:rsidRPr="00D05355">
              <w:rPr>
                <w:sz w:val="18"/>
                <w:szCs w:val="18"/>
              </w:rPr>
              <w:t>96 808,4</w:t>
            </w:r>
          </w:p>
        </w:tc>
      </w:tr>
      <w:tr w:rsidR="00CA2571" w:rsidRPr="00D05355" w:rsidTr="00FE4C5A">
        <w:tc>
          <w:tcPr>
            <w:tcW w:w="3397" w:type="dxa"/>
          </w:tcPr>
          <w:p w:rsidR="00CA2571" w:rsidRPr="00D05355" w:rsidRDefault="00CA2571" w:rsidP="00D05355">
            <w:pPr>
              <w:rPr>
                <w:color w:val="FF0000"/>
                <w:sz w:val="20"/>
                <w:szCs w:val="20"/>
              </w:rPr>
            </w:pPr>
            <w:proofErr w:type="spellStart"/>
            <w:r w:rsidRPr="00D05355">
              <w:rPr>
                <w:color w:val="000000" w:themeColor="text1"/>
                <w:sz w:val="20"/>
                <w:szCs w:val="20"/>
              </w:rPr>
              <w:t>Мильковский</w:t>
            </w:r>
            <w:proofErr w:type="spellEnd"/>
          </w:p>
        </w:tc>
        <w:tc>
          <w:tcPr>
            <w:tcW w:w="993"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67070,8</w:t>
            </w:r>
          </w:p>
        </w:tc>
        <w:tc>
          <w:tcPr>
            <w:tcW w:w="1275"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68637,5</w:t>
            </w:r>
          </w:p>
        </w:tc>
        <w:tc>
          <w:tcPr>
            <w:tcW w:w="1134" w:type="dxa"/>
          </w:tcPr>
          <w:p w:rsidR="00CA2571" w:rsidRPr="00D05355" w:rsidRDefault="00CA2571" w:rsidP="00D05355">
            <w:pPr>
              <w:jc w:val="center"/>
              <w:rPr>
                <w:rFonts w:eastAsia="Times New Roman"/>
                <w:b/>
                <w:sz w:val="18"/>
                <w:szCs w:val="18"/>
                <w:lang w:eastAsia="ru-RU"/>
              </w:rPr>
            </w:pPr>
            <w:r w:rsidRPr="00D05355">
              <w:rPr>
                <w:b/>
                <w:sz w:val="18"/>
                <w:szCs w:val="18"/>
              </w:rPr>
              <w:t>73970,2</w:t>
            </w:r>
          </w:p>
        </w:tc>
        <w:tc>
          <w:tcPr>
            <w:tcW w:w="1276" w:type="dxa"/>
          </w:tcPr>
          <w:p w:rsidR="00CA2571" w:rsidRPr="00D05355" w:rsidRDefault="00CA2571" w:rsidP="00D05355">
            <w:pPr>
              <w:jc w:val="center"/>
              <w:rPr>
                <w:rFonts w:eastAsia="Times New Roman"/>
                <w:sz w:val="18"/>
                <w:szCs w:val="18"/>
                <w:lang w:eastAsia="ru-RU"/>
              </w:rPr>
            </w:pPr>
            <w:r w:rsidRPr="00D05355">
              <w:rPr>
                <w:sz w:val="18"/>
                <w:szCs w:val="18"/>
              </w:rPr>
              <w:t>76189</w:t>
            </w:r>
          </w:p>
        </w:tc>
        <w:tc>
          <w:tcPr>
            <w:tcW w:w="1276" w:type="dxa"/>
          </w:tcPr>
          <w:p w:rsidR="00CA2571" w:rsidRPr="00D05355" w:rsidRDefault="00CA2571" w:rsidP="00D05355">
            <w:pPr>
              <w:jc w:val="center"/>
              <w:rPr>
                <w:sz w:val="18"/>
                <w:szCs w:val="18"/>
              </w:rPr>
            </w:pPr>
            <w:r w:rsidRPr="00D05355">
              <w:rPr>
                <w:sz w:val="18"/>
                <w:szCs w:val="18"/>
              </w:rPr>
              <w:t>78400,0</w:t>
            </w:r>
          </w:p>
        </w:tc>
        <w:tc>
          <w:tcPr>
            <w:tcW w:w="1134" w:type="dxa"/>
          </w:tcPr>
          <w:p w:rsidR="00CA2571" w:rsidRPr="00D05355" w:rsidRDefault="00CA2571" w:rsidP="00D05355">
            <w:pPr>
              <w:jc w:val="center"/>
              <w:rPr>
                <w:sz w:val="18"/>
                <w:szCs w:val="18"/>
              </w:rPr>
            </w:pPr>
            <w:r w:rsidRPr="00D05355">
              <w:rPr>
                <w:sz w:val="18"/>
                <w:szCs w:val="18"/>
              </w:rPr>
              <w:t>80800</w:t>
            </w:r>
          </w:p>
        </w:tc>
      </w:tr>
      <w:tr w:rsidR="00277643" w:rsidRPr="00D05355" w:rsidTr="00FE4C5A">
        <w:tc>
          <w:tcPr>
            <w:tcW w:w="3397" w:type="dxa"/>
          </w:tcPr>
          <w:p w:rsidR="00277643" w:rsidRPr="00D05355" w:rsidRDefault="00277643" w:rsidP="00D05355">
            <w:pPr>
              <w:rPr>
                <w:rFonts w:eastAsia="Times New Roman"/>
                <w:color w:val="FF0000"/>
                <w:sz w:val="20"/>
                <w:szCs w:val="20"/>
                <w:lang w:eastAsia="ru-RU"/>
              </w:rPr>
            </w:pPr>
            <w:r w:rsidRPr="00D05355">
              <w:rPr>
                <w:sz w:val="20"/>
                <w:szCs w:val="20"/>
              </w:rPr>
              <w:t>Соболевский</w:t>
            </w:r>
          </w:p>
        </w:tc>
        <w:tc>
          <w:tcPr>
            <w:tcW w:w="993" w:type="dxa"/>
          </w:tcPr>
          <w:p w:rsidR="00277643" w:rsidRPr="00D05355" w:rsidRDefault="00277643" w:rsidP="00D05355">
            <w:pPr>
              <w:jc w:val="center"/>
              <w:rPr>
                <w:rFonts w:eastAsia="Times New Roman"/>
                <w:sz w:val="18"/>
                <w:szCs w:val="18"/>
                <w:lang w:eastAsia="ru-RU"/>
              </w:rPr>
            </w:pPr>
            <w:r w:rsidRPr="00D05355">
              <w:rPr>
                <w:rFonts w:eastAsia="Times New Roman"/>
                <w:sz w:val="18"/>
                <w:szCs w:val="18"/>
                <w:lang w:eastAsia="ru-RU"/>
              </w:rPr>
              <w:t>99582,7</w:t>
            </w:r>
          </w:p>
        </w:tc>
        <w:tc>
          <w:tcPr>
            <w:tcW w:w="1275" w:type="dxa"/>
          </w:tcPr>
          <w:p w:rsidR="00277643" w:rsidRPr="00D05355" w:rsidRDefault="00277643" w:rsidP="00D05355">
            <w:pPr>
              <w:jc w:val="center"/>
              <w:rPr>
                <w:rFonts w:eastAsia="Times New Roman"/>
                <w:sz w:val="18"/>
                <w:szCs w:val="18"/>
                <w:lang w:eastAsia="ru-RU"/>
              </w:rPr>
            </w:pPr>
            <w:r w:rsidRPr="00D05355">
              <w:rPr>
                <w:rFonts w:eastAsia="Times New Roman"/>
                <w:sz w:val="18"/>
                <w:szCs w:val="18"/>
                <w:lang w:eastAsia="ru-RU"/>
              </w:rPr>
              <w:t>119134,3</w:t>
            </w:r>
          </w:p>
        </w:tc>
        <w:tc>
          <w:tcPr>
            <w:tcW w:w="1134" w:type="dxa"/>
            <w:vAlign w:val="center"/>
          </w:tcPr>
          <w:p w:rsidR="00277643" w:rsidRPr="00D05355" w:rsidRDefault="00277643" w:rsidP="00D05355">
            <w:pPr>
              <w:jc w:val="center"/>
              <w:rPr>
                <w:rFonts w:eastAsia="Times New Roman"/>
                <w:b/>
                <w:sz w:val="18"/>
                <w:szCs w:val="18"/>
                <w:lang w:eastAsia="ru-RU"/>
              </w:rPr>
            </w:pPr>
            <w:r w:rsidRPr="00D05355">
              <w:rPr>
                <w:b/>
                <w:sz w:val="18"/>
                <w:szCs w:val="18"/>
              </w:rPr>
              <w:t>146884,1</w:t>
            </w:r>
          </w:p>
        </w:tc>
        <w:tc>
          <w:tcPr>
            <w:tcW w:w="1276" w:type="dxa"/>
            <w:vAlign w:val="center"/>
          </w:tcPr>
          <w:p w:rsidR="00277643" w:rsidRPr="00D05355" w:rsidRDefault="00277643" w:rsidP="00D05355">
            <w:pPr>
              <w:jc w:val="center"/>
              <w:rPr>
                <w:rFonts w:eastAsia="Times New Roman"/>
                <w:sz w:val="18"/>
                <w:szCs w:val="18"/>
                <w:lang w:eastAsia="ru-RU"/>
              </w:rPr>
            </w:pPr>
            <w:r w:rsidRPr="00D05355">
              <w:rPr>
                <w:sz w:val="18"/>
                <w:szCs w:val="18"/>
              </w:rPr>
              <w:t>152759,0</w:t>
            </w:r>
          </w:p>
        </w:tc>
        <w:tc>
          <w:tcPr>
            <w:tcW w:w="1276" w:type="dxa"/>
            <w:vAlign w:val="center"/>
          </w:tcPr>
          <w:p w:rsidR="00277643" w:rsidRPr="00D05355" w:rsidRDefault="00277643" w:rsidP="00D05355">
            <w:pPr>
              <w:jc w:val="center"/>
              <w:rPr>
                <w:sz w:val="18"/>
                <w:szCs w:val="18"/>
              </w:rPr>
            </w:pPr>
            <w:r w:rsidRPr="00D05355">
              <w:rPr>
                <w:sz w:val="18"/>
                <w:szCs w:val="18"/>
              </w:rPr>
              <w:t>158870,0</w:t>
            </w:r>
          </w:p>
        </w:tc>
        <w:tc>
          <w:tcPr>
            <w:tcW w:w="1134" w:type="dxa"/>
            <w:vAlign w:val="center"/>
          </w:tcPr>
          <w:p w:rsidR="00277643" w:rsidRPr="00D05355" w:rsidRDefault="00277643" w:rsidP="00D05355">
            <w:pPr>
              <w:jc w:val="center"/>
              <w:rPr>
                <w:sz w:val="18"/>
                <w:szCs w:val="18"/>
              </w:rPr>
            </w:pPr>
            <w:r w:rsidRPr="00D05355">
              <w:rPr>
                <w:sz w:val="18"/>
                <w:szCs w:val="18"/>
              </w:rPr>
              <w:t>165225,0</w:t>
            </w:r>
          </w:p>
        </w:tc>
      </w:tr>
      <w:tr w:rsidR="00E22D4D" w:rsidRPr="00D05355" w:rsidTr="00FE4C5A">
        <w:tc>
          <w:tcPr>
            <w:tcW w:w="3397" w:type="dxa"/>
          </w:tcPr>
          <w:p w:rsidR="00E22D4D" w:rsidRPr="00D05355" w:rsidRDefault="00E22D4D"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993" w:type="dxa"/>
          </w:tcPr>
          <w:p w:rsidR="00E22D4D" w:rsidRPr="00D05355" w:rsidRDefault="00E22D4D" w:rsidP="00D05355">
            <w:pPr>
              <w:jc w:val="center"/>
              <w:rPr>
                <w:rFonts w:eastAsia="Times New Roman"/>
                <w:sz w:val="18"/>
                <w:szCs w:val="18"/>
                <w:lang w:eastAsia="ru-RU"/>
              </w:rPr>
            </w:pPr>
            <w:r w:rsidRPr="00D05355">
              <w:rPr>
                <w:rFonts w:eastAsia="Times New Roman"/>
                <w:sz w:val="18"/>
                <w:szCs w:val="18"/>
                <w:lang w:eastAsia="ru-RU"/>
              </w:rPr>
              <w:t>97733,0</w:t>
            </w:r>
          </w:p>
        </w:tc>
        <w:tc>
          <w:tcPr>
            <w:tcW w:w="1275" w:type="dxa"/>
          </w:tcPr>
          <w:p w:rsidR="00E22D4D" w:rsidRPr="00D05355" w:rsidRDefault="00E22D4D" w:rsidP="00D05355">
            <w:pPr>
              <w:jc w:val="center"/>
              <w:rPr>
                <w:rFonts w:eastAsia="Times New Roman"/>
                <w:sz w:val="18"/>
                <w:szCs w:val="18"/>
                <w:lang w:eastAsia="ru-RU"/>
              </w:rPr>
            </w:pPr>
            <w:r w:rsidRPr="00D05355">
              <w:rPr>
                <w:rFonts w:eastAsia="Times New Roman"/>
                <w:sz w:val="18"/>
                <w:szCs w:val="18"/>
                <w:lang w:eastAsia="ru-RU"/>
              </w:rPr>
              <w:t>99111,0</w:t>
            </w:r>
          </w:p>
        </w:tc>
        <w:tc>
          <w:tcPr>
            <w:tcW w:w="1134" w:type="dxa"/>
          </w:tcPr>
          <w:p w:rsidR="00E22D4D" w:rsidRPr="00D05355" w:rsidRDefault="00E22D4D" w:rsidP="00D05355">
            <w:pPr>
              <w:jc w:val="center"/>
              <w:rPr>
                <w:rFonts w:eastAsia="Times New Roman"/>
                <w:b/>
                <w:sz w:val="18"/>
                <w:szCs w:val="18"/>
                <w:lang w:eastAsia="ru-RU"/>
              </w:rPr>
            </w:pPr>
            <w:r w:rsidRPr="00D05355">
              <w:rPr>
                <w:b/>
                <w:sz w:val="18"/>
                <w:szCs w:val="18"/>
              </w:rPr>
              <w:t>112532,1</w:t>
            </w:r>
          </w:p>
        </w:tc>
        <w:tc>
          <w:tcPr>
            <w:tcW w:w="1276" w:type="dxa"/>
          </w:tcPr>
          <w:p w:rsidR="00E22D4D" w:rsidRPr="00D05355" w:rsidRDefault="00E22D4D" w:rsidP="00D05355">
            <w:pPr>
              <w:jc w:val="center"/>
              <w:rPr>
                <w:rFonts w:eastAsia="Times New Roman"/>
                <w:sz w:val="18"/>
                <w:szCs w:val="18"/>
                <w:lang w:eastAsia="ru-RU"/>
              </w:rPr>
            </w:pPr>
            <w:r w:rsidRPr="00D05355">
              <w:rPr>
                <w:sz w:val="18"/>
                <w:szCs w:val="18"/>
              </w:rPr>
              <w:t>125953,2</w:t>
            </w:r>
          </w:p>
        </w:tc>
        <w:tc>
          <w:tcPr>
            <w:tcW w:w="1276" w:type="dxa"/>
          </w:tcPr>
          <w:p w:rsidR="00E22D4D" w:rsidRPr="00D05355" w:rsidRDefault="00E22D4D" w:rsidP="00D05355">
            <w:pPr>
              <w:jc w:val="center"/>
              <w:rPr>
                <w:sz w:val="18"/>
                <w:szCs w:val="18"/>
              </w:rPr>
            </w:pPr>
            <w:r w:rsidRPr="00D05355">
              <w:rPr>
                <w:sz w:val="18"/>
                <w:szCs w:val="18"/>
              </w:rPr>
              <w:t>130374,3</w:t>
            </w:r>
          </w:p>
        </w:tc>
        <w:tc>
          <w:tcPr>
            <w:tcW w:w="1134" w:type="dxa"/>
          </w:tcPr>
          <w:p w:rsidR="00E22D4D" w:rsidRPr="00D05355" w:rsidRDefault="00E22D4D" w:rsidP="00D05355">
            <w:pPr>
              <w:jc w:val="center"/>
              <w:rPr>
                <w:sz w:val="18"/>
                <w:szCs w:val="18"/>
              </w:rPr>
            </w:pPr>
            <w:r w:rsidRPr="00D05355">
              <w:rPr>
                <w:sz w:val="18"/>
                <w:szCs w:val="18"/>
              </w:rPr>
              <w:t>139374,3</w:t>
            </w:r>
          </w:p>
        </w:tc>
      </w:tr>
      <w:tr w:rsidR="00E3250C" w:rsidRPr="00D05355" w:rsidTr="00FE4C5A">
        <w:tc>
          <w:tcPr>
            <w:tcW w:w="3397" w:type="dxa"/>
          </w:tcPr>
          <w:p w:rsidR="00E3250C" w:rsidRPr="00D05355" w:rsidRDefault="00E3250C"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993" w:type="dxa"/>
          </w:tcPr>
          <w:p w:rsidR="00E3250C" w:rsidRPr="00D05355" w:rsidRDefault="00E3250C" w:rsidP="00D05355">
            <w:pPr>
              <w:jc w:val="center"/>
              <w:rPr>
                <w:rFonts w:eastAsia="Times New Roman"/>
                <w:sz w:val="18"/>
                <w:szCs w:val="18"/>
                <w:lang w:eastAsia="ru-RU"/>
              </w:rPr>
            </w:pPr>
            <w:r w:rsidRPr="00D05355">
              <w:rPr>
                <w:rFonts w:eastAsia="Times New Roman"/>
                <w:sz w:val="18"/>
                <w:szCs w:val="18"/>
                <w:lang w:eastAsia="ru-RU"/>
              </w:rPr>
              <w:t>73630,4</w:t>
            </w:r>
          </w:p>
        </w:tc>
        <w:tc>
          <w:tcPr>
            <w:tcW w:w="1275" w:type="dxa"/>
          </w:tcPr>
          <w:p w:rsidR="00E3250C" w:rsidRPr="00D05355" w:rsidRDefault="00E3250C" w:rsidP="00D05355">
            <w:pPr>
              <w:jc w:val="center"/>
              <w:rPr>
                <w:rFonts w:eastAsia="Times New Roman"/>
                <w:sz w:val="18"/>
                <w:szCs w:val="18"/>
                <w:lang w:eastAsia="ru-RU"/>
              </w:rPr>
            </w:pPr>
            <w:r w:rsidRPr="00D05355">
              <w:rPr>
                <w:rFonts w:eastAsia="Times New Roman"/>
                <w:sz w:val="18"/>
                <w:szCs w:val="18"/>
                <w:lang w:eastAsia="ru-RU"/>
              </w:rPr>
              <w:t>76618,9</w:t>
            </w:r>
          </w:p>
        </w:tc>
        <w:tc>
          <w:tcPr>
            <w:tcW w:w="1134" w:type="dxa"/>
          </w:tcPr>
          <w:p w:rsidR="00E3250C" w:rsidRPr="00D05355" w:rsidRDefault="00E3250C" w:rsidP="00D05355">
            <w:pPr>
              <w:jc w:val="center"/>
              <w:rPr>
                <w:rFonts w:eastAsia="Times New Roman"/>
                <w:b/>
                <w:sz w:val="18"/>
                <w:szCs w:val="18"/>
                <w:lang w:eastAsia="ru-RU"/>
              </w:rPr>
            </w:pPr>
            <w:r w:rsidRPr="00D05355">
              <w:rPr>
                <w:b/>
                <w:sz w:val="18"/>
                <w:szCs w:val="18"/>
              </w:rPr>
              <w:t>83972,5</w:t>
            </w:r>
          </w:p>
        </w:tc>
        <w:tc>
          <w:tcPr>
            <w:tcW w:w="1276" w:type="dxa"/>
          </w:tcPr>
          <w:p w:rsidR="00E3250C" w:rsidRPr="00D05355" w:rsidRDefault="00E3250C" w:rsidP="00D05355">
            <w:pPr>
              <w:jc w:val="center"/>
              <w:rPr>
                <w:rFonts w:eastAsia="Times New Roman"/>
                <w:sz w:val="18"/>
                <w:szCs w:val="18"/>
                <w:lang w:eastAsia="ru-RU"/>
              </w:rPr>
            </w:pPr>
            <w:r w:rsidRPr="00D05355">
              <w:rPr>
                <w:sz w:val="18"/>
                <w:szCs w:val="18"/>
              </w:rPr>
              <w:t>84000,0</w:t>
            </w:r>
          </w:p>
        </w:tc>
        <w:tc>
          <w:tcPr>
            <w:tcW w:w="1276" w:type="dxa"/>
          </w:tcPr>
          <w:p w:rsidR="00E3250C" w:rsidRPr="00D05355" w:rsidRDefault="00E3250C" w:rsidP="00D05355">
            <w:pPr>
              <w:jc w:val="center"/>
              <w:rPr>
                <w:sz w:val="18"/>
                <w:szCs w:val="18"/>
              </w:rPr>
            </w:pPr>
            <w:r w:rsidRPr="00D05355">
              <w:rPr>
                <w:sz w:val="18"/>
                <w:szCs w:val="18"/>
              </w:rPr>
              <w:t>84000,0</w:t>
            </w:r>
          </w:p>
        </w:tc>
        <w:tc>
          <w:tcPr>
            <w:tcW w:w="1134" w:type="dxa"/>
          </w:tcPr>
          <w:p w:rsidR="00E3250C" w:rsidRPr="00D05355" w:rsidRDefault="00E3250C" w:rsidP="00D05355">
            <w:pPr>
              <w:jc w:val="center"/>
              <w:rPr>
                <w:sz w:val="18"/>
                <w:szCs w:val="18"/>
              </w:rPr>
            </w:pPr>
            <w:r w:rsidRPr="00D05355">
              <w:rPr>
                <w:sz w:val="18"/>
                <w:szCs w:val="18"/>
              </w:rPr>
              <w:t>84000,0</w:t>
            </w:r>
          </w:p>
        </w:tc>
      </w:tr>
      <w:tr w:rsidR="0030522F" w:rsidRPr="00D05355" w:rsidTr="00FE4C5A">
        <w:tc>
          <w:tcPr>
            <w:tcW w:w="3397" w:type="dxa"/>
          </w:tcPr>
          <w:p w:rsidR="0030522F" w:rsidRPr="00D05355" w:rsidRDefault="0030522F" w:rsidP="00D05355">
            <w:pPr>
              <w:rPr>
                <w:sz w:val="20"/>
                <w:szCs w:val="20"/>
              </w:rPr>
            </w:pPr>
            <w:proofErr w:type="spellStart"/>
            <w:r w:rsidRPr="00D05355">
              <w:rPr>
                <w:sz w:val="20"/>
                <w:szCs w:val="20"/>
              </w:rPr>
              <w:t>Карагинский</w:t>
            </w:r>
            <w:proofErr w:type="spellEnd"/>
          </w:p>
        </w:tc>
        <w:tc>
          <w:tcPr>
            <w:tcW w:w="993"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154434,4</w:t>
            </w:r>
          </w:p>
        </w:tc>
        <w:tc>
          <w:tcPr>
            <w:tcW w:w="1275"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103579,4</w:t>
            </w:r>
          </w:p>
        </w:tc>
        <w:tc>
          <w:tcPr>
            <w:tcW w:w="1134" w:type="dxa"/>
          </w:tcPr>
          <w:p w:rsidR="0030522F" w:rsidRPr="00D05355" w:rsidRDefault="0030522F" w:rsidP="00D05355">
            <w:pPr>
              <w:jc w:val="center"/>
              <w:rPr>
                <w:b/>
                <w:sz w:val="18"/>
                <w:szCs w:val="18"/>
              </w:rPr>
            </w:pPr>
            <w:r w:rsidRPr="00D05355">
              <w:rPr>
                <w:b/>
                <w:sz w:val="18"/>
                <w:szCs w:val="18"/>
              </w:rPr>
              <w:t>167850,9</w:t>
            </w:r>
          </w:p>
        </w:tc>
        <w:tc>
          <w:tcPr>
            <w:tcW w:w="1276" w:type="dxa"/>
          </w:tcPr>
          <w:p w:rsidR="0030522F" w:rsidRPr="00D05355" w:rsidRDefault="0030522F" w:rsidP="00D05355">
            <w:pPr>
              <w:jc w:val="center"/>
              <w:rPr>
                <w:rFonts w:eastAsia="Times New Roman"/>
                <w:sz w:val="18"/>
                <w:szCs w:val="18"/>
                <w:lang w:eastAsia="ru-RU"/>
              </w:rPr>
            </w:pPr>
            <w:r w:rsidRPr="00D05355">
              <w:rPr>
                <w:sz w:val="18"/>
                <w:szCs w:val="18"/>
              </w:rPr>
              <w:t>167850,9</w:t>
            </w:r>
          </w:p>
        </w:tc>
        <w:tc>
          <w:tcPr>
            <w:tcW w:w="1276" w:type="dxa"/>
          </w:tcPr>
          <w:p w:rsidR="0030522F" w:rsidRPr="00D05355" w:rsidRDefault="0030522F" w:rsidP="00D05355">
            <w:pPr>
              <w:jc w:val="center"/>
              <w:rPr>
                <w:sz w:val="18"/>
                <w:szCs w:val="18"/>
              </w:rPr>
            </w:pPr>
            <w:r w:rsidRPr="00D05355">
              <w:rPr>
                <w:sz w:val="18"/>
                <w:szCs w:val="18"/>
              </w:rPr>
              <w:t>167850,9</w:t>
            </w:r>
          </w:p>
        </w:tc>
        <w:tc>
          <w:tcPr>
            <w:tcW w:w="1134" w:type="dxa"/>
          </w:tcPr>
          <w:p w:rsidR="0030522F" w:rsidRPr="00D05355" w:rsidRDefault="0030522F" w:rsidP="00D05355">
            <w:pPr>
              <w:jc w:val="center"/>
              <w:rPr>
                <w:sz w:val="18"/>
                <w:szCs w:val="18"/>
              </w:rPr>
            </w:pPr>
            <w:r w:rsidRPr="00D05355">
              <w:rPr>
                <w:sz w:val="18"/>
                <w:szCs w:val="18"/>
              </w:rPr>
              <w:t>167850,9</w:t>
            </w:r>
          </w:p>
        </w:tc>
      </w:tr>
      <w:tr w:rsidR="003D1B31" w:rsidRPr="00D05355" w:rsidTr="00FE4C5A">
        <w:tc>
          <w:tcPr>
            <w:tcW w:w="3397"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993"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83541,3</w:t>
            </w:r>
          </w:p>
        </w:tc>
        <w:tc>
          <w:tcPr>
            <w:tcW w:w="1275"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82671,5</w:t>
            </w:r>
          </w:p>
        </w:tc>
        <w:tc>
          <w:tcPr>
            <w:tcW w:w="1134" w:type="dxa"/>
            <w:vAlign w:val="center"/>
          </w:tcPr>
          <w:p w:rsidR="003D1B31" w:rsidRPr="00D05355" w:rsidRDefault="003D1B31" w:rsidP="00D05355">
            <w:pPr>
              <w:jc w:val="center"/>
              <w:rPr>
                <w:rFonts w:eastAsia="Times New Roman"/>
                <w:b/>
                <w:sz w:val="18"/>
                <w:szCs w:val="18"/>
                <w:lang w:eastAsia="ru-RU"/>
              </w:rPr>
            </w:pPr>
            <w:r w:rsidRPr="00D05355">
              <w:rPr>
                <w:b/>
                <w:sz w:val="18"/>
                <w:szCs w:val="18"/>
              </w:rPr>
              <w:t xml:space="preserve">117837,9 </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117837,9</w:t>
            </w:r>
          </w:p>
        </w:tc>
        <w:tc>
          <w:tcPr>
            <w:tcW w:w="1276" w:type="dxa"/>
            <w:vAlign w:val="center"/>
          </w:tcPr>
          <w:p w:rsidR="003D1B31" w:rsidRPr="00D05355" w:rsidRDefault="003D1B31" w:rsidP="00D05355">
            <w:pPr>
              <w:jc w:val="center"/>
              <w:rPr>
                <w:sz w:val="18"/>
                <w:szCs w:val="18"/>
              </w:rPr>
            </w:pPr>
            <w:r w:rsidRPr="00D05355">
              <w:rPr>
                <w:sz w:val="18"/>
                <w:szCs w:val="18"/>
              </w:rPr>
              <w:t>117837,9</w:t>
            </w:r>
          </w:p>
        </w:tc>
        <w:tc>
          <w:tcPr>
            <w:tcW w:w="1134" w:type="dxa"/>
            <w:vAlign w:val="center"/>
          </w:tcPr>
          <w:p w:rsidR="003D1B31" w:rsidRPr="00D05355" w:rsidRDefault="003D1B31" w:rsidP="00D05355">
            <w:pPr>
              <w:jc w:val="center"/>
              <w:rPr>
                <w:sz w:val="18"/>
                <w:szCs w:val="18"/>
              </w:rPr>
            </w:pPr>
            <w:r w:rsidRPr="00D05355">
              <w:rPr>
                <w:sz w:val="18"/>
                <w:szCs w:val="18"/>
              </w:rPr>
              <w:t>117837,9</w:t>
            </w:r>
          </w:p>
        </w:tc>
      </w:tr>
      <w:tr w:rsidR="00A2106E" w:rsidRPr="00D05355" w:rsidTr="00FE4C5A">
        <w:tc>
          <w:tcPr>
            <w:tcW w:w="3397" w:type="dxa"/>
          </w:tcPr>
          <w:p w:rsidR="00A2106E" w:rsidRPr="00D05355" w:rsidRDefault="00A2106E" w:rsidP="00D05355">
            <w:pPr>
              <w:rPr>
                <w:sz w:val="20"/>
                <w:szCs w:val="20"/>
              </w:rPr>
            </w:pPr>
            <w:proofErr w:type="spellStart"/>
            <w:r w:rsidRPr="00D05355">
              <w:rPr>
                <w:sz w:val="20"/>
                <w:szCs w:val="20"/>
              </w:rPr>
              <w:t>Пенжинский</w:t>
            </w:r>
            <w:proofErr w:type="spellEnd"/>
          </w:p>
        </w:tc>
        <w:tc>
          <w:tcPr>
            <w:tcW w:w="993"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89011,1</w:t>
            </w:r>
          </w:p>
        </w:tc>
        <w:tc>
          <w:tcPr>
            <w:tcW w:w="1275"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106793,6</w:t>
            </w:r>
          </w:p>
        </w:tc>
        <w:tc>
          <w:tcPr>
            <w:tcW w:w="1134" w:type="dxa"/>
          </w:tcPr>
          <w:p w:rsidR="00A2106E" w:rsidRPr="00D05355" w:rsidRDefault="00A2106E" w:rsidP="00D05355">
            <w:pPr>
              <w:jc w:val="center"/>
              <w:rPr>
                <w:rFonts w:eastAsia="Times New Roman"/>
                <w:b/>
                <w:sz w:val="18"/>
                <w:szCs w:val="18"/>
                <w:lang w:eastAsia="ru-RU"/>
              </w:rPr>
            </w:pPr>
            <w:r w:rsidRPr="00D05355">
              <w:rPr>
                <w:rFonts w:eastAsia="Times New Roman"/>
                <w:b/>
                <w:sz w:val="18"/>
                <w:szCs w:val="18"/>
                <w:lang w:eastAsia="ru-RU"/>
              </w:rPr>
              <w:t>112452,7</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67500,0</w:t>
            </w:r>
          </w:p>
        </w:tc>
        <w:tc>
          <w:tcPr>
            <w:tcW w:w="1276" w:type="dxa"/>
          </w:tcPr>
          <w:p w:rsidR="00A2106E" w:rsidRPr="00D05355" w:rsidRDefault="00A2106E" w:rsidP="00D05355">
            <w:pPr>
              <w:jc w:val="center"/>
              <w:rPr>
                <w:sz w:val="18"/>
                <w:szCs w:val="18"/>
              </w:rPr>
            </w:pPr>
            <w:r w:rsidRPr="00D05355">
              <w:rPr>
                <w:sz w:val="18"/>
                <w:szCs w:val="18"/>
              </w:rPr>
              <w:t>67500,0</w:t>
            </w:r>
          </w:p>
        </w:tc>
        <w:tc>
          <w:tcPr>
            <w:tcW w:w="1134" w:type="dxa"/>
          </w:tcPr>
          <w:p w:rsidR="00A2106E" w:rsidRPr="00D05355" w:rsidRDefault="00A2106E" w:rsidP="00D05355">
            <w:pPr>
              <w:jc w:val="center"/>
              <w:rPr>
                <w:sz w:val="18"/>
                <w:szCs w:val="18"/>
              </w:rPr>
            </w:pPr>
            <w:r w:rsidRPr="00D05355">
              <w:rPr>
                <w:sz w:val="18"/>
                <w:szCs w:val="18"/>
              </w:rPr>
              <w:t>68000,0</w:t>
            </w:r>
          </w:p>
        </w:tc>
      </w:tr>
      <w:tr w:rsidR="006503FF" w:rsidRPr="00D05355" w:rsidTr="00FE4C5A">
        <w:tc>
          <w:tcPr>
            <w:tcW w:w="3397"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993"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76334,4</w:t>
            </w:r>
          </w:p>
        </w:tc>
        <w:tc>
          <w:tcPr>
            <w:tcW w:w="1275"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80675,7</w:t>
            </w:r>
          </w:p>
        </w:tc>
        <w:tc>
          <w:tcPr>
            <w:tcW w:w="1134" w:type="dxa"/>
          </w:tcPr>
          <w:p w:rsidR="006503FF" w:rsidRPr="00D05355" w:rsidRDefault="006503FF" w:rsidP="00D05355">
            <w:pPr>
              <w:jc w:val="center"/>
              <w:rPr>
                <w:rFonts w:eastAsia="Times New Roman"/>
                <w:b/>
                <w:sz w:val="18"/>
                <w:szCs w:val="18"/>
                <w:lang w:eastAsia="ru-RU"/>
              </w:rPr>
            </w:pPr>
            <w:r w:rsidRPr="00D05355">
              <w:rPr>
                <w:b/>
                <w:sz w:val="18"/>
                <w:szCs w:val="18"/>
              </w:rPr>
              <w:t>87770,0</w:t>
            </w:r>
          </w:p>
        </w:tc>
        <w:tc>
          <w:tcPr>
            <w:tcW w:w="1276" w:type="dxa"/>
          </w:tcPr>
          <w:p w:rsidR="006503FF" w:rsidRPr="00D05355" w:rsidRDefault="006503FF" w:rsidP="00D05355">
            <w:pPr>
              <w:jc w:val="center"/>
              <w:rPr>
                <w:rFonts w:eastAsia="Times New Roman"/>
                <w:sz w:val="18"/>
                <w:szCs w:val="18"/>
                <w:lang w:eastAsia="ru-RU"/>
              </w:rPr>
            </w:pPr>
            <w:r w:rsidRPr="00D05355">
              <w:rPr>
                <w:sz w:val="18"/>
                <w:szCs w:val="18"/>
              </w:rPr>
              <w:t>91280,0</w:t>
            </w:r>
          </w:p>
        </w:tc>
        <w:tc>
          <w:tcPr>
            <w:tcW w:w="1276" w:type="dxa"/>
          </w:tcPr>
          <w:p w:rsidR="006503FF" w:rsidRPr="00D05355" w:rsidRDefault="006503FF" w:rsidP="00D05355">
            <w:pPr>
              <w:jc w:val="center"/>
              <w:rPr>
                <w:sz w:val="18"/>
                <w:szCs w:val="18"/>
              </w:rPr>
            </w:pPr>
            <w:r w:rsidRPr="00D05355">
              <w:rPr>
                <w:sz w:val="18"/>
                <w:szCs w:val="18"/>
              </w:rPr>
              <w:t>94931,0</w:t>
            </w:r>
          </w:p>
        </w:tc>
        <w:tc>
          <w:tcPr>
            <w:tcW w:w="1134" w:type="dxa"/>
          </w:tcPr>
          <w:p w:rsidR="006503FF" w:rsidRPr="00D05355" w:rsidRDefault="006503FF" w:rsidP="00D05355">
            <w:pPr>
              <w:jc w:val="center"/>
              <w:rPr>
                <w:sz w:val="18"/>
                <w:szCs w:val="18"/>
              </w:rPr>
            </w:pPr>
            <w:r w:rsidRPr="00D05355">
              <w:rPr>
                <w:sz w:val="18"/>
                <w:szCs w:val="18"/>
              </w:rPr>
              <w:t>98728,2</w:t>
            </w:r>
          </w:p>
        </w:tc>
      </w:tr>
    </w:tbl>
    <w:p w:rsidR="00022130" w:rsidRPr="00D05355" w:rsidRDefault="00022130" w:rsidP="00D05355">
      <w:pPr>
        <w:rPr>
          <w:color w:val="FF0000"/>
          <w:sz w:val="20"/>
          <w:szCs w:val="20"/>
        </w:rPr>
      </w:pP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муниципальных дошкольных образовательных учреждений»,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ook w:val="04A0" w:firstRow="1" w:lastRow="0" w:firstColumn="1" w:lastColumn="0" w:noHBand="0" w:noVBand="1"/>
      </w:tblPr>
      <w:tblGrid>
        <w:gridCol w:w="3305"/>
        <w:gridCol w:w="1107"/>
        <w:gridCol w:w="1253"/>
        <w:gridCol w:w="1134"/>
        <w:gridCol w:w="1276"/>
        <w:gridCol w:w="1276"/>
        <w:gridCol w:w="1134"/>
      </w:tblGrid>
      <w:tr w:rsidR="00696658" w:rsidRPr="00D05355" w:rsidTr="00741414">
        <w:tc>
          <w:tcPr>
            <w:tcW w:w="3305"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07" w:type="dxa"/>
          </w:tcPr>
          <w:p w:rsidR="00696658" w:rsidRPr="00D05355" w:rsidRDefault="00696658" w:rsidP="00D05355">
            <w:pPr>
              <w:jc w:val="center"/>
              <w:rPr>
                <w:b/>
                <w:sz w:val="20"/>
                <w:szCs w:val="20"/>
              </w:rPr>
            </w:pPr>
            <w:r w:rsidRPr="00D05355">
              <w:rPr>
                <w:b/>
                <w:sz w:val="20"/>
                <w:szCs w:val="20"/>
              </w:rPr>
              <w:t>2019 г.</w:t>
            </w:r>
          </w:p>
        </w:tc>
        <w:tc>
          <w:tcPr>
            <w:tcW w:w="125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741414">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787B2A" w:rsidRPr="00D05355" w:rsidTr="00741414">
        <w:tc>
          <w:tcPr>
            <w:tcW w:w="3305" w:type="dxa"/>
          </w:tcPr>
          <w:p w:rsidR="00787B2A" w:rsidRPr="00D05355" w:rsidRDefault="00787B2A" w:rsidP="00D05355">
            <w:pPr>
              <w:rPr>
                <w:sz w:val="20"/>
                <w:szCs w:val="20"/>
              </w:rPr>
            </w:pPr>
            <w:r w:rsidRPr="00D05355">
              <w:rPr>
                <w:sz w:val="20"/>
                <w:szCs w:val="20"/>
              </w:rPr>
              <w:t>Петропавловск-Камчатский</w:t>
            </w:r>
          </w:p>
        </w:tc>
        <w:tc>
          <w:tcPr>
            <w:tcW w:w="1107" w:type="dxa"/>
          </w:tcPr>
          <w:p w:rsidR="00787B2A" w:rsidRPr="00D05355" w:rsidRDefault="00787B2A" w:rsidP="00D05355">
            <w:pPr>
              <w:jc w:val="center"/>
              <w:rPr>
                <w:rFonts w:eastAsia="Times New Roman"/>
                <w:sz w:val="18"/>
                <w:szCs w:val="18"/>
                <w:lang w:eastAsia="ru-RU"/>
              </w:rPr>
            </w:pPr>
            <w:r w:rsidRPr="00D05355">
              <w:rPr>
                <w:rFonts w:eastAsia="Times New Roman"/>
                <w:sz w:val="18"/>
                <w:szCs w:val="18"/>
                <w:lang w:eastAsia="ru-RU"/>
              </w:rPr>
              <w:t>54875,5</w:t>
            </w:r>
          </w:p>
        </w:tc>
        <w:tc>
          <w:tcPr>
            <w:tcW w:w="1253" w:type="dxa"/>
          </w:tcPr>
          <w:p w:rsidR="00787B2A" w:rsidRPr="00D05355" w:rsidRDefault="00787B2A" w:rsidP="00D05355">
            <w:pPr>
              <w:jc w:val="center"/>
              <w:rPr>
                <w:rFonts w:eastAsia="Times New Roman"/>
                <w:sz w:val="18"/>
                <w:szCs w:val="18"/>
                <w:lang w:eastAsia="ru-RU"/>
              </w:rPr>
            </w:pPr>
            <w:r w:rsidRPr="00D05355">
              <w:rPr>
                <w:rFonts w:eastAsia="Times New Roman"/>
                <w:sz w:val="18"/>
                <w:szCs w:val="18"/>
                <w:lang w:eastAsia="ru-RU"/>
              </w:rPr>
              <w:t>58488,1</w:t>
            </w:r>
          </w:p>
        </w:tc>
        <w:tc>
          <w:tcPr>
            <w:tcW w:w="1134" w:type="dxa"/>
            <w:vAlign w:val="center"/>
          </w:tcPr>
          <w:p w:rsidR="00787B2A" w:rsidRPr="00D05355" w:rsidRDefault="00787B2A" w:rsidP="00D05355">
            <w:pPr>
              <w:jc w:val="center"/>
              <w:rPr>
                <w:rFonts w:eastAsia="Times New Roman"/>
                <w:b/>
                <w:sz w:val="18"/>
                <w:szCs w:val="18"/>
                <w:lang w:eastAsia="ru-RU"/>
              </w:rPr>
            </w:pPr>
            <w:r w:rsidRPr="00D05355">
              <w:rPr>
                <w:b/>
                <w:sz w:val="18"/>
                <w:szCs w:val="18"/>
              </w:rPr>
              <w:t>63734,1</w:t>
            </w:r>
          </w:p>
        </w:tc>
        <w:tc>
          <w:tcPr>
            <w:tcW w:w="1276" w:type="dxa"/>
            <w:vAlign w:val="center"/>
          </w:tcPr>
          <w:p w:rsidR="00787B2A" w:rsidRPr="00D05355" w:rsidRDefault="00787B2A" w:rsidP="00D05355">
            <w:pPr>
              <w:jc w:val="center"/>
              <w:rPr>
                <w:rFonts w:eastAsia="Times New Roman"/>
                <w:sz w:val="18"/>
                <w:szCs w:val="18"/>
                <w:lang w:eastAsia="ru-RU"/>
              </w:rPr>
            </w:pPr>
            <w:r w:rsidRPr="00D05355">
              <w:rPr>
                <w:rFonts w:eastAsia="Times New Roman"/>
                <w:sz w:val="18"/>
                <w:szCs w:val="18"/>
                <w:lang w:eastAsia="ru-RU"/>
              </w:rPr>
              <w:t>63734,10</w:t>
            </w:r>
          </w:p>
        </w:tc>
        <w:tc>
          <w:tcPr>
            <w:tcW w:w="1276" w:type="dxa"/>
            <w:vAlign w:val="center"/>
          </w:tcPr>
          <w:p w:rsidR="00787B2A" w:rsidRPr="00D05355" w:rsidRDefault="00787B2A" w:rsidP="00D05355">
            <w:pPr>
              <w:jc w:val="center"/>
              <w:rPr>
                <w:rFonts w:eastAsia="Times New Roman"/>
                <w:sz w:val="18"/>
                <w:szCs w:val="18"/>
                <w:lang w:eastAsia="ru-RU"/>
              </w:rPr>
            </w:pPr>
            <w:r w:rsidRPr="00D05355">
              <w:rPr>
                <w:rFonts w:eastAsia="Times New Roman"/>
                <w:sz w:val="18"/>
                <w:szCs w:val="18"/>
                <w:lang w:eastAsia="ru-RU"/>
              </w:rPr>
              <w:t>63734,10</w:t>
            </w:r>
          </w:p>
        </w:tc>
        <w:tc>
          <w:tcPr>
            <w:tcW w:w="1134" w:type="dxa"/>
            <w:vAlign w:val="center"/>
          </w:tcPr>
          <w:p w:rsidR="00787B2A" w:rsidRPr="00D05355" w:rsidRDefault="00787B2A" w:rsidP="00D05355">
            <w:pPr>
              <w:jc w:val="center"/>
              <w:rPr>
                <w:rFonts w:eastAsia="Times New Roman"/>
                <w:sz w:val="18"/>
                <w:szCs w:val="18"/>
                <w:lang w:eastAsia="ru-RU"/>
              </w:rPr>
            </w:pPr>
            <w:r w:rsidRPr="00D05355">
              <w:rPr>
                <w:rFonts w:eastAsia="Times New Roman"/>
                <w:sz w:val="18"/>
                <w:szCs w:val="18"/>
                <w:lang w:eastAsia="ru-RU"/>
              </w:rPr>
              <w:t>63734,10</w:t>
            </w:r>
          </w:p>
        </w:tc>
      </w:tr>
      <w:tr w:rsidR="004F6D2D" w:rsidRPr="00D05355" w:rsidTr="00741414">
        <w:tc>
          <w:tcPr>
            <w:tcW w:w="3305" w:type="dxa"/>
          </w:tcPr>
          <w:p w:rsidR="004F6D2D" w:rsidRPr="00D05355" w:rsidRDefault="004F6D2D" w:rsidP="00D05355">
            <w:pPr>
              <w:rPr>
                <w:sz w:val="20"/>
                <w:szCs w:val="20"/>
              </w:rPr>
            </w:pPr>
            <w:proofErr w:type="spellStart"/>
            <w:r w:rsidRPr="00D05355">
              <w:rPr>
                <w:sz w:val="20"/>
                <w:szCs w:val="20"/>
              </w:rPr>
              <w:t>Вилючинский</w:t>
            </w:r>
            <w:proofErr w:type="spellEnd"/>
          </w:p>
        </w:tc>
        <w:tc>
          <w:tcPr>
            <w:tcW w:w="1107" w:type="dxa"/>
          </w:tcPr>
          <w:p w:rsidR="004F6D2D" w:rsidRPr="00D05355" w:rsidRDefault="004F6D2D" w:rsidP="00D05355">
            <w:pPr>
              <w:jc w:val="center"/>
              <w:rPr>
                <w:rFonts w:eastAsia="Times New Roman"/>
                <w:sz w:val="18"/>
                <w:szCs w:val="18"/>
                <w:lang w:eastAsia="ru-RU"/>
              </w:rPr>
            </w:pPr>
            <w:r w:rsidRPr="00D05355">
              <w:rPr>
                <w:rFonts w:eastAsia="Times New Roman"/>
                <w:sz w:val="18"/>
                <w:szCs w:val="18"/>
                <w:lang w:eastAsia="ru-RU"/>
              </w:rPr>
              <w:t>53626,4</w:t>
            </w:r>
          </w:p>
        </w:tc>
        <w:tc>
          <w:tcPr>
            <w:tcW w:w="1253" w:type="dxa"/>
          </w:tcPr>
          <w:p w:rsidR="004F6D2D" w:rsidRPr="00D05355" w:rsidRDefault="004F6D2D" w:rsidP="00D05355">
            <w:pPr>
              <w:jc w:val="center"/>
              <w:rPr>
                <w:rFonts w:eastAsia="Times New Roman"/>
                <w:sz w:val="18"/>
                <w:szCs w:val="18"/>
                <w:lang w:eastAsia="ru-RU"/>
              </w:rPr>
            </w:pPr>
            <w:r w:rsidRPr="00D05355">
              <w:rPr>
                <w:rFonts w:eastAsia="Times New Roman"/>
                <w:sz w:val="18"/>
                <w:szCs w:val="18"/>
                <w:lang w:eastAsia="ru-RU"/>
              </w:rPr>
              <w:t>55078,2</w:t>
            </w:r>
          </w:p>
        </w:tc>
        <w:tc>
          <w:tcPr>
            <w:tcW w:w="1134" w:type="dxa"/>
          </w:tcPr>
          <w:p w:rsidR="004F6D2D" w:rsidRPr="00D05355" w:rsidRDefault="004F6D2D" w:rsidP="00D05355">
            <w:pPr>
              <w:jc w:val="center"/>
              <w:rPr>
                <w:rFonts w:eastAsia="Times New Roman"/>
                <w:b/>
                <w:sz w:val="18"/>
                <w:szCs w:val="18"/>
                <w:lang w:eastAsia="ru-RU"/>
              </w:rPr>
            </w:pPr>
            <w:r w:rsidRPr="00D05355">
              <w:rPr>
                <w:b/>
                <w:sz w:val="18"/>
                <w:szCs w:val="18"/>
              </w:rPr>
              <w:t>59212,3</w:t>
            </w:r>
          </w:p>
        </w:tc>
        <w:tc>
          <w:tcPr>
            <w:tcW w:w="1276" w:type="dxa"/>
          </w:tcPr>
          <w:p w:rsidR="004F6D2D" w:rsidRPr="00D05355" w:rsidRDefault="004F6D2D" w:rsidP="00D05355">
            <w:pPr>
              <w:jc w:val="center"/>
            </w:pPr>
            <w:r w:rsidRPr="00D05355">
              <w:rPr>
                <w:sz w:val="18"/>
                <w:szCs w:val="18"/>
              </w:rPr>
              <w:t>59212,3</w:t>
            </w:r>
          </w:p>
        </w:tc>
        <w:tc>
          <w:tcPr>
            <w:tcW w:w="1276" w:type="dxa"/>
          </w:tcPr>
          <w:p w:rsidR="004F6D2D" w:rsidRPr="00D05355" w:rsidRDefault="004F6D2D" w:rsidP="00D05355">
            <w:pPr>
              <w:jc w:val="center"/>
            </w:pPr>
            <w:r w:rsidRPr="00D05355">
              <w:rPr>
                <w:sz w:val="18"/>
                <w:szCs w:val="18"/>
              </w:rPr>
              <w:t>59212,3</w:t>
            </w:r>
          </w:p>
        </w:tc>
        <w:tc>
          <w:tcPr>
            <w:tcW w:w="1134" w:type="dxa"/>
          </w:tcPr>
          <w:p w:rsidR="004F6D2D" w:rsidRPr="00D05355" w:rsidRDefault="004F6D2D" w:rsidP="00D05355">
            <w:pPr>
              <w:jc w:val="center"/>
            </w:pPr>
            <w:r w:rsidRPr="00D05355">
              <w:rPr>
                <w:sz w:val="18"/>
                <w:szCs w:val="18"/>
              </w:rPr>
              <w:t>59212,3</w:t>
            </w:r>
          </w:p>
        </w:tc>
      </w:tr>
      <w:tr w:rsidR="00DA45CF" w:rsidRPr="00D05355" w:rsidTr="00741414">
        <w:tc>
          <w:tcPr>
            <w:tcW w:w="3305" w:type="dxa"/>
          </w:tcPr>
          <w:p w:rsidR="00DA45CF" w:rsidRPr="00D05355" w:rsidRDefault="00DA45CF" w:rsidP="00D05355">
            <w:pPr>
              <w:rPr>
                <w:color w:val="FF0000"/>
                <w:sz w:val="20"/>
                <w:szCs w:val="20"/>
              </w:rPr>
            </w:pPr>
            <w:r w:rsidRPr="00D05355">
              <w:rPr>
                <w:sz w:val="20"/>
                <w:szCs w:val="20"/>
              </w:rPr>
              <w:t>«пос. Палана»</w:t>
            </w:r>
          </w:p>
        </w:tc>
        <w:tc>
          <w:tcPr>
            <w:tcW w:w="1107"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54272,5</w:t>
            </w:r>
          </w:p>
        </w:tc>
        <w:tc>
          <w:tcPr>
            <w:tcW w:w="125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62759,8</w:t>
            </w:r>
          </w:p>
        </w:tc>
        <w:tc>
          <w:tcPr>
            <w:tcW w:w="1134" w:type="dxa"/>
            <w:vAlign w:val="center"/>
          </w:tcPr>
          <w:p w:rsidR="00DA45CF" w:rsidRPr="00D05355" w:rsidRDefault="000736CB" w:rsidP="00D05355">
            <w:pPr>
              <w:jc w:val="center"/>
              <w:rPr>
                <w:rFonts w:eastAsia="Times New Roman"/>
                <w:b/>
                <w:sz w:val="18"/>
                <w:szCs w:val="18"/>
                <w:lang w:eastAsia="ru-RU"/>
              </w:rPr>
            </w:pPr>
            <w:r w:rsidRPr="00D05355">
              <w:rPr>
                <w:b/>
                <w:sz w:val="18"/>
                <w:szCs w:val="18"/>
              </w:rPr>
              <w:t>65212,8</w:t>
            </w:r>
          </w:p>
        </w:tc>
        <w:tc>
          <w:tcPr>
            <w:tcW w:w="1276" w:type="dxa"/>
            <w:vAlign w:val="center"/>
          </w:tcPr>
          <w:p w:rsidR="00DA45CF" w:rsidRPr="00D05355" w:rsidRDefault="000736CB" w:rsidP="00D05355">
            <w:pPr>
              <w:jc w:val="center"/>
              <w:rPr>
                <w:sz w:val="18"/>
                <w:szCs w:val="18"/>
              </w:rPr>
            </w:pPr>
            <w:r w:rsidRPr="00D05355">
              <w:rPr>
                <w:sz w:val="18"/>
                <w:szCs w:val="18"/>
              </w:rPr>
              <w:t>68147,4</w:t>
            </w:r>
          </w:p>
        </w:tc>
        <w:tc>
          <w:tcPr>
            <w:tcW w:w="1276" w:type="dxa"/>
            <w:vAlign w:val="center"/>
          </w:tcPr>
          <w:p w:rsidR="00DA45CF" w:rsidRPr="00D05355" w:rsidRDefault="000736CB" w:rsidP="00D05355">
            <w:pPr>
              <w:jc w:val="center"/>
              <w:rPr>
                <w:sz w:val="18"/>
                <w:szCs w:val="18"/>
              </w:rPr>
            </w:pPr>
            <w:r w:rsidRPr="00D05355">
              <w:rPr>
                <w:sz w:val="18"/>
                <w:szCs w:val="18"/>
              </w:rPr>
              <w:t>71214,0</w:t>
            </w:r>
          </w:p>
        </w:tc>
        <w:tc>
          <w:tcPr>
            <w:tcW w:w="1134" w:type="dxa"/>
            <w:vAlign w:val="center"/>
          </w:tcPr>
          <w:p w:rsidR="00DA45CF" w:rsidRPr="00D05355" w:rsidRDefault="000736CB" w:rsidP="00D05355">
            <w:pPr>
              <w:jc w:val="center"/>
              <w:rPr>
                <w:sz w:val="18"/>
                <w:szCs w:val="18"/>
              </w:rPr>
            </w:pPr>
            <w:r w:rsidRPr="00D05355">
              <w:rPr>
                <w:sz w:val="18"/>
                <w:szCs w:val="18"/>
              </w:rPr>
              <w:t>72389,0</w:t>
            </w:r>
          </w:p>
        </w:tc>
      </w:tr>
      <w:tr w:rsidR="00DA45CF" w:rsidRPr="00D05355" w:rsidTr="00741414">
        <w:tc>
          <w:tcPr>
            <w:tcW w:w="10485" w:type="dxa"/>
            <w:gridSpan w:val="7"/>
          </w:tcPr>
          <w:p w:rsidR="00DA45CF" w:rsidRPr="00D05355" w:rsidRDefault="00DA45CF" w:rsidP="00D05355">
            <w:pPr>
              <w:jc w:val="center"/>
              <w:rPr>
                <w:sz w:val="18"/>
                <w:szCs w:val="18"/>
              </w:rPr>
            </w:pPr>
            <w:r w:rsidRPr="00D05355">
              <w:rPr>
                <w:b/>
                <w:sz w:val="20"/>
                <w:szCs w:val="20"/>
              </w:rPr>
              <w:t>Муниципальный округ</w:t>
            </w:r>
          </w:p>
        </w:tc>
      </w:tr>
      <w:tr w:rsidR="00DA45CF" w:rsidRPr="00D05355" w:rsidTr="00741414">
        <w:tc>
          <w:tcPr>
            <w:tcW w:w="3305" w:type="dxa"/>
          </w:tcPr>
          <w:p w:rsidR="00DA45CF" w:rsidRPr="00D05355" w:rsidRDefault="00DA45CF" w:rsidP="00D05355">
            <w:pPr>
              <w:rPr>
                <w:sz w:val="20"/>
                <w:szCs w:val="20"/>
              </w:rPr>
            </w:pPr>
            <w:r w:rsidRPr="00D05355">
              <w:rPr>
                <w:sz w:val="20"/>
                <w:szCs w:val="20"/>
              </w:rPr>
              <w:t>Алеутский</w:t>
            </w:r>
          </w:p>
        </w:tc>
        <w:tc>
          <w:tcPr>
            <w:tcW w:w="1107"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61788,2</w:t>
            </w:r>
          </w:p>
        </w:tc>
        <w:tc>
          <w:tcPr>
            <w:tcW w:w="1253" w:type="dxa"/>
          </w:tcPr>
          <w:p w:rsidR="00DA45CF" w:rsidRPr="00D05355" w:rsidRDefault="00DA45CF" w:rsidP="00D05355">
            <w:pPr>
              <w:jc w:val="center"/>
              <w:rPr>
                <w:rFonts w:eastAsia="Times New Roman"/>
                <w:sz w:val="18"/>
                <w:szCs w:val="18"/>
                <w:lang w:eastAsia="ru-RU"/>
              </w:rPr>
            </w:pPr>
            <w:r w:rsidRPr="00D05355">
              <w:rPr>
                <w:rFonts w:eastAsia="Times New Roman"/>
                <w:sz w:val="18"/>
                <w:szCs w:val="18"/>
                <w:lang w:eastAsia="ru-RU"/>
              </w:rPr>
              <w:t>63003,6</w:t>
            </w:r>
          </w:p>
        </w:tc>
        <w:tc>
          <w:tcPr>
            <w:tcW w:w="1134" w:type="dxa"/>
          </w:tcPr>
          <w:p w:rsidR="00DA45CF" w:rsidRPr="00D05355" w:rsidRDefault="00AF7851" w:rsidP="00D05355">
            <w:pPr>
              <w:jc w:val="center"/>
              <w:rPr>
                <w:rFonts w:eastAsia="Times New Roman"/>
                <w:b/>
                <w:sz w:val="18"/>
                <w:szCs w:val="18"/>
                <w:lang w:eastAsia="ru-RU"/>
              </w:rPr>
            </w:pPr>
            <w:r w:rsidRPr="00D05355">
              <w:rPr>
                <w:b/>
                <w:sz w:val="18"/>
                <w:szCs w:val="18"/>
              </w:rPr>
              <w:t>69870,90</w:t>
            </w:r>
          </w:p>
        </w:tc>
        <w:tc>
          <w:tcPr>
            <w:tcW w:w="1276" w:type="dxa"/>
          </w:tcPr>
          <w:p w:rsidR="00DA45CF" w:rsidRPr="00D05355" w:rsidRDefault="00EB3E10" w:rsidP="00D05355">
            <w:pPr>
              <w:jc w:val="center"/>
              <w:rPr>
                <w:sz w:val="18"/>
                <w:szCs w:val="18"/>
              </w:rPr>
            </w:pPr>
            <w:r w:rsidRPr="00D05355">
              <w:rPr>
                <w:sz w:val="18"/>
                <w:szCs w:val="18"/>
              </w:rPr>
              <w:t>70790,84</w:t>
            </w:r>
          </w:p>
        </w:tc>
        <w:tc>
          <w:tcPr>
            <w:tcW w:w="1276" w:type="dxa"/>
          </w:tcPr>
          <w:p w:rsidR="00DA45CF" w:rsidRPr="00D05355" w:rsidRDefault="00EB3E10" w:rsidP="00D05355">
            <w:pPr>
              <w:jc w:val="center"/>
              <w:rPr>
                <w:sz w:val="18"/>
                <w:szCs w:val="18"/>
              </w:rPr>
            </w:pPr>
            <w:r w:rsidRPr="00D05355">
              <w:rPr>
                <w:sz w:val="18"/>
                <w:szCs w:val="18"/>
              </w:rPr>
              <w:t>75038,30</w:t>
            </w:r>
          </w:p>
        </w:tc>
        <w:tc>
          <w:tcPr>
            <w:tcW w:w="1134" w:type="dxa"/>
          </w:tcPr>
          <w:p w:rsidR="00DA45CF" w:rsidRPr="00D05355" w:rsidRDefault="00EB3E10" w:rsidP="00D05355">
            <w:pPr>
              <w:jc w:val="center"/>
              <w:rPr>
                <w:sz w:val="18"/>
                <w:szCs w:val="18"/>
              </w:rPr>
            </w:pPr>
            <w:r w:rsidRPr="00D05355">
              <w:rPr>
                <w:sz w:val="18"/>
                <w:szCs w:val="18"/>
              </w:rPr>
              <w:t>78039,83</w:t>
            </w:r>
          </w:p>
        </w:tc>
      </w:tr>
      <w:tr w:rsidR="00DA45CF" w:rsidRPr="00D05355" w:rsidTr="00741414">
        <w:tc>
          <w:tcPr>
            <w:tcW w:w="10485" w:type="dxa"/>
            <w:gridSpan w:val="7"/>
          </w:tcPr>
          <w:p w:rsidR="00DA45CF" w:rsidRPr="00D05355" w:rsidRDefault="00DA45CF" w:rsidP="00D05355">
            <w:pPr>
              <w:jc w:val="center"/>
              <w:rPr>
                <w:b/>
                <w:color w:val="FF0000"/>
                <w:sz w:val="20"/>
                <w:szCs w:val="20"/>
              </w:rPr>
            </w:pPr>
            <w:r w:rsidRPr="00D05355">
              <w:rPr>
                <w:b/>
                <w:sz w:val="20"/>
                <w:szCs w:val="20"/>
              </w:rPr>
              <w:t>Муниципальный район</w:t>
            </w:r>
          </w:p>
        </w:tc>
      </w:tr>
      <w:tr w:rsidR="00C46043" w:rsidRPr="00D05355" w:rsidTr="00741414">
        <w:tc>
          <w:tcPr>
            <w:tcW w:w="3305" w:type="dxa"/>
          </w:tcPr>
          <w:p w:rsidR="00C46043" w:rsidRPr="00D05355" w:rsidRDefault="00C46043" w:rsidP="00D05355">
            <w:pPr>
              <w:rPr>
                <w:color w:val="FF0000"/>
                <w:sz w:val="20"/>
                <w:szCs w:val="20"/>
              </w:rPr>
            </w:pPr>
            <w:proofErr w:type="spellStart"/>
            <w:r w:rsidRPr="00D05355">
              <w:rPr>
                <w:color w:val="000000" w:themeColor="text1"/>
                <w:sz w:val="20"/>
                <w:szCs w:val="20"/>
              </w:rPr>
              <w:t>Быстринский</w:t>
            </w:r>
            <w:proofErr w:type="spellEnd"/>
          </w:p>
        </w:tc>
        <w:tc>
          <w:tcPr>
            <w:tcW w:w="1107" w:type="dxa"/>
          </w:tcPr>
          <w:p w:rsidR="00C46043" w:rsidRPr="00D05355" w:rsidRDefault="00C46043" w:rsidP="00D05355">
            <w:pPr>
              <w:jc w:val="center"/>
              <w:rPr>
                <w:rFonts w:eastAsia="Times New Roman"/>
                <w:sz w:val="18"/>
                <w:szCs w:val="18"/>
                <w:lang w:eastAsia="ru-RU"/>
              </w:rPr>
            </w:pPr>
            <w:r w:rsidRPr="00D05355">
              <w:rPr>
                <w:rFonts w:eastAsia="Times New Roman"/>
                <w:sz w:val="18"/>
                <w:szCs w:val="18"/>
                <w:lang w:eastAsia="ru-RU"/>
              </w:rPr>
              <w:t>58335,8</w:t>
            </w:r>
          </w:p>
        </w:tc>
        <w:tc>
          <w:tcPr>
            <w:tcW w:w="1253" w:type="dxa"/>
          </w:tcPr>
          <w:p w:rsidR="00C46043" w:rsidRPr="00D05355" w:rsidRDefault="00C46043" w:rsidP="00D05355">
            <w:pPr>
              <w:jc w:val="center"/>
              <w:rPr>
                <w:rFonts w:eastAsia="Times New Roman"/>
                <w:sz w:val="18"/>
                <w:szCs w:val="18"/>
                <w:lang w:eastAsia="ru-RU"/>
              </w:rPr>
            </w:pPr>
            <w:r w:rsidRPr="00D05355">
              <w:rPr>
                <w:rFonts w:eastAsia="Times New Roman"/>
                <w:sz w:val="18"/>
                <w:szCs w:val="18"/>
                <w:lang w:eastAsia="ru-RU"/>
              </w:rPr>
              <w:t>60499,6</w:t>
            </w:r>
          </w:p>
        </w:tc>
        <w:tc>
          <w:tcPr>
            <w:tcW w:w="1134" w:type="dxa"/>
          </w:tcPr>
          <w:p w:rsidR="00C46043" w:rsidRPr="00D05355" w:rsidRDefault="00C46043" w:rsidP="00D05355">
            <w:pPr>
              <w:jc w:val="center"/>
              <w:rPr>
                <w:rFonts w:eastAsia="Times New Roman"/>
                <w:b/>
                <w:sz w:val="18"/>
                <w:szCs w:val="18"/>
                <w:lang w:eastAsia="ru-RU"/>
              </w:rPr>
            </w:pPr>
            <w:r w:rsidRPr="00D05355">
              <w:rPr>
                <w:b/>
                <w:sz w:val="18"/>
                <w:szCs w:val="18"/>
              </w:rPr>
              <w:t>65241,1</w:t>
            </w:r>
          </w:p>
        </w:tc>
        <w:tc>
          <w:tcPr>
            <w:tcW w:w="1276" w:type="dxa"/>
          </w:tcPr>
          <w:p w:rsidR="00C46043" w:rsidRPr="00D05355" w:rsidRDefault="00C46043" w:rsidP="00D05355">
            <w:pPr>
              <w:jc w:val="center"/>
              <w:rPr>
                <w:sz w:val="18"/>
                <w:szCs w:val="18"/>
              </w:rPr>
            </w:pPr>
            <w:r w:rsidRPr="00D05355">
              <w:rPr>
                <w:sz w:val="18"/>
                <w:szCs w:val="18"/>
              </w:rPr>
              <w:t>67000,0</w:t>
            </w:r>
          </w:p>
        </w:tc>
        <w:tc>
          <w:tcPr>
            <w:tcW w:w="1276" w:type="dxa"/>
          </w:tcPr>
          <w:p w:rsidR="00C46043" w:rsidRPr="00D05355" w:rsidRDefault="00C46043" w:rsidP="00D05355">
            <w:pPr>
              <w:jc w:val="center"/>
            </w:pPr>
            <w:r w:rsidRPr="00D05355">
              <w:rPr>
                <w:sz w:val="18"/>
                <w:szCs w:val="18"/>
              </w:rPr>
              <w:t>67000,0</w:t>
            </w:r>
          </w:p>
        </w:tc>
        <w:tc>
          <w:tcPr>
            <w:tcW w:w="1134" w:type="dxa"/>
          </w:tcPr>
          <w:p w:rsidR="00C46043" w:rsidRPr="00D05355" w:rsidRDefault="00C46043" w:rsidP="00D05355">
            <w:pPr>
              <w:jc w:val="center"/>
            </w:pPr>
            <w:r w:rsidRPr="00D05355">
              <w:rPr>
                <w:sz w:val="18"/>
                <w:szCs w:val="18"/>
              </w:rPr>
              <w:t>67000,0</w:t>
            </w:r>
          </w:p>
        </w:tc>
      </w:tr>
      <w:tr w:rsidR="003F7AB7" w:rsidRPr="00D05355" w:rsidTr="00741414">
        <w:tc>
          <w:tcPr>
            <w:tcW w:w="3305"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07"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53490,5</w:t>
            </w:r>
          </w:p>
        </w:tc>
        <w:tc>
          <w:tcPr>
            <w:tcW w:w="1253"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57174,3</w:t>
            </w:r>
          </w:p>
        </w:tc>
        <w:tc>
          <w:tcPr>
            <w:tcW w:w="1134" w:type="dxa"/>
            <w:vAlign w:val="center"/>
          </w:tcPr>
          <w:p w:rsidR="003F7AB7" w:rsidRPr="00D05355" w:rsidRDefault="003F7AB7" w:rsidP="00D05355">
            <w:pPr>
              <w:jc w:val="center"/>
              <w:rPr>
                <w:rFonts w:eastAsia="Times New Roman"/>
                <w:b/>
                <w:sz w:val="18"/>
                <w:szCs w:val="18"/>
                <w:lang w:eastAsia="ru-RU"/>
              </w:rPr>
            </w:pPr>
            <w:r w:rsidRPr="00D05355">
              <w:rPr>
                <w:b/>
                <w:sz w:val="18"/>
                <w:szCs w:val="18"/>
              </w:rPr>
              <w:t>58650,3</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60996,3</w:t>
            </w:r>
          </w:p>
        </w:tc>
        <w:tc>
          <w:tcPr>
            <w:tcW w:w="1276" w:type="dxa"/>
          </w:tcPr>
          <w:p w:rsidR="003F7AB7" w:rsidRPr="00D05355" w:rsidRDefault="003F7AB7" w:rsidP="00D05355">
            <w:pPr>
              <w:jc w:val="center"/>
              <w:rPr>
                <w:sz w:val="18"/>
                <w:szCs w:val="18"/>
              </w:rPr>
            </w:pPr>
            <w:r w:rsidRPr="00D05355">
              <w:rPr>
                <w:sz w:val="18"/>
                <w:szCs w:val="18"/>
              </w:rPr>
              <w:t>63436,2</w:t>
            </w:r>
          </w:p>
        </w:tc>
        <w:tc>
          <w:tcPr>
            <w:tcW w:w="1134" w:type="dxa"/>
          </w:tcPr>
          <w:p w:rsidR="003F7AB7" w:rsidRPr="00D05355" w:rsidRDefault="003F7AB7" w:rsidP="00D05355">
            <w:pPr>
              <w:jc w:val="center"/>
              <w:rPr>
                <w:sz w:val="18"/>
                <w:szCs w:val="18"/>
              </w:rPr>
            </w:pPr>
            <w:r w:rsidRPr="00D05355">
              <w:rPr>
                <w:sz w:val="18"/>
                <w:szCs w:val="18"/>
              </w:rPr>
              <w:t>65973,6</w:t>
            </w:r>
          </w:p>
        </w:tc>
      </w:tr>
      <w:tr w:rsidR="00CA2571" w:rsidRPr="00D05355" w:rsidTr="00741414">
        <w:tc>
          <w:tcPr>
            <w:tcW w:w="3305" w:type="dxa"/>
          </w:tcPr>
          <w:p w:rsidR="00CA2571" w:rsidRPr="00D05355" w:rsidRDefault="00CA2571" w:rsidP="00D05355">
            <w:pPr>
              <w:rPr>
                <w:color w:val="FF0000"/>
                <w:sz w:val="20"/>
                <w:szCs w:val="20"/>
              </w:rPr>
            </w:pPr>
            <w:proofErr w:type="spellStart"/>
            <w:r w:rsidRPr="00D05355">
              <w:rPr>
                <w:color w:val="000000" w:themeColor="text1"/>
                <w:sz w:val="20"/>
                <w:szCs w:val="20"/>
              </w:rPr>
              <w:t>Мильковский</w:t>
            </w:r>
            <w:proofErr w:type="spellEnd"/>
          </w:p>
        </w:tc>
        <w:tc>
          <w:tcPr>
            <w:tcW w:w="1107"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54945,2</w:t>
            </w:r>
          </w:p>
        </w:tc>
        <w:tc>
          <w:tcPr>
            <w:tcW w:w="1253"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59396,8</w:t>
            </w:r>
          </w:p>
        </w:tc>
        <w:tc>
          <w:tcPr>
            <w:tcW w:w="1134" w:type="dxa"/>
          </w:tcPr>
          <w:p w:rsidR="00CA2571" w:rsidRPr="00D05355" w:rsidRDefault="00CA2571" w:rsidP="00D05355">
            <w:pPr>
              <w:jc w:val="center"/>
              <w:rPr>
                <w:rFonts w:eastAsia="Times New Roman"/>
                <w:b/>
                <w:sz w:val="18"/>
                <w:szCs w:val="18"/>
                <w:lang w:eastAsia="ru-RU"/>
              </w:rPr>
            </w:pPr>
            <w:r w:rsidRPr="00D05355">
              <w:rPr>
                <w:b/>
                <w:sz w:val="18"/>
                <w:szCs w:val="18"/>
              </w:rPr>
              <w:t>62930,0</w:t>
            </w:r>
          </w:p>
        </w:tc>
        <w:tc>
          <w:tcPr>
            <w:tcW w:w="1276" w:type="dxa"/>
          </w:tcPr>
          <w:p w:rsidR="00CA2571" w:rsidRPr="00D05355" w:rsidRDefault="00CA2571" w:rsidP="00D05355">
            <w:pPr>
              <w:jc w:val="center"/>
              <w:rPr>
                <w:rFonts w:eastAsia="Times New Roman"/>
                <w:sz w:val="18"/>
                <w:szCs w:val="18"/>
                <w:lang w:eastAsia="ru-RU"/>
              </w:rPr>
            </w:pPr>
            <w:r w:rsidRPr="00D05355">
              <w:rPr>
                <w:sz w:val="18"/>
                <w:szCs w:val="18"/>
              </w:rPr>
              <w:t>64818</w:t>
            </w:r>
            <w:r w:rsidR="00277643" w:rsidRPr="00D05355">
              <w:rPr>
                <w:sz w:val="18"/>
                <w:szCs w:val="18"/>
              </w:rPr>
              <w:t>,0</w:t>
            </w:r>
          </w:p>
        </w:tc>
        <w:tc>
          <w:tcPr>
            <w:tcW w:w="1276" w:type="dxa"/>
          </w:tcPr>
          <w:p w:rsidR="00CA2571" w:rsidRPr="00D05355" w:rsidRDefault="00CA2571" w:rsidP="00D05355">
            <w:pPr>
              <w:jc w:val="center"/>
              <w:rPr>
                <w:sz w:val="18"/>
                <w:szCs w:val="18"/>
              </w:rPr>
            </w:pPr>
            <w:r w:rsidRPr="00D05355">
              <w:rPr>
                <w:sz w:val="18"/>
                <w:szCs w:val="18"/>
              </w:rPr>
              <w:t>66700</w:t>
            </w:r>
            <w:r w:rsidR="00277643" w:rsidRPr="00D05355">
              <w:rPr>
                <w:sz w:val="18"/>
                <w:szCs w:val="18"/>
              </w:rPr>
              <w:t>,0</w:t>
            </w:r>
          </w:p>
        </w:tc>
        <w:tc>
          <w:tcPr>
            <w:tcW w:w="1134" w:type="dxa"/>
          </w:tcPr>
          <w:p w:rsidR="00CA2571" w:rsidRPr="00D05355" w:rsidRDefault="00CA2571" w:rsidP="00D05355">
            <w:pPr>
              <w:jc w:val="center"/>
              <w:rPr>
                <w:sz w:val="18"/>
                <w:szCs w:val="18"/>
              </w:rPr>
            </w:pPr>
            <w:r w:rsidRPr="00D05355">
              <w:rPr>
                <w:sz w:val="18"/>
                <w:szCs w:val="18"/>
              </w:rPr>
              <w:t>68700</w:t>
            </w:r>
            <w:r w:rsidR="00277643" w:rsidRPr="00D05355">
              <w:rPr>
                <w:sz w:val="18"/>
                <w:szCs w:val="18"/>
              </w:rPr>
              <w:t>,0</w:t>
            </w:r>
          </w:p>
        </w:tc>
      </w:tr>
      <w:tr w:rsidR="00277643" w:rsidRPr="00D05355" w:rsidTr="00741414">
        <w:tc>
          <w:tcPr>
            <w:tcW w:w="3305" w:type="dxa"/>
          </w:tcPr>
          <w:p w:rsidR="00277643" w:rsidRPr="00D05355" w:rsidRDefault="00277643" w:rsidP="00D05355">
            <w:pPr>
              <w:rPr>
                <w:color w:val="FF0000"/>
                <w:sz w:val="20"/>
                <w:szCs w:val="20"/>
              </w:rPr>
            </w:pPr>
            <w:r w:rsidRPr="00D05355">
              <w:rPr>
                <w:sz w:val="20"/>
                <w:szCs w:val="20"/>
              </w:rPr>
              <w:t>Соболевский</w:t>
            </w:r>
          </w:p>
        </w:tc>
        <w:tc>
          <w:tcPr>
            <w:tcW w:w="1107" w:type="dxa"/>
          </w:tcPr>
          <w:p w:rsidR="00277643" w:rsidRPr="00D05355" w:rsidRDefault="00277643" w:rsidP="00D05355">
            <w:pPr>
              <w:jc w:val="center"/>
              <w:rPr>
                <w:rFonts w:eastAsia="Times New Roman"/>
                <w:sz w:val="18"/>
                <w:szCs w:val="18"/>
                <w:lang w:eastAsia="ru-RU"/>
              </w:rPr>
            </w:pPr>
            <w:r w:rsidRPr="00D05355">
              <w:rPr>
                <w:rFonts w:eastAsia="Times New Roman"/>
                <w:sz w:val="18"/>
                <w:szCs w:val="18"/>
                <w:lang w:eastAsia="ru-RU"/>
              </w:rPr>
              <w:t>52173,2</w:t>
            </w:r>
          </w:p>
        </w:tc>
        <w:tc>
          <w:tcPr>
            <w:tcW w:w="1253" w:type="dxa"/>
          </w:tcPr>
          <w:p w:rsidR="00277643" w:rsidRPr="00D05355" w:rsidRDefault="00277643" w:rsidP="00D05355">
            <w:pPr>
              <w:jc w:val="center"/>
              <w:rPr>
                <w:rFonts w:eastAsia="Times New Roman"/>
                <w:sz w:val="18"/>
                <w:szCs w:val="18"/>
                <w:lang w:eastAsia="ru-RU"/>
              </w:rPr>
            </w:pPr>
            <w:r w:rsidRPr="00D05355">
              <w:rPr>
                <w:rFonts w:eastAsia="Times New Roman"/>
                <w:sz w:val="18"/>
                <w:szCs w:val="18"/>
                <w:lang w:eastAsia="ru-RU"/>
              </w:rPr>
              <w:t>58464,0</w:t>
            </w:r>
          </w:p>
        </w:tc>
        <w:tc>
          <w:tcPr>
            <w:tcW w:w="1134" w:type="dxa"/>
            <w:vAlign w:val="center"/>
          </w:tcPr>
          <w:p w:rsidR="00277643" w:rsidRPr="00D05355" w:rsidRDefault="00277643" w:rsidP="00D05355">
            <w:pPr>
              <w:jc w:val="center"/>
              <w:rPr>
                <w:rFonts w:eastAsia="Times New Roman"/>
                <w:b/>
                <w:sz w:val="18"/>
                <w:szCs w:val="18"/>
                <w:lang w:eastAsia="ru-RU"/>
              </w:rPr>
            </w:pPr>
            <w:r w:rsidRPr="00D05355">
              <w:rPr>
                <w:b/>
                <w:sz w:val="18"/>
                <w:szCs w:val="18"/>
              </w:rPr>
              <w:t>61236,8</w:t>
            </w:r>
          </w:p>
        </w:tc>
        <w:tc>
          <w:tcPr>
            <w:tcW w:w="1276" w:type="dxa"/>
            <w:vAlign w:val="center"/>
          </w:tcPr>
          <w:p w:rsidR="00277643" w:rsidRPr="00D05355" w:rsidRDefault="00277643" w:rsidP="00D05355">
            <w:pPr>
              <w:jc w:val="center"/>
              <w:rPr>
                <w:rFonts w:eastAsia="Times New Roman"/>
                <w:sz w:val="18"/>
                <w:szCs w:val="18"/>
                <w:lang w:eastAsia="ru-RU"/>
              </w:rPr>
            </w:pPr>
            <w:r w:rsidRPr="00D05355">
              <w:rPr>
                <w:sz w:val="18"/>
                <w:szCs w:val="18"/>
              </w:rPr>
              <w:t>63685,0</w:t>
            </w:r>
          </w:p>
        </w:tc>
        <w:tc>
          <w:tcPr>
            <w:tcW w:w="1276" w:type="dxa"/>
            <w:vAlign w:val="center"/>
          </w:tcPr>
          <w:p w:rsidR="00277643" w:rsidRPr="00D05355" w:rsidRDefault="00277643" w:rsidP="00D05355">
            <w:pPr>
              <w:jc w:val="center"/>
              <w:rPr>
                <w:sz w:val="18"/>
                <w:szCs w:val="18"/>
              </w:rPr>
            </w:pPr>
            <w:r w:rsidRPr="00D05355">
              <w:rPr>
                <w:sz w:val="18"/>
                <w:szCs w:val="18"/>
              </w:rPr>
              <w:t>66232,0</w:t>
            </w:r>
          </w:p>
        </w:tc>
        <w:tc>
          <w:tcPr>
            <w:tcW w:w="1134" w:type="dxa"/>
            <w:vAlign w:val="center"/>
          </w:tcPr>
          <w:p w:rsidR="00277643" w:rsidRPr="00D05355" w:rsidRDefault="00277643" w:rsidP="00D05355">
            <w:pPr>
              <w:jc w:val="center"/>
              <w:rPr>
                <w:sz w:val="18"/>
                <w:szCs w:val="18"/>
              </w:rPr>
            </w:pPr>
            <w:r w:rsidRPr="00D05355">
              <w:rPr>
                <w:sz w:val="18"/>
                <w:szCs w:val="18"/>
              </w:rPr>
              <w:t>68881,0</w:t>
            </w:r>
          </w:p>
        </w:tc>
      </w:tr>
      <w:tr w:rsidR="00F63B64" w:rsidRPr="00D05355" w:rsidTr="00741414">
        <w:tc>
          <w:tcPr>
            <w:tcW w:w="3305" w:type="dxa"/>
          </w:tcPr>
          <w:p w:rsidR="00F63B64" w:rsidRPr="00D05355" w:rsidRDefault="00F63B6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07" w:type="dxa"/>
          </w:tcPr>
          <w:p w:rsidR="00F63B64" w:rsidRPr="00D05355" w:rsidRDefault="00F63B64" w:rsidP="00D05355">
            <w:pPr>
              <w:jc w:val="center"/>
              <w:rPr>
                <w:rFonts w:eastAsia="Times New Roman"/>
                <w:sz w:val="18"/>
                <w:szCs w:val="18"/>
                <w:lang w:eastAsia="ru-RU"/>
              </w:rPr>
            </w:pPr>
            <w:r w:rsidRPr="00D05355">
              <w:rPr>
                <w:rFonts w:eastAsia="Times New Roman"/>
                <w:sz w:val="18"/>
                <w:szCs w:val="18"/>
                <w:lang w:eastAsia="ru-RU"/>
              </w:rPr>
              <w:t>60784,3</w:t>
            </w:r>
          </w:p>
        </w:tc>
        <w:tc>
          <w:tcPr>
            <w:tcW w:w="1253" w:type="dxa"/>
          </w:tcPr>
          <w:p w:rsidR="00F63B64" w:rsidRPr="00D05355" w:rsidRDefault="00F63B64" w:rsidP="00D05355">
            <w:pPr>
              <w:jc w:val="center"/>
              <w:rPr>
                <w:rFonts w:eastAsia="Times New Roman"/>
                <w:sz w:val="18"/>
                <w:szCs w:val="18"/>
                <w:lang w:eastAsia="ru-RU"/>
              </w:rPr>
            </w:pPr>
            <w:r w:rsidRPr="00D05355">
              <w:rPr>
                <w:rFonts w:eastAsia="Times New Roman"/>
                <w:sz w:val="18"/>
                <w:szCs w:val="18"/>
                <w:lang w:eastAsia="ru-RU"/>
              </w:rPr>
              <w:t>64954,5</w:t>
            </w:r>
          </w:p>
        </w:tc>
        <w:tc>
          <w:tcPr>
            <w:tcW w:w="1134" w:type="dxa"/>
          </w:tcPr>
          <w:p w:rsidR="00F63B64" w:rsidRPr="00D05355" w:rsidRDefault="00F63B64" w:rsidP="00D05355">
            <w:pPr>
              <w:jc w:val="center"/>
              <w:rPr>
                <w:rFonts w:eastAsia="Times New Roman"/>
                <w:b/>
                <w:sz w:val="18"/>
                <w:szCs w:val="18"/>
                <w:lang w:eastAsia="ru-RU"/>
              </w:rPr>
            </w:pPr>
            <w:r w:rsidRPr="00D05355">
              <w:rPr>
                <w:b/>
                <w:sz w:val="18"/>
                <w:szCs w:val="18"/>
              </w:rPr>
              <w:t>78439,6</w:t>
            </w:r>
          </w:p>
        </w:tc>
        <w:tc>
          <w:tcPr>
            <w:tcW w:w="1276" w:type="dxa"/>
          </w:tcPr>
          <w:p w:rsidR="00F63B64" w:rsidRPr="00D05355" w:rsidRDefault="00F63B64" w:rsidP="00D05355">
            <w:pPr>
              <w:jc w:val="center"/>
              <w:rPr>
                <w:rFonts w:eastAsia="Times New Roman"/>
                <w:sz w:val="18"/>
                <w:szCs w:val="18"/>
                <w:lang w:eastAsia="ru-RU"/>
              </w:rPr>
            </w:pPr>
            <w:r w:rsidRPr="00D05355">
              <w:rPr>
                <w:sz w:val="18"/>
                <w:szCs w:val="18"/>
              </w:rPr>
              <w:t>81577,2</w:t>
            </w:r>
          </w:p>
        </w:tc>
        <w:tc>
          <w:tcPr>
            <w:tcW w:w="1276" w:type="dxa"/>
          </w:tcPr>
          <w:p w:rsidR="00F63B64" w:rsidRPr="00D05355" w:rsidRDefault="00F63B64" w:rsidP="00D05355">
            <w:pPr>
              <w:jc w:val="center"/>
              <w:rPr>
                <w:sz w:val="18"/>
                <w:szCs w:val="18"/>
              </w:rPr>
            </w:pPr>
            <w:r w:rsidRPr="00D05355">
              <w:rPr>
                <w:sz w:val="18"/>
                <w:szCs w:val="18"/>
              </w:rPr>
              <w:t>84840,3</w:t>
            </w:r>
          </w:p>
        </w:tc>
        <w:tc>
          <w:tcPr>
            <w:tcW w:w="1134" w:type="dxa"/>
          </w:tcPr>
          <w:p w:rsidR="00F63B64" w:rsidRPr="00D05355" w:rsidRDefault="00F63B64" w:rsidP="00D05355">
            <w:pPr>
              <w:jc w:val="center"/>
              <w:rPr>
                <w:sz w:val="18"/>
                <w:szCs w:val="18"/>
              </w:rPr>
            </w:pPr>
            <w:r w:rsidRPr="00D05355">
              <w:rPr>
                <w:sz w:val="18"/>
                <w:szCs w:val="18"/>
              </w:rPr>
              <w:t>88233,9</w:t>
            </w:r>
          </w:p>
        </w:tc>
      </w:tr>
      <w:tr w:rsidR="00480C40" w:rsidRPr="00D05355" w:rsidTr="00741414">
        <w:tc>
          <w:tcPr>
            <w:tcW w:w="3305" w:type="dxa"/>
          </w:tcPr>
          <w:p w:rsidR="00480C40" w:rsidRPr="00D05355" w:rsidRDefault="00480C4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07" w:type="dxa"/>
          </w:tcPr>
          <w:p w:rsidR="00480C40" w:rsidRPr="00D05355" w:rsidRDefault="00480C40" w:rsidP="00D05355">
            <w:pPr>
              <w:jc w:val="center"/>
              <w:rPr>
                <w:rFonts w:eastAsia="Times New Roman"/>
                <w:sz w:val="18"/>
                <w:szCs w:val="18"/>
                <w:lang w:eastAsia="ru-RU"/>
              </w:rPr>
            </w:pPr>
            <w:r w:rsidRPr="00D05355">
              <w:rPr>
                <w:rFonts w:eastAsia="Times New Roman"/>
                <w:sz w:val="18"/>
                <w:szCs w:val="18"/>
                <w:lang w:eastAsia="ru-RU"/>
              </w:rPr>
              <w:t>55057,4</w:t>
            </w:r>
          </w:p>
        </w:tc>
        <w:tc>
          <w:tcPr>
            <w:tcW w:w="1253" w:type="dxa"/>
          </w:tcPr>
          <w:p w:rsidR="00480C40" w:rsidRPr="00D05355" w:rsidRDefault="00480C40" w:rsidP="00D05355">
            <w:pPr>
              <w:jc w:val="center"/>
              <w:rPr>
                <w:rFonts w:eastAsia="Times New Roman"/>
                <w:sz w:val="18"/>
                <w:szCs w:val="18"/>
                <w:lang w:eastAsia="ru-RU"/>
              </w:rPr>
            </w:pPr>
            <w:r w:rsidRPr="00D05355">
              <w:rPr>
                <w:rFonts w:eastAsia="Times New Roman"/>
                <w:sz w:val="18"/>
                <w:szCs w:val="18"/>
                <w:lang w:eastAsia="ru-RU"/>
              </w:rPr>
              <w:t>57134,7</w:t>
            </w:r>
          </w:p>
        </w:tc>
        <w:tc>
          <w:tcPr>
            <w:tcW w:w="1134" w:type="dxa"/>
          </w:tcPr>
          <w:p w:rsidR="00480C40" w:rsidRPr="00D05355" w:rsidRDefault="00480C40" w:rsidP="00D05355">
            <w:pPr>
              <w:jc w:val="center"/>
              <w:rPr>
                <w:rFonts w:eastAsia="Times New Roman"/>
                <w:b/>
                <w:sz w:val="18"/>
                <w:szCs w:val="18"/>
                <w:lang w:eastAsia="ru-RU"/>
              </w:rPr>
            </w:pPr>
            <w:r w:rsidRPr="00D05355">
              <w:rPr>
                <w:b/>
                <w:sz w:val="18"/>
                <w:szCs w:val="18"/>
              </w:rPr>
              <w:t>60405,6</w:t>
            </w:r>
          </w:p>
        </w:tc>
        <w:tc>
          <w:tcPr>
            <w:tcW w:w="1276" w:type="dxa"/>
          </w:tcPr>
          <w:p w:rsidR="00480C40" w:rsidRPr="00D05355" w:rsidRDefault="00480C40" w:rsidP="00D05355">
            <w:pPr>
              <w:jc w:val="center"/>
              <w:rPr>
                <w:rFonts w:eastAsia="Times New Roman"/>
                <w:sz w:val="18"/>
                <w:szCs w:val="18"/>
                <w:lang w:eastAsia="ru-RU"/>
              </w:rPr>
            </w:pPr>
            <w:r w:rsidRPr="00D05355">
              <w:rPr>
                <w:sz w:val="18"/>
                <w:szCs w:val="18"/>
              </w:rPr>
              <w:t>61000,0</w:t>
            </w:r>
          </w:p>
        </w:tc>
        <w:tc>
          <w:tcPr>
            <w:tcW w:w="1276" w:type="dxa"/>
          </w:tcPr>
          <w:p w:rsidR="00480C40" w:rsidRPr="00D05355" w:rsidRDefault="00480C40" w:rsidP="00D05355">
            <w:pPr>
              <w:jc w:val="center"/>
              <w:rPr>
                <w:sz w:val="18"/>
                <w:szCs w:val="18"/>
              </w:rPr>
            </w:pPr>
            <w:r w:rsidRPr="00D05355">
              <w:rPr>
                <w:sz w:val="18"/>
                <w:szCs w:val="18"/>
              </w:rPr>
              <w:t>61218,6</w:t>
            </w:r>
          </w:p>
        </w:tc>
        <w:tc>
          <w:tcPr>
            <w:tcW w:w="1134" w:type="dxa"/>
          </w:tcPr>
          <w:p w:rsidR="00480C40" w:rsidRPr="00D05355" w:rsidRDefault="00480C40" w:rsidP="00D05355">
            <w:pPr>
              <w:jc w:val="center"/>
              <w:rPr>
                <w:sz w:val="18"/>
                <w:szCs w:val="18"/>
              </w:rPr>
            </w:pPr>
            <w:r w:rsidRPr="00D05355">
              <w:rPr>
                <w:sz w:val="18"/>
                <w:szCs w:val="18"/>
              </w:rPr>
              <w:t>63667,3</w:t>
            </w:r>
          </w:p>
        </w:tc>
      </w:tr>
      <w:tr w:rsidR="0030522F" w:rsidRPr="00D05355" w:rsidTr="00741414">
        <w:tc>
          <w:tcPr>
            <w:tcW w:w="3305" w:type="dxa"/>
          </w:tcPr>
          <w:p w:rsidR="0030522F" w:rsidRPr="00D05355" w:rsidRDefault="0030522F" w:rsidP="00D05355">
            <w:pPr>
              <w:rPr>
                <w:sz w:val="20"/>
                <w:szCs w:val="20"/>
              </w:rPr>
            </w:pPr>
            <w:proofErr w:type="spellStart"/>
            <w:r w:rsidRPr="00D05355">
              <w:rPr>
                <w:sz w:val="20"/>
                <w:szCs w:val="20"/>
              </w:rPr>
              <w:t>Карагинский</w:t>
            </w:r>
            <w:proofErr w:type="spellEnd"/>
          </w:p>
        </w:tc>
        <w:tc>
          <w:tcPr>
            <w:tcW w:w="1107"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56665,5</w:t>
            </w:r>
          </w:p>
        </w:tc>
        <w:tc>
          <w:tcPr>
            <w:tcW w:w="1253" w:type="dxa"/>
          </w:tcPr>
          <w:p w:rsidR="0030522F" w:rsidRPr="00D05355" w:rsidRDefault="0030522F" w:rsidP="00D05355">
            <w:pPr>
              <w:jc w:val="center"/>
              <w:rPr>
                <w:rFonts w:eastAsia="Times New Roman"/>
                <w:sz w:val="18"/>
                <w:szCs w:val="18"/>
                <w:lang w:eastAsia="ru-RU"/>
              </w:rPr>
            </w:pPr>
            <w:r w:rsidRPr="00D05355">
              <w:rPr>
                <w:rFonts w:eastAsia="Times New Roman"/>
                <w:sz w:val="18"/>
                <w:szCs w:val="18"/>
                <w:lang w:eastAsia="ru-RU"/>
              </w:rPr>
              <w:t>55613,6</w:t>
            </w:r>
          </w:p>
        </w:tc>
        <w:tc>
          <w:tcPr>
            <w:tcW w:w="1134" w:type="dxa"/>
          </w:tcPr>
          <w:p w:rsidR="0030522F" w:rsidRPr="00D05355" w:rsidRDefault="0030522F" w:rsidP="00D05355">
            <w:pPr>
              <w:jc w:val="center"/>
              <w:rPr>
                <w:rFonts w:eastAsia="Times New Roman"/>
                <w:b/>
                <w:sz w:val="18"/>
                <w:szCs w:val="18"/>
                <w:lang w:eastAsia="ru-RU"/>
              </w:rPr>
            </w:pPr>
            <w:r w:rsidRPr="00D05355">
              <w:rPr>
                <w:b/>
                <w:sz w:val="18"/>
                <w:szCs w:val="18"/>
              </w:rPr>
              <w:t>54959,3</w:t>
            </w:r>
          </w:p>
        </w:tc>
        <w:tc>
          <w:tcPr>
            <w:tcW w:w="1276" w:type="dxa"/>
          </w:tcPr>
          <w:p w:rsidR="0030522F" w:rsidRPr="00D05355" w:rsidRDefault="0030522F" w:rsidP="00D05355">
            <w:pPr>
              <w:jc w:val="center"/>
              <w:rPr>
                <w:rFonts w:eastAsia="Times New Roman"/>
                <w:sz w:val="18"/>
                <w:szCs w:val="18"/>
                <w:lang w:eastAsia="ru-RU"/>
              </w:rPr>
            </w:pPr>
            <w:r w:rsidRPr="00D05355">
              <w:rPr>
                <w:sz w:val="18"/>
                <w:szCs w:val="18"/>
              </w:rPr>
              <w:t>54595,3</w:t>
            </w:r>
          </w:p>
        </w:tc>
        <w:tc>
          <w:tcPr>
            <w:tcW w:w="1276" w:type="dxa"/>
          </w:tcPr>
          <w:p w:rsidR="0030522F" w:rsidRPr="00D05355" w:rsidRDefault="0030522F" w:rsidP="00D05355">
            <w:pPr>
              <w:jc w:val="center"/>
              <w:rPr>
                <w:sz w:val="18"/>
                <w:szCs w:val="18"/>
              </w:rPr>
            </w:pPr>
            <w:r w:rsidRPr="00D05355">
              <w:rPr>
                <w:sz w:val="18"/>
                <w:szCs w:val="18"/>
              </w:rPr>
              <w:t>54595,3</w:t>
            </w:r>
          </w:p>
        </w:tc>
        <w:tc>
          <w:tcPr>
            <w:tcW w:w="1134" w:type="dxa"/>
          </w:tcPr>
          <w:p w:rsidR="0030522F" w:rsidRPr="00D05355" w:rsidRDefault="0030522F" w:rsidP="00D05355">
            <w:pPr>
              <w:jc w:val="center"/>
              <w:rPr>
                <w:sz w:val="18"/>
                <w:szCs w:val="18"/>
              </w:rPr>
            </w:pPr>
            <w:r w:rsidRPr="00D05355">
              <w:rPr>
                <w:sz w:val="18"/>
                <w:szCs w:val="18"/>
              </w:rPr>
              <w:t>54595,3</w:t>
            </w:r>
          </w:p>
        </w:tc>
      </w:tr>
      <w:tr w:rsidR="003D1B31" w:rsidRPr="00D05355" w:rsidTr="00741414">
        <w:tc>
          <w:tcPr>
            <w:tcW w:w="3305"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1107"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60897,4</w:t>
            </w:r>
          </w:p>
        </w:tc>
        <w:tc>
          <w:tcPr>
            <w:tcW w:w="1253"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66990,3</w:t>
            </w:r>
          </w:p>
        </w:tc>
        <w:tc>
          <w:tcPr>
            <w:tcW w:w="1134" w:type="dxa"/>
            <w:vAlign w:val="center"/>
          </w:tcPr>
          <w:p w:rsidR="003D1B31" w:rsidRPr="00D05355" w:rsidRDefault="003D1B31" w:rsidP="00D05355">
            <w:pPr>
              <w:jc w:val="center"/>
              <w:rPr>
                <w:rFonts w:eastAsia="Times New Roman"/>
                <w:b/>
                <w:sz w:val="18"/>
                <w:szCs w:val="18"/>
                <w:lang w:eastAsia="ru-RU"/>
              </w:rPr>
            </w:pPr>
            <w:r w:rsidRPr="00D05355">
              <w:rPr>
                <w:b/>
                <w:sz w:val="18"/>
                <w:szCs w:val="18"/>
              </w:rPr>
              <w:t>73661,4</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73661,4</w:t>
            </w:r>
          </w:p>
        </w:tc>
        <w:tc>
          <w:tcPr>
            <w:tcW w:w="1276" w:type="dxa"/>
            <w:vAlign w:val="center"/>
          </w:tcPr>
          <w:p w:rsidR="003D1B31" w:rsidRPr="00D05355" w:rsidRDefault="003D1B31" w:rsidP="00D05355">
            <w:pPr>
              <w:jc w:val="center"/>
              <w:rPr>
                <w:sz w:val="18"/>
                <w:szCs w:val="18"/>
              </w:rPr>
            </w:pPr>
            <w:r w:rsidRPr="00D05355">
              <w:rPr>
                <w:sz w:val="18"/>
                <w:szCs w:val="18"/>
              </w:rPr>
              <w:t>73661,4</w:t>
            </w:r>
          </w:p>
        </w:tc>
        <w:tc>
          <w:tcPr>
            <w:tcW w:w="1134" w:type="dxa"/>
            <w:vAlign w:val="center"/>
          </w:tcPr>
          <w:p w:rsidR="003D1B31" w:rsidRPr="00D05355" w:rsidRDefault="003D1B31" w:rsidP="00D05355">
            <w:pPr>
              <w:jc w:val="center"/>
              <w:rPr>
                <w:sz w:val="18"/>
                <w:szCs w:val="18"/>
              </w:rPr>
            </w:pPr>
            <w:r w:rsidRPr="00D05355">
              <w:rPr>
                <w:sz w:val="18"/>
                <w:szCs w:val="18"/>
              </w:rPr>
              <w:t>73661,4</w:t>
            </w:r>
          </w:p>
        </w:tc>
      </w:tr>
      <w:tr w:rsidR="00A2106E" w:rsidRPr="00D05355" w:rsidTr="00741414">
        <w:tc>
          <w:tcPr>
            <w:tcW w:w="3305" w:type="dxa"/>
          </w:tcPr>
          <w:p w:rsidR="00A2106E" w:rsidRPr="00D05355" w:rsidRDefault="00A2106E" w:rsidP="00D05355">
            <w:pPr>
              <w:rPr>
                <w:sz w:val="20"/>
                <w:szCs w:val="20"/>
              </w:rPr>
            </w:pPr>
            <w:proofErr w:type="spellStart"/>
            <w:r w:rsidRPr="00D05355">
              <w:rPr>
                <w:sz w:val="20"/>
                <w:szCs w:val="20"/>
              </w:rPr>
              <w:t>Пенжинский</w:t>
            </w:r>
            <w:proofErr w:type="spellEnd"/>
          </w:p>
        </w:tc>
        <w:tc>
          <w:tcPr>
            <w:tcW w:w="1107"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59589,6</w:t>
            </w:r>
          </w:p>
        </w:tc>
        <w:tc>
          <w:tcPr>
            <w:tcW w:w="1253"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68578,4</w:t>
            </w:r>
          </w:p>
        </w:tc>
        <w:tc>
          <w:tcPr>
            <w:tcW w:w="1134" w:type="dxa"/>
          </w:tcPr>
          <w:p w:rsidR="00A2106E" w:rsidRPr="00D05355" w:rsidRDefault="00A2106E" w:rsidP="00D05355">
            <w:pPr>
              <w:jc w:val="center"/>
              <w:rPr>
                <w:rFonts w:eastAsia="Times New Roman"/>
                <w:b/>
                <w:sz w:val="18"/>
                <w:szCs w:val="18"/>
                <w:lang w:eastAsia="ru-RU"/>
              </w:rPr>
            </w:pPr>
            <w:r w:rsidRPr="00D05355">
              <w:rPr>
                <w:b/>
                <w:sz w:val="18"/>
                <w:szCs w:val="18"/>
              </w:rPr>
              <w:t>70762,8</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55627,1</w:t>
            </w:r>
          </w:p>
        </w:tc>
        <w:tc>
          <w:tcPr>
            <w:tcW w:w="1276" w:type="dxa"/>
          </w:tcPr>
          <w:p w:rsidR="00A2106E" w:rsidRPr="00D05355" w:rsidRDefault="00A2106E" w:rsidP="00D05355">
            <w:pPr>
              <w:jc w:val="center"/>
              <w:rPr>
                <w:sz w:val="18"/>
                <w:szCs w:val="18"/>
              </w:rPr>
            </w:pPr>
            <w:r w:rsidRPr="00D05355">
              <w:rPr>
                <w:sz w:val="18"/>
                <w:szCs w:val="18"/>
              </w:rPr>
              <w:t>57000,0</w:t>
            </w:r>
          </w:p>
        </w:tc>
        <w:tc>
          <w:tcPr>
            <w:tcW w:w="1134" w:type="dxa"/>
          </w:tcPr>
          <w:p w:rsidR="00A2106E" w:rsidRPr="00D05355" w:rsidRDefault="00A2106E" w:rsidP="00D05355">
            <w:pPr>
              <w:jc w:val="center"/>
              <w:rPr>
                <w:sz w:val="18"/>
                <w:szCs w:val="18"/>
              </w:rPr>
            </w:pPr>
            <w:r w:rsidRPr="00D05355">
              <w:rPr>
                <w:sz w:val="18"/>
                <w:szCs w:val="18"/>
              </w:rPr>
              <w:t>58000,0</w:t>
            </w:r>
          </w:p>
        </w:tc>
      </w:tr>
      <w:tr w:rsidR="006503FF" w:rsidRPr="00D05355" w:rsidTr="00741414">
        <w:tc>
          <w:tcPr>
            <w:tcW w:w="3305"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107"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50132,3</w:t>
            </w:r>
          </w:p>
        </w:tc>
        <w:tc>
          <w:tcPr>
            <w:tcW w:w="1253"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53510,3</w:t>
            </w:r>
          </w:p>
        </w:tc>
        <w:tc>
          <w:tcPr>
            <w:tcW w:w="1134" w:type="dxa"/>
          </w:tcPr>
          <w:p w:rsidR="006503FF" w:rsidRPr="00D05355" w:rsidRDefault="006503FF" w:rsidP="00D05355">
            <w:pPr>
              <w:jc w:val="center"/>
              <w:rPr>
                <w:rFonts w:eastAsia="Times New Roman"/>
                <w:b/>
                <w:sz w:val="18"/>
                <w:szCs w:val="18"/>
                <w:lang w:eastAsia="ru-RU"/>
              </w:rPr>
            </w:pPr>
            <w:r w:rsidRPr="00D05355">
              <w:rPr>
                <w:b/>
                <w:sz w:val="18"/>
                <w:szCs w:val="18"/>
              </w:rPr>
              <w:t>62087,0</w:t>
            </w:r>
          </w:p>
        </w:tc>
        <w:tc>
          <w:tcPr>
            <w:tcW w:w="1276" w:type="dxa"/>
          </w:tcPr>
          <w:p w:rsidR="006503FF" w:rsidRPr="00D05355" w:rsidRDefault="006503FF" w:rsidP="00D05355">
            <w:pPr>
              <w:jc w:val="center"/>
              <w:rPr>
                <w:rFonts w:eastAsia="Times New Roman"/>
                <w:sz w:val="18"/>
                <w:szCs w:val="18"/>
                <w:lang w:eastAsia="ru-RU"/>
              </w:rPr>
            </w:pPr>
            <w:r w:rsidRPr="00D05355">
              <w:rPr>
                <w:sz w:val="18"/>
                <w:szCs w:val="18"/>
              </w:rPr>
              <w:t>64570,5</w:t>
            </w:r>
          </w:p>
        </w:tc>
        <w:tc>
          <w:tcPr>
            <w:tcW w:w="1276" w:type="dxa"/>
          </w:tcPr>
          <w:p w:rsidR="006503FF" w:rsidRPr="00D05355" w:rsidRDefault="006503FF" w:rsidP="00D05355">
            <w:pPr>
              <w:jc w:val="center"/>
              <w:rPr>
                <w:sz w:val="18"/>
                <w:szCs w:val="18"/>
              </w:rPr>
            </w:pPr>
            <w:r w:rsidRPr="00D05355">
              <w:rPr>
                <w:sz w:val="18"/>
                <w:szCs w:val="18"/>
              </w:rPr>
              <w:t>67153,3</w:t>
            </w:r>
          </w:p>
        </w:tc>
        <w:tc>
          <w:tcPr>
            <w:tcW w:w="1134" w:type="dxa"/>
          </w:tcPr>
          <w:p w:rsidR="006503FF" w:rsidRPr="00D05355" w:rsidRDefault="006503FF" w:rsidP="00D05355">
            <w:pPr>
              <w:jc w:val="center"/>
              <w:rPr>
                <w:sz w:val="18"/>
                <w:szCs w:val="18"/>
              </w:rPr>
            </w:pPr>
            <w:r w:rsidRPr="00D05355">
              <w:rPr>
                <w:sz w:val="18"/>
                <w:szCs w:val="18"/>
              </w:rPr>
              <w:t>69839,4</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муниципальных общеобразовательных учреждений»,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ayout w:type="fixed"/>
        <w:tblLook w:val="04A0" w:firstRow="1" w:lastRow="0" w:firstColumn="1" w:lastColumn="0" w:noHBand="0" w:noVBand="1"/>
      </w:tblPr>
      <w:tblGrid>
        <w:gridCol w:w="3304"/>
        <w:gridCol w:w="1057"/>
        <w:gridCol w:w="1304"/>
        <w:gridCol w:w="1134"/>
        <w:gridCol w:w="1276"/>
        <w:gridCol w:w="1276"/>
        <w:gridCol w:w="1134"/>
      </w:tblGrid>
      <w:tr w:rsidR="00696658" w:rsidRPr="00D05355" w:rsidTr="00741414">
        <w:tc>
          <w:tcPr>
            <w:tcW w:w="330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57" w:type="dxa"/>
          </w:tcPr>
          <w:p w:rsidR="00696658" w:rsidRPr="00D05355" w:rsidRDefault="00696658" w:rsidP="00D05355">
            <w:pPr>
              <w:jc w:val="center"/>
              <w:rPr>
                <w:b/>
                <w:sz w:val="20"/>
                <w:szCs w:val="20"/>
              </w:rPr>
            </w:pPr>
            <w:r w:rsidRPr="00D05355">
              <w:rPr>
                <w:b/>
                <w:sz w:val="20"/>
                <w:szCs w:val="20"/>
              </w:rPr>
              <w:t>2019 г.</w:t>
            </w:r>
          </w:p>
        </w:tc>
        <w:tc>
          <w:tcPr>
            <w:tcW w:w="130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741414">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130C8" w:rsidRPr="00D05355" w:rsidTr="00741414">
        <w:tc>
          <w:tcPr>
            <w:tcW w:w="3304" w:type="dxa"/>
          </w:tcPr>
          <w:p w:rsidR="00D130C8" w:rsidRPr="00D05355" w:rsidRDefault="00D130C8" w:rsidP="00D05355">
            <w:pPr>
              <w:rPr>
                <w:color w:val="FF0000"/>
                <w:sz w:val="20"/>
                <w:szCs w:val="20"/>
              </w:rPr>
            </w:pPr>
            <w:r w:rsidRPr="00D05355">
              <w:rPr>
                <w:sz w:val="20"/>
                <w:szCs w:val="20"/>
              </w:rPr>
              <w:t>Петропавловск-Камчатский</w:t>
            </w:r>
          </w:p>
        </w:tc>
        <w:tc>
          <w:tcPr>
            <w:tcW w:w="1057" w:type="dxa"/>
          </w:tcPr>
          <w:p w:rsidR="00D130C8" w:rsidRPr="00D05355" w:rsidRDefault="00D130C8" w:rsidP="00D05355">
            <w:pPr>
              <w:jc w:val="center"/>
              <w:rPr>
                <w:rFonts w:eastAsia="Times New Roman"/>
                <w:sz w:val="18"/>
                <w:szCs w:val="18"/>
                <w:lang w:eastAsia="ru-RU"/>
              </w:rPr>
            </w:pPr>
            <w:r w:rsidRPr="00D05355">
              <w:rPr>
                <w:rFonts w:eastAsia="Times New Roman"/>
                <w:sz w:val="18"/>
                <w:szCs w:val="18"/>
                <w:lang w:eastAsia="ru-RU"/>
              </w:rPr>
              <w:t>63145,4</w:t>
            </w:r>
          </w:p>
        </w:tc>
        <w:tc>
          <w:tcPr>
            <w:tcW w:w="1304" w:type="dxa"/>
          </w:tcPr>
          <w:p w:rsidR="00D130C8" w:rsidRPr="00D05355" w:rsidRDefault="00D130C8" w:rsidP="00D05355">
            <w:pPr>
              <w:jc w:val="center"/>
              <w:rPr>
                <w:rFonts w:eastAsia="Times New Roman"/>
                <w:sz w:val="18"/>
                <w:szCs w:val="18"/>
                <w:lang w:eastAsia="ru-RU"/>
              </w:rPr>
            </w:pPr>
            <w:r w:rsidRPr="00D05355">
              <w:rPr>
                <w:rFonts w:eastAsia="Times New Roman"/>
                <w:sz w:val="18"/>
                <w:szCs w:val="18"/>
                <w:lang w:eastAsia="ru-RU"/>
              </w:rPr>
              <w:t>66526,9</w:t>
            </w:r>
          </w:p>
        </w:tc>
        <w:tc>
          <w:tcPr>
            <w:tcW w:w="1134" w:type="dxa"/>
            <w:vAlign w:val="center"/>
          </w:tcPr>
          <w:p w:rsidR="00D130C8" w:rsidRPr="00D05355" w:rsidRDefault="00D130C8" w:rsidP="00D05355">
            <w:pPr>
              <w:jc w:val="center"/>
              <w:rPr>
                <w:rFonts w:eastAsia="Times New Roman"/>
                <w:b/>
                <w:sz w:val="18"/>
                <w:szCs w:val="18"/>
                <w:lang w:eastAsia="ru-RU"/>
              </w:rPr>
            </w:pPr>
            <w:r w:rsidRPr="00D05355">
              <w:rPr>
                <w:b/>
                <w:sz w:val="18"/>
                <w:szCs w:val="18"/>
              </w:rPr>
              <w:t>72790,0</w:t>
            </w:r>
          </w:p>
        </w:tc>
        <w:tc>
          <w:tcPr>
            <w:tcW w:w="1276" w:type="dxa"/>
            <w:vAlign w:val="center"/>
          </w:tcPr>
          <w:p w:rsidR="00D130C8" w:rsidRPr="00D05355" w:rsidRDefault="00D130C8" w:rsidP="00D05355">
            <w:pPr>
              <w:jc w:val="center"/>
              <w:rPr>
                <w:sz w:val="18"/>
                <w:szCs w:val="18"/>
              </w:rPr>
            </w:pPr>
            <w:r w:rsidRPr="00D05355">
              <w:rPr>
                <w:sz w:val="18"/>
                <w:szCs w:val="18"/>
              </w:rPr>
              <w:t>72790,0</w:t>
            </w:r>
          </w:p>
        </w:tc>
        <w:tc>
          <w:tcPr>
            <w:tcW w:w="1276" w:type="dxa"/>
          </w:tcPr>
          <w:p w:rsidR="00D130C8" w:rsidRPr="00D05355" w:rsidRDefault="00D130C8" w:rsidP="00D05355">
            <w:r w:rsidRPr="00D05355">
              <w:rPr>
                <w:sz w:val="18"/>
                <w:szCs w:val="18"/>
              </w:rPr>
              <w:t>72790,0</w:t>
            </w:r>
          </w:p>
        </w:tc>
        <w:tc>
          <w:tcPr>
            <w:tcW w:w="1134" w:type="dxa"/>
          </w:tcPr>
          <w:p w:rsidR="00D130C8" w:rsidRPr="00D05355" w:rsidRDefault="00D130C8" w:rsidP="00D05355">
            <w:r w:rsidRPr="00D05355">
              <w:rPr>
                <w:sz w:val="18"/>
                <w:szCs w:val="18"/>
              </w:rPr>
              <w:t>72790,0</w:t>
            </w:r>
          </w:p>
        </w:tc>
      </w:tr>
      <w:tr w:rsidR="00EC3C97" w:rsidRPr="00D05355" w:rsidTr="00741414">
        <w:tc>
          <w:tcPr>
            <w:tcW w:w="3304" w:type="dxa"/>
          </w:tcPr>
          <w:p w:rsidR="00EC3C97" w:rsidRPr="00D05355" w:rsidRDefault="00EC3C97" w:rsidP="00D05355">
            <w:pPr>
              <w:rPr>
                <w:color w:val="FF0000"/>
                <w:sz w:val="20"/>
                <w:szCs w:val="20"/>
              </w:rPr>
            </w:pPr>
            <w:proofErr w:type="spellStart"/>
            <w:r w:rsidRPr="00D05355">
              <w:rPr>
                <w:sz w:val="20"/>
                <w:szCs w:val="20"/>
              </w:rPr>
              <w:t>Вилючинский</w:t>
            </w:r>
            <w:proofErr w:type="spellEnd"/>
          </w:p>
        </w:tc>
        <w:tc>
          <w:tcPr>
            <w:tcW w:w="1057" w:type="dxa"/>
          </w:tcPr>
          <w:p w:rsidR="00EC3C97" w:rsidRPr="00D05355" w:rsidRDefault="00EC3C97" w:rsidP="00D05355">
            <w:pPr>
              <w:jc w:val="center"/>
              <w:rPr>
                <w:rFonts w:eastAsia="Times New Roman"/>
                <w:sz w:val="18"/>
                <w:szCs w:val="18"/>
                <w:lang w:eastAsia="ru-RU"/>
              </w:rPr>
            </w:pPr>
            <w:r w:rsidRPr="00D05355">
              <w:rPr>
                <w:rFonts w:eastAsia="Times New Roman"/>
                <w:sz w:val="18"/>
                <w:szCs w:val="18"/>
                <w:lang w:eastAsia="ru-RU"/>
              </w:rPr>
              <w:t>68428,2</w:t>
            </w:r>
          </w:p>
        </w:tc>
        <w:tc>
          <w:tcPr>
            <w:tcW w:w="1304" w:type="dxa"/>
          </w:tcPr>
          <w:p w:rsidR="00EC3C97" w:rsidRPr="00D05355" w:rsidRDefault="00EC3C97" w:rsidP="00D05355">
            <w:pPr>
              <w:jc w:val="center"/>
              <w:rPr>
                <w:rFonts w:eastAsia="Times New Roman"/>
                <w:sz w:val="18"/>
                <w:szCs w:val="18"/>
                <w:lang w:eastAsia="ru-RU"/>
              </w:rPr>
            </w:pPr>
            <w:r w:rsidRPr="00D05355">
              <w:rPr>
                <w:rFonts w:eastAsia="Times New Roman"/>
                <w:sz w:val="18"/>
                <w:szCs w:val="18"/>
                <w:lang w:eastAsia="ru-RU"/>
              </w:rPr>
              <w:t>69042,4</w:t>
            </w:r>
          </w:p>
        </w:tc>
        <w:tc>
          <w:tcPr>
            <w:tcW w:w="1134" w:type="dxa"/>
          </w:tcPr>
          <w:p w:rsidR="00EC3C97" w:rsidRPr="00D05355" w:rsidRDefault="00EC3C97" w:rsidP="00D05355">
            <w:pPr>
              <w:jc w:val="center"/>
              <w:rPr>
                <w:rFonts w:eastAsia="Times New Roman"/>
                <w:b/>
                <w:sz w:val="18"/>
                <w:szCs w:val="18"/>
                <w:lang w:eastAsia="ru-RU"/>
              </w:rPr>
            </w:pPr>
            <w:r w:rsidRPr="00D05355">
              <w:rPr>
                <w:b/>
                <w:sz w:val="18"/>
                <w:szCs w:val="18"/>
              </w:rPr>
              <w:t>80425,2</w:t>
            </w:r>
          </w:p>
        </w:tc>
        <w:tc>
          <w:tcPr>
            <w:tcW w:w="1276" w:type="dxa"/>
          </w:tcPr>
          <w:p w:rsidR="00EC3C97" w:rsidRPr="00D05355" w:rsidRDefault="00EC3C97" w:rsidP="00D05355">
            <w:pPr>
              <w:jc w:val="center"/>
              <w:rPr>
                <w:sz w:val="18"/>
                <w:szCs w:val="18"/>
              </w:rPr>
            </w:pPr>
            <w:r w:rsidRPr="00D05355">
              <w:rPr>
                <w:sz w:val="18"/>
                <w:szCs w:val="18"/>
              </w:rPr>
              <w:t>80425,2</w:t>
            </w:r>
          </w:p>
        </w:tc>
        <w:tc>
          <w:tcPr>
            <w:tcW w:w="1276" w:type="dxa"/>
          </w:tcPr>
          <w:p w:rsidR="00EC3C97" w:rsidRPr="00D05355" w:rsidRDefault="00EC3C97" w:rsidP="00D05355">
            <w:r w:rsidRPr="00D05355">
              <w:rPr>
                <w:sz w:val="18"/>
                <w:szCs w:val="18"/>
              </w:rPr>
              <w:t>80425,2</w:t>
            </w:r>
          </w:p>
        </w:tc>
        <w:tc>
          <w:tcPr>
            <w:tcW w:w="1134" w:type="dxa"/>
          </w:tcPr>
          <w:p w:rsidR="00EC3C97" w:rsidRPr="00D05355" w:rsidRDefault="00EC3C97" w:rsidP="00D05355">
            <w:r w:rsidRPr="00D05355">
              <w:rPr>
                <w:sz w:val="18"/>
                <w:szCs w:val="18"/>
              </w:rPr>
              <w:t>80425,2</w:t>
            </w:r>
          </w:p>
        </w:tc>
      </w:tr>
      <w:tr w:rsidR="00A4137E" w:rsidRPr="00D05355" w:rsidTr="00741414">
        <w:tc>
          <w:tcPr>
            <w:tcW w:w="3304" w:type="dxa"/>
          </w:tcPr>
          <w:p w:rsidR="00A4137E" w:rsidRPr="00D05355" w:rsidRDefault="00A4137E" w:rsidP="00D05355">
            <w:pPr>
              <w:rPr>
                <w:color w:val="FF0000"/>
                <w:sz w:val="20"/>
                <w:szCs w:val="20"/>
              </w:rPr>
            </w:pPr>
            <w:r w:rsidRPr="00D05355">
              <w:rPr>
                <w:sz w:val="20"/>
                <w:szCs w:val="20"/>
              </w:rPr>
              <w:t>«пос. Палана»</w:t>
            </w:r>
          </w:p>
        </w:tc>
        <w:tc>
          <w:tcPr>
            <w:tcW w:w="1057"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89696,3</w:t>
            </w:r>
          </w:p>
        </w:tc>
        <w:tc>
          <w:tcPr>
            <w:tcW w:w="1304"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88821,0</w:t>
            </w:r>
          </w:p>
        </w:tc>
        <w:tc>
          <w:tcPr>
            <w:tcW w:w="1134" w:type="dxa"/>
            <w:vAlign w:val="center"/>
          </w:tcPr>
          <w:p w:rsidR="00A4137E" w:rsidRPr="00D05355" w:rsidRDefault="00EB5299" w:rsidP="00D05355">
            <w:pPr>
              <w:jc w:val="center"/>
              <w:rPr>
                <w:rFonts w:eastAsia="Times New Roman"/>
                <w:b/>
                <w:sz w:val="18"/>
                <w:szCs w:val="18"/>
                <w:lang w:eastAsia="ru-RU"/>
              </w:rPr>
            </w:pPr>
            <w:r w:rsidRPr="00D05355">
              <w:rPr>
                <w:b/>
                <w:sz w:val="18"/>
                <w:szCs w:val="18"/>
              </w:rPr>
              <w:t>100161,9</w:t>
            </w:r>
          </w:p>
        </w:tc>
        <w:tc>
          <w:tcPr>
            <w:tcW w:w="1276" w:type="dxa"/>
            <w:vAlign w:val="center"/>
          </w:tcPr>
          <w:p w:rsidR="00A4137E" w:rsidRPr="00D05355" w:rsidRDefault="00EB5299" w:rsidP="00D05355">
            <w:pPr>
              <w:jc w:val="center"/>
              <w:rPr>
                <w:sz w:val="18"/>
                <w:szCs w:val="18"/>
              </w:rPr>
            </w:pPr>
            <w:r w:rsidRPr="00D05355">
              <w:rPr>
                <w:sz w:val="18"/>
                <w:szCs w:val="18"/>
              </w:rPr>
              <w:t>100785,0</w:t>
            </w:r>
          </w:p>
        </w:tc>
        <w:tc>
          <w:tcPr>
            <w:tcW w:w="1276" w:type="dxa"/>
            <w:vAlign w:val="center"/>
          </w:tcPr>
          <w:p w:rsidR="00A4137E" w:rsidRPr="00D05355" w:rsidRDefault="00EB5299" w:rsidP="00D05355">
            <w:pPr>
              <w:jc w:val="center"/>
              <w:rPr>
                <w:sz w:val="18"/>
                <w:szCs w:val="18"/>
              </w:rPr>
            </w:pPr>
            <w:r w:rsidRPr="00D05355">
              <w:rPr>
                <w:sz w:val="18"/>
                <w:szCs w:val="18"/>
              </w:rPr>
              <w:t>102004,0</w:t>
            </w:r>
          </w:p>
        </w:tc>
        <w:tc>
          <w:tcPr>
            <w:tcW w:w="1134" w:type="dxa"/>
            <w:vAlign w:val="center"/>
          </w:tcPr>
          <w:p w:rsidR="00A4137E" w:rsidRPr="00D05355" w:rsidRDefault="00EB5299" w:rsidP="00D05355">
            <w:pPr>
              <w:jc w:val="center"/>
              <w:rPr>
                <w:sz w:val="18"/>
                <w:szCs w:val="18"/>
              </w:rPr>
            </w:pPr>
            <w:r w:rsidRPr="00D05355">
              <w:rPr>
                <w:sz w:val="18"/>
                <w:szCs w:val="18"/>
              </w:rPr>
              <w:t>104594,3</w:t>
            </w:r>
          </w:p>
        </w:tc>
      </w:tr>
      <w:tr w:rsidR="00A4137E" w:rsidRPr="00D05355" w:rsidTr="00741414">
        <w:tc>
          <w:tcPr>
            <w:tcW w:w="10485" w:type="dxa"/>
            <w:gridSpan w:val="7"/>
          </w:tcPr>
          <w:p w:rsidR="00A4137E" w:rsidRPr="00D05355" w:rsidRDefault="00A4137E" w:rsidP="00D05355">
            <w:pPr>
              <w:jc w:val="center"/>
              <w:rPr>
                <w:sz w:val="18"/>
                <w:szCs w:val="18"/>
              </w:rPr>
            </w:pPr>
            <w:r w:rsidRPr="00D05355">
              <w:rPr>
                <w:b/>
                <w:sz w:val="20"/>
                <w:szCs w:val="20"/>
              </w:rPr>
              <w:t>Муниципальный округ</w:t>
            </w:r>
          </w:p>
        </w:tc>
      </w:tr>
      <w:tr w:rsidR="00A4137E" w:rsidRPr="00D05355" w:rsidTr="00741414">
        <w:tc>
          <w:tcPr>
            <w:tcW w:w="3304" w:type="dxa"/>
          </w:tcPr>
          <w:p w:rsidR="00A4137E" w:rsidRPr="00D05355" w:rsidRDefault="00A4137E" w:rsidP="00D05355">
            <w:pPr>
              <w:rPr>
                <w:sz w:val="20"/>
                <w:szCs w:val="20"/>
              </w:rPr>
            </w:pPr>
            <w:r w:rsidRPr="00D05355">
              <w:rPr>
                <w:sz w:val="20"/>
                <w:szCs w:val="20"/>
              </w:rPr>
              <w:t>Алеутский</w:t>
            </w:r>
          </w:p>
        </w:tc>
        <w:tc>
          <w:tcPr>
            <w:tcW w:w="1057"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114880,9</w:t>
            </w:r>
          </w:p>
        </w:tc>
        <w:tc>
          <w:tcPr>
            <w:tcW w:w="1304"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126267,5</w:t>
            </w:r>
          </w:p>
        </w:tc>
        <w:tc>
          <w:tcPr>
            <w:tcW w:w="1134" w:type="dxa"/>
          </w:tcPr>
          <w:p w:rsidR="00A4137E" w:rsidRPr="00D05355" w:rsidRDefault="004C41DC" w:rsidP="00D05355">
            <w:pPr>
              <w:jc w:val="center"/>
              <w:rPr>
                <w:rFonts w:eastAsia="Times New Roman"/>
                <w:b/>
                <w:sz w:val="18"/>
                <w:szCs w:val="18"/>
                <w:lang w:eastAsia="ru-RU"/>
              </w:rPr>
            </w:pPr>
            <w:r w:rsidRPr="00D05355">
              <w:rPr>
                <w:b/>
                <w:sz w:val="18"/>
                <w:szCs w:val="18"/>
              </w:rPr>
              <w:t>136551,9</w:t>
            </w:r>
          </w:p>
        </w:tc>
        <w:tc>
          <w:tcPr>
            <w:tcW w:w="1276" w:type="dxa"/>
          </w:tcPr>
          <w:p w:rsidR="00A4137E" w:rsidRPr="00D05355" w:rsidRDefault="00A4137E" w:rsidP="00D05355">
            <w:pPr>
              <w:jc w:val="center"/>
              <w:rPr>
                <w:sz w:val="18"/>
                <w:szCs w:val="18"/>
              </w:rPr>
            </w:pPr>
            <w:r w:rsidRPr="00D05355">
              <w:rPr>
                <w:sz w:val="18"/>
                <w:szCs w:val="18"/>
              </w:rPr>
              <w:t>141874,16</w:t>
            </w:r>
          </w:p>
        </w:tc>
        <w:tc>
          <w:tcPr>
            <w:tcW w:w="1276" w:type="dxa"/>
          </w:tcPr>
          <w:p w:rsidR="00A4137E" w:rsidRPr="00D05355" w:rsidRDefault="00A4137E" w:rsidP="00D05355">
            <w:pPr>
              <w:jc w:val="center"/>
              <w:rPr>
                <w:sz w:val="18"/>
                <w:szCs w:val="18"/>
              </w:rPr>
            </w:pPr>
            <w:r w:rsidRPr="00D05355">
              <w:rPr>
                <w:sz w:val="18"/>
                <w:szCs w:val="18"/>
              </w:rPr>
              <w:t>150386,61</w:t>
            </w:r>
          </w:p>
        </w:tc>
        <w:tc>
          <w:tcPr>
            <w:tcW w:w="1134" w:type="dxa"/>
          </w:tcPr>
          <w:p w:rsidR="00A4137E" w:rsidRPr="00D05355" w:rsidRDefault="00F741B7" w:rsidP="00D05355">
            <w:pPr>
              <w:jc w:val="center"/>
              <w:rPr>
                <w:sz w:val="18"/>
                <w:szCs w:val="18"/>
              </w:rPr>
            </w:pPr>
            <w:r w:rsidRPr="00D05355">
              <w:rPr>
                <w:sz w:val="18"/>
                <w:szCs w:val="18"/>
              </w:rPr>
              <w:t>156402,07</w:t>
            </w:r>
          </w:p>
        </w:tc>
      </w:tr>
      <w:tr w:rsidR="00A4137E" w:rsidRPr="00D05355" w:rsidTr="00741414">
        <w:tc>
          <w:tcPr>
            <w:tcW w:w="10485" w:type="dxa"/>
            <w:gridSpan w:val="7"/>
          </w:tcPr>
          <w:p w:rsidR="00A4137E" w:rsidRPr="00D05355" w:rsidRDefault="00A4137E" w:rsidP="00D05355">
            <w:pPr>
              <w:jc w:val="center"/>
              <w:rPr>
                <w:b/>
                <w:color w:val="FF0000"/>
                <w:sz w:val="20"/>
                <w:szCs w:val="20"/>
              </w:rPr>
            </w:pPr>
            <w:r w:rsidRPr="00D05355">
              <w:rPr>
                <w:b/>
                <w:sz w:val="20"/>
                <w:szCs w:val="20"/>
              </w:rPr>
              <w:t>Муниципальный район</w:t>
            </w:r>
          </w:p>
        </w:tc>
      </w:tr>
      <w:tr w:rsidR="00DA5C85" w:rsidRPr="00D05355" w:rsidTr="00741414">
        <w:tc>
          <w:tcPr>
            <w:tcW w:w="3304" w:type="dxa"/>
          </w:tcPr>
          <w:p w:rsidR="00DA5C85" w:rsidRPr="00D05355" w:rsidRDefault="00DA5C85" w:rsidP="00D05355">
            <w:pPr>
              <w:rPr>
                <w:color w:val="FF0000"/>
                <w:sz w:val="20"/>
                <w:szCs w:val="20"/>
              </w:rPr>
            </w:pPr>
            <w:proofErr w:type="spellStart"/>
            <w:r w:rsidRPr="00D05355">
              <w:rPr>
                <w:color w:val="000000" w:themeColor="text1"/>
                <w:sz w:val="20"/>
                <w:szCs w:val="20"/>
              </w:rPr>
              <w:t>Быстринский</w:t>
            </w:r>
            <w:proofErr w:type="spellEnd"/>
          </w:p>
        </w:tc>
        <w:tc>
          <w:tcPr>
            <w:tcW w:w="1057" w:type="dxa"/>
          </w:tcPr>
          <w:p w:rsidR="00DA5C85" w:rsidRPr="00D05355" w:rsidRDefault="00DA5C85" w:rsidP="00D05355">
            <w:pPr>
              <w:jc w:val="center"/>
              <w:rPr>
                <w:rFonts w:eastAsia="Times New Roman"/>
                <w:sz w:val="18"/>
                <w:szCs w:val="18"/>
                <w:lang w:eastAsia="ru-RU"/>
              </w:rPr>
            </w:pPr>
            <w:r w:rsidRPr="00D05355">
              <w:rPr>
                <w:rFonts w:eastAsia="Times New Roman"/>
                <w:sz w:val="18"/>
                <w:szCs w:val="18"/>
                <w:lang w:eastAsia="ru-RU"/>
              </w:rPr>
              <w:t>72702,4</w:t>
            </w:r>
          </w:p>
        </w:tc>
        <w:tc>
          <w:tcPr>
            <w:tcW w:w="1304" w:type="dxa"/>
          </w:tcPr>
          <w:p w:rsidR="00DA5C85" w:rsidRPr="00D05355" w:rsidRDefault="00DA5C85" w:rsidP="00D05355">
            <w:pPr>
              <w:jc w:val="center"/>
              <w:rPr>
                <w:rFonts w:eastAsia="Times New Roman"/>
                <w:sz w:val="18"/>
                <w:szCs w:val="18"/>
                <w:lang w:eastAsia="ru-RU"/>
              </w:rPr>
            </w:pPr>
            <w:r w:rsidRPr="00D05355">
              <w:rPr>
                <w:rFonts w:eastAsia="Times New Roman"/>
                <w:sz w:val="18"/>
                <w:szCs w:val="18"/>
                <w:lang w:eastAsia="ru-RU"/>
              </w:rPr>
              <w:t>76144,6</w:t>
            </w:r>
          </w:p>
        </w:tc>
        <w:tc>
          <w:tcPr>
            <w:tcW w:w="1134" w:type="dxa"/>
          </w:tcPr>
          <w:p w:rsidR="00DA5C85" w:rsidRPr="00D05355" w:rsidRDefault="00DA5C85" w:rsidP="00D05355">
            <w:pPr>
              <w:jc w:val="center"/>
              <w:rPr>
                <w:rFonts w:eastAsia="Times New Roman"/>
                <w:b/>
                <w:sz w:val="18"/>
                <w:szCs w:val="18"/>
                <w:lang w:eastAsia="ru-RU"/>
              </w:rPr>
            </w:pPr>
            <w:r w:rsidRPr="00D05355">
              <w:rPr>
                <w:b/>
                <w:sz w:val="18"/>
                <w:szCs w:val="18"/>
              </w:rPr>
              <w:t>84151,8</w:t>
            </w:r>
          </w:p>
        </w:tc>
        <w:tc>
          <w:tcPr>
            <w:tcW w:w="1276" w:type="dxa"/>
          </w:tcPr>
          <w:p w:rsidR="00DA5C85" w:rsidRPr="00D05355" w:rsidRDefault="00DA5C85" w:rsidP="00D05355">
            <w:pPr>
              <w:jc w:val="center"/>
              <w:rPr>
                <w:sz w:val="18"/>
                <w:szCs w:val="18"/>
              </w:rPr>
            </w:pPr>
            <w:r w:rsidRPr="00D05355">
              <w:rPr>
                <w:sz w:val="18"/>
                <w:szCs w:val="18"/>
              </w:rPr>
              <w:t>86000,0</w:t>
            </w:r>
          </w:p>
        </w:tc>
        <w:tc>
          <w:tcPr>
            <w:tcW w:w="1276" w:type="dxa"/>
          </w:tcPr>
          <w:p w:rsidR="00DA5C85" w:rsidRPr="00D05355" w:rsidRDefault="00DA5C85" w:rsidP="00D05355">
            <w:pPr>
              <w:jc w:val="center"/>
            </w:pPr>
            <w:r w:rsidRPr="00D05355">
              <w:rPr>
                <w:sz w:val="18"/>
                <w:szCs w:val="18"/>
              </w:rPr>
              <w:t>86000,0</w:t>
            </w:r>
          </w:p>
        </w:tc>
        <w:tc>
          <w:tcPr>
            <w:tcW w:w="1134" w:type="dxa"/>
          </w:tcPr>
          <w:p w:rsidR="00DA5C85" w:rsidRPr="00D05355" w:rsidRDefault="00DA5C85" w:rsidP="00D05355">
            <w:pPr>
              <w:jc w:val="center"/>
            </w:pPr>
            <w:r w:rsidRPr="00D05355">
              <w:rPr>
                <w:sz w:val="18"/>
                <w:szCs w:val="18"/>
              </w:rPr>
              <w:t>86000,0</w:t>
            </w:r>
          </w:p>
        </w:tc>
      </w:tr>
      <w:tr w:rsidR="003F7AB7" w:rsidRPr="00D05355" w:rsidTr="00741414">
        <w:tc>
          <w:tcPr>
            <w:tcW w:w="3304"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57"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65234,0</w:t>
            </w:r>
          </w:p>
        </w:tc>
        <w:tc>
          <w:tcPr>
            <w:tcW w:w="1304"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65016,4</w:t>
            </w:r>
          </w:p>
        </w:tc>
        <w:tc>
          <w:tcPr>
            <w:tcW w:w="1134" w:type="dxa"/>
            <w:vAlign w:val="center"/>
          </w:tcPr>
          <w:p w:rsidR="003F7AB7" w:rsidRPr="00D05355" w:rsidRDefault="003F7AB7" w:rsidP="00D05355">
            <w:pPr>
              <w:jc w:val="center"/>
              <w:rPr>
                <w:rFonts w:eastAsia="Times New Roman"/>
                <w:b/>
                <w:sz w:val="18"/>
                <w:szCs w:val="18"/>
                <w:lang w:eastAsia="ru-RU"/>
              </w:rPr>
            </w:pPr>
            <w:r w:rsidRPr="00D05355">
              <w:rPr>
                <w:b/>
                <w:sz w:val="18"/>
                <w:szCs w:val="18"/>
              </w:rPr>
              <w:t>73018,7</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75939,4</w:t>
            </w:r>
          </w:p>
        </w:tc>
        <w:tc>
          <w:tcPr>
            <w:tcW w:w="1276" w:type="dxa"/>
          </w:tcPr>
          <w:p w:rsidR="003F7AB7" w:rsidRPr="00D05355" w:rsidRDefault="003F7AB7" w:rsidP="00D05355">
            <w:pPr>
              <w:jc w:val="center"/>
              <w:rPr>
                <w:sz w:val="18"/>
                <w:szCs w:val="18"/>
              </w:rPr>
            </w:pPr>
            <w:r w:rsidRPr="00D05355">
              <w:rPr>
                <w:sz w:val="18"/>
                <w:szCs w:val="18"/>
              </w:rPr>
              <w:t>78977,0</w:t>
            </w:r>
          </w:p>
        </w:tc>
        <w:tc>
          <w:tcPr>
            <w:tcW w:w="1134" w:type="dxa"/>
          </w:tcPr>
          <w:p w:rsidR="003F7AB7" w:rsidRPr="00D05355" w:rsidRDefault="003F7AB7" w:rsidP="00D05355">
            <w:pPr>
              <w:jc w:val="center"/>
              <w:rPr>
                <w:sz w:val="18"/>
                <w:szCs w:val="18"/>
              </w:rPr>
            </w:pPr>
            <w:r w:rsidRPr="00D05355">
              <w:rPr>
                <w:sz w:val="18"/>
                <w:szCs w:val="18"/>
              </w:rPr>
              <w:t>82136,1</w:t>
            </w:r>
          </w:p>
        </w:tc>
      </w:tr>
      <w:tr w:rsidR="00CA2571" w:rsidRPr="00D05355" w:rsidTr="00741414">
        <w:tc>
          <w:tcPr>
            <w:tcW w:w="3304" w:type="dxa"/>
          </w:tcPr>
          <w:p w:rsidR="00CA2571" w:rsidRPr="00D05355" w:rsidRDefault="00CA2571" w:rsidP="00D05355">
            <w:pPr>
              <w:rPr>
                <w:color w:val="FF0000"/>
                <w:sz w:val="20"/>
                <w:szCs w:val="20"/>
              </w:rPr>
            </w:pPr>
            <w:proofErr w:type="spellStart"/>
            <w:r w:rsidRPr="00D05355">
              <w:rPr>
                <w:color w:val="000000" w:themeColor="text1"/>
                <w:sz w:val="20"/>
                <w:szCs w:val="20"/>
              </w:rPr>
              <w:t>Мильковский</w:t>
            </w:r>
            <w:proofErr w:type="spellEnd"/>
          </w:p>
        </w:tc>
        <w:tc>
          <w:tcPr>
            <w:tcW w:w="1057"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63263,9</w:t>
            </w:r>
          </w:p>
        </w:tc>
        <w:tc>
          <w:tcPr>
            <w:tcW w:w="1304" w:type="dxa"/>
          </w:tcPr>
          <w:p w:rsidR="00CA2571" w:rsidRPr="00D05355" w:rsidRDefault="00CA2571" w:rsidP="00D05355">
            <w:pPr>
              <w:jc w:val="center"/>
              <w:rPr>
                <w:rFonts w:eastAsia="Times New Roman"/>
                <w:sz w:val="18"/>
                <w:szCs w:val="18"/>
                <w:lang w:eastAsia="ru-RU"/>
              </w:rPr>
            </w:pPr>
            <w:r w:rsidRPr="00D05355">
              <w:rPr>
                <w:rFonts w:eastAsia="Times New Roman"/>
                <w:sz w:val="18"/>
                <w:szCs w:val="18"/>
                <w:lang w:eastAsia="ru-RU"/>
              </w:rPr>
              <w:t>70272,7</w:t>
            </w:r>
          </w:p>
        </w:tc>
        <w:tc>
          <w:tcPr>
            <w:tcW w:w="1134" w:type="dxa"/>
          </w:tcPr>
          <w:p w:rsidR="00CA2571" w:rsidRPr="00D05355" w:rsidRDefault="00CA2571" w:rsidP="00D05355">
            <w:pPr>
              <w:jc w:val="center"/>
              <w:rPr>
                <w:rFonts w:eastAsia="Times New Roman"/>
                <w:b/>
                <w:sz w:val="18"/>
                <w:szCs w:val="18"/>
                <w:lang w:eastAsia="ru-RU"/>
              </w:rPr>
            </w:pPr>
            <w:r w:rsidRPr="00D05355">
              <w:rPr>
                <w:b/>
                <w:sz w:val="18"/>
                <w:szCs w:val="18"/>
              </w:rPr>
              <w:t>78227,6</w:t>
            </w:r>
          </w:p>
        </w:tc>
        <w:tc>
          <w:tcPr>
            <w:tcW w:w="1276" w:type="dxa"/>
          </w:tcPr>
          <w:p w:rsidR="00CA2571" w:rsidRPr="00D05355" w:rsidRDefault="00CA2571" w:rsidP="00D05355">
            <w:pPr>
              <w:jc w:val="center"/>
              <w:rPr>
                <w:rFonts w:eastAsia="Times New Roman"/>
                <w:sz w:val="18"/>
                <w:szCs w:val="18"/>
                <w:lang w:eastAsia="ru-RU"/>
              </w:rPr>
            </w:pPr>
            <w:r w:rsidRPr="00D05355">
              <w:rPr>
                <w:sz w:val="18"/>
                <w:szCs w:val="18"/>
              </w:rPr>
              <w:t>80574,0</w:t>
            </w:r>
          </w:p>
        </w:tc>
        <w:tc>
          <w:tcPr>
            <w:tcW w:w="1276" w:type="dxa"/>
          </w:tcPr>
          <w:p w:rsidR="00CA2571" w:rsidRPr="00D05355" w:rsidRDefault="00CA2571" w:rsidP="00D05355">
            <w:pPr>
              <w:jc w:val="center"/>
              <w:rPr>
                <w:sz w:val="18"/>
                <w:szCs w:val="18"/>
              </w:rPr>
            </w:pPr>
            <w:r w:rsidRPr="00D05355">
              <w:rPr>
                <w:sz w:val="18"/>
                <w:szCs w:val="18"/>
              </w:rPr>
              <w:t>83000,0</w:t>
            </w:r>
          </w:p>
        </w:tc>
        <w:tc>
          <w:tcPr>
            <w:tcW w:w="1134" w:type="dxa"/>
          </w:tcPr>
          <w:p w:rsidR="00CA2571" w:rsidRPr="00D05355" w:rsidRDefault="00CA2571" w:rsidP="00D05355">
            <w:pPr>
              <w:jc w:val="center"/>
              <w:rPr>
                <w:sz w:val="18"/>
                <w:szCs w:val="18"/>
              </w:rPr>
            </w:pPr>
            <w:r w:rsidRPr="00D05355">
              <w:rPr>
                <w:sz w:val="18"/>
                <w:szCs w:val="18"/>
              </w:rPr>
              <w:t>85400,0</w:t>
            </w:r>
          </w:p>
        </w:tc>
      </w:tr>
      <w:tr w:rsidR="007A37DE" w:rsidRPr="00D05355" w:rsidTr="00741414">
        <w:tc>
          <w:tcPr>
            <w:tcW w:w="3304" w:type="dxa"/>
          </w:tcPr>
          <w:p w:rsidR="007A37DE" w:rsidRPr="00D05355" w:rsidRDefault="007A37DE" w:rsidP="00D05355">
            <w:pPr>
              <w:rPr>
                <w:color w:val="FF0000"/>
                <w:sz w:val="20"/>
                <w:szCs w:val="20"/>
              </w:rPr>
            </w:pPr>
            <w:r w:rsidRPr="00D05355">
              <w:rPr>
                <w:sz w:val="20"/>
                <w:szCs w:val="20"/>
              </w:rPr>
              <w:t>Соболевский</w:t>
            </w:r>
          </w:p>
        </w:tc>
        <w:tc>
          <w:tcPr>
            <w:tcW w:w="1057" w:type="dxa"/>
          </w:tcPr>
          <w:p w:rsidR="007A37DE" w:rsidRPr="00D05355" w:rsidRDefault="007A37DE" w:rsidP="00D05355">
            <w:pPr>
              <w:jc w:val="center"/>
              <w:rPr>
                <w:rFonts w:eastAsia="Times New Roman"/>
                <w:sz w:val="18"/>
                <w:szCs w:val="18"/>
                <w:lang w:eastAsia="ru-RU"/>
              </w:rPr>
            </w:pPr>
            <w:r w:rsidRPr="00D05355">
              <w:rPr>
                <w:rFonts w:eastAsia="Times New Roman"/>
                <w:sz w:val="18"/>
                <w:szCs w:val="18"/>
                <w:lang w:eastAsia="ru-RU"/>
              </w:rPr>
              <w:t>62244,5</w:t>
            </w:r>
          </w:p>
        </w:tc>
        <w:tc>
          <w:tcPr>
            <w:tcW w:w="1304" w:type="dxa"/>
          </w:tcPr>
          <w:p w:rsidR="007A37DE" w:rsidRPr="00D05355" w:rsidRDefault="007A37DE" w:rsidP="00D05355">
            <w:pPr>
              <w:jc w:val="center"/>
              <w:rPr>
                <w:rFonts w:eastAsia="Times New Roman"/>
                <w:sz w:val="18"/>
                <w:szCs w:val="18"/>
                <w:lang w:eastAsia="ru-RU"/>
              </w:rPr>
            </w:pPr>
            <w:r w:rsidRPr="00D05355">
              <w:rPr>
                <w:rFonts w:eastAsia="Times New Roman"/>
                <w:sz w:val="18"/>
                <w:szCs w:val="18"/>
                <w:lang w:eastAsia="ru-RU"/>
              </w:rPr>
              <w:t>64886,8</w:t>
            </w:r>
          </w:p>
        </w:tc>
        <w:tc>
          <w:tcPr>
            <w:tcW w:w="1134" w:type="dxa"/>
            <w:vAlign w:val="center"/>
          </w:tcPr>
          <w:p w:rsidR="007A37DE" w:rsidRPr="00D05355" w:rsidRDefault="007A37DE" w:rsidP="00D05355">
            <w:pPr>
              <w:jc w:val="center"/>
              <w:rPr>
                <w:rFonts w:eastAsia="Times New Roman"/>
                <w:b/>
                <w:sz w:val="18"/>
                <w:szCs w:val="18"/>
                <w:lang w:eastAsia="ru-RU"/>
              </w:rPr>
            </w:pPr>
            <w:r w:rsidRPr="00D05355">
              <w:rPr>
                <w:b/>
                <w:sz w:val="18"/>
                <w:szCs w:val="18"/>
              </w:rPr>
              <w:t>71026,7</w:t>
            </w:r>
          </w:p>
        </w:tc>
        <w:tc>
          <w:tcPr>
            <w:tcW w:w="1276" w:type="dxa"/>
            <w:vAlign w:val="center"/>
          </w:tcPr>
          <w:p w:rsidR="007A37DE" w:rsidRPr="00D05355" w:rsidRDefault="007A37DE" w:rsidP="00D05355">
            <w:pPr>
              <w:jc w:val="center"/>
              <w:rPr>
                <w:rFonts w:eastAsia="Times New Roman"/>
                <w:sz w:val="18"/>
                <w:szCs w:val="18"/>
                <w:lang w:eastAsia="ru-RU"/>
              </w:rPr>
            </w:pPr>
            <w:r w:rsidRPr="00D05355">
              <w:rPr>
                <w:sz w:val="18"/>
                <w:szCs w:val="18"/>
              </w:rPr>
              <w:t>73868,0</w:t>
            </w:r>
          </w:p>
        </w:tc>
        <w:tc>
          <w:tcPr>
            <w:tcW w:w="1276" w:type="dxa"/>
            <w:vAlign w:val="center"/>
          </w:tcPr>
          <w:p w:rsidR="007A37DE" w:rsidRPr="00D05355" w:rsidRDefault="007A37DE" w:rsidP="00D05355">
            <w:pPr>
              <w:jc w:val="center"/>
              <w:rPr>
                <w:sz w:val="18"/>
                <w:szCs w:val="18"/>
              </w:rPr>
            </w:pPr>
            <w:r w:rsidRPr="00D05355">
              <w:rPr>
                <w:sz w:val="18"/>
                <w:szCs w:val="18"/>
              </w:rPr>
              <w:t>76822,0</w:t>
            </w:r>
          </w:p>
        </w:tc>
        <w:tc>
          <w:tcPr>
            <w:tcW w:w="1134" w:type="dxa"/>
            <w:vAlign w:val="center"/>
          </w:tcPr>
          <w:p w:rsidR="007A37DE" w:rsidRPr="00D05355" w:rsidRDefault="007A37DE" w:rsidP="00D05355">
            <w:pPr>
              <w:jc w:val="center"/>
              <w:rPr>
                <w:sz w:val="18"/>
                <w:szCs w:val="18"/>
              </w:rPr>
            </w:pPr>
            <w:r w:rsidRPr="00D05355">
              <w:rPr>
                <w:sz w:val="18"/>
                <w:szCs w:val="18"/>
              </w:rPr>
              <w:t>79894,0</w:t>
            </w:r>
          </w:p>
        </w:tc>
      </w:tr>
      <w:tr w:rsidR="00D01424" w:rsidRPr="00D05355" w:rsidTr="00741414">
        <w:tc>
          <w:tcPr>
            <w:tcW w:w="3304" w:type="dxa"/>
          </w:tcPr>
          <w:p w:rsidR="00D01424" w:rsidRPr="00D05355" w:rsidRDefault="00D0142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57"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78717,5</w:t>
            </w:r>
          </w:p>
        </w:tc>
        <w:tc>
          <w:tcPr>
            <w:tcW w:w="1304"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82350,6</w:t>
            </w:r>
          </w:p>
        </w:tc>
        <w:tc>
          <w:tcPr>
            <w:tcW w:w="1134" w:type="dxa"/>
          </w:tcPr>
          <w:p w:rsidR="00D01424" w:rsidRPr="00D05355" w:rsidRDefault="00D01424" w:rsidP="00D05355">
            <w:pPr>
              <w:jc w:val="center"/>
              <w:rPr>
                <w:rFonts w:eastAsia="Times New Roman"/>
                <w:b/>
                <w:sz w:val="18"/>
                <w:szCs w:val="18"/>
                <w:lang w:eastAsia="ru-RU"/>
              </w:rPr>
            </w:pPr>
            <w:r w:rsidRPr="00D05355">
              <w:rPr>
                <w:b/>
                <w:sz w:val="18"/>
                <w:szCs w:val="18"/>
              </w:rPr>
              <w:t>90873,1</w:t>
            </w:r>
          </w:p>
        </w:tc>
        <w:tc>
          <w:tcPr>
            <w:tcW w:w="1276" w:type="dxa"/>
          </w:tcPr>
          <w:p w:rsidR="00D01424" w:rsidRPr="00D05355" w:rsidRDefault="00D01424" w:rsidP="00D05355">
            <w:pPr>
              <w:jc w:val="center"/>
              <w:rPr>
                <w:rFonts w:eastAsia="Times New Roman"/>
                <w:sz w:val="18"/>
                <w:szCs w:val="18"/>
                <w:lang w:eastAsia="ru-RU"/>
              </w:rPr>
            </w:pPr>
            <w:r w:rsidRPr="00D05355">
              <w:rPr>
                <w:sz w:val="18"/>
                <w:szCs w:val="18"/>
              </w:rPr>
              <w:t>94508,0</w:t>
            </w:r>
          </w:p>
        </w:tc>
        <w:tc>
          <w:tcPr>
            <w:tcW w:w="1276" w:type="dxa"/>
          </w:tcPr>
          <w:p w:rsidR="00D01424" w:rsidRPr="00D05355" w:rsidRDefault="00D01424" w:rsidP="00D05355">
            <w:pPr>
              <w:jc w:val="center"/>
              <w:rPr>
                <w:sz w:val="18"/>
                <w:szCs w:val="18"/>
              </w:rPr>
            </w:pPr>
            <w:r w:rsidRPr="00D05355">
              <w:rPr>
                <w:sz w:val="18"/>
                <w:szCs w:val="18"/>
              </w:rPr>
              <w:t>98288,3</w:t>
            </w:r>
          </w:p>
        </w:tc>
        <w:tc>
          <w:tcPr>
            <w:tcW w:w="1134" w:type="dxa"/>
          </w:tcPr>
          <w:p w:rsidR="00D01424" w:rsidRPr="00D05355" w:rsidRDefault="00D01424" w:rsidP="00D05355">
            <w:pPr>
              <w:jc w:val="center"/>
              <w:rPr>
                <w:sz w:val="18"/>
                <w:szCs w:val="18"/>
              </w:rPr>
            </w:pPr>
            <w:r w:rsidRPr="00D05355">
              <w:rPr>
                <w:sz w:val="18"/>
                <w:szCs w:val="18"/>
              </w:rPr>
              <w:t>102219,8</w:t>
            </w:r>
          </w:p>
        </w:tc>
      </w:tr>
      <w:tr w:rsidR="00750011" w:rsidRPr="00D05355" w:rsidTr="00741414">
        <w:tc>
          <w:tcPr>
            <w:tcW w:w="3304" w:type="dxa"/>
          </w:tcPr>
          <w:p w:rsidR="00750011" w:rsidRPr="00D05355" w:rsidRDefault="00750011"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57" w:type="dxa"/>
          </w:tcPr>
          <w:p w:rsidR="00750011" w:rsidRPr="00D05355" w:rsidRDefault="00750011" w:rsidP="00D05355">
            <w:pPr>
              <w:jc w:val="center"/>
              <w:rPr>
                <w:rFonts w:eastAsia="Times New Roman"/>
                <w:sz w:val="18"/>
                <w:szCs w:val="18"/>
                <w:lang w:eastAsia="ru-RU"/>
              </w:rPr>
            </w:pPr>
            <w:r w:rsidRPr="00D05355">
              <w:rPr>
                <w:rFonts w:eastAsia="Times New Roman"/>
                <w:sz w:val="18"/>
                <w:szCs w:val="18"/>
                <w:lang w:eastAsia="ru-RU"/>
              </w:rPr>
              <w:t>71319,4</w:t>
            </w:r>
          </w:p>
        </w:tc>
        <w:tc>
          <w:tcPr>
            <w:tcW w:w="1304" w:type="dxa"/>
          </w:tcPr>
          <w:p w:rsidR="00750011" w:rsidRPr="00D05355" w:rsidRDefault="00750011" w:rsidP="00D05355">
            <w:pPr>
              <w:jc w:val="center"/>
              <w:rPr>
                <w:rFonts w:eastAsia="Times New Roman"/>
                <w:sz w:val="18"/>
                <w:szCs w:val="18"/>
                <w:lang w:eastAsia="ru-RU"/>
              </w:rPr>
            </w:pPr>
            <w:r w:rsidRPr="00D05355">
              <w:rPr>
                <w:rFonts w:eastAsia="Times New Roman"/>
                <w:sz w:val="18"/>
                <w:szCs w:val="18"/>
                <w:lang w:eastAsia="ru-RU"/>
              </w:rPr>
              <w:t>75718,1</w:t>
            </w:r>
          </w:p>
        </w:tc>
        <w:tc>
          <w:tcPr>
            <w:tcW w:w="1134" w:type="dxa"/>
          </w:tcPr>
          <w:p w:rsidR="00750011" w:rsidRPr="00D05355" w:rsidRDefault="00750011" w:rsidP="00D05355">
            <w:pPr>
              <w:jc w:val="center"/>
              <w:rPr>
                <w:rFonts w:eastAsia="Times New Roman"/>
                <w:b/>
                <w:sz w:val="18"/>
                <w:szCs w:val="18"/>
                <w:lang w:eastAsia="ru-RU"/>
              </w:rPr>
            </w:pPr>
            <w:r w:rsidRPr="00D05355">
              <w:rPr>
                <w:b/>
                <w:sz w:val="18"/>
                <w:szCs w:val="18"/>
              </w:rPr>
              <w:t>81472,8</w:t>
            </w:r>
          </w:p>
        </w:tc>
        <w:tc>
          <w:tcPr>
            <w:tcW w:w="1276" w:type="dxa"/>
          </w:tcPr>
          <w:p w:rsidR="00750011" w:rsidRPr="00D05355" w:rsidRDefault="00750011" w:rsidP="00D05355">
            <w:pPr>
              <w:jc w:val="center"/>
              <w:rPr>
                <w:rFonts w:eastAsia="Times New Roman"/>
                <w:sz w:val="18"/>
                <w:szCs w:val="18"/>
                <w:lang w:eastAsia="ru-RU"/>
              </w:rPr>
            </w:pPr>
            <w:r w:rsidRPr="00D05355">
              <w:rPr>
                <w:sz w:val="18"/>
                <w:szCs w:val="18"/>
              </w:rPr>
              <w:t>82000,0</w:t>
            </w:r>
          </w:p>
        </w:tc>
        <w:tc>
          <w:tcPr>
            <w:tcW w:w="1276" w:type="dxa"/>
          </w:tcPr>
          <w:p w:rsidR="00750011" w:rsidRPr="00D05355" w:rsidRDefault="00750011" w:rsidP="00D05355">
            <w:pPr>
              <w:jc w:val="center"/>
              <w:rPr>
                <w:sz w:val="18"/>
                <w:szCs w:val="18"/>
              </w:rPr>
            </w:pPr>
            <w:r w:rsidRPr="00D05355">
              <w:rPr>
                <w:sz w:val="18"/>
                <w:szCs w:val="18"/>
              </w:rPr>
              <w:t>82000,0</w:t>
            </w:r>
          </w:p>
        </w:tc>
        <w:tc>
          <w:tcPr>
            <w:tcW w:w="1134" w:type="dxa"/>
          </w:tcPr>
          <w:p w:rsidR="00750011" w:rsidRPr="00D05355" w:rsidRDefault="00750011" w:rsidP="00D05355">
            <w:pPr>
              <w:jc w:val="center"/>
              <w:rPr>
                <w:sz w:val="18"/>
                <w:szCs w:val="18"/>
              </w:rPr>
            </w:pPr>
            <w:r w:rsidRPr="00D05355">
              <w:rPr>
                <w:sz w:val="18"/>
                <w:szCs w:val="18"/>
              </w:rPr>
              <w:t>82000,0</w:t>
            </w:r>
          </w:p>
        </w:tc>
      </w:tr>
      <w:tr w:rsidR="006833DD" w:rsidRPr="00D05355" w:rsidTr="00741414">
        <w:tc>
          <w:tcPr>
            <w:tcW w:w="3304" w:type="dxa"/>
          </w:tcPr>
          <w:p w:rsidR="006833DD" w:rsidRPr="00D05355" w:rsidRDefault="006833DD" w:rsidP="00D05355">
            <w:pPr>
              <w:rPr>
                <w:sz w:val="20"/>
                <w:szCs w:val="20"/>
              </w:rPr>
            </w:pPr>
            <w:proofErr w:type="spellStart"/>
            <w:r w:rsidRPr="00D05355">
              <w:rPr>
                <w:sz w:val="20"/>
                <w:szCs w:val="20"/>
              </w:rPr>
              <w:t>Карагинский</w:t>
            </w:r>
            <w:proofErr w:type="spellEnd"/>
          </w:p>
        </w:tc>
        <w:tc>
          <w:tcPr>
            <w:tcW w:w="1057"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72906,8</w:t>
            </w:r>
          </w:p>
        </w:tc>
        <w:tc>
          <w:tcPr>
            <w:tcW w:w="1304"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78831,8</w:t>
            </w:r>
          </w:p>
        </w:tc>
        <w:tc>
          <w:tcPr>
            <w:tcW w:w="1134" w:type="dxa"/>
          </w:tcPr>
          <w:p w:rsidR="006833DD" w:rsidRPr="00D05355" w:rsidRDefault="006833DD" w:rsidP="00D05355">
            <w:pPr>
              <w:jc w:val="center"/>
              <w:rPr>
                <w:rFonts w:eastAsia="Times New Roman"/>
                <w:b/>
                <w:sz w:val="18"/>
                <w:szCs w:val="18"/>
                <w:lang w:eastAsia="ru-RU"/>
              </w:rPr>
            </w:pPr>
            <w:r w:rsidRPr="00D05355">
              <w:rPr>
                <w:b/>
                <w:sz w:val="18"/>
                <w:szCs w:val="18"/>
              </w:rPr>
              <w:t>89199,4</w:t>
            </w:r>
          </w:p>
        </w:tc>
        <w:tc>
          <w:tcPr>
            <w:tcW w:w="1276" w:type="dxa"/>
          </w:tcPr>
          <w:p w:rsidR="006833DD" w:rsidRPr="00D05355" w:rsidRDefault="006833DD" w:rsidP="00D05355">
            <w:pPr>
              <w:jc w:val="center"/>
              <w:rPr>
                <w:rFonts w:eastAsia="Times New Roman"/>
                <w:sz w:val="18"/>
                <w:szCs w:val="18"/>
                <w:lang w:eastAsia="ru-RU"/>
              </w:rPr>
            </w:pPr>
            <w:r w:rsidRPr="00D05355">
              <w:rPr>
                <w:sz w:val="18"/>
                <w:szCs w:val="18"/>
              </w:rPr>
              <w:t>89199,4</w:t>
            </w:r>
          </w:p>
        </w:tc>
        <w:tc>
          <w:tcPr>
            <w:tcW w:w="1276" w:type="dxa"/>
          </w:tcPr>
          <w:p w:rsidR="006833DD" w:rsidRPr="00D05355" w:rsidRDefault="006833DD" w:rsidP="00D05355">
            <w:pPr>
              <w:jc w:val="center"/>
              <w:rPr>
                <w:sz w:val="18"/>
                <w:szCs w:val="18"/>
              </w:rPr>
            </w:pPr>
            <w:r w:rsidRPr="00D05355">
              <w:rPr>
                <w:sz w:val="18"/>
                <w:szCs w:val="18"/>
              </w:rPr>
              <w:t>89199,4</w:t>
            </w:r>
          </w:p>
        </w:tc>
        <w:tc>
          <w:tcPr>
            <w:tcW w:w="1134" w:type="dxa"/>
          </w:tcPr>
          <w:p w:rsidR="006833DD" w:rsidRPr="00D05355" w:rsidRDefault="006833DD" w:rsidP="00D05355">
            <w:pPr>
              <w:jc w:val="center"/>
              <w:rPr>
                <w:sz w:val="18"/>
                <w:szCs w:val="18"/>
              </w:rPr>
            </w:pPr>
            <w:r w:rsidRPr="00D05355">
              <w:rPr>
                <w:sz w:val="18"/>
                <w:szCs w:val="18"/>
              </w:rPr>
              <w:t>89199,4</w:t>
            </w:r>
          </w:p>
        </w:tc>
      </w:tr>
      <w:tr w:rsidR="003D1B31" w:rsidRPr="00D05355" w:rsidTr="00741414">
        <w:tc>
          <w:tcPr>
            <w:tcW w:w="3304"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1057"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78458,1</w:t>
            </w:r>
          </w:p>
        </w:tc>
        <w:tc>
          <w:tcPr>
            <w:tcW w:w="1304"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83267,7</w:t>
            </w:r>
          </w:p>
        </w:tc>
        <w:tc>
          <w:tcPr>
            <w:tcW w:w="1134" w:type="dxa"/>
            <w:vAlign w:val="center"/>
          </w:tcPr>
          <w:p w:rsidR="003D1B31" w:rsidRPr="00D05355" w:rsidRDefault="003D1B31" w:rsidP="00D05355">
            <w:pPr>
              <w:jc w:val="center"/>
              <w:rPr>
                <w:rFonts w:eastAsia="Times New Roman"/>
                <w:b/>
                <w:sz w:val="18"/>
                <w:szCs w:val="18"/>
                <w:lang w:eastAsia="ru-RU"/>
              </w:rPr>
            </w:pPr>
            <w:r w:rsidRPr="00D05355">
              <w:rPr>
                <w:b/>
                <w:sz w:val="18"/>
                <w:szCs w:val="18"/>
              </w:rPr>
              <w:t>99090,0</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99090,0</w:t>
            </w:r>
          </w:p>
        </w:tc>
        <w:tc>
          <w:tcPr>
            <w:tcW w:w="1276" w:type="dxa"/>
            <w:vAlign w:val="center"/>
          </w:tcPr>
          <w:p w:rsidR="003D1B31" w:rsidRPr="00D05355" w:rsidRDefault="003D1B31" w:rsidP="00D05355">
            <w:pPr>
              <w:jc w:val="center"/>
              <w:rPr>
                <w:sz w:val="18"/>
                <w:szCs w:val="18"/>
              </w:rPr>
            </w:pPr>
            <w:r w:rsidRPr="00D05355">
              <w:rPr>
                <w:sz w:val="18"/>
                <w:szCs w:val="18"/>
              </w:rPr>
              <w:t>99090,0</w:t>
            </w:r>
          </w:p>
        </w:tc>
        <w:tc>
          <w:tcPr>
            <w:tcW w:w="1134" w:type="dxa"/>
            <w:vAlign w:val="center"/>
          </w:tcPr>
          <w:p w:rsidR="003D1B31" w:rsidRPr="00D05355" w:rsidRDefault="003D1B31" w:rsidP="00D05355">
            <w:pPr>
              <w:jc w:val="center"/>
              <w:rPr>
                <w:sz w:val="18"/>
                <w:szCs w:val="18"/>
              </w:rPr>
            </w:pPr>
            <w:r w:rsidRPr="00D05355">
              <w:rPr>
                <w:sz w:val="18"/>
                <w:szCs w:val="18"/>
              </w:rPr>
              <w:t>99090,0</w:t>
            </w:r>
          </w:p>
        </w:tc>
      </w:tr>
      <w:tr w:rsidR="00A2106E" w:rsidRPr="00D05355" w:rsidTr="00741414">
        <w:tc>
          <w:tcPr>
            <w:tcW w:w="3304" w:type="dxa"/>
          </w:tcPr>
          <w:p w:rsidR="00A2106E" w:rsidRPr="00D05355" w:rsidRDefault="00A2106E" w:rsidP="00D05355">
            <w:pPr>
              <w:rPr>
                <w:sz w:val="20"/>
                <w:szCs w:val="20"/>
              </w:rPr>
            </w:pPr>
            <w:proofErr w:type="spellStart"/>
            <w:r w:rsidRPr="00D05355">
              <w:rPr>
                <w:sz w:val="20"/>
                <w:szCs w:val="20"/>
              </w:rPr>
              <w:lastRenderedPageBreak/>
              <w:t>Пенжинский</w:t>
            </w:r>
            <w:proofErr w:type="spellEnd"/>
          </w:p>
        </w:tc>
        <w:tc>
          <w:tcPr>
            <w:tcW w:w="1057"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80416,0</w:t>
            </w:r>
          </w:p>
        </w:tc>
        <w:tc>
          <w:tcPr>
            <w:tcW w:w="1304"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85594,9</w:t>
            </w:r>
          </w:p>
        </w:tc>
        <w:tc>
          <w:tcPr>
            <w:tcW w:w="1134" w:type="dxa"/>
          </w:tcPr>
          <w:p w:rsidR="00A2106E" w:rsidRPr="00D05355" w:rsidRDefault="00A2106E" w:rsidP="00D05355">
            <w:pPr>
              <w:jc w:val="center"/>
              <w:rPr>
                <w:rFonts w:eastAsia="Times New Roman"/>
                <w:b/>
                <w:sz w:val="18"/>
                <w:szCs w:val="18"/>
                <w:lang w:eastAsia="ru-RU"/>
              </w:rPr>
            </w:pPr>
            <w:r w:rsidRPr="00D05355">
              <w:rPr>
                <w:b/>
                <w:sz w:val="18"/>
                <w:szCs w:val="18"/>
              </w:rPr>
              <w:t>95661,0</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87423,2</w:t>
            </w:r>
          </w:p>
        </w:tc>
        <w:tc>
          <w:tcPr>
            <w:tcW w:w="1276" w:type="dxa"/>
          </w:tcPr>
          <w:p w:rsidR="00A2106E" w:rsidRPr="00D05355" w:rsidRDefault="00A2106E" w:rsidP="00D05355">
            <w:pPr>
              <w:jc w:val="center"/>
              <w:rPr>
                <w:sz w:val="18"/>
                <w:szCs w:val="18"/>
              </w:rPr>
            </w:pPr>
            <w:r w:rsidRPr="00D05355">
              <w:rPr>
                <w:sz w:val="18"/>
                <w:szCs w:val="18"/>
              </w:rPr>
              <w:t>88000,0</w:t>
            </w:r>
          </w:p>
        </w:tc>
        <w:tc>
          <w:tcPr>
            <w:tcW w:w="1134" w:type="dxa"/>
          </w:tcPr>
          <w:p w:rsidR="00A2106E" w:rsidRPr="00D05355" w:rsidRDefault="00A2106E" w:rsidP="00D05355">
            <w:pPr>
              <w:jc w:val="center"/>
              <w:rPr>
                <w:sz w:val="18"/>
                <w:szCs w:val="18"/>
              </w:rPr>
            </w:pPr>
            <w:r w:rsidRPr="00D05355">
              <w:rPr>
                <w:sz w:val="18"/>
                <w:szCs w:val="18"/>
              </w:rPr>
              <w:t>88500,0</w:t>
            </w:r>
          </w:p>
        </w:tc>
      </w:tr>
      <w:tr w:rsidR="006503FF" w:rsidRPr="00D05355" w:rsidTr="00741414">
        <w:tc>
          <w:tcPr>
            <w:tcW w:w="3304"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057"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67232,2</w:t>
            </w:r>
          </w:p>
        </w:tc>
        <w:tc>
          <w:tcPr>
            <w:tcW w:w="1304"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70830,0</w:t>
            </w:r>
          </w:p>
        </w:tc>
        <w:tc>
          <w:tcPr>
            <w:tcW w:w="1134" w:type="dxa"/>
          </w:tcPr>
          <w:p w:rsidR="006503FF" w:rsidRPr="00D05355" w:rsidRDefault="006503FF" w:rsidP="00D05355">
            <w:pPr>
              <w:jc w:val="center"/>
              <w:rPr>
                <w:rFonts w:eastAsia="Times New Roman"/>
                <w:b/>
                <w:sz w:val="18"/>
                <w:szCs w:val="18"/>
                <w:lang w:eastAsia="ru-RU"/>
              </w:rPr>
            </w:pPr>
            <w:r w:rsidRPr="00D05355">
              <w:rPr>
                <w:b/>
                <w:sz w:val="18"/>
                <w:szCs w:val="18"/>
              </w:rPr>
              <w:t>89174,4</w:t>
            </w:r>
          </w:p>
        </w:tc>
        <w:tc>
          <w:tcPr>
            <w:tcW w:w="1276" w:type="dxa"/>
          </w:tcPr>
          <w:p w:rsidR="006503FF" w:rsidRPr="00D05355" w:rsidRDefault="006503FF" w:rsidP="00D05355">
            <w:pPr>
              <w:jc w:val="center"/>
              <w:rPr>
                <w:rFonts w:eastAsia="Times New Roman"/>
                <w:sz w:val="18"/>
                <w:szCs w:val="18"/>
                <w:lang w:eastAsia="ru-RU"/>
              </w:rPr>
            </w:pPr>
            <w:r w:rsidRPr="00D05355">
              <w:rPr>
                <w:sz w:val="18"/>
                <w:szCs w:val="18"/>
              </w:rPr>
              <w:t>92741,4</w:t>
            </w:r>
          </w:p>
        </w:tc>
        <w:tc>
          <w:tcPr>
            <w:tcW w:w="1276" w:type="dxa"/>
          </w:tcPr>
          <w:p w:rsidR="006503FF" w:rsidRPr="00D05355" w:rsidRDefault="006503FF" w:rsidP="00D05355">
            <w:pPr>
              <w:jc w:val="center"/>
              <w:rPr>
                <w:sz w:val="18"/>
                <w:szCs w:val="18"/>
              </w:rPr>
            </w:pPr>
            <w:r w:rsidRPr="00D05355">
              <w:rPr>
                <w:sz w:val="18"/>
                <w:szCs w:val="18"/>
              </w:rPr>
              <w:t>96451,0</w:t>
            </w:r>
          </w:p>
        </w:tc>
        <w:tc>
          <w:tcPr>
            <w:tcW w:w="1134" w:type="dxa"/>
          </w:tcPr>
          <w:p w:rsidR="006503FF" w:rsidRPr="00D05355" w:rsidRDefault="006503FF" w:rsidP="00D05355">
            <w:pPr>
              <w:jc w:val="center"/>
              <w:rPr>
                <w:sz w:val="18"/>
                <w:szCs w:val="18"/>
              </w:rPr>
            </w:pPr>
            <w:r w:rsidRPr="00D05355">
              <w:rPr>
                <w:sz w:val="18"/>
                <w:szCs w:val="18"/>
              </w:rPr>
              <w:t>100289,1</w:t>
            </w:r>
          </w:p>
        </w:tc>
      </w:tr>
    </w:tbl>
    <w:p w:rsidR="00022130" w:rsidRPr="00D05355" w:rsidRDefault="00022130" w:rsidP="00D05355">
      <w:pPr>
        <w:rPr>
          <w:color w:val="FF0000"/>
          <w:sz w:val="20"/>
          <w:szCs w:val="20"/>
        </w:rPr>
      </w:pP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учителей муниципальных общеобразовательных учреждений»,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ook w:val="04A0" w:firstRow="1" w:lastRow="0" w:firstColumn="1" w:lastColumn="0" w:noHBand="0" w:noVBand="1"/>
      </w:tblPr>
      <w:tblGrid>
        <w:gridCol w:w="3066"/>
        <w:gridCol w:w="1324"/>
        <w:gridCol w:w="1275"/>
        <w:gridCol w:w="1134"/>
        <w:gridCol w:w="1276"/>
        <w:gridCol w:w="1276"/>
        <w:gridCol w:w="1134"/>
      </w:tblGrid>
      <w:tr w:rsidR="00696658" w:rsidRPr="00D05355" w:rsidTr="00F0724E">
        <w:tc>
          <w:tcPr>
            <w:tcW w:w="306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24" w:type="dxa"/>
          </w:tcPr>
          <w:p w:rsidR="00696658" w:rsidRPr="00D05355" w:rsidRDefault="00696658" w:rsidP="00D05355">
            <w:pPr>
              <w:jc w:val="center"/>
              <w:rPr>
                <w:b/>
                <w:sz w:val="20"/>
                <w:szCs w:val="20"/>
              </w:rPr>
            </w:pPr>
            <w:r w:rsidRPr="00D05355">
              <w:rPr>
                <w:b/>
                <w:sz w:val="20"/>
                <w:szCs w:val="20"/>
              </w:rPr>
              <w:t>2019 г.</w:t>
            </w:r>
          </w:p>
        </w:tc>
        <w:tc>
          <w:tcPr>
            <w:tcW w:w="1275"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0724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A1DBA" w:rsidRPr="00D05355" w:rsidTr="00F0724E">
        <w:tc>
          <w:tcPr>
            <w:tcW w:w="3066" w:type="dxa"/>
          </w:tcPr>
          <w:p w:rsidR="005A1DBA" w:rsidRPr="00D05355" w:rsidRDefault="005A1DBA" w:rsidP="00D05355">
            <w:pPr>
              <w:rPr>
                <w:color w:val="FF0000"/>
                <w:sz w:val="20"/>
                <w:szCs w:val="20"/>
              </w:rPr>
            </w:pPr>
            <w:r w:rsidRPr="00D05355">
              <w:rPr>
                <w:sz w:val="20"/>
                <w:szCs w:val="20"/>
              </w:rPr>
              <w:t>Петропавловск-Камчатский</w:t>
            </w:r>
          </w:p>
        </w:tc>
        <w:tc>
          <w:tcPr>
            <w:tcW w:w="1324" w:type="dxa"/>
          </w:tcPr>
          <w:p w:rsidR="005A1DBA" w:rsidRPr="00D05355" w:rsidRDefault="005A1DBA" w:rsidP="00D05355">
            <w:pPr>
              <w:jc w:val="center"/>
              <w:rPr>
                <w:rFonts w:eastAsia="Times New Roman"/>
                <w:sz w:val="18"/>
                <w:szCs w:val="18"/>
                <w:lang w:eastAsia="ru-RU"/>
              </w:rPr>
            </w:pPr>
            <w:r w:rsidRPr="00D05355">
              <w:rPr>
                <w:rFonts w:eastAsia="Times New Roman"/>
                <w:sz w:val="18"/>
                <w:szCs w:val="18"/>
                <w:lang w:eastAsia="ru-RU"/>
              </w:rPr>
              <w:t>69398,2</w:t>
            </w:r>
          </w:p>
        </w:tc>
        <w:tc>
          <w:tcPr>
            <w:tcW w:w="1275" w:type="dxa"/>
          </w:tcPr>
          <w:p w:rsidR="005A1DBA" w:rsidRPr="00D05355" w:rsidRDefault="005A1DBA" w:rsidP="00D05355">
            <w:pPr>
              <w:jc w:val="center"/>
              <w:rPr>
                <w:rFonts w:eastAsia="Times New Roman"/>
                <w:sz w:val="18"/>
                <w:szCs w:val="18"/>
                <w:lang w:eastAsia="ru-RU"/>
              </w:rPr>
            </w:pPr>
            <w:r w:rsidRPr="00D05355">
              <w:rPr>
                <w:rFonts w:eastAsia="Times New Roman"/>
                <w:sz w:val="18"/>
                <w:szCs w:val="18"/>
                <w:lang w:eastAsia="ru-RU"/>
              </w:rPr>
              <w:t>73217,6</w:t>
            </w:r>
          </w:p>
        </w:tc>
        <w:tc>
          <w:tcPr>
            <w:tcW w:w="1134" w:type="dxa"/>
            <w:vAlign w:val="center"/>
          </w:tcPr>
          <w:p w:rsidR="005A1DBA" w:rsidRPr="00D05355" w:rsidRDefault="005A1DBA" w:rsidP="00D05355">
            <w:pPr>
              <w:jc w:val="center"/>
              <w:rPr>
                <w:rFonts w:eastAsia="Times New Roman"/>
                <w:b/>
                <w:sz w:val="18"/>
                <w:szCs w:val="18"/>
                <w:lang w:eastAsia="ru-RU"/>
              </w:rPr>
            </w:pPr>
            <w:r w:rsidRPr="00D05355">
              <w:rPr>
                <w:b/>
                <w:sz w:val="18"/>
                <w:szCs w:val="18"/>
              </w:rPr>
              <w:t>81836,8</w:t>
            </w:r>
          </w:p>
        </w:tc>
        <w:tc>
          <w:tcPr>
            <w:tcW w:w="1276" w:type="dxa"/>
          </w:tcPr>
          <w:p w:rsidR="005A1DBA" w:rsidRPr="00D05355" w:rsidRDefault="005A1DBA" w:rsidP="00D05355">
            <w:pPr>
              <w:jc w:val="center"/>
              <w:rPr>
                <w:rFonts w:eastAsia="Times New Roman"/>
                <w:sz w:val="18"/>
                <w:szCs w:val="18"/>
                <w:lang w:eastAsia="ru-RU"/>
              </w:rPr>
            </w:pPr>
            <w:r w:rsidRPr="00D05355">
              <w:rPr>
                <w:rFonts w:eastAsia="Times New Roman"/>
                <w:sz w:val="18"/>
                <w:szCs w:val="18"/>
                <w:lang w:eastAsia="ru-RU"/>
              </w:rPr>
              <w:t>81836,8</w:t>
            </w:r>
          </w:p>
        </w:tc>
        <w:tc>
          <w:tcPr>
            <w:tcW w:w="1276" w:type="dxa"/>
          </w:tcPr>
          <w:p w:rsidR="005A1DBA" w:rsidRPr="00D05355" w:rsidRDefault="005A1DBA" w:rsidP="00D05355">
            <w:pPr>
              <w:jc w:val="center"/>
            </w:pPr>
            <w:r w:rsidRPr="00D05355">
              <w:rPr>
                <w:rFonts w:eastAsia="Times New Roman"/>
                <w:sz w:val="18"/>
                <w:szCs w:val="18"/>
                <w:lang w:eastAsia="ru-RU"/>
              </w:rPr>
              <w:t>81836,8</w:t>
            </w:r>
          </w:p>
        </w:tc>
        <w:tc>
          <w:tcPr>
            <w:tcW w:w="1134" w:type="dxa"/>
          </w:tcPr>
          <w:p w:rsidR="005A1DBA" w:rsidRPr="00D05355" w:rsidRDefault="005A1DBA" w:rsidP="00D05355">
            <w:pPr>
              <w:jc w:val="center"/>
            </w:pPr>
            <w:r w:rsidRPr="00D05355">
              <w:rPr>
                <w:rFonts w:eastAsia="Times New Roman"/>
                <w:sz w:val="18"/>
                <w:szCs w:val="18"/>
                <w:lang w:eastAsia="ru-RU"/>
              </w:rPr>
              <w:t>81836,8</w:t>
            </w:r>
          </w:p>
        </w:tc>
      </w:tr>
      <w:tr w:rsidR="00F33B17" w:rsidRPr="00D05355" w:rsidTr="00F0724E">
        <w:tc>
          <w:tcPr>
            <w:tcW w:w="3066" w:type="dxa"/>
          </w:tcPr>
          <w:p w:rsidR="00F33B17" w:rsidRPr="00D05355" w:rsidRDefault="00F33B17" w:rsidP="00D05355">
            <w:pPr>
              <w:rPr>
                <w:color w:val="FF0000"/>
                <w:sz w:val="20"/>
                <w:szCs w:val="20"/>
              </w:rPr>
            </w:pPr>
            <w:proofErr w:type="spellStart"/>
            <w:r w:rsidRPr="00D05355">
              <w:rPr>
                <w:sz w:val="20"/>
                <w:szCs w:val="20"/>
              </w:rPr>
              <w:t>Вилючинский</w:t>
            </w:r>
            <w:proofErr w:type="spellEnd"/>
          </w:p>
        </w:tc>
        <w:tc>
          <w:tcPr>
            <w:tcW w:w="1324" w:type="dxa"/>
          </w:tcPr>
          <w:p w:rsidR="00F33B17" w:rsidRPr="00D05355" w:rsidRDefault="00F33B17" w:rsidP="00D05355">
            <w:pPr>
              <w:jc w:val="center"/>
              <w:rPr>
                <w:rFonts w:eastAsia="Times New Roman"/>
                <w:sz w:val="18"/>
                <w:szCs w:val="18"/>
                <w:lang w:eastAsia="ru-RU"/>
              </w:rPr>
            </w:pPr>
            <w:r w:rsidRPr="00D05355">
              <w:rPr>
                <w:rFonts w:eastAsia="Times New Roman"/>
                <w:sz w:val="18"/>
                <w:szCs w:val="18"/>
                <w:lang w:eastAsia="ru-RU"/>
              </w:rPr>
              <w:t>73759,2</w:t>
            </w:r>
          </w:p>
        </w:tc>
        <w:tc>
          <w:tcPr>
            <w:tcW w:w="1275" w:type="dxa"/>
          </w:tcPr>
          <w:p w:rsidR="00F33B17" w:rsidRPr="00D05355" w:rsidRDefault="00F33B17" w:rsidP="00D05355">
            <w:pPr>
              <w:jc w:val="center"/>
              <w:rPr>
                <w:rFonts w:eastAsia="Times New Roman"/>
                <w:sz w:val="18"/>
                <w:szCs w:val="18"/>
                <w:lang w:eastAsia="ru-RU"/>
              </w:rPr>
            </w:pPr>
            <w:r w:rsidRPr="00D05355">
              <w:rPr>
                <w:rFonts w:eastAsia="Times New Roman"/>
                <w:sz w:val="18"/>
                <w:szCs w:val="18"/>
                <w:lang w:eastAsia="ru-RU"/>
              </w:rPr>
              <w:t>74537,4</w:t>
            </w:r>
          </w:p>
        </w:tc>
        <w:tc>
          <w:tcPr>
            <w:tcW w:w="1134" w:type="dxa"/>
          </w:tcPr>
          <w:p w:rsidR="00F33B17" w:rsidRPr="00D05355" w:rsidRDefault="00F33B17" w:rsidP="00D05355">
            <w:pPr>
              <w:jc w:val="center"/>
              <w:rPr>
                <w:rFonts w:eastAsia="Times New Roman"/>
                <w:b/>
                <w:sz w:val="18"/>
                <w:szCs w:val="18"/>
                <w:lang w:eastAsia="ru-RU"/>
              </w:rPr>
            </w:pPr>
            <w:r w:rsidRPr="00D05355">
              <w:rPr>
                <w:b/>
                <w:sz w:val="18"/>
                <w:szCs w:val="18"/>
              </w:rPr>
              <w:t>85868,0</w:t>
            </w:r>
          </w:p>
        </w:tc>
        <w:tc>
          <w:tcPr>
            <w:tcW w:w="1276" w:type="dxa"/>
          </w:tcPr>
          <w:p w:rsidR="00F33B17" w:rsidRPr="00D05355" w:rsidRDefault="00F33B17" w:rsidP="00D05355">
            <w:pPr>
              <w:jc w:val="center"/>
            </w:pPr>
            <w:r w:rsidRPr="00D05355">
              <w:rPr>
                <w:sz w:val="18"/>
                <w:szCs w:val="18"/>
              </w:rPr>
              <w:t>85868,0</w:t>
            </w:r>
          </w:p>
        </w:tc>
        <w:tc>
          <w:tcPr>
            <w:tcW w:w="1276" w:type="dxa"/>
          </w:tcPr>
          <w:p w:rsidR="00F33B17" w:rsidRPr="00D05355" w:rsidRDefault="00F33B17" w:rsidP="00D05355">
            <w:pPr>
              <w:jc w:val="center"/>
            </w:pPr>
            <w:r w:rsidRPr="00D05355">
              <w:rPr>
                <w:sz w:val="18"/>
                <w:szCs w:val="18"/>
              </w:rPr>
              <w:t>85868,0</w:t>
            </w:r>
          </w:p>
        </w:tc>
        <w:tc>
          <w:tcPr>
            <w:tcW w:w="1134" w:type="dxa"/>
          </w:tcPr>
          <w:p w:rsidR="00F33B17" w:rsidRPr="00D05355" w:rsidRDefault="00F33B17" w:rsidP="00D05355">
            <w:pPr>
              <w:jc w:val="center"/>
            </w:pPr>
            <w:r w:rsidRPr="00D05355">
              <w:rPr>
                <w:sz w:val="18"/>
                <w:szCs w:val="18"/>
              </w:rPr>
              <w:t>85868,0</w:t>
            </w:r>
          </w:p>
        </w:tc>
      </w:tr>
      <w:tr w:rsidR="00A4137E" w:rsidRPr="00D05355" w:rsidTr="00F0724E">
        <w:tc>
          <w:tcPr>
            <w:tcW w:w="3066" w:type="dxa"/>
          </w:tcPr>
          <w:p w:rsidR="00A4137E" w:rsidRPr="00D05355" w:rsidRDefault="00A4137E" w:rsidP="00D05355">
            <w:pPr>
              <w:rPr>
                <w:color w:val="FF0000"/>
                <w:sz w:val="20"/>
                <w:szCs w:val="20"/>
              </w:rPr>
            </w:pPr>
            <w:r w:rsidRPr="00D05355">
              <w:rPr>
                <w:sz w:val="20"/>
                <w:szCs w:val="20"/>
              </w:rPr>
              <w:t>«пос. Палана»</w:t>
            </w:r>
          </w:p>
        </w:tc>
        <w:tc>
          <w:tcPr>
            <w:tcW w:w="1324"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98397,8</w:t>
            </w:r>
          </w:p>
        </w:tc>
        <w:tc>
          <w:tcPr>
            <w:tcW w:w="1275"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95089,1</w:t>
            </w:r>
          </w:p>
        </w:tc>
        <w:tc>
          <w:tcPr>
            <w:tcW w:w="1134" w:type="dxa"/>
            <w:vAlign w:val="center"/>
          </w:tcPr>
          <w:p w:rsidR="00A4137E" w:rsidRPr="00D05355" w:rsidRDefault="00545970" w:rsidP="00D05355">
            <w:pPr>
              <w:jc w:val="center"/>
              <w:rPr>
                <w:rFonts w:eastAsia="Times New Roman"/>
                <w:b/>
                <w:sz w:val="18"/>
                <w:szCs w:val="18"/>
                <w:lang w:eastAsia="ru-RU"/>
              </w:rPr>
            </w:pPr>
            <w:r w:rsidRPr="00D05355">
              <w:rPr>
                <w:b/>
                <w:sz w:val="18"/>
                <w:szCs w:val="18"/>
              </w:rPr>
              <w:t>113611,4</w:t>
            </w:r>
          </w:p>
        </w:tc>
        <w:tc>
          <w:tcPr>
            <w:tcW w:w="1276" w:type="dxa"/>
            <w:vAlign w:val="center"/>
          </w:tcPr>
          <w:p w:rsidR="00A4137E" w:rsidRPr="00D05355" w:rsidRDefault="00545970" w:rsidP="00D05355">
            <w:pPr>
              <w:jc w:val="center"/>
              <w:rPr>
                <w:sz w:val="18"/>
                <w:szCs w:val="18"/>
              </w:rPr>
            </w:pPr>
            <w:r w:rsidRPr="00D05355">
              <w:rPr>
                <w:sz w:val="18"/>
                <w:szCs w:val="18"/>
              </w:rPr>
              <w:t>125948,0</w:t>
            </w:r>
          </w:p>
        </w:tc>
        <w:tc>
          <w:tcPr>
            <w:tcW w:w="1276" w:type="dxa"/>
            <w:vAlign w:val="center"/>
          </w:tcPr>
          <w:p w:rsidR="00A4137E" w:rsidRPr="00D05355" w:rsidRDefault="00545970" w:rsidP="00D05355">
            <w:pPr>
              <w:jc w:val="center"/>
              <w:rPr>
                <w:sz w:val="18"/>
                <w:szCs w:val="18"/>
              </w:rPr>
            </w:pPr>
            <w:r w:rsidRPr="00D05355">
              <w:rPr>
                <w:sz w:val="18"/>
                <w:szCs w:val="18"/>
              </w:rPr>
              <w:t>127258,0</w:t>
            </w:r>
          </w:p>
        </w:tc>
        <w:tc>
          <w:tcPr>
            <w:tcW w:w="1134" w:type="dxa"/>
            <w:vAlign w:val="center"/>
          </w:tcPr>
          <w:p w:rsidR="00A4137E" w:rsidRPr="00D05355" w:rsidRDefault="00545970" w:rsidP="00D05355">
            <w:pPr>
              <w:jc w:val="center"/>
              <w:rPr>
                <w:sz w:val="18"/>
                <w:szCs w:val="18"/>
              </w:rPr>
            </w:pPr>
            <w:r w:rsidRPr="00D05355">
              <w:rPr>
                <w:sz w:val="18"/>
                <w:szCs w:val="18"/>
              </w:rPr>
              <w:t>128581,7</w:t>
            </w:r>
          </w:p>
        </w:tc>
      </w:tr>
      <w:tr w:rsidR="00A4137E" w:rsidRPr="00D05355" w:rsidTr="00F0724E">
        <w:tc>
          <w:tcPr>
            <w:tcW w:w="10485" w:type="dxa"/>
            <w:gridSpan w:val="7"/>
          </w:tcPr>
          <w:p w:rsidR="00A4137E" w:rsidRPr="00D05355" w:rsidRDefault="00A4137E" w:rsidP="00D05355">
            <w:pPr>
              <w:jc w:val="center"/>
              <w:rPr>
                <w:sz w:val="18"/>
                <w:szCs w:val="18"/>
              </w:rPr>
            </w:pPr>
            <w:r w:rsidRPr="00D05355">
              <w:rPr>
                <w:sz w:val="20"/>
                <w:szCs w:val="20"/>
              </w:rPr>
              <w:t>Муниципальный округ</w:t>
            </w:r>
          </w:p>
        </w:tc>
      </w:tr>
      <w:tr w:rsidR="000046C6" w:rsidRPr="00D05355" w:rsidTr="00F0724E">
        <w:tc>
          <w:tcPr>
            <w:tcW w:w="3066" w:type="dxa"/>
          </w:tcPr>
          <w:p w:rsidR="000046C6" w:rsidRPr="00D05355" w:rsidRDefault="000046C6" w:rsidP="00D05355">
            <w:pPr>
              <w:rPr>
                <w:sz w:val="20"/>
                <w:szCs w:val="20"/>
              </w:rPr>
            </w:pPr>
            <w:r w:rsidRPr="00D05355">
              <w:rPr>
                <w:sz w:val="20"/>
                <w:szCs w:val="20"/>
              </w:rPr>
              <w:t>Алеутский</w:t>
            </w:r>
          </w:p>
        </w:tc>
        <w:tc>
          <w:tcPr>
            <w:tcW w:w="1324" w:type="dxa"/>
          </w:tcPr>
          <w:p w:rsidR="000046C6" w:rsidRPr="00D05355" w:rsidRDefault="000046C6" w:rsidP="00D05355">
            <w:pPr>
              <w:jc w:val="center"/>
              <w:rPr>
                <w:rFonts w:eastAsia="Times New Roman"/>
                <w:sz w:val="18"/>
                <w:szCs w:val="18"/>
                <w:lang w:eastAsia="ru-RU"/>
              </w:rPr>
            </w:pPr>
            <w:r w:rsidRPr="00D05355">
              <w:rPr>
                <w:rFonts w:eastAsia="Times New Roman"/>
                <w:sz w:val="18"/>
                <w:szCs w:val="18"/>
                <w:lang w:eastAsia="ru-RU"/>
              </w:rPr>
              <w:t>125432,6</w:t>
            </w:r>
          </w:p>
        </w:tc>
        <w:tc>
          <w:tcPr>
            <w:tcW w:w="1275" w:type="dxa"/>
          </w:tcPr>
          <w:p w:rsidR="000046C6" w:rsidRPr="00D05355" w:rsidRDefault="000046C6" w:rsidP="00D05355">
            <w:pPr>
              <w:jc w:val="center"/>
              <w:rPr>
                <w:rFonts w:eastAsia="Times New Roman"/>
                <w:sz w:val="18"/>
                <w:szCs w:val="18"/>
                <w:lang w:eastAsia="ru-RU"/>
              </w:rPr>
            </w:pPr>
            <w:r w:rsidRPr="00D05355">
              <w:rPr>
                <w:rFonts w:eastAsia="Times New Roman"/>
                <w:sz w:val="18"/>
                <w:szCs w:val="18"/>
                <w:lang w:eastAsia="ru-RU"/>
              </w:rPr>
              <w:t>118486,7</w:t>
            </w:r>
          </w:p>
        </w:tc>
        <w:tc>
          <w:tcPr>
            <w:tcW w:w="1134" w:type="dxa"/>
          </w:tcPr>
          <w:p w:rsidR="000046C6" w:rsidRPr="00D05355" w:rsidRDefault="000046C6" w:rsidP="00D05355">
            <w:pPr>
              <w:jc w:val="center"/>
              <w:rPr>
                <w:rFonts w:eastAsia="Times New Roman"/>
                <w:b/>
                <w:sz w:val="18"/>
                <w:szCs w:val="18"/>
                <w:lang w:eastAsia="ru-RU"/>
              </w:rPr>
            </w:pPr>
            <w:r w:rsidRPr="00D05355">
              <w:rPr>
                <w:b/>
                <w:sz w:val="18"/>
                <w:szCs w:val="18"/>
              </w:rPr>
              <w:t>128675,7</w:t>
            </w:r>
          </w:p>
        </w:tc>
        <w:tc>
          <w:tcPr>
            <w:tcW w:w="1276" w:type="dxa"/>
          </w:tcPr>
          <w:p w:rsidR="000046C6" w:rsidRPr="00D05355" w:rsidRDefault="000046C6" w:rsidP="00D05355">
            <w:pPr>
              <w:jc w:val="center"/>
              <w:rPr>
                <w:sz w:val="18"/>
                <w:szCs w:val="18"/>
              </w:rPr>
            </w:pPr>
            <w:r w:rsidRPr="00D05355">
              <w:rPr>
                <w:sz w:val="18"/>
                <w:szCs w:val="18"/>
              </w:rPr>
              <w:t>140205,3</w:t>
            </w:r>
          </w:p>
        </w:tc>
        <w:tc>
          <w:tcPr>
            <w:tcW w:w="1276" w:type="dxa"/>
          </w:tcPr>
          <w:p w:rsidR="000046C6" w:rsidRPr="00D05355" w:rsidRDefault="000046C6" w:rsidP="00D05355">
            <w:pPr>
              <w:jc w:val="center"/>
              <w:rPr>
                <w:sz w:val="18"/>
                <w:szCs w:val="18"/>
              </w:rPr>
            </w:pPr>
            <w:r w:rsidRPr="00D05355">
              <w:rPr>
                <w:sz w:val="18"/>
                <w:szCs w:val="18"/>
              </w:rPr>
              <w:t>145813,5</w:t>
            </w:r>
          </w:p>
        </w:tc>
        <w:tc>
          <w:tcPr>
            <w:tcW w:w="1134" w:type="dxa"/>
          </w:tcPr>
          <w:p w:rsidR="000046C6" w:rsidRPr="00D05355" w:rsidRDefault="000046C6" w:rsidP="00D05355">
            <w:pPr>
              <w:jc w:val="center"/>
              <w:rPr>
                <w:sz w:val="18"/>
                <w:szCs w:val="18"/>
              </w:rPr>
            </w:pPr>
            <w:r w:rsidRPr="00D05355">
              <w:rPr>
                <w:sz w:val="18"/>
                <w:szCs w:val="18"/>
              </w:rPr>
              <w:t>151646,1</w:t>
            </w:r>
          </w:p>
        </w:tc>
      </w:tr>
      <w:tr w:rsidR="000046C6" w:rsidRPr="00D05355" w:rsidTr="00F0724E">
        <w:tc>
          <w:tcPr>
            <w:tcW w:w="10485" w:type="dxa"/>
            <w:gridSpan w:val="7"/>
          </w:tcPr>
          <w:p w:rsidR="000046C6" w:rsidRPr="00D05355" w:rsidRDefault="000046C6" w:rsidP="00D05355">
            <w:pPr>
              <w:jc w:val="center"/>
              <w:rPr>
                <w:b/>
                <w:color w:val="FF0000"/>
                <w:sz w:val="20"/>
                <w:szCs w:val="20"/>
              </w:rPr>
            </w:pPr>
            <w:r w:rsidRPr="00D05355">
              <w:rPr>
                <w:b/>
                <w:sz w:val="20"/>
                <w:szCs w:val="20"/>
              </w:rPr>
              <w:t>Муниципальный район</w:t>
            </w:r>
          </w:p>
        </w:tc>
      </w:tr>
      <w:tr w:rsidR="00DA5C85" w:rsidRPr="00D05355" w:rsidTr="00F0724E">
        <w:tc>
          <w:tcPr>
            <w:tcW w:w="3066" w:type="dxa"/>
          </w:tcPr>
          <w:p w:rsidR="00DA5C85" w:rsidRPr="00D05355" w:rsidRDefault="00DA5C85" w:rsidP="00D05355">
            <w:pPr>
              <w:rPr>
                <w:color w:val="FF0000"/>
                <w:sz w:val="20"/>
                <w:szCs w:val="20"/>
              </w:rPr>
            </w:pPr>
            <w:proofErr w:type="spellStart"/>
            <w:r w:rsidRPr="00D05355">
              <w:rPr>
                <w:color w:val="000000" w:themeColor="text1"/>
                <w:sz w:val="20"/>
                <w:szCs w:val="20"/>
              </w:rPr>
              <w:t>Быстринский</w:t>
            </w:r>
            <w:proofErr w:type="spellEnd"/>
          </w:p>
        </w:tc>
        <w:tc>
          <w:tcPr>
            <w:tcW w:w="1324" w:type="dxa"/>
          </w:tcPr>
          <w:p w:rsidR="00DA5C85" w:rsidRPr="00D05355" w:rsidRDefault="00DA5C85" w:rsidP="00D05355">
            <w:pPr>
              <w:jc w:val="center"/>
              <w:rPr>
                <w:rFonts w:eastAsia="Times New Roman"/>
                <w:sz w:val="18"/>
                <w:szCs w:val="18"/>
                <w:lang w:eastAsia="ru-RU"/>
              </w:rPr>
            </w:pPr>
            <w:r w:rsidRPr="00D05355">
              <w:rPr>
                <w:rFonts w:eastAsia="Times New Roman"/>
                <w:sz w:val="18"/>
                <w:szCs w:val="18"/>
                <w:lang w:eastAsia="ru-RU"/>
              </w:rPr>
              <w:t>79910,7</w:t>
            </w:r>
          </w:p>
        </w:tc>
        <w:tc>
          <w:tcPr>
            <w:tcW w:w="1275" w:type="dxa"/>
          </w:tcPr>
          <w:p w:rsidR="00DA5C85" w:rsidRPr="00D05355" w:rsidRDefault="00DA5C85" w:rsidP="00D05355">
            <w:pPr>
              <w:jc w:val="center"/>
              <w:rPr>
                <w:rFonts w:eastAsia="Times New Roman"/>
                <w:sz w:val="18"/>
                <w:szCs w:val="18"/>
                <w:lang w:eastAsia="ru-RU"/>
              </w:rPr>
            </w:pPr>
            <w:r w:rsidRPr="00D05355">
              <w:rPr>
                <w:rFonts w:eastAsia="Times New Roman"/>
                <w:sz w:val="18"/>
                <w:szCs w:val="18"/>
                <w:lang w:eastAsia="ru-RU"/>
              </w:rPr>
              <w:t>83691,5</w:t>
            </w:r>
          </w:p>
        </w:tc>
        <w:tc>
          <w:tcPr>
            <w:tcW w:w="1134" w:type="dxa"/>
          </w:tcPr>
          <w:p w:rsidR="00DA5C85" w:rsidRPr="00D05355" w:rsidRDefault="00DA5C85" w:rsidP="00D05355">
            <w:pPr>
              <w:jc w:val="center"/>
              <w:rPr>
                <w:rFonts w:eastAsia="Times New Roman"/>
                <w:b/>
                <w:sz w:val="18"/>
                <w:szCs w:val="18"/>
                <w:lang w:eastAsia="ru-RU"/>
              </w:rPr>
            </w:pPr>
            <w:r w:rsidRPr="00D05355">
              <w:rPr>
                <w:b/>
                <w:sz w:val="18"/>
                <w:szCs w:val="18"/>
              </w:rPr>
              <w:t>93987,9</w:t>
            </w:r>
          </w:p>
        </w:tc>
        <w:tc>
          <w:tcPr>
            <w:tcW w:w="1276" w:type="dxa"/>
          </w:tcPr>
          <w:p w:rsidR="00DA5C85" w:rsidRPr="00D05355" w:rsidRDefault="00DA5C85" w:rsidP="00D05355">
            <w:pPr>
              <w:jc w:val="center"/>
              <w:rPr>
                <w:sz w:val="18"/>
                <w:szCs w:val="18"/>
              </w:rPr>
            </w:pPr>
            <w:r w:rsidRPr="00D05355">
              <w:rPr>
                <w:sz w:val="18"/>
                <w:szCs w:val="18"/>
              </w:rPr>
              <w:t>94000,0</w:t>
            </w:r>
          </w:p>
        </w:tc>
        <w:tc>
          <w:tcPr>
            <w:tcW w:w="1276" w:type="dxa"/>
          </w:tcPr>
          <w:p w:rsidR="00DA5C85" w:rsidRPr="00D05355" w:rsidRDefault="00DA5C85" w:rsidP="00D05355">
            <w:pPr>
              <w:jc w:val="center"/>
            </w:pPr>
            <w:r w:rsidRPr="00D05355">
              <w:rPr>
                <w:sz w:val="18"/>
                <w:szCs w:val="18"/>
              </w:rPr>
              <w:t>94000,0</w:t>
            </w:r>
          </w:p>
        </w:tc>
        <w:tc>
          <w:tcPr>
            <w:tcW w:w="1134" w:type="dxa"/>
          </w:tcPr>
          <w:p w:rsidR="00DA5C85" w:rsidRPr="00D05355" w:rsidRDefault="00DA5C85" w:rsidP="00D05355">
            <w:pPr>
              <w:jc w:val="center"/>
            </w:pPr>
            <w:r w:rsidRPr="00D05355">
              <w:rPr>
                <w:sz w:val="18"/>
                <w:szCs w:val="18"/>
              </w:rPr>
              <w:t>94000,0</w:t>
            </w:r>
          </w:p>
        </w:tc>
      </w:tr>
      <w:tr w:rsidR="003F7AB7" w:rsidRPr="00D05355" w:rsidTr="00F0724E">
        <w:tc>
          <w:tcPr>
            <w:tcW w:w="3066"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24"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72527,8</w:t>
            </w:r>
          </w:p>
        </w:tc>
        <w:tc>
          <w:tcPr>
            <w:tcW w:w="1275"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73704,8</w:t>
            </w:r>
          </w:p>
        </w:tc>
        <w:tc>
          <w:tcPr>
            <w:tcW w:w="1134" w:type="dxa"/>
            <w:vAlign w:val="center"/>
          </w:tcPr>
          <w:p w:rsidR="003F7AB7" w:rsidRPr="00D05355" w:rsidRDefault="003F7AB7" w:rsidP="00D05355">
            <w:pPr>
              <w:jc w:val="center"/>
              <w:rPr>
                <w:rFonts w:eastAsia="Times New Roman"/>
                <w:b/>
                <w:sz w:val="18"/>
                <w:szCs w:val="18"/>
                <w:lang w:eastAsia="ru-RU"/>
              </w:rPr>
            </w:pPr>
            <w:r w:rsidRPr="00D05355">
              <w:rPr>
                <w:b/>
                <w:sz w:val="18"/>
                <w:szCs w:val="18"/>
              </w:rPr>
              <w:t>86227,5</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89676,6</w:t>
            </w:r>
          </w:p>
        </w:tc>
        <w:tc>
          <w:tcPr>
            <w:tcW w:w="1276" w:type="dxa"/>
          </w:tcPr>
          <w:p w:rsidR="003F7AB7" w:rsidRPr="00D05355" w:rsidRDefault="003F7AB7" w:rsidP="00D05355">
            <w:pPr>
              <w:jc w:val="center"/>
              <w:rPr>
                <w:sz w:val="18"/>
                <w:szCs w:val="18"/>
              </w:rPr>
            </w:pPr>
            <w:r w:rsidRPr="00D05355">
              <w:rPr>
                <w:sz w:val="18"/>
                <w:szCs w:val="18"/>
              </w:rPr>
              <w:t>93263,7</w:t>
            </w:r>
          </w:p>
        </w:tc>
        <w:tc>
          <w:tcPr>
            <w:tcW w:w="1134" w:type="dxa"/>
          </w:tcPr>
          <w:p w:rsidR="003F7AB7" w:rsidRPr="00D05355" w:rsidRDefault="003F7AB7" w:rsidP="00D05355">
            <w:pPr>
              <w:jc w:val="center"/>
              <w:rPr>
                <w:sz w:val="18"/>
                <w:szCs w:val="18"/>
              </w:rPr>
            </w:pPr>
            <w:r w:rsidRPr="00D05355">
              <w:rPr>
                <w:sz w:val="18"/>
                <w:szCs w:val="18"/>
              </w:rPr>
              <w:t>96994,2</w:t>
            </w:r>
          </w:p>
        </w:tc>
      </w:tr>
      <w:tr w:rsidR="00FF27EF" w:rsidRPr="00D05355" w:rsidTr="00F0724E">
        <w:tc>
          <w:tcPr>
            <w:tcW w:w="3066" w:type="dxa"/>
          </w:tcPr>
          <w:p w:rsidR="00FF27EF" w:rsidRPr="00D05355" w:rsidRDefault="00FF27EF" w:rsidP="00D05355">
            <w:pPr>
              <w:rPr>
                <w:color w:val="FF0000"/>
                <w:sz w:val="20"/>
                <w:szCs w:val="20"/>
              </w:rPr>
            </w:pPr>
            <w:proofErr w:type="spellStart"/>
            <w:r w:rsidRPr="00D05355">
              <w:rPr>
                <w:color w:val="000000" w:themeColor="text1"/>
                <w:sz w:val="20"/>
                <w:szCs w:val="20"/>
              </w:rPr>
              <w:t>Мильковский</w:t>
            </w:r>
            <w:proofErr w:type="spellEnd"/>
          </w:p>
        </w:tc>
        <w:tc>
          <w:tcPr>
            <w:tcW w:w="1324" w:type="dxa"/>
          </w:tcPr>
          <w:p w:rsidR="00FF27EF" w:rsidRPr="00D05355" w:rsidRDefault="00FF27EF" w:rsidP="00D05355">
            <w:pPr>
              <w:jc w:val="center"/>
              <w:rPr>
                <w:rFonts w:eastAsia="Times New Roman"/>
                <w:sz w:val="18"/>
                <w:szCs w:val="18"/>
                <w:lang w:eastAsia="ru-RU"/>
              </w:rPr>
            </w:pPr>
            <w:r w:rsidRPr="00D05355">
              <w:rPr>
                <w:rFonts w:eastAsia="Times New Roman"/>
                <w:sz w:val="18"/>
                <w:szCs w:val="18"/>
                <w:lang w:eastAsia="ru-RU"/>
              </w:rPr>
              <w:t>71372,9</w:t>
            </w:r>
          </w:p>
        </w:tc>
        <w:tc>
          <w:tcPr>
            <w:tcW w:w="1275" w:type="dxa"/>
          </w:tcPr>
          <w:p w:rsidR="00FF27EF" w:rsidRPr="00D05355" w:rsidRDefault="00FF27EF" w:rsidP="00D05355">
            <w:pPr>
              <w:jc w:val="center"/>
              <w:rPr>
                <w:rFonts w:eastAsia="Times New Roman"/>
                <w:sz w:val="18"/>
                <w:szCs w:val="18"/>
                <w:lang w:eastAsia="ru-RU"/>
              </w:rPr>
            </w:pPr>
            <w:r w:rsidRPr="00D05355">
              <w:rPr>
                <w:rFonts w:eastAsia="Times New Roman"/>
                <w:sz w:val="18"/>
                <w:szCs w:val="18"/>
                <w:lang w:eastAsia="ru-RU"/>
              </w:rPr>
              <w:t>83025,0</w:t>
            </w:r>
          </w:p>
        </w:tc>
        <w:tc>
          <w:tcPr>
            <w:tcW w:w="1134" w:type="dxa"/>
          </w:tcPr>
          <w:p w:rsidR="00FF27EF" w:rsidRPr="00D05355" w:rsidRDefault="00FF27EF" w:rsidP="00D05355">
            <w:pPr>
              <w:jc w:val="center"/>
              <w:rPr>
                <w:rFonts w:eastAsia="Times New Roman"/>
                <w:b/>
                <w:sz w:val="18"/>
                <w:szCs w:val="18"/>
                <w:lang w:eastAsia="ru-RU"/>
              </w:rPr>
            </w:pPr>
            <w:r w:rsidRPr="00D05355">
              <w:rPr>
                <w:b/>
                <w:sz w:val="18"/>
                <w:szCs w:val="18"/>
              </w:rPr>
              <w:t>90698,5</w:t>
            </w:r>
          </w:p>
        </w:tc>
        <w:tc>
          <w:tcPr>
            <w:tcW w:w="1276" w:type="dxa"/>
          </w:tcPr>
          <w:p w:rsidR="00FF27EF" w:rsidRPr="00D05355" w:rsidRDefault="00FF27EF" w:rsidP="00D05355">
            <w:pPr>
              <w:jc w:val="center"/>
              <w:rPr>
                <w:rFonts w:eastAsia="Times New Roman"/>
                <w:sz w:val="18"/>
                <w:szCs w:val="18"/>
                <w:lang w:eastAsia="ru-RU"/>
              </w:rPr>
            </w:pPr>
            <w:r w:rsidRPr="00D05355">
              <w:rPr>
                <w:sz w:val="18"/>
                <w:szCs w:val="18"/>
              </w:rPr>
              <w:t>90698,0</w:t>
            </w:r>
          </w:p>
        </w:tc>
        <w:tc>
          <w:tcPr>
            <w:tcW w:w="1276" w:type="dxa"/>
          </w:tcPr>
          <w:p w:rsidR="00FF27EF" w:rsidRPr="00D05355" w:rsidRDefault="00FF27EF" w:rsidP="00D05355">
            <w:pPr>
              <w:jc w:val="center"/>
              <w:rPr>
                <w:sz w:val="18"/>
                <w:szCs w:val="18"/>
              </w:rPr>
            </w:pPr>
            <w:r w:rsidRPr="00D05355">
              <w:rPr>
                <w:sz w:val="18"/>
                <w:szCs w:val="18"/>
              </w:rPr>
              <w:t>90698,0</w:t>
            </w:r>
          </w:p>
        </w:tc>
        <w:tc>
          <w:tcPr>
            <w:tcW w:w="1134" w:type="dxa"/>
          </w:tcPr>
          <w:p w:rsidR="00FF27EF" w:rsidRPr="00D05355" w:rsidRDefault="00FF27EF" w:rsidP="00D05355">
            <w:pPr>
              <w:jc w:val="center"/>
              <w:rPr>
                <w:sz w:val="18"/>
                <w:szCs w:val="18"/>
              </w:rPr>
            </w:pPr>
            <w:r w:rsidRPr="00D05355">
              <w:rPr>
                <w:sz w:val="18"/>
                <w:szCs w:val="18"/>
              </w:rPr>
              <w:t>90698,0</w:t>
            </w:r>
          </w:p>
        </w:tc>
      </w:tr>
      <w:tr w:rsidR="007A37DE" w:rsidRPr="00D05355" w:rsidTr="00F0724E">
        <w:tc>
          <w:tcPr>
            <w:tcW w:w="3066" w:type="dxa"/>
          </w:tcPr>
          <w:p w:rsidR="007A37DE" w:rsidRPr="00D05355" w:rsidRDefault="007A37DE" w:rsidP="00D05355">
            <w:pPr>
              <w:rPr>
                <w:color w:val="FF0000"/>
                <w:sz w:val="20"/>
                <w:szCs w:val="20"/>
              </w:rPr>
            </w:pPr>
            <w:r w:rsidRPr="00D05355">
              <w:rPr>
                <w:sz w:val="20"/>
                <w:szCs w:val="20"/>
              </w:rPr>
              <w:t>Соболевский</w:t>
            </w:r>
          </w:p>
        </w:tc>
        <w:tc>
          <w:tcPr>
            <w:tcW w:w="1324" w:type="dxa"/>
            <w:vAlign w:val="center"/>
          </w:tcPr>
          <w:p w:rsidR="007A37DE" w:rsidRPr="00D05355" w:rsidRDefault="007A37DE" w:rsidP="00D05355">
            <w:pPr>
              <w:jc w:val="center"/>
              <w:rPr>
                <w:rFonts w:eastAsia="Times New Roman"/>
                <w:sz w:val="18"/>
                <w:szCs w:val="18"/>
                <w:lang w:eastAsia="ru-RU"/>
              </w:rPr>
            </w:pPr>
            <w:r w:rsidRPr="00D05355">
              <w:rPr>
                <w:rFonts w:eastAsia="Times New Roman"/>
                <w:sz w:val="18"/>
                <w:szCs w:val="18"/>
                <w:lang w:eastAsia="ru-RU"/>
              </w:rPr>
              <w:t>76923,34</w:t>
            </w:r>
          </w:p>
        </w:tc>
        <w:tc>
          <w:tcPr>
            <w:tcW w:w="1275" w:type="dxa"/>
            <w:vAlign w:val="center"/>
          </w:tcPr>
          <w:p w:rsidR="007A37DE" w:rsidRPr="00D05355" w:rsidRDefault="007A37DE" w:rsidP="00D05355">
            <w:pPr>
              <w:jc w:val="center"/>
              <w:rPr>
                <w:rFonts w:eastAsia="Times New Roman"/>
                <w:sz w:val="18"/>
                <w:szCs w:val="18"/>
                <w:lang w:eastAsia="ru-RU"/>
              </w:rPr>
            </w:pPr>
            <w:r w:rsidRPr="00D05355">
              <w:rPr>
                <w:rFonts w:eastAsia="Times New Roman"/>
                <w:sz w:val="18"/>
                <w:szCs w:val="18"/>
                <w:lang w:eastAsia="ru-RU"/>
              </w:rPr>
              <w:t>78677,1</w:t>
            </w:r>
          </w:p>
        </w:tc>
        <w:tc>
          <w:tcPr>
            <w:tcW w:w="1134" w:type="dxa"/>
            <w:vAlign w:val="center"/>
          </w:tcPr>
          <w:p w:rsidR="007A37DE" w:rsidRPr="00D05355" w:rsidRDefault="007A37DE" w:rsidP="00D05355">
            <w:pPr>
              <w:jc w:val="center"/>
              <w:rPr>
                <w:rFonts w:eastAsia="Times New Roman"/>
                <w:b/>
                <w:sz w:val="18"/>
                <w:szCs w:val="18"/>
                <w:lang w:eastAsia="ru-RU"/>
              </w:rPr>
            </w:pPr>
            <w:r w:rsidRPr="00D05355">
              <w:rPr>
                <w:b/>
                <w:sz w:val="18"/>
                <w:szCs w:val="18"/>
              </w:rPr>
              <w:t>95122,7</w:t>
            </w:r>
          </w:p>
        </w:tc>
        <w:tc>
          <w:tcPr>
            <w:tcW w:w="1276" w:type="dxa"/>
            <w:vAlign w:val="center"/>
          </w:tcPr>
          <w:p w:rsidR="007A37DE" w:rsidRPr="00D05355" w:rsidRDefault="007A37DE" w:rsidP="00D05355">
            <w:pPr>
              <w:jc w:val="center"/>
              <w:rPr>
                <w:rFonts w:eastAsia="Times New Roman"/>
                <w:sz w:val="18"/>
                <w:szCs w:val="18"/>
                <w:lang w:eastAsia="ru-RU"/>
              </w:rPr>
            </w:pPr>
            <w:r w:rsidRPr="00D05355">
              <w:rPr>
                <w:sz w:val="18"/>
                <w:szCs w:val="18"/>
              </w:rPr>
              <w:t>98927,0</w:t>
            </w:r>
          </w:p>
        </w:tc>
        <w:tc>
          <w:tcPr>
            <w:tcW w:w="1276" w:type="dxa"/>
            <w:vAlign w:val="center"/>
          </w:tcPr>
          <w:p w:rsidR="007A37DE" w:rsidRPr="00D05355" w:rsidRDefault="007A37DE" w:rsidP="00D05355">
            <w:pPr>
              <w:jc w:val="center"/>
              <w:rPr>
                <w:sz w:val="18"/>
                <w:szCs w:val="18"/>
              </w:rPr>
            </w:pPr>
            <w:r w:rsidRPr="00D05355">
              <w:rPr>
                <w:sz w:val="18"/>
                <w:szCs w:val="18"/>
              </w:rPr>
              <w:t>102884,0</w:t>
            </w:r>
          </w:p>
        </w:tc>
        <w:tc>
          <w:tcPr>
            <w:tcW w:w="1134" w:type="dxa"/>
            <w:vAlign w:val="center"/>
          </w:tcPr>
          <w:p w:rsidR="007A37DE" w:rsidRPr="00D05355" w:rsidRDefault="007A37DE" w:rsidP="00D05355">
            <w:pPr>
              <w:jc w:val="center"/>
              <w:rPr>
                <w:sz w:val="18"/>
                <w:szCs w:val="18"/>
              </w:rPr>
            </w:pPr>
            <w:r w:rsidRPr="00D05355">
              <w:rPr>
                <w:sz w:val="18"/>
                <w:szCs w:val="18"/>
              </w:rPr>
              <w:t>106999,0</w:t>
            </w:r>
          </w:p>
        </w:tc>
      </w:tr>
      <w:tr w:rsidR="00D01424" w:rsidRPr="00D05355" w:rsidTr="00F0724E">
        <w:tc>
          <w:tcPr>
            <w:tcW w:w="3066" w:type="dxa"/>
          </w:tcPr>
          <w:p w:rsidR="00D01424" w:rsidRPr="00D05355" w:rsidRDefault="00D0142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24"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82901,7</w:t>
            </w:r>
          </w:p>
        </w:tc>
        <w:tc>
          <w:tcPr>
            <w:tcW w:w="1275"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85521,2</w:t>
            </w:r>
          </w:p>
        </w:tc>
        <w:tc>
          <w:tcPr>
            <w:tcW w:w="1134" w:type="dxa"/>
          </w:tcPr>
          <w:p w:rsidR="00D01424" w:rsidRPr="00D05355" w:rsidRDefault="00D01424" w:rsidP="00D05355">
            <w:pPr>
              <w:jc w:val="center"/>
              <w:rPr>
                <w:rFonts w:eastAsia="Times New Roman"/>
                <w:b/>
                <w:sz w:val="18"/>
                <w:szCs w:val="18"/>
                <w:lang w:eastAsia="ru-RU"/>
              </w:rPr>
            </w:pPr>
            <w:r w:rsidRPr="00D05355">
              <w:rPr>
                <w:b/>
                <w:sz w:val="18"/>
                <w:szCs w:val="18"/>
              </w:rPr>
              <w:t>105292,0</w:t>
            </w:r>
          </w:p>
        </w:tc>
        <w:tc>
          <w:tcPr>
            <w:tcW w:w="1276" w:type="dxa"/>
          </w:tcPr>
          <w:p w:rsidR="00D01424" w:rsidRPr="00D05355" w:rsidRDefault="00D01424" w:rsidP="00D05355">
            <w:pPr>
              <w:jc w:val="center"/>
              <w:rPr>
                <w:rFonts w:eastAsia="Times New Roman"/>
                <w:sz w:val="18"/>
                <w:szCs w:val="18"/>
                <w:lang w:eastAsia="ru-RU"/>
              </w:rPr>
            </w:pPr>
            <w:r w:rsidRPr="00D05355">
              <w:rPr>
                <w:sz w:val="18"/>
                <w:szCs w:val="18"/>
              </w:rPr>
              <w:t>113883,8</w:t>
            </w:r>
          </w:p>
        </w:tc>
        <w:tc>
          <w:tcPr>
            <w:tcW w:w="1276" w:type="dxa"/>
          </w:tcPr>
          <w:p w:rsidR="00D01424" w:rsidRPr="00D05355" w:rsidRDefault="00D01424" w:rsidP="00D05355">
            <w:pPr>
              <w:jc w:val="center"/>
              <w:rPr>
                <w:sz w:val="18"/>
                <w:szCs w:val="18"/>
              </w:rPr>
            </w:pPr>
            <w:r w:rsidRPr="00D05355">
              <w:rPr>
                <w:sz w:val="18"/>
                <w:szCs w:val="18"/>
              </w:rPr>
              <w:t>118439,2</w:t>
            </w:r>
          </w:p>
        </w:tc>
        <w:tc>
          <w:tcPr>
            <w:tcW w:w="1134" w:type="dxa"/>
          </w:tcPr>
          <w:p w:rsidR="00D01424" w:rsidRPr="00D05355" w:rsidRDefault="00D01424" w:rsidP="00D05355">
            <w:pPr>
              <w:jc w:val="center"/>
              <w:rPr>
                <w:sz w:val="18"/>
                <w:szCs w:val="18"/>
              </w:rPr>
            </w:pPr>
            <w:r w:rsidRPr="00D05355">
              <w:rPr>
                <w:sz w:val="18"/>
                <w:szCs w:val="18"/>
              </w:rPr>
              <w:t>123176,7</w:t>
            </w:r>
          </w:p>
        </w:tc>
      </w:tr>
      <w:tr w:rsidR="00C24C33" w:rsidRPr="00D05355" w:rsidTr="00F0724E">
        <w:tc>
          <w:tcPr>
            <w:tcW w:w="3066" w:type="dxa"/>
          </w:tcPr>
          <w:p w:rsidR="00C24C33" w:rsidRPr="00D05355" w:rsidRDefault="00C24C33"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24" w:type="dxa"/>
          </w:tcPr>
          <w:p w:rsidR="00C24C33" w:rsidRPr="00D05355" w:rsidRDefault="00C24C33" w:rsidP="00D05355">
            <w:pPr>
              <w:jc w:val="center"/>
              <w:rPr>
                <w:rFonts w:eastAsia="Times New Roman"/>
                <w:sz w:val="18"/>
                <w:szCs w:val="18"/>
                <w:lang w:eastAsia="ru-RU"/>
              </w:rPr>
            </w:pPr>
            <w:r w:rsidRPr="00D05355">
              <w:rPr>
                <w:rFonts w:eastAsia="Times New Roman"/>
                <w:sz w:val="18"/>
                <w:szCs w:val="18"/>
                <w:lang w:eastAsia="ru-RU"/>
              </w:rPr>
              <w:t>81955,90</w:t>
            </w:r>
          </w:p>
        </w:tc>
        <w:tc>
          <w:tcPr>
            <w:tcW w:w="1275" w:type="dxa"/>
          </w:tcPr>
          <w:p w:rsidR="00C24C33" w:rsidRPr="00D05355" w:rsidRDefault="00C24C33" w:rsidP="00D05355">
            <w:pPr>
              <w:jc w:val="center"/>
              <w:rPr>
                <w:rFonts w:eastAsia="Times New Roman"/>
                <w:sz w:val="18"/>
                <w:szCs w:val="18"/>
                <w:lang w:eastAsia="ru-RU"/>
              </w:rPr>
            </w:pPr>
            <w:r w:rsidRPr="00D05355">
              <w:rPr>
                <w:rFonts w:eastAsia="Times New Roman"/>
                <w:sz w:val="18"/>
                <w:szCs w:val="18"/>
                <w:lang w:eastAsia="ru-RU"/>
              </w:rPr>
              <w:t>88229,0</w:t>
            </w:r>
          </w:p>
        </w:tc>
        <w:tc>
          <w:tcPr>
            <w:tcW w:w="1134" w:type="dxa"/>
          </w:tcPr>
          <w:p w:rsidR="00C24C33" w:rsidRPr="00D05355" w:rsidRDefault="00C24C33" w:rsidP="00D05355">
            <w:pPr>
              <w:jc w:val="center"/>
              <w:rPr>
                <w:rFonts w:eastAsia="Times New Roman"/>
                <w:b/>
                <w:sz w:val="18"/>
                <w:szCs w:val="18"/>
                <w:lang w:eastAsia="ru-RU"/>
              </w:rPr>
            </w:pPr>
            <w:r w:rsidRPr="00D05355">
              <w:rPr>
                <w:b/>
                <w:sz w:val="18"/>
                <w:szCs w:val="18"/>
              </w:rPr>
              <w:t>99462,3</w:t>
            </w:r>
          </w:p>
        </w:tc>
        <w:tc>
          <w:tcPr>
            <w:tcW w:w="1276" w:type="dxa"/>
          </w:tcPr>
          <w:p w:rsidR="00C24C33" w:rsidRPr="00D05355" w:rsidRDefault="00C24C33" w:rsidP="00D05355">
            <w:pPr>
              <w:jc w:val="center"/>
              <w:rPr>
                <w:rFonts w:eastAsia="Times New Roman"/>
                <w:sz w:val="18"/>
                <w:szCs w:val="18"/>
                <w:lang w:eastAsia="ru-RU"/>
              </w:rPr>
            </w:pPr>
            <w:r w:rsidRPr="00D05355">
              <w:rPr>
                <w:sz w:val="18"/>
                <w:szCs w:val="18"/>
              </w:rPr>
              <w:t>96170,0</w:t>
            </w:r>
          </w:p>
        </w:tc>
        <w:tc>
          <w:tcPr>
            <w:tcW w:w="1276" w:type="dxa"/>
          </w:tcPr>
          <w:p w:rsidR="00C24C33" w:rsidRPr="00D05355" w:rsidRDefault="00C24C33" w:rsidP="00D05355">
            <w:pPr>
              <w:jc w:val="center"/>
              <w:rPr>
                <w:sz w:val="18"/>
                <w:szCs w:val="18"/>
              </w:rPr>
            </w:pPr>
            <w:r w:rsidRPr="00D05355">
              <w:rPr>
                <w:sz w:val="18"/>
                <w:szCs w:val="18"/>
              </w:rPr>
              <w:t>100016,8</w:t>
            </w:r>
          </w:p>
        </w:tc>
        <w:tc>
          <w:tcPr>
            <w:tcW w:w="1134" w:type="dxa"/>
          </w:tcPr>
          <w:p w:rsidR="00C24C33" w:rsidRPr="00D05355" w:rsidRDefault="00C24C33" w:rsidP="00D05355">
            <w:pPr>
              <w:jc w:val="center"/>
              <w:rPr>
                <w:sz w:val="18"/>
                <w:szCs w:val="18"/>
              </w:rPr>
            </w:pPr>
            <w:r w:rsidRPr="00D05355">
              <w:rPr>
                <w:sz w:val="18"/>
                <w:szCs w:val="18"/>
              </w:rPr>
              <w:t>100016,80</w:t>
            </w:r>
          </w:p>
        </w:tc>
      </w:tr>
      <w:tr w:rsidR="006833DD" w:rsidRPr="00D05355" w:rsidTr="00F0724E">
        <w:tc>
          <w:tcPr>
            <w:tcW w:w="3066" w:type="dxa"/>
          </w:tcPr>
          <w:p w:rsidR="006833DD" w:rsidRPr="00D05355" w:rsidRDefault="006833DD" w:rsidP="00D05355">
            <w:pPr>
              <w:rPr>
                <w:sz w:val="20"/>
                <w:szCs w:val="20"/>
              </w:rPr>
            </w:pPr>
            <w:proofErr w:type="spellStart"/>
            <w:r w:rsidRPr="00D05355">
              <w:rPr>
                <w:sz w:val="20"/>
                <w:szCs w:val="20"/>
              </w:rPr>
              <w:t>Карагинский</w:t>
            </w:r>
            <w:proofErr w:type="spellEnd"/>
          </w:p>
        </w:tc>
        <w:tc>
          <w:tcPr>
            <w:tcW w:w="1324"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79916,7</w:t>
            </w:r>
          </w:p>
        </w:tc>
        <w:tc>
          <w:tcPr>
            <w:tcW w:w="1275"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91157,8</w:t>
            </w:r>
          </w:p>
        </w:tc>
        <w:tc>
          <w:tcPr>
            <w:tcW w:w="1134" w:type="dxa"/>
          </w:tcPr>
          <w:p w:rsidR="006833DD" w:rsidRPr="00D05355" w:rsidRDefault="006833DD" w:rsidP="00D05355">
            <w:pPr>
              <w:jc w:val="center"/>
              <w:rPr>
                <w:rFonts w:eastAsia="Times New Roman"/>
                <w:b/>
                <w:sz w:val="18"/>
                <w:szCs w:val="18"/>
                <w:lang w:eastAsia="ru-RU"/>
              </w:rPr>
            </w:pPr>
            <w:r w:rsidRPr="00D05355">
              <w:rPr>
                <w:b/>
                <w:sz w:val="18"/>
                <w:szCs w:val="18"/>
              </w:rPr>
              <w:t>86003,6</w:t>
            </w:r>
          </w:p>
        </w:tc>
        <w:tc>
          <w:tcPr>
            <w:tcW w:w="1276" w:type="dxa"/>
          </w:tcPr>
          <w:p w:rsidR="006833DD" w:rsidRPr="00D05355" w:rsidRDefault="006833DD" w:rsidP="00D05355">
            <w:pPr>
              <w:jc w:val="center"/>
              <w:rPr>
                <w:rFonts w:eastAsia="Times New Roman"/>
                <w:sz w:val="18"/>
                <w:szCs w:val="18"/>
                <w:lang w:eastAsia="ru-RU"/>
              </w:rPr>
            </w:pPr>
            <w:r w:rsidRPr="00D05355">
              <w:rPr>
                <w:sz w:val="18"/>
                <w:szCs w:val="18"/>
              </w:rPr>
              <w:t>88349,22</w:t>
            </w:r>
          </w:p>
        </w:tc>
        <w:tc>
          <w:tcPr>
            <w:tcW w:w="1276" w:type="dxa"/>
          </w:tcPr>
          <w:p w:rsidR="006833DD" w:rsidRPr="00D05355" w:rsidRDefault="006833DD" w:rsidP="00D05355">
            <w:pPr>
              <w:jc w:val="center"/>
              <w:rPr>
                <w:sz w:val="18"/>
                <w:szCs w:val="18"/>
              </w:rPr>
            </w:pPr>
            <w:r w:rsidRPr="00D05355">
              <w:rPr>
                <w:sz w:val="18"/>
                <w:szCs w:val="18"/>
              </w:rPr>
              <w:t>88349,22</w:t>
            </w:r>
          </w:p>
        </w:tc>
        <w:tc>
          <w:tcPr>
            <w:tcW w:w="1134" w:type="dxa"/>
          </w:tcPr>
          <w:p w:rsidR="006833DD" w:rsidRPr="00D05355" w:rsidRDefault="006833DD" w:rsidP="00D05355">
            <w:pPr>
              <w:jc w:val="center"/>
              <w:rPr>
                <w:sz w:val="18"/>
                <w:szCs w:val="18"/>
              </w:rPr>
            </w:pPr>
            <w:r w:rsidRPr="00D05355">
              <w:rPr>
                <w:sz w:val="18"/>
                <w:szCs w:val="18"/>
              </w:rPr>
              <w:t>88349,22</w:t>
            </w:r>
          </w:p>
        </w:tc>
      </w:tr>
      <w:tr w:rsidR="003D1B31" w:rsidRPr="00D05355" w:rsidTr="00F0724E">
        <w:tc>
          <w:tcPr>
            <w:tcW w:w="3066"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1324"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91606,0</w:t>
            </w:r>
          </w:p>
        </w:tc>
        <w:tc>
          <w:tcPr>
            <w:tcW w:w="1275"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90858,0</w:t>
            </w:r>
          </w:p>
        </w:tc>
        <w:tc>
          <w:tcPr>
            <w:tcW w:w="1134" w:type="dxa"/>
            <w:vAlign w:val="center"/>
          </w:tcPr>
          <w:p w:rsidR="003D1B31" w:rsidRPr="00D05355" w:rsidRDefault="003D1B31" w:rsidP="00D05355">
            <w:pPr>
              <w:jc w:val="center"/>
              <w:rPr>
                <w:rFonts w:eastAsia="Times New Roman"/>
                <w:b/>
                <w:sz w:val="18"/>
                <w:szCs w:val="18"/>
                <w:lang w:eastAsia="ru-RU"/>
              </w:rPr>
            </w:pPr>
            <w:r w:rsidRPr="00D05355">
              <w:rPr>
                <w:b/>
                <w:sz w:val="18"/>
                <w:szCs w:val="18"/>
              </w:rPr>
              <w:t>109022,5</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90858,0</w:t>
            </w:r>
          </w:p>
        </w:tc>
        <w:tc>
          <w:tcPr>
            <w:tcW w:w="1276" w:type="dxa"/>
            <w:vAlign w:val="center"/>
          </w:tcPr>
          <w:p w:rsidR="003D1B31" w:rsidRPr="00D05355" w:rsidRDefault="003D1B31" w:rsidP="00D05355">
            <w:pPr>
              <w:jc w:val="center"/>
              <w:rPr>
                <w:sz w:val="18"/>
                <w:szCs w:val="18"/>
              </w:rPr>
            </w:pPr>
            <w:r w:rsidRPr="00D05355">
              <w:rPr>
                <w:sz w:val="18"/>
                <w:szCs w:val="18"/>
              </w:rPr>
              <w:t>90858,0</w:t>
            </w:r>
          </w:p>
        </w:tc>
        <w:tc>
          <w:tcPr>
            <w:tcW w:w="1134" w:type="dxa"/>
            <w:vAlign w:val="center"/>
          </w:tcPr>
          <w:p w:rsidR="003D1B31" w:rsidRPr="00D05355" w:rsidRDefault="003D1B31" w:rsidP="00D05355">
            <w:pPr>
              <w:jc w:val="center"/>
              <w:rPr>
                <w:sz w:val="18"/>
                <w:szCs w:val="18"/>
              </w:rPr>
            </w:pPr>
            <w:r w:rsidRPr="00D05355">
              <w:rPr>
                <w:sz w:val="18"/>
                <w:szCs w:val="18"/>
              </w:rPr>
              <w:t>90858,0</w:t>
            </w:r>
          </w:p>
        </w:tc>
      </w:tr>
      <w:tr w:rsidR="00A2106E" w:rsidRPr="00D05355" w:rsidTr="00F0724E">
        <w:tc>
          <w:tcPr>
            <w:tcW w:w="3066" w:type="dxa"/>
          </w:tcPr>
          <w:p w:rsidR="00A2106E" w:rsidRPr="00D05355" w:rsidRDefault="00A2106E" w:rsidP="00D05355">
            <w:pPr>
              <w:rPr>
                <w:sz w:val="20"/>
                <w:szCs w:val="20"/>
              </w:rPr>
            </w:pPr>
            <w:proofErr w:type="spellStart"/>
            <w:r w:rsidRPr="00D05355">
              <w:rPr>
                <w:sz w:val="20"/>
                <w:szCs w:val="20"/>
              </w:rPr>
              <w:t>Пенжинский</w:t>
            </w:r>
            <w:proofErr w:type="spellEnd"/>
          </w:p>
        </w:tc>
        <w:tc>
          <w:tcPr>
            <w:tcW w:w="1324"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101721,6</w:t>
            </w:r>
          </w:p>
        </w:tc>
        <w:tc>
          <w:tcPr>
            <w:tcW w:w="1275"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103192,3</w:t>
            </w:r>
          </w:p>
        </w:tc>
        <w:tc>
          <w:tcPr>
            <w:tcW w:w="1134" w:type="dxa"/>
          </w:tcPr>
          <w:p w:rsidR="00A2106E" w:rsidRPr="00D05355" w:rsidRDefault="00A2106E" w:rsidP="00D05355">
            <w:pPr>
              <w:jc w:val="center"/>
              <w:rPr>
                <w:rFonts w:eastAsia="Times New Roman"/>
                <w:b/>
                <w:sz w:val="18"/>
                <w:szCs w:val="18"/>
                <w:lang w:eastAsia="ru-RU"/>
              </w:rPr>
            </w:pPr>
            <w:r w:rsidRPr="00D05355">
              <w:rPr>
                <w:b/>
                <w:sz w:val="18"/>
                <w:szCs w:val="18"/>
              </w:rPr>
              <w:t>118710,1</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127841,6</w:t>
            </w:r>
          </w:p>
        </w:tc>
        <w:tc>
          <w:tcPr>
            <w:tcW w:w="1276" w:type="dxa"/>
          </w:tcPr>
          <w:p w:rsidR="00A2106E" w:rsidRPr="00D05355" w:rsidRDefault="00A2106E" w:rsidP="00D05355">
            <w:pPr>
              <w:jc w:val="center"/>
              <w:rPr>
                <w:sz w:val="18"/>
                <w:szCs w:val="18"/>
              </w:rPr>
            </w:pPr>
            <w:r w:rsidRPr="00D05355">
              <w:rPr>
                <w:sz w:val="18"/>
                <w:szCs w:val="18"/>
              </w:rPr>
              <w:t>129500,0</w:t>
            </w:r>
          </w:p>
        </w:tc>
        <w:tc>
          <w:tcPr>
            <w:tcW w:w="1134" w:type="dxa"/>
          </w:tcPr>
          <w:p w:rsidR="00A2106E" w:rsidRPr="00D05355" w:rsidRDefault="00A2106E" w:rsidP="00D05355">
            <w:pPr>
              <w:jc w:val="center"/>
              <w:rPr>
                <w:sz w:val="18"/>
                <w:szCs w:val="18"/>
              </w:rPr>
            </w:pPr>
            <w:r w:rsidRPr="00D05355">
              <w:rPr>
                <w:sz w:val="18"/>
                <w:szCs w:val="18"/>
              </w:rPr>
              <w:t>130000,0</w:t>
            </w:r>
          </w:p>
        </w:tc>
      </w:tr>
      <w:tr w:rsidR="006503FF" w:rsidRPr="00D05355" w:rsidTr="00F0724E">
        <w:tc>
          <w:tcPr>
            <w:tcW w:w="3066"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324"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70441,8</w:t>
            </w:r>
          </w:p>
        </w:tc>
        <w:tc>
          <w:tcPr>
            <w:tcW w:w="1275"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73613,0</w:t>
            </w:r>
          </w:p>
        </w:tc>
        <w:tc>
          <w:tcPr>
            <w:tcW w:w="1134" w:type="dxa"/>
          </w:tcPr>
          <w:p w:rsidR="006503FF" w:rsidRPr="00D05355" w:rsidRDefault="006503FF" w:rsidP="00D05355">
            <w:pPr>
              <w:jc w:val="center"/>
              <w:rPr>
                <w:rFonts w:eastAsia="Times New Roman"/>
                <w:b/>
                <w:sz w:val="18"/>
                <w:szCs w:val="18"/>
                <w:lang w:eastAsia="ru-RU"/>
              </w:rPr>
            </w:pPr>
            <w:r w:rsidRPr="00D05355">
              <w:rPr>
                <w:b/>
                <w:sz w:val="18"/>
                <w:szCs w:val="18"/>
              </w:rPr>
              <w:t>79609,3</w:t>
            </w:r>
          </w:p>
        </w:tc>
        <w:tc>
          <w:tcPr>
            <w:tcW w:w="1276" w:type="dxa"/>
          </w:tcPr>
          <w:p w:rsidR="006503FF" w:rsidRPr="00D05355" w:rsidRDefault="006503FF" w:rsidP="00D05355">
            <w:pPr>
              <w:jc w:val="center"/>
              <w:rPr>
                <w:rFonts w:eastAsia="Times New Roman"/>
                <w:color w:val="000000"/>
                <w:sz w:val="18"/>
                <w:szCs w:val="18"/>
                <w:lang w:eastAsia="ru-RU"/>
              </w:rPr>
            </w:pPr>
            <w:r w:rsidRPr="00D05355">
              <w:rPr>
                <w:color w:val="000000"/>
                <w:sz w:val="18"/>
                <w:szCs w:val="18"/>
              </w:rPr>
              <w:t>84664,2</w:t>
            </w:r>
          </w:p>
        </w:tc>
        <w:tc>
          <w:tcPr>
            <w:tcW w:w="1276" w:type="dxa"/>
          </w:tcPr>
          <w:p w:rsidR="006503FF" w:rsidRPr="00D05355" w:rsidRDefault="006503FF" w:rsidP="00D05355">
            <w:pPr>
              <w:jc w:val="center"/>
              <w:rPr>
                <w:color w:val="000000"/>
                <w:sz w:val="18"/>
                <w:szCs w:val="18"/>
              </w:rPr>
            </w:pPr>
            <w:r w:rsidRPr="00D05355">
              <w:rPr>
                <w:color w:val="000000"/>
                <w:sz w:val="18"/>
                <w:szCs w:val="18"/>
              </w:rPr>
              <w:t>84664,2</w:t>
            </w:r>
          </w:p>
        </w:tc>
        <w:tc>
          <w:tcPr>
            <w:tcW w:w="1134" w:type="dxa"/>
          </w:tcPr>
          <w:p w:rsidR="006503FF" w:rsidRPr="00D05355" w:rsidRDefault="006503FF" w:rsidP="00D05355">
            <w:pPr>
              <w:jc w:val="center"/>
              <w:rPr>
                <w:color w:val="000000"/>
                <w:sz w:val="18"/>
                <w:szCs w:val="18"/>
              </w:rPr>
            </w:pPr>
            <w:r w:rsidRPr="00D05355">
              <w:rPr>
                <w:color w:val="000000"/>
                <w:sz w:val="18"/>
                <w:szCs w:val="18"/>
              </w:rPr>
              <w:t>84664,2</w:t>
            </w:r>
          </w:p>
        </w:tc>
      </w:tr>
    </w:tbl>
    <w:p w:rsidR="00022130" w:rsidRPr="00D05355" w:rsidRDefault="00022130" w:rsidP="00D05355">
      <w:pPr>
        <w:rPr>
          <w:color w:val="FF0000"/>
          <w:sz w:val="20"/>
          <w:szCs w:val="20"/>
        </w:rPr>
      </w:pP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муниципальных учреждений культуры и искусства»,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ook w:val="04A0" w:firstRow="1" w:lastRow="0" w:firstColumn="1" w:lastColumn="0" w:noHBand="0" w:noVBand="1"/>
      </w:tblPr>
      <w:tblGrid>
        <w:gridCol w:w="3305"/>
        <w:gridCol w:w="1107"/>
        <w:gridCol w:w="1253"/>
        <w:gridCol w:w="1134"/>
        <w:gridCol w:w="1276"/>
        <w:gridCol w:w="1276"/>
        <w:gridCol w:w="1134"/>
      </w:tblGrid>
      <w:tr w:rsidR="00696658" w:rsidRPr="00D05355" w:rsidTr="00F0724E">
        <w:tc>
          <w:tcPr>
            <w:tcW w:w="3305"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07" w:type="dxa"/>
          </w:tcPr>
          <w:p w:rsidR="00696658" w:rsidRPr="00D05355" w:rsidRDefault="00696658" w:rsidP="00D05355">
            <w:pPr>
              <w:jc w:val="center"/>
              <w:rPr>
                <w:b/>
                <w:sz w:val="20"/>
                <w:szCs w:val="20"/>
              </w:rPr>
            </w:pPr>
            <w:r w:rsidRPr="00D05355">
              <w:rPr>
                <w:b/>
                <w:sz w:val="20"/>
                <w:szCs w:val="20"/>
              </w:rPr>
              <w:t>2019 г.</w:t>
            </w:r>
          </w:p>
        </w:tc>
        <w:tc>
          <w:tcPr>
            <w:tcW w:w="125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0724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A4137E" w:rsidRPr="00D05355" w:rsidTr="00F0724E">
        <w:tc>
          <w:tcPr>
            <w:tcW w:w="3305" w:type="dxa"/>
          </w:tcPr>
          <w:p w:rsidR="00A4137E" w:rsidRPr="00D05355" w:rsidRDefault="00A4137E" w:rsidP="00D05355">
            <w:pPr>
              <w:rPr>
                <w:color w:val="FF0000"/>
                <w:sz w:val="20"/>
                <w:szCs w:val="20"/>
              </w:rPr>
            </w:pPr>
            <w:r w:rsidRPr="00D05355">
              <w:rPr>
                <w:sz w:val="20"/>
                <w:szCs w:val="20"/>
              </w:rPr>
              <w:t>Петропавловск-Камчатский</w:t>
            </w:r>
          </w:p>
        </w:tc>
        <w:tc>
          <w:tcPr>
            <w:tcW w:w="1107" w:type="dxa"/>
          </w:tcPr>
          <w:p w:rsidR="00A4137E" w:rsidRPr="00D05355" w:rsidRDefault="00E621F8" w:rsidP="00D05355">
            <w:pPr>
              <w:jc w:val="center"/>
              <w:rPr>
                <w:rFonts w:eastAsia="Times New Roman"/>
                <w:sz w:val="18"/>
                <w:szCs w:val="18"/>
                <w:lang w:eastAsia="ru-RU"/>
              </w:rPr>
            </w:pPr>
            <w:r w:rsidRPr="00D05355">
              <w:rPr>
                <w:rFonts w:eastAsia="Times New Roman"/>
                <w:sz w:val="18"/>
                <w:szCs w:val="18"/>
                <w:lang w:eastAsia="ru-RU"/>
              </w:rPr>
              <w:t>63145,4</w:t>
            </w:r>
            <w:r w:rsidR="00A4137E" w:rsidRPr="00D05355">
              <w:rPr>
                <w:rFonts w:eastAsia="Times New Roman"/>
                <w:sz w:val="18"/>
                <w:szCs w:val="18"/>
                <w:lang w:eastAsia="ru-RU"/>
              </w:rPr>
              <w:t>4</w:t>
            </w:r>
          </w:p>
        </w:tc>
        <w:tc>
          <w:tcPr>
            <w:tcW w:w="125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72436,2</w:t>
            </w:r>
          </w:p>
        </w:tc>
        <w:tc>
          <w:tcPr>
            <w:tcW w:w="1134" w:type="dxa"/>
            <w:vAlign w:val="center"/>
          </w:tcPr>
          <w:p w:rsidR="00A4137E" w:rsidRPr="00D05355" w:rsidRDefault="00E621F8" w:rsidP="00D05355">
            <w:pPr>
              <w:jc w:val="center"/>
              <w:rPr>
                <w:rFonts w:eastAsia="Times New Roman"/>
                <w:b/>
                <w:sz w:val="18"/>
                <w:szCs w:val="18"/>
                <w:lang w:eastAsia="ru-RU"/>
              </w:rPr>
            </w:pPr>
            <w:r w:rsidRPr="00D05355">
              <w:rPr>
                <w:b/>
                <w:sz w:val="18"/>
                <w:szCs w:val="18"/>
              </w:rPr>
              <w:t>78558,0</w:t>
            </w:r>
          </w:p>
        </w:tc>
        <w:tc>
          <w:tcPr>
            <w:tcW w:w="1276" w:type="dxa"/>
            <w:vAlign w:val="center"/>
          </w:tcPr>
          <w:p w:rsidR="00A4137E" w:rsidRPr="00D05355" w:rsidRDefault="00E621F8" w:rsidP="00D05355">
            <w:pPr>
              <w:jc w:val="center"/>
              <w:rPr>
                <w:sz w:val="18"/>
                <w:szCs w:val="18"/>
              </w:rPr>
            </w:pPr>
            <w:r w:rsidRPr="00D05355">
              <w:rPr>
                <w:sz w:val="18"/>
                <w:szCs w:val="18"/>
              </w:rPr>
              <w:t>87848,5</w:t>
            </w:r>
          </w:p>
        </w:tc>
        <w:tc>
          <w:tcPr>
            <w:tcW w:w="1276" w:type="dxa"/>
            <w:vAlign w:val="center"/>
          </w:tcPr>
          <w:p w:rsidR="00A4137E" w:rsidRPr="00D05355" w:rsidRDefault="00E621F8" w:rsidP="00D05355">
            <w:pPr>
              <w:jc w:val="center"/>
              <w:rPr>
                <w:sz w:val="18"/>
                <w:szCs w:val="18"/>
              </w:rPr>
            </w:pPr>
            <w:r w:rsidRPr="00D05355">
              <w:rPr>
                <w:sz w:val="18"/>
                <w:szCs w:val="18"/>
              </w:rPr>
              <w:t>88204,3</w:t>
            </w:r>
          </w:p>
        </w:tc>
        <w:tc>
          <w:tcPr>
            <w:tcW w:w="1134" w:type="dxa"/>
            <w:vAlign w:val="center"/>
          </w:tcPr>
          <w:p w:rsidR="00A4137E" w:rsidRPr="00D05355" w:rsidRDefault="00E621F8" w:rsidP="00D05355">
            <w:pPr>
              <w:jc w:val="center"/>
              <w:rPr>
                <w:sz w:val="18"/>
                <w:szCs w:val="18"/>
              </w:rPr>
            </w:pPr>
            <w:r w:rsidRPr="00D05355">
              <w:rPr>
                <w:sz w:val="18"/>
                <w:szCs w:val="18"/>
              </w:rPr>
              <w:t>88204,3</w:t>
            </w:r>
          </w:p>
        </w:tc>
      </w:tr>
      <w:tr w:rsidR="001D6B0E" w:rsidRPr="00D05355" w:rsidTr="00F0724E">
        <w:tc>
          <w:tcPr>
            <w:tcW w:w="3305" w:type="dxa"/>
          </w:tcPr>
          <w:p w:rsidR="001D6B0E" w:rsidRPr="00D05355" w:rsidRDefault="001D6B0E" w:rsidP="00D05355">
            <w:pPr>
              <w:rPr>
                <w:color w:val="FF0000"/>
                <w:sz w:val="20"/>
                <w:szCs w:val="20"/>
              </w:rPr>
            </w:pPr>
            <w:proofErr w:type="spellStart"/>
            <w:r w:rsidRPr="00D05355">
              <w:rPr>
                <w:sz w:val="20"/>
                <w:szCs w:val="20"/>
              </w:rPr>
              <w:t>Вилючинский</w:t>
            </w:r>
            <w:proofErr w:type="spellEnd"/>
          </w:p>
        </w:tc>
        <w:tc>
          <w:tcPr>
            <w:tcW w:w="1107" w:type="dxa"/>
          </w:tcPr>
          <w:p w:rsidR="001D6B0E" w:rsidRPr="00D05355" w:rsidRDefault="001D6B0E" w:rsidP="00D05355">
            <w:pPr>
              <w:jc w:val="center"/>
              <w:rPr>
                <w:rFonts w:eastAsia="Times New Roman"/>
                <w:sz w:val="18"/>
                <w:szCs w:val="18"/>
                <w:lang w:eastAsia="ru-RU"/>
              </w:rPr>
            </w:pPr>
            <w:r w:rsidRPr="00D05355">
              <w:rPr>
                <w:rFonts w:eastAsia="Times New Roman"/>
                <w:sz w:val="18"/>
                <w:szCs w:val="18"/>
                <w:lang w:eastAsia="ru-RU"/>
              </w:rPr>
              <w:t>67756,6</w:t>
            </w:r>
          </w:p>
        </w:tc>
        <w:tc>
          <w:tcPr>
            <w:tcW w:w="1253" w:type="dxa"/>
          </w:tcPr>
          <w:p w:rsidR="001D6B0E" w:rsidRPr="00D05355" w:rsidRDefault="001D6B0E" w:rsidP="00D05355">
            <w:pPr>
              <w:jc w:val="center"/>
              <w:rPr>
                <w:rFonts w:eastAsia="Times New Roman"/>
                <w:sz w:val="18"/>
                <w:szCs w:val="18"/>
                <w:lang w:eastAsia="ru-RU"/>
              </w:rPr>
            </w:pPr>
            <w:r w:rsidRPr="00D05355">
              <w:rPr>
                <w:rFonts w:eastAsia="Times New Roman"/>
                <w:sz w:val="18"/>
                <w:szCs w:val="18"/>
                <w:lang w:eastAsia="ru-RU"/>
              </w:rPr>
              <w:t>73888,4</w:t>
            </w:r>
          </w:p>
        </w:tc>
        <w:tc>
          <w:tcPr>
            <w:tcW w:w="1134" w:type="dxa"/>
          </w:tcPr>
          <w:p w:rsidR="001D6B0E" w:rsidRPr="00D05355" w:rsidRDefault="001D6B0E" w:rsidP="00D05355">
            <w:pPr>
              <w:jc w:val="center"/>
              <w:rPr>
                <w:rFonts w:eastAsia="Times New Roman"/>
                <w:b/>
                <w:sz w:val="18"/>
                <w:szCs w:val="18"/>
                <w:lang w:eastAsia="ru-RU"/>
              </w:rPr>
            </w:pPr>
            <w:r w:rsidRPr="00D05355">
              <w:rPr>
                <w:b/>
                <w:sz w:val="18"/>
                <w:szCs w:val="18"/>
              </w:rPr>
              <w:t>78937,3</w:t>
            </w:r>
          </w:p>
        </w:tc>
        <w:tc>
          <w:tcPr>
            <w:tcW w:w="1276" w:type="dxa"/>
          </w:tcPr>
          <w:p w:rsidR="001D6B0E" w:rsidRPr="00D05355" w:rsidRDefault="001D6B0E" w:rsidP="00D05355">
            <w:pPr>
              <w:jc w:val="center"/>
              <w:rPr>
                <w:sz w:val="18"/>
                <w:szCs w:val="18"/>
              </w:rPr>
            </w:pPr>
            <w:r w:rsidRPr="00D05355">
              <w:rPr>
                <w:sz w:val="18"/>
                <w:szCs w:val="18"/>
              </w:rPr>
              <w:t>78937,3</w:t>
            </w:r>
          </w:p>
        </w:tc>
        <w:tc>
          <w:tcPr>
            <w:tcW w:w="1276" w:type="dxa"/>
          </w:tcPr>
          <w:p w:rsidR="001D6B0E" w:rsidRPr="00D05355" w:rsidRDefault="001D6B0E" w:rsidP="00D05355">
            <w:pPr>
              <w:jc w:val="center"/>
            </w:pPr>
            <w:r w:rsidRPr="00D05355">
              <w:rPr>
                <w:sz w:val="18"/>
                <w:szCs w:val="18"/>
              </w:rPr>
              <w:t>78937,3</w:t>
            </w:r>
          </w:p>
        </w:tc>
        <w:tc>
          <w:tcPr>
            <w:tcW w:w="1134" w:type="dxa"/>
          </w:tcPr>
          <w:p w:rsidR="001D6B0E" w:rsidRPr="00D05355" w:rsidRDefault="001D6B0E" w:rsidP="00D05355">
            <w:pPr>
              <w:jc w:val="center"/>
            </w:pPr>
            <w:r w:rsidRPr="00D05355">
              <w:rPr>
                <w:sz w:val="18"/>
                <w:szCs w:val="18"/>
              </w:rPr>
              <w:t>78937,3</w:t>
            </w:r>
          </w:p>
        </w:tc>
      </w:tr>
      <w:tr w:rsidR="00A4137E" w:rsidRPr="00D05355" w:rsidTr="00F0724E">
        <w:tc>
          <w:tcPr>
            <w:tcW w:w="3305" w:type="dxa"/>
          </w:tcPr>
          <w:p w:rsidR="00A4137E" w:rsidRPr="00D05355" w:rsidRDefault="00A4137E" w:rsidP="00D05355">
            <w:pPr>
              <w:rPr>
                <w:color w:val="FF0000"/>
                <w:sz w:val="20"/>
                <w:szCs w:val="20"/>
              </w:rPr>
            </w:pPr>
            <w:r w:rsidRPr="00D05355">
              <w:rPr>
                <w:sz w:val="20"/>
                <w:szCs w:val="20"/>
              </w:rPr>
              <w:t>«пос. Палана»</w:t>
            </w:r>
          </w:p>
        </w:tc>
        <w:tc>
          <w:tcPr>
            <w:tcW w:w="1107" w:type="dxa"/>
          </w:tcPr>
          <w:p w:rsidR="00A4137E" w:rsidRPr="00D05355" w:rsidRDefault="00545970" w:rsidP="00D05355">
            <w:pPr>
              <w:jc w:val="center"/>
              <w:rPr>
                <w:rFonts w:eastAsia="Times New Roman"/>
                <w:sz w:val="18"/>
                <w:szCs w:val="18"/>
                <w:lang w:eastAsia="ru-RU"/>
              </w:rPr>
            </w:pPr>
            <w:r w:rsidRPr="00D05355">
              <w:rPr>
                <w:rFonts w:eastAsia="Times New Roman"/>
                <w:sz w:val="18"/>
                <w:szCs w:val="18"/>
                <w:lang w:eastAsia="ru-RU"/>
              </w:rPr>
              <w:t>89696,3</w:t>
            </w:r>
          </w:p>
        </w:tc>
        <w:tc>
          <w:tcPr>
            <w:tcW w:w="125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79788,6</w:t>
            </w:r>
          </w:p>
        </w:tc>
        <w:tc>
          <w:tcPr>
            <w:tcW w:w="1134" w:type="dxa"/>
            <w:vAlign w:val="center"/>
          </w:tcPr>
          <w:p w:rsidR="00A4137E" w:rsidRPr="00D05355" w:rsidRDefault="00545970" w:rsidP="00D05355">
            <w:pPr>
              <w:jc w:val="center"/>
              <w:rPr>
                <w:rFonts w:eastAsia="Times New Roman"/>
                <w:b/>
                <w:sz w:val="18"/>
                <w:szCs w:val="18"/>
                <w:lang w:eastAsia="ru-RU"/>
              </w:rPr>
            </w:pPr>
            <w:r w:rsidRPr="00D05355">
              <w:rPr>
                <w:b/>
                <w:sz w:val="18"/>
                <w:szCs w:val="18"/>
              </w:rPr>
              <w:t>80301,5</w:t>
            </w:r>
          </w:p>
        </w:tc>
        <w:tc>
          <w:tcPr>
            <w:tcW w:w="1276" w:type="dxa"/>
            <w:vAlign w:val="center"/>
          </w:tcPr>
          <w:p w:rsidR="00A4137E" w:rsidRPr="00D05355" w:rsidRDefault="00545970" w:rsidP="00D05355">
            <w:pPr>
              <w:jc w:val="center"/>
              <w:rPr>
                <w:sz w:val="18"/>
                <w:szCs w:val="18"/>
              </w:rPr>
            </w:pPr>
            <w:r w:rsidRPr="00D05355">
              <w:rPr>
                <w:sz w:val="18"/>
                <w:szCs w:val="18"/>
              </w:rPr>
              <w:t>82708,1</w:t>
            </w:r>
          </w:p>
        </w:tc>
        <w:tc>
          <w:tcPr>
            <w:tcW w:w="1276" w:type="dxa"/>
            <w:vAlign w:val="center"/>
          </w:tcPr>
          <w:p w:rsidR="00A4137E" w:rsidRPr="00D05355" w:rsidRDefault="00545970" w:rsidP="00D05355">
            <w:pPr>
              <w:jc w:val="center"/>
              <w:rPr>
                <w:sz w:val="18"/>
                <w:szCs w:val="18"/>
              </w:rPr>
            </w:pPr>
            <w:r w:rsidRPr="00D05355">
              <w:rPr>
                <w:sz w:val="18"/>
                <w:szCs w:val="18"/>
              </w:rPr>
              <w:t>84362,3</w:t>
            </w:r>
          </w:p>
        </w:tc>
        <w:tc>
          <w:tcPr>
            <w:tcW w:w="1134" w:type="dxa"/>
            <w:vAlign w:val="center"/>
          </w:tcPr>
          <w:p w:rsidR="00A4137E" w:rsidRPr="00D05355" w:rsidRDefault="00545970" w:rsidP="00D05355">
            <w:pPr>
              <w:jc w:val="center"/>
              <w:rPr>
                <w:sz w:val="18"/>
                <w:szCs w:val="18"/>
              </w:rPr>
            </w:pPr>
            <w:r w:rsidRPr="00D05355">
              <w:rPr>
                <w:sz w:val="18"/>
                <w:szCs w:val="18"/>
              </w:rPr>
              <w:t>86036,9</w:t>
            </w:r>
          </w:p>
        </w:tc>
      </w:tr>
      <w:tr w:rsidR="00A4137E" w:rsidRPr="00D05355" w:rsidTr="00F0724E">
        <w:tc>
          <w:tcPr>
            <w:tcW w:w="10485" w:type="dxa"/>
            <w:gridSpan w:val="7"/>
          </w:tcPr>
          <w:p w:rsidR="00A4137E" w:rsidRPr="00D05355" w:rsidRDefault="00A4137E" w:rsidP="00D05355">
            <w:pPr>
              <w:jc w:val="center"/>
              <w:rPr>
                <w:sz w:val="18"/>
                <w:szCs w:val="18"/>
              </w:rPr>
            </w:pPr>
            <w:r w:rsidRPr="00D05355">
              <w:rPr>
                <w:b/>
                <w:sz w:val="20"/>
                <w:szCs w:val="20"/>
              </w:rPr>
              <w:t>Муниципальный округ</w:t>
            </w:r>
          </w:p>
        </w:tc>
      </w:tr>
      <w:tr w:rsidR="00A4137E" w:rsidRPr="00D05355" w:rsidTr="00F0724E">
        <w:tc>
          <w:tcPr>
            <w:tcW w:w="3305" w:type="dxa"/>
          </w:tcPr>
          <w:p w:rsidR="00A4137E" w:rsidRPr="00D05355" w:rsidRDefault="00A4137E" w:rsidP="00D05355">
            <w:pPr>
              <w:rPr>
                <w:sz w:val="20"/>
                <w:szCs w:val="20"/>
              </w:rPr>
            </w:pPr>
            <w:r w:rsidRPr="00D05355">
              <w:rPr>
                <w:sz w:val="20"/>
                <w:szCs w:val="20"/>
              </w:rPr>
              <w:t>Алеутский</w:t>
            </w:r>
          </w:p>
        </w:tc>
        <w:tc>
          <w:tcPr>
            <w:tcW w:w="1107" w:type="dxa"/>
          </w:tcPr>
          <w:p w:rsidR="00A4137E" w:rsidRPr="00D05355" w:rsidRDefault="00A4137E" w:rsidP="00D05355">
            <w:pPr>
              <w:rPr>
                <w:rFonts w:eastAsia="Times New Roman"/>
                <w:sz w:val="18"/>
                <w:szCs w:val="18"/>
                <w:lang w:eastAsia="ru-RU"/>
              </w:rPr>
            </w:pPr>
            <w:r w:rsidRPr="00D05355">
              <w:rPr>
                <w:rFonts w:eastAsia="Times New Roman"/>
                <w:sz w:val="18"/>
                <w:szCs w:val="18"/>
                <w:lang w:eastAsia="ru-RU"/>
              </w:rPr>
              <w:t>114880,9</w:t>
            </w:r>
          </w:p>
        </w:tc>
        <w:tc>
          <w:tcPr>
            <w:tcW w:w="125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80548,1</w:t>
            </w:r>
          </w:p>
        </w:tc>
        <w:tc>
          <w:tcPr>
            <w:tcW w:w="1134" w:type="dxa"/>
          </w:tcPr>
          <w:p w:rsidR="00A4137E" w:rsidRPr="00D05355" w:rsidRDefault="00D66CF8" w:rsidP="00D05355">
            <w:pPr>
              <w:jc w:val="center"/>
              <w:rPr>
                <w:rFonts w:eastAsia="Times New Roman"/>
                <w:b/>
                <w:sz w:val="18"/>
                <w:szCs w:val="18"/>
                <w:lang w:eastAsia="ru-RU"/>
              </w:rPr>
            </w:pPr>
            <w:r w:rsidRPr="00D05355">
              <w:rPr>
                <w:b/>
                <w:sz w:val="18"/>
                <w:szCs w:val="18"/>
              </w:rPr>
              <w:t>92147,1</w:t>
            </w:r>
          </w:p>
        </w:tc>
        <w:tc>
          <w:tcPr>
            <w:tcW w:w="1276" w:type="dxa"/>
          </w:tcPr>
          <w:p w:rsidR="00A4137E" w:rsidRPr="00D05355" w:rsidRDefault="00A4137E" w:rsidP="00D05355">
            <w:pPr>
              <w:jc w:val="center"/>
              <w:rPr>
                <w:sz w:val="18"/>
                <w:szCs w:val="18"/>
              </w:rPr>
            </w:pPr>
            <w:r w:rsidRPr="00D05355">
              <w:rPr>
                <w:sz w:val="18"/>
                <w:szCs w:val="18"/>
              </w:rPr>
              <w:t>87120,8</w:t>
            </w:r>
          </w:p>
        </w:tc>
        <w:tc>
          <w:tcPr>
            <w:tcW w:w="1276" w:type="dxa"/>
          </w:tcPr>
          <w:p w:rsidR="00A4137E" w:rsidRPr="00D05355" w:rsidRDefault="00A4137E" w:rsidP="00D05355">
            <w:pPr>
              <w:jc w:val="center"/>
              <w:rPr>
                <w:sz w:val="18"/>
                <w:szCs w:val="18"/>
              </w:rPr>
            </w:pPr>
            <w:r w:rsidRPr="00D05355">
              <w:rPr>
                <w:sz w:val="18"/>
                <w:szCs w:val="18"/>
              </w:rPr>
              <w:t>90605,7</w:t>
            </w:r>
          </w:p>
        </w:tc>
        <w:tc>
          <w:tcPr>
            <w:tcW w:w="1134" w:type="dxa"/>
          </w:tcPr>
          <w:p w:rsidR="00A4137E" w:rsidRPr="00D05355" w:rsidRDefault="00D66CF8" w:rsidP="00D05355">
            <w:pPr>
              <w:jc w:val="center"/>
              <w:rPr>
                <w:sz w:val="18"/>
                <w:szCs w:val="18"/>
              </w:rPr>
            </w:pPr>
            <w:r w:rsidRPr="00D05355">
              <w:rPr>
                <w:sz w:val="18"/>
                <w:szCs w:val="18"/>
              </w:rPr>
              <w:t>94229,9</w:t>
            </w:r>
          </w:p>
        </w:tc>
      </w:tr>
      <w:tr w:rsidR="00A4137E" w:rsidRPr="00D05355" w:rsidTr="00F0724E">
        <w:tc>
          <w:tcPr>
            <w:tcW w:w="10485" w:type="dxa"/>
            <w:gridSpan w:val="7"/>
          </w:tcPr>
          <w:p w:rsidR="00A4137E" w:rsidRPr="00D05355" w:rsidRDefault="00A4137E" w:rsidP="00D05355">
            <w:pPr>
              <w:jc w:val="center"/>
              <w:rPr>
                <w:b/>
                <w:color w:val="FF0000"/>
                <w:sz w:val="20"/>
                <w:szCs w:val="20"/>
              </w:rPr>
            </w:pPr>
            <w:r w:rsidRPr="00D05355">
              <w:rPr>
                <w:b/>
                <w:sz w:val="20"/>
                <w:szCs w:val="20"/>
              </w:rPr>
              <w:t>Муниципальный район</w:t>
            </w:r>
          </w:p>
        </w:tc>
      </w:tr>
      <w:tr w:rsidR="00B2388E" w:rsidRPr="00D05355" w:rsidTr="00F0724E">
        <w:tc>
          <w:tcPr>
            <w:tcW w:w="3305" w:type="dxa"/>
          </w:tcPr>
          <w:p w:rsidR="00B2388E" w:rsidRPr="00D05355" w:rsidRDefault="00B2388E" w:rsidP="00D05355">
            <w:pPr>
              <w:rPr>
                <w:color w:val="FF0000"/>
                <w:sz w:val="20"/>
                <w:szCs w:val="20"/>
              </w:rPr>
            </w:pPr>
            <w:proofErr w:type="spellStart"/>
            <w:r w:rsidRPr="00D05355">
              <w:rPr>
                <w:color w:val="000000" w:themeColor="text1"/>
                <w:sz w:val="20"/>
                <w:szCs w:val="20"/>
              </w:rPr>
              <w:t>Быстринский</w:t>
            </w:r>
            <w:proofErr w:type="spellEnd"/>
          </w:p>
        </w:tc>
        <w:tc>
          <w:tcPr>
            <w:tcW w:w="1107"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72702,4</w:t>
            </w:r>
          </w:p>
        </w:tc>
        <w:tc>
          <w:tcPr>
            <w:tcW w:w="1253"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70457,4</w:t>
            </w:r>
          </w:p>
        </w:tc>
        <w:tc>
          <w:tcPr>
            <w:tcW w:w="1134" w:type="dxa"/>
          </w:tcPr>
          <w:p w:rsidR="00B2388E" w:rsidRPr="00D05355" w:rsidRDefault="00B2388E" w:rsidP="00D05355">
            <w:pPr>
              <w:jc w:val="center"/>
              <w:rPr>
                <w:b/>
                <w:sz w:val="18"/>
                <w:szCs w:val="18"/>
              </w:rPr>
            </w:pPr>
            <w:r w:rsidRPr="00D05355">
              <w:rPr>
                <w:b/>
                <w:sz w:val="18"/>
                <w:szCs w:val="18"/>
              </w:rPr>
              <w:t>73061,3</w:t>
            </w:r>
          </w:p>
        </w:tc>
        <w:tc>
          <w:tcPr>
            <w:tcW w:w="1276" w:type="dxa"/>
          </w:tcPr>
          <w:p w:rsidR="00B2388E" w:rsidRPr="00D05355" w:rsidRDefault="00B2388E" w:rsidP="00D05355">
            <w:pPr>
              <w:jc w:val="center"/>
              <w:rPr>
                <w:sz w:val="18"/>
                <w:szCs w:val="18"/>
              </w:rPr>
            </w:pPr>
            <w:r w:rsidRPr="00D05355">
              <w:rPr>
                <w:sz w:val="18"/>
                <w:szCs w:val="18"/>
              </w:rPr>
              <w:t>75000,0</w:t>
            </w:r>
          </w:p>
        </w:tc>
        <w:tc>
          <w:tcPr>
            <w:tcW w:w="1276" w:type="dxa"/>
          </w:tcPr>
          <w:p w:rsidR="00B2388E" w:rsidRPr="00D05355" w:rsidRDefault="00B2388E" w:rsidP="00D05355">
            <w:pPr>
              <w:jc w:val="center"/>
            </w:pPr>
            <w:r w:rsidRPr="00D05355">
              <w:rPr>
                <w:sz w:val="18"/>
                <w:szCs w:val="18"/>
              </w:rPr>
              <w:t>75000,0</w:t>
            </w:r>
          </w:p>
        </w:tc>
        <w:tc>
          <w:tcPr>
            <w:tcW w:w="1134" w:type="dxa"/>
          </w:tcPr>
          <w:p w:rsidR="00B2388E" w:rsidRPr="00D05355" w:rsidRDefault="00B2388E" w:rsidP="00D05355">
            <w:pPr>
              <w:jc w:val="center"/>
            </w:pPr>
            <w:r w:rsidRPr="00D05355">
              <w:rPr>
                <w:sz w:val="18"/>
                <w:szCs w:val="18"/>
              </w:rPr>
              <w:t>75000,0</w:t>
            </w:r>
          </w:p>
        </w:tc>
      </w:tr>
      <w:tr w:rsidR="003F7AB7" w:rsidRPr="00D05355" w:rsidTr="00F0724E">
        <w:tc>
          <w:tcPr>
            <w:tcW w:w="3305"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07"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65234,0</w:t>
            </w:r>
          </w:p>
        </w:tc>
        <w:tc>
          <w:tcPr>
            <w:tcW w:w="1253"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70752,4</w:t>
            </w:r>
          </w:p>
        </w:tc>
        <w:tc>
          <w:tcPr>
            <w:tcW w:w="1134" w:type="dxa"/>
            <w:vAlign w:val="center"/>
          </w:tcPr>
          <w:p w:rsidR="003F7AB7" w:rsidRPr="00D05355" w:rsidRDefault="003F7AB7" w:rsidP="00D05355">
            <w:pPr>
              <w:jc w:val="center"/>
              <w:rPr>
                <w:b/>
                <w:sz w:val="18"/>
                <w:szCs w:val="18"/>
              </w:rPr>
            </w:pPr>
            <w:r w:rsidRPr="00D05355">
              <w:rPr>
                <w:b/>
                <w:sz w:val="18"/>
                <w:szCs w:val="18"/>
              </w:rPr>
              <w:t>70749,0</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73579,0</w:t>
            </w:r>
          </w:p>
        </w:tc>
        <w:tc>
          <w:tcPr>
            <w:tcW w:w="1276" w:type="dxa"/>
          </w:tcPr>
          <w:p w:rsidR="003F7AB7" w:rsidRPr="00D05355" w:rsidRDefault="003F7AB7" w:rsidP="00D05355">
            <w:pPr>
              <w:jc w:val="center"/>
              <w:rPr>
                <w:sz w:val="18"/>
                <w:szCs w:val="18"/>
              </w:rPr>
            </w:pPr>
            <w:r w:rsidRPr="00D05355">
              <w:rPr>
                <w:sz w:val="18"/>
                <w:szCs w:val="18"/>
              </w:rPr>
              <w:t>76522,1</w:t>
            </w:r>
          </w:p>
        </w:tc>
        <w:tc>
          <w:tcPr>
            <w:tcW w:w="1134" w:type="dxa"/>
          </w:tcPr>
          <w:p w:rsidR="003F7AB7" w:rsidRPr="00D05355" w:rsidRDefault="003F7AB7" w:rsidP="00D05355">
            <w:pPr>
              <w:jc w:val="center"/>
              <w:rPr>
                <w:sz w:val="18"/>
                <w:szCs w:val="18"/>
              </w:rPr>
            </w:pPr>
            <w:r w:rsidRPr="00D05355">
              <w:rPr>
                <w:sz w:val="18"/>
                <w:szCs w:val="18"/>
              </w:rPr>
              <w:t>79583,0</w:t>
            </w:r>
          </w:p>
        </w:tc>
      </w:tr>
      <w:tr w:rsidR="00F11464" w:rsidRPr="00D05355" w:rsidTr="00F0724E">
        <w:tc>
          <w:tcPr>
            <w:tcW w:w="3305" w:type="dxa"/>
          </w:tcPr>
          <w:p w:rsidR="00F11464" w:rsidRPr="00D05355" w:rsidRDefault="00F11464" w:rsidP="00D05355">
            <w:pPr>
              <w:rPr>
                <w:color w:val="FF0000"/>
                <w:sz w:val="20"/>
                <w:szCs w:val="20"/>
              </w:rPr>
            </w:pPr>
            <w:proofErr w:type="spellStart"/>
            <w:r w:rsidRPr="00D05355">
              <w:rPr>
                <w:color w:val="000000" w:themeColor="text1"/>
                <w:sz w:val="20"/>
                <w:szCs w:val="20"/>
              </w:rPr>
              <w:t>Мильковский</w:t>
            </w:r>
            <w:proofErr w:type="spellEnd"/>
          </w:p>
        </w:tc>
        <w:tc>
          <w:tcPr>
            <w:tcW w:w="1107" w:type="dxa"/>
          </w:tcPr>
          <w:p w:rsidR="00F11464" w:rsidRPr="00D05355" w:rsidRDefault="00F11464" w:rsidP="00D05355">
            <w:pPr>
              <w:jc w:val="center"/>
              <w:rPr>
                <w:rFonts w:eastAsia="Times New Roman"/>
                <w:sz w:val="18"/>
                <w:szCs w:val="18"/>
                <w:lang w:eastAsia="ru-RU"/>
              </w:rPr>
            </w:pPr>
            <w:r w:rsidRPr="00D05355">
              <w:rPr>
                <w:rFonts w:eastAsia="Times New Roman"/>
                <w:sz w:val="18"/>
                <w:szCs w:val="18"/>
                <w:lang w:eastAsia="ru-RU"/>
              </w:rPr>
              <w:t>63263,9</w:t>
            </w:r>
          </w:p>
        </w:tc>
        <w:tc>
          <w:tcPr>
            <w:tcW w:w="1253" w:type="dxa"/>
          </w:tcPr>
          <w:p w:rsidR="00F11464" w:rsidRPr="00D05355" w:rsidRDefault="00F11464" w:rsidP="00D05355">
            <w:pPr>
              <w:jc w:val="center"/>
              <w:rPr>
                <w:rFonts w:eastAsia="Times New Roman"/>
                <w:sz w:val="18"/>
                <w:szCs w:val="18"/>
                <w:lang w:eastAsia="ru-RU"/>
              </w:rPr>
            </w:pPr>
            <w:r w:rsidRPr="00D05355">
              <w:rPr>
                <w:rFonts w:eastAsia="Times New Roman"/>
                <w:sz w:val="18"/>
                <w:szCs w:val="18"/>
                <w:lang w:eastAsia="ru-RU"/>
              </w:rPr>
              <w:t>70676,8</w:t>
            </w:r>
          </w:p>
        </w:tc>
        <w:tc>
          <w:tcPr>
            <w:tcW w:w="1134" w:type="dxa"/>
          </w:tcPr>
          <w:p w:rsidR="00F11464" w:rsidRPr="00D05355" w:rsidRDefault="00F11464" w:rsidP="00D05355">
            <w:pPr>
              <w:jc w:val="center"/>
              <w:rPr>
                <w:b/>
                <w:sz w:val="18"/>
                <w:szCs w:val="18"/>
              </w:rPr>
            </w:pPr>
            <w:r w:rsidRPr="00D05355">
              <w:rPr>
                <w:b/>
                <w:sz w:val="18"/>
                <w:szCs w:val="18"/>
              </w:rPr>
              <w:t>73813,3</w:t>
            </w:r>
          </w:p>
        </w:tc>
        <w:tc>
          <w:tcPr>
            <w:tcW w:w="1276" w:type="dxa"/>
          </w:tcPr>
          <w:p w:rsidR="00F11464" w:rsidRPr="00D05355" w:rsidRDefault="00F11464" w:rsidP="00D05355">
            <w:pPr>
              <w:jc w:val="center"/>
              <w:rPr>
                <w:rFonts w:eastAsia="Times New Roman"/>
                <w:sz w:val="18"/>
                <w:szCs w:val="18"/>
                <w:lang w:eastAsia="ru-RU"/>
              </w:rPr>
            </w:pPr>
            <w:r w:rsidRPr="00D05355">
              <w:rPr>
                <w:sz w:val="18"/>
                <w:szCs w:val="18"/>
              </w:rPr>
              <w:t>77013,0</w:t>
            </w:r>
          </w:p>
        </w:tc>
        <w:tc>
          <w:tcPr>
            <w:tcW w:w="1276" w:type="dxa"/>
          </w:tcPr>
          <w:p w:rsidR="00F11464" w:rsidRPr="00D05355" w:rsidRDefault="00F11464" w:rsidP="00D05355">
            <w:pPr>
              <w:jc w:val="center"/>
              <w:rPr>
                <w:sz w:val="18"/>
                <w:szCs w:val="18"/>
              </w:rPr>
            </w:pPr>
            <w:r w:rsidRPr="00D05355">
              <w:rPr>
                <w:sz w:val="18"/>
                <w:szCs w:val="18"/>
              </w:rPr>
              <w:t>77013,0</w:t>
            </w:r>
          </w:p>
        </w:tc>
        <w:tc>
          <w:tcPr>
            <w:tcW w:w="1134" w:type="dxa"/>
          </w:tcPr>
          <w:p w:rsidR="00F11464" w:rsidRPr="00D05355" w:rsidRDefault="00F11464" w:rsidP="00D05355">
            <w:pPr>
              <w:jc w:val="center"/>
              <w:rPr>
                <w:sz w:val="18"/>
                <w:szCs w:val="18"/>
              </w:rPr>
            </w:pPr>
            <w:r w:rsidRPr="00D05355">
              <w:rPr>
                <w:sz w:val="18"/>
                <w:szCs w:val="18"/>
              </w:rPr>
              <w:t>77013,0</w:t>
            </w:r>
          </w:p>
        </w:tc>
      </w:tr>
      <w:tr w:rsidR="00AB3593" w:rsidRPr="00D05355" w:rsidTr="00F0724E">
        <w:tc>
          <w:tcPr>
            <w:tcW w:w="3305" w:type="dxa"/>
          </w:tcPr>
          <w:p w:rsidR="00AB3593" w:rsidRPr="00D05355" w:rsidRDefault="00AB3593" w:rsidP="00D05355">
            <w:pPr>
              <w:rPr>
                <w:color w:val="FF0000"/>
                <w:sz w:val="20"/>
                <w:szCs w:val="20"/>
              </w:rPr>
            </w:pPr>
            <w:r w:rsidRPr="00D05355">
              <w:rPr>
                <w:sz w:val="20"/>
                <w:szCs w:val="20"/>
              </w:rPr>
              <w:t>Соболевский</w:t>
            </w:r>
          </w:p>
        </w:tc>
        <w:tc>
          <w:tcPr>
            <w:tcW w:w="1107" w:type="dxa"/>
          </w:tcPr>
          <w:p w:rsidR="00AB3593" w:rsidRPr="00D05355" w:rsidRDefault="00AB3593" w:rsidP="00D05355">
            <w:pPr>
              <w:jc w:val="center"/>
              <w:rPr>
                <w:rFonts w:eastAsia="Times New Roman"/>
                <w:sz w:val="18"/>
                <w:szCs w:val="18"/>
                <w:lang w:eastAsia="ru-RU"/>
              </w:rPr>
            </w:pPr>
            <w:r w:rsidRPr="00D05355">
              <w:rPr>
                <w:rFonts w:eastAsia="Times New Roman"/>
                <w:sz w:val="18"/>
                <w:szCs w:val="18"/>
                <w:lang w:eastAsia="ru-RU"/>
              </w:rPr>
              <w:t>62244,5</w:t>
            </w:r>
          </w:p>
        </w:tc>
        <w:tc>
          <w:tcPr>
            <w:tcW w:w="1253" w:type="dxa"/>
          </w:tcPr>
          <w:p w:rsidR="00AB3593" w:rsidRPr="00D05355" w:rsidRDefault="00AB3593" w:rsidP="00D05355">
            <w:pPr>
              <w:jc w:val="center"/>
              <w:rPr>
                <w:rFonts w:eastAsia="Times New Roman"/>
                <w:sz w:val="18"/>
                <w:szCs w:val="18"/>
                <w:lang w:eastAsia="ru-RU"/>
              </w:rPr>
            </w:pPr>
            <w:r w:rsidRPr="00D05355">
              <w:rPr>
                <w:rFonts w:eastAsia="Times New Roman"/>
                <w:sz w:val="18"/>
                <w:szCs w:val="18"/>
                <w:lang w:eastAsia="ru-RU"/>
              </w:rPr>
              <w:t>75298,2</w:t>
            </w:r>
          </w:p>
        </w:tc>
        <w:tc>
          <w:tcPr>
            <w:tcW w:w="1134" w:type="dxa"/>
            <w:vAlign w:val="center"/>
          </w:tcPr>
          <w:p w:rsidR="00AB3593" w:rsidRPr="00D05355" w:rsidRDefault="00AB3593" w:rsidP="00D05355">
            <w:pPr>
              <w:jc w:val="center"/>
              <w:rPr>
                <w:b/>
                <w:sz w:val="18"/>
                <w:szCs w:val="18"/>
              </w:rPr>
            </w:pPr>
            <w:r w:rsidRPr="00D05355">
              <w:rPr>
                <w:b/>
                <w:sz w:val="18"/>
                <w:szCs w:val="18"/>
              </w:rPr>
              <w:t>81748,4</w:t>
            </w:r>
          </w:p>
        </w:tc>
        <w:tc>
          <w:tcPr>
            <w:tcW w:w="1276" w:type="dxa"/>
            <w:vAlign w:val="center"/>
          </w:tcPr>
          <w:p w:rsidR="00AB3593" w:rsidRPr="00D05355" w:rsidRDefault="00AB3593" w:rsidP="00D05355">
            <w:pPr>
              <w:jc w:val="center"/>
              <w:rPr>
                <w:rFonts w:eastAsia="Times New Roman"/>
                <w:sz w:val="18"/>
                <w:szCs w:val="18"/>
                <w:lang w:eastAsia="ru-RU"/>
              </w:rPr>
            </w:pPr>
            <w:r w:rsidRPr="00D05355">
              <w:rPr>
                <w:sz w:val="18"/>
                <w:szCs w:val="18"/>
              </w:rPr>
              <w:t>85017,0</w:t>
            </w:r>
          </w:p>
        </w:tc>
        <w:tc>
          <w:tcPr>
            <w:tcW w:w="1276" w:type="dxa"/>
            <w:vAlign w:val="center"/>
          </w:tcPr>
          <w:p w:rsidR="00AB3593" w:rsidRPr="00D05355" w:rsidRDefault="00AB3593" w:rsidP="00D05355">
            <w:pPr>
              <w:jc w:val="center"/>
              <w:rPr>
                <w:sz w:val="18"/>
                <w:szCs w:val="18"/>
              </w:rPr>
            </w:pPr>
            <w:r w:rsidRPr="00D05355">
              <w:rPr>
                <w:sz w:val="18"/>
                <w:szCs w:val="18"/>
              </w:rPr>
              <w:t>88417,0</w:t>
            </w:r>
          </w:p>
        </w:tc>
        <w:tc>
          <w:tcPr>
            <w:tcW w:w="1134" w:type="dxa"/>
            <w:vAlign w:val="center"/>
          </w:tcPr>
          <w:p w:rsidR="00AB3593" w:rsidRPr="00D05355" w:rsidRDefault="00AB3593" w:rsidP="00D05355">
            <w:pPr>
              <w:jc w:val="center"/>
              <w:rPr>
                <w:sz w:val="18"/>
                <w:szCs w:val="18"/>
              </w:rPr>
            </w:pPr>
            <w:r w:rsidRPr="00D05355">
              <w:rPr>
                <w:sz w:val="18"/>
                <w:szCs w:val="18"/>
              </w:rPr>
              <w:t>91953,0</w:t>
            </w:r>
          </w:p>
        </w:tc>
      </w:tr>
      <w:tr w:rsidR="00D01424" w:rsidRPr="00D05355" w:rsidTr="00F0724E">
        <w:tc>
          <w:tcPr>
            <w:tcW w:w="3305" w:type="dxa"/>
          </w:tcPr>
          <w:p w:rsidR="00D01424" w:rsidRPr="00D05355" w:rsidRDefault="00D0142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07"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78717,5</w:t>
            </w:r>
          </w:p>
        </w:tc>
        <w:tc>
          <w:tcPr>
            <w:tcW w:w="1253"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77709,4</w:t>
            </w:r>
          </w:p>
        </w:tc>
        <w:tc>
          <w:tcPr>
            <w:tcW w:w="1134" w:type="dxa"/>
          </w:tcPr>
          <w:p w:rsidR="00D01424" w:rsidRPr="00D05355" w:rsidRDefault="00D01424" w:rsidP="00D05355">
            <w:pPr>
              <w:jc w:val="center"/>
              <w:rPr>
                <w:b/>
                <w:sz w:val="18"/>
                <w:szCs w:val="18"/>
              </w:rPr>
            </w:pPr>
            <w:r w:rsidRPr="00D05355">
              <w:rPr>
                <w:b/>
                <w:sz w:val="18"/>
                <w:szCs w:val="18"/>
              </w:rPr>
              <w:t>82495,2</w:t>
            </w:r>
          </w:p>
        </w:tc>
        <w:tc>
          <w:tcPr>
            <w:tcW w:w="1276" w:type="dxa"/>
          </w:tcPr>
          <w:p w:rsidR="00D01424" w:rsidRPr="00D05355" w:rsidRDefault="00D01424" w:rsidP="00D05355">
            <w:pPr>
              <w:jc w:val="center"/>
              <w:rPr>
                <w:rFonts w:eastAsia="Times New Roman"/>
                <w:sz w:val="18"/>
                <w:szCs w:val="18"/>
                <w:lang w:eastAsia="ru-RU"/>
              </w:rPr>
            </w:pPr>
            <w:r w:rsidRPr="00D05355">
              <w:rPr>
                <w:sz w:val="18"/>
                <w:szCs w:val="18"/>
              </w:rPr>
              <w:t>86189,4</w:t>
            </w:r>
          </w:p>
        </w:tc>
        <w:tc>
          <w:tcPr>
            <w:tcW w:w="1276" w:type="dxa"/>
          </w:tcPr>
          <w:p w:rsidR="00D01424" w:rsidRPr="00D05355" w:rsidRDefault="00D01424" w:rsidP="00D05355">
            <w:pPr>
              <w:jc w:val="center"/>
              <w:rPr>
                <w:sz w:val="18"/>
                <w:szCs w:val="18"/>
              </w:rPr>
            </w:pPr>
            <w:r w:rsidRPr="00D05355">
              <w:rPr>
                <w:sz w:val="18"/>
                <w:szCs w:val="18"/>
              </w:rPr>
              <w:t>88457,2</w:t>
            </w:r>
          </w:p>
        </w:tc>
        <w:tc>
          <w:tcPr>
            <w:tcW w:w="1134" w:type="dxa"/>
          </w:tcPr>
          <w:p w:rsidR="00D01424" w:rsidRPr="00D05355" w:rsidRDefault="00D01424" w:rsidP="00D05355">
            <w:pPr>
              <w:jc w:val="center"/>
              <w:rPr>
                <w:sz w:val="18"/>
                <w:szCs w:val="18"/>
              </w:rPr>
            </w:pPr>
            <w:r w:rsidRPr="00D05355">
              <w:rPr>
                <w:sz w:val="18"/>
                <w:szCs w:val="18"/>
              </w:rPr>
              <w:t>90758,3</w:t>
            </w:r>
          </w:p>
        </w:tc>
      </w:tr>
      <w:tr w:rsidR="00C24C33" w:rsidRPr="00D05355" w:rsidTr="00F0724E">
        <w:tc>
          <w:tcPr>
            <w:tcW w:w="3305" w:type="dxa"/>
          </w:tcPr>
          <w:p w:rsidR="00C24C33" w:rsidRPr="00D05355" w:rsidRDefault="00C24C33"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07" w:type="dxa"/>
          </w:tcPr>
          <w:p w:rsidR="00C24C33" w:rsidRPr="00D05355" w:rsidRDefault="00C24C33" w:rsidP="00D05355">
            <w:pPr>
              <w:jc w:val="center"/>
              <w:rPr>
                <w:rFonts w:eastAsia="Times New Roman"/>
                <w:sz w:val="18"/>
                <w:szCs w:val="18"/>
                <w:lang w:eastAsia="ru-RU"/>
              </w:rPr>
            </w:pPr>
            <w:r w:rsidRPr="00D05355">
              <w:rPr>
                <w:rFonts w:eastAsia="Times New Roman"/>
                <w:sz w:val="18"/>
                <w:szCs w:val="18"/>
                <w:lang w:eastAsia="ru-RU"/>
              </w:rPr>
              <w:t>71319,4</w:t>
            </w:r>
          </w:p>
        </w:tc>
        <w:tc>
          <w:tcPr>
            <w:tcW w:w="1253" w:type="dxa"/>
          </w:tcPr>
          <w:p w:rsidR="00C24C33" w:rsidRPr="00D05355" w:rsidRDefault="00C24C33" w:rsidP="00D05355">
            <w:pPr>
              <w:jc w:val="center"/>
              <w:rPr>
                <w:rFonts w:eastAsia="Times New Roman"/>
                <w:sz w:val="18"/>
                <w:szCs w:val="18"/>
                <w:lang w:eastAsia="ru-RU"/>
              </w:rPr>
            </w:pPr>
            <w:r w:rsidRPr="00D05355">
              <w:rPr>
                <w:rFonts w:eastAsia="Times New Roman"/>
                <w:sz w:val="18"/>
                <w:szCs w:val="18"/>
                <w:lang w:eastAsia="ru-RU"/>
              </w:rPr>
              <w:t>71308,2</w:t>
            </w:r>
          </w:p>
        </w:tc>
        <w:tc>
          <w:tcPr>
            <w:tcW w:w="1134" w:type="dxa"/>
          </w:tcPr>
          <w:p w:rsidR="00C24C33" w:rsidRPr="00D05355" w:rsidRDefault="00C24C33" w:rsidP="00D05355">
            <w:pPr>
              <w:jc w:val="center"/>
              <w:rPr>
                <w:b/>
                <w:sz w:val="18"/>
                <w:szCs w:val="18"/>
              </w:rPr>
            </w:pPr>
            <w:r w:rsidRPr="00D05355">
              <w:rPr>
                <w:b/>
                <w:sz w:val="18"/>
                <w:szCs w:val="18"/>
              </w:rPr>
              <w:t>74637,9</w:t>
            </w:r>
          </w:p>
        </w:tc>
        <w:tc>
          <w:tcPr>
            <w:tcW w:w="1276" w:type="dxa"/>
          </w:tcPr>
          <w:p w:rsidR="00C24C33" w:rsidRPr="00D05355" w:rsidRDefault="00C24C33" w:rsidP="00D05355">
            <w:pPr>
              <w:jc w:val="center"/>
              <w:rPr>
                <w:rFonts w:eastAsia="Times New Roman"/>
                <w:sz w:val="18"/>
                <w:szCs w:val="18"/>
                <w:lang w:eastAsia="ru-RU"/>
              </w:rPr>
            </w:pPr>
            <w:r w:rsidRPr="00D05355">
              <w:rPr>
                <w:sz w:val="18"/>
                <w:szCs w:val="18"/>
              </w:rPr>
              <w:t>75000,0</w:t>
            </w:r>
          </w:p>
        </w:tc>
        <w:tc>
          <w:tcPr>
            <w:tcW w:w="1276" w:type="dxa"/>
          </w:tcPr>
          <w:p w:rsidR="00C24C33" w:rsidRPr="00D05355" w:rsidRDefault="00C24C33" w:rsidP="00D05355">
            <w:pPr>
              <w:jc w:val="center"/>
              <w:rPr>
                <w:sz w:val="18"/>
                <w:szCs w:val="18"/>
              </w:rPr>
            </w:pPr>
            <w:r w:rsidRPr="00D05355">
              <w:rPr>
                <w:sz w:val="18"/>
                <w:szCs w:val="18"/>
              </w:rPr>
              <w:t>75000,0</w:t>
            </w:r>
          </w:p>
        </w:tc>
        <w:tc>
          <w:tcPr>
            <w:tcW w:w="1134" w:type="dxa"/>
          </w:tcPr>
          <w:p w:rsidR="00C24C33" w:rsidRPr="00D05355" w:rsidRDefault="00C24C33" w:rsidP="00D05355">
            <w:pPr>
              <w:jc w:val="center"/>
              <w:rPr>
                <w:sz w:val="18"/>
                <w:szCs w:val="18"/>
              </w:rPr>
            </w:pPr>
            <w:r w:rsidRPr="00D05355">
              <w:rPr>
                <w:sz w:val="18"/>
                <w:szCs w:val="18"/>
              </w:rPr>
              <w:t>75000,0</w:t>
            </w:r>
          </w:p>
        </w:tc>
      </w:tr>
      <w:tr w:rsidR="006833DD" w:rsidRPr="00D05355" w:rsidTr="00F0724E">
        <w:tc>
          <w:tcPr>
            <w:tcW w:w="3305" w:type="dxa"/>
          </w:tcPr>
          <w:p w:rsidR="006833DD" w:rsidRPr="00D05355" w:rsidRDefault="006833DD" w:rsidP="00D05355">
            <w:pPr>
              <w:rPr>
                <w:sz w:val="20"/>
                <w:szCs w:val="20"/>
              </w:rPr>
            </w:pPr>
            <w:proofErr w:type="spellStart"/>
            <w:r w:rsidRPr="00D05355">
              <w:rPr>
                <w:sz w:val="20"/>
                <w:szCs w:val="20"/>
              </w:rPr>
              <w:t>Карагинский</w:t>
            </w:r>
            <w:proofErr w:type="spellEnd"/>
          </w:p>
        </w:tc>
        <w:tc>
          <w:tcPr>
            <w:tcW w:w="1107"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72906,8</w:t>
            </w:r>
          </w:p>
        </w:tc>
        <w:tc>
          <w:tcPr>
            <w:tcW w:w="1253"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83610,6</w:t>
            </w:r>
          </w:p>
        </w:tc>
        <w:tc>
          <w:tcPr>
            <w:tcW w:w="1134" w:type="dxa"/>
          </w:tcPr>
          <w:p w:rsidR="006833DD" w:rsidRPr="00D05355" w:rsidRDefault="006833DD" w:rsidP="00D05355">
            <w:pPr>
              <w:jc w:val="center"/>
              <w:rPr>
                <w:b/>
                <w:sz w:val="18"/>
                <w:szCs w:val="18"/>
              </w:rPr>
            </w:pPr>
            <w:r w:rsidRPr="00D05355">
              <w:rPr>
                <w:b/>
                <w:sz w:val="18"/>
                <w:szCs w:val="18"/>
              </w:rPr>
              <w:t>97878,7</w:t>
            </w:r>
          </w:p>
        </w:tc>
        <w:tc>
          <w:tcPr>
            <w:tcW w:w="1276" w:type="dxa"/>
          </w:tcPr>
          <w:p w:rsidR="006833DD" w:rsidRPr="00D05355" w:rsidRDefault="006833DD" w:rsidP="00D05355">
            <w:pPr>
              <w:jc w:val="center"/>
              <w:rPr>
                <w:rFonts w:eastAsia="Times New Roman"/>
                <w:sz w:val="18"/>
                <w:szCs w:val="18"/>
                <w:lang w:eastAsia="ru-RU"/>
              </w:rPr>
            </w:pPr>
            <w:r w:rsidRPr="00D05355">
              <w:rPr>
                <w:sz w:val="18"/>
                <w:szCs w:val="18"/>
              </w:rPr>
              <w:t>97878,7</w:t>
            </w:r>
          </w:p>
        </w:tc>
        <w:tc>
          <w:tcPr>
            <w:tcW w:w="1276" w:type="dxa"/>
          </w:tcPr>
          <w:p w:rsidR="006833DD" w:rsidRPr="00D05355" w:rsidRDefault="006833DD" w:rsidP="00D05355">
            <w:pPr>
              <w:jc w:val="center"/>
              <w:rPr>
                <w:sz w:val="18"/>
                <w:szCs w:val="18"/>
              </w:rPr>
            </w:pPr>
            <w:r w:rsidRPr="00D05355">
              <w:rPr>
                <w:sz w:val="18"/>
                <w:szCs w:val="18"/>
              </w:rPr>
              <w:t>97878,7</w:t>
            </w:r>
          </w:p>
        </w:tc>
        <w:tc>
          <w:tcPr>
            <w:tcW w:w="1134" w:type="dxa"/>
          </w:tcPr>
          <w:p w:rsidR="006833DD" w:rsidRPr="00D05355" w:rsidRDefault="006833DD" w:rsidP="00D05355">
            <w:pPr>
              <w:jc w:val="center"/>
              <w:rPr>
                <w:sz w:val="18"/>
                <w:szCs w:val="18"/>
              </w:rPr>
            </w:pPr>
            <w:r w:rsidRPr="00D05355">
              <w:rPr>
                <w:sz w:val="18"/>
                <w:szCs w:val="18"/>
              </w:rPr>
              <w:t>97878,7</w:t>
            </w:r>
          </w:p>
        </w:tc>
      </w:tr>
      <w:tr w:rsidR="003D1B31" w:rsidRPr="00D05355" w:rsidTr="00F0724E">
        <w:tc>
          <w:tcPr>
            <w:tcW w:w="3305" w:type="dxa"/>
          </w:tcPr>
          <w:p w:rsidR="003D1B31" w:rsidRPr="00D05355" w:rsidRDefault="003D1B31" w:rsidP="00D05355">
            <w:pPr>
              <w:rPr>
                <w:sz w:val="20"/>
                <w:szCs w:val="20"/>
              </w:rPr>
            </w:pPr>
            <w:proofErr w:type="spellStart"/>
            <w:r w:rsidRPr="00D05355">
              <w:rPr>
                <w:sz w:val="20"/>
                <w:szCs w:val="20"/>
              </w:rPr>
              <w:t>Олюторский</w:t>
            </w:r>
            <w:proofErr w:type="spellEnd"/>
          </w:p>
        </w:tc>
        <w:tc>
          <w:tcPr>
            <w:tcW w:w="1107"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78458,1</w:t>
            </w:r>
          </w:p>
        </w:tc>
        <w:tc>
          <w:tcPr>
            <w:tcW w:w="1253" w:type="dxa"/>
          </w:tcPr>
          <w:p w:rsidR="003D1B31" w:rsidRPr="00D05355" w:rsidRDefault="003D1B31" w:rsidP="00D05355">
            <w:pPr>
              <w:jc w:val="center"/>
              <w:rPr>
                <w:rFonts w:eastAsia="Times New Roman"/>
                <w:sz w:val="18"/>
                <w:szCs w:val="18"/>
                <w:lang w:eastAsia="ru-RU"/>
              </w:rPr>
            </w:pPr>
            <w:r w:rsidRPr="00D05355">
              <w:rPr>
                <w:rFonts w:eastAsia="Times New Roman"/>
                <w:sz w:val="18"/>
                <w:szCs w:val="18"/>
                <w:lang w:eastAsia="ru-RU"/>
              </w:rPr>
              <w:t>71802,9</w:t>
            </w:r>
          </w:p>
        </w:tc>
        <w:tc>
          <w:tcPr>
            <w:tcW w:w="1134" w:type="dxa"/>
            <w:vAlign w:val="center"/>
          </w:tcPr>
          <w:p w:rsidR="003D1B31" w:rsidRPr="00D05355" w:rsidRDefault="003D1B31" w:rsidP="00D05355">
            <w:pPr>
              <w:jc w:val="center"/>
              <w:rPr>
                <w:b/>
                <w:sz w:val="18"/>
                <w:szCs w:val="18"/>
              </w:rPr>
            </w:pPr>
            <w:r w:rsidRPr="00D05355">
              <w:rPr>
                <w:b/>
                <w:sz w:val="18"/>
                <w:szCs w:val="18"/>
              </w:rPr>
              <w:t>82479,3</w:t>
            </w:r>
          </w:p>
        </w:tc>
        <w:tc>
          <w:tcPr>
            <w:tcW w:w="1276" w:type="dxa"/>
            <w:vAlign w:val="center"/>
          </w:tcPr>
          <w:p w:rsidR="003D1B31" w:rsidRPr="00D05355" w:rsidRDefault="003D1B31" w:rsidP="00D05355">
            <w:pPr>
              <w:jc w:val="center"/>
              <w:rPr>
                <w:rFonts w:eastAsia="Times New Roman"/>
                <w:sz w:val="18"/>
                <w:szCs w:val="18"/>
                <w:lang w:eastAsia="ru-RU"/>
              </w:rPr>
            </w:pPr>
            <w:r w:rsidRPr="00D05355">
              <w:rPr>
                <w:sz w:val="18"/>
                <w:szCs w:val="18"/>
              </w:rPr>
              <w:t>82479,3</w:t>
            </w:r>
          </w:p>
        </w:tc>
        <w:tc>
          <w:tcPr>
            <w:tcW w:w="1276" w:type="dxa"/>
            <w:vAlign w:val="center"/>
          </w:tcPr>
          <w:p w:rsidR="003D1B31" w:rsidRPr="00D05355" w:rsidRDefault="003D1B31" w:rsidP="00D05355">
            <w:pPr>
              <w:jc w:val="center"/>
              <w:rPr>
                <w:sz w:val="18"/>
                <w:szCs w:val="18"/>
              </w:rPr>
            </w:pPr>
            <w:r w:rsidRPr="00D05355">
              <w:rPr>
                <w:sz w:val="18"/>
                <w:szCs w:val="18"/>
              </w:rPr>
              <w:t>82479,3</w:t>
            </w:r>
          </w:p>
        </w:tc>
        <w:tc>
          <w:tcPr>
            <w:tcW w:w="1134" w:type="dxa"/>
            <w:vAlign w:val="center"/>
          </w:tcPr>
          <w:p w:rsidR="003D1B31" w:rsidRPr="00D05355" w:rsidRDefault="003D1B31" w:rsidP="00D05355">
            <w:pPr>
              <w:jc w:val="center"/>
              <w:rPr>
                <w:sz w:val="18"/>
                <w:szCs w:val="18"/>
              </w:rPr>
            </w:pPr>
            <w:r w:rsidRPr="00D05355">
              <w:rPr>
                <w:sz w:val="18"/>
                <w:szCs w:val="18"/>
              </w:rPr>
              <w:t>82479,3</w:t>
            </w:r>
          </w:p>
        </w:tc>
      </w:tr>
      <w:tr w:rsidR="00A2106E" w:rsidRPr="00D05355" w:rsidTr="00F0724E">
        <w:tc>
          <w:tcPr>
            <w:tcW w:w="3305" w:type="dxa"/>
          </w:tcPr>
          <w:p w:rsidR="00A2106E" w:rsidRPr="00D05355" w:rsidRDefault="00A2106E" w:rsidP="00D05355">
            <w:pPr>
              <w:rPr>
                <w:sz w:val="20"/>
                <w:szCs w:val="20"/>
              </w:rPr>
            </w:pPr>
            <w:proofErr w:type="spellStart"/>
            <w:r w:rsidRPr="00D05355">
              <w:rPr>
                <w:sz w:val="20"/>
                <w:szCs w:val="20"/>
              </w:rPr>
              <w:t>Пенжинский</w:t>
            </w:r>
            <w:proofErr w:type="spellEnd"/>
          </w:p>
        </w:tc>
        <w:tc>
          <w:tcPr>
            <w:tcW w:w="1107"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80416,0</w:t>
            </w:r>
          </w:p>
        </w:tc>
        <w:tc>
          <w:tcPr>
            <w:tcW w:w="1253" w:type="dxa"/>
          </w:tcPr>
          <w:p w:rsidR="00A2106E" w:rsidRPr="00D05355" w:rsidRDefault="00A2106E" w:rsidP="00D05355">
            <w:pPr>
              <w:jc w:val="center"/>
              <w:rPr>
                <w:rFonts w:eastAsia="Times New Roman"/>
                <w:sz w:val="18"/>
                <w:szCs w:val="18"/>
                <w:lang w:eastAsia="ru-RU"/>
              </w:rPr>
            </w:pPr>
            <w:r w:rsidRPr="00D05355">
              <w:rPr>
                <w:rFonts w:eastAsia="Times New Roman"/>
                <w:sz w:val="18"/>
                <w:szCs w:val="18"/>
                <w:lang w:eastAsia="ru-RU"/>
              </w:rPr>
              <w:t>87386,1</w:t>
            </w:r>
          </w:p>
        </w:tc>
        <w:tc>
          <w:tcPr>
            <w:tcW w:w="1134" w:type="dxa"/>
          </w:tcPr>
          <w:p w:rsidR="00A2106E" w:rsidRPr="00D05355" w:rsidRDefault="00A2106E" w:rsidP="00D05355">
            <w:pPr>
              <w:jc w:val="center"/>
              <w:rPr>
                <w:b/>
                <w:sz w:val="18"/>
                <w:szCs w:val="18"/>
              </w:rPr>
            </w:pPr>
            <w:r w:rsidRPr="00D05355">
              <w:rPr>
                <w:b/>
                <w:sz w:val="18"/>
                <w:szCs w:val="18"/>
              </w:rPr>
              <w:t>78117,3</w:t>
            </w:r>
          </w:p>
        </w:tc>
        <w:tc>
          <w:tcPr>
            <w:tcW w:w="1276" w:type="dxa"/>
          </w:tcPr>
          <w:p w:rsidR="00A2106E" w:rsidRPr="00D05355" w:rsidRDefault="00A2106E" w:rsidP="00D05355">
            <w:pPr>
              <w:jc w:val="center"/>
              <w:rPr>
                <w:rFonts w:eastAsia="Times New Roman"/>
                <w:sz w:val="18"/>
                <w:szCs w:val="18"/>
                <w:lang w:eastAsia="ru-RU"/>
              </w:rPr>
            </w:pPr>
            <w:r w:rsidRPr="00D05355">
              <w:rPr>
                <w:sz w:val="18"/>
                <w:szCs w:val="18"/>
              </w:rPr>
              <w:t>68644,0</w:t>
            </w:r>
          </w:p>
        </w:tc>
        <w:tc>
          <w:tcPr>
            <w:tcW w:w="1276" w:type="dxa"/>
          </w:tcPr>
          <w:p w:rsidR="00A2106E" w:rsidRPr="00D05355" w:rsidRDefault="00A2106E" w:rsidP="00D05355">
            <w:pPr>
              <w:jc w:val="center"/>
              <w:rPr>
                <w:sz w:val="18"/>
                <w:szCs w:val="18"/>
              </w:rPr>
            </w:pPr>
            <w:r w:rsidRPr="00D05355">
              <w:rPr>
                <w:sz w:val="18"/>
                <w:szCs w:val="18"/>
              </w:rPr>
              <w:t>67421,0</w:t>
            </w:r>
          </w:p>
        </w:tc>
        <w:tc>
          <w:tcPr>
            <w:tcW w:w="1134" w:type="dxa"/>
          </w:tcPr>
          <w:p w:rsidR="00A2106E" w:rsidRPr="00D05355" w:rsidRDefault="00A2106E" w:rsidP="00D05355">
            <w:pPr>
              <w:jc w:val="center"/>
              <w:rPr>
                <w:sz w:val="18"/>
                <w:szCs w:val="18"/>
              </w:rPr>
            </w:pPr>
            <w:r w:rsidRPr="00D05355">
              <w:rPr>
                <w:sz w:val="18"/>
                <w:szCs w:val="18"/>
              </w:rPr>
              <w:t>68000,0</w:t>
            </w:r>
          </w:p>
        </w:tc>
      </w:tr>
      <w:tr w:rsidR="006503FF" w:rsidRPr="00D05355" w:rsidTr="00F0724E">
        <w:tc>
          <w:tcPr>
            <w:tcW w:w="3305"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107"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67232,2</w:t>
            </w:r>
          </w:p>
        </w:tc>
        <w:tc>
          <w:tcPr>
            <w:tcW w:w="1253"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79012,8</w:t>
            </w:r>
          </w:p>
        </w:tc>
        <w:tc>
          <w:tcPr>
            <w:tcW w:w="1134" w:type="dxa"/>
          </w:tcPr>
          <w:p w:rsidR="006503FF" w:rsidRPr="00D05355" w:rsidRDefault="006503FF" w:rsidP="00D05355">
            <w:pPr>
              <w:jc w:val="center"/>
              <w:rPr>
                <w:b/>
                <w:sz w:val="18"/>
                <w:szCs w:val="18"/>
              </w:rPr>
            </w:pPr>
            <w:r w:rsidRPr="00D05355">
              <w:rPr>
                <w:b/>
                <w:sz w:val="18"/>
                <w:szCs w:val="18"/>
              </w:rPr>
              <w:t>8179,3</w:t>
            </w:r>
          </w:p>
        </w:tc>
        <w:tc>
          <w:tcPr>
            <w:tcW w:w="1276" w:type="dxa"/>
          </w:tcPr>
          <w:p w:rsidR="006503FF" w:rsidRPr="00D05355" w:rsidRDefault="006503FF" w:rsidP="00D05355">
            <w:pPr>
              <w:jc w:val="center"/>
              <w:rPr>
                <w:rFonts w:eastAsia="Times New Roman"/>
                <w:sz w:val="18"/>
                <w:szCs w:val="18"/>
                <w:lang w:eastAsia="ru-RU"/>
              </w:rPr>
            </w:pPr>
            <w:r w:rsidRPr="00D05355">
              <w:rPr>
                <w:sz w:val="18"/>
                <w:szCs w:val="18"/>
              </w:rPr>
              <w:t>86506,5</w:t>
            </w:r>
          </w:p>
        </w:tc>
        <w:tc>
          <w:tcPr>
            <w:tcW w:w="1276" w:type="dxa"/>
          </w:tcPr>
          <w:p w:rsidR="006503FF" w:rsidRPr="00D05355" w:rsidRDefault="006503FF" w:rsidP="00D05355">
            <w:pPr>
              <w:jc w:val="center"/>
              <w:rPr>
                <w:sz w:val="18"/>
                <w:szCs w:val="18"/>
              </w:rPr>
            </w:pPr>
            <w:r w:rsidRPr="00D05355">
              <w:rPr>
                <w:sz w:val="18"/>
                <w:szCs w:val="18"/>
              </w:rPr>
              <w:t>89966,7</w:t>
            </w:r>
          </w:p>
        </w:tc>
        <w:tc>
          <w:tcPr>
            <w:tcW w:w="1134" w:type="dxa"/>
          </w:tcPr>
          <w:p w:rsidR="006503FF" w:rsidRPr="00D05355" w:rsidRDefault="006503FF" w:rsidP="00D05355">
            <w:pPr>
              <w:jc w:val="center"/>
              <w:rPr>
                <w:sz w:val="18"/>
                <w:szCs w:val="18"/>
              </w:rPr>
            </w:pPr>
            <w:r w:rsidRPr="00D05355">
              <w:rPr>
                <w:sz w:val="18"/>
                <w:szCs w:val="18"/>
              </w:rPr>
              <w:t>93565,4</w:t>
            </w:r>
          </w:p>
        </w:tc>
      </w:tr>
    </w:tbl>
    <w:p w:rsidR="00022130" w:rsidRPr="00D05355" w:rsidRDefault="00022130" w:rsidP="00D05355">
      <w:pPr>
        <w:rPr>
          <w:color w:val="FF0000"/>
          <w:sz w:val="20"/>
          <w:szCs w:val="20"/>
        </w:rPr>
      </w:pPr>
    </w:p>
    <w:p w:rsidR="00022130" w:rsidRPr="00D05355" w:rsidRDefault="00022130" w:rsidP="00D05355">
      <w:pPr>
        <w:ind w:firstLine="709"/>
        <w:jc w:val="both"/>
        <w:rPr>
          <w:rFonts w:eastAsia="Times New Roman"/>
          <w:b/>
          <w:sz w:val="20"/>
          <w:szCs w:val="20"/>
          <w:lang w:eastAsia="ru-RU"/>
        </w:rPr>
      </w:pPr>
      <w:r w:rsidRPr="00D05355">
        <w:rPr>
          <w:b/>
          <w:sz w:val="20"/>
          <w:szCs w:val="20"/>
        </w:rPr>
        <w:t>- «</w:t>
      </w:r>
      <w:r w:rsidRPr="00D05355">
        <w:rPr>
          <w:rFonts w:eastAsia="Times New Roman"/>
          <w:b/>
          <w:sz w:val="20"/>
          <w:szCs w:val="20"/>
          <w:lang w:eastAsia="ru-RU"/>
        </w:rPr>
        <w:t>Среднемесячная номинальная начисленная заработная плата работников</w:t>
      </w:r>
      <w:r w:rsidRPr="00D05355">
        <w:rPr>
          <w:b/>
          <w:sz w:val="20"/>
          <w:szCs w:val="20"/>
        </w:rPr>
        <w:t xml:space="preserve"> </w:t>
      </w:r>
      <w:r w:rsidRPr="00D05355">
        <w:rPr>
          <w:rFonts w:eastAsia="Times New Roman"/>
          <w:b/>
          <w:sz w:val="20"/>
          <w:szCs w:val="20"/>
          <w:lang w:eastAsia="ru-RU"/>
        </w:rPr>
        <w:t>муниципальных учреждений физической культуры и спорта», рублей</w:t>
      </w:r>
    </w:p>
    <w:p w:rsidR="00022130" w:rsidRPr="00D05355" w:rsidRDefault="00022130" w:rsidP="00D05355">
      <w:pPr>
        <w:ind w:firstLine="709"/>
        <w:jc w:val="both"/>
        <w:rPr>
          <w:rFonts w:eastAsia="Times New Roman"/>
          <w:sz w:val="20"/>
          <w:szCs w:val="20"/>
          <w:lang w:eastAsia="ru-RU"/>
        </w:rPr>
      </w:pPr>
    </w:p>
    <w:tbl>
      <w:tblPr>
        <w:tblStyle w:val="ad"/>
        <w:tblW w:w="10485" w:type="dxa"/>
        <w:tblLayout w:type="fixed"/>
        <w:tblLook w:val="04A0" w:firstRow="1" w:lastRow="0" w:firstColumn="1" w:lastColumn="0" w:noHBand="0" w:noVBand="1"/>
      </w:tblPr>
      <w:tblGrid>
        <w:gridCol w:w="3281"/>
        <w:gridCol w:w="1112"/>
        <w:gridCol w:w="1272"/>
        <w:gridCol w:w="1134"/>
        <w:gridCol w:w="1276"/>
        <w:gridCol w:w="1276"/>
        <w:gridCol w:w="1134"/>
      </w:tblGrid>
      <w:tr w:rsidR="00696658" w:rsidRPr="00D05355" w:rsidTr="00F0724E">
        <w:tc>
          <w:tcPr>
            <w:tcW w:w="3281"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12" w:type="dxa"/>
          </w:tcPr>
          <w:p w:rsidR="00696658" w:rsidRPr="00D05355" w:rsidRDefault="00696658" w:rsidP="00D05355">
            <w:pPr>
              <w:jc w:val="center"/>
              <w:rPr>
                <w:b/>
                <w:sz w:val="20"/>
                <w:szCs w:val="20"/>
              </w:rPr>
            </w:pPr>
            <w:r w:rsidRPr="00D05355">
              <w:rPr>
                <w:b/>
                <w:sz w:val="20"/>
                <w:szCs w:val="20"/>
              </w:rPr>
              <w:t>2019 г.</w:t>
            </w:r>
          </w:p>
        </w:tc>
        <w:tc>
          <w:tcPr>
            <w:tcW w:w="127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F0724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9E5A40" w:rsidRPr="00D05355" w:rsidTr="00F0724E">
        <w:tc>
          <w:tcPr>
            <w:tcW w:w="3281" w:type="dxa"/>
            <w:shd w:val="clear" w:color="auto" w:fill="auto"/>
          </w:tcPr>
          <w:p w:rsidR="009E5A40" w:rsidRPr="00D05355" w:rsidRDefault="009E5A40" w:rsidP="00D05355">
            <w:pPr>
              <w:rPr>
                <w:color w:val="FF0000"/>
                <w:sz w:val="20"/>
                <w:szCs w:val="20"/>
              </w:rPr>
            </w:pPr>
            <w:r w:rsidRPr="00D05355">
              <w:rPr>
                <w:sz w:val="20"/>
                <w:szCs w:val="20"/>
              </w:rPr>
              <w:t>Петропавловск-Камчатский</w:t>
            </w:r>
          </w:p>
        </w:tc>
        <w:tc>
          <w:tcPr>
            <w:tcW w:w="1112" w:type="dxa"/>
          </w:tcPr>
          <w:p w:rsidR="009E5A40" w:rsidRPr="00D05355" w:rsidRDefault="009E5A40" w:rsidP="00D05355">
            <w:pPr>
              <w:jc w:val="center"/>
              <w:rPr>
                <w:rFonts w:eastAsia="Times New Roman"/>
                <w:sz w:val="18"/>
                <w:szCs w:val="18"/>
                <w:lang w:eastAsia="ru-RU"/>
              </w:rPr>
            </w:pPr>
            <w:r w:rsidRPr="00D05355">
              <w:rPr>
                <w:rFonts w:eastAsia="Times New Roman"/>
                <w:sz w:val="18"/>
                <w:szCs w:val="18"/>
                <w:lang w:eastAsia="ru-RU"/>
              </w:rPr>
              <w:t>86492,1</w:t>
            </w:r>
          </w:p>
        </w:tc>
        <w:tc>
          <w:tcPr>
            <w:tcW w:w="1272" w:type="dxa"/>
          </w:tcPr>
          <w:p w:rsidR="009E5A40" w:rsidRPr="00D05355" w:rsidRDefault="009E5A40" w:rsidP="00D05355">
            <w:pPr>
              <w:jc w:val="center"/>
              <w:rPr>
                <w:rFonts w:eastAsia="Times New Roman"/>
                <w:sz w:val="18"/>
                <w:szCs w:val="18"/>
                <w:lang w:eastAsia="ru-RU"/>
              </w:rPr>
            </w:pPr>
            <w:r w:rsidRPr="00D05355">
              <w:rPr>
                <w:rFonts w:eastAsia="Times New Roman"/>
                <w:sz w:val="18"/>
                <w:szCs w:val="18"/>
                <w:lang w:eastAsia="ru-RU"/>
              </w:rPr>
              <w:t>93109,3</w:t>
            </w:r>
          </w:p>
        </w:tc>
        <w:tc>
          <w:tcPr>
            <w:tcW w:w="1134" w:type="dxa"/>
            <w:vAlign w:val="center"/>
          </w:tcPr>
          <w:p w:rsidR="009E5A40" w:rsidRPr="00D05355" w:rsidRDefault="009E5A40" w:rsidP="00D05355">
            <w:pPr>
              <w:jc w:val="center"/>
              <w:rPr>
                <w:b/>
                <w:sz w:val="18"/>
                <w:szCs w:val="18"/>
              </w:rPr>
            </w:pPr>
            <w:r w:rsidRPr="00D05355">
              <w:rPr>
                <w:b/>
                <w:sz w:val="18"/>
                <w:szCs w:val="18"/>
              </w:rPr>
              <w:t>98889,2</w:t>
            </w:r>
          </w:p>
        </w:tc>
        <w:tc>
          <w:tcPr>
            <w:tcW w:w="1276" w:type="dxa"/>
            <w:vAlign w:val="center"/>
          </w:tcPr>
          <w:p w:rsidR="009E5A40" w:rsidRPr="00D05355" w:rsidRDefault="009E5A40" w:rsidP="00D05355">
            <w:pPr>
              <w:jc w:val="center"/>
              <w:rPr>
                <w:sz w:val="18"/>
                <w:szCs w:val="18"/>
              </w:rPr>
            </w:pPr>
            <w:r w:rsidRPr="00D05355">
              <w:rPr>
                <w:sz w:val="18"/>
                <w:szCs w:val="18"/>
              </w:rPr>
              <w:t>98889,2</w:t>
            </w:r>
          </w:p>
        </w:tc>
        <w:tc>
          <w:tcPr>
            <w:tcW w:w="1276" w:type="dxa"/>
          </w:tcPr>
          <w:p w:rsidR="009E5A40" w:rsidRPr="00D05355" w:rsidRDefault="009E5A40" w:rsidP="00D05355">
            <w:r w:rsidRPr="00D05355">
              <w:rPr>
                <w:sz w:val="18"/>
                <w:szCs w:val="18"/>
              </w:rPr>
              <w:t>98889,2</w:t>
            </w:r>
          </w:p>
        </w:tc>
        <w:tc>
          <w:tcPr>
            <w:tcW w:w="1134" w:type="dxa"/>
          </w:tcPr>
          <w:p w:rsidR="009E5A40" w:rsidRPr="00D05355" w:rsidRDefault="009E5A40" w:rsidP="00D05355">
            <w:r w:rsidRPr="00D05355">
              <w:rPr>
                <w:sz w:val="18"/>
                <w:szCs w:val="18"/>
              </w:rPr>
              <w:t>98889,2</w:t>
            </w:r>
          </w:p>
        </w:tc>
      </w:tr>
      <w:tr w:rsidR="002F11A9" w:rsidRPr="00D05355" w:rsidTr="00F0724E">
        <w:tc>
          <w:tcPr>
            <w:tcW w:w="3281" w:type="dxa"/>
            <w:shd w:val="clear" w:color="auto" w:fill="auto"/>
          </w:tcPr>
          <w:p w:rsidR="002F11A9" w:rsidRPr="00D05355" w:rsidRDefault="002F11A9" w:rsidP="00D05355">
            <w:pPr>
              <w:rPr>
                <w:color w:val="FF0000"/>
                <w:sz w:val="20"/>
                <w:szCs w:val="20"/>
              </w:rPr>
            </w:pPr>
            <w:proofErr w:type="spellStart"/>
            <w:r w:rsidRPr="00D05355">
              <w:rPr>
                <w:sz w:val="20"/>
                <w:szCs w:val="20"/>
              </w:rPr>
              <w:t>Вилючинский</w:t>
            </w:r>
            <w:proofErr w:type="spellEnd"/>
          </w:p>
        </w:tc>
        <w:tc>
          <w:tcPr>
            <w:tcW w:w="1112" w:type="dxa"/>
          </w:tcPr>
          <w:p w:rsidR="002F11A9" w:rsidRPr="00D05355" w:rsidRDefault="002F11A9" w:rsidP="00D05355">
            <w:pPr>
              <w:jc w:val="center"/>
              <w:rPr>
                <w:rFonts w:eastAsia="Times New Roman"/>
                <w:sz w:val="18"/>
                <w:szCs w:val="18"/>
                <w:lang w:eastAsia="ru-RU"/>
              </w:rPr>
            </w:pPr>
            <w:r w:rsidRPr="00D05355">
              <w:rPr>
                <w:rFonts w:eastAsia="Times New Roman"/>
                <w:sz w:val="18"/>
                <w:szCs w:val="18"/>
                <w:lang w:eastAsia="ru-RU"/>
              </w:rPr>
              <w:t>56017,2</w:t>
            </w:r>
          </w:p>
        </w:tc>
        <w:tc>
          <w:tcPr>
            <w:tcW w:w="1272" w:type="dxa"/>
          </w:tcPr>
          <w:p w:rsidR="002F11A9" w:rsidRPr="00D05355" w:rsidRDefault="002F11A9" w:rsidP="00D05355">
            <w:pPr>
              <w:jc w:val="center"/>
              <w:rPr>
                <w:rFonts w:eastAsia="Times New Roman"/>
                <w:sz w:val="18"/>
                <w:szCs w:val="18"/>
                <w:lang w:eastAsia="ru-RU"/>
              </w:rPr>
            </w:pPr>
            <w:r w:rsidRPr="00D05355">
              <w:rPr>
                <w:rFonts w:eastAsia="Times New Roman"/>
                <w:sz w:val="18"/>
                <w:szCs w:val="18"/>
                <w:lang w:eastAsia="ru-RU"/>
              </w:rPr>
              <w:t>70675,1</w:t>
            </w:r>
          </w:p>
        </w:tc>
        <w:tc>
          <w:tcPr>
            <w:tcW w:w="1134" w:type="dxa"/>
          </w:tcPr>
          <w:p w:rsidR="002F11A9" w:rsidRPr="00D05355" w:rsidRDefault="002F11A9" w:rsidP="00D05355">
            <w:pPr>
              <w:jc w:val="center"/>
              <w:rPr>
                <w:b/>
                <w:sz w:val="18"/>
                <w:szCs w:val="18"/>
              </w:rPr>
            </w:pPr>
            <w:r w:rsidRPr="00D05355">
              <w:rPr>
                <w:b/>
                <w:sz w:val="18"/>
                <w:szCs w:val="18"/>
              </w:rPr>
              <w:t>71396,7</w:t>
            </w:r>
          </w:p>
        </w:tc>
        <w:tc>
          <w:tcPr>
            <w:tcW w:w="1276" w:type="dxa"/>
          </w:tcPr>
          <w:p w:rsidR="002F11A9" w:rsidRPr="00D05355" w:rsidRDefault="002F11A9" w:rsidP="00D05355">
            <w:pPr>
              <w:jc w:val="center"/>
              <w:rPr>
                <w:sz w:val="18"/>
                <w:szCs w:val="18"/>
              </w:rPr>
            </w:pPr>
            <w:r w:rsidRPr="00D05355">
              <w:rPr>
                <w:sz w:val="18"/>
                <w:szCs w:val="18"/>
              </w:rPr>
              <w:t>71396,7</w:t>
            </w:r>
          </w:p>
        </w:tc>
        <w:tc>
          <w:tcPr>
            <w:tcW w:w="1276" w:type="dxa"/>
          </w:tcPr>
          <w:p w:rsidR="002F11A9" w:rsidRPr="00D05355" w:rsidRDefault="002F11A9" w:rsidP="00D05355">
            <w:r w:rsidRPr="00D05355">
              <w:rPr>
                <w:sz w:val="18"/>
                <w:szCs w:val="18"/>
              </w:rPr>
              <w:t>71396,7</w:t>
            </w:r>
          </w:p>
        </w:tc>
        <w:tc>
          <w:tcPr>
            <w:tcW w:w="1134" w:type="dxa"/>
          </w:tcPr>
          <w:p w:rsidR="002F11A9" w:rsidRPr="00D05355" w:rsidRDefault="002F11A9" w:rsidP="00D05355">
            <w:r w:rsidRPr="00D05355">
              <w:rPr>
                <w:sz w:val="18"/>
                <w:szCs w:val="18"/>
              </w:rPr>
              <w:t>71396,7</w:t>
            </w:r>
          </w:p>
        </w:tc>
      </w:tr>
      <w:tr w:rsidR="00A4137E" w:rsidRPr="00D05355" w:rsidTr="00F0724E">
        <w:tc>
          <w:tcPr>
            <w:tcW w:w="3281" w:type="dxa"/>
            <w:shd w:val="clear" w:color="auto" w:fill="auto"/>
          </w:tcPr>
          <w:p w:rsidR="00A4137E" w:rsidRPr="00D05355" w:rsidRDefault="00A4137E" w:rsidP="00D05355">
            <w:pPr>
              <w:rPr>
                <w:color w:val="FF0000"/>
                <w:sz w:val="20"/>
                <w:szCs w:val="20"/>
              </w:rPr>
            </w:pPr>
            <w:r w:rsidRPr="00D05355">
              <w:rPr>
                <w:sz w:val="20"/>
                <w:szCs w:val="20"/>
              </w:rPr>
              <w:t>«пос. Палана»</w:t>
            </w:r>
          </w:p>
        </w:tc>
        <w:tc>
          <w:tcPr>
            <w:tcW w:w="111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A4137E" w:rsidRPr="00D05355" w:rsidRDefault="00A4137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4137E" w:rsidRPr="00D05355" w:rsidRDefault="00A4137E" w:rsidP="00D05355">
            <w:pPr>
              <w:jc w:val="center"/>
              <w:rPr>
                <w:sz w:val="18"/>
                <w:szCs w:val="18"/>
              </w:rPr>
            </w:pPr>
            <w:r w:rsidRPr="00D05355">
              <w:rPr>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134" w:type="dxa"/>
          </w:tcPr>
          <w:p w:rsidR="00A4137E" w:rsidRPr="00D05355" w:rsidRDefault="00545970" w:rsidP="00D05355">
            <w:pPr>
              <w:jc w:val="center"/>
              <w:rPr>
                <w:sz w:val="18"/>
                <w:szCs w:val="18"/>
              </w:rPr>
            </w:pPr>
            <w:r w:rsidRPr="00D05355">
              <w:rPr>
                <w:sz w:val="18"/>
                <w:szCs w:val="18"/>
              </w:rPr>
              <w:t>0</w:t>
            </w:r>
          </w:p>
        </w:tc>
      </w:tr>
      <w:tr w:rsidR="00A4137E" w:rsidRPr="00D05355" w:rsidTr="00F0724E">
        <w:tc>
          <w:tcPr>
            <w:tcW w:w="10485" w:type="dxa"/>
            <w:gridSpan w:val="7"/>
            <w:shd w:val="clear" w:color="auto" w:fill="auto"/>
          </w:tcPr>
          <w:p w:rsidR="00A4137E" w:rsidRPr="00D05355" w:rsidRDefault="00A4137E" w:rsidP="00D05355">
            <w:pPr>
              <w:jc w:val="center"/>
              <w:rPr>
                <w:sz w:val="18"/>
                <w:szCs w:val="18"/>
              </w:rPr>
            </w:pPr>
            <w:r w:rsidRPr="00D05355">
              <w:rPr>
                <w:b/>
                <w:sz w:val="20"/>
                <w:szCs w:val="20"/>
              </w:rPr>
              <w:t>Муниципальный округ</w:t>
            </w:r>
          </w:p>
        </w:tc>
      </w:tr>
      <w:tr w:rsidR="00A4137E" w:rsidRPr="00D05355" w:rsidTr="00F0724E">
        <w:tc>
          <w:tcPr>
            <w:tcW w:w="3281" w:type="dxa"/>
            <w:shd w:val="clear" w:color="auto" w:fill="auto"/>
          </w:tcPr>
          <w:p w:rsidR="00A4137E" w:rsidRPr="00D05355" w:rsidRDefault="00A4137E" w:rsidP="00D05355">
            <w:pPr>
              <w:rPr>
                <w:sz w:val="20"/>
                <w:szCs w:val="20"/>
              </w:rPr>
            </w:pPr>
            <w:r w:rsidRPr="00D05355">
              <w:rPr>
                <w:sz w:val="20"/>
                <w:szCs w:val="20"/>
              </w:rPr>
              <w:t>Алеутский</w:t>
            </w:r>
          </w:p>
        </w:tc>
        <w:tc>
          <w:tcPr>
            <w:tcW w:w="111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4137E" w:rsidRPr="00D05355" w:rsidRDefault="00A4137E"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4137E" w:rsidRPr="00D05355" w:rsidRDefault="0052243F" w:rsidP="00D05355">
            <w:pPr>
              <w:jc w:val="center"/>
              <w:rPr>
                <w:rFonts w:eastAsia="Times New Roman"/>
                <w:sz w:val="18"/>
                <w:szCs w:val="18"/>
                <w:lang w:eastAsia="ru-RU"/>
              </w:rPr>
            </w:pPr>
            <w:r w:rsidRPr="00D05355">
              <w:rPr>
                <w:rFonts w:eastAsia="Times New Roman"/>
                <w:sz w:val="18"/>
                <w:szCs w:val="18"/>
                <w:lang w:eastAsia="ru-RU"/>
              </w:rPr>
              <w:t>0</w:t>
            </w:r>
          </w:p>
        </w:tc>
      </w:tr>
      <w:tr w:rsidR="00A4137E" w:rsidRPr="00D05355" w:rsidTr="00F0724E">
        <w:tc>
          <w:tcPr>
            <w:tcW w:w="10485" w:type="dxa"/>
            <w:gridSpan w:val="7"/>
          </w:tcPr>
          <w:p w:rsidR="00A4137E" w:rsidRPr="00D05355" w:rsidRDefault="00A4137E" w:rsidP="00D05355">
            <w:pPr>
              <w:jc w:val="center"/>
              <w:rPr>
                <w:b/>
                <w:color w:val="FF0000"/>
                <w:sz w:val="20"/>
                <w:szCs w:val="20"/>
              </w:rPr>
            </w:pPr>
            <w:r w:rsidRPr="00D05355">
              <w:rPr>
                <w:b/>
                <w:sz w:val="20"/>
                <w:szCs w:val="20"/>
              </w:rPr>
              <w:lastRenderedPageBreak/>
              <w:t>Муниципальный район</w:t>
            </w:r>
          </w:p>
        </w:tc>
      </w:tr>
      <w:tr w:rsidR="00B2388E" w:rsidRPr="00D05355" w:rsidTr="00F0724E">
        <w:tc>
          <w:tcPr>
            <w:tcW w:w="3281" w:type="dxa"/>
          </w:tcPr>
          <w:p w:rsidR="00B2388E" w:rsidRPr="00D05355" w:rsidRDefault="00B2388E" w:rsidP="00D05355">
            <w:pPr>
              <w:rPr>
                <w:color w:val="FF0000"/>
                <w:sz w:val="20"/>
                <w:szCs w:val="20"/>
              </w:rPr>
            </w:pPr>
            <w:proofErr w:type="spellStart"/>
            <w:r w:rsidRPr="00D05355">
              <w:rPr>
                <w:color w:val="000000" w:themeColor="text1"/>
                <w:sz w:val="20"/>
                <w:szCs w:val="20"/>
              </w:rPr>
              <w:t>Быстринский</w:t>
            </w:r>
            <w:proofErr w:type="spellEnd"/>
          </w:p>
        </w:tc>
        <w:tc>
          <w:tcPr>
            <w:tcW w:w="1112"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71383,3</w:t>
            </w:r>
          </w:p>
        </w:tc>
        <w:tc>
          <w:tcPr>
            <w:tcW w:w="1272"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74201,2</w:t>
            </w:r>
          </w:p>
        </w:tc>
        <w:tc>
          <w:tcPr>
            <w:tcW w:w="1134" w:type="dxa"/>
          </w:tcPr>
          <w:p w:rsidR="00B2388E" w:rsidRPr="00D05355" w:rsidRDefault="00B2388E" w:rsidP="00D05355">
            <w:pPr>
              <w:jc w:val="center"/>
              <w:rPr>
                <w:b/>
                <w:sz w:val="18"/>
                <w:szCs w:val="18"/>
              </w:rPr>
            </w:pPr>
            <w:r w:rsidRPr="00D05355">
              <w:rPr>
                <w:b/>
                <w:sz w:val="18"/>
                <w:szCs w:val="18"/>
              </w:rPr>
              <w:t>80831,3</w:t>
            </w:r>
          </w:p>
        </w:tc>
        <w:tc>
          <w:tcPr>
            <w:tcW w:w="1276" w:type="dxa"/>
          </w:tcPr>
          <w:p w:rsidR="00B2388E" w:rsidRPr="00D05355" w:rsidRDefault="00B2388E" w:rsidP="00D05355">
            <w:pPr>
              <w:jc w:val="center"/>
              <w:rPr>
                <w:sz w:val="18"/>
                <w:szCs w:val="18"/>
              </w:rPr>
            </w:pPr>
            <w:r w:rsidRPr="00D05355">
              <w:rPr>
                <w:sz w:val="18"/>
                <w:szCs w:val="18"/>
              </w:rPr>
              <w:t>82000,0</w:t>
            </w:r>
          </w:p>
        </w:tc>
        <w:tc>
          <w:tcPr>
            <w:tcW w:w="1276" w:type="dxa"/>
          </w:tcPr>
          <w:p w:rsidR="00B2388E" w:rsidRPr="00D05355" w:rsidRDefault="00B2388E" w:rsidP="00D05355">
            <w:pPr>
              <w:jc w:val="center"/>
            </w:pPr>
            <w:r w:rsidRPr="00D05355">
              <w:rPr>
                <w:sz w:val="18"/>
                <w:szCs w:val="18"/>
              </w:rPr>
              <w:t>82000,0</w:t>
            </w:r>
          </w:p>
        </w:tc>
        <w:tc>
          <w:tcPr>
            <w:tcW w:w="1134" w:type="dxa"/>
          </w:tcPr>
          <w:p w:rsidR="00B2388E" w:rsidRPr="00D05355" w:rsidRDefault="00B2388E" w:rsidP="00D05355">
            <w:pPr>
              <w:jc w:val="center"/>
            </w:pPr>
            <w:r w:rsidRPr="00D05355">
              <w:rPr>
                <w:sz w:val="18"/>
                <w:szCs w:val="18"/>
              </w:rPr>
              <w:t>82000,0</w:t>
            </w:r>
          </w:p>
        </w:tc>
      </w:tr>
      <w:tr w:rsidR="003F7AB7" w:rsidRPr="00D05355" w:rsidTr="00F0724E">
        <w:tc>
          <w:tcPr>
            <w:tcW w:w="3281" w:type="dxa"/>
          </w:tcPr>
          <w:p w:rsidR="003F7AB7" w:rsidRPr="00D05355" w:rsidRDefault="003F7AB7"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12"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54348,2</w:t>
            </w:r>
          </w:p>
        </w:tc>
        <w:tc>
          <w:tcPr>
            <w:tcW w:w="1272" w:type="dxa"/>
          </w:tcPr>
          <w:p w:rsidR="003F7AB7" w:rsidRPr="00D05355" w:rsidRDefault="003F7AB7" w:rsidP="00D05355">
            <w:pPr>
              <w:jc w:val="center"/>
              <w:rPr>
                <w:rFonts w:eastAsia="Times New Roman"/>
                <w:sz w:val="18"/>
                <w:szCs w:val="18"/>
                <w:lang w:eastAsia="ru-RU"/>
              </w:rPr>
            </w:pPr>
            <w:r w:rsidRPr="00D05355">
              <w:rPr>
                <w:rFonts w:eastAsia="Times New Roman"/>
                <w:sz w:val="18"/>
                <w:szCs w:val="18"/>
                <w:lang w:eastAsia="ru-RU"/>
              </w:rPr>
              <w:t>58010,1</w:t>
            </w:r>
          </w:p>
        </w:tc>
        <w:tc>
          <w:tcPr>
            <w:tcW w:w="1134" w:type="dxa"/>
            <w:vAlign w:val="center"/>
          </w:tcPr>
          <w:p w:rsidR="003F7AB7" w:rsidRPr="00D05355" w:rsidRDefault="003F7AB7" w:rsidP="00D05355">
            <w:pPr>
              <w:jc w:val="center"/>
              <w:rPr>
                <w:b/>
                <w:sz w:val="18"/>
                <w:szCs w:val="18"/>
              </w:rPr>
            </w:pPr>
            <w:r w:rsidRPr="00D05355">
              <w:rPr>
                <w:b/>
                <w:sz w:val="18"/>
                <w:szCs w:val="18"/>
              </w:rPr>
              <w:t>64738,2</w:t>
            </w:r>
          </w:p>
        </w:tc>
        <w:tc>
          <w:tcPr>
            <w:tcW w:w="1276" w:type="dxa"/>
          </w:tcPr>
          <w:p w:rsidR="003F7AB7" w:rsidRPr="00D05355" w:rsidRDefault="003F7AB7" w:rsidP="00D05355">
            <w:pPr>
              <w:jc w:val="center"/>
              <w:rPr>
                <w:rFonts w:eastAsia="Times New Roman"/>
                <w:sz w:val="18"/>
                <w:szCs w:val="18"/>
                <w:lang w:eastAsia="ru-RU"/>
              </w:rPr>
            </w:pPr>
            <w:r w:rsidRPr="00D05355">
              <w:rPr>
                <w:sz w:val="18"/>
                <w:szCs w:val="18"/>
              </w:rPr>
              <w:t>67327,7</w:t>
            </w:r>
          </w:p>
        </w:tc>
        <w:tc>
          <w:tcPr>
            <w:tcW w:w="1276" w:type="dxa"/>
          </w:tcPr>
          <w:p w:rsidR="003F7AB7" w:rsidRPr="00D05355" w:rsidRDefault="003F7AB7" w:rsidP="00D05355">
            <w:pPr>
              <w:jc w:val="center"/>
              <w:rPr>
                <w:sz w:val="18"/>
                <w:szCs w:val="18"/>
              </w:rPr>
            </w:pPr>
            <w:r w:rsidRPr="00D05355">
              <w:rPr>
                <w:sz w:val="18"/>
                <w:szCs w:val="18"/>
              </w:rPr>
              <w:t>70020,8</w:t>
            </w:r>
          </w:p>
        </w:tc>
        <w:tc>
          <w:tcPr>
            <w:tcW w:w="1134" w:type="dxa"/>
          </w:tcPr>
          <w:p w:rsidR="003F7AB7" w:rsidRPr="00D05355" w:rsidRDefault="003F7AB7" w:rsidP="00D05355">
            <w:pPr>
              <w:jc w:val="center"/>
              <w:rPr>
                <w:sz w:val="18"/>
                <w:szCs w:val="18"/>
              </w:rPr>
            </w:pPr>
            <w:r w:rsidRPr="00D05355">
              <w:rPr>
                <w:sz w:val="18"/>
                <w:szCs w:val="18"/>
              </w:rPr>
              <w:t>72821,7</w:t>
            </w:r>
          </w:p>
        </w:tc>
      </w:tr>
      <w:tr w:rsidR="008D6E24" w:rsidRPr="00D05355" w:rsidTr="00F0724E">
        <w:tc>
          <w:tcPr>
            <w:tcW w:w="3281" w:type="dxa"/>
          </w:tcPr>
          <w:p w:rsidR="008D6E24" w:rsidRPr="00D05355" w:rsidRDefault="008D6E24" w:rsidP="00D05355">
            <w:pPr>
              <w:rPr>
                <w:color w:val="FF0000"/>
                <w:sz w:val="20"/>
                <w:szCs w:val="20"/>
              </w:rPr>
            </w:pPr>
            <w:proofErr w:type="spellStart"/>
            <w:r w:rsidRPr="00D05355">
              <w:rPr>
                <w:color w:val="000000" w:themeColor="text1"/>
                <w:sz w:val="20"/>
                <w:szCs w:val="20"/>
              </w:rPr>
              <w:t>Мильковский</w:t>
            </w:r>
            <w:proofErr w:type="spellEnd"/>
          </w:p>
        </w:tc>
        <w:tc>
          <w:tcPr>
            <w:tcW w:w="1112" w:type="dxa"/>
          </w:tcPr>
          <w:p w:rsidR="008D6E24" w:rsidRPr="00D05355" w:rsidRDefault="008D6E24" w:rsidP="00D05355">
            <w:pPr>
              <w:jc w:val="center"/>
              <w:rPr>
                <w:rFonts w:eastAsia="Times New Roman"/>
                <w:sz w:val="18"/>
                <w:szCs w:val="18"/>
                <w:lang w:eastAsia="ru-RU"/>
              </w:rPr>
            </w:pPr>
            <w:r w:rsidRPr="00D05355">
              <w:rPr>
                <w:rFonts w:eastAsia="Times New Roman"/>
                <w:sz w:val="18"/>
                <w:szCs w:val="18"/>
                <w:lang w:eastAsia="ru-RU"/>
              </w:rPr>
              <w:t>45127,8</w:t>
            </w:r>
          </w:p>
        </w:tc>
        <w:tc>
          <w:tcPr>
            <w:tcW w:w="1272" w:type="dxa"/>
          </w:tcPr>
          <w:p w:rsidR="008D6E24" w:rsidRPr="00D05355" w:rsidRDefault="008D6E24" w:rsidP="00D05355">
            <w:pPr>
              <w:jc w:val="center"/>
              <w:rPr>
                <w:rFonts w:eastAsia="Times New Roman"/>
                <w:sz w:val="18"/>
                <w:szCs w:val="18"/>
                <w:lang w:eastAsia="ru-RU"/>
              </w:rPr>
            </w:pPr>
            <w:r w:rsidRPr="00D05355">
              <w:rPr>
                <w:rFonts w:eastAsia="Times New Roman"/>
                <w:sz w:val="18"/>
                <w:szCs w:val="18"/>
                <w:lang w:eastAsia="ru-RU"/>
              </w:rPr>
              <w:t>46958,2</w:t>
            </w:r>
          </w:p>
        </w:tc>
        <w:tc>
          <w:tcPr>
            <w:tcW w:w="1134" w:type="dxa"/>
          </w:tcPr>
          <w:p w:rsidR="008D6E24" w:rsidRPr="00D05355" w:rsidRDefault="008D6E24" w:rsidP="00D05355">
            <w:pPr>
              <w:jc w:val="center"/>
              <w:rPr>
                <w:b/>
                <w:sz w:val="18"/>
                <w:szCs w:val="18"/>
              </w:rPr>
            </w:pPr>
            <w:r w:rsidRPr="00D05355">
              <w:rPr>
                <w:b/>
                <w:sz w:val="18"/>
                <w:szCs w:val="18"/>
              </w:rPr>
              <w:t>54360,9</w:t>
            </w:r>
          </w:p>
        </w:tc>
        <w:tc>
          <w:tcPr>
            <w:tcW w:w="1276" w:type="dxa"/>
          </w:tcPr>
          <w:p w:rsidR="008D6E24" w:rsidRPr="00D05355" w:rsidRDefault="008D6E24" w:rsidP="00D05355">
            <w:pPr>
              <w:jc w:val="center"/>
              <w:rPr>
                <w:rFonts w:eastAsia="Times New Roman"/>
                <w:sz w:val="18"/>
                <w:szCs w:val="18"/>
                <w:lang w:eastAsia="ru-RU"/>
              </w:rPr>
            </w:pPr>
            <w:r w:rsidRPr="00D05355">
              <w:rPr>
                <w:sz w:val="18"/>
                <w:szCs w:val="18"/>
              </w:rPr>
              <w:t>66290,0</w:t>
            </w:r>
          </w:p>
        </w:tc>
        <w:tc>
          <w:tcPr>
            <w:tcW w:w="1276" w:type="dxa"/>
          </w:tcPr>
          <w:p w:rsidR="008D6E24" w:rsidRPr="00D05355" w:rsidRDefault="008D6E24" w:rsidP="00D05355">
            <w:pPr>
              <w:jc w:val="center"/>
              <w:rPr>
                <w:sz w:val="18"/>
                <w:szCs w:val="18"/>
              </w:rPr>
            </w:pPr>
            <w:r w:rsidRPr="00D05355">
              <w:rPr>
                <w:sz w:val="18"/>
                <w:szCs w:val="18"/>
              </w:rPr>
              <w:t>68280,0</w:t>
            </w:r>
          </w:p>
        </w:tc>
        <w:tc>
          <w:tcPr>
            <w:tcW w:w="1134" w:type="dxa"/>
          </w:tcPr>
          <w:p w:rsidR="008D6E24" w:rsidRPr="00D05355" w:rsidRDefault="008D6E24" w:rsidP="00D05355">
            <w:pPr>
              <w:jc w:val="center"/>
              <w:rPr>
                <w:sz w:val="18"/>
                <w:szCs w:val="18"/>
              </w:rPr>
            </w:pPr>
            <w:r w:rsidRPr="00D05355">
              <w:rPr>
                <w:sz w:val="18"/>
                <w:szCs w:val="18"/>
              </w:rPr>
              <w:t>70300,0</w:t>
            </w:r>
          </w:p>
        </w:tc>
      </w:tr>
      <w:tr w:rsidR="00A4137E" w:rsidRPr="00D05355" w:rsidTr="00F0724E">
        <w:tc>
          <w:tcPr>
            <w:tcW w:w="3281" w:type="dxa"/>
          </w:tcPr>
          <w:p w:rsidR="00A4137E" w:rsidRPr="00D05355" w:rsidRDefault="00A4137E" w:rsidP="00D05355">
            <w:pPr>
              <w:rPr>
                <w:color w:val="FF0000"/>
                <w:sz w:val="20"/>
                <w:szCs w:val="20"/>
              </w:rPr>
            </w:pPr>
            <w:r w:rsidRPr="00D05355">
              <w:rPr>
                <w:sz w:val="20"/>
                <w:szCs w:val="20"/>
              </w:rPr>
              <w:t>Соболевский</w:t>
            </w:r>
          </w:p>
        </w:tc>
        <w:tc>
          <w:tcPr>
            <w:tcW w:w="111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4137E" w:rsidRPr="00D05355" w:rsidRDefault="00A4137E" w:rsidP="00D05355">
            <w:pPr>
              <w:jc w:val="center"/>
              <w:rPr>
                <w:b/>
                <w:sz w:val="18"/>
                <w:szCs w:val="18"/>
              </w:rPr>
            </w:pPr>
            <w:r w:rsidRPr="00D05355">
              <w:rPr>
                <w:b/>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134" w:type="dxa"/>
          </w:tcPr>
          <w:p w:rsidR="00A4137E" w:rsidRPr="00D05355" w:rsidRDefault="00A55ACA" w:rsidP="00D05355">
            <w:pPr>
              <w:jc w:val="center"/>
              <w:rPr>
                <w:sz w:val="18"/>
                <w:szCs w:val="18"/>
              </w:rPr>
            </w:pPr>
            <w:r w:rsidRPr="00D05355">
              <w:rPr>
                <w:sz w:val="18"/>
                <w:szCs w:val="18"/>
              </w:rPr>
              <w:t>0</w:t>
            </w:r>
          </w:p>
        </w:tc>
      </w:tr>
      <w:tr w:rsidR="00D01424" w:rsidRPr="00D05355" w:rsidTr="00F0724E">
        <w:tc>
          <w:tcPr>
            <w:tcW w:w="3281" w:type="dxa"/>
          </w:tcPr>
          <w:p w:rsidR="00D01424" w:rsidRPr="00D05355" w:rsidRDefault="00D0142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12"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D01424" w:rsidRPr="00D05355" w:rsidRDefault="00D01424" w:rsidP="00D05355">
            <w:pPr>
              <w:jc w:val="center"/>
              <w:rPr>
                <w:rFonts w:eastAsia="Times New Roman"/>
                <w:sz w:val="18"/>
                <w:szCs w:val="18"/>
                <w:lang w:eastAsia="ru-RU"/>
              </w:rPr>
            </w:pPr>
            <w:r w:rsidRPr="00D05355">
              <w:rPr>
                <w:rFonts w:eastAsia="Times New Roman"/>
                <w:sz w:val="18"/>
                <w:szCs w:val="18"/>
                <w:lang w:eastAsia="ru-RU"/>
              </w:rPr>
              <w:t>47468,8</w:t>
            </w:r>
          </w:p>
        </w:tc>
        <w:tc>
          <w:tcPr>
            <w:tcW w:w="1134" w:type="dxa"/>
          </w:tcPr>
          <w:p w:rsidR="00D01424" w:rsidRPr="00D05355" w:rsidRDefault="00D01424" w:rsidP="00D05355">
            <w:pPr>
              <w:jc w:val="center"/>
              <w:rPr>
                <w:b/>
                <w:sz w:val="18"/>
                <w:szCs w:val="18"/>
              </w:rPr>
            </w:pPr>
            <w:r w:rsidRPr="00D05355">
              <w:rPr>
                <w:b/>
                <w:sz w:val="18"/>
                <w:szCs w:val="18"/>
              </w:rPr>
              <w:t>0</w:t>
            </w:r>
          </w:p>
        </w:tc>
        <w:tc>
          <w:tcPr>
            <w:tcW w:w="1276" w:type="dxa"/>
          </w:tcPr>
          <w:p w:rsidR="00D01424" w:rsidRPr="00D05355" w:rsidRDefault="00D01424" w:rsidP="00D05355">
            <w:pPr>
              <w:jc w:val="center"/>
              <w:rPr>
                <w:rFonts w:eastAsia="Times New Roman"/>
                <w:sz w:val="18"/>
                <w:szCs w:val="18"/>
                <w:lang w:eastAsia="ru-RU"/>
              </w:rPr>
            </w:pPr>
            <w:r w:rsidRPr="00D05355">
              <w:rPr>
                <w:sz w:val="18"/>
                <w:szCs w:val="18"/>
              </w:rPr>
              <w:t>89296,3</w:t>
            </w:r>
          </w:p>
        </w:tc>
        <w:tc>
          <w:tcPr>
            <w:tcW w:w="1276" w:type="dxa"/>
          </w:tcPr>
          <w:p w:rsidR="00D01424" w:rsidRPr="00D05355" w:rsidRDefault="00D01424" w:rsidP="00D05355">
            <w:pPr>
              <w:jc w:val="center"/>
              <w:rPr>
                <w:sz w:val="18"/>
                <w:szCs w:val="18"/>
              </w:rPr>
            </w:pPr>
            <w:r w:rsidRPr="00D05355">
              <w:rPr>
                <w:sz w:val="18"/>
                <w:szCs w:val="18"/>
              </w:rPr>
              <w:t>92868,1</w:t>
            </w:r>
          </w:p>
        </w:tc>
        <w:tc>
          <w:tcPr>
            <w:tcW w:w="1134" w:type="dxa"/>
          </w:tcPr>
          <w:p w:rsidR="00D01424" w:rsidRPr="00D05355" w:rsidRDefault="00D01424" w:rsidP="00D05355">
            <w:pPr>
              <w:jc w:val="center"/>
              <w:rPr>
                <w:sz w:val="18"/>
                <w:szCs w:val="18"/>
              </w:rPr>
            </w:pPr>
            <w:r w:rsidRPr="00D05355">
              <w:rPr>
                <w:sz w:val="18"/>
                <w:szCs w:val="18"/>
              </w:rPr>
              <w:t>96582,6</w:t>
            </w:r>
          </w:p>
        </w:tc>
      </w:tr>
      <w:tr w:rsidR="0059400F" w:rsidRPr="00D05355" w:rsidTr="00F0724E">
        <w:tc>
          <w:tcPr>
            <w:tcW w:w="3281" w:type="dxa"/>
          </w:tcPr>
          <w:p w:rsidR="0059400F" w:rsidRPr="00D05355" w:rsidRDefault="0059400F"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12" w:type="dxa"/>
          </w:tcPr>
          <w:p w:rsidR="0059400F" w:rsidRPr="00D05355" w:rsidRDefault="0059400F" w:rsidP="00D05355">
            <w:pPr>
              <w:jc w:val="center"/>
              <w:rPr>
                <w:rFonts w:eastAsia="Times New Roman"/>
                <w:sz w:val="18"/>
                <w:szCs w:val="18"/>
                <w:lang w:eastAsia="ru-RU"/>
              </w:rPr>
            </w:pPr>
            <w:r w:rsidRPr="00D05355">
              <w:rPr>
                <w:rFonts w:eastAsia="Times New Roman"/>
                <w:sz w:val="18"/>
                <w:szCs w:val="18"/>
                <w:lang w:eastAsia="ru-RU"/>
              </w:rPr>
              <w:t>39996,2</w:t>
            </w:r>
          </w:p>
        </w:tc>
        <w:tc>
          <w:tcPr>
            <w:tcW w:w="1272" w:type="dxa"/>
          </w:tcPr>
          <w:p w:rsidR="0059400F" w:rsidRPr="00D05355" w:rsidRDefault="0059400F" w:rsidP="00D05355">
            <w:pPr>
              <w:jc w:val="center"/>
              <w:rPr>
                <w:rFonts w:eastAsia="Times New Roman"/>
                <w:sz w:val="18"/>
                <w:szCs w:val="18"/>
                <w:lang w:eastAsia="ru-RU"/>
              </w:rPr>
            </w:pPr>
            <w:r w:rsidRPr="00D05355">
              <w:rPr>
                <w:rFonts w:eastAsia="Times New Roman"/>
                <w:sz w:val="18"/>
                <w:szCs w:val="18"/>
                <w:lang w:eastAsia="ru-RU"/>
              </w:rPr>
              <w:t>39642,9</w:t>
            </w:r>
          </w:p>
        </w:tc>
        <w:tc>
          <w:tcPr>
            <w:tcW w:w="1134" w:type="dxa"/>
          </w:tcPr>
          <w:p w:rsidR="0059400F" w:rsidRPr="00D05355" w:rsidRDefault="0059400F" w:rsidP="00D05355">
            <w:pPr>
              <w:jc w:val="center"/>
              <w:rPr>
                <w:b/>
                <w:sz w:val="18"/>
                <w:szCs w:val="18"/>
              </w:rPr>
            </w:pPr>
            <w:r w:rsidRPr="00D05355">
              <w:rPr>
                <w:b/>
                <w:sz w:val="18"/>
                <w:szCs w:val="18"/>
              </w:rPr>
              <w:t>46952,9</w:t>
            </w:r>
          </w:p>
        </w:tc>
        <w:tc>
          <w:tcPr>
            <w:tcW w:w="1276" w:type="dxa"/>
          </w:tcPr>
          <w:p w:rsidR="0059400F" w:rsidRPr="00D05355" w:rsidRDefault="0059400F" w:rsidP="00D05355">
            <w:pPr>
              <w:jc w:val="center"/>
              <w:rPr>
                <w:rFonts w:eastAsia="Times New Roman"/>
                <w:sz w:val="18"/>
                <w:szCs w:val="18"/>
                <w:lang w:eastAsia="ru-RU"/>
              </w:rPr>
            </w:pPr>
            <w:r w:rsidRPr="00D05355">
              <w:rPr>
                <w:sz w:val="18"/>
                <w:szCs w:val="18"/>
              </w:rPr>
              <w:t>50000,0</w:t>
            </w:r>
          </w:p>
        </w:tc>
        <w:tc>
          <w:tcPr>
            <w:tcW w:w="1276" w:type="dxa"/>
          </w:tcPr>
          <w:p w:rsidR="0059400F" w:rsidRPr="00D05355" w:rsidRDefault="0059400F" w:rsidP="00D05355">
            <w:pPr>
              <w:jc w:val="center"/>
              <w:rPr>
                <w:sz w:val="18"/>
                <w:szCs w:val="18"/>
              </w:rPr>
            </w:pPr>
            <w:r w:rsidRPr="00D05355">
              <w:rPr>
                <w:sz w:val="18"/>
                <w:szCs w:val="18"/>
              </w:rPr>
              <w:t>50000,0</w:t>
            </w:r>
          </w:p>
        </w:tc>
        <w:tc>
          <w:tcPr>
            <w:tcW w:w="1134" w:type="dxa"/>
          </w:tcPr>
          <w:p w:rsidR="0059400F" w:rsidRPr="00D05355" w:rsidRDefault="0059400F" w:rsidP="00D05355">
            <w:pPr>
              <w:jc w:val="center"/>
              <w:rPr>
                <w:sz w:val="18"/>
                <w:szCs w:val="18"/>
              </w:rPr>
            </w:pPr>
            <w:r w:rsidRPr="00D05355">
              <w:rPr>
                <w:sz w:val="18"/>
                <w:szCs w:val="18"/>
              </w:rPr>
              <w:t>50000,0</w:t>
            </w:r>
          </w:p>
        </w:tc>
      </w:tr>
      <w:tr w:rsidR="006833DD" w:rsidRPr="00D05355" w:rsidTr="00F0724E">
        <w:tc>
          <w:tcPr>
            <w:tcW w:w="3281" w:type="dxa"/>
          </w:tcPr>
          <w:p w:rsidR="006833DD" w:rsidRPr="00D05355" w:rsidRDefault="006833DD" w:rsidP="00D05355">
            <w:pPr>
              <w:rPr>
                <w:sz w:val="20"/>
                <w:szCs w:val="20"/>
              </w:rPr>
            </w:pPr>
            <w:proofErr w:type="spellStart"/>
            <w:r w:rsidRPr="00D05355">
              <w:rPr>
                <w:sz w:val="20"/>
                <w:szCs w:val="20"/>
              </w:rPr>
              <w:t>Карагинский</w:t>
            </w:r>
            <w:proofErr w:type="spellEnd"/>
          </w:p>
        </w:tc>
        <w:tc>
          <w:tcPr>
            <w:tcW w:w="1112"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68329,8</w:t>
            </w:r>
          </w:p>
        </w:tc>
        <w:tc>
          <w:tcPr>
            <w:tcW w:w="1272" w:type="dxa"/>
          </w:tcPr>
          <w:p w:rsidR="006833DD" w:rsidRPr="00D05355" w:rsidRDefault="006833DD" w:rsidP="00D05355">
            <w:pPr>
              <w:jc w:val="center"/>
              <w:rPr>
                <w:rFonts w:eastAsia="Times New Roman"/>
                <w:sz w:val="18"/>
                <w:szCs w:val="18"/>
                <w:lang w:eastAsia="ru-RU"/>
              </w:rPr>
            </w:pPr>
            <w:r w:rsidRPr="00D05355">
              <w:rPr>
                <w:rFonts w:eastAsia="Times New Roman"/>
                <w:sz w:val="18"/>
                <w:szCs w:val="18"/>
                <w:lang w:eastAsia="ru-RU"/>
              </w:rPr>
              <w:t>86386,7</w:t>
            </w:r>
          </w:p>
        </w:tc>
        <w:tc>
          <w:tcPr>
            <w:tcW w:w="1134" w:type="dxa"/>
          </w:tcPr>
          <w:p w:rsidR="006833DD" w:rsidRPr="00D05355" w:rsidRDefault="006833DD" w:rsidP="00D05355">
            <w:pPr>
              <w:jc w:val="center"/>
              <w:rPr>
                <w:b/>
                <w:sz w:val="18"/>
                <w:szCs w:val="18"/>
              </w:rPr>
            </w:pPr>
            <w:r w:rsidRPr="00D05355">
              <w:rPr>
                <w:b/>
                <w:sz w:val="18"/>
                <w:szCs w:val="18"/>
              </w:rPr>
              <w:t>41394,4</w:t>
            </w:r>
          </w:p>
        </w:tc>
        <w:tc>
          <w:tcPr>
            <w:tcW w:w="1276" w:type="dxa"/>
          </w:tcPr>
          <w:p w:rsidR="006833DD" w:rsidRPr="00D05355" w:rsidRDefault="006833DD" w:rsidP="00D05355">
            <w:pPr>
              <w:jc w:val="center"/>
              <w:rPr>
                <w:rFonts w:eastAsia="Times New Roman"/>
                <w:sz w:val="18"/>
                <w:szCs w:val="18"/>
                <w:lang w:eastAsia="ru-RU"/>
              </w:rPr>
            </w:pPr>
            <w:r w:rsidRPr="00D05355">
              <w:rPr>
                <w:sz w:val="18"/>
                <w:szCs w:val="18"/>
              </w:rPr>
              <w:t>81682,72</w:t>
            </w:r>
          </w:p>
        </w:tc>
        <w:tc>
          <w:tcPr>
            <w:tcW w:w="1276" w:type="dxa"/>
          </w:tcPr>
          <w:p w:rsidR="006833DD" w:rsidRPr="00D05355" w:rsidRDefault="006833DD" w:rsidP="00D05355">
            <w:pPr>
              <w:jc w:val="center"/>
              <w:rPr>
                <w:sz w:val="18"/>
                <w:szCs w:val="18"/>
              </w:rPr>
            </w:pPr>
            <w:r w:rsidRPr="00D05355">
              <w:rPr>
                <w:sz w:val="18"/>
                <w:szCs w:val="18"/>
              </w:rPr>
              <w:t>81682,72</w:t>
            </w:r>
          </w:p>
        </w:tc>
        <w:tc>
          <w:tcPr>
            <w:tcW w:w="1134" w:type="dxa"/>
          </w:tcPr>
          <w:p w:rsidR="006833DD" w:rsidRPr="00D05355" w:rsidRDefault="006833DD" w:rsidP="00D05355">
            <w:pPr>
              <w:jc w:val="center"/>
              <w:rPr>
                <w:sz w:val="18"/>
                <w:szCs w:val="18"/>
              </w:rPr>
            </w:pPr>
            <w:r w:rsidRPr="00D05355">
              <w:rPr>
                <w:sz w:val="18"/>
                <w:szCs w:val="18"/>
              </w:rPr>
              <w:t>81682,72</w:t>
            </w:r>
          </w:p>
        </w:tc>
      </w:tr>
      <w:tr w:rsidR="00A4137E" w:rsidRPr="00D05355" w:rsidTr="00F0724E">
        <w:tc>
          <w:tcPr>
            <w:tcW w:w="3281" w:type="dxa"/>
          </w:tcPr>
          <w:p w:rsidR="00A4137E" w:rsidRPr="00D05355" w:rsidRDefault="00A4137E" w:rsidP="00D05355">
            <w:pPr>
              <w:rPr>
                <w:sz w:val="20"/>
                <w:szCs w:val="20"/>
              </w:rPr>
            </w:pPr>
            <w:proofErr w:type="spellStart"/>
            <w:r w:rsidRPr="00D05355">
              <w:rPr>
                <w:sz w:val="20"/>
                <w:szCs w:val="20"/>
              </w:rPr>
              <w:t>Олюторский</w:t>
            </w:r>
            <w:proofErr w:type="spellEnd"/>
          </w:p>
        </w:tc>
        <w:tc>
          <w:tcPr>
            <w:tcW w:w="111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4137E" w:rsidRPr="00D05355" w:rsidRDefault="00A4137E" w:rsidP="00D05355">
            <w:pPr>
              <w:jc w:val="center"/>
              <w:rPr>
                <w:b/>
                <w:sz w:val="18"/>
                <w:szCs w:val="18"/>
              </w:rPr>
            </w:pPr>
            <w:r w:rsidRPr="00D05355">
              <w:rPr>
                <w:b/>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134" w:type="dxa"/>
          </w:tcPr>
          <w:p w:rsidR="00A4137E" w:rsidRPr="00D05355" w:rsidRDefault="0023036F" w:rsidP="00D05355">
            <w:pPr>
              <w:jc w:val="center"/>
              <w:rPr>
                <w:sz w:val="18"/>
                <w:szCs w:val="18"/>
              </w:rPr>
            </w:pPr>
            <w:r w:rsidRPr="00D05355">
              <w:rPr>
                <w:sz w:val="18"/>
                <w:szCs w:val="18"/>
              </w:rPr>
              <w:t>0</w:t>
            </w:r>
          </w:p>
        </w:tc>
      </w:tr>
      <w:tr w:rsidR="00B31284" w:rsidRPr="00D05355" w:rsidTr="00F0724E">
        <w:tc>
          <w:tcPr>
            <w:tcW w:w="3281" w:type="dxa"/>
          </w:tcPr>
          <w:p w:rsidR="00B31284" w:rsidRPr="00D05355" w:rsidRDefault="00B31284" w:rsidP="00D05355">
            <w:pPr>
              <w:rPr>
                <w:sz w:val="20"/>
                <w:szCs w:val="20"/>
              </w:rPr>
            </w:pPr>
            <w:proofErr w:type="spellStart"/>
            <w:r w:rsidRPr="00D05355">
              <w:rPr>
                <w:sz w:val="20"/>
                <w:szCs w:val="20"/>
              </w:rPr>
              <w:t>Пенжинский</w:t>
            </w:r>
            <w:proofErr w:type="spellEnd"/>
          </w:p>
        </w:tc>
        <w:tc>
          <w:tcPr>
            <w:tcW w:w="1112" w:type="dxa"/>
          </w:tcPr>
          <w:p w:rsidR="00B31284" w:rsidRPr="00D05355" w:rsidRDefault="00B31284"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B31284" w:rsidRPr="00D05355" w:rsidRDefault="00B3128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B31284" w:rsidRPr="00D05355" w:rsidRDefault="00B31284" w:rsidP="00D05355">
            <w:pPr>
              <w:jc w:val="center"/>
              <w:rPr>
                <w:b/>
                <w:sz w:val="18"/>
                <w:szCs w:val="18"/>
              </w:rPr>
            </w:pPr>
            <w:r w:rsidRPr="00D05355">
              <w:rPr>
                <w:b/>
                <w:sz w:val="18"/>
                <w:szCs w:val="18"/>
              </w:rPr>
              <w:t>0</w:t>
            </w:r>
          </w:p>
        </w:tc>
        <w:tc>
          <w:tcPr>
            <w:tcW w:w="1276" w:type="dxa"/>
          </w:tcPr>
          <w:p w:rsidR="00B31284" w:rsidRPr="00D05355" w:rsidRDefault="00B31284" w:rsidP="00D05355">
            <w:pPr>
              <w:jc w:val="center"/>
              <w:rPr>
                <w:rFonts w:eastAsia="Times New Roman"/>
                <w:sz w:val="18"/>
                <w:szCs w:val="18"/>
                <w:lang w:eastAsia="ru-RU"/>
              </w:rPr>
            </w:pPr>
            <w:r w:rsidRPr="00D05355">
              <w:rPr>
                <w:sz w:val="18"/>
                <w:szCs w:val="18"/>
              </w:rPr>
              <w:t>77300</w:t>
            </w:r>
          </w:p>
        </w:tc>
        <w:tc>
          <w:tcPr>
            <w:tcW w:w="1276" w:type="dxa"/>
          </w:tcPr>
          <w:p w:rsidR="00B31284" w:rsidRPr="00D05355" w:rsidRDefault="00B31284" w:rsidP="00D05355">
            <w:pPr>
              <w:jc w:val="center"/>
            </w:pPr>
            <w:r w:rsidRPr="00D05355">
              <w:rPr>
                <w:sz w:val="18"/>
                <w:szCs w:val="18"/>
              </w:rPr>
              <w:t>77300</w:t>
            </w:r>
          </w:p>
        </w:tc>
        <w:tc>
          <w:tcPr>
            <w:tcW w:w="1134" w:type="dxa"/>
          </w:tcPr>
          <w:p w:rsidR="00B31284" w:rsidRPr="00D05355" w:rsidRDefault="00B31284" w:rsidP="00D05355">
            <w:pPr>
              <w:jc w:val="center"/>
            </w:pPr>
            <w:r w:rsidRPr="00D05355">
              <w:rPr>
                <w:sz w:val="18"/>
                <w:szCs w:val="18"/>
              </w:rPr>
              <w:t>77300</w:t>
            </w:r>
          </w:p>
        </w:tc>
      </w:tr>
      <w:tr w:rsidR="00A4137E" w:rsidRPr="00D05355" w:rsidTr="00F0724E">
        <w:tc>
          <w:tcPr>
            <w:tcW w:w="3281" w:type="dxa"/>
          </w:tcPr>
          <w:p w:rsidR="00A4137E" w:rsidRPr="00D05355" w:rsidRDefault="00A4137E" w:rsidP="00D05355">
            <w:pPr>
              <w:rPr>
                <w:sz w:val="20"/>
                <w:szCs w:val="20"/>
              </w:rPr>
            </w:pPr>
            <w:proofErr w:type="spellStart"/>
            <w:r w:rsidRPr="00D05355">
              <w:rPr>
                <w:sz w:val="20"/>
                <w:szCs w:val="20"/>
              </w:rPr>
              <w:t>Тигильский</w:t>
            </w:r>
            <w:proofErr w:type="spellEnd"/>
          </w:p>
        </w:tc>
        <w:tc>
          <w:tcPr>
            <w:tcW w:w="111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272"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4137E" w:rsidRPr="00D05355" w:rsidRDefault="00A4137E" w:rsidP="00D05355">
            <w:pPr>
              <w:jc w:val="center"/>
              <w:rPr>
                <w:b/>
                <w:sz w:val="18"/>
                <w:szCs w:val="18"/>
              </w:rPr>
            </w:pPr>
            <w:r w:rsidRPr="00D05355">
              <w:rPr>
                <w:b/>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276" w:type="dxa"/>
          </w:tcPr>
          <w:p w:rsidR="00A4137E" w:rsidRPr="00D05355" w:rsidRDefault="00A4137E" w:rsidP="00D05355">
            <w:pPr>
              <w:jc w:val="center"/>
              <w:rPr>
                <w:sz w:val="18"/>
                <w:szCs w:val="18"/>
              </w:rPr>
            </w:pPr>
            <w:r w:rsidRPr="00D05355">
              <w:rPr>
                <w:sz w:val="18"/>
                <w:szCs w:val="18"/>
              </w:rPr>
              <w:t>0</w:t>
            </w:r>
          </w:p>
        </w:tc>
        <w:tc>
          <w:tcPr>
            <w:tcW w:w="1134" w:type="dxa"/>
          </w:tcPr>
          <w:p w:rsidR="00A4137E" w:rsidRPr="00D05355" w:rsidRDefault="006503FF" w:rsidP="00D05355">
            <w:pPr>
              <w:jc w:val="center"/>
              <w:rPr>
                <w:sz w:val="18"/>
                <w:szCs w:val="18"/>
              </w:rPr>
            </w:pPr>
            <w:r w:rsidRPr="00D05355">
              <w:rPr>
                <w:sz w:val="18"/>
                <w:szCs w:val="18"/>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022130" w:rsidRPr="00D05355" w:rsidRDefault="00022130" w:rsidP="00D05355">
      <w:pPr>
        <w:ind w:firstLine="709"/>
        <w:jc w:val="both"/>
        <w:rPr>
          <w:b/>
          <w:sz w:val="20"/>
          <w:szCs w:val="20"/>
        </w:rPr>
      </w:pP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57"/>
        <w:gridCol w:w="1095"/>
        <w:gridCol w:w="1213"/>
        <w:gridCol w:w="1134"/>
        <w:gridCol w:w="1276"/>
        <w:gridCol w:w="1276"/>
        <w:gridCol w:w="1134"/>
      </w:tblGrid>
      <w:tr w:rsidR="00696658" w:rsidRPr="00D05355" w:rsidTr="00C426AE">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5" w:type="dxa"/>
          </w:tcPr>
          <w:p w:rsidR="00696658" w:rsidRPr="00D05355" w:rsidRDefault="00696658" w:rsidP="00D05355">
            <w:pPr>
              <w:jc w:val="center"/>
              <w:rPr>
                <w:b/>
                <w:sz w:val="20"/>
                <w:szCs w:val="20"/>
              </w:rPr>
            </w:pPr>
            <w:r w:rsidRPr="00D05355">
              <w:rPr>
                <w:b/>
                <w:sz w:val="20"/>
                <w:szCs w:val="20"/>
              </w:rPr>
              <w:t>2019 г.</w:t>
            </w:r>
          </w:p>
        </w:tc>
        <w:tc>
          <w:tcPr>
            <w:tcW w:w="121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C91DA5">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A4137E" w:rsidRPr="00D05355" w:rsidTr="00C426AE">
        <w:tc>
          <w:tcPr>
            <w:tcW w:w="3357" w:type="dxa"/>
          </w:tcPr>
          <w:p w:rsidR="00A4137E" w:rsidRPr="00D05355" w:rsidRDefault="00A4137E" w:rsidP="00D05355">
            <w:pPr>
              <w:rPr>
                <w:color w:val="FF0000"/>
                <w:sz w:val="20"/>
                <w:szCs w:val="20"/>
              </w:rPr>
            </w:pPr>
            <w:r w:rsidRPr="00D05355">
              <w:rPr>
                <w:sz w:val="20"/>
                <w:szCs w:val="20"/>
              </w:rPr>
              <w:t>Петропавловск-Камчатский</w:t>
            </w:r>
          </w:p>
        </w:tc>
        <w:tc>
          <w:tcPr>
            <w:tcW w:w="1095"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75,0</w:t>
            </w:r>
          </w:p>
        </w:tc>
        <w:tc>
          <w:tcPr>
            <w:tcW w:w="121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75,3</w:t>
            </w:r>
          </w:p>
        </w:tc>
        <w:tc>
          <w:tcPr>
            <w:tcW w:w="1134" w:type="dxa"/>
            <w:vAlign w:val="center"/>
          </w:tcPr>
          <w:p w:rsidR="00A4137E" w:rsidRPr="00D05355" w:rsidRDefault="00980ACF" w:rsidP="00D05355">
            <w:pPr>
              <w:jc w:val="center"/>
              <w:rPr>
                <w:b/>
                <w:sz w:val="18"/>
                <w:szCs w:val="18"/>
              </w:rPr>
            </w:pPr>
            <w:r w:rsidRPr="00D05355">
              <w:rPr>
                <w:b/>
                <w:sz w:val="18"/>
                <w:szCs w:val="18"/>
              </w:rPr>
              <w:t>72,5</w:t>
            </w:r>
          </w:p>
        </w:tc>
        <w:tc>
          <w:tcPr>
            <w:tcW w:w="1276" w:type="dxa"/>
            <w:vAlign w:val="center"/>
          </w:tcPr>
          <w:p w:rsidR="00A4137E" w:rsidRPr="00D05355" w:rsidRDefault="00980ACF" w:rsidP="00D05355">
            <w:pPr>
              <w:jc w:val="center"/>
              <w:rPr>
                <w:sz w:val="18"/>
                <w:szCs w:val="18"/>
              </w:rPr>
            </w:pPr>
            <w:r w:rsidRPr="00D05355">
              <w:rPr>
                <w:sz w:val="18"/>
                <w:szCs w:val="18"/>
              </w:rPr>
              <w:t>86,0</w:t>
            </w:r>
          </w:p>
        </w:tc>
        <w:tc>
          <w:tcPr>
            <w:tcW w:w="1276" w:type="dxa"/>
            <w:vAlign w:val="center"/>
          </w:tcPr>
          <w:p w:rsidR="00A4137E" w:rsidRPr="00D05355" w:rsidRDefault="00980ACF" w:rsidP="00D05355">
            <w:pPr>
              <w:jc w:val="center"/>
              <w:rPr>
                <w:sz w:val="18"/>
                <w:szCs w:val="18"/>
              </w:rPr>
            </w:pPr>
            <w:r w:rsidRPr="00D05355">
              <w:rPr>
                <w:sz w:val="18"/>
                <w:szCs w:val="18"/>
              </w:rPr>
              <w:t>86,0</w:t>
            </w:r>
          </w:p>
        </w:tc>
        <w:tc>
          <w:tcPr>
            <w:tcW w:w="1134" w:type="dxa"/>
            <w:vAlign w:val="center"/>
          </w:tcPr>
          <w:p w:rsidR="00A4137E" w:rsidRPr="00D05355" w:rsidRDefault="00980ACF" w:rsidP="00D05355">
            <w:pPr>
              <w:jc w:val="center"/>
              <w:rPr>
                <w:sz w:val="18"/>
                <w:szCs w:val="18"/>
              </w:rPr>
            </w:pPr>
            <w:r w:rsidRPr="00D05355">
              <w:rPr>
                <w:sz w:val="18"/>
                <w:szCs w:val="18"/>
              </w:rPr>
              <w:t>88,0</w:t>
            </w:r>
          </w:p>
        </w:tc>
      </w:tr>
      <w:tr w:rsidR="00A4137E" w:rsidRPr="00D05355" w:rsidTr="00C426AE">
        <w:tc>
          <w:tcPr>
            <w:tcW w:w="3357" w:type="dxa"/>
          </w:tcPr>
          <w:p w:rsidR="00A4137E" w:rsidRPr="00D05355" w:rsidRDefault="00A4137E" w:rsidP="00D05355">
            <w:pPr>
              <w:rPr>
                <w:color w:val="FF0000"/>
                <w:sz w:val="20"/>
                <w:szCs w:val="20"/>
              </w:rPr>
            </w:pPr>
            <w:proofErr w:type="spellStart"/>
            <w:r w:rsidRPr="00D05355">
              <w:rPr>
                <w:sz w:val="20"/>
                <w:szCs w:val="20"/>
              </w:rPr>
              <w:t>Вилючинский</w:t>
            </w:r>
            <w:proofErr w:type="spellEnd"/>
          </w:p>
        </w:tc>
        <w:tc>
          <w:tcPr>
            <w:tcW w:w="1095"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69,3</w:t>
            </w:r>
          </w:p>
        </w:tc>
        <w:tc>
          <w:tcPr>
            <w:tcW w:w="121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67,5</w:t>
            </w:r>
          </w:p>
        </w:tc>
        <w:tc>
          <w:tcPr>
            <w:tcW w:w="1134" w:type="dxa"/>
          </w:tcPr>
          <w:p w:rsidR="00A4137E" w:rsidRPr="00D05355" w:rsidRDefault="00A4137E" w:rsidP="00D05355">
            <w:pPr>
              <w:jc w:val="center"/>
              <w:rPr>
                <w:b/>
                <w:sz w:val="18"/>
                <w:szCs w:val="18"/>
              </w:rPr>
            </w:pPr>
            <w:r w:rsidRPr="00D05355">
              <w:rPr>
                <w:b/>
                <w:sz w:val="18"/>
                <w:szCs w:val="18"/>
              </w:rPr>
              <w:t>70,</w:t>
            </w:r>
            <w:r w:rsidR="00F555BC" w:rsidRPr="00D05355">
              <w:rPr>
                <w:b/>
                <w:sz w:val="18"/>
                <w:szCs w:val="18"/>
              </w:rPr>
              <w:t>5</w:t>
            </w:r>
          </w:p>
        </w:tc>
        <w:tc>
          <w:tcPr>
            <w:tcW w:w="1276" w:type="dxa"/>
          </w:tcPr>
          <w:p w:rsidR="00A4137E" w:rsidRPr="00D05355" w:rsidRDefault="00F555BC" w:rsidP="00D05355">
            <w:pPr>
              <w:jc w:val="center"/>
              <w:rPr>
                <w:sz w:val="18"/>
                <w:szCs w:val="18"/>
              </w:rPr>
            </w:pPr>
            <w:r w:rsidRPr="00D05355">
              <w:rPr>
                <w:sz w:val="18"/>
                <w:szCs w:val="18"/>
              </w:rPr>
              <w:t>70,5</w:t>
            </w:r>
          </w:p>
        </w:tc>
        <w:tc>
          <w:tcPr>
            <w:tcW w:w="1276" w:type="dxa"/>
          </w:tcPr>
          <w:p w:rsidR="00A4137E" w:rsidRPr="00D05355" w:rsidRDefault="00F555BC" w:rsidP="00D05355">
            <w:pPr>
              <w:jc w:val="center"/>
              <w:rPr>
                <w:sz w:val="18"/>
                <w:szCs w:val="18"/>
              </w:rPr>
            </w:pPr>
            <w:r w:rsidRPr="00D05355">
              <w:rPr>
                <w:sz w:val="18"/>
                <w:szCs w:val="18"/>
              </w:rPr>
              <w:t>70,5</w:t>
            </w:r>
          </w:p>
        </w:tc>
        <w:tc>
          <w:tcPr>
            <w:tcW w:w="1134" w:type="dxa"/>
          </w:tcPr>
          <w:p w:rsidR="00A4137E" w:rsidRPr="00D05355" w:rsidRDefault="00F555BC" w:rsidP="00D05355">
            <w:pPr>
              <w:jc w:val="center"/>
              <w:rPr>
                <w:sz w:val="18"/>
                <w:szCs w:val="18"/>
              </w:rPr>
            </w:pPr>
            <w:r w:rsidRPr="00D05355">
              <w:rPr>
                <w:sz w:val="18"/>
                <w:szCs w:val="18"/>
              </w:rPr>
              <w:t>70,5</w:t>
            </w:r>
          </w:p>
        </w:tc>
      </w:tr>
      <w:tr w:rsidR="00A4137E" w:rsidRPr="00D05355" w:rsidTr="00C426AE">
        <w:tc>
          <w:tcPr>
            <w:tcW w:w="3357" w:type="dxa"/>
          </w:tcPr>
          <w:p w:rsidR="00A4137E" w:rsidRPr="00D05355" w:rsidRDefault="00A4137E" w:rsidP="00D05355">
            <w:pPr>
              <w:rPr>
                <w:color w:val="FF0000"/>
                <w:sz w:val="20"/>
                <w:szCs w:val="20"/>
              </w:rPr>
            </w:pPr>
            <w:r w:rsidRPr="00D05355">
              <w:rPr>
                <w:sz w:val="20"/>
                <w:szCs w:val="20"/>
              </w:rPr>
              <w:t>«пос. Палана»</w:t>
            </w:r>
          </w:p>
        </w:tc>
        <w:tc>
          <w:tcPr>
            <w:tcW w:w="1095"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98,2</w:t>
            </w:r>
          </w:p>
        </w:tc>
        <w:tc>
          <w:tcPr>
            <w:tcW w:w="1134" w:type="dxa"/>
          </w:tcPr>
          <w:p w:rsidR="00A4137E" w:rsidRPr="00D05355" w:rsidRDefault="00545970" w:rsidP="00D05355">
            <w:pPr>
              <w:jc w:val="center"/>
              <w:rPr>
                <w:b/>
                <w:sz w:val="18"/>
                <w:szCs w:val="18"/>
              </w:rPr>
            </w:pPr>
            <w:r w:rsidRPr="00D05355">
              <w:rPr>
                <w:b/>
                <w:sz w:val="18"/>
                <w:szCs w:val="18"/>
              </w:rPr>
              <w:t>94,4</w:t>
            </w:r>
          </w:p>
        </w:tc>
        <w:tc>
          <w:tcPr>
            <w:tcW w:w="1276" w:type="dxa"/>
          </w:tcPr>
          <w:p w:rsidR="00A4137E" w:rsidRPr="00D05355" w:rsidRDefault="00A4137E" w:rsidP="00D05355">
            <w:pPr>
              <w:jc w:val="center"/>
              <w:rPr>
                <w:sz w:val="18"/>
                <w:szCs w:val="18"/>
              </w:rPr>
            </w:pPr>
            <w:r w:rsidRPr="00D05355">
              <w:rPr>
                <w:sz w:val="18"/>
                <w:szCs w:val="18"/>
              </w:rPr>
              <w:t>100,0</w:t>
            </w:r>
          </w:p>
        </w:tc>
        <w:tc>
          <w:tcPr>
            <w:tcW w:w="1276" w:type="dxa"/>
          </w:tcPr>
          <w:p w:rsidR="00A4137E" w:rsidRPr="00D05355" w:rsidRDefault="00A4137E" w:rsidP="00D05355">
            <w:pPr>
              <w:jc w:val="center"/>
              <w:rPr>
                <w:sz w:val="18"/>
                <w:szCs w:val="18"/>
              </w:rPr>
            </w:pPr>
            <w:r w:rsidRPr="00D05355">
              <w:rPr>
                <w:sz w:val="18"/>
                <w:szCs w:val="18"/>
              </w:rPr>
              <w:t>100,0</w:t>
            </w:r>
          </w:p>
        </w:tc>
        <w:tc>
          <w:tcPr>
            <w:tcW w:w="1134" w:type="dxa"/>
          </w:tcPr>
          <w:p w:rsidR="00A4137E" w:rsidRPr="00D05355" w:rsidRDefault="00545970" w:rsidP="00D05355">
            <w:pPr>
              <w:jc w:val="center"/>
              <w:rPr>
                <w:sz w:val="18"/>
                <w:szCs w:val="18"/>
              </w:rPr>
            </w:pPr>
            <w:r w:rsidRPr="00D05355">
              <w:rPr>
                <w:sz w:val="18"/>
                <w:szCs w:val="18"/>
              </w:rPr>
              <w:t>100,0</w:t>
            </w:r>
          </w:p>
        </w:tc>
      </w:tr>
      <w:tr w:rsidR="00A4137E" w:rsidRPr="00D05355" w:rsidTr="00C91DA5">
        <w:tc>
          <w:tcPr>
            <w:tcW w:w="10485" w:type="dxa"/>
            <w:gridSpan w:val="7"/>
          </w:tcPr>
          <w:p w:rsidR="00A4137E" w:rsidRPr="00D05355" w:rsidRDefault="00A4137E" w:rsidP="00D05355">
            <w:pPr>
              <w:jc w:val="center"/>
              <w:rPr>
                <w:sz w:val="18"/>
                <w:szCs w:val="18"/>
              </w:rPr>
            </w:pPr>
            <w:r w:rsidRPr="00D05355">
              <w:rPr>
                <w:b/>
                <w:sz w:val="20"/>
                <w:szCs w:val="20"/>
              </w:rPr>
              <w:t>Муниципальный округ</w:t>
            </w:r>
          </w:p>
        </w:tc>
      </w:tr>
      <w:tr w:rsidR="00A4137E" w:rsidRPr="00D05355" w:rsidTr="00C426AE">
        <w:tc>
          <w:tcPr>
            <w:tcW w:w="3357" w:type="dxa"/>
          </w:tcPr>
          <w:p w:rsidR="00A4137E" w:rsidRPr="00D05355" w:rsidRDefault="00A4137E" w:rsidP="00D05355">
            <w:pPr>
              <w:rPr>
                <w:sz w:val="20"/>
                <w:szCs w:val="20"/>
              </w:rPr>
            </w:pPr>
            <w:r w:rsidRPr="00D05355">
              <w:rPr>
                <w:sz w:val="20"/>
                <w:szCs w:val="20"/>
              </w:rPr>
              <w:t>Алеутский</w:t>
            </w:r>
          </w:p>
        </w:tc>
        <w:tc>
          <w:tcPr>
            <w:tcW w:w="1095"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A4137E" w:rsidRPr="00D05355" w:rsidRDefault="00A4137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4137E" w:rsidRPr="00D05355" w:rsidRDefault="00A4137E" w:rsidP="00D05355">
            <w:pPr>
              <w:jc w:val="center"/>
              <w:rPr>
                <w:b/>
              </w:rPr>
            </w:pPr>
            <w:r w:rsidRPr="00D05355">
              <w:rPr>
                <w:rFonts w:eastAsia="Times New Roman"/>
                <w:b/>
                <w:sz w:val="18"/>
                <w:szCs w:val="18"/>
                <w:lang w:eastAsia="ru-RU"/>
              </w:rPr>
              <w:t>100,0</w:t>
            </w:r>
          </w:p>
        </w:tc>
        <w:tc>
          <w:tcPr>
            <w:tcW w:w="1276" w:type="dxa"/>
          </w:tcPr>
          <w:p w:rsidR="00A4137E" w:rsidRPr="00D05355" w:rsidRDefault="00A4137E" w:rsidP="00D05355">
            <w:pPr>
              <w:jc w:val="center"/>
            </w:pPr>
            <w:r w:rsidRPr="00D05355">
              <w:rPr>
                <w:rFonts w:eastAsia="Times New Roman"/>
                <w:sz w:val="18"/>
                <w:szCs w:val="18"/>
                <w:lang w:eastAsia="ru-RU"/>
              </w:rPr>
              <w:t>100,0</w:t>
            </w:r>
          </w:p>
        </w:tc>
        <w:tc>
          <w:tcPr>
            <w:tcW w:w="1276" w:type="dxa"/>
          </w:tcPr>
          <w:p w:rsidR="00A4137E" w:rsidRPr="00D05355" w:rsidRDefault="00A4137E" w:rsidP="00D05355">
            <w:pPr>
              <w:jc w:val="center"/>
            </w:pPr>
            <w:r w:rsidRPr="00D05355">
              <w:rPr>
                <w:rFonts w:eastAsia="Times New Roman"/>
                <w:sz w:val="18"/>
                <w:szCs w:val="18"/>
                <w:lang w:eastAsia="ru-RU"/>
              </w:rPr>
              <w:t>100,0</w:t>
            </w:r>
          </w:p>
        </w:tc>
        <w:tc>
          <w:tcPr>
            <w:tcW w:w="1134" w:type="dxa"/>
          </w:tcPr>
          <w:p w:rsidR="00A4137E" w:rsidRPr="00D05355" w:rsidRDefault="006D4738" w:rsidP="00D05355">
            <w:pPr>
              <w:jc w:val="center"/>
              <w:rPr>
                <w:rFonts w:eastAsia="Times New Roman"/>
                <w:sz w:val="18"/>
                <w:szCs w:val="18"/>
                <w:lang w:eastAsia="ru-RU"/>
              </w:rPr>
            </w:pPr>
            <w:r w:rsidRPr="00D05355">
              <w:rPr>
                <w:rFonts w:eastAsia="Times New Roman"/>
                <w:sz w:val="18"/>
                <w:szCs w:val="18"/>
                <w:lang w:eastAsia="ru-RU"/>
              </w:rPr>
              <w:t>100,0</w:t>
            </w:r>
          </w:p>
        </w:tc>
      </w:tr>
      <w:tr w:rsidR="00A4137E" w:rsidRPr="00D05355" w:rsidTr="00C91DA5">
        <w:tc>
          <w:tcPr>
            <w:tcW w:w="10485" w:type="dxa"/>
            <w:gridSpan w:val="7"/>
          </w:tcPr>
          <w:p w:rsidR="00A4137E" w:rsidRPr="00D05355" w:rsidRDefault="00A4137E" w:rsidP="00D05355">
            <w:pPr>
              <w:jc w:val="center"/>
              <w:rPr>
                <w:b/>
                <w:color w:val="FF0000"/>
                <w:sz w:val="20"/>
                <w:szCs w:val="20"/>
              </w:rPr>
            </w:pPr>
            <w:r w:rsidRPr="00D05355">
              <w:rPr>
                <w:b/>
                <w:sz w:val="20"/>
                <w:szCs w:val="20"/>
              </w:rPr>
              <w:t>Муниципальный район</w:t>
            </w:r>
          </w:p>
        </w:tc>
      </w:tr>
      <w:tr w:rsidR="00B2388E" w:rsidRPr="00D05355" w:rsidTr="00C426AE">
        <w:tc>
          <w:tcPr>
            <w:tcW w:w="3357" w:type="dxa"/>
          </w:tcPr>
          <w:p w:rsidR="00B2388E" w:rsidRPr="00D05355" w:rsidRDefault="00B2388E" w:rsidP="00D05355">
            <w:pPr>
              <w:rPr>
                <w:color w:val="FF0000"/>
                <w:sz w:val="20"/>
                <w:szCs w:val="20"/>
              </w:rPr>
            </w:pPr>
            <w:proofErr w:type="spellStart"/>
            <w:r w:rsidRPr="00D05355">
              <w:rPr>
                <w:color w:val="000000" w:themeColor="text1"/>
                <w:sz w:val="20"/>
                <w:szCs w:val="20"/>
              </w:rPr>
              <w:t>Быстринский</w:t>
            </w:r>
            <w:proofErr w:type="spellEnd"/>
          </w:p>
        </w:tc>
        <w:tc>
          <w:tcPr>
            <w:tcW w:w="1095"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85,7</w:t>
            </w:r>
          </w:p>
        </w:tc>
        <w:tc>
          <w:tcPr>
            <w:tcW w:w="1213"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93,9</w:t>
            </w:r>
          </w:p>
        </w:tc>
        <w:tc>
          <w:tcPr>
            <w:tcW w:w="1134" w:type="dxa"/>
          </w:tcPr>
          <w:p w:rsidR="00B2388E" w:rsidRPr="00D05355" w:rsidRDefault="00B2388E" w:rsidP="00D05355">
            <w:pPr>
              <w:jc w:val="center"/>
              <w:rPr>
                <w:b/>
                <w:sz w:val="18"/>
                <w:szCs w:val="18"/>
              </w:rPr>
            </w:pPr>
            <w:r w:rsidRPr="00D05355">
              <w:rPr>
                <w:b/>
                <w:sz w:val="18"/>
                <w:szCs w:val="18"/>
              </w:rPr>
              <w:t>72,8</w:t>
            </w:r>
          </w:p>
        </w:tc>
        <w:tc>
          <w:tcPr>
            <w:tcW w:w="1276" w:type="dxa"/>
          </w:tcPr>
          <w:p w:rsidR="00B2388E" w:rsidRPr="00D05355" w:rsidRDefault="00B2388E" w:rsidP="00D05355">
            <w:pPr>
              <w:jc w:val="center"/>
              <w:rPr>
                <w:sz w:val="18"/>
                <w:szCs w:val="18"/>
              </w:rPr>
            </w:pPr>
            <w:r w:rsidRPr="00D05355">
              <w:rPr>
                <w:sz w:val="18"/>
                <w:szCs w:val="18"/>
              </w:rPr>
              <w:t>95,0</w:t>
            </w:r>
          </w:p>
        </w:tc>
        <w:tc>
          <w:tcPr>
            <w:tcW w:w="1276" w:type="dxa"/>
          </w:tcPr>
          <w:p w:rsidR="00B2388E" w:rsidRPr="00D05355" w:rsidRDefault="00B2388E" w:rsidP="00D05355">
            <w:pPr>
              <w:jc w:val="center"/>
            </w:pPr>
            <w:r w:rsidRPr="00D05355">
              <w:rPr>
                <w:sz w:val="18"/>
                <w:szCs w:val="18"/>
              </w:rPr>
              <w:t>95,0</w:t>
            </w:r>
          </w:p>
        </w:tc>
        <w:tc>
          <w:tcPr>
            <w:tcW w:w="1134" w:type="dxa"/>
          </w:tcPr>
          <w:p w:rsidR="00B2388E" w:rsidRPr="00D05355" w:rsidRDefault="00B2388E" w:rsidP="00D05355">
            <w:pPr>
              <w:jc w:val="center"/>
            </w:pPr>
            <w:r w:rsidRPr="00D05355">
              <w:rPr>
                <w:sz w:val="18"/>
                <w:szCs w:val="18"/>
              </w:rPr>
              <w:t>95,0</w:t>
            </w:r>
          </w:p>
        </w:tc>
      </w:tr>
      <w:tr w:rsidR="004C04F0" w:rsidRPr="00D05355" w:rsidTr="00C426AE">
        <w:tc>
          <w:tcPr>
            <w:tcW w:w="3357" w:type="dxa"/>
          </w:tcPr>
          <w:p w:rsidR="004C04F0" w:rsidRPr="00D05355" w:rsidRDefault="004C04F0"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5" w:type="dxa"/>
          </w:tcPr>
          <w:p w:rsidR="004C04F0" w:rsidRPr="00D05355" w:rsidRDefault="004C04F0" w:rsidP="00D05355">
            <w:pPr>
              <w:jc w:val="center"/>
              <w:rPr>
                <w:rFonts w:eastAsia="Times New Roman"/>
                <w:sz w:val="18"/>
                <w:szCs w:val="18"/>
                <w:lang w:eastAsia="ru-RU"/>
              </w:rPr>
            </w:pPr>
            <w:r w:rsidRPr="00D05355">
              <w:rPr>
                <w:rFonts w:eastAsia="Times New Roman"/>
                <w:sz w:val="18"/>
                <w:szCs w:val="18"/>
                <w:lang w:eastAsia="ru-RU"/>
              </w:rPr>
              <w:t>75,9</w:t>
            </w:r>
          </w:p>
        </w:tc>
        <w:tc>
          <w:tcPr>
            <w:tcW w:w="1213" w:type="dxa"/>
          </w:tcPr>
          <w:p w:rsidR="004C04F0" w:rsidRPr="00D05355" w:rsidRDefault="004C04F0" w:rsidP="00D05355">
            <w:pPr>
              <w:jc w:val="center"/>
              <w:rPr>
                <w:rFonts w:eastAsia="Times New Roman"/>
                <w:sz w:val="18"/>
                <w:szCs w:val="18"/>
                <w:lang w:eastAsia="ru-RU"/>
              </w:rPr>
            </w:pPr>
            <w:r w:rsidRPr="00D05355">
              <w:rPr>
                <w:rFonts w:eastAsia="Times New Roman"/>
                <w:sz w:val="18"/>
                <w:szCs w:val="18"/>
                <w:lang w:eastAsia="ru-RU"/>
              </w:rPr>
              <w:t>76,9</w:t>
            </w:r>
          </w:p>
        </w:tc>
        <w:tc>
          <w:tcPr>
            <w:tcW w:w="1134" w:type="dxa"/>
            <w:vAlign w:val="center"/>
          </w:tcPr>
          <w:p w:rsidR="004C04F0" w:rsidRPr="00D05355" w:rsidRDefault="004C04F0" w:rsidP="00D05355">
            <w:pPr>
              <w:jc w:val="center"/>
              <w:rPr>
                <w:b/>
                <w:sz w:val="18"/>
                <w:szCs w:val="18"/>
              </w:rPr>
            </w:pPr>
            <w:r w:rsidRPr="00D05355">
              <w:rPr>
                <w:b/>
                <w:sz w:val="18"/>
                <w:szCs w:val="18"/>
              </w:rPr>
              <w:t>85,7</w:t>
            </w:r>
          </w:p>
        </w:tc>
        <w:tc>
          <w:tcPr>
            <w:tcW w:w="1276" w:type="dxa"/>
          </w:tcPr>
          <w:p w:rsidR="004C04F0" w:rsidRPr="00D05355" w:rsidRDefault="004C04F0" w:rsidP="00D05355">
            <w:pPr>
              <w:jc w:val="center"/>
              <w:rPr>
                <w:rFonts w:eastAsia="Times New Roman"/>
                <w:sz w:val="18"/>
                <w:szCs w:val="18"/>
                <w:lang w:eastAsia="ru-RU"/>
              </w:rPr>
            </w:pPr>
            <w:r w:rsidRPr="00D05355">
              <w:rPr>
                <w:sz w:val="18"/>
                <w:szCs w:val="18"/>
              </w:rPr>
              <w:t>86,0</w:t>
            </w:r>
          </w:p>
        </w:tc>
        <w:tc>
          <w:tcPr>
            <w:tcW w:w="1276" w:type="dxa"/>
          </w:tcPr>
          <w:p w:rsidR="004C04F0" w:rsidRPr="00D05355" w:rsidRDefault="004C04F0" w:rsidP="00D05355">
            <w:pPr>
              <w:jc w:val="center"/>
              <w:rPr>
                <w:sz w:val="18"/>
                <w:szCs w:val="18"/>
              </w:rPr>
            </w:pPr>
            <w:r w:rsidRPr="00D05355">
              <w:rPr>
                <w:sz w:val="18"/>
                <w:szCs w:val="18"/>
              </w:rPr>
              <w:t>86,3</w:t>
            </w:r>
          </w:p>
        </w:tc>
        <w:tc>
          <w:tcPr>
            <w:tcW w:w="1134" w:type="dxa"/>
          </w:tcPr>
          <w:p w:rsidR="004C04F0" w:rsidRPr="00D05355" w:rsidRDefault="004C04F0" w:rsidP="00D05355">
            <w:pPr>
              <w:jc w:val="center"/>
              <w:rPr>
                <w:sz w:val="18"/>
                <w:szCs w:val="18"/>
              </w:rPr>
            </w:pPr>
            <w:r w:rsidRPr="00D05355">
              <w:rPr>
                <w:sz w:val="18"/>
                <w:szCs w:val="18"/>
              </w:rPr>
              <w:t>86,3</w:t>
            </w:r>
          </w:p>
        </w:tc>
      </w:tr>
      <w:tr w:rsidR="0023036F" w:rsidRPr="00D05355" w:rsidTr="00C426AE">
        <w:tc>
          <w:tcPr>
            <w:tcW w:w="3357" w:type="dxa"/>
          </w:tcPr>
          <w:p w:rsidR="0023036F" w:rsidRPr="00D05355" w:rsidRDefault="0023036F" w:rsidP="00D05355">
            <w:pPr>
              <w:rPr>
                <w:color w:val="FF0000"/>
                <w:sz w:val="20"/>
                <w:szCs w:val="20"/>
              </w:rPr>
            </w:pPr>
            <w:proofErr w:type="spellStart"/>
            <w:r w:rsidRPr="00D05355">
              <w:rPr>
                <w:color w:val="000000" w:themeColor="text1"/>
                <w:sz w:val="20"/>
                <w:szCs w:val="20"/>
              </w:rPr>
              <w:t>Мильковский</w:t>
            </w:r>
            <w:proofErr w:type="spellEnd"/>
          </w:p>
        </w:tc>
        <w:tc>
          <w:tcPr>
            <w:tcW w:w="1095" w:type="dxa"/>
          </w:tcPr>
          <w:p w:rsidR="0023036F" w:rsidRPr="00D05355" w:rsidRDefault="0023036F" w:rsidP="00D05355">
            <w:pPr>
              <w:jc w:val="center"/>
              <w:rPr>
                <w:rFonts w:eastAsia="Times New Roman"/>
                <w:sz w:val="18"/>
                <w:szCs w:val="18"/>
                <w:lang w:eastAsia="ru-RU"/>
              </w:rPr>
            </w:pPr>
            <w:r w:rsidRPr="00D05355">
              <w:rPr>
                <w:rFonts w:eastAsia="Times New Roman"/>
                <w:sz w:val="18"/>
                <w:szCs w:val="18"/>
                <w:lang w:eastAsia="ru-RU"/>
              </w:rPr>
              <w:t>83,6</w:t>
            </w:r>
          </w:p>
        </w:tc>
        <w:tc>
          <w:tcPr>
            <w:tcW w:w="1213" w:type="dxa"/>
          </w:tcPr>
          <w:p w:rsidR="0023036F" w:rsidRPr="00D05355" w:rsidRDefault="0023036F" w:rsidP="00D05355">
            <w:pPr>
              <w:jc w:val="center"/>
              <w:rPr>
                <w:rFonts w:eastAsia="Times New Roman"/>
                <w:sz w:val="18"/>
                <w:szCs w:val="18"/>
                <w:lang w:eastAsia="ru-RU"/>
              </w:rPr>
            </w:pPr>
            <w:r w:rsidRPr="00D05355">
              <w:rPr>
                <w:rFonts w:eastAsia="Times New Roman"/>
                <w:sz w:val="18"/>
                <w:szCs w:val="18"/>
                <w:lang w:eastAsia="ru-RU"/>
              </w:rPr>
              <w:t>83,4</w:t>
            </w:r>
          </w:p>
        </w:tc>
        <w:tc>
          <w:tcPr>
            <w:tcW w:w="1134" w:type="dxa"/>
          </w:tcPr>
          <w:p w:rsidR="0023036F" w:rsidRPr="00D05355" w:rsidRDefault="0023036F" w:rsidP="00D05355">
            <w:pPr>
              <w:jc w:val="center"/>
              <w:rPr>
                <w:b/>
                <w:sz w:val="18"/>
                <w:szCs w:val="18"/>
              </w:rPr>
            </w:pPr>
            <w:r w:rsidRPr="00D05355">
              <w:rPr>
                <w:b/>
                <w:sz w:val="18"/>
                <w:szCs w:val="18"/>
              </w:rPr>
              <w:t>70,4</w:t>
            </w:r>
          </w:p>
        </w:tc>
        <w:tc>
          <w:tcPr>
            <w:tcW w:w="1276" w:type="dxa"/>
          </w:tcPr>
          <w:p w:rsidR="0023036F" w:rsidRPr="00D05355" w:rsidRDefault="0023036F" w:rsidP="00D05355">
            <w:pPr>
              <w:jc w:val="center"/>
              <w:rPr>
                <w:rFonts w:eastAsia="Times New Roman"/>
                <w:sz w:val="18"/>
                <w:szCs w:val="18"/>
                <w:lang w:eastAsia="ru-RU"/>
              </w:rPr>
            </w:pPr>
            <w:r w:rsidRPr="00D05355">
              <w:rPr>
                <w:sz w:val="18"/>
                <w:szCs w:val="18"/>
              </w:rPr>
              <w:t>84,2</w:t>
            </w:r>
          </w:p>
        </w:tc>
        <w:tc>
          <w:tcPr>
            <w:tcW w:w="1276" w:type="dxa"/>
          </w:tcPr>
          <w:p w:rsidR="0023036F" w:rsidRPr="00D05355" w:rsidRDefault="0023036F" w:rsidP="00D05355">
            <w:pPr>
              <w:jc w:val="center"/>
              <w:rPr>
                <w:sz w:val="18"/>
                <w:szCs w:val="18"/>
              </w:rPr>
            </w:pPr>
            <w:r w:rsidRPr="00D05355">
              <w:rPr>
                <w:sz w:val="18"/>
                <w:szCs w:val="18"/>
              </w:rPr>
              <w:t>84,2</w:t>
            </w:r>
          </w:p>
        </w:tc>
        <w:tc>
          <w:tcPr>
            <w:tcW w:w="1134" w:type="dxa"/>
          </w:tcPr>
          <w:p w:rsidR="0023036F" w:rsidRPr="00D05355" w:rsidRDefault="0023036F" w:rsidP="00D05355">
            <w:pPr>
              <w:jc w:val="center"/>
              <w:rPr>
                <w:sz w:val="18"/>
                <w:szCs w:val="18"/>
              </w:rPr>
            </w:pPr>
            <w:r w:rsidRPr="00D05355">
              <w:rPr>
                <w:sz w:val="18"/>
                <w:szCs w:val="18"/>
              </w:rPr>
              <w:t>84,2</w:t>
            </w:r>
          </w:p>
        </w:tc>
      </w:tr>
      <w:tr w:rsidR="00100E95" w:rsidRPr="00D05355" w:rsidTr="00C426AE">
        <w:tc>
          <w:tcPr>
            <w:tcW w:w="3357" w:type="dxa"/>
          </w:tcPr>
          <w:p w:rsidR="00100E95" w:rsidRPr="00D05355" w:rsidRDefault="00100E95" w:rsidP="00D05355">
            <w:pPr>
              <w:rPr>
                <w:color w:val="FF0000"/>
                <w:sz w:val="20"/>
                <w:szCs w:val="20"/>
              </w:rPr>
            </w:pPr>
            <w:r w:rsidRPr="00D05355">
              <w:rPr>
                <w:sz w:val="20"/>
                <w:szCs w:val="20"/>
              </w:rPr>
              <w:t>Соболевский</w:t>
            </w:r>
          </w:p>
        </w:tc>
        <w:tc>
          <w:tcPr>
            <w:tcW w:w="1095" w:type="dxa"/>
          </w:tcPr>
          <w:p w:rsidR="00100E95" w:rsidRPr="00D05355" w:rsidRDefault="00100E95" w:rsidP="00D05355">
            <w:pPr>
              <w:jc w:val="center"/>
              <w:rPr>
                <w:rFonts w:eastAsia="Times New Roman"/>
                <w:sz w:val="18"/>
                <w:szCs w:val="18"/>
                <w:lang w:eastAsia="ru-RU"/>
              </w:rPr>
            </w:pPr>
            <w:r w:rsidRPr="00D05355">
              <w:rPr>
                <w:rFonts w:eastAsia="Times New Roman"/>
                <w:sz w:val="18"/>
                <w:szCs w:val="18"/>
                <w:lang w:eastAsia="ru-RU"/>
              </w:rPr>
              <w:t>77,4</w:t>
            </w:r>
          </w:p>
        </w:tc>
        <w:tc>
          <w:tcPr>
            <w:tcW w:w="1213" w:type="dxa"/>
          </w:tcPr>
          <w:p w:rsidR="00100E95" w:rsidRPr="00D05355" w:rsidRDefault="00100E95" w:rsidP="00D05355">
            <w:pPr>
              <w:jc w:val="center"/>
              <w:rPr>
                <w:rFonts w:eastAsia="Times New Roman"/>
                <w:sz w:val="18"/>
                <w:szCs w:val="18"/>
                <w:lang w:eastAsia="ru-RU"/>
              </w:rPr>
            </w:pPr>
            <w:r w:rsidRPr="00D05355">
              <w:rPr>
                <w:rFonts w:eastAsia="Times New Roman"/>
                <w:sz w:val="18"/>
                <w:szCs w:val="18"/>
                <w:lang w:eastAsia="ru-RU"/>
              </w:rPr>
              <w:t>71,5</w:t>
            </w:r>
          </w:p>
        </w:tc>
        <w:tc>
          <w:tcPr>
            <w:tcW w:w="1134" w:type="dxa"/>
            <w:vAlign w:val="center"/>
          </w:tcPr>
          <w:p w:rsidR="00100E95" w:rsidRPr="00D05355" w:rsidRDefault="00100E95" w:rsidP="00D05355">
            <w:pPr>
              <w:jc w:val="center"/>
              <w:rPr>
                <w:b/>
                <w:sz w:val="18"/>
                <w:szCs w:val="18"/>
              </w:rPr>
            </w:pPr>
            <w:r w:rsidRPr="00D05355">
              <w:rPr>
                <w:b/>
                <w:sz w:val="18"/>
                <w:szCs w:val="18"/>
              </w:rPr>
              <w:t>78,7</w:t>
            </w:r>
          </w:p>
        </w:tc>
        <w:tc>
          <w:tcPr>
            <w:tcW w:w="1276" w:type="dxa"/>
            <w:vAlign w:val="center"/>
          </w:tcPr>
          <w:p w:rsidR="00100E95" w:rsidRPr="00D05355" w:rsidRDefault="00100E95" w:rsidP="00D05355">
            <w:pPr>
              <w:jc w:val="center"/>
              <w:rPr>
                <w:rFonts w:eastAsia="Times New Roman"/>
                <w:sz w:val="18"/>
                <w:szCs w:val="18"/>
                <w:lang w:eastAsia="ru-RU"/>
              </w:rPr>
            </w:pPr>
            <w:r w:rsidRPr="00D05355">
              <w:rPr>
                <w:sz w:val="18"/>
                <w:szCs w:val="18"/>
              </w:rPr>
              <w:t>80,0</w:t>
            </w:r>
          </w:p>
        </w:tc>
        <w:tc>
          <w:tcPr>
            <w:tcW w:w="1276" w:type="dxa"/>
            <w:vAlign w:val="center"/>
          </w:tcPr>
          <w:p w:rsidR="00100E95" w:rsidRPr="00D05355" w:rsidRDefault="00100E95" w:rsidP="00D05355">
            <w:pPr>
              <w:jc w:val="center"/>
              <w:rPr>
                <w:sz w:val="18"/>
                <w:szCs w:val="18"/>
              </w:rPr>
            </w:pPr>
            <w:r w:rsidRPr="00D05355">
              <w:rPr>
                <w:sz w:val="18"/>
                <w:szCs w:val="18"/>
              </w:rPr>
              <w:t>90,0</w:t>
            </w:r>
          </w:p>
        </w:tc>
        <w:tc>
          <w:tcPr>
            <w:tcW w:w="1134" w:type="dxa"/>
            <w:vAlign w:val="center"/>
          </w:tcPr>
          <w:p w:rsidR="00100E95" w:rsidRPr="00D05355" w:rsidRDefault="00100E95" w:rsidP="00D05355">
            <w:pPr>
              <w:jc w:val="center"/>
              <w:rPr>
                <w:sz w:val="18"/>
                <w:szCs w:val="18"/>
              </w:rPr>
            </w:pPr>
            <w:r w:rsidRPr="00D05355">
              <w:rPr>
                <w:sz w:val="18"/>
                <w:szCs w:val="18"/>
              </w:rPr>
              <w:t>100,0</w:t>
            </w:r>
          </w:p>
        </w:tc>
      </w:tr>
      <w:tr w:rsidR="00386FC6" w:rsidRPr="00D05355" w:rsidTr="00C426AE">
        <w:tc>
          <w:tcPr>
            <w:tcW w:w="3357" w:type="dxa"/>
          </w:tcPr>
          <w:p w:rsidR="00386FC6" w:rsidRPr="00D05355" w:rsidRDefault="00386F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5"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78,2</w:t>
            </w:r>
          </w:p>
        </w:tc>
        <w:tc>
          <w:tcPr>
            <w:tcW w:w="1213"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75,2</w:t>
            </w:r>
          </w:p>
        </w:tc>
        <w:tc>
          <w:tcPr>
            <w:tcW w:w="1134" w:type="dxa"/>
          </w:tcPr>
          <w:p w:rsidR="00386FC6" w:rsidRPr="00D05355" w:rsidRDefault="00386FC6" w:rsidP="00D05355">
            <w:pPr>
              <w:jc w:val="center"/>
              <w:rPr>
                <w:b/>
                <w:sz w:val="18"/>
                <w:szCs w:val="18"/>
              </w:rPr>
            </w:pPr>
            <w:r w:rsidRPr="00D05355">
              <w:rPr>
                <w:b/>
                <w:sz w:val="18"/>
                <w:szCs w:val="18"/>
              </w:rPr>
              <w:t>67,5</w:t>
            </w:r>
          </w:p>
        </w:tc>
        <w:tc>
          <w:tcPr>
            <w:tcW w:w="1276" w:type="dxa"/>
          </w:tcPr>
          <w:p w:rsidR="00386FC6" w:rsidRPr="00D05355" w:rsidRDefault="00386FC6" w:rsidP="00D05355">
            <w:pPr>
              <w:jc w:val="center"/>
              <w:rPr>
                <w:rFonts w:eastAsia="Times New Roman"/>
                <w:sz w:val="18"/>
                <w:szCs w:val="18"/>
                <w:lang w:eastAsia="ru-RU"/>
              </w:rPr>
            </w:pPr>
            <w:r w:rsidRPr="00D05355">
              <w:rPr>
                <w:sz w:val="18"/>
                <w:szCs w:val="18"/>
              </w:rPr>
              <w:t>70,0</w:t>
            </w:r>
          </w:p>
        </w:tc>
        <w:tc>
          <w:tcPr>
            <w:tcW w:w="1276" w:type="dxa"/>
          </w:tcPr>
          <w:p w:rsidR="00386FC6" w:rsidRPr="00D05355" w:rsidRDefault="00386FC6" w:rsidP="00D05355">
            <w:pPr>
              <w:jc w:val="center"/>
              <w:rPr>
                <w:sz w:val="18"/>
                <w:szCs w:val="18"/>
              </w:rPr>
            </w:pPr>
            <w:r w:rsidRPr="00D05355">
              <w:rPr>
                <w:sz w:val="18"/>
                <w:szCs w:val="18"/>
              </w:rPr>
              <w:t>71,0</w:t>
            </w:r>
          </w:p>
        </w:tc>
        <w:tc>
          <w:tcPr>
            <w:tcW w:w="1134" w:type="dxa"/>
          </w:tcPr>
          <w:p w:rsidR="00386FC6" w:rsidRPr="00D05355" w:rsidRDefault="00386FC6" w:rsidP="00D05355">
            <w:pPr>
              <w:jc w:val="center"/>
              <w:rPr>
                <w:sz w:val="18"/>
                <w:szCs w:val="18"/>
              </w:rPr>
            </w:pPr>
            <w:r w:rsidRPr="00D05355">
              <w:rPr>
                <w:sz w:val="18"/>
                <w:szCs w:val="18"/>
              </w:rPr>
              <w:t>72,0</w:t>
            </w:r>
          </w:p>
        </w:tc>
      </w:tr>
      <w:tr w:rsidR="00E87BB7" w:rsidRPr="00D05355" w:rsidTr="00C426AE">
        <w:tc>
          <w:tcPr>
            <w:tcW w:w="3357" w:type="dxa"/>
          </w:tcPr>
          <w:p w:rsidR="00E87BB7" w:rsidRPr="00D05355" w:rsidRDefault="00E87BB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5" w:type="dxa"/>
          </w:tcPr>
          <w:p w:rsidR="00E87BB7" w:rsidRPr="00D05355" w:rsidRDefault="00E87BB7"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E87BB7" w:rsidRPr="00D05355" w:rsidRDefault="00E87BB7" w:rsidP="00D05355">
            <w:pPr>
              <w:jc w:val="center"/>
              <w:rPr>
                <w:rFonts w:eastAsia="Times New Roman"/>
                <w:sz w:val="18"/>
                <w:szCs w:val="18"/>
                <w:lang w:eastAsia="ru-RU"/>
              </w:rPr>
            </w:pPr>
            <w:r w:rsidRPr="00D05355">
              <w:rPr>
                <w:rFonts w:eastAsia="Times New Roman"/>
                <w:sz w:val="18"/>
                <w:szCs w:val="18"/>
                <w:lang w:eastAsia="ru-RU"/>
              </w:rPr>
              <w:t>95,0</w:t>
            </w:r>
          </w:p>
        </w:tc>
        <w:tc>
          <w:tcPr>
            <w:tcW w:w="1134" w:type="dxa"/>
          </w:tcPr>
          <w:p w:rsidR="00E87BB7" w:rsidRPr="00D05355" w:rsidRDefault="00E87BB7" w:rsidP="00D05355">
            <w:pPr>
              <w:jc w:val="center"/>
              <w:rPr>
                <w:b/>
                <w:sz w:val="18"/>
                <w:szCs w:val="18"/>
              </w:rPr>
            </w:pPr>
            <w:r w:rsidRPr="00D05355">
              <w:rPr>
                <w:b/>
                <w:sz w:val="18"/>
                <w:szCs w:val="18"/>
              </w:rPr>
              <w:t>79,9</w:t>
            </w:r>
          </w:p>
        </w:tc>
        <w:tc>
          <w:tcPr>
            <w:tcW w:w="1276" w:type="dxa"/>
          </w:tcPr>
          <w:p w:rsidR="00E87BB7" w:rsidRPr="00D05355" w:rsidRDefault="00E87BB7" w:rsidP="00D05355">
            <w:pPr>
              <w:jc w:val="center"/>
              <w:rPr>
                <w:rFonts w:eastAsia="Times New Roman"/>
                <w:sz w:val="18"/>
                <w:szCs w:val="18"/>
                <w:lang w:eastAsia="ru-RU"/>
              </w:rPr>
            </w:pPr>
            <w:r w:rsidRPr="00D05355">
              <w:rPr>
                <w:sz w:val="18"/>
                <w:szCs w:val="18"/>
              </w:rPr>
              <w:t>80,0</w:t>
            </w:r>
          </w:p>
        </w:tc>
        <w:tc>
          <w:tcPr>
            <w:tcW w:w="1276" w:type="dxa"/>
          </w:tcPr>
          <w:p w:rsidR="00E87BB7" w:rsidRPr="00D05355" w:rsidRDefault="00E87BB7" w:rsidP="00D05355">
            <w:pPr>
              <w:jc w:val="center"/>
              <w:rPr>
                <w:sz w:val="18"/>
                <w:szCs w:val="18"/>
              </w:rPr>
            </w:pPr>
            <w:r w:rsidRPr="00D05355">
              <w:rPr>
                <w:sz w:val="18"/>
                <w:szCs w:val="18"/>
              </w:rPr>
              <w:t>85,0</w:t>
            </w:r>
          </w:p>
        </w:tc>
        <w:tc>
          <w:tcPr>
            <w:tcW w:w="1134" w:type="dxa"/>
          </w:tcPr>
          <w:p w:rsidR="00E87BB7" w:rsidRPr="00D05355" w:rsidRDefault="00E87BB7" w:rsidP="00D05355">
            <w:pPr>
              <w:jc w:val="center"/>
              <w:rPr>
                <w:sz w:val="18"/>
                <w:szCs w:val="18"/>
              </w:rPr>
            </w:pPr>
            <w:r w:rsidRPr="00D05355">
              <w:rPr>
                <w:sz w:val="18"/>
                <w:szCs w:val="18"/>
              </w:rPr>
              <w:t>85,0</w:t>
            </w:r>
          </w:p>
        </w:tc>
      </w:tr>
      <w:tr w:rsidR="005C2650" w:rsidRPr="00D05355" w:rsidTr="00C426AE">
        <w:tc>
          <w:tcPr>
            <w:tcW w:w="3357" w:type="dxa"/>
          </w:tcPr>
          <w:p w:rsidR="005C2650" w:rsidRPr="00D05355" w:rsidRDefault="005C2650" w:rsidP="00D05355">
            <w:pPr>
              <w:rPr>
                <w:sz w:val="20"/>
                <w:szCs w:val="20"/>
              </w:rPr>
            </w:pPr>
            <w:proofErr w:type="spellStart"/>
            <w:r w:rsidRPr="00D05355">
              <w:rPr>
                <w:sz w:val="20"/>
                <w:szCs w:val="20"/>
              </w:rPr>
              <w:t>Карагинский</w:t>
            </w:r>
            <w:proofErr w:type="spellEnd"/>
          </w:p>
        </w:tc>
        <w:tc>
          <w:tcPr>
            <w:tcW w:w="1095"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100,0</w:t>
            </w:r>
          </w:p>
        </w:tc>
        <w:tc>
          <w:tcPr>
            <w:tcW w:w="1213"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86,6</w:t>
            </w:r>
          </w:p>
        </w:tc>
        <w:tc>
          <w:tcPr>
            <w:tcW w:w="1134" w:type="dxa"/>
          </w:tcPr>
          <w:p w:rsidR="005C2650" w:rsidRPr="00D05355" w:rsidRDefault="005C2650" w:rsidP="00D05355">
            <w:pPr>
              <w:jc w:val="center"/>
              <w:rPr>
                <w:b/>
                <w:sz w:val="18"/>
                <w:szCs w:val="18"/>
              </w:rPr>
            </w:pPr>
            <w:r w:rsidRPr="00D05355">
              <w:rPr>
                <w:b/>
                <w:sz w:val="18"/>
                <w:szCs w:val="18"/>
              </w:rPr>
              <w:t>70,8</w:t>
            </w:r>
          </w:p>
        </w:tc>
        <w:tc>
          <w:tcPr>
            <w:tcW w:w="1276" w:type="dxa"/>
          </w:tcPr>
          <w:p w:rsidR="005C2650" w:rsidRPr="00D05355" w:rsidRDefault="005C2650" w:rsidP="00D05355">
            <w:pPr>
              <w:jc w:val="center"/>
              <w:rPr>
                <w:rFonts w:eastAsia="Times New Roman"/>
                <w:sz w:val="18"/>
                <w:szCs w:val="18"/>
                <w:lang w:eastAsia="ru-RU"/>
              </w:rPr>
            </w:pPr>
            <w:r w:rsidRPr="00D05355">
              <w:rPr>
                <w:sz w:val="18"/>
                <w:szCs w:val="18"/>
              </w:rPr>
              <w:t>90,0</w:t>
            </w:r>
          </w:p>
        </w:tc>
        <w:tc>
          <w:tcPr>
            <w:tcW w:w="1276" w:type="dxa"/>
          </w:tcPr>
          <w:p w:rsidR="005C2650" w:rsidRPr="00D05355" w:rsidRDefault="005C2650" w:rsidP="00D05355">
            <w:pPr>
              <w:jc w:val="center"/>
              <w:rPr>
                <w:sz w:val="18"/>
                <w:szCs w:val="18"/>
              </w:rPr>
            </w:pPr>
            <w:r w:rsidRPr="00D05355">
              <w:rPr>
                <w:sz w:val="18"/>
                <w:szCs w:val="18"/>
              </w:rPr>
              <w:t>90,0</w:t>
            </w:r>
          </w:p>
        </w:tc>
        <w:tc>
          <w:tcPr>
            <w:tcW w:w="1134" w:type="dxa"/>
          </w:tcPr>
          <w:p w:rsidR="005C2650" w:rsidRPr="00D05355" w:rsidRDefault="005C2650" w:rsidP="00D05355">
            <w:pPr>
              <w:jc w:val="center"/>
              <w:rPr>
                <w:sz w:val="18"/>
                <w:szCs w:val="18"/>
              </w:rPr>
            </w:pPr>
            <w:r w:rsidRPr="00D05355">
              <w:rPr>
                <w:sz w:val="18"/>
                <w:szCs w:val="18"/>
              </w:rPr>
              <w:t>90,0</w:t>
            </w:r>
          </w:p>
        </w:tc>
      </w:tr>
      <w:tr w:rsidR="008B1609" w:rsidRPr="00D05355" w:rsidTr="00C426AE">
        <w:tc>
          <w:tcPr>
            <w:tcW w:w="3357"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095"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90,9</w:t>
            </w:r>
          </w:p>
        </w:tc>
        <w:tc>
          <w:tcPr>
            <w:tcW w:w="1213"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98,0</w:t>
            </w:r>
          </w:p>
        </w:tc>
        <w:tc>
          <w:tcPr>
            <w:tcW w:w="1134" w:type="dxa"/>
            <w:vAlign w:val="center"/>
          </w:tcPr>
          <w:p w:rsidR="008B1609" w:rsidRPr="00D05355" w:rsidRDefault="008B1609" w:rsidP="00D05355">
            <w:pPr>
              <w:jc w:val="center"/>
              <w:rPr>
                <w:b/>
                <w:sz w:val="18"/>
                <w:szCs w:val="18"/>
              </w:rPr>
            </w:pPr>
            <w:r w:rsidRPr="00D05355">
              <w:rPr>
                <w:b/>
                <w:sz w:val="18"/>
                <w:szCs w:val="18"/>
              </w:rPr>
              <w:t>81,5</w:t>
            </w:r>
          </w:p>
        </w:tc>
        <w:tc>
          <w:tcPr>
            <w:tcW w:w="1276" w:type="dxa"/>
            <w:vAlign w:val="center"/>
          </w:tcPr>
          <w:p w:rsidR="008B1609" w:rsidRPr="00D05355" w:rsidRDefault="00075E8F" w:rsidP="00D05355">
            <w:pPr>
              <w:jc w:val="center"/>
              <w:rPr>
                <w:rFonts w:eastAsia="Times New Roman"/>
                <w:sz w:val="18"/>
                <w:szCs w:val="18"/>
                <w:lang w:eastAsia="ru-RU"/>
              </w:rPr>
            </w:pPr>
            <w:r w:rsidRPr="00D05355">
              <w:rPr>
                <w:sz w:val="18"/>
                <w:szCs w:val="18"/>
              </w:rPr>
              <w:t>89</w:t>
            </w:r>
            <w:r w:rsidR="008B1609" w:rsidRPr="00D05355">
              <w:rPr>
                <w:sz w:val="18"/>
                <w:szCs w:val="18"/>
              </w:rPr>
              <w:t>,0</w:t>
            </w:r>
          </w:p>
        </w:tc>
        <w:tc>
          <w:tcPr>
            <w:tcW w:w="1276" w:type="dxa"/>
            <w:vAlign w:val="center"/>
          </w:tcPr>
          <w:p w:rsidR="008B1609" w:rsidRPr="00D05355" w:rsidRDefault="008B1609" w:rsidP="00D05355">
            <w:pPr>
              <w:jc w:val="center"/>
              <w:rPr>
                <w:sz w:val="18"/>
                <w:szCs w:val="18"/>
              </w:rPr>
            </w:pPr>
            <w:r w:rsidRPr="00D05355">
              <w:rPr>
                <w:sz w:val="18"/>
                <w:szCs w:val="18"/>
              </w:rPr>
              <w:t>90,0</w:t>
            </w:r>
          </w:p>
        </w:tc>
        <w:tc>
          <w:tcPr>
            <w:tcW w:w="1134" w:type="dxa"/>
            <w:vAlign w:val="center"/>
          </w:tcPr>
          <w:p w:rsidR="008B1609" w:rsidRPr="00D05355" w:rsidRDefault="008B1609" w:rsidP="00D05355">
            <w:pPr>
              <w:jc w:val="center"/>
              <w:rPr>
                <w:sz w:val="18"/>
                <w:szCs w:val="18"/>
              </w:rPr>
            </w:pPr>
            <w:r w:rsidRPr="00D05355">
              <w:rPr>
                <w:sz w:val="18"/>
                <w:szCs w:val="18"/>
              </w:rPr>
              <w:t>9</w:t>
            </w:r>
            <w:r w:rsidR="00075E8F" w:rsidRPr="00D05355">
              <w:rPr>
                <w:sz w:val="18"/>
                <w:szCs w:val="18"/>
              </w:rPr>
              <w:t>0</w:t>
            </w:r>
            <w:r w:rsidRPr="00D05355">
              <w:rPr>
                <w:sz w:val="18"/>
                <w:szCs w:val="18"/>
              </w:rPr>
              <w:t>,0</w:t>
            </w:r>
          </w:p>
        </w:tc>
      </w:tr>
      <w:tr w:rsidR="001F760A" w:rsidRPr="00D05355" w:rsidTr="00C426AE">
        <w:tc>
          <w:tcPr>
            <w:tcW w:w="3357" w:type="dxa"/>
          </w:tcPr>
          <w:p w:rsidR="001F760A" w:rsidRPr="00D05355" w:rsidRDefault="001F760A" w:rsidP="00D05355">
            <w:pPr>
              <w:rPr>
                <w:sz w:val="20"/>
                <w:szCs w:val="20"/>
              </w:rPr>
            </w:pPr>
            <w:proofErr w:type="spellStart"/>
            <w:r w:rsidRPr="00D05355">
              <w:rPr>
                <w:sz w:val="20"/>
                <w:szCs w:val="20"/>
              </w:rPr>
              <w:t>Пенжинский</w:t>
            </w:r>
            <w:proofErr w:type="spellEnd"/>
          </w:p>
        </w:tc>
        <w:tc>
          <w:tcPr>
            <w:tcW w:w="1095"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99,4</w:t>
            </w:r>
          </w:p>
        </w:tc>
        <w:tc>
          <w:tcPr>
            <w:tcW w:w="1213"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88,4</w:t>
            </w:r>
          </w:p>
        </w:tc>
        <w:tc>
          <w:tcPr>
            <w:tcW w:w="1134" w:type="dxa"/>
          </w:tcPr>
          <w:p w:rsidR="001F760A" w:rsidRPr="00D05355" w:rsidRDefault="001F760A" w:rsidP="00D05355">
            <w:pPr>
              <w:jc w:val="center"/>
              <w:rPr>
                <w:b/>
                <w:sz w:val="18"/>
                <w:szCs w:val="18"/>
              </w:rPr>
            </w:pPr>
            <w:r w:rsidRPr="00D05355">
              <w:rPr>
                <w:b/>
                <w:sz w:val="18"/>
                <w:szCs w:val="18"/>
              </w:rPr>
              <w:t>87,2</w:t>
            </w:r>
          </w:p>
        </w:tc>
        <w:tc>
          <w:tcPr>
            <w:tcW w:w="1276" w:type="dxa"/>
          </w:tcPr>
          <w:p w:rsidR="001F760A" w:rsidRPr="00D05355" w:rsidRDefault="00900B06" w:rsidP="00D05355">
            <w:pPr>
              <w:jc w:val="center"/>
              <w:rPr>
                <w:rFonts w:eastAsia="Times New Roman"/>
                <w:sz w:val="18"/>
                <w:szCs w:val="18"/>
                <w:lang w:eastAsia="ru-RU"/>
              </w:rPr>
            </w:pPr>
            <w:r w:rsidRPr="00D05355">
              <w:rPr>
                <w:rFonts w:eastAsia="Times New Roman"/>
                <w:sz w:val="18"/>
                <w:szCs w:val="18"/>
                <w:lang w:eastAsia="ru-RU"/>
              </w:rPr>
              <w:t>89,0</w:t>
            </w:r>
          </w:p>
        </w:tc>
        <w:tc>
          <w:tcPr>
            <w:tcW w:w="1276" w:type="dxa"/>
          </w:tcPr>
          <w:p w:rsidR="001F760A" w:rsidRPr="00D05355" w:rsidRDefault="00900B06" w:rsidP="00D05355">
            <w:pPr>
              <w:jc w:val="center"/>
              <w:rPr>
                <w:sz w:val="18"/>
                <w:szCs w:val="18"/>
              </w:rPr>
            </w:pPr>
            <w:r w:rsidRPr="00D05355">
              <w:rPr>
                <w:sz w:val="18"/>
                <w:szCs w:val="18"/>
              </w:rPr>
              <w:t>90,0</w:t>
            </w:r>
          </w:p>
        </w:tc>
        <w:tc>
          <w:tcPr>
            <w:tcW w:w="1134" w:type="dxa"/>
          </w:tcPr>
          <w:p w:rsidR="001F760A" w:rsidRPr="00D05355" w:rsidRDefault="00900B06" w:rsidP="00D05355">
            <w:pPr>
              <w:jc w:val="center"/>
              <w:rPr>
                <w:sz w:val="18"/>
                <w:szCs w:val="18"/>
              </w:rPr>
            </w:pPr>
            <w:r w:rsidRPr="00D05355">
              <w:rPr>
                <w:sz w:val="18"/>
                <w:szCs w:val="18"/>
              </w:rPr>
              <w:t>90,0</w:t>
            </w:r>
          </w:p>
        </w:tc>
      </w:tr>
      <w:tr w:rsidR="006503FF" w:rsidRPr="00D05355" w:rsidTr="00C426AE">
        <w:tc>
          <w:tcPr>
            <w:tcW w:w="3357"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095"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95,7</w:t>
            </w:r>
          </w:p>
        </w:tc>
        <w:tc>
          <w:tcPr>
            <w:tcW w:w="1213"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92,5</w:t>
            </w:r>
          </w:p>
        </w:tc>
        <w:tc>
          <w:tcPr>
            <w:tcW w:w="1134" w:type="dxa"/>
          </w:tcPr>
          <w:p w:rsidR="006503FF" w:rsidRPr="00D05355" w:rsidRDefault="006503FF" w:rsidP="00D05355">
            <w:pPr>
              <w:jc w:val="center"/>
              <w:rPr>
                <w:b/>
                <w:sz w:val="18"/>
                <w:szCs w:val="18"/>
              </w:rPr>
            </w:pPr>
            <w:r w:rsidRPr="00D05355">
              <w:rPr>
                <w:b/>
                <w:sz w:val="18"/>
                <w:szCs w:val="18"/>
              </w:rPr>
              <w:t>75,4</w:t>
            </w:r>
          </w:p>
        </w:tc>
        <w:tc>
          <w:tcPr>
            <w:tcW w:w="1276" w:type="dxa"/>
          </w:tcPr>
          <w:p w:rsidR="006503FF" w:rsidRPr="00D05355" w:rsidRDefault="006503FF" w:rsidP="00D05355">
            <w:pPr>
              <w:jc w:val="center"/>
              <w:rPr>
                <w:rFonts w:eastAsia="Times New Roman"/>
                <w:color w:val="000000"/>
                <w:sz w:val="18"/>
                <w:szCs w:val="18"/>
                <w:lang w:eastAsia="ru-RU"/>
              </w:rPr>
            </w:pPr>
            <w:r w:rsidRPr="00D05355">
              <w:rPr>
                <w:color w:val="000000"/>
                <w:sz w:val="18"/>
                <w:szCs w:val="18"/>
              </w:rPr>
              <w:t>96,9</w:t>
            </w:r>
          </w:p>
        </w:tc>
        <w:tc>
          <w:tcPr>
            <w:tcW w:w="1276" w:type="dxa"/>
          </w:tcPr>
          <w:p w:rsidR="006503FF" w:rsidRPr="00D05355" w:rsidRDefault="006503FF" w:rsidP="00D05355">
            <w:pPr>
              <w:jc w:val="center"/>
              <w:rPr>
                <w:color w:val="000000"/>
                <w:sz w:val="18"/>
                <w:szCs w:val="18"/>
              </w:rPr>
            </w:pPr>
            <w:r w:rsidRPr="00D05355">
              <w:rPr>
                <w:color w:val="000000"/>
                <w:sz w:val="18"/>
                <w:szCs w:val="18"/>
              </w:rPr>
              <w:t>96,9</w:t>
            </w:r>
          </w:p>
        </w:tc>
        <w:tc>
          <w:tcPr>
            <w:tcW w:w="1134" w:type="dxa"/>
          </w:tcPr>
          <w:p w:rsidR="006503FF" w:rsidRPr="00D05355" w:rsidRDefault="006503FF" w:rsidP="00D05355">
            <w:pPr>
              <w:jc w:val="center"/>
              <w:rPr>
                <w:color w:val="000000"/>
                <w:sz w:val="18"/>
                <w:szCs w:val="18"/>
              </w:rPr>
            </w:pPr>
            <w:r w:rsidRPr="00D05355">
              <w:rPr>
                <w:color w:val="000000"/>
                <w:sz w:val="18"/>
                <w:szCs w:val="18"/>
              </w:rPr>
              <w:t>96,9</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57"/>
        <w:gridCol w:w="1174"/>
        <w:gridCol w:w="1134"/>
        <w:gridCol w:w="1134"/>
        <w:gridCol w:w="1276"/>
        <w:gridCol w:w="1276"/>
        <w:gridCol w:w="1134"/>
      </w:tblGrid>
      <w:tr w:rsidR="00696658" w:rsidRPr="00D05355" w:rsidTr="00C426AE">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74"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C426A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4B360E" w:rsidRPr="00D05355" w:rsidTr="00C426AE">
        <w:tc>
          <w:tcPr>
            <w:tcW w:w="3357" w:type="dxa"/>
          </w:tcPr>
          <w:p w:rsidR="004B360E" w:rsidRPr="00D05355" w:rsidRDefault="004B360E" w:rsidP="00D05355">
            <w:pPr>
              <w:rPr>
                <w:color w:val="FF0000"/>
                <w:sz w:val="20"/>
                <w:szCs w:val="20"/>
              </w:rPr>
            </w:pPr>
            <w:r w:rsidRPr="00D05355">
              <w:rPr>
                <w:sz w:val="20"/>
                <w:szCs w:val="20"/>
              </w:rPr>
              <w:t>Петропавловск-Камчатский</w:t>
            </w:r>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19,2</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18,2</w:t>
            </w:r>
          </w:p>
        </w:tc>
        <w:tc>
          <w:tcPr>
            <w:tcW w:w="1134" w:type="dxa"/>
            <w:vAlign w:val="center"/>
          </w:tcPr>
          <w:p w:rsidR="004B360E" w:rsidRPr="00D05355" w:rsidRDefault="004B360E" w:rsidP="00D05355">
            <w:pPr>
              <w:jc w:val="center"/>
              <w:rPr>
                <w:rFonts w:eastAsia="Times New Roman"/>
                <w:b/>
                <w:sz w:val="18"/>
                <w:szCs w:val="18"/>
                <w:lang w:eastAsia="ru-RU"/>
              </w:rPr>
            </w:pPr>
            <w:r w:rsidRPr="00D05355">
              <w:rPr>
                <w:b/>
                <w:sz w:val="18"/>
                <w:szCs w:val="18"/>
              </w:rPr>
              <w:t>18,</w:t>
            </w:r>
            <w:r w:rsidR="00D04443" w:rsidRPr="00D05355">
              <w:rPr>
                <w:b/>
                <w:sz w:val="18"/>
                <w:szCs w:val="18"/>
              </w:rPr>
              <w:t>3</w:t>
            </w:r>
          </w:p>
        </w:tc>
        <w:tc>
          <w:tcPr>
            <w:tcW w:w="1276" w:type="dxa"/>
            <w:vAlign w:val="center"/>
          </w:tcPr>
          <w:p w:rsidR="004B360E" w:rsidRPr="00D05355" w:rsidRDefault="00D04443" w:rsidP="00D05355">
            <w:pPr>
              <w:jc w:val="center"/>
              <w:rPr>
                <w:sz w:val="18"/>
                <w:szCs w:val="18"/>
              </w:rPr>
            </w:pPr>
            <w:r w:rsidRPr="00D05355">
              <w:rPr>
                <w:sz w:val="18"/>
                <w:szCs w:val="18"/>
              </w:rPr>
              <w:t>14,6</w:t>
            </w:r>
          </w:p>
        </w:tc>
        <w:tc>
          <w:tcPr>
            <w:tcW w:w="1276" w:type="dxa"/>
            <w:vAlign w:val="center"/>
          </w:tcPr>
          <w:p w:rsidR="004B360E" w:rsidRPr="00D05355" w:rsidRDefault="00D04443" w:rsidP="00D05355">
            <w:pPr>
              <w:jc w:val="center"/>
              <w:rPr>
                <w:sz w:val="18"/>
                <w:szCs w:val="18"/>
              </w:rPr>
            </w:pPr>
            <w:r w:rsidRPr="00D05355">
              <w:rPr>
                <w:sz w:val="18"/>
                <w:szCs w:val="18"/>
              </w:rPr>
              <w:t>14,6</w:t>
            </w:r>
          </w:p>
        </w:tc>
        <w:tc>
          <w:tcPr>
            <w:tcW w:w="1134" w:type="dxa"/>
            <w:vAlign w:val="center"/>
          </w:tcPr>
          <w:p w:rsidR="004B360E" w:rsidRPr="00D05355" w:rsidRDefault="00D04443" w:rsidP="00D05355">
            <w:pPr>
              <w:jc w:val="center"/>
              <w:rPr>
                <w:sz w:val="18"/>
                <w:szCs w:val="18"/>
              </w:rPr>
            </w:pPr>
            <w:r w:rsidRPr="00D05355">
              <w:rPr>
                <w:sz w:val="18"/>
                <w:szCs w:val="18"/>
              </w:rPr>
              <w:t>14,6</w:t>
            </w:r>
          </w:p>
        </w:tc>
      </w:tr>
      <w:tr w:rsidR="004B360E" w:rsidRPr="00D05355" w:rsidTr="00C426AE">
        <w:tc>
          <w:tcPr>
            <w:tcW w:w="3357" w:type="dxa"/>
          </w:tcPr>
          <w:p w:rsidR="004B360E" w:rsidRPr="00D05355" w:rsidRDefault="004B360E" w:rsidP="00D05355">
            <w:pPr>
              <w:rPr>
                <w:color w:val="FF0000"/>
                <w:sz w:val="20"/>
                <w:szCs w:val="20"/>
              </w:rPr>
            </w:pPr>
            <w:proofErr w:type="spellStart"/>
            <w:r w:rsidRPr="00D05355">
              <w:rPr>
                <w:sz w:val="20"/>
                <w:szCs w:val="20"/>
              </w:rPr>
              <w:t>Вилючинский</w:t>
            </w:r>
            <w:proofErr w:type="spellEnd"/>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19,6</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17,7</w:t>
            </w:r>
          </w:p>
        </w:tc>
        <w:tc>
          <w:tcPr>
            <w:tcW w:w="1134" w:type="dxa"/>
          </w:tcPr>
          <w:p w:rsidR="004B360E" w:rsidRPr="00D05355" w:rsidRDefault="004B360E" w:rsidP="00D05355">
            <w:pPr>
              <w:jc w:val="center"/>
              <w:rPr>
                <w:rFonts w:eastAsia="Times New Roman"/>
                <w:b/>
                <w:sz w:val="18"/>
                <w:szCs w:val="18"/>
                <w:lang w:eastAsia="ru-RU"/>
              </w:rPr>
            </w:pPr>
            <w:r w:rsidRPr="00D05355">
              <w:rPr>
                <w:b/>
                <w:sz w:val="18"/>
                <w:szCs w:val="18"/>
              </w:rPr>
              <w:t>18,</w:t>
            </w:r>
            <w:r w:rsidR="00302D32" w:rsidRPr="00D05355">
              <w:rPr>
                <w:b/>
                <w:sz w:val="18"/>
                <w:szCs w:val="18"/>
              </w:rPr>
              <w:t>9</w:t>
            </w:r>
          </w:p>
        </w:tc>
        <w:tc>
          <w:tcPr>
            <w:tcW w:w="1276" w:type="dxa"/>
          </w:tcPr>
          <w:p w:rsidR="004B360E" w:rsidRPr="00D05355" w:rsidRDefault="00302D32" w:rsidP="00D05355">
            <w:pPr>
              <w:jc w:val="center"/>
              <w:rPr>
                <w:b/>
                <w:sz w:val="18"/>
                <w:szCs w:val="18"/>
              </w:rPr>
            </w:pPr>
            <w:r w:rsidRPr="00D05355">
              <w:rPr>
                <w:b/>
                <w:sz w:val="18"/>
                <w:szCs w:val="18"/>
              </w:rPr>
              <w:t>0</w:t>
            </w:r>
          </w:p>
        </w:tc>
        <w:tc>
          <w:tcPr>
            <w:tcW w:w="1276" w:type="dxa"/>
          </w:tcPr>
          <w:p w:rsidR="004B360E" w:rsidRPr="00D05355" w:rsidRDefault="00302D32" w:rsidP="00D05355">
            <w:pPr>
              <w:jc w:val="center"/>
              <w:rPr>
                <w:sz w:val="18"/>
                <w:szCs w:val="18"/>
              </w:rPr>
            </w:pPr>
            <w:r w:rsidRPr="00D05355">
              <w:rPr>
                <w:sz w:val="18"/>
                <w:szCs w:val="18"/>
              </w:rPr>
              <w:t>0</w:t>
            </w:r>
          </w:p>
        </w:tc>
        <w:tc>
          <w:tcPr>
            <w:tcW w:w="1134" w:type="dxa"/>
          </w:tcPr>
          <w:p w:rsidR="004B360E" w:rsidRPr="00D05355" w:rsidRDefault="00302D32" w:rsidP="00D05355">
            <w:pPr>
              <w:jc w:val="center"/>
              <w:rPr>
                <w:sz w:val="18"/>
                <w:szCs w:val="18"/>
              </w:rPr>
            </w:pPr>
            <w:r w:rsidRPr="00D05355">
              <w:rPr>
                <w:sz w:val="18"/>
                <w:szCs w:val="18"/>
              </w:rPr>
              <w:t>0</w:t>
            </w:r>
          </w:p>
        </w:tc>
      </w:tr>
      <w:tr w:rsidR="004B360E" w:rsidRPr="00D05355" w:rsidTr="00C426AE">
        <w:tc>
          <w:tcPr>
            <w:tcW w:w="3357" w:type="dxa"/>
          </w:tcPr>
          <w:p w:rsidR="004B360E" w:rsidRPr="00D05355" w:rsidRDefault="004B360E" w:rsidP="00D05355">
            <w:pPr>
              <w:rPr>
                <w:color w:val="FF0000"/>
                <w:sz w:val="20"/>
                <w:szCs w:val="20"/>
              </w:rPr>
            </w:pPr>
            <w:r w:rsidRPr="00D05355">
              <w:rPr>
                <w:sz w:val="20"/>
                <w:szCs w:val="20"/>
              </w:rPr>
              <w:t>«пос. Палана»</w:t>
            </w:r>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E179CF" w:rsidP="00D05355">
            <w:pPr>
              <w:jc w:val="center"/>
              <w:rPr>
                <w:rFonts w:eastAsia="Times New Roman"/>
                <w:sz w:val="18"/>
                <w:szCs w:val="18"/>
                <w:lang w:eastAsia="ru-RU"/>
              </w:rPr>
            </w:pPr>
            <w:r w:rsidRPr="00D05355">
              <w:rPr>
                <w:rFonts w:eastAsia="Times New Roman"/>
                <w:sz w:val="18"/>
                <w:szCs w:val="18"/>
                <w:lang w:eastAsia="ru-RU"/>
              </w:rPr>
              <w:t>0</w:t>
            </w:r>
          </w:p>
        </w:tc>
      </w:tr>
      <w:tr w:rsidR="004B360E" w:rsidRPr="00D05355" w:rsidTr="00C426AE">
        <w:tc>
          <w:tcPr>
            <w:tcW w:w="10485" w:type="dxa"/>
            <w:gridSpan w:val="7"/>
          </w:tcPr>
          <w:p w:rsidR="004B360E" w:rsidRPr="00D05355" w:rsidRDefault="004B360E" w:rsidP="00D05355">
            <w:pPr>
              <w:jc w:val="center"/>
              <w:rPr>
                <w:rFonts w:eastAsia="Times New Roman"/>
                <w:sz w:val="18"/>
                <w:szCs w:val="18"/>
                <w:lang w:eastAsia="ru-RU"/>
              </w:rPr>
            </w:pPr>
            <w:r w:rsidRPr="00D05355">
              <w:rPr>
                <w:b/>
                <w:sz w:val="20"/>
                <w:szCs w:val="20"/>
              </w:rPr>
              <w:t>Муниципальный округ</w:t>
            </w:r>
          </w:p>
        </w:tc>
      </w:tr>
      <w:tr w:rsidR="004B360E" w:rsidRPr="00D05355" w:rsidTr="00C426AE">
        <w:tc>
          <w:tcPr>
            <w:tcW w:w="3357" w:type="dxa"/>
          </w:tcPr>
          <w:p w:rsidR="004B360E" w:rsidRPr="00D05355" w:rsidRDefault="004B360E" w:rsidP="00D05355">
            <w:pPr>
              <w:rPr>
                <w:sz w:val="20"/>
                <w:szCs w:val="20"/>
              </w:rPr>
            </w:pPr>
            <w:r w:rsidRPr="00D05355">
              <w:rPr>
                <w:sz w:val="20"/>
                <w:szCs w:val="20"/>
              </w:rPr>
              <w:t>Алеутский</w:t>
            </w:r>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r>
      <w:tr w:rsidR="004B360E" w:rsidRPr="00D05355" w:rsidTr="00C426AE">
        <w:trPr>
          <w:trHeight w:val="339"/>
        </w:trPr>
        <w:tc>
          <w:tcPr>
            <w:tcW w:w="10485" w:type="dxa"/>
            <w:gridSpan w:val="7"/>
          </w:tcPr>
          <w:p w:rsidR="004B360E" w:rsidRPr="00D05355" w:rsidRDefault="004B360E" w:rsidP="00D05355">
            <w:pPr>
              <w:jc w:val="center"/>
              <w:rPr>
                <w:b/>
                <w:color w:val="FF0000"/>
                <w:sz w:val="20"/>
                <w:szCs w:val="20"/>
              </w:rPr>
            </w:pPr>
            <w:r w:rsidRPr="00D05355">
              <w:rPr>
                <w:b/>
                <w:sz w:val="20"/>
                <w:szCs w:val="20"/>
              </w:rPr>
              <w:t>Муниципальный район</w:t>
            </w:r>
          </w:p>
        </w:tc>
      </w:tr>
      <w:tr w:rsidR="00B2388E" w:rsidRPr="00D05355" w:rsidTr="00C426AE">
        <w:tc>
          <w:tcPr>
            <w:tcW w:w="3357" w:type="dxa"/>
          </w:tcPr>
          <w:p w:rsidR="00B2388E" w:rsidRPr="00D05355" w:rsidRDefault="00B2388E" w:rsidP="00D05355">
            <w:pPr>
              <w:tabs>
                <w:tab w:val="left" w:pos="1524"/>
              </w:tabs>
              <w:rPr>
                <w:color w:val="FF0000"/>
                <w:sz w:val="20"/>
                <w:szCs w:val="20"/>
              </w:rPr>
            </w:pPr>
            <w:proofErr w:type="spellStart"/>
            <w:r w:rsidRPr="00D05355">
              <w:rPr>
                <w:color w:val="000000" w:themeColor="text1"/>
                <w:sz w:val="20"/>
                <w:szCs w:val="20"/>
              </w:rPr>
              <w:t>Быстринский</w:t>
            </w:r>
            <w:proofErr w:type="spellEnd"/>
          </w:p>
        </w:tc>
        <w:tc>
          <w:tcPr>
            <w:tcW w:w="1174"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11,2</w:t>
            </w:r>
          </w:p>
        </w:tc>
        <w:tc>
          <w:tcPr>
            <w:tcW w:w="1134" w:type="dxa"/>
          </w:tcPr>
          <w:p w:rsidR="00B2388E" w:rsidRPr="00D05355" w:rsidRDefault="00B2388E" w:rsidP="00D05355">
            <w:pPr>
              <w:jc w:val="center"/>
              <w:rPr>
                <w:rFonts w:eastAsia="Times New Roman"/>
                <w:sz w:val="18"/>
                <w:szCs w:val="18"/>
                <w:lang w:eastAsia="ru-RU"/>
              </w:rPr>
            </w:pPr>
            <w:r w:rsidRPr="00D05355">
              <w:rPr>
                <w:rFonts w:eastAsia="Times New Roman"/>
                <w:sz w:val="18"/>
                <w:szCs w:val="18"/>
                <w:lang w:eastAsia="ru-RU"/>
              </w:rPr>
              <w:t>9,0</w:t>
            </w:r>
          </w:p>
        </w:tc>
        <w:tc>
          <w:tcPr>
            <w:tcW w:w="1134" w:type="dxa"/>
          </w:tcPr>
          <w:p w:rsidR="00B2388E" w:rsidRPr="00D05355" w:rsidRDefault="00B2388E" w:rsidP="00D05355">
            <w:pPr>
              <w:jc w:val="center"/>
              <w:rPr>
                <w:b/>
                <w:sz w:val="18"/>
                <w:szCs w:val="18"/>
              </w:rPr>
            </w:pPr>
            <w:r w:rsidRPr="00D05355">
              <w:rPr>
                <w:b/>
                <w:sz w:val="18"/>
                <w:szCs w:val="18"/>
              </w:rPr>
              <w:t>14,0</w:t>
            </w:r>
          </w:p>
        </w:tc>
        <w:tc>
          <w:tcPr>
            <w:tcW w:w="1276" w:type="dxa"/>
          </w:tcPr>
          <w:p w:rsidR="00B2388E" w:rsidRPr="00D05355" w:rsidRDefault="00B2388E" w:rsidP="00D05355">
            <w:pPr>
              <w:jc w:val="center"/>
              <w:rPr>
                <w:sz w:val="18"/>
                <w:szCs w:val="18"/>
              </w:rPr>
            </w:pPr>
            <w:r w:rsidRPr="00D05355">
              <w:rPr>
                <w:sz w:val="18"/>
                <w:szCs w:val="18"/>
              </w:rPr>
              <w:t>8,8</w:t>
            </w:r>
          </w:p>
        </w:tc>
        <w:tc>
          <w:tcPr>
            <w:tcW w:w="1276" w:type="dxa"/>
          </w:tcPr>
          <w:p w:rsidR="00B2388E" w:rsidRPr="00D05355" w:rsidRDefault="00B2388E" w:rsidP="00D05355">
            <w:pPr>
              <w:jc w:val="center"/>
            </w:pPr>
            <w:r w:rsidRPr="00D05355">
              <w:rPr>
                <w:sz w:val="18"/>
                <w:szCs w:val="18"/>
              </w:rPr>
              <w:t>8,8</w:t>
            </w:r>
          </w:p>
        </w:tc>
        <w:tc>
          <w:tcPr>
            <w:tcW w:w="1134" w:type="dxa"/>
          </w:tcPr>
          <w:p w:rsidR="00B2388E" w:rsidRPr="00D05355" w:rsidRDefault="00B2388E" w:rsidP="00D05355">
            <w:pPr>
              <w:jc w:val="center"/>
            </w:pPr>
            <w:r w:rsidRPr="00D05355">
              <w:rPr>
                <w:sz w:val="18"/>
                <w:szCs w:val="18"/>
              </w:rPr>
              <w:t>8,8</w:t>
            </w:r>
          </w:p>
        </w:tc>
      </w:tr>
      <w:tr w:rsidR="004C04F0" w:rsidRPr="00D05355" w:rsidTr="00C426AE">
        <w:tc>
          <w:tcPr>
            <w:tcW w:w="3357" w:type="dxa"/>
          </w:tcPr>
          <w:p w:rsidR="004C04F0" w:rsidRPr="00D05355" w:rsidRDefault="004C04F0"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74" w:type="dxa"/>
          </w:tcPr>
          <w:p w:rsidR="004C04F0" w:rsidRPr="00D05355" w:rsidRDefault="004C04F0" w:rsidP="00D05355">
            <w:pPr>
              <w:jc w:val="center"/>
              <w:rPr>
                <w:rFonts w:eastAsia="Times New Roman"/>
                <w:sz w:val="18"/>
                <w:szCs w:val="18"/>
                <w:lang w:eastAsia="ru-RU"/>
              </w:rPr>
            </w:pPr>
            <w:r w:rsidRPr="00D05355">
              <w:rPr>
                <w:rFonts w:eastAsia="Times New Roman"/>
                <w:sz w:val="18"/>
                <w:szCs w:val="18"/>
                <w:lang w:eastAsia="ru-RU"/>
              </w:rPr>
              <w:t>7,1</w:t>
            </w:r>
          </w:p>
        </w:tc>
        <w:tc>
          <w:tcPr>
            <w:tcW w:w="1134" w:type="dxa"/>
          </w:tcPr>
          <w:p w:rsidR="004C04F0" w:rsidRPr="00D05355" w:rsidRDefault="004C04F0" w:rsidP="00D05355">
            <w:pPr>
              <w:jc w:val="center"/>
              <w:rPr>
                <w:rFonts w:eastAsia="Times New Roman"/>
                <w:sz w:val="18"/>
                <w:szCs w:val="18"/>
                <w:lang w:eastAsia="ru-RU"/>
              </w:rPr>
            </w:pPr>
            <w:r w:rsidRPr="00D05355">
              <w:rPr>
                <w:rFonts w:eastAsia="Times New Roman"/>
                <w:sz w:val="18"/>
                <w:szCs w:val="18"/>
                <w:lang w:eastAsia="ru-RU"/>
              </w:rPr>
              <w:t>10,6</w:t>
            </w:r>
          </w:p>
        </w:tc>
        <w:tc>
          <w:tcPr>
            <w:tcW w:w="1134" w:type="dxa"/>
            <w:vAlign w:val="center"/>
          </w:tcPr>
          <w:p w:rsidR="004C04F0" w:rsidRPr="00D05355" w:rsidRDefault="004C04F0" w:rsidP="00D05355">
            <w:pPr>
              <w:jc w:val="center"/>
              <w:rPr>
                <w:b/>
                <w:sz w:val="18"/>
                <w:szCs w:val="18"/>
              </w:rPr>
            </w:pPr>
            <w:r w:rsidRPr="00D05355">
              <w:rPr>
                <w:b/>
                <w:sz w:val="18"/>
                <w:szCs w:val="18"/>
              </w:rPr>
              <w:t>12,3</w:t>
            </w:r>
          </w:p>
        </w:tc>
        <w:tc>
          <w:tcPr>
            <w:tcW w:w="1276" w:type="dxa"/>
          </w:tcPr>
          <w:p w:rsidR="004C04F0" w:rsidRPr="00D05355" w:rsidRDefault="004C04F0" w:rsidP="00D05355">
            <w:pPr>
              <w:jc w:val="center"/>
              <w:rPr>
                <w:rFonts w:eastAsia="Times New Roman"/>
                <w:sz w:val="18"/>
                <w:szCs w:val="18"/>
                <w:lang w:eastAsia="ru-RU"/>
              </w:rPr>
            </w:pPr>
            <w:r w:rsidRPr="00D05355">
              <w:rPr>
                <w:sz w:val="18"/>
                <w:szCs w:val="18"/>
              </w:rPr>
              <w:t>12,0</w:t>
            </w:r>
          </w:p>
        </w:tc>
        <w:tc>
          <w:tcPr>
            <w:tcW w:w="1276" w:type="dxa"/>
          </w:tcPr>
          <w:p w:rsidR="004C04F0" w:rsidRPr="00D05355" w:rsidRDefault="004C04F0" w:rsidP="00D05355">
            <w:pPr>
              <w:jc w:val="center"/>
              <w:rPr>
                <w:sz w:val="18"/>
                <w:szCs w:val="18"/>
              </w:rPr>
            </w:pPr>
            <w:r w:rsidRPr="00D05355">
              <w:rPr>
                <w:sz w:val="18"/>
                <w:szCs w:val="18"/>
              </w:rPr>
              <w:t>11,7</w:t>
            </w:r>
          </w:p>
        </w:tc>
        <w:tc>
          <w:tcPr>
            <w:tcW w:w="1134" w:type="dxa"/>
          </w:tcPr>
          <w:p w:rsidR="004C04F0" w:rsidRPr="00D05355" w:rsidRDefault="004C04F0" w:rsidP="00D05355">
            <w:pPr>
              <w:jc w:val="center"/>
              <w:rPr>
                <w:sz w:val="18"/>
                <w:szCs w:val="18"/>
              </w:rPr>
            </w:pPr>
            <w:r w:rsidRPr="00D05355">
              <w:rPr>
                <w:sz w:val="18"/>
                <w:szCs w:val="18"/>
              </w:rPr>
              <w:t>11,4</w:t>
            </w:r>
          </w:p>
        </w:tc>
      </w:tr>
      <w:tr w:rsidR="004B360E" w:rsidRPr="00D05355" w:rsidTr="00C426AE">
        <w:tc>
          <w:tcPr>
            <w:tcW w:w="3357" w:type="dxa"/>
          </w:tcPr>
          <w:p w:rsidR="004B360E" w:rsidRPr="00D05355" w:rsidRDefault="004B360E" w:rsidP="00D05355">
            <w:pPr>
              <w:rPr>
                <w:color w:val="FF0000"/>
                <w:sz w:val="20"/>
                <w:szCs w:val="20"/>
              </w:rPr>
            </w:pPr>
            <w:proofErr w:type="spellStart"/>
            <w:r w:rsidRPr="00D05355">
              <w:rPr>
                <w:color w:val="000000" w:themeColor="text1"/>
                <w:sz w:val="20"/>
                <w:szCs w:val="20"/>
              </w:rPr>
              <w:t>Мильковский</w:t>
            </w:r>
            <w:proofErr w:type="spellEnd"/>
          </w:p>
        </w:tc>
        <w:tc>
          <w:tcPr>
            <w:tcW w:w="1174" w:type="dxa"/>
          </w:tcPr>
          <w:p w:rsidR="004B360E" w:rsidRPr="00D05355" w:rsidRDefault="003F70A0" w:rsidP="00D05355">
            <w:pPr>
              <w:jc w:val="center"/>
              <w:rPr>
                <w:rFonts w:eastAsia="Times New Roman"/>
                <w:sz w:val="18"/>
                <w:szCs w:val="18"/>
                <w:lang w:eastAsia="ru-RU"/>
              </w:rPr>
            </w:pPr>
            <w:r w:rsidRPr="00D05355">
              <w:rPr>
                <w:rFonts w:eastAsia="Times New Roman"/>
                <w:sz w:val="18"/>
                <w:szCs w:val="18"/>
                <w:lang w:eastAsia="ru-RU"/>
              </w:rPr>
              <w:t>10,6</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23036F" w:rsidP="00D05355">
            <w:pPr>
              <w:jc w:val="center"/>
              <w:rPr>
                <w:sz w:val="18"/>
                <w:szCs w:val="18"/>
              </w:rPr>
            </w:pPr>
            <w:r w:rsidRPr="00D05355">
              <w:rPr>
                <w:sz w:val="18"/>
                <w:szCs w:val="18"/>
              </w:rPr>
              <w:t>0</w:t>
            </w:r>
          </w:p>
        </w:tc>
      </w:tr>
      <w:tr w:rsidR="004B360E" w:rsidRPr="00D05355" w:rsidTr="00C426AE">
        <w:tc>
          <w:tcPr>
            <w:tcW w:w="3357" w:type="dxa"/>
          </w:tcPr>
          <w:p w:rsidR="004B360E" w:rsidRPr="00D05355" w:rsidRDefault="004B360E" w:rsidP="00D05355">
            <w:pPr>
              <w:rPr>
                <w:color w:val="FF0000"/>
                <w:sz w:val="20"/>
                <w:szCs w:val="20"/>
              </w:rPr>
            </w:pPr>
            <w:r w:rsidRPr="00D05355">
              <w:rPr>
                <w:sz w:val="20"/>
                <w:szCs w:val="20"/>
              </w:rPr>
              <w:t>Соболевский</w:t>
            </w:r>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9C38F4" w:rsidP="00D05355">
            <w:pPr>
              <w:jc w:val="center"/>
              <w:rPr>
                <w:sz w:val="18"/>
                <w:szCs w:val="18"/>
              </w:rPr>
            </w:pPr>
            <w:r w:rsidRPr="00D05355">
              <w:rPr>
                <w:sz w:val="18"/>
                <w:szCs w:val="18"/>
              </w:rPr>
              <w:t>0</w:t>
            </w:r>
          </w:p>
        </w:tc>
      </w:tr>
      <w:tr w:rsidR="00386FC6" w:rsidRPr="00D05355" w:rsidTr="00C426AE">
        <w:tc>
          <w:tcPr>
            <w:tcW w:w="3357" w:type="dxa"/>
          </w:tcPr>
          <w:p w:rsidR="00386FC6" w:rsidRPr="00D05355" w:rsidRDefault="00386F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74"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10,0</w:t>
            </w:r>
          </w:p>
        </w:tc>
        <w:tc>
          <w:tcPr>
            <w:tcW w:w="1134"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8,2</w:t>
            </w:r>
          </w:p>
        </w:tc>
        <w:tc>
          <w:tcPr>
            <w:tcW w:w="1134" w:type="dxa"/>
          </w:tcPr>
          <w:p w:rsidR="00386FC6" w:rsidRPr="00D05355" w:rsidRDefault="00386FC6" w:rsidP="00D05355">
            <w:pPr>
              <w:jc w:val="center"/>
              <w:rPr>
                <w:b/>
                <w:sz w:val="18"/>
                <w:szCs w:val="18"/>
              </w:rPr>
            </w:pPr>
            <w:r w:rsidRPr="00D05355">
              <w:rPr>
                <w:b/>
                <w:sz w:val="18"/>
                <w:szCs w:val="18"/>
              </w:rPr>
              <w:t>4,6</w:t>
            </w:r>
          </w:p>
        </w:tc>
        <w:tc>
          <w:tcPr>
            <w:tcW w:w="1276" w:type="dxa"/>
          </w:tcPr>
          <w:p w:rsidR="00386FC6" w:rsidRPr="00D05355" w:rsidRDefault="00386FC6" w:rsidP="00D05355">
            <w:pPr>
              <w:jc w:val="center"/>
              <w:rPr>
                <w:rFonts w:eastAsia="Times New Roman"/>
                <w:sz w:val="18"/>
                <w:szCs w:val="18"/>
                <w:lang w:eastAsia="ru-RU"/>
              </w:rPr>
            </w:pPr>
            <w:r w:rsidRPr="00D05355">
              <w:rPr>
                <w:sz w:val="18"/>
                <w:szCs w:val="18"/>
              </w:rPr>
              <w:t>6,8</w:t>
            </w:r>
          </w:p>
        </w:tc>
        <w:tc>
          <w:tcPr>
            <w:tcW w:w="1276" w:type="dxa"/>
          </w:tcPr>
          <w:p w:rsidR="00386FC6" w:rsidRPr="00D05355" w:rsidRDefault="00386FC6" w:rsidP="00D05355">
            <w:pPr>
              <w:jc w:val="center"/>
              <w:rPr>
                <w:sz w:val="18"/>
                <w:szCs w:val="18"/>
              </w:rPr>
            </w:pPr>
            <w:r w:rsidRPr="00D05355">
              <w:rPr>
                <w:sz w:val="18"/>
                <w:szCs w:val="18"/>
              </w:rPr>
              <w:t>7,0</w:t>
            </w:r>
          </w:p>
        </w:tc>
        <w:tc>
          <w:tcPr>
            <w:tcW w:w="1134" w:type="dxa"/>
          </w:tcPr>
          <w:p w:rsidR="00386FC6" w:rsidRPr="00D05355" w:rsidRDefault="00386FC6" w:rsidP="00D05355">
            <w:pPr>
              <w:jc w:val="center"/>
              <w:rPr>
                <w:sz w:val="18"/>
                <w:szCs w:val="18"/>
              </w:rPr>
            </w:pPr>
            <w:r w:rsidRPr="00D05355">
              <w:rPr>
                <w:sz w:val="18"/>
                <w:szCs w:val="18"/>
              </w:rPr>
              <w:t>7,0</w:t>
            </w:r>
          </w:p>
        </w:tc>
      </w:tr>
      <w:tr w:rsidR="004B360E" w:rsidRPr="00D05355" w:rsidTr="00C426AE">
        <w:tc>
          <w:tcPr>
            <w:tcW w:w="3357" w:type="dxa"/>
          </w:tcPr>
          <w:p w:rsidR="004B360E" w:rsidRPr="00D05355" w:rsidRDefault="004B360E"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74" w:type="dxa"/>
          </w:tcPr>
          <w:p w:rsidR="004B360E" w:rsidRPr="00D05355" w:rsidRDefault="003F70A0" w:rsidP="00D05355">
            <w:pPr>
              <w:jc w:val="center"/>
              <w:rPr>
                <w:rFonts w:eastAsia="Times New Roman"/>
                <w:sz w:val="18"/>
                <w:szCs w:val="18"/>
                <w:lang w:eastAsia="ru-RU"/>
              </w:rPr>
            </w:pPr>
            <w:r w:rsidRPr="00D05355">
              <w:rPr>
                <w:rFonts w:eastAsia="Times New Roman"/>
                <w:sz w:val="18"/>
                <w:szCs w:val="18"/>
                <w:lang w:eastAsia="ru-RU"/>
              </w:rPr>
              <w:t>4,4</w:t>
            </w:r>
          </w:p>
        </w:tc>
        <w:tc>
          <w:tcPr>
            <w:tcW w:w="1134" w:type="dxa"/>
          </w:tcPr>
          <w:p w:rsidR="004B360E" w:rsidRPr="00D05355" w:rsidRDefault="003F70A0" w:rsidP="00D05355">
            <w:pPr>
              <w:jc w:val="center"/>
              <w:rPr>
                <w:rFonts w:eastAsia="Times New Roman"/>
                <w:sz w:val="18"/>
                <w:szCs w:val="18"/>
                <w:lang w:eastAsia="ru-RU"/>
              </w:rPr>
            </w:pPr>
            <w:r w:rsidRPr="00D05355">
              <w:rPr>
                <w:rFonts w:eastAsia="Times New Roman"/>
                <w:sz w:val="18"/>
                <w:szCs w:val="18"/>
                <w:lang w:eastAsia="ru-RU"/>
              </w:rPr>
              <w:t>4,1</w:t>
            </w:r>
          </w:p>
        </w:tc>
        <w:tc>
          <w:tcPr>
            <w:tcW w:w="1134" w:type="dxa"/>
          </w:tcPr>
          <w:p w:rsidR="004B360E" w:rsidRPr="00D05355" w:rsidRDefault="004B360E" w:rsidP="00D05355">
            <w:pPr>
              <w:jc w:val="center"/>
              <w:rPr>
                <w:b/>
                <w:sz w:val="18"/>
                <w:szCs w:val="18"/>
              </w:rPr>
            </w:pPr>
            <w:r w:rsidRPr="00D05355">
              <w:rPr>
                <w:b/>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E87BB7" w:rsidP="00D05355">
            <w:pPr>
              <w:jc w:val="center"/>
              <w:rPr>
                <w:sz w:val="18"/>
                <w:szCs w:val="18"/>
              </w:rPr>
            </w:pPr>
            <w:r w:rsidRPr="00D05355">
              <w:rPr>
                <w:sz w:val="18"/>
                <w:szCs w:val="18"/>
              </w:rPr>
              <w:t>0</w:t>
            </w:r>
          </w:p>
        </w:tc>
      </w:tr>
      <w:tr w:rsidR="005C2650" w:rsidRPr="00D05355" w:rsidTr="00C426AE">
        <w:tc>
          <w:tcPr>
            <w:tcW w:w="3357" w:type="dxa"/>
          </w:tcPr>
          <w:p w:rsidR="005C2650" w:rsidRPr="00D05355" w:rsidRDefault="005C2650" w:rsidP="00D05355">
            <w:pPr>
              <w:rPr>
                <w:sz w:val="20"/>
                <w:szCs w:val="20"/>
              </w:rPr>
            </w:pPr>
            <w:proofErr w:type="spellStart"/>
            <w:r w:rsidRPr="00D05355">
              <w:rPr>
                <w:sz w:val="20"/>
                <w:szCs w:val="20"/>
              </w:rPr>
              <w:t>Карагинский</w:t>
            </w:r>
            <w:proofErr w:type="spellEnd"/>
          </w:p>
        </w:tc>
        <w:tc>
          <w:tcPr>
            <w:tcW w:w="1174"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9,5</w:t>
            </w:r>
          </w:p>
        </w:tc>
        <w:tc>
          <w:tcPr>
            <w:tcW w:w="1134"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13,6</w:t>
            </w:r>
          </w:p>
        </w:tc>
        <w:tc>
          <w:tcPr>
            <w:tcW w:w="1134" w:type="dxa"/>
          </w:tcPr>
          <w:p w:rsidR="005C2650" w:rsidRPr="00D05355" w:rsidRDefault="005C2650" w:rsidP="00D05355">
            <w:pPr>
              <w:jc w:val="center"/>
              <w:rPr>
                <w:b/>
                <w:sz w:val="18"/>
                <w:szCs w:val="18"/>
              </w:rPr>
            </w:pPr>
            <w:r w:rsidRPr="00D05355">
              <w:rPr>
                <w:b/>
                <w:sz w:val="18"/>
                <w:szCs w:val="18"/>
              </w:rPr>
              <w:t>5,0</w:t>
            </w:r>
          </w:p>
        </w:tc>
        <w:tc>
          <w:tcPr>
            <w:tcW w:w="1276" w:type="dxa"/>
          </w:tcPr>
          <w:p w:rsidR="005C2650" w:rsidRPr="00D05355" w:rsidRDefault="005C2650" w:rsidP="00D05355">
            <w:pPr>
              <w:jc w:val="center"/>
              <w:rPr>
                <w:rFonts w:eastAsia="Times New Roman"/>
                <w:sz w:val="18"/>
                <w:szCs w:val="18"/>
                <w:lang w:eastAsia="ru-RU"/>
              </w:rPr>
            </w:pPr>
            <w:r w:rsidRPr="00D05355">
              <w:rPr>
                <w:sz w:val="18"/>
                <w:szCs w:val="18"/>
              </w:rPr>
              <w:t>5,0</w:t>
            </w:r>
          </w:p>
        </w:tc>
        <w:tc>
          <w:tcPr>
            <w:tcW w:w="1276" w:type="dxa"/>
          </w:tcPr>
          <w:p w:rsidR="005C2650" w:rsidRPr="00D05355" w:rsidRDefault="005C2650" w:rsidP="00D05355">
            <w:pPr>
              <w:jc w:val="center"/>
              <w:rPr>
                <w:sz w:val="18"/>
                <w:szCs w:val="18"/>
              </w:rPr>
            </w:pPr>
            <w:r w:rsidRPr="00D05355">
              <w:rPr>
                <w:sz w:val="18"/>
                <w:szCs w:val="18"/>
              </w:rPr>
              <w:t>5,0</w:t>
            </w:r>
          </w:p>
        </w:tc>
        <w:tc>
          <w:tcPr>
            <w:tcW w:w="1134" w:type="dxa"/>
          </w:tcPr>
          <w:p w:rsidR="005C2650" w:rsidRPr="00D05355" w:rsidRDefault="005C2650" w:rsidP="00D05355">
            <w:pPr>
              <w:jc w:val="center"/>
              <w:rPr>
                <w:sz w:val="18"/>
                <w:szCs w:val="18"/>
              </w:rPr>
            </w:pPr>
            <w:r w:rsidRPr="00D05355">
              <w:rPr>
                <w:sz w:val="18"/>
                <w:szCs w:val="18"/>
              </w:rPr>
              <w:t>5,0</w:t>
            </w:r>
          </w:p>
        </w:tc>
      </w:tr>
      <w:tr w:rsidR="008B1609" w:rsidRPr="00D05355" w:rsidTr="00C426AE">
        <w:tc>
          <w:tcPr>
            <w:tcW w:w="3357"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17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11,6</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12,9</w:t>
            </w:r>
          </w:p>
        </w:tc>
        <w:tc>
          <w:tcPr>
            <w:tcW w:w="1134" w:type="dxa"/>
            <w:vAlign w:val="center"/>
          </w:tcPr>
          <w:p w:rsidR="008B1609" w:rsidRPr="00D05355" w:rsidRDefault="008B1609" w:rsidP="00D05355">
            <w:pPr>
              <w:jc w:val="center"/>
              <w:rPr>
                <w:b/>
                <w:sz w:val="18"/>
                <w:szCs w:val="18"/>
              </w:rPr>
            </w:pPr>
            <w:r w:rsidRPr="00D05355">
              <w:rPr>
                <w:b/>
                <w:sz w:val="18"/>
                <w:szCs w:val="18"/>
              </w:rPr>
              <w:t>5,0</w:t>
            </w:r>
          </w:p>
        </w:tc>
        <w:tc>
          <w:tcPr>
            <w:tcW w:w="1276" w:type="dxa"/>
            <w:vAlign w:val="center"/>
          </w:tcPr>
          <w:p w:rsidR="008B1609" w:rsidRPr="00D05355" w:rsidRDefault="008B1609" w:rsidP="00D05355">
            <w:pPr>
              <w:jc w:val="center"/>
              <w:rPr>
                <w:rFonts w:eastAsia="Times New Roman"/>
                <w:sz w:val="18"/>
                <w:szCs w:val="18"/>
                <w:lang w:eastAsia="ru-RU"/>
              </w:rPr>
            </w:pPr>
            <w:r w:rsidRPr="00D05355">
              <w:rPr>
                <w:sz w:val="18"/>
                <w:szCs w:val="18"/>
              </w:rPr>
              <w:t>5,0</w:t>
            </w:r>
          </w:p>
        </w:tc>
        <w:tc>
          <w:tcPr>
            <w:tcW w:w="1276" w:type="dxa"/>
            <w:vAlign w:val="center"/>
          </w:tcPr>
          <w:p w:rsidR="008B1609" w:rsidRPr="00D05355" w:rsidRDefault="008B1609" w:rsidP="00D05355">
            <w:pPr>
              <w:jc w:val="center"/>
              <w:rPr>
                <w:sz w:val="18"/>
                <w:szCs w:val="18"/>
              </w:rPr>
            </w:pPr>
            <w:r w:rsidRPr="00D05355">
              <w:rPr>
                <w:sz w:val="18"/>
                <w:szCs w:val="18"/>
              </w:rPr>
              <w:t>5,0</w:t>
            </w:r>
          </w:p>
        </w:tc>
        <w:tc>
          <w:tcPr>
            <w:tcW w:w="1134" w:type="dxa"/>
            <w:vAlign w:val="center"/>
          </w:tcPr>
          <w:p w:rsidR="008B1609" w:rsidRPr="00D05355" w:rsidRDefault="008B1609" w:rsidP="00D05355">
            <w:pPr>
              <w:jc w:val="center"/>
              <w:rPr>
                <w:sz w:val="18"/>
                <w:szCs w:val="18"/>
              </w:rPr>
            </w:pPr>
            <w:r w:rsidRPr="00D05355">
              <w:rPr>
                <w:sz w:val="18"/>
                <w:szCs w:val="18"/>
              </w:rPr>
              <w:t>3,0</w:t>
            </w:r>
          </w:p>
        </w:tc>
      </w:tr>
      <w:tr w:rsidR="001F760A" w:rsidRPr="00D05355" w:rsidTr="00C426AE">
        <w:trPr>
          <w:trHeight w:val="172"/>
        </w:trPr>
        <w:tc>
          <w:tcPr>
            <w:tcW w:w="3357" w:type="dxa"/>
          </w:tcPr>
          <w:p w:rsidR="001F760A" w:rsidRPr="00D05355" w:rsidRDefault="001F760A" w:rsidP="00D05355">
            <w:pPr>
              <w:rPr>
                <w:sz w:val="20"/>
                <w:szCs w:val="20"/>
              </w:rPr>
            </w:pPr>
            <w:proofErr w:type="spellStart"/>
            <w:r w:rsidRPr="00D05355">
              <w:rPr>
                <w:sz w:val="20"/>
                <w:szCs w:val="20"/>
              </w:rPr>
              <w:t>Пенжинский</w:t>
            </w:r>
            <w:proofErr w:type="spellEnd"/>
          </w:p>
        </w:tc>
        <w:tc>
          <w:tcPr>
            <w:tcW w:w="117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12,5</w:t>
            </w:r>
          </w:p>
        </w:tc>
        <w:tc>
          <w:tcPr>
            <w:tcW w:w="113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6,4</w:t>
            </w:r>
          </w:p>
        </w:tc>
        <w:tc>
          <w:tcPr>
            <w:tcW w:w="1134" w:type="dxa"/>
          </w:tcPr>
          <w:p w:rsidR="001F760A" w:rsidRPr="00D05355" w:rsidRDefault="001F760A" w:rsidP="00D05355">
            <w:pPr>
              <w:jc w:val="center"/>
              <w:rPr>
                <w:b/>
                <w:sz w:val="18"/>
                <w:szCs w:val="18"/>
              </w:rPr>
            </w:pPr>
            <w:r w:rsidRPr="00D05355">
              <w:rPr>
                <w:b/>
                <w:sz w:val="18"/>
                <w:szCs w:val="18"/>
              </w:rPr>
              <w:t>4,8</w:t>
            </w:r>
          </w:p>
        </w:tc>
        <w:tc>
          <w:tcPr>
            <w:tcW w:w="1276" w:type="dxa"/>
          </w:tcPr>
          <w:p w:rsidR="001F760A" w:rsidRPr="00D05355" w:rsidRDefault="001F760A" w:rsidP="00D05355">
            <w:pPr>
              <w:jc w:val="center"/>
              <w:rPr>
                <w:rFonts w:eastAsia="Times New Roman"/>
                <w:sz w:val="18"/>
                <w:szCs w:val="18"/>
                <w:lang w:eastAsia="ru-RU"/>
              </w:rPr>
            </w:pPr>
            <w:r w:rsidRPr="00D05355">
              <w:rPr>
                <w:sz w:val="18"/>
                <w:szCs w:val="18"/>
              </w:rPr>
              <w:t>6,7</w:t>
            </w:r>
          </w:p>
        </w:tc>
        <w:tc>
          <w:tcPr>
            <w:tcW w:w="1276" w:type="dxa"/>
          </w:tcPr>
          <w:p w:rsidR="001F760A" w:rsidRPr="00D05355" w:rsidRDefault="001F760A" w:rsidP="00D05355">
            <w:pPr>
              <w:jc w:val="center"/>
              <w:rPr>
                <w:sz w:val="18"/>
                <w:szCs w:val="18"/>
              </w:rPr>
            </w:pPr>
            <w:r w:rsidRPr="00D05355">
              <w:rPr>
                <w:sz w:val="18"/>
                <w:szCs w:val="18"/>
              </w:rPr>
              <w:t>6,7</w:t>
            </w:r>
          </w:p>
        </w:tc>
        <w:tc>
          <w:tcPr>
            <w:tcW w:w="1134" w:type="dxa"/>
          </w:tcPr>
          <w:p w:rsidR="001F760A" w:rsidRPr="00D05355" w:rsidRDefault="001F760A" w:rsidP="00D05355">
            <w:pPr>
              <w:jc w:val="center"/>
              <w:rPr>
                <w:sz w:val="18"/>
                <w:szCs w:val="18"/>
              </w:rPr>
            </w:pPr>
            <w:r w:rsidRPr="00D05355">
              <w:rPr>
                <w:sz w:val="18"/>
                <w:szCs w:val="18"/>
              </w:rPr>
              <w:t>6,7</w:t>
            </w:r>
          </w:p>
        </w:tc>
      </w:tr>
      <w:tr w:rsidR="004B360E" w:rsidRPr="00D05355" w:rsidTr="00C426AE">
        <w:tc>
          <w:tcPr>
            <w:tcW w:w="3357" w:type="dxa"/>
          </w:tcPr>
          <w:p w:rsidR="004B360E" w:rsidRPr="00D05355" w:rsidRDefault="004B360E" w:rsidP="00D05355">
            <w:pPr>
              <w:rPr>
                <w:sz w:val="20"/>
                <w:szCs w:val="20"/>
              </w:rPr>
            </w:pPr>
            <w:proofErr w:type="spellStart"/>
            <w:r w:rsidRPr="00D05355">
              <w:rPr>
                <w:sz w:val="20"/>
                <w:szCs w:val="20"/>
              </w:rPr>
              <w:t>Тигильский</w:t>
            </w:r>
            <w:proofErr w:type="spellEnd"/>
          </w:p>
        </w:tc>
        <w:tc>
          <w:tcPr>
            <w:tcW w:w="117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6503FF" w:rsidP="00D05355">
            <w:pPr>
              <w:jc w:val="center"/>
              <w:rPr>
                <w:sz w:val="18"/>
                <w:szCs w:val="18"/>
              </w:rPr>
            </w:pPr>
            <w:r w:rsidRPr="00D05355">
              <w:rPr>
                <w:sz w:val="18"/>
                <w:szCs w:val="18"/>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022130" w:rsidRPr="00D05355" w:rsidRDefault="00022130" w:rsidP="00D05355">
      <w:pPr>
        <w:jc w:val="both"/>
        <w:rPr>
          <w:sz w:val="20"/>
          <w:szCs w:val="20"/>
        </w:rPr>
      </w:pPr>
    </w:p>
    <w:tbl>
      <w:tblPr>
        <w:tblStyle w:val="ad"/>
        <w:tblW w:w="10485" w:type="dxa"/>
        <w:tblLayout w:type="fixed"/>
        <w:tblLook w:val="04A0" w:firstRow="1" w:lastRow="0" w:firstColumn="1" w:lastColumn="0" w:noHBand="0" w:noVBand="1"/>
      </w:tblPr>
      <w:tblGrid>
        <w:gridCol w:w="3359"/>
        <w:gridCol w:w="1314"/>
        <w:gridCol w:w="1134"/>
        <w:gridCol w:w="1134"/>
        <w:gridCol w:w="1134"/>
        <w:gridCol w:w="1134"/>
        <w:gridCol w:w="1276"/>
      </w:tblGrid>
      <w:tr w:rsidR="00696658" w:rsidRPr="00D05355" w:rsidTr="00C426AE">
        <w:tc>
          <w:tcPr>
            <w:tcW w:w="335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4"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C426A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4B360E" w:rsidRPr="00D05355" w:rsidTr="00C426AE">
        <w:tc>
          <w:tcPr>
            <w:tcW w:w="3359" w:type="dxa"/>
          </w:tcPr>
          <w:p w:rsidR="004B360E" w:rsidRPr="00D05355" w:rsidRDefault="004B360E" w:rsidP="00D05355">
            <w:pPr>
              <w:rPr>
                <w:color w:val="FF0000"/>
                <w:sz w:val="20"/>
                <w:szCs w:val="20"/>
              </w:rPr>
            </w:pPr>
            <w:r w:rsidRPr="00D05355">
              <w:rPr>
                <w:sz w:val="20"/>
                <w:szCs w:val="20"/>
              </w:rPr>
              <w:t>Петропавловск-Камчатский</w:t>
            </w:r>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2,6</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vAlign w:val="center"/>
          </w:tcPr>
          <w:p w:rsidR="00D04443" w:rsidRPr="00D05355" w:rsidRDefault="00D04443" w:rsidP="00D05355">
            <w:pPr>
              <w:jc w:val="center"/>
              <w:rPr>
                <w:rFonts w:eastAsia="Times New Roman"/>
                <w:b/>
                <w:sz w:val="18"/>
                <w:szCs w:val="18"/>
                <w:lang w:eastAsia="ru-RU"/>
              </w:rPr>
            </w:pPr>
            <w:r w:rsidRPr="00D05355">
              <w:rPr>
                <w:b/>
                <w:sz w:val="18"/>
                <w:szCs w:val="18"/>
              </w:rPr>
              <w:t>0</w:t>
            </w:r>
          </w:p>
        </w:tc>
        <w:tc>
          <w:tcPr>
            <w:tcW w:w="1134" w:type="dxa"/>
            <w:vAlign w:val="center"/>
          </w:tcPr>
          <w:p w:rsidR="004B360E" w:rsidRPr="00D05355" w:rsidRDefault="004B360E" w:rsidP="00D05355">
            <w:pPr>
              <w:jc w:val="center"/>
              <w:rPr>
                <w:sz w:val="18"/>
                <w:szCs w:val="18"/>
              </w:rPr>
            </w:pPr>
            <w:r w:rsidRPr="00D05355">
              <w:rPr>
                <w:sz w:val="18"/>
                <w:szCs w:val="18"/>
              </w:rPr>
              <w:t>5,4</w:t>
            </w:r>
          </w:p>
        </w:tc>
        <w:tc>
          <w:tcPr>
            <w:tcW w:w="1134" w:type="dxa"/>
            <w:vAlign w:val="center"/>
          </w:tcPr>
          <w:p w:rsidR="004B360E" w:rsidRPr="00D05355" w:rsidRDefault="004B360E" w:rsidP="00D05355">
            <w:pPr>
              <w:jc w:val="center"/>
              <w:rPr>
                <w:sz w:val="18"/>
                <w:szCs w:val="18"/>
              </w:rPr>
            </w:pPr>
            <w:r w:rsidRPr="00D05355">
              <w:rPr>
                <w:sz w:val="18"/>
                <w:szCs w:val="18"/>
              </w:rPr>
              <w:t>5,4</w:t>
            </w:r>
          </w:p>
        </w:tc>
        <w:tc>
          <w:tcPr>
            <w:tcW w:w="1276" w:type="dxa"/>
            <w:vAlign w:val="center"/>
          </w:tcPr>
          <w:p w:rsidR="004B360E" w:rsidRPr="00D05355" w:rsidRDefault="00D04443" w:rsidP="00D05355">
            <w:pPr>
              <w:jc w:val="center"/>
              <w:rPr>
                <w:sz w:val="18"/>
                <w:szCs w:val="18"/>
              </w:rPr>
            </w:pPr>
            <w:r w:rsidRPr="00D05355">
              <w:rPr>
                <w:sz w:val="18"/>
                <w:szCs w:val="18"/>
              </w:rPr>
              <w:t>5,4</w:t>
            </w:r>
          </w:p>
        </w:tc>
      </w:tr>
      <w:tr w:rsidR="004B360E" w:rsidRPr="00D05355" w:rsidTr="00C426AE">
        <w:tc>
          <w:tcPr>
            <w:tcW w:w="3359" w:type="dxa"/>
          </w:tcPr>
          <w:p w:rsidR="004B360E" w:rsidRPr="00D05355" w:rsidRDefault="004B360E" w:rsidP="00D05355">
            <w:pPr>
              <w:rPr>
                <w:color w:val="FF0000"/>
                <w:sz w:val="20"/>
                <w:szCs w:val="20"/>
              </w:rPr>
            </w:pPr>
            <w:proofErr w:type="spellStart"/>
            <w:r w:rsidRPr="00D05355">
              <w:rPr>
                <w:sz w:val="20"/>
                <w:szCs w:val="20"/>
              </w:rPr>
              <w:t>Вилючинский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4B360E" w:rsidRPr="00D05355" w:rsidRDefault="00E179CF" w:rsidP="00D05355">
            <w:pPr>
              <w:jc w:val="center"/>
              <w:rPr>
                <w:rFonts w:eastAsia="Times New Roman"/>
                <w:sz w:val="18"/>
                <w:szCs w:val="18"/>
                <w:lang w:eastAsia="ru-RU"/>
              </w:rPr>
            </w:pPr>
            <w:r w:rsidRPr="00D05355">
              <w:rPr>
                <w:rFonts w:eastAsia="Times New Roman"/>
                <w:sz w:val="18"/>
                <w:szCs w:val="18"/>
                <w:lang w:eastAsia="ru-RU"/>
              </w:rPr>
              <w:t>0</w:t>
            </w:r>
          </w:p>
        </w:tc>
      </w:tr>
      <w:tr w:rsidR="004B360E" w:rsidRPr="00D05355" w:rsidTr="00C426AE">
        <w:tc>
          <w:tcPr>
            <w:tcW w:w="3359" w:type="dxa"/>
          </w:tcPr>
          <w:p w:rsidR="004B360E" w:rsidRPr="00D05355" w:rsidRDefault="004B360E" w:rsidP="00D05355">
            <w:pPr>
              <w:rPr>
                <w:color w:val="FF0000"/>
                <w:sz w:val="20"/>
                <w:szCs w:val="20"/>
              </w:rPr>
            </w:pPr>
            <w:r w:rsidRPr="00D05355">
              <w:rPr>
                <w:sz w:val="20"/>
                <w:szCs w:val="20"/>
              </w:rPr>
              <w:t>«пос. Палана»</w:t>
            </w:r>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50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50</w:t>
            </w:r>
          </w:p>
        </w:tc>
        <w:tc>
          <w:tcPr>
            <w:tcW w:w="1134" w:type="dxa"/>
          </w:tcPr>
          <w:p w:rsidR="004B360E" w:rsidRPr="00D05355" w:rsidRDefault="00E179CF" w:rsidP="00D05355">
            <w:pPr>
              <w:jc w:val="center"/>
              <w:rPr>
                <w:rFonts w:eastAsia="Times New Roman"/>
                <w:b/>
                <w:sz w:val="18"/>
                <w:szCs w:val="18"/>
                <w:lang w:eastAsia="ru-RU"/>
              </w:rPr>
            </w:pPr>
            <w:r w:rsidRPr="00D05355">
              <w:rPr>
                <w:rFonts w:eastAsia="Times New Roman"/>
                <w:b/>
                <w:sz w:val="18"/>
                <w:szCs w:val="18"/>
                <w:lang w:eastAsia="ru-RU"/>
              </w:rPr>
              <w:t>50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4B360E" w:rsidRPr="00D05355" w:rsidRDefault="00E179CF" w:rsidP="00D05355">
            <w:pPr>
              <w:jc w:val="center"/>
              <w:rPr>
                <w:rFonts w:eastAsia="Times New Roman"/>
                <w:sz w:val="18"/>
                <w:szCs w:val="18"/>
                <w:lang w:eastAsia="ru-RU"/>
              </w:rPr>
            </w:pPr>
            <w:r w:rsidRPr="00D05355">
              <w:rPr>
                <w:rFonts w:eastAsia="Times New Roman"/>
                <w:sz w:val="18"/>
                <w:szCs w:val="18"/>
                <w:lang w:eastAsia="ru-RU"/>
              </w:rPr>
              <w:t>0</w:t>
            </w:r>
          </w:p>
        </w:tc>
      </w:tr>
      <w:tr w:rsidR="004B360E" w:rsidRPr="00D05355" w:rsidTr="00C426AE">
        <w:tc>
          <w:tcPr>
            <w:tcW w:w="10485" w:type="dxa"/>
            <w:gridSpan w:val="7"/>
          </w:tcPr>
          <w:p w:rsidR="004B360E" w:rsidRPr="00D05355" w:rsidRDefault="004B360E" w:rsidP="00D05355">
            <w:pPr>
              <w:jc w:val="center"/>
              <w:rPr>
                <w:rFonts w:eastAsia="Times New Roman"/>
                <w:sz w:val="18"/>
                <w:szCs w:val="18"/>
                <w:lang w:eastAsia="ru-RU"/>
              </w:rPr>
            </w:pPr>
            <w:r w:rsidRPr="00D05355">
              <w:rPr>
                <w:b/>
                <w:sz w:val="20"/>
                <w:szCs w:val="20"/>
              </w:rPr>
              <w:t>Муниципальный округ</w:t>
            </w:r>
          </w:p>
        </w:tc>
      </w:tr>
      <w:tr w:rsidR="004B360E" w:rsidRPr="00D05355" w:rsidTr="00C426AE">
        <w:tc>
          <w:tcPr>
            <w:tcW w:w="3359" w:type="dxa"/>
          </w:tcPr>
          <w:p w:rsidR="004B360E" w:rsidRPr="00D05355" w:rsidRDefault="004B360E" w:rsidP="00D05355">
            <w:pPr>
              <w:rPr>
                <w:sz w:val="20"/>
                <w:szCs w:val="20"/>
              </w:rPr>
            </w:pPr>
            <w:r w:rsidRPr="00D05355">
              <w:rPr>
                <w:sz w:val="20"/>
                <w:szCs w:val="20"/>
              </w:rPr>
              <w:t>Алеутский</w:t>
            </w:r>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4B360E" w:rsidP="00D05355">
            <w:pPr>
              <w:jc w:val="center"/>
              <w:rPr>
                <w:sz w:val="18"/>
                <w:szCs w:val="18"/>
              </w:rPr>
            </w:pPr>
            <w:r w:rsidRPr="00D05355">
              <w:rPr>
                <w:sz w:val="18"/>
                <w:szCs w:val="18"/>
              </w:rPr>
              <w:t>0</w:t>
            </w:r>
          </w:p>
        </w:tc>
      </w:tr>
      <w:tr w:rsidR="004B360E" w:rsidRPr="00D05355" w:rsidTr="00C426AE">
        <w:tc>
          <w:tcPr>
            <w:tcW w:w="10485" w:type="dxa"/>
            <w:gridSpan w:val="7"/>
          </w:tcPr>
          <w:p w:rsidR="004B360E" w:rsidRPr="00D05355" w:rsidRDefault="004B360E" w:rsidP="00D05355">
            <w:pPr>
              <w:jc w:val="center"/>
              <w:rPr>
                <w:b/>
                <w:color w:val="FF0000"/>
                <w:sz w:val="20"/>
                <w:szCs w:val="20"/>
              </w:rPr>
            </w:pPr>
            <w:r w:rsidRPr="00D05355">
              <w:rPr>
                <w:b/>
                <w:sz w:val="20"/>
                <w:szCs w:val="20"/>
              </w:rPr>
              <w:t>Муниципальный район</w:t>
            </w:r>
          </w:p>
        </w:tc>
      </w:tr>
      <w:tr w:rsidR="004B360E" w:rsidRPr="00D05355" w:rsidTr="00C426AE">
        <w:tc>
          <w:tcPr>
            <w:tcW w:w="3359" w:type="dxa"/>
          </w:tcPr>
          <w:p w:rsidR="004B360E" w:rsidRPr="00D05355" w:rsidRDefault="004B360E" w:rsidP="00D05355">
            <w:pPr>
              <w:tabs>
                <w:tab w:val="left" w:pos="1668"/>
              </w:tabs>
              <w:rPr>
                <w:color w:val="FF0000"/>
                <w:sz w:val="20"/>
                <w:szCs w:val="20"/>
              </w:rPr>
            </w:pPr>
            <w:proofErr w:type="spellStart"/>
            <w:r w:rsidRPr="00D05355">
              <w:rPr>
                <w:color w:val="000000" w:themeColor="text1"/>
                <w:sz w:val="20"/>
                <w:szCs w:val="20"/>
              </w:rPr>
              <w:t>Быстринский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50,0</w:t>
            </w:r>
          </w:p>
        </w:tc>
        <w:tc>
          <w:tcPr>
            <w:tcW w:w="1134" w:type="dxa"/>
          </w:tcPr>
          <w:p w:rsidR="004B360E" w:rsidRPr="00D05355" w:rsidRDefault="00973EC0" w:rsidP="00D05355">
            <w:pPr>
              <w:jc w:val="center"/>
              <w:rPr>
                <w:sz w:val="18"/>
                <w:szCs w:val="18"/>
              </w:rPr>
            </w:pPr>
            <w:r w:rsidRPr="00D05355">
              <w:rPr>
                <w:sz w:val="18"/>
                <w:szCs w:val="18"/>
              </w:rPr>
              <w:t>0</w:t>
            </w:r>
          </w:p>
        </w:tc>
        <w:tc>
          <w:tcPr>
            <w:tcW w:w="1134" w:type="dxa"/>
          </w:tcPr>
          <w:p w:rsidR="004B360E" w:rsidRPr="00D05355" w:rsidRDefault="00973EC0" w:rsidP="00D05355">
            <w:pPr>
              <w:jc w:val="center"/>
              <w:rPr>
                <w:sz w:val="18"/>
                <w:szCs w:val="18"/>
              </w:rPr>
            </w:pPr>
            <w:r w:rsidRPr="00D05355">
              <w:rPr>
                <w:sz w:val="18"/>
                <w:szCs w:val="18"/>
              </w:rPr>
              <w:t>0</w:t>
            </w:r>
          </w:p>
        </w:tc>
        <w:tc>
          <w:tcPr>
            <w:tcW w:w="1276" w:type="dxa"/>
          </w:tcPr>
          <w:p w:rsidR="004B360E" w:rsidRPr="00D05355" w:rsidRDefault="00973EC0"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22702F" w:rsidP="00D05355">
            <w:pPr>
              <w:jc w:val="center"/>
              <w:rPr>
                <w:b/>
                <w:sz w:val="18"/>
                <w:szCs w:val="18"/>
              </w:rPr>
            </w:pPr>
            <w:r w:rsidRPr="00D05355">
              <w:rPr>
                <w:b/>
                <w:sz w:val="18"/>
                <w:szCs w:val="18"/>
              </w:rPr>
              <w:t>4,8</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CD5CB5"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color w:val="FF0000"/>
                <w:sz w:val="20"/>
                <w:szCs w:val="20"/>
              </w:rPr>
            </w:pPr>
            <w:proofErr w:type="spellStart"/>
            <w:r w:rsidRPr="00D05355">
              <w:rPr>
                <w:color w:val="000000" w:themeColor="text1"/>
                <w:sz w:val="20"/>
                <w:szCs w:val="20"/>
              </w:rPr>
              <w:t>Мильковский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23036F"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color w:val="FF0000"/>
                <w:sz w:val="20"/>
                <w:szCs w:val="20"/>
              </w:rPr>
            </w:pPr>
            <w:r w:rsidRPr="00D05355">
              <w:rPr>
                <w:sz w:val="20"/>
                <w:szCs w:val="20"/>
              </w:rPr>
              <w:t>Соболевский</w:t>
            </w:r>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5540BB" w:rsidP="00D05355">
            <w:pPr>
              <w:jc w:val="center"/>
              <w:rPr>
                <w:b/>
                <w:sz w:val="18"/>
                <w:szCs w:val="18"/>
              </w:rPr>
            </w:pPr>
            <w:r w:rsidRPr="00D05355">
              <w:rPr>
                <w:b/>
                <w:sz w:val="18"/>
                <w:szCs w:val="18"/>
              </w:rPr>
              <w:t>5</w:t>
            </w:r>
            <w:r w:rsidR="004B360E"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9C38F4"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4" w:type="dxa"/>
            <w:vAlign w:val="center"/>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4B360E" w:rsidRPr="00D05355" w:rsidRDefault="004B360E" w:rsidP="00D05355">
            <w:pPr>
              <w:jc w:val="center"/>
              <w:rPr>
                <w:b/>
                <w:sz w:val="18"/>
                <w:szCs w:val="18"/>
              </w:rPr>
            </w:pPr>
            <w:r w:rsidRPr="00D05355">
              <w:rPr>
                <w:b/>
                <w:sz w:val="18"/>
                <w:szCs w:val="18"/>
              </w:rPr>
              <w:t>0</w:t>
            </w:r>
          </w:p>
        </w:tc>
        <w:tc>
          <w:tcPr>
            <w:tcW w:w="1134" w:type="dxa"/>
            <w:vAlign w:val="center"/>
          </w:tcPr>
          <w:p w:rsidR="004B360E" w:rsidRPr="00D05355" w:rsidRDefault="004B360E" w:rsidP="00D05355">
            <w:pPr>
              <w:jc w:val="center"/>
              <w:rPr>
                <w:sz w:val="18"/>
                <w:szCs w:val="18"/>
              </w:rPr>
            </w:pPr>
            <w:r w:rsidRPr="00D05355">
              <w:rPr>
                <w:sz w:val="18"/>
                <w:szCs w:val="18"/>
              </w:rPr>
              <w:t>0</w:t>
            </w:r>
          </w:p>
        </w:tc>
        <w:tc>
          <w:tcPr>
            <w:tcW w:w="1134" w:type="dxa"/>
            <w:vAlign w:val="center"/>
          </w:tcPr>
          <w:p w:rsidR="004B360E" w:rsidRPr="00D05355" w:rsidRDefault="004B360E" w:rsidP="00D05355">
            <w:pPr>
              <w:jc w:val="center"/>
              <w:rPr>
                <w:sz w:val="18"/>
                <w:szCs w:val="18"/>
              </w:rPr>
            </w:pPr>
            <w:r w:rsidRPr="00D05355">
              <w:rPr>
                <w:sz w:val="18"/>
                <w:szCs w:val="18"/>
              </w:rPr>
              <w:t>0</w:t>
            </w:r>
          </w:p>
        </w:tc>
        <w:tc>
          <w:tcPr>
            <w:tcW w:w="1276" w:type="dxa"/>
            <w:vAlign w:val="center"/>
          </w:tcPr>
          <w:p w:rsidR="004B360E" w:rsidRPr="00D05355" w:rsidRDefault="000245B0"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E87BB7" w:rsidP="00D05355">
            <w:pPr>
              <w:jc w:val="center"/>
              <w:rPr>
                <w:sz w:val="18"/>
                <w:szCs w:val="18"/>
              </w:rPr>
            </w:pPr>
            <w:r w:rsidRPr="00D05355">
              <w:rPr>
                <w:sz w:val="18"/>
                <w:szCs w:val="18"/>
              </w:rPr>
              <w:t>0</w:t>
            </w:r>
          </w:p>
        </w:tc>
      </w:tr>
      <w:tr w:rsidR="005C2650" w:rsidRPr="00D05355" w:rsidTr="00C426AE">
        <w:tc>
          <w:tcPr>
            <w:tcW w:w="3359" w:type="dxa"/>
          </w:tcPr>
          <w:p w:rsidR="005C2650" w:rsidRPr="00D05355" w:rsidRDefault="005C2650" w:rsidP="00D05355">
            <w:pPr>
              <w:rPr>
                <w:sz w:val="20"/>
                <w:szCs w:val="20"/>
              </w:rPr>
            </w:pPr>
            <w:proofErr w:type="spellStart"/>
            <w:r w:rsidRPr="00D05355">
              <w:rPr>
                <w:sz w:val="20"/>
                <w:szCs w:val="20"/>
              </w:rPr>
              <w:t>Карагинский</w:t>
            </w:r>
            <w:proofErr w:type="spellEnd"/>
          </w:p>
        </w:tc>
        <w:tc>
          <w:tcPr>
            <w:tcW w:w="1314"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5C2650" w:rsidRPr="00D05355" w:rsidRDefault="005C2650"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5C2650" w:rsidRPr="00D05355" w:rsidRDefault="005C2650" w:rsidP="00D05355">
            <w:pPr>
              <w:jc w:val="center"/>
              <w:rPr>
                <w:b/>
                <w:sz w:val="18"/>
                <w:szCs w:val="18"/>
              </w:rPr>
            </w:pPr>
            <w:r w:rsidRPr="00D05355">
              <w:rPr>
                <w:b/>
                <w:sz w:val="18"/>
                <w:szCs w:val="18"/>
              </w:rPr>
              <w:t>25,0</w:t>
            </w:r>
          </w:p>
        </w:tc>
        <w:tc>
          <w:tcPr>
            <w:tcW w:w="1134" w:type="dxa"/>
          </w:tcPr>
          <w:p w:rsidR="005C2650" w:rsidRPr="00D05355" w:rsidRDefault="005C2650" w:rsidP="00D05355">
            <w:pPr>
              <w:jc w:val="center"/>
              <w:rPr>
                <w:rFonts w:eastAsia="Times New Roman"/>
                <w:sz w:val="18"/>
                <w:szCs w:val="18"/>
                <w:lang w:eastAsia="ru-RU"/>
              </w:rPr>
            </w:pPr>
            <w:r w:rsidRPr="00D05355">
              <w:rPr>
                <w:sz w:val="18"/>
                <w:szCs w:val="18"/>
              </w:rPr>
              <w:t>25,0</w:t>
            </w:r>
          </w:p>
        </w:tc>
        <w:tc>
          <w:tcPr>
            <w:tcW w:w="1134" w:type="dxa"/>
          </w:tcPr>
          <w:p w:rsidR="005C2650" w:rsidRPr="00D05355" w:rsidRDefault="005C2650" w:rsidP="00D05355">
            <w:pPr>
              <w:jc w:val="center"/>
              <w:rPr>
                <w:sz w:val="18"/>
                <w:szCs w:val="18"/>
              </w:rPr>
            </w:pPr>
            <w:r w:rsidRPr="00D05355">
              <w:rPr>
                <w:sz w:val="18"/>
                <w:szCs w:val="18"/>
              </w:rPr>
              <w:t>25,0</w:t>
            </w:r>
          </w:p>
        </w:tc>
        <w:tc>
          <w:tcPr>
            <w:tcW w:w="1276" w:type="dxa"/>
          </w:tcPr>
          <w:p w:rsidR="005C2650" w:rsidRPr="00D05355" w:rsidRDefault="005C2650" w:rsidP="00D05355">
            <w:pPr>
              <w:jc w:val="center"/>
              <w:rPr>
                <w:sz w:val="18"/>
                <w:szCs w:val="18"/>
              </w:rPr>
            </w:pPr>
            <w:r w:rsidRPr="00D05355">
              <w:rPr>
                <w:sz w:val="18"/>
                <w:szCs w:val="18"/>
              </w:rPr>
              <w:t>25,0</w:t>
            </w:r>
          </w:p>
        </w:tc>
      </w:tr>
      <w:tr w:rsidR="004B360E" w:rsidRPr="00D05355" w:rsidTr="00C426AE">
        <w:tc>
          <w:tcPr>
            <w:tcW w:w="3359" w:type="dxa"/>
          </w:tcPr>
          <w:p w:rsidR="004B360E" w:rsidRPr="00D05355" w:rsidRDefault="004B360E" w:rsidP="00D05355">
            <w:pPr>
              <w:rPr>
                <w:sz w:val="20"/>
                <w:szCs w:val="20"/>
              </w:rPr>
            </w:pPr>
            <w:proofErr w:type="spellStart"/>
            <w:r w:rsidRPr="00D05355">
              <w:rPr>
                <w:sz w:val="20"/>
                <w:szCs w:val="20"/>
              </w:rPr>
              <w:t>Олюторский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20,0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4B360E" w:rsidRPr="00D05355" w:rsidRDefault="008B1609" w:rsidP="00D05355">
            <w:pPr>
              <w:jc w:val="center"/>
              <w:rPr>
                <w:rFonts w:eastAsia="Times New Roman"/>
                <w:sz w:val="18"/>
                <w:szCs w:val="18"/>
                <w:lang w:eastAsia="ru-RU"/>
              </w:rPr>
            </w:pPr>
            <w:r w:rsidRPr="00D05355">
              <w:rPr>
                <w:rFonts w:eastAsia="Times New Roman"/>
                <w:sz w:val="18"/>
                <w:szCs w:val="18"/>
                <w:lang w:eastAsia="ru-RU"/>
              </w:rPr>
              <w:t>0</w:t>
            </w:r>
          </w:p>
        </w:tc>
      </w:tr>
      <w:tr w:rsidR="001F760A" w:rsidRPr="00D05355" w:rsidTr="00C426AE">
        <w:tc>
          <w:tcPr>
            <w:tcW w:w="3359" w:type="dxa"/>
          </w:tcPr>
          <w:p w:rsidR="001F760A" w:rsidRPr="00D05355" w:rsidRDefault="001F760A" w:rsidP="00D05355">
            <w:pPr>
              <w:rPr>
                <w:sz w:val="20"/>
                <w:szCs w:val="20"/>
              </w:rPr>
            </w:pPr>
            <w:proofErr w:type="spellStart"/>
            <w:r w:rsidRPr="00D05355">
              <w:rPr>
                <w:sz w:val="20"/>
                <w:szCs w:val="20"/>
              </w:rPr>
              <w:t>Пенжинский</w:t>
            </w:r>
            <w:proofErr w:type="spellEnd"/>
          </w:p>
        </w:tc>
        <w:tc>
          <w:tcPr>
            <w:tcW w:w="131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33,3</w:t>
            </w:r>
          </w:p>
        </w:tc>
        <w:tc>
          <w:tcPr>
            <w:tcW w:w="1134" w:type="dxa"/>
          </w:tcPr>
          <w:p w:rsidR="001F760A" w:rsidRPr="00D05355" w:rsidRDefault="001F760A" w:rsidP="00D05355">
            <w:pPr>
              <w:jc w:val="center"/>
              <w:rPr>
                <w:rFonts w:eastAsia="Times New Roman"/>
                <w:b/>
                <w:sz w:val="18"/>
                <w:szCs w:val="18"/>
                <w:lang w:eastAsia="ru-RU"/>
              </w:rPr>
            </w:pPr>
            <w:r w:rsidRPr="00D05355">
              <w:rPr>
                <w:b/>
                <w:sz w:val="18"/>
                <w:szCs w:val="18"/>
              </w:rPr>
              <w:t>0</w:t>
            </w:r>
          </w:p>
        </w:tc>
        <w:tc>
          <w:tcPr>
            <w:tcW w:w="1134" w:type="dxa"/>
          </w:tcPr>
          <w:p w:rsidR="001F760A" w:rsidRPr="00D05355" w:rsidRDefault="001A7E02" w:rsidP="00D05355">
            <w:pPr>
              <w:jc w:val="center"/>
              <w:rPr>
                <w:rFonts w:eastAsia="Times New Roman"/>
                <w:sz w:val="18"/>
                <w:szCs w:val="18"/>
                <w:lang w:eastAsia="ru-RU"/>
              </w:rPr>
            </w:pPr>
            <w:r w:rsidRPr="00D05355">
              <w:rPr>
                <w:sz w:val="18"/>
                <w:szCs w:val="18"/>
              </w:rPr>
              <w:t>0</w:t>
            </w:r>
          </w:p>
        </w:tc>
        <w:tc>
          <w:tcPr>
            <w:tcW w:w="1134" w:type="dxa"/>
          </w:tcPr>
          <w:p w:rsidR="001F760A" w:rsidRPr="00D05355" w:rsidRDefault="001A7E02" w:rsidP="00D05355">
            <w:pPr>
              <w:jc w:val="center"/>
              <w:rPr>
                <w:sz w:val="18"/>
                <w:szCs w:val="18"/>
              </w:rPr>
            </w:pPr>
            <w:r w:rsidRPr="00D05355">
              <w:rPr>
                <w:sz w:val="18"/>
                <w:szCs w:val="18"/>
              </w:rPr>
              <w:t>0</w:t>
            </w:r>
          </w:p>
        </w:tc>
        <w:tc>
          <w:tcPr>
            <w:tcW w:w="1276" w:type="dxa"/>
          </w:tcPr>
          <w:p w:rsidR="001F760A" w:rsidRPr="00D05355" w:rsidRDefault="001A7E02" w:rsidP="00D05355">
            <w:pPr>
              <w:jc w:val="center"/>
              <w:rPr>
                <w:sz w:val="18"/>
                <w:szCs w:val="18"/>
              </w:rPr>
            </w:pPr>
            <w:r w:rsidRPr="00D05355">
              <w:rPr>
                <w:sz w:val="18"/>
                <w:szCs w:val="18"/>
              </w:rPr>
              <w:t>0</w:t>
            </w:r>
          </w:p>
        </w:tc>
      </w:tr>
      <w:tr w:rsidR="004B360E" w:rsidRPr="00D05355" w:rsidTr="00C426AE">
        <w:tc>
          <w:tcPr>
            <w:tcW w:w="3359" w:type="dxa"/>
          </w:tcPr>
          <w:p w:rsidR="004B360E" w:rsidRPr="00D05355" w:rsidRDefault="004B360E" w:rsidP="00D05355">
            <w:pPr>
              <w:rPr>
                <w:sz w:val="20"/>
                <w:szCs w:val="20"/>
              </w:rPr>
            </w:pPr>
            <w:proofErr w:type="spellStart"/>
            <w:r w:rsidRPr="00D05355">
              <w:rPr>
                <w:sz w:val="20"/>
                <w:szCs w:val="20"/>
              </w:rPr>
              <w:t>Тигильский</w:t>
            </w:r>
            <w:proofErr w:type="spellEnd"/>
          </w:p>
        </w:tc>
        <w:tc>
          <w:tcPr>
            <w:tcW w:w="131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4B360E" w:rsidRPr="00D05355" w:rsidRDefault="005540BB" w:rsidP="00D05355">
            <w:pPr>
              <w:jc w:val="center"/>
              <w:rPr>
                <w:rFonts w:eastAsia="Times New Roman"/>
                <w:b/>
                <w:sz w:val="18"/>
                <w:szCs w:val="18"/>
                <w:lang w:eastAsia="ru-RU"/>
              </w:rPr>
            </w:pPr>
            <w:r w:rsidRPr="00D05355">
              <w:rPr>
                <w:rFonts w:eastAsia="Times New Roman"/>
                <w:b/>
                <w:sz w:val="18"/>
                <w:szCs w:val="18"/>
                <w:lang w:eastAsia="ru-RU"/>
              </w:rPr>
              <w:t>50</w:t>
            </w:r>
            <w:r w:rsidR="004B360E" w:rsidRPr="00D05355">
              <w:rPr>
                <w:rFonts w:eastAsia="Times New Roman"/>
                <w:b/>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25,0</w:t>
            </w:r>
          </w:p>
        </w:tc>
        <w:tc>
          <w:tcPr>
            <w:tcW w:w="1276" w:type="dxa"/>
          </w:tcPr>
          <w:p w:rsidR="004B360E" w:rsidRPr="00D05355" w:rsidRDefault="006503FF" w:rsidP="00D05355">
            <w:pPr>
              <w:jc w:val="center"/>
              <w:rPr>
                <w:rFonts w:eastAsia="Times New Roman"/>
                <w:sz w:val="18"/>
                <w:szCs w:val="18"/>
                <w:lang w:eastAsia="ru-RU"/>
              </w:rPr>
            </w:pPr>
            <w:r w:rsidRPr="00D05355">
              <w:rPr>
                <w:rFonts w:eastAsia="Times New Roman"/>
                <w:sz w:val="18"/>
                <w:szCs w:val="18"/>
                <w:lang w:eastAsia="ru-RU"/>
              </w:rPr>
              <w:t>25,0</w:t>
            </w:r>
          </w:p>
        </w:tc>
      </w:tr>
    </w:tbl>
    <w:p w:rsidR="00022130" w:rsidRPr="00D05355" w:rsidRDefault="00022130" w:rsidP="00D05355">
      <w:pPr>
        <w:rPr>
          <w:color w:val="FF0000"/>
          <w:sz w:val="20"/>
          <w:szCs w:val="20"/>
        </w:rPr>
      </w:pPr>
    </w:p>
    <w:p w:rsidR="0047137C" w:rsidRPr="00D05355" w:rsidRDefault="0047137C" w:rsidP="00D05355">
      <w:pPr>
        <w:ind w:firstLine="709"/>
        <w:jc w:val="both"/>
        <w:rPr>
          <w:b/>
          <w:sz w:val="20"/>
          <w:szCs w:val="20"/>
        </w:rPr>
      </w:pPr>
    </w:p>
    <w:p w:rsidR="0047137C" w:rsidRPr="00D05355" w:rsidRDefault="0047137C" w:rsidP="00D05355">
      <w:pPr>
        <w:ind w:firstLine="709"/>
        <w:jc w:val="both"/>
        <w:rPr>
          <w:b/>
          <w:sz w:val="20"/>
          <w:szCs w:val="20"/>
        </w:rPr>
      </w:pPr>
      <w:r w:rsidRPr="00D05355">
        <w:rPr>
          <w:b/>
          <w:sz w:val="20"/>
          <w:szCs w:val="20"/>
        </w:rPr>
        <w:t>Показатель 12</w:t>
      </w:r>
      <w:r w:rsidR="00436ABB" w:rsidRPr="00D05355">
        <w:rPr>
          <w:b/>
          <w:sz w:val="20"/>
          <w:szCs w:val="20"/>
        </w:rPr>
        <w:t xml:space="preserve"> (исключен) </w:t>
      </w:r>
    </w:p>
    <w:p w:rsidR="00436ABB" w:rsidRPr="00D05355" w:rsidRDefault="00436ABB"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022130" w:rsidRPr="00D05355" w:rsidRDefault="00022130" w:rsidP="00D05355">
      <w:pPr>
        <w:jc w:val="both"/>
        <w:rPr>
          <w:sz w:val="20"/>
          <w:szCs w:val="20"/>
        </w:rPr>
      </w:pPr>
    </w:p>
    <w:tbl>
      <w:tblPr>
        <w:tblStyle w:val="ad"/>
        <w:tblW w:w="10485" w:type="dxa"/>
        <w:tblLook w:val="04A0" w:firstRow="1" w:lastRow="0" w:firstColumn="1" w:lastColumn="0" w:noHBand="0" w:noVBand="1"/>
      </w:tblPr>
      <w:tblGrid>
        <w:gridCol w:w="3364"/>
        <w:gridCol w:w="1309"/>
        <w:gridCol w:w="1134"/>
        <w:gridCol w:w="1134"/>
        <w:gridCol w:w="1134"/>
        <w:gridCol w:w="1134"/>
        <w:gridCol w:w="1276"/>
      </w:tblGrid>
      <w:tr w:rsidR="00696658" w:rsidRPr="00D05355" w:rsidTr="00C426AE">
        <w:tc>
          <w:tcPr>
            <w:tcW w:w="336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09"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C426AE">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4B360E" w:rsidRPr="00D05355" w:rsidTr="00C426AE">
        <w:tc>
          <w:tcPr>
            <w:tcW w:w="3364" w:type="dxa"/>
          </w:tcPr>
          <w:p w:rsidR="004B360E" w:rsidRPr="00D05355" w:rsidRDefault="004B360E" w:rsidP="00D05355">
            <w:pPr>
              <w:rPr>
                <w:color w:val="FF0000"/>
                <w:sz w:val="20"/>
                <w:szCs w:val="20"/>
              </w:rPr>
            </w:pPr>
            <w:r w:rsidRPr="00D05355">
              <w:rPr>
                <w:sz w:val="20"/>
                <w:szCs w:val="20"/>
              </w:rPr>
              <w:t>Петропавловск-Камчатский</w:t>
            </w:r>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0,8</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4B360E" w:rsidRPr="00D05355" w:rsidRDefault="00381A6C" w:rsidP="00D05355">
            <w:pPr>
              <w:jc w:val="center"/>
              <w:rPr>
                <w:rFonts w:eastAsia="Times New Roman"/>
                <w:b/>
                <w:sz w:val="18"/>
                <w:szCs w:val="18"/>
                <w:lang w:eastAsia="ru-RU"/>
              </w:rPr>
            </w:pPr>
            <w:r w:rsidRPr="00D05355">
              <w:rPr>
                <w:b/>
                <w:sz w:val="18"/>
                <w:szCs w:val="18"/>
              </w:rPr>
              <w:t>0</w:t>
            </w:r>
          </w:p>
        </w:tc>
        <w:tc>
          <w:tcPr>
            <w:tcW w:w="1134" w:type="dxa"/>
            <w:vAlign w:val="center"/>
          </w:tcPr>
          <w:p w:rsidR="004B360E" w:rsidRPr="00D05355" w:rsidRDefault="004B360E" w:rsidP="00D05355">
            <w:pPr>
              <w:jc w:val="center"/>
              <w:rPr>
                <w:sz w:val="18"/>
                <w:szCs w:val="18"/>
              </w:rPr>
            </w:pPr>
            <w:r w:rsidRPr="00D05355">
              <w:rPr>
                <w:sz w:val="18"/>
                <w:szCs w:val="18"/>
              </w:rPr>
              <w:t>0,1</w:t>
            </w:r>
          </w:p>
        </w:tc>
        <w:tc>
          <w:tcPr>
            <w:tcW w:w="1134" w:type="dxa"/>
            <w:vAlign w:val="center"/>
          </w:tcPr>
          <w:p w:rsidR="004B360E" w:rsidRPr="00D05355" w:rsidRDefault="004B360E" w:rsidP="00D05355">
            <w:pPr>
              <w:jc w:val="center"/>
              <w:rPr>
                <w:sz w:val="18"/>
                <w:szCs w:val="18"/>
              </w:rPr>
            </w:pPr>
            <w:r w:rsidRPr="00D05355">
              <w:rPr>
                <w:sz w:val="18"/>
                <w:szCs w:val="18"/>
              </w:rPr>
              <w:t>0,1</w:t>
            </w:r>
          </w:p>
        </w:tc>
        <w:tc>
          <w:tcPr>
            <w:tcW w:w="1276" w:type="dxa"/>
            <w:vAlign w:val="center"/>
          </w:tcPr>
          <w:p w:rsidR="004B360E" w:rsidRPr="00D05355" w:rsidRDefault="00381A6C" w:rsidP="00D05355">
            <w:pPr>
              <w:jc w:val="center"/>
              <w:rPr>
                <w:sz w:val="18"/>
                <w:szCs w:val="18"/>
              </w:rPr>
            </w:pPr>
            <w:r w:rsidRPr="00D05355">
              <w:rPr>
                <w:sz w:val="18"/>
                <w:szCs w:val="18"/>
              </w:rPr>
              <w:t>0,1</w:t>
            </w:r>
          </w:p>
        </w:tc>
      </w:tr>
      <w:tr w:rsidR="004B360E" w:rsidRPr="00D05355" w:rsidTr="00C426AE">
        <w:tc>
          <w:tcPr>
            <w:tcW w:w="3364" w:type="dxa"/>
          </w:tcPr>
          <w:p w:rsidR="004B360E" w:rsidRPr="00D05355" w:rsidRDefault="004B360E" w:rsidP="00D05355">
            <w:pPr>
              <w:rPr>
                <w:color w:val="FF0000"/>
                <w:sz w:val="20"/>
                <w:szCs w:val="20"/>
              </w:rPr>
            </w:pPr>
            <w:proofErr w:type="spellStart"/>
            <w:r w:rsidRPr="00D05355">
              <w:rPr>
                <w:sz w:val="20"/>
                <w:szCs w:val="20"/>
              </w:rPr>
              <w:t>Вилючинский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4B360E" w:rsidRPr="00D05355" w:rsidRDefault="00556827" w:rsidP="00D05355">
            <w:pPr>
              <w:jc w:val="center"/>
              <w:rPr>
                <w:rFonts w:eastAsia="Times New Roman"/>
                <w:sz w:val="18"/>
                <w:szCs w:val="18"/>
                <w:lang w:eastAsia="ru-RU"/>
              </w:rPr>
            </w:pPr>
            <w:r w:rsidRPr="00D05355">
              <w:rPr>
                <w:rFonts w:eastAsia="Times New Roman"/>
                <w:sz w:val="18"/>
                <w:szCs w:val="18"/>
                <w:lang w:eastAsia="ru-RU"/>
              </w:rPr>
              <w:t>0</w:t>
            </w:r>
          </w:p>
        </w:tc>
      </w:tr>
      <w:tr w:rsidR="004B360E" w:rsidRPr="00D05355" w:rsidTr="00C426AE">
        <w:tc>
          <w:tcPr>
            <w:tcW w:w="3364" w:type="dxa"/>
          </w:tcPr>
          <w:p w:rsidR="004B360E" w:rsidRPr="00D05355" w:rsidRDefault="004B360E" w:rsidP="00D05355">
            <w:pPr>
              <w:rPr>
                <w:color w:val="FF0000"/>
                <w:sz w:val="20"/>
                <w:szCs w:val="20"/>
              </w:rPr>
            </w:pPr>
            <w:r w:rsidRPr="00D05355">
              <w:rPr>
                <w:sz w:val="20"/>
                <w:szCs w:val="20"/>
              </w:rPr>
              <w:t>«пос. Палана»</w:t>
            </w:r>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E926D2" w:rsidP="00D05355">
            <w:pPr>
              <w:jc w:val="center"/>
              <w:rPr>
                <w:rFonts w:eastAsia="Times New Roman"/>
                <w:b/>
                <w:sz w:val="18"/>
                <w:szCs w:val="18"/>
                <w:lang w:eastAsia="ru-RU"/>
              </w:rPr>
            </w:pPr>
            <w:r w:rsidRPr="00D05355">
              <w:rPr>
                <w:rFonts w:eastAsia="Times New Roman"/>
                <w:b/>
                <w:sz w:val="18"/>
                <w:szCs w:val="18"/>
                <w:lang w:eastAsia="ru-RU"/>
              </w:rPr>
              <w:t>7,7</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4B360E" w:rsidRPr="00D05355" w:rsidRDefault="00E926D2" w:rsidP="00D05355">
            <w:pPr>
              <w:jc w:val="center"/>
              <w:rPr>
                <w:rFonts w:eastAsia="Times New Roman"/>
                <w:sz w:val="18"/>
                <w:szCs w:val="18"/>
                <w:lang w:eastAsia="ru-RU"/>
              </w:rPr>
            </w:pPr>
            <w:r w:rsidRPr="00D05355">
              <w:rPr>
                <w:rFonts w:eastAsia="Times New Roman"/>
                <w:sz w:val="18"/>
                <w:szCs w:val="18"/>
                <w:lang w:eastAsia="ru-RU"/>
              </w:rPr>
              <w:t>0</w:t>
            </w:r>
          </w:p>
        </w:tc>
      </w:tr>
      <w:tr w:rsidR="004B360E" w:rsidRPr="00D05355" w:rsidTr="00C426AE">
        <w:tc>
          <w:tcPr>
            <w:tcW w:w="10485" w:type="dxa"/>
            <w:gridSpan w:val="7"/>
          </w:tcPr>
          <w:p w:rsidR="004B360E" w:rsidRPr="00D05355" w:rsidRDefault="004B360E" w:rsidP="00D05355">
            <w:pPr>
              <w:jc w:val="center"/>
              <w:rPr>
                <w:rFonts w:eastAsia="Times New Roman"/>
                <w:sz w:val="18"/>
                <w:szCs w:val="18"/>
                <w:lang w:eastAsia="ru-RU"/>
              </w:rPr>
            </w:pPr>
            <w:r w:rsidRPr="00D05355">
              <w:rPr>
                <w:b/>
                <w:sz w:val="20"/>
                <w:szCs w:val="20"/>
              </w:rPr>
              <w:t>Муниципальный округ</w:t>
            </w:r>
          </w:p>
        </w:tc>
      </w:tr>
      <w:tr w:rsidR="004B360E" w:rsidRPr="00D05355" w:rsidTr="00C426AE">
        <w:tc>
          <w:tcPr>
            <w:tcW w:w="3364" w:type="dxa"/>
          </w:tcPr>
          <w:p w:rsidR="004B360E" w:rsidRPr="00D05355" w:rsidRDefault="004B360E" w:rsidP="00D05355">
            <w:pPr>
              <w:rPr>
                <w:sz w:val="20"/>
                <w:szCs w:val="20"/>
              </w:rPr>
            </w:pPr>
            <w:r w:rsidRPr="00D05355">
              <w:rPr>
                <w:sz w:val="20"/>
                <w:szCs w:val="20"/>
              </w:rPr>
              <w:t>Алеутский</w:t>
            </w:r>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14,3</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6D4738" w:rsidP="00D05355">
            <w:pPr>
              <w:jc w:val="center"/>
              <w:rPr>
                <w:sz w:val="18"/>
                <w:szCs w:val="18"/>
              </w:rPr>
            </w:pPr>
            <w:r w:rsidRPr="00D05355">
              <w:rPr>
                <w:sz w:val="18"/>
                <w:szCs w:val="18"/>
              </w:rPr>
              <w:t>0</w:t>
            </w:r>
          </w:p>
        </w:tc>
      </w:tr>
      <w:tr w:rsidR="004B360E" w:rsidRPr="00D05355" w:rsidTr="00C426AE">
        <w:tc>
          <w:tcPr>
            <w:tcW w:w="10485" w:type="dxa"/>
            <w:gridSpan w:val="7"/>
          </w:tcPr>
          <w:p w:rsidR="004B360E" w:rsidRPr="00D05355" w:rsidRDefault="004B360E" w:rsidP="00D05355">
            <w:pPr>
              <w:jc w:val="center"/>
              <w:rPr>
                <w:b/>
                <w:sz w:val="20"/>
                <w:szCs w:val="20"/>
              </w:rPr>
            </w:pPr>
            <w:r w:rsidRPr="00D05355">
              <w:rPr>
                <w:b/>
                <w:sz w:val="20"/>
                <w:szCs w:val="20"/>
              </w:rPr>
              <w:t>Муниципальный район</w:t>
            </w:r>
          </w:p>
        </w:tc>
      </w:tr>
      <w:tr w:rsidR="004B360E" w:rsidRPr="00D05355" w:rsidTr="00C426AE">
        <w:tc>
          <w:tcPr>
            <w:tcW w:w="3364" w:type="dxa"/>
          </w:tcPr>
          <w:p w:rsidR="004B360E" w:rsidRPr="00D05355" w:rsidRDefault="004B360E" w:rsidP="00D05355">
            <w:pPr>
              <w:rPr>
                <w:color w:val="FF0000"/>
                <w:sz w:val="20"/>
                <w:szCs w:val="20"/>
              </w:rPr>
            </w:pPr>
            <w:proofErr w:type="spellStart"/>
            <w:r w:rsidRPr="00D05355">
              <w:rPr>
                <w:color w:val="000000" w:themeColor="text1"/>
                <w:sz w:val="20"/>
                <w:szCs w:val="20"/>
              </w:rPr>
              <w:t>Быстринский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973EC0"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CD5CB5"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color w:val="FF0000"/>
                <w:sz w:val="20"/>
                <w:szCs w:val="20"/>
              </w:rPr>
            </w:pPr>
            <w:proofErr w:type="spellStart"/>
            <w:r w:rsidRPr="00D05355">
              <w:rPr>
                <w:color w:val="000000" w:themeColor="text1"/>
                <w:sz w:val="20"/>
                <w:szCs w:val="20"/>
              </w:rPr>
              <w:t>Мильковский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23036F"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color w:val="FF0000"/>
                <w:sz w:val="20"/>
                <w:szCs w:val="20"/>
              </w:rPr>
            </w:pPr>
            <w:r w:rsidRPr="00D05355">
              <w:rPr>
                <w:sz w:val="20"/>
                <w:szCs w:val="20"/>
              </w:rPr>
              <w:t>Соболевский</w:t>
            </w:r>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6B5AC5"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09" w:type="dxa"/>
            <w:vAlign w:val="center"/>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2,6</w:t>
            </w:r>
          </w:p>
        </w:tc>
        <w:tc>
          <w:tcPr>
            <w:tcW w:w="1134" w:type="dxa"/>
            <w:vAlign w:val="center"/>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3641A7" w:rsidP="00D05355">
            <w:pPr>
              <w:jc w:val="center"/>
              <w:rPr>
                <w:b/>
                <w:sz w:val="18"/>
                <w:szCs w:val="18"/>
              </w:rPr>
            </w:pPr>
            <w:r w:rsidRPr="00D05355">
              <w:rPr>
                <w:b/>
                <w:sz w:val="18"/>
                <w:szCs w:val="18"/>
              </w:rPr>
              <w:t>3,0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386FC6"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3641A7" w:rsidP="00D05355">
            <w:pPr>
              <w:jc w:val="center"/>
              <w:rPr>
                <w:b/>
                <w:sz w:val="18"/>
                <w:szCs w:val="18"/>
              </w:rPr>
            </w:pPr>
            <w:r w:rsidRPr="00D05355">
              <w:rPr>
                <w:b/>
                <w:sz w:val="18"/>
                <w:szCs w:val="18"/>
              </w:rPr>
              <w:t>6,4</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5C2650"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sz w:val="20"/>
                <w:szCs w:val="20"/>
              </w:rPr>
            </w:pPr>
            <w:proofErr w:type="spellStart"/>
            <w:r w:rsidRPr="00D05355">
              <w:rPr>
                <w:sz w:val="20"/>
                <w:szCs w:val="20"/>
              </w:rPr>
              <w:t>Карагинский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5C2650"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sz w:val="20"/>
                <w:szCs w:val="20"/>
              </w:rPr>
            </w:pPr>
            <w:proofErr w:type="spellStart"/>
            <w:r w:rsidRPr="00D05355">
              <w:rPr>
                <w:sz w:val="20"/>
                <w:szCs w:val="20"/>
              </w:rPr>
              <w:t>Олюторский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8B1609"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sz w:val="20"/>
                <w:szCs w:val="20"/>
              </w:rPr>
            </w:pPr>
            <w:proofErr w:type="spellStart"/>
            <w:r w:rsidRPr="00D05355">
              <w:rPr>
                <w:sz w:val="20"/>
                <w:szCs w:val="20"/>
              </w:rPr>
              <w:t>Пенжинский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1F760A" w:rsidP="00D05355">
            <w:pPr>
              <w:jc w:val="center"/>
              <w:rPr>
                <w:sz w:val="18"/>
                <w:szCs w:val="18"/>
              </w:rPr>
            </w:pPr>
            <w:r w:rsidRPr="00D05355">
              <w:rPr>
                <w:sz w:val="18"/>
                <w:szCs w:val="18"/>
              </w:rPr>
              <w:t>0</w:t>
            </w:r>
          </w:p>
        </w:tc>
      </w:tr>
      <w:tr w:rsidR="004B360E" w:rsidRPr="00D05355" w:rsidTr="00C426AE">
        <w:tc>
          <w:tcPr>
            <w:tcW w:w="3364" w:type="dxa"/>
          </w:tcPr>
          <w:p w:rsidR="004B360E" w:rsidRPr="00D05355" w:rsidRDefault="004B360E" w:rsidP="00D05355">
            <w:pPr>
              <w:rPr>
                <w:sz w:val="20"/>
                <w:szCs w:val="20"/>
              </w:rPr>
            </w:pPr>
            <w:proofErr w:type="spellStart"/>
            <w:r w:rsidRPr="00D05355">
              <w:rPr>
                <w:sz w:val="20"/>
                <w:szCs w:val="20"/>
              </w:rPr>
              <w:t>Тигильский</w:t>
            </w:r>
            <w:proofErr w:type="spellEnd"/>
          </w:p>
        </w:tc>
        <w:tc>
          <w:tcPr>
            <w:tcW w:w="1309"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B360E" w:rsidRPr="00D05355" w:rsidRDefault="004B360E" w:rsidP="00D05355">
            <w:pPr>
              <w:jc w:val="center"/>
              <w:rPr>
                <w:b/>
                <w:sz w:val="18"/>
                <w:szCs w:val="18"/>
              </w:rPr>
            </w:pPr>
            <w:r w:rsidRPr="00D05355">
              <w:rPr>
                <w:b/>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134" w:type="dxa"/>
          </w:tcPr>
          <w:p w:rsidR="004B360E" w:rsidRPr="00D05355" w:rsidRDefault="004B360E" w:rsidP="00D05355">
            <w:pPr>
              <w:jc w:val="center"/>
              <w:rPr>
                <w:sz w:val="18"/>
                <w:szCs w:val="18"/>
              </w:rPr>
            </w:pPr>
            <w:r w:rsidRPr="00D05355">
              <w:rPr>
                <w:sz w:val="18"/>
                <w:szCs w:val="18"/>
              </w:rPr>
              <w:t>0</w:t>
            </w:r>
          </w:p>
        </w:tc>
        <w:tc>
          <w:tcPr>
            <w:tcW w:w="1276" w:type="dxa"/>
          </w:tcPr>
          <w:p w:rsidR="004B360E" w:rsidRPr="00D05355" w:rsidRDefault="006503FF" w:rsidP="00D05355">
            <w:pPr>
              <w:jc w:val="center"/>
              <w:rPr>
                <w:sz w:val="18"/>
                <w:szCs w:val="18"/>
              </w:rPr>
            </w:pPr>
            <w:r w:rsidRPr="00D05355">
              <w:rPr>
                <w:sz w:val="18"/>
                <w:szCs w:val="18"/>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8"/>
        <w:gridCol w:w="1315"/>
        <w:gridCol w:w="1134"/>
        <w:gridCol w:w="1134"/>
        <w:gridCol w:w="1134"/>
        <w:gridCol w:w="1134"/>
        <w:gridCol w:w="1276"/>
      </w:tblGrid>
      <w:tr w:rsidR="00696658" w:rsidRPr="00D05355" w:rsidTr="00192699">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5"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92699">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4B360E" w:rsidRPr="00D05355" w:rsidTr="00192699">
        <w:tc>
          <w:tcPr>
            <w:tcW w:w="3358" w:type="dxa"/>
          </w:tcPr>
          <w:p w:rsidR="004B360E" w:rsidRPr="00D05355" w:rsidRDefault="004B360E" w:rsidP="00D05355">
            <w:pPr>
              <w:rPr>
                <w:color w:val="FF0000"/>
                <w:sz w:val="20"/>
                <w:szCs w:val="20"/>
              </w:rPr>
            </w:pPr>
            <w:r w:rsidRPr="00D05355">
              <w:rPr>
                <w:sz w:val="20"/>
                <w:szCs w:val="20"/>
              </w:rPr>
              <w:t>Петропавловск-Камчатский</w:t>
            </w:r>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87,2</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91,3</w:t>
            </w:r>
          </w:p>
        </w:tc>
        <w:tc>
          <w:tcPr>
            <w:tcW w:w="1134" w:type="dxa"/>
            <w:vAlign w:val="center"/>
          </w:tcPr>
          <w:p w:rsidR="004B360E" w:rsidRPr="00D05355" w:rsidRDefault="004B360E" w:rsidP="00D05355">
            <w:pPr>
              <w:jc w:val="center"/>
              <w:rPr>
                <w:rFonts w:eastAsia="Times New Roman"/>
                <w:b/>
                <w:sz w:val="18"/>
                <w:szCs w:val="18"/>
                <w:lang w:eastAsia="ru-RU"/>
              </w:rPr>
            </w:pPr>
            <w:r w:rsidRPr="00D05355">
              <w:rPr>
                <w:b/>
                <w:sz w:val="18"/>
                <w:szCs w:val="18"/>
              </w:rPr>
              <w:t>87,</w:t>
            </w:r>
            <w:r w:rsidR="00E36188" w:rsidRPr="00D05355">
              <w:rPr>
                <w:b/>
                <w:sz w:val="18"/>
                <w:szCs w:val="18"/>
              </w:rPr>
              <w:t>7</w:t>
            </w:r>
          </w:p>
        </w:tc>
        <w:tc>
          <w:tcPr>
            <w:tcW w:w="1134" w:type="dxa"/>
            <w:vAlign w:val="center"/>
          </w:tcPr>
          <w:p w:rsidR="004B360E" w:rsidRPr="00D05355" w:rsidRDefault="00E36188" w:rsidP="00D05355">
            <w:pPr>
              <w:jc w:val="center"/>
              <w:rPr>
                <w:sz w:val="18"/>
                <w:szCs w:val="18"/>
              </w:rPr>
            </w:pPr>
            <w:r w:rsidRPr="00D05355">
              <w:rPr>
                <w:sz w:val="18"/>
                <w:szCs w:val="18"/>
              </w:rPr>
              <w:t>97,1</w:t>
            </w:r>
          </w:p>
        </w:tc>
        <w:tc>
          <w:tcPr>
            <w:tcW w:w="1134" w:type="dxa"/>
            <w:vAlign w:val="center"/>
          </w:tcPr>
          <w:p w:rsidR="004B360E" w:rsidRPr="00D05355" w:rsidRDefault="00E36188" w:rsidP="00D05355">
            <w:pPr>
              <w:jc w:val="center"/>
              <w:rPr>
                <w:sz w:val="18"/>
                <w:szCs w:val="18"/>
              </w:rPr>
            </w:pPr>
            <w:r w:rsidRPr="00D05355">
              <w:rPr>
                <w:sz w:val="18"/>
                <w:szCs w:val="18"/>
              </w:rPr>
              <w:t>97,1</w:t>
            </w:r>
          </w:p>
        </w:tc>
        <w:tc>
          <w:tcPr>
            <w:tcW w:w="1276" w:type="dxa"/>
            <w:vAlign w:val="center"/>
          </w:tcPr>
          <w:p w:rsidR="004B360E" w:rsidRPr="00D05355" w:rsidRDefault="00E36188" w:rsidP="00D05355">
            <w:pPr>
              <w:jc w:val="center"/>
              <w:rPr>
                <w:sz w:val="18"/>
                <w:szCs w:val="18"/>
              </w:rPr>
            </w:pPr>
            <w:r w:rsidRPr="00D05355">
              <w:rPr>
                <w:sz w:val="18"/>
                <w:szCs w:val="18"/>
              </w:rPr>
              <w:t>97,1</w:t>
            </w:r>
          </w:p>
        </w:tc>
      </w:tr>
      <w:tr w:rsidR="004B360E" w:rsidRPr="00D05355" w:rsidTr="00192699">
        <w:tc>
          <w:tcPr>
            <w:tcW w:w="3358" w:type="dxa"/>
          </w:tcPr>
          <w:p w:rsidR="004B360E" w:rsidRPr="00D05355" w:rsidRDefault="004B360E" w:rsidP="00D05355">
            <w:pPr>
              <w:rPr>
                <w:color w:val="FF0000"/>
                <w:sz w:val="20"/>
                <w:szCs w:val="20"/>
              </w:rPr>
            </w:pPr>
            <w:proofErr w:type="spellStart"/>
            <w:r w:rsidRPr="00D05355">
              <w:rPr>
                <w:sz w:val="20"/>
                <w:szCs w:val="20"/>
              </w:rPr>
              <w:t>Вилючинский</w:t>
            </w:r>
            <w:proofErr w:type="spellEnd"/>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82,7</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82,8</w:t>
            </w:r>
          </w:p>
        </w:tc>
        <w:tc>
          <w:tcPr>
            <w:tcW w:w="1134" w:type="dxa"/>
          </w:tcPr>
          <w:p w:rsidR="004B360E" w:rsidRPr="00D05355" w:rsidRDefault="004B360E" w:rsidP="00D05355">
            <w:pPr>
              <w:jc w:val="center"/>
              <w:rPr>
                <w:rFonts w:eastAsia="Times New Roman"/>
                <w:b/>
                <w:sz w:val="18"/>
                <w:szCs w:val="18"/>
                <w:lang w:eastAsia="ru-RU"/>
              </w:rPr>
            </w:pPr>
            <w:r w:rsidRPr="00D05355">
              <w:rPr>
                <w:b/>
                <w:sz w:val="18"/>
                <w:szCs w:val="18"/>
              </w:rPr>
              <w:t>82,8</w:t>
            </w:r>
          </w:p>
        </w:tc>
        <w:tc>
          <w:tcPr>
            <w:tcW w:w="1134" w:type="dxa"/>
          </w:tcPr>
          <w:p w:rsidR="004B360E" w:rsidRPr="00D05355" w:rsidRDefault="00894F51" w:rsidP="00D05355">
            <w:pPr>
              <w:jc w:val="center"/>
              <w:rPr>
                <w:sz w:val="18"/>
                <w:szCs w:val="18"/>
              </w:rPr>
            </w:pPr>
            <w:r w:rsidRPr="00D05355">
              <w:rPr>
                <w:sz w:val="18"/>
                <w:szCs w:val="18"/>
              </w:rPr>
              <w:t>84,4</w:t>
            </w:r>
          </w:p>
        </w:tc>
        <w:tc>
          <w:tcPr>
            <w:tcW w:w="1134" w:type="dxa"/>
          </w:tcPr>
          <w:p w:rsidR="004B360E" w:rsidRPr="00D05355" w:rsidRDefault="00894F51" w:rsidP="00D05355">
            <w:pPr>
              <w:jc w:val="center"/>
              <w:rPr>
                <w:sz w:val="18"/>
                <w:szCs w:val="18"/>
              </w:rPr>
            </w:pPr>
            <w:r w:rsidRPr="00D05355">
              <w:rPr>
                <w:sz w:val="18"/>
                <w:szCs w:val="18"/>
              </w:rPr>
              <w:t>84,4</w:t>
            </w:r>
          </w:p>
        </w:tc>
        <w:tc>
          <w:tcPr>
            <w:tcW w:w="1276" w:type="dxa"/>
          </w:tcPr>
          <w:p w:rsidR="004B360E" w:rsidRPr="00D05355" w:rsidRDefault="00894F51" w:rsidP="00D05355">
            <w:pPr>
              <w:jc w:val="center"/>
              <w:rPr>
                <w:sz w:val="18"/>
                <w:szCs w:val="18"/>
              </w:rPr>
            </w:pPr>
            <w:r w:rsidRPr="00D05355">
              <w:rPr>
                <w:sz w:val="18"/>
                <w:szCs w:val="18"/>
              </w:rPr>
              <w:t>84,4</w:t>
            </w:r>
          </w:p>
        </w:tc>
      </w:tr>
      <w:tr w:rsidR="004B360E" w:rsidRPr="00D05355" w:rsidTr="00192699">
        <w:tc>
          <w:tcPr>
            <w:tcW w:w="3358" w:type="dxa"/>
          </w:tcPr>
          <w:p w:rsidR="004B360E" w:rsidRPr="00D05355" w:rsidRDefault="004B360E" w:rsidP="00D05355">
            <w:pPr>
              <w:rPr>
                <w:color w:val="FF0000"/>
                <w:sz w:val="20"/>
                <w:szCs w:val="20"/>
              </w:rPr>
            </w:pPr>
            <w:r w:rsidRPr="00D05355">
              <w:rPr>
                <w:sz w:val="20"/>
                <w:szCs w:val="20"/>
              </w:rPr>
              <w:lastRenderedPageBreak/>
              <w:t>«пос. Палана»</w:t>
            </w:r>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93,8</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0A47F9" w:rsidP="00D05355">
            <w:pPr>
              <w:jc w:val="center"/>
              <w:rPr>
                <w:rFonts w:eastAsia="Times New Roman"/>
                <w:b/>
                <w:sz w:val="18"/>
                <w:szCs w:val="18"/>
                <w:lang w:eastAsia="ru-RU"/>
              </w:rPr>
            </w:pPr>
            <w:r w:rsidRPr="00D05355">
              <w:rPr>
                <w:rFonts w:eastAsia="Times New Roman"/>
                <w:b/>
                <w:sz w:val="18"/>
                <w:szCs w:val="18"/>
                <w:lang w:eastAsia="ru-RU"/>
              </w:rPr>
              <w:t>93,8</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4B360E" w:rsidRPr="00D05355" w:rsidRDefault="000A47F9" w:rsidP="00D05355">
            <w:pPr>
              <w:jc w:val="center"/>
              <w:rPr>
                <w:rFonts w:eastAsia="Times New Roman"/>
                <w:sz w:val="18"/>
                <w:szCs w:val="18"/>
                <w:lang w:eastAsia="ru-RU"/>
              </w:rPr>
            </w:pPr>
            <w:r w:rsidRPr="00D05355">
              <w:rPr>
                <w:rFonts w:eastAsia="Times New Roman"/>
                <w:sz w:val="18"/>
                <w:szCs w:val="18"/>
                <w:lang w:eastAsia="ru-RU"/>
              </w:rPr>
              <w:t>100,0</w:t>
            </w:r>
          </w:p>
        </w:tc>
      </w:tr>
      <w:tr w:rsidR="004B360E" w:rsidRPr="00D05355" w:rsidTr="00192699">
        <w:tc>
          <w:tcPr>
            <w:tcW w:w="10485" w:type="dxa"/>
            <w:gridSpan w:val="7"/>
          </w:tcPr>
          <w:p w:rsidR="004B360E" w:rsidRPr="00D05355" w:rsidRDefault="004B360E" w:rsidP="00D05355">
            <w:pPr>
              <w:jc w:val="center"/>
              <w:rPr>
                <w:rFonts w:eastAsia="Times New Roman"/>
                <w:sz w:val="18"/>
                <w:szCs w:val="18"/>
                <w:lang w:eastAsia="ru-RU"/>
              </w:rPr>
            </w:pPr>
            <w:r w:rsidRPr="00D05355">
              <w:rPr>
                <w:b/>
                <w:sz w:val="20"/>
                <w:szCs w:val="20"/>
              </w:rPr>
              <w:t>Муниципальный округ</w:t>
            </w:r>
          </w:p>
        </w:tc>
      </w:tr>
      <w:tr w:rsidR="004B360E" w:rsidRPr="00D05355" w:rsidTr="00192699">
        <w:tc>
          <w:tcPr>
            <w:tcW w:w="3358" w:type="dxa"/>
          </w:tcPr>
          <w:p w:rsidR="004B360E" w:rsidRPr="00D05355" w:rsidRDefault="004B360E" w:rsidP="00D05355">
            <w:pPr>
              <w:rPr>
                <w:sz w:val="20"/>
                <w:szCs w:val="20"/>
              </w:rPr>
            </w:pPr>
            <w:r w:rsidRPr="00D05355">
              <w:rPr>
                <w:sz w:val="20"/>
                <w:szCs w:val="20"/>
              </w:rPr>
              <w:t>Алеутский</w:t>
            </w:r>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4B360E" w:rsidRPr="00D05355" w:rsidRDefault="00A91717" w:rsidP="00D05355">
            <w:pPr>
              <w:jc w:val="center"/>
              <w:rPr>
                <w:rFonts w:eastAsia="Times New Roman"/>
                <w:b/>
                <w:sz w:val="18"/>
                <w:szCs w:val="18"/>
                <w:lang w:eastAsia="ru-RU"/>
              </w:rPr>
            </w:pPr>
            <w:r w:rsidRPr="00D05355">
              <w:rPr>
                <w:rFonts w:eastAsia="Times New Roman"/>
                <w:b/>
                <w:sz w:val="18"/>
                <w:szCs w:val="18"/>
                <w:lang w:eastAsia="ru-RU"/>
              </w:rPr>
              <w:t>81,3</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4B360E" w:rsidRPr="00D05355" w:rsidRDefault="00A91717" w:rsidP="00D05355">
            <w:pPr>
              <w:jc w:val="center"/>
              <w:rPr>
                <w:rFonts w:eastAsia="Times New Roman"/>
                <w:sz w:val="18"/>
                <w:szCs w:val="18"/>
                <w:lang w:eastAsia="ru-RU"/>
              </w:rPr>
            </w:pPr>
            <w:r w:rsidRPr="00D05355">
              <w:rPr>
                <w:rFonts w:eastAsia="Times New Roman"/>
                <w:sz w:val="18"/>
                <w:szCs w:val="18"/>
                <w:lang w:eastAsia="ru-RU"/>
              </w:rPr>
              <w:t>100,0</w:t>
            </w:r>
          </w:p>
        </w:tc>
      </w:tr>
      <w:tr w:rsidR="004B360E" w:rsidRPr="00D05355" w:rsidTr="00192699">
        <w:tc>
          <w:tcPr>
            <w:tcW w:w="10485" w:type="dxa"/>
            <w:gridSpan w:val="7"/>
          </w:tcPr>
          <w:p w:rsidR="004B360E" w:rsidRPr="00D05355" w:rsidRDefault="004B360E" w:rsidP="00D05355">
            <w:pPr>
              <w:jc w:val="center"/>
              <w:rPr>
                <w:b/>
                <w:color w:val="FF0000"/>
                <w:sz w:val="20"/>
                <w:szCs w:val="20"/>
              </w:rPr>
            </w:pPr>
            <w:r w:rsidRPr="00D05355">
              <w:rPr>
                <w:b/>
                <w:sz w:val="20"/>
                <w:szCs w:val="20"/>
              </w:rPr>
              <w:t>Муниципальный район</w:t>
            </w:r>
          </w:p>
        </w:tc>
      </w:tr>
      <w:tr w:rsidR="004B360E" w:rsidRPr="00D05355" w:rsidTr="00192699">
        <w:tc>
          <w:tcPr>
            <w:tcW w:w="3358" w:type="dxa"/>
          </w:tcPr>
          <w:p w:rsidR="004B360E" w:rsidRPr="00D05355" w:rsidRDefault="004B360E" w:rsidP="00D05355">
            <w:pPr>
              <w:rPr>
                <w:color w:val="FF0000"/>
                <w:sz w:val="20"/>
                <w:szCs w:val="20"/>
              </w:rPr>
            </w:pPr>
            <w:proofErr w:type="spellStart"/>
            <w:r w:rsidRPr="00D05355">
              <w:rPr>
                <w:color w:val="000000" w:themeColor="text1"/>
                <w:sz w:val="20"/>
                <w:szCs w:val="20"/>
              </w:rPr>
              <w:t>Быстринский</w:t>
            </w:r>
            <w:proofErr w:type="spellEnd"/>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84,4</w:t>
            </w:r>
          </w:p>
        </w:tc>
        <w:tc>
          <w:tcPr>
            <w:tcW w:w="1134" w:type="dxa"/>
          </w:tcPr>
          <w:p w:rsidR="004B360E" w:rsidRPr="00D05355" w:rsidRDefault="0074075A" w:rsidP="00D05355">
            <w:pPr>
              <w:jc w:val="center"/>
              <w:rPr>
                <w:rFonts w:eastAsia="Times New Roman"/>
                <w:b/>
                <w:sz w:val="18"/>
                <w:szCs w:val="18"/>
                <w:lang w:eastAsia="ru-RU"/>
              </w:rPr>
            </w:pPr>
            <w:r w:rsidRPr="00D05355">
              <w:rPr>
                <w:rFonts w:eastAsia="Times New Roman"/>
                <w:b/>
                <w:sz w:val="18"/>
                <w:szCs w:val="18"/>
                <w:lang w:eastAsia="ru-RU"/>
              </w:rPr>
              <w:t>84,4</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4B360E" w:rsidRPr="00D05355" w:rsidRDefault="00A91717" w:rsidP="00D05355">
            <w:pPr>
              <w:jc w:val="center"/>
              <w:rPr>
                <w:rFonts w:eastAsia="Times New Roman"/>
                <w:sz w:val="18"/>
                <w:szCs w:val="18"/>
                <w:lang w:eastAsia="ru-RU"/>
              </w:rPr>
            </w:pPr>
            <w:r w:rsidRPr="00D05355">
              <w:rPr>
                <w:rFonts w:eastAsia="Times New Roman"/>
                <w:sz w:val="18"/>
                <w:szCs w:val="18"/>
                <w:lang w:eastAsia="ru-RU"/>
              </w:rPr>
              <w:t>100,0</w:t>
            </w:r>
          </w:p>
        </w:tc>
      </w:tr>
      <w:tr w:rsidR="004B360E" w:rsidRPr="00D05355" w:rsidTr="00192699">
        <w:tc>
          <w:tcPr>
            <w:tcW w:w="3358" w:type="dxa"/>
          </w:tcPr>
          <w:p w:rsidR="004B360E" w:rsidRPr="00D05355" w:rsidRDefault="004B360E"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89,5</w:t>
            </w:r>
          </w:p>
        </w:tc>
        <w:tc>
          <w:tcPr>
            <w:tcW w:w="1134" w:type="dxa"/>
          </w:tcPr>
          <w:p w:rsidR="004B360E" w:rsidRPr="00D05355" w:rsidRDefault="0074075A" w:rsidP="00D05355">
            <w:pPr>
              <w:jc w:val="center"/>
              <w:rPr>
                <w:rFonts w:eastAsia="Times New Roman"/>
                <w:b/>
                <w:sz w:val="18"/>
                <w:szCs w:val="18"/>
                <w:lang w:eastAsia="ru-RU"/>
              </w:rPr>
            </w:pPr>
            <w:r w:rsidRPr="00D05355">
              <w:rPr>
                <w:rFonts w:eastAsia="Times New Roman"/>
                <w:b/>
                <w:sz w:val="18"/>
                <w:szCs w:val="18"/>
                <w:lang w:eastAsia="ru-RU"/>
              </w:rPr>
              <w:t>85,9</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4B360E" w:rsidRPr="00D05355" w:rsidRDefault="00084591" w:rsidP="00D05355">
            <w:pPr>
              <w:jc w:val="center"/>
              <w:rPr>
                <w:rFonts w:eastAsia="Times New Roman"/>
                <w:sz w:val="18"/>
                <w:szCs w:val="18"/>
                <w:lang w:eastAsia="ru-RU"/>
              </w:rPr>
            </w:pPr>
            <w:r w:rsidRPr="00D05355">
              <w:rPr>
                <w:rFonts w:eastAsia="Times New Roman"/>
                <w:sz w:val="18"/>
                <w:szCs w:val="18"/>
                <w:lang w:eastAsia="ru-RU"/>
              </w:rPr>
              <w:t>100,0</w:t>
            </w:r>
          </w:p>
        </w:tc>
      </w:tr>
      <w:tr w:rsidR="0023036F" w:rsidRPr="00D05355" w:rsidTr="00192699">
        <w:tc>
          <w:tcPr>
            <w:tcW w:w="3358" w:type="dxa"/>
          </w:tcPr>
          <w:p w:rsidR="0023036F" w:rsidRPr="00D05355" w:rsidRDefault="0023036F" w:rsidP="00D05355">
            <w:pPr>
              <w:rPr>
                <w:color w:val="FF0000"/>
                <w:sz w:val="20"/>
                <w:szCs w:val="20"/>
              </w:rPr>
            </w:pPr>
            <w:proofErr w:type="spellStart"/>
            <w:r w:rsidRPr="00D05355">
              <w:rPr>
                <w:color w:val="000000" w:themeColor="text1"/>
                <w:sz w:val="20"/>
                <w:szCs w:val="20"/>
              </w:rPr>
              <w:t>Мильковский</w:t>
            </w:r>
            <w:proofErr w:type="spellEnd"/>
          </w:p>
        </w:tc>
        <w:tc>
          <w:tcPr>
            <w:tcW w:w="1315" w:type="dxa"/>
          </w:tcPr>
          <w:p w:rsidR="0023036F" w:rsidRPr="00D05355" w:rsidRDefault="0023036F" w:rsidP="00D05355">
            <w:pPr>
              <w:jc w:val="center"/>
              <w:rPr>
                <w:rFonts w:eastAsia="Times New Roman"/>
                <w:sz w:val="18"/>
                <w:szCs w:val="18"/>
                <w:lang w:eastAsia="ru-RU"/>
              </w:rPr>
            </w:pPr>
            <w:r w:rsidRPr="00D05355">
              <w:rPr>
                <w:rFonts w:eastAsia="Times New Roman"/>
                <w:sz w:val="18"/>
                <w:szCs w:val="18"/>
                <w:lang w:eastAsia="ru-RU"/>
              </w:rPr>
              <w:t>83,0</w:t>
            </w:r>
          </w:p>
        </w:tc>
        <w:tc>
          <w:tcPr>
            <w:tcW w:w="1134" w:type="dxa"/>
          </w:tcPr>
          <w:p w:rsidR="0023036F" w:rsidRPr="00D05355" w:rsidRDefault="0023036F" w:rsidP="00D05355">
            <w:pPr>
              <w:jc w:val="center"/>
              <w:rPr>
                <w:rFonts w:eastAsia="Times New Roman"/>
                <w:sz w:val="18"/>
                <w:szCs w:val="18"/>
                <w:lang w:eastAsia="ru-RU"/>
              </w:rPr>
            </w:pPr>
            <w:r w:rsidRPr="00D05355">
              <w:rPr>
                <w:rFonts w:eastAsia="Times New Roman"/>
                <w:sz w:val="18"/>
                <w:szCs w:val="18"/>
                <w:lang w:eastAsia="ru-RU"/>
              </w:rPr>
              <w:t>78,1</w:t>
            </w:r>
          </w:p>
        </w:tc>
        <w:tc>
          <w:tcPr>
            <w:tcW w:w="1134" w:type="dxa"/>
          </w:tcPr>
          <w:p w:rsidR="0023036F" w:rsidRPr="00D05355" w:rsidRDefault="0023036F" w:rsidP="00D05355">
            <w:pPr>
              <w:jc w:val="center"/>
              <w:rPr>
                <w:rFonts w:eastAsia="Times New Roman"/>
                <w:b/>
                <w:sz w:val="18"/>
                <w:szCs w:val="18"/>
                <w:lang w:eastAsia="ru-RU"/>
              </w:rPr>
            </w:pPr>
            <w:r w:rsidRPr="00D05355">
              <w:rPr>
                <w:b/>
                <w:sz w:val="18"/>
                <w:szCs w:val="18"/>
              </w:rPr>
              <w:t>73,4</w:t>
            </w:r>
          </w:p>
        </w:tc>
        <w:tc>
          <w:tcPr>
            <w:tcW w:w="1134" w:type="dxa"/>
          </w:tcPr>
          <w:p w:rsidR="0023036F" w:rsidRPr="00D05355" w:rsidRDefault="0023036F" w:rsidP="00D05355">
            <w:pPr>
              <w:jc w:val="center"/>
              <w:rPr>
                <w:rFonts w:eastAsia="Times New Roman"/>
                <w:sz w:val="18"/>
                <w:szCs w:val="18"/>
                <w:lang w:eastAsia="ru-RU"/>
              </w:rPr>
            </w:pPr>
            <w:r w:rsidRPr="00D05355">
              <w:rPr>
                <w:sz w:val="18"/>
                <w:szCs w:val="18"/>
              </w:rPr>
              <w:t>78,0</w:t>
            </w:r>
          </w:p>
        </w:tc>
        <w:tc>
          <w:tcPr>
            <w:tcW w:w="1134" w:type="dxa"/>
          </w:tcPr>
          <w:p w:rsidR="0023036F" w:rsidRPr="00D05355" w:rsidRDefault="0023036F" w:rsidP="00D05355">
            <w:pPr>
              <w:jc w:val="center"/>
              <w:rPr>
                <w:sz w:val="18"/>
                <w:szCs w:val="18"/>
              </w:rPr>
            </w:pPr>
            <w:r w:rsidRPr="00D05355">
              <w:rPr>
                <w:sz w:val="18"/>
                <w:szCs w:val="18"/>
              </w:rPr>
              <w:t>78,0</w:t>
            </w:r>
          </w:p>
        </w:tc>
        <w:tc>
          <w:tcPr>
            <w:tcW w:w="1276" w:type="dxa"/>
          </w:tcPr>
          <w:p w:rsidR="0023036F" w:rsidRPr="00D05355" w:rsidRDefault="0023036F" w:rsidP="00D05355">
            <w:pPr>
              <w:jc w:val="center"/>
              <w:rPr>
                <w:sz w:val="18"/>
                <w:szCs w:val="18"/>
              </w:rPr>
            </w:pPr>
            <w:r w:rsidRPr="00D05355">
              <w:rPr>
                <w:sz w:val="18"/>
                <w:szCs w:val="18"/>
              </w:rPr>
              <w:t>78,0</w:t>
            </w:r>
          </w:p>
        </w:tc>
      </w:tr>
      <w:tr w:rsidR="009007E5" w:rsidRPr="00D05355" w:rsidTr="00192699">
        <w:tc>
          <w:tcPr>
            <w:tcW w:w="3358" w:type="dxa"/>
          </w:tcPr>
          <w:p w:rsidR="009007E5" w:rsidRPr="00D05355" w:rsidRDefault="009007E5" w:rsidP="00D05355">
            <w:pPr>
              <w:rPr>
                <w:color w:val="FF0000"/>
                <w:sz w:val="20"/>
                <w:szCs w:val="20"/>
              </w:rPr>
            </w:pPr>
            <w:r w:rsidRPr="00D05355">
              <w:rPr>
                <w:sz w:val="20"/>
                <w:szCs w:val="20"/>
              </w:rPr>
              <w:t>Соболевский</w:t>
            </w:r>
          </w:p>
        </w:tc>
        <w:tc>
          <w:tcPr>
            <w:tcW w:w="1315" w:type="dxa"/>
            <w:vAlign w:val="center"/>
          </w:tcPr>
          <w:p w:rsidR="009007E5" w:rsidRPr="00D05355" w:rsidRDefault="009007E5" w:rsidP="00D05355">
            <w:pPr>
              <w:jc w:val="center"/>
              <w:rPr>
                <w:rFonts w:eastAsia="Times New Roman"/>
                <w:sz w:val="18"/>
                <w:szCs w:val="18"/>
                <w:lang w:eastAsia="ru-RU"/>
              </w:rPr>
            </w:pPr>
            <w:r w:rsidRPr="00D05355">
              <w:rPr>
                <w:rFonts w:eastAsia="Times New Roman"/>
                <w:sz w:val="18"/>
                <w:szCs w:val="18"/>
                <w:lang w:eastAsia="ru-RU"/>
              </w:rPr>
              <w:t>85,4</w:t>
            </w:r>
          </w:p>
        </w:tc>
        <w:tc>
          <w:tcPr>
            <w:tcW w:w="1134" w:type="dxa"/>
            <w:vAlign w:val="center"/>
          </w:tcPr>
          <w:p w:rsidR="009007E5" w:rsidRPr="00D05355" w:rsidRDefault="009007E5" w:rsidP="00D05355">
            <w:pPr>
              <w:jc w:val="center"/>
              <w:rPr>
                <w:rFonts w:eastAsia="Times New Roman"/>
                <w:sz w:val="18"/>
                <w:szCs w:val="18"/>
                <w:lang w:eastAsia="ru-RU"/>
              </w:rPr>
            </w:pPr>
            <w:r w:rsidRPr="00D05355">
              <w:rPr>
                <w:rFonts w:eastAsia="Times New Roman"/>
                <w:sz w:val="18"/>
                <w:szCs w:val="18"/>
                <w:lang w:eastAsia="ru-RU"/>
              </w:rPr>
              <w:t>89,6</w:t>
            </w:r>
          </w:p>
        </w:tc>
        <w:tc>
          <w:tcPr>
            <w:tcW w:w="1134" w:type="dxa"/>
            <w:vAlign w:val="center"/>
          </w:tcPr>
          <w:p w:rsidR="009007E5" w:rsidRPr="00D05355" w:rsidRDefault="009007E5" w:rsidP="00D05355">
            <w:pPr>
              <w:jc w:val="center"/>
              <w:rPr>
                <w:rFonts w:eastAsia="Times New Roman"/>
                <w:b/>
                <w:sz w:val="18"/>
                <w:szCs w:val="18"/>
                <w:lang w:eastAsia="ru-RU"/>
              </w:rPr>
            </w:pPr>
            <w:r w:rsidRPr="00D05355">
              <w:rPr>
                <w:b/>
                <w:sz w:val="18"/>
                <w:szCs w:val="18"/>
              </w:rPr>
              <w:t>83,3</w:t>
            </w:r>
          </w:p>
        </w:tc>
        <w:tc>
          <w:tcPr>
            <w:tcW w:w="1134" w:type="dxa"/>
            <w:vAlign w:val="center"/>
          </w:tcPr>
          <w:p w:rsidR="009007E5" w:rsidRPr="00D05355" w:rsidRDefault="009007E5" w:rsidP="00D05355">
            <w:pPr>
              <w:jc w:val="center"/>
              <w:rPr>
                <w:rFonts w:eastAsia="Times New Roman"/>
                <w:sz w:val="18"/>
                <w:szCs w:val="18"/>
                <w:lang w:eastAsia="ru-RU"/>
              </w:rPr>
            </w:pPr>
            <w:r w:rsidRPr="00D05355">
              <w:rPr>
                <w:sz w:val="18"/>
                <w:szCs w:val="18"/>
              </w:rPr>
              <w:t>84,4</w:t>
            </w:r>
          </w:p>
        </w:tc>
        <w:tc>
          <w:tcPr>
            <w:tcW w:w="1134" w:type="dxa"/>
            <w:vAlign w:val="center"/>
          </w:tcPr>
          <w:p w:rsidR="009007E5" w:rsidRPr="00D05355" w:rsidRDefault="009007E5" w:rsidP="00D05355">
            <w:pPr>
              <w:jc w:val="center"/>
              <w:rPr>
                <w:sz w:val="18"/>
                <w:szCs w:val="18"/>
              </w:rPr>
            </w:pPr>
            <w:r w:rsidRPr="00D05355">
              <w:rPr>
                <w:sz w:val="18"/>
                <w:szCs w:val="18"/>
              </w:rPr>
              <w:t>84,4</w:t>
            </w:r>
          </w:p>
        </w:tc>
        <w:tc>
          <w:tcPr>
            <w:tcW w:w="1276" w:type="dxa"/>
            <w:vAlign w:val="center"/>
          </w:tcPr>
          <w:p w:rsidR="009007E5" w:rsidRPr="00D05355" w:rsidRDefault="009007E5" w:rsidP="00D05355">
            <w:pPr>
              <w:jc w:val="center"/>
              <w:rPr>
                <w:sz w:val="18"/>
                <w:szCs w:val="18"/>
              </w:rPr>
            </w:pPr>
            <w:r w:rsidRPr="00D05355">
              <w:rPr>
                <w:sz w:val="18"/>
                <w:szCs w:val="18"/>
              </w:rPr>
              <w:t>84,4</w:t>
            </w:r>
          </w:p>
        </w:tc>
      </w:tr>
      <w:tr w:rsidR="00386FC6" w:rsidRPr="00D05355" w:rsidTr="00192699">
        <w:tc>
          <w:tcPr>
            <w:tcW w:w="3358" w:type="dxa"/>
          </w:tcPr>
          <w:p w:rsidR="00386FC6" w:rsidRPr="00D05355" w:rsidRDefault="00386F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5"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78,6</w:t>
            </w:r>
          </w:p>
        </w:tc>
        <w:tc>
          <w:tcPr>
            <w:tcW w:w="1134" w:type="dxa"/>
            <w:vAlign w:val="center"/>
          </w:tcPr>
          <w:p w:rsidR="00386FC6" w:rsidRPr="00D05355" w:rsidRDefault="00386FC6" w:rsidP="00D05355">
            <w:pPr>
              <w:jc w:val="center"/>
              <w:rPr>
                <w:rFonts w:eastAsia="Times New Roman"/>
                <w:sz w:val="18"/>
                <w:szCs w:val="18"/>
                <w:lang w:eastAsia="ru-RU"/>
              </w:rPr>
            </w:pPr>
            <w:r w:rsidRPr="00D05355">
              <w:rPr>
                <w:rFonts w:eastAsia="Times New Roman"/>
                <w:sz w:val="18"/>
                <w:szCs w:val="18"/>
                <w:lang w:eastAsia="ru-RU"/>
              </w:rPr>
              <w:t>82,1</w:t>
            </w:r>
          </w:p>
        </w:tc>
        <w:tc>
          <w:tcPr>
            <w:tcW w:w="1134" w:type="dxa"/>
          </w:tcPr>
          <w:p w:rsidR="00386FC6" w:rsidRPr="00D05355" w:rsidRDefault="00386FC6" w:rsidP="00D05355">
            <w:pPr>
              <w:jc w:val="center"/>
              <w:rPr>
                <w:rFonts w:eastAsia="Times New Roman"/>
                <w:b/>
                <w:sz w:val="18"/>
                <w:szCs w:val="18"/>
                <w:lang w:eastAsia="ru-RU"/>
              </w:rPr>
            </w:pPr>
            <w:r w:rsidRPr="00D05355">
              <w:rPr>
                <w:b/>
                <w:sz w:val="18"/>
                <w:szCs w:val="18"/>
              </w:rPr>
              <w:t>80,4</w:t>
            </w:r>
          </w:p>
        </w:tc>
        <w:tc>
          <w:tcPr>
            <w:tcW w:w="1134" w:type="dxa"/>
          </w:tcPr>
          <w:p w:rsidR="00386FC6" w:rsidRPr="00D05355" w:rsidRDefault="00386FC6" w:rsidP="00D05355">
            <w:pPr>
              <w:jc w:val="center"/>
              <w:rPr>
                <w:rFonts w:eastAsia="Times New Roman"/>
                <w:sz w:val="18"/>
                <w:szCs w:val="18"/>
                <w:lang w:eastAsia="ru-RU"/>
              </w:rPr>
            </w:pPr>
            <w:r w:rsidRPr="00D05355">
              <w:rPr>
                <w:sz w:val="18"/>
                <w:szCs w:val="18"/>
              </w:rPr>
              <w:t>97,0</w:t>
            </w:r>
          </w:p>
        </w:tc>
        <w:tc>
          <w:tcPr>
            <w:tcW w:w="1134" w:type="dxa"/>
          </w:tcPr>
          <w:p w:rsidR="00386FC6" w:rsidRPr="00D05355" w:rsidRDefault="00386FC6" w:rsidP="00D05355">
            <w:pPr>
              <w:jc w:val="center"/>
              <w:rPr>
                <w:sz w:val="18"/>
                <w:szCs w:val="18"/>
              </w:rPr>
            </w:pPr>
            <w:r w:rsidRPr="00D05355">
              <w:rPr>
                <w:sz w:val="18"/>
                <w:szCs w:val="18"/>
              </w:rPr>
              <w:t>97,0</w:t>
            </w:r>
          </w:p>
        </w:tc>
        <w:tc>
          <w:tcPr>
            <w:tcW w:w="1276" w:type="dxa"/>
          </w:tcPr>
          <w:p w:rsidR="00386FC6" w:rsidRPr="00D05355" w:rsidRDefault="00386FC6" w:rsidP="00D05355">
            <w:pPr>
              <w:jc w:val="center"/>
              <w:rPr>
                <w:sz w:val="18"/>
                <w:szCs w:val="18"/>
              </w:rPr>
            </w:pPr>
            <w:r w:rsidRPr="00D05355">
              <w:rPr>
                <w:sz w:val="18"/>
                <w:szCs w:val="18"/>
              </w:rPr>
              <w:t>97,0</w:t>
            </w:r>
          </w:p>
        </w:tc>
      </w:tr>
      <w:tr w:rsidR="00E87BB7" w:rsidRPr="00D05355" w:rsidTr="00192699">
        <w:tc>
          <w:tcPr>
            <w:tcW w:w="3358" w:type="dxa"/>
          </w:tcPr>
          <w:p w:rsidR="00E87BB7" w:rsidRPr="00D05355" w:rsidRDefault="00E87BB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5" w:type="dxa"/>
          </w:tcPr>
          <w:p w:rsidR="00E87BB7" w:rsidRPr="00D05355" w:rsidRDefault="00E87BB7" w:rsidP="00D05355">
            <w:pPr>
              <w:jc w:val="center"/>
              <w:rPr>
                <w:rFonts w:eastAsia="Times New Roman"/>
                <w:sz w:val="18"/>
                <w:szCs w:val="18"/>
                <w:lang w:eastAsia="ru-RU"/>
              </w:rPr>
            </w:pPr>
            <w:r w:rsidRPr="00D05355">
              <w:rPr>
                <w:rFonts w:eastAsia="Times New Roman"/>
                <w:sz w:val="18"/>
                <w:szCs w:val="18"/>
                <w:lang w:eastAsia="ru-RU"/>
              </w:rPr>
              <w:t>82,5</w:t>
            </w:r>
          </w:p>
        </w:tc>
        <w:tc>
          <w:tcPr>
            <w:tcW w:w="1134" w:type="dxa"/>
          </w:tcPr>
          <w:p w:rsidR="00E87BB7" w:rsidRPr="00D05355" w:rsidRDefault="00E87BB7" w:rsidP="00D05355">
            <w:pPr>
              <w:jc w:val="center"/>
              <w:rPr>
                <w:rFonts w:eastAsia="Times New Roman"/>
                <w:sz w:val="18"/>
                <w:szCs w:val="18"/>
                <w:lang w:eastAsia="ru-RU"/>
              </w:rPr>
            </w:pPr>
            <w:r w:rsidRPr="00D05355">
              <w:rPr>
                <w:rFonts w:eastAsia="Times New Roman"/>
                <w:sz w:val="18"/>
                <w:szCs w:val="18"/>
                <w:lang w:eastAsia="ru-RU"/>
              </w:rPr>
              <w:t>82,5</w:t>
            </w:r>
          </w:p>
        </w:tc>
        <w:tc>
          <w:tcPr>
            <w:tcW w:w="1134" w:type="dxa"/>
          </w:tcPr>
          <w:p w:rsidR="00E87BB7" w:rsidRPr="00D05355" w:rsidRDefault="00E87BB7" w:rsidP="00D05355">
            <w:pPr>
              <w:jc w:val="center"/>
              <w:rPr>
                <w:rFonts w:eastAsia="Times New Roman"/>
                <w:b/>
                <w:sz w:val="18"/>
                <w:szCs w:val="18"/>
                <w:lang w:eastAsia="ru-RU"/>
              </w:rPr>
            </w:pPr>
            <w:r w:rsidRPr="00D05355">
              <w:rPr>
                <w:b/>
                <w:sz w:val="18"/>
                <w:szCs w:val="18"/>
              </w:rPr>
              <w:t>85,0</w:t>
            </w:r>
          </w:p>
        </w:tc>
        <w:tc>
          <w:tcPr>
            <w:tcW w:w="1134" w:type="dxa"/>
          </w:tcPr>
          <w:p w:rsidR="00E87BB7" w:rsidRPr="00D05355" w:rsidRDefault="00E87BB7" w:rsidP="00D05355">
            <w:pPr>
              <w:jc w:val="center"/>
              <w:rPr>
                <w:rFonts w:eastAsia="Times New Roman"/>
                <w:sz w:val="18"/>
                <w:szCs w:val="18"/>
                <w:lang w:eastAsia="ru-RU"/>
              </w:rPr>
            </w:pPr>
            <w:r w:rsidRPr="00D05355">
              <w:rPr>
                <w:sz w:val="18"/>
                <w:szCs w:val="18"/>
              </w:rPr>
              <w:t>85,0</w:t>
            </w:r>
          </w:p>
        </w:tc>
        <w:tc>
          <w:tcPr>
            <w:tcW w:w="1134" w:type="dxa"/>
          </w:tcPr>
          <w:p w:rsidR="00E87BB7" w:rsidRPr="00D05355" w:rsidRDefault="00E87BB7" w:rsidP="00D05355">
            <w:pPr>
              <w:jc w:val="center"/>
              <w:rPr>
                <w:sz w:val="18"/>
                <w:szCs w:val="18"/>
              </w:rPr>
            </w:pPr>
            <w:r w:rsidRPr="00D05355">
              <w:rPr>
                <w:sz w:val="18"/>
                <w:szCs w:val="18"/>
              </w:rPr>
              <w:t>85,0</w:t>
            </w:r>
          </w:p>
        </w:tc>
        <w:tc>
          <w:tcPr>
            <w:tcW w:w="1276" w:type="dxa"/>
          </w:tcPr>
          <w:p w:rsidR="00E87BB7" w:rsidRPr="00D05355" w:rsidRDefault="00E87BB7" w:rsidP="00D05355">
            <w:pPr>
              <w:jc w:val="center"/>
              <w:rPr>
                <w:sz w:val="18"/>
                <w:szCs w:val="18"/>
              </w:rPr>
            </w:pPr>
            <w:r w:rsidRPr="00D05355">
              <w:rPr>
                <w:sz w:val="18"/>
                <w:szCs w:val="18"/>
              </w:rPr>
              <w:t>85,0</w:t>
            </w:r>
          </w:p>
        </w:tc>
      </w:tr>
      <w:tr w:rsidR="00DE72D5" w:rsidRPr="00D05355" w:rsidTr="00192699">
        <w:tc>
          <w:tcPr>
            <w:tcW w:w="3358" w:type="dxa"/>
          </w:tcPr>
          <w:p w:rsidR="00DE72D5" w:rsidRPr="00D05355" w:rsidRDefault="00DE72D5" w:rsidP="00D05355">
            <w:pPr>
              <w:rPr>
                <w:sz w:val="20"/>
                <w:szCs w:val="20"/>
              </w:rPr>
            </w:pPr>
            <w:proofErr w:type="spellStart"/>
            <w:r w:rsidRPr="00D05355">
              <w:rPr>
                <w:sz w:val="20"/>
                <w:szCs w:val="20"/>
              </w:rPr>
              <w:t>Карагинский</w:t>
            </w:r>
            <w:proofErr w:type="spellEnd"/>
          </w:p>
        </w:tc>
        <w:tc>
          <w:tcPr>
            <w:tcW w:w="1315" w:type="dxa"/>
          </w:tcPr>
          <w:p w:rsidR="00DE72D5" w:rsidRPr="00D05355" w:rsidRDefault="00DE72D5" w:rsidP="00D05355">
            <w:pPr>
              <w:jc w:val="center"/>
              <w:rPr>
                <w:rFonts w:eastAsia="Times New Roman"/>
                <w:sz w:val="18"/>
                <w:szCs w:val="18"/>
                <w:lang w:eastAsia="ru-RU"/>
              </w:rPr>
            </w:pPr>
            <w:r w:rsidRPr="00D05355">
              <w:rPr>
                <w:rFonts w:eastAsia="Times New Roman"/>
                <w:sz w:val="18"/>
                <w:szCs w:val="18"/>
                <w:lang w:eastAsia="ru-RU"/>
              </w:rPr>
              <w:t>83,8</w:t>
            </w:r>
          </w:p>
        </w:tc>
        <w:tc>
          <w:tcPr>
            <w:tcW w:w="1134" w:type="dxa"/>
          </w:tcPr>
          <w:p w:rsidR="00DE72D5" w:rsidRPr="00D05355" w:rsidRDefault="00DE72D5"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DE72D5" w:rsidRPr="00D05355" w:rsidRDefault="00DE72D5" w:rsidP="00D05355">
            <w:pPr>
              <w:jc w:val="center"/>
              <w:rPr>
                <w:rFonts w:eastAsia="Times New Roman"/>
                <w:b/>
                <w:sz w:val="18"/>
                <w:szCs w:val="18"/>
                <w:lang w:eastAsia="ru-RU"/>
              </w:rPr>
            </w:pPr>
            <w:r w:rsidRPr="00D05355">
              <w:rPr>
                <w:rFonts w:eastAsia="Times New Roman"/>
                <w:b/>
                <w:sz w:val="18"/>
                <w:szCs w:val="18"/>
                <w:lang w:eastAsia="ru-RU"/>
              </w:rPr>
              <w:t>81,3</w:t>
            </w:r>
          </w:p>
        </w:tc>
        <w:tc>
          <w:tcPr>
            <w:tcW w:w="1134" w:type="dxa"/>
          </w:tcPr>
          <w:p w:rsidR="00DE72D5" w:rsidRPr="00D05355" w:rsidRDefault="00DE72D5" w:rsidP="00D05355">
            <w:pPr>
              <w:jc w:val="center"/>
              <w:rPr>
                <w:rFonts w:eastAsia="Times New Roman"/>
                <w:sz w:val="18"/>
                <w:szCs w:val="18"/>
                <w:lang w:eastAsia="ru-RU"/>
              </w:rPr>
            </w:pPr>
            <w:r w:rsidRPr="00D05355">
              <w:rPr>
                <w:sz w:val="18"/>
                <w:szCs w:val="18"/>
              </w:rPr>
              <w:t>100,0</w:t>
            </w:r>
          </w:p>
        </w:tc>
        <w:tc>
          <w:tcPr>
            <w:tcW w:w="1134" w:type="dxa"/>
          </w:tcPr>
          <w:p w:rsidR="00DE72D5" w:rsidRPr="00D05355" w:rsidRDefault="00DE72D5" w:rsidP="00D05355">
            <w:pPr>
              <w:jc w:val="center"/>
              <w:rPr>
                <w:sz w:val="18"/>
                <w:szCs w:val="18"/>
              </w:rPr>
            </w:pPr>
            <w:r w:rsidRPr="00D05355">
              <w:rPr>
                <w:sz w:val="18"/>
                <w:szCs w:val="18"/>
              </w:rPr>
              <w:t>100,0</w:t>
            </w:r>
          </w:p>
        </w:tc>
        <w:tc>
          <w:tcPr>
            <w:tcW w:w="1276" w:type="dxa"/>
          </w:tcPr>
          <w:p w:rsidR="00DE72D5" w:rsidRPr="00D05355" w:rsidRDefault="00DE72D5" w:rsidP="00D05355">
            <w:pPr>
              <w:jc w:val="center"/>
              <w:rPr>
                <w:sz w:val="18"/>
                <w:szCs w:val="18"/>
              </w:rPr>
            </w:pPr>
            <w:r w:rsidRPr="00D05355">
              <w:rPr>
                <w:sz w:val="18"/>
                <w:szCs w:val="18"/>
              </w:rPr>
              <w:t>100,0</w:t>
            </w:r>
          </w:p>
        </w:tc>
      </w:tr>
      <w:tr w:rsidR="008B1609" w:rsidRPr="00D05355" w:rsidTr="00192699">
        <w:tc>
          <w:tcPr>
            <w:tcW w:w="3358"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315"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89,3</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92,0</w:t>
            </w:r>
          </w:p>
        </w:tc>
        <w:tc>
          <w:tcPr>
            <w:tcW w:w="1134" w:type="dxa"/>
            <w:vAlign w:val="center"/>
          </w:tcPr>
          <w:p w:rsidR="008B1609" w:rsidRPr="00D05355" w:rsidRDefault="008B1609" w:rsidP="00D05355">
            <w:pPr>
              <w:jc w:val="center"/>
              <w:rPr>
                <w:rFonts w:eastAsia="Times New Roman"/>
                <w:b/>
                <w:sz w:val="18"/>
                <w:szCs w:val="18"/>
                <w:lang w:eastAsia="ru-RU"/>
              </w:rPr>
            </w:pPr>
            <w:r w:rsidRPr="00D05355">
              <w:rPr>
                <w:b/>
                <w:sz w:val="18"/>
                <w:szCs w:val="18"/>
              </w:rPr>
              <w:t>89,3</w:t>
            </w:r>
          </w:p>
        </w:tc>
        <w:tc>
          <w:tcPr>
            <w:tcW w:w="1134" w:type="dxa"/>
            <w:vAlign w:val="center"/>
          </w:tcPr>
          <w:p w:rsidR="008B1609" w:rsidRPr="00D05355" w:rsidRDefault="009503EE" w:rsidP="00D05355">
            <w:pPr>
              <w:jc w:val="center"/>
              <w:rPr>
                <w:rFonts w:eastAsia="Times New Roman"/>
                <w:sz w:val="18"/>
                <w:szCs w:val="18"/>
                <w:lang w:eastAsia="ru-RU"/>
              </w:rPr>
            </w:pPr>
            <w:r w:rsidRPr="00D05355">
              <w:rPr>
                <w:sz w:val="18"/>
                <w:szCs w:val="18"/>
              </w:rPr>
              <w:t>85,9</w:t>
            </w:r>
          </w:p>
        </w:tc>
        <w:tc>
          <w:tcPr>
            <w:tcW w:w="1134" w:type="dxa"/>
            <w:vAlign w:val="center"/>
          </w:tcPr>
          <w:p w:rsidR="008B1609" w:rsidRPr="00D05355" w:rsidRDefault="008B1609" w:rsidP="00D05355">
            <w:pPr>
              <w:jc w:val="center"/>
              <w:rPr>
                <w:sz w:val="18"/>
                <w:szCs w:val="18"/>
              </w:rPr>
            </w:pPr>
            <w:r w:rsidRPr="00D05355">
              <w:rPr>
                <w:sz w:val="18"/>
                <w:szCs w:val="18"/>
              </w:rPr>
              <w:t>85,8</w:t>
            </w:r>
          </w:p>
        </w:tc>
        <w:tc>
          <w:tcPr>
            <w:tcW w:w="1276" w:type="dxa"/>
            <w:vAlign w:val="center"/>
          </w:tcPr>
          <w:p w:rsidR="008B1609" w:rsidRPr="00D05355" w:rsidRDefault="008B1609" w:rsidP="00D05355">
            <w:pPr>
              <w:jc w:val="center"/>
              <w:rPr>
                <w:sz w:val="18"/>
                <w:szCs w:val="18"/>
              </w:rPr>
            </w:pPr>
            <w:r w:rsidRPr="00D05355">
              <w:rPr>
                <w:sz w:val="18"/>
                <w:szCs w:val="18"/>
              </w:rPr>
              <w:t>85,8</w:t>
            </w:r>
          </w:p>
        </w:tc>
      </w:tr>
      <w:tr w:rsidR="004B360E" w:rsidRPr="00D05355" w:rsidTr="00192699">
        <w:tc>
          <w:tcPr>
            <w:tcW w:w="3358" w:type="dxa"/>
          </w:tcPr>
          <w:p w:rsidR="004B360E" w:rsidRPr="00D05355" w:rsidRDefault="004B360E" w:rsidP="00D05355">
            <w:pPr>
              <w:rPr>
                <w:sz w:val="20"/>
                <w:szCs w:val="20"/>
              </w:rPr>
            </w:pPr>
            <w:proofErr w:type="spellStart"/>
            <w:r w:rsidRPr="00D05355">
              <w:rPr>
                <w:sz w:val="20"/>
                <w:szCs w:val="20"/>
              </w:rPr>
              <w:t>Пенжинский</w:t>
            </w:r>
            <w:proofErr w:type="spellEnd"/>
          </w:p>
        </w:tc>
        <w:tc>
          <w:tcPr>
            <w:tcW w:w="1315"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81,3</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81,3</w:t>
            </w:r>
          </w:p>
        </w:tc>
        <w:tc>
          <w:tcPr>
            <w:tcW w:w="1134" w:type="dxa"/>
          </w:tcPr>
          <w:p w:rsidR="004B360E" w:rsidRPr="00D05355" w:rsidRDefault="0074075A" w:rsidP="00D05355">
            <w:pPr>
              <w:jc w:val="center"/>
              <w:rPr>
                <w:rFonts w:eastAsia="Times New Roman"/>
                <w:b/>
                <w:sz w:val="18"/>
                <w:szCs w:val="18"/>
                <w:lang w:eastAsia="ru-RU"/>
              </w:rPr>
            </w:pPr>
            <w:r w:rsidRPr="00D05355">
              <w:rPr>
                <w:rFonts w:eastAsia="Times New Roman"/>
                <w:b/>
                <w:sz w:val="18"/>
                <w:szCs w:val="18"/>
                <w:lang w:eastAsia="ru-RU"/>
              </w:rPr>
              <w:t>80,0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4B360E" w:rsidRPr="00D05355" w:rsidRDefault="004B360E"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4B360E" w:rsidRPr="00D05355" w:rsidRDefault="001F760A" w:rsidP="00D05355">
            <w:pPr>
              <w:jc w:val="center"/>
              <w:rPr>
                <w:rFonts w:eastAsia="Times New Roman"/>
                <w:sz w:val="18"/>
                <w:szCs w:val="18"/>
                <w:lang w:eastAsia="ru-RU"/>
              </w:rPr>
            </w:pPr>
            <w:r w:rsidRPr="00D05355">
              <w:rPr>
                <w:rFonts w:eastAsia="Times New Roman"/>
                <w:sz w:val="18"/>
                <w:szCs w:val="18"/>
                <w:lang w:eastAsia="ru-RU"/>
              </w:rPr>
              <w:t>100,0</w:t>
            </w:r>
          </w:p>
        </w:tc>
      </w:tr>
      <w:tr w:rsidR="006503FF" w:rsidRPr="00D05355" w:rsidTr="00192699">
        <w:tc>
          <w:tcPr>
            <w:tcW w:w="3358" w:type="dxa"/>
          </w:tcPr>
          <w:p w:rsidR="006503FF" w:rsidRPr="00D05355" w:rsidRDefault="006503FF" w:rsidP="00D05355">
            <w:pPr>
              <w:rPr>
                <w:sz w:val="20"/>
                <w:szCs w:val="20"/>
              </w:rPr>
            </w:pPr>
            <w:proofErr w:type="spellStart"/>
            <w:r w:rsidRPr="00D05355">
              <w:rPr>
                <w:sz w:val="20"/>
                <w:szCs w:val="20"/>
              </w:rPr>
              <w:t>Тигильский</w:t>
            </w:r>
            <w:proofErr w:type="spellEnd"/>
          </w:p>
        </w:tc>
        <w:tc>
          <w:tcPr>
            <w:tcW w:w="1315"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84,8</w:t>
            </w:r>
          </w:p>
        </w:tc>
        <w:tc>
          <w:tcPr>
            <w:tcW w:w="1134" w:type="dxa"/>
          </w:tcPr>
          <w:p w:rsidR="006503FF" w:rsidRPr="00D05355" w:rsidRDefault="006503FF" w:rsidP="00D05355">
            <w:pPr>
              <w:jc w:val="center"/>
              <w:rPr>
                <w:rFonts w:eastAsia="Times New Roman"/>
                <w:sz w:val="18"/>
                <w:szCs w:val="18"/>
                <w:lang w:eastAsia="ru-RU"/>
              </w:rPr>
            </w:pPr>
            <w:r w:rsidRPr="00D05355">
              <w:rPr>
                <w:rFonts w:eastAsia="Times New Roman"/>
                <w:sz w:val="18"/>
                <w:szCs w:val="18"/>
                <w:lang w:eastAsia="ru-RU"/>
              </w:rPr>
              <w:t>86,6</w:t>
            </w:r>
          </w:p>
        </w:tc>
        <w:tc>
          <w:tcPr>
            <w:tcW w:w="1134" w:type="dxa"/>
          </w:tcPr>
          <w:p w:rsidR="006503FF" w:rsidRPr="00D05355" w:rsidRDefault="006503FF" w:rsidP="00D05355">
            <w:pPr>
              <w:jc w:val="center"/>
              <w:rPr>
                <w:rFonts w:eastAsia="Times New Roman"/>
                <w:b/>
                <w:sz w:val="18"/>
                <w:szCs w:val="18"/>
                <w:lang w:eastAsia="ru-RU"/>
              </w:rPr>
            </w:pPr>
            <w:r w:rsidRPr="00D05355">
              <w:rPr>
                <w:b/>
                <w:sz w:val="18"/>
                <w:szCs w:val="18"/>
              </w:rPr>
              <w:t>83,9</w:t>
            </w:r>
          </w:p>
        </w:tc>
        <w:tc>
          <w:tcPr>
            <w:tcW w:w="1134" w:type="dxa"/>
          </w:tcPr>
          <w:p w:rsidR="006503FF" w:rsidRPr="00D05355" w:rsidRDefault="006503FF" w:rsidP="00D05355">
            <w:pPr>
              <w:jc w:val="center"/>
              <w:rPr>
                <w:rFonts w:eastAsia="Times New Roman"/>
                <w:sz w:val="18"/>
                <w:szCs w:val="18"/>
                <w:lang w:eastAsia="ru-RU"/>
              </w:rPr>
            </w:pPr>
            <w:r w:rsidRPr="00D05355">
              <w:rPr>
                <w:sz w:val="18"/>
                <w:szCs w:val="18"/>
              </w:rPr>
              <w:t>84,8</w:t>
            </w:r>
          </w:p>
        </w:tc>
        <w:tc>
          <w:tcPr>
            <w:tcW w:w="1134" w:type="dxa"/>
          </w:tcPr>
          <w:p w:rsidR="006503FF" w:rsidRPr="00D05355" w:rsidRDefault="006503FF" w:rsidP="00D05355">
            <w:pPr>
              <w:jc w:val="center"/>
              <w:rPr>
                <w:sz w:val="18"/>
                <w:szCs w:val="18"/>
              </w:rPr>
            </w:pPr>
            <w:r w:rsidRPr="00D05355">
              <w:rPr>
                <w:sz w:val="18"/>
                <w:szCs w:val="18"/>
              </w:rPr>
              <w:t>84,8</w:t>
            </w:r>
          </w:p>
        </w:tc>
        <w:tc>
          <w:tcPr>
            <w:tcW w:w="1276" w:type="dxa"/>
          </w:tcPr>
          <w:p w:rsidR="006503FF" w:rsidRPr="00D05355" w:rsidRDefault="006503FF" w:rsidP="00D05355">
            <w:pPr>
              <w:jc w:val="center"/>
              <w:rPr>
                <w:sz w:val="18"/>
                <w:szCs w:val="18"/>
              </w:rPr>
            </w:pPr>
            <w:r w:rsidRPr="00D05355">
              <w:rPr>
                <w:sz w:val="18"/>
                <w:szCs w:val="18"/>
              </w:rPr>
              <w:t>84,9</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64"/>
        <w:gridCol w:w="1309"/>
        <w:gridCol w:w="1134"/>
        <w:gridCol w:w="1134"/>
        <w:gridCol w:w="1134"/>
        <w:gridCol w:w="1134"/>
        <w:gridCol w:w="1276"/>
      </w:tblGrid>
      <w:tr w:rsidR="00696658" w:rsidRPr="00D05355" w:rsidTr="00192699">
        <w:tc>
          <w:tcPr>
            <w:tcW w:w="336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09"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92699">
        <w:trPr>
          <w:trHeight w:val="306"/>
        </w:trPr>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950E5" w:rsidRPr="00D05355" w:rsidTr="00192699">
        <w:tc>
          <w:tcPr>
            <w:tcW w:w="3364" w:type="dxa"/>
          </w:tcPr>
          <w:p w:rsidR="00F950E5" w:rsidRPr="00D05355" w:rsidRDefault="00F950E5" w:rsidP="00D05355">
            <w:pPr>
              <w:rPr>
                <w:color w:val="FF0000"/>
                <w:sz w:val="20"/>
                <w:szCs w:val="20"/>
              </w:rPr>
            </w:pPr>
            <w:r w:rsidRPr="00D05355">
              <w:rPr>
                <w:sz w:val="20"/>
                <w:szCs w:val="20"/>
              </w:rPr>
              <w:t>Петропавловск-Камчатский</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950E5" w:rsidRPr="00D05355" w:rsidRDefault="007612C7" w:rsidP="00D05355">
            <w:pPr>
              <w:jc w:val="center"/>
              <w:rPr>
                <w:rFonts w:eastAsia="Times New Roman"/>
                <w:b/>
                <w:sz w:val="18"/>
                <w:szCs w:val="18"/>
                <w:lang w:eastAsia="ru-RU"/>
              </w:rPr>
            </w:pPr>
            <w:r w:rsidRPr="00D05355">
              <w:rPr>
                <w:b/>
                <w:sz w:val="18"/>
                <w:szCs w:val="18"/>
              </w:rPr>
              <w:t>40</w:t>
            </w:r>
          </w:p>
        </w:tc>
        <w:tc>
          <w:tcPr>
            <w:tcW w:w="1134" w:type="dxa"/>
            <w:vAlign w:val="center"/>
          </w:tcPr>
          <w:p w:rsidR="00F950E5" w:rsidRPr="00D05355" w:rsidRDefault="00F950E5" w:rsidP="00D05355">
            <w:pPr>
              <w:jc w:val="center"/>
              <w:rPr>
                <w:sz w:val="18"/>
                <w:szCs w:val="18"/>
              </w:rPr>
            </w:pPr>
            <w:r w:rsidRPr="00D05355">
              <w:rPr>
                <w:sz w:val="18"/>
                <w:szCs w:val="18"/>
              </w:rPr>
              <w:t>0</w:t>
            </w:r>
          </w:p>
        </w:tc>
        <w:tc>
          <w:tcPr>
            <w:tcW w:w="1134" w:type="dxa"/>
            <w:vAlign w:val="center"/>
          </w:tcPr>
          <w:p w:rsidR="00F950E5" w:rsidRPr="00D05355" w:rsidRDefault="00F950E5" w:rsidP="00D05355">
            <w:pPr>
              <w:jc w:val="center"/>
              <w:rPr>
                <w:sz w:val="18"/>
                <w:szCs w:val="18"/>
              </w:rPr>
            </w:pPr>
            <w:r w:rsidRPr="00D05355">
              <w:rPr>
                <w:sz w:val="18"/>
                <w:szCs w:val="18"/>
              </w:rPr>
              <w:t>0</w:t>
            </w:r>
          </w:p>
        </w:tc>
        <w:tc>
          <w:tcPr>
            <w:tcW w:w="1276" w:type="dxa"/>
            <w:vAlign w:val="center"/>
          </w:tcPr>
          <w:p w:rsidR="00F950E5" w:rsidRPr="00D05355" w:rsidRDefault="007612C7" w:rsidP="00D05355">
            <w:pPr>
              <w:jc w:val="center"/>
              <w:rPr>
                <w:sz w:val="18"/>
                <w:szCs w:val="18"/>
              </w:rPr>
            </w:pPr>
            <w:r w:rsidRPr="00D05355">
              <w:rPr>
                <w:sz w:val="18"/>
                <w:szCs w:val="18"/>
              </w:rPr>
              <w:t>0</w:t>
            </w:r>
          </w:p>
        </w:tc>
      </w:tr>
      <w:tr w:rsidR="00894F51" w:rsidRPr="00D05355" w:rsidTr="00192699">
        <w:tc>
          <w:tcPr>
            <w:tcW w:w="3364" w:type="dxa"/>
          </w:tcPr>
          <w:p w:rsidR="00894F51" w:rsidRPr="00D05355" w:rsidRDefault="00894F51" w:rsidP="00D05355">
            <w:pPr>
              <w:rPr>
                <w:color w:val="FF0000"/>
                <w:sz w:val="20"/>
                <w:szCs w:val="20"/>
              </w:rPr>
            </w:pPr>
            <w:proofErr w:type="spellStart"/>
            <w:r w:rsidRPr="00D05355">
              <w:rPr>
                <w:sz w:val="20"/>
                <w:szCs w:val="20"/>
              </w:rPr>
              <w:t>Вилючинский</w:t>
            </w:r>
            <w:proofErr w:type="spellEnd"/>
          </w:p>
        </w:tc>
        <w:tc>
          <w:tcPr>
            <w:tcW w:w="1309" w:type="dxa"/>
          </w:tcPr>
          <w:p w:rsidR="00894F51" w:rsidRPr="00D05355" w:rsidRDefault="00894F51" w:rsidP="00D05355">
            <w:pPr>
              <w:jc w:val="center"/>
              <w:rPr>
                <w:rFonts w:eastAsia="Times New Roman"/>
                <w:sz w:val="18"/>
                <w:szCs w:val="18"/>
                <w:lang w:eastAsia="ru-RU"/>
              </w:rPr>
            </w:pPr>
            <w:r w:rsidRPr="00D05355">
              <w:rPr>
                <w:rFonts w:eastAsia="Times New Roman"/>
                <w:sz w:val="18"/>
                <w:szCs w:val="18"/>
                <w:lang w:eastAsia="ru-RU"/>
              </w:rPr>
              <w:t>50</w:t>
            </w:r>
          </w:p>
        </w:tc>
        <w:tc>
          <w:tcPr>
            <w:tcW w:w="1134" w:type="dxa"/>
          </w:tcPr>
          <w:p w:rsidR="00894F51" w:rsidRPr="00D05355" w:rsidRDefault="00894F51" w:rsidP="00D05355">
            <w:pPr>
              <w:jc w:val="center"/>
              <w:rPr>
                <w:rFonts w:eastAsia="Times New Roman"/>
                <w:sz w:val="18"/>
                <w:szCs w:val="18"/>
                <w:lang w:eastAsia="ru-RU"/>
              </w:rPr>
            </w:pPr>
            <w:r w:rsidRPr="00D05355">
              <w:rPr>
                <w:rFonts w:eastAsia="Times New Roman"/>
                <w:sz w:val="18"/>
                <w:szCs w:val="18"/>
                <w:lang w:eastAsia="ru-RU"/>
              </w:rPr>
              <w:t>50</w:t>
            </w:r>
          </w:p>
        </w:tc>
        <w:tc>
          <w:tcPr>
            <w:tcW w:w="1134" w:type="dxa"/>
          </w:tcPr>
          <w:p w:rsidR="00894F51" w:rsidRPr="00D05355" w:rsidRDefault="00894F51" w:rsidP="00D05355">
            <w:pPr>
              <w:jc w:val="center"/>
              <w:rPr>
                <w:rFonts w:eastAsia="Times New Roman"/>
                <w:b/>
                <w:sz w:val="18"/>
                <w:szCs w:val="18"/>
                <w:lang w:eastAsia="ru-RU"/>
              </w:rPr>
            </w:pPr>
            <w:r w:rsidRPr="00D05355">
              <w:rPr>
                <w:b/>
                <w:sz w:val="18"/>
                <w:szCs w:val="18"/>
              </w:rPr>
              <w:t>50</w:t>
            </w:r>
          </w:p>
        </w:tc>
        <w:tc>
          <w:tcPr>
            <w:tcW w:w="1134" w:type="dxa"/>
          </w:tcPr>
          <w:p w:rsidR="00894F51" w:rsidRPr="00D05355" w:rsidRDefault="00894F51" w:rsidP="00D05355">
            <w:pPr>
              <w:jc w:val="center"/>
            </w:pPr>
            <w:r w:rsidRPr="00D05355">
              <w:rPr>
                <w:rFonts w:eastAsia="Times New Roman"/>
                <w:sz w:val="18"/>
                <w:szCs w:val="18"/>
                <w:lang w:eastAsia="ru-RU"/>
              </w:rPr>
              <w:t>50</w:t>
            </w:r>
          </w:p>
        </w:tc>
        <w:tc>
          <w:tcPr>
            <w:tcW w:w="1134" w:type="dxa"/>
          </w:tcPr>
          <w:p w:rsidR="00894F51" w:rsidRPr="00D05355" w:rsidRDefault="00894F51" w:rsidP="00D05355">
            <w:pPr>
              <w:jc w:val="center"/>
            </w:pPr>
            <w:r w:rsidRPr="00D05355">
              <w:rPr>
                <w:rFonts w:eastAsia="Times New Roman"/>
                <w:sz w:val="18"/>
                <w:szCs w:val="18"/>
                <w:lang w:eastAsia="ru-RU"/>
              </w:rPr>
              <w:t>50</w:t>
            </w:r>
          </w:p>
        </w:tc>
        <w:tc>
          <w:tcPr>
            <w:tcW w:w="1276" w:type="dxa"/>
          </w:tcPr>
          <w:p w:rsidR="00894F51" w:rsidRPr="00D05355" w:rsidRDefault="00894F51" w:rsidP="00D05355">
            <w:pPr>
              <w:jc w:val="center"/>
            </w:pPr>
            <w:r w:rsidRPr="00D05355">
              <w:rPr>
                <w:rFonts w:eastAsia="Times New Roman"/>
                <w:sz w:val="18"/>
                <w:szCs w:val="18"/>
                <w:lang w:eastAsia="ru-RU"/>
              </w:rPr>
              <w:t>50</w:t>
            </w:r>
          </w:p>
        </w:tc>
      </w:tr>
      <w:tr w:rsidR="00F950E5" w:rsidRPr="00D05355" w:rsidTr="00192699">
        <w:tc>
          <w:tcPr>
            <w:tcW w:w="3364" w:type="dxa"/>
          </w:tcPr>
          <w:p w:rsidR="00F950E5" w:rsidRPr="00D05355" w:rsidRDefault="00F950E5" w:rsidP="00D05355">
            <w:pPr>
              <w:rPr>
                <w:color w:val="FF0000"/>
                <w:sz w:val="20"/>
                <w:szCs w:val="20"/>
              </w:rPr>
            </w:pPr>
            <w:r w:rsidRPr="00D05355">
              <w:rPr>
                <w:sz w:val="20"/>
                <w:szCs w:val="20"/>
              </w:rPr>
              <w:t>«пос. Палана»</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C920CA" w:rsidP="00D05355">
            <w:pPr>
              <w:jc w:val="center"/>
              <w:rPr>
                <w:rFonts w:eastAsia="Times New Roman"/>
                <w:b/>
                <w:sz w:val="18"/>
                <w:szCs w:val="18"/>
                <w:lang w:eastAsia="ru-RU"/>
              </w:rPr>
            </w:pPr>
            <w:r w:rsidRPr="00D05355">
              <w:rPr>
                <w:rFonts w:eastAsia="Times New Roman"/>
                <w:b/>
                <w:sz w:val="18"/>
                <w:szCs w:val="18"/>
                <w:lang w:eastAsia="ru-RU"/>
              </w:rPr>
              <w:t>100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0A47F9"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c>
          <w:tcPr>
            <w:tcW w:w="10485" w:type="dxa"/>
            <w:gridSpan w:val="7"/>
          </w:tcPr>
          <w:p w:rsidR="00F950E5" w:rsidRPr="00D05355" w:rsidRDefault="00F950E5" w:rsidP="00D05355">
            <w:pPr>
              <w:jc w:val="center"/>
              <w:rPr>
                <w:rFonts w:eastAsia="Times New Roman"/>
                <w:sz w:val="18"/>
                <w:szCs w:val="18"/>
                <w:lang w:eastAsia="ru-RU"/>
              </w:rPr>
            </w:pPr>
            <w:r w:rsidRPr="00D05355">
              <w:rPr>
                <w:b/>
                <w:sz w:val="20"/>
                <w:szCs w:val="20"/>
              </w:rPr>
              <w:t>Муниципальный округ</w:t>
            </w:r>
          </w:p>
        </w:tc>
      </w:tr>
      <w:tr w:rsidR="00F950E5" w:rsidRPr="00D05355" w:rsidTr="00192699">
        <w:tc>
          <w:tcPr>
            <w:tcW w:w="3364" w:type="dxa"/>
          </w:tcPr>
          <w:p w:rsidR="00F950E5" w:rsidRPr="00D05355" w:rsidRDefault="00F950E5" w:rsidP="00D05355">
            <w:pPr>
              <w:rPr>
                <w:sz w:val="20"/>
                <w:szCs w:val="20"/>
              </w:rPr>
            </w:pPr>
            <w:r w:rsidRPr="00D05355">
              <w:rPr>
                <w:sz w:val="20"/>
                <w:szCs w:val="20"/>
              </w:rPr>
              <w:t>Алеутский</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9D11E8" w:rsidP="00D05355">
            <w:pPr>
              <w:jc w:val="center"/>
              <w:rPr>
                <w:rFonts w:eastAsia="Times New Roman"/>
                <w:b/>
                <w:sz w:val="18"/>
                <w:szCs w:val="18"/>
                <w:lang w:eastAsia="ru-RU"/>
              </w:rPr>
            </w:pPr>
            <w:r w:rsidRPr="00D05355">
              <w:rPr>
                <w:rFonts w:eastAsia="Times New Roman"/>
                <w:b/>
                <w:sz w:val="18"/>
                <w:szCs w:val="18"/>
                <w:lang w:eastAsia="ru-RU"/>
              </w:rPr>
              <w:t>100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c>
          <w:tcPr>
            <w:tcW w:w="10485" w:type="dxa"/>
            <w:gridSpan w:val="7"/>
          </w:tcPr>
          <w:p w:rsidR="00F950E5" w:rsidRPr="00D05355" w:rsidRDefault="00F950E5" w:rsidP="00D05355">
            <w:pPr>
              <w:jc w:val="center"/>
              <w:rPr>
                <w:b/>
                <w:color w:val="FF0000"/>
                <w:sz w:val="20"/>
                <w:szCs w:val="20"/>
              </w:rPr>
            </w:pPr>
            <w:r w:rsidRPr="00D05355">
              <w:rPr>
                <w:b/>
                <w:sz w:val="20"/>
                <w:szCs w:val="20"/>
              </w:rPr>
              <w:t>Муниципальный район</w:t>
            </w:r>
          </w:p>
        </w:tc>
      </w:tr>
      <w:tr w:rsidR="00F950E5" w:rsidRPr="00D05355" w:rsidTr="00192699">
        <w:tc>
          <w:tcPr>
            <w:tcW w:w="3364" w:type="dxa"/>
          </w:tcPr>
          <w:p w:rsidR="00F950E5" w:rsidRPr="00D05355" w:rsidRDefault="00F950E5" w:rsidP="00D05355">
            <w:pPr>
              <w:rPr>
                <w:color w:val="FF0000"/>
                <w:sz w:val="20"/>
                <w:szCs w:val="20"/>
              </w:rPr>
            </w:pPr>
            <w:proofErr w:type="spellStart"/>
            <w:r w:rsidRPr="00D05355">
              <w:rPr>
                <w:color w:val="000000" w:themeColor="text1"/>
                <w:sz w:val="20"/>
                <w:szCs w:val="20"/>
              </w:rPr>
              <w:t>Быстринский</w:t>
            </w:r>
            <w:proofErr w:type="spellEnd"/>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F45259" w:rsidP="00D05355">
            <w:pPr>
              <w:jc w:val="center"/>
              <w:rPr>
                <w:rFonts w:eastAsia="Times New Roman"/>
                <w:sz w:val="18"/>
                <w:szCs w:val="18"/>
                <w:lang w:eastAsia="ru-RU"/>
              </w:rPr>
            </w:pPr>
            <w:r w:rsidRPr="00D05355">
              <w:rPr>
                <w:rFonts w:eastAsia="Times New Roman"/>
                <w:sz w:val="18"/>
                <w:szCs w:val="18"/>
                <w:lang w:eastAsia="ru-RU"/>
              </w:rPr>
              <w:t>0</w:t>
            </w:r>
          </w:p>
        </w:tc>
      </w:tr>
      <w:tr w:rsidR="005E1BB8" w:rsidRPr="00D05355" w:rsidTr="00192699">
        <w:tc>
          <w:tcPr>
            <w:tcW w:w="3364" w:type="dxa"/>
          </w:tcPr>
          <w:p w:rsidR="005E1BB8" w:rsidRPr="00D05355" w:rsidRDefault="005E1BB8"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09" w:type="dxa"/>
          </w:tcPr>
          <w:p w:rsidR="005E1BB8" w:rsidRPr="00D05355" w:rsidRDefault="005E1BB8"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E1BB8" w:rsidRPr="00D05355" w:rsidRDefault="005E1BB8" w:rsidP="00D05355">
            <w:pPr>
              <w:jc w:val="center"/>
              <w:rPr>
                <w:rFonts w:eastAsia="Times New Roman"/>
                <w:sz w:val="18"/>
                <w:szCs w:val="18"/>
                <w:lang w:eastAsia="ru-RU"/>
              </w:rPr>
            </w:pPr>
            <w:r w:rsidRPr="00D05355">
              <w:rPr>
                <w:rFonts w:eastAsia="Times New Roman"/>
                <w:sz w:val="18"/>
                <w:szCs w:val="18"/>
                <w:lang w:eastAsia="ru-RU"/>
              </w:rPr>
              <w:t>5,3</w:t>
            </w:r>
          </w:p>
        </w:tc>
        <w:tc>
          <w:tcPr>
            <w:tcW w:w="1134" w:type="dxa"/>
          </w:tcPr>
          <w:p w:rsidR="005E1BB8" w:rsidRPr="00D05355" w:rsidRDefault="005E1BB8" w:rsidP="00D05355">
            <w:pPr>
              <w:jc w:val="center"/>
              <w:rPr>
                <w:rFonts w:eastAsia="Times New Roman"/>
                <w:b/>
                <w:sz w:val="18"/>
                <w:szCs w:val="18"/>
                <w:lang w:eastAsia="ru-RU"/>
              </w:rPr>
            </w:pPr>
            <w:r w:rsidRPr="00D05355">
              <w:rPr>
                <w:rFonts w:eastAsia="Times New Roman"/>
                <w:b/>
                <w:sz w:val="18"/>
                <w:szCs w:val="18"/>
                <w:lang w:eastAsia="ru-RU"/>
              </w:rPr>
              <w:t>63,2</w:t>
            </w:r>
          </w:p>
        </w:tc>
        <w:tc>
          <w:tcPr>
            <w:tcW w:w="1134" w:type="dxa"/>
          </w:tcPr>
          <w:p w:rsidR="005E1BB8" w:rsidRPr="00D05355" w:rsidRDefault="005E1BB8" w:rsidP="00D05355">
            <w:pPr>
              <w:jc w:val="center"/>
              <w:rPr>
                <w:rFonts w:eastAsia="Times New Roman"/>
                <w:sz w:val="18"/>
                <w:szCs w:val="18"/>
                <w:lang w:eastAsia="ru-RU"/>
              </w:rPr>
            </w:pPr>
            <w:r w:rsidRPr="00D05355">
              <w:rPr>
                <w:sz w:val="18"/>
                <w:szCs w:val="18"/>
              </w:rPr>
              <w:t>63,2</w:t>
            </w:r>
          </w:p>
        </w:tc>
        <w:tc>
          <w:tcPr>
            <w:tcW w:w="1134" w:type="dxa"/>
          </w:tcPr>
          <w:p w:rsidR="005E1BB8" w:rsidRPr="00D05355" w:rsidRDefault="005E1BB8" w:rsidP="00D05355">
            <w:pPr>
              <w:jc w:val="center"/>
              <w:rPr>
                <w:sz w:val="18"/>
                <w:szCs w:val="18"/>
              </w:rPr>
            </w:pPr>
            <w:r w:rsidRPr="00D05355">
              <w:rPr>
                <w:sz w:val="18"/>
                <w:szCs w:val="18"/>
              </w:rPr>
              <w:t>57,9</w:t>
            </w:r>
          </w:p>
        </w:tc>
        <w:tc>
          <w:tcPr>
            <w:tcW w:w="1276" w:type="dxa"/>
          </w:tcPr>
          <w:p w:rsidR="005E1BB8" w:rsidRPr="00D05355" w:rsidRDefault="005E1BB8" w:rsidP="00D05355">
            <w:pPr>
              <w:jc w:val="center"/>
              <w:rPr>
                <w:sz w:val="18"/>
                <w:szCs w:val="18"/>
              </w:rPr>
            </w:pPr>
            <w:r w:rsidRPr="00D05355">
              <w:rPr>
                <w:sz w:val="18"/>
                <w:szCs w:val="18"/>
              </w:rPr>
              <w:t>36,8</w:t>
            </w:r>
          </w:p>
        </w:tc>
      </w:tr>
      <w:tr w:rsidR="00F950E5" w:rsidRPr="00D05355" w:rsidTr="00192699">
        <w:trPr>
          <w:trHeight w:val="127"/>
        </w:trPr>
        <w:tc>
          <w:tcPr>
            <w:tcW w:w="3364" w:type="dxa"/>
          </w:tcPr>
          <w:p w:rsidR="00F950E5" w:rsidRPr="00D05355" w:rsidRDefault="00F950E5" w:rsidP="00D05355">
            <w:pPr>
              <w:rPr>
                <w:color w:val="FF0000"/>
                <w:sz w:val="20"/>
                <w:szCs w:val="20"/>
              </w:rPr>
            </w:pPr>
            <w:proofErr w:type="spellStart"/>
            <w:r w:rsidRPr="00D05355">
              <w:rPr>
                <w:color w:val="000000" w:themeColor="text1"/>
                <w:sz w:val="20"/>
                <w:szCs w:val="20"/>
              </w:rPr>
              <w:t>Мильковский</w:t>
            </w:r>
            <w:proofErr w:type="spellEnd"/>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230DBE" w:rsidP="00D05355">
            <w:pPr>
              <w:jc w:val="center"/>
              <w:rPr>
                <w:rFonts w:eastAsia="Times New Roman"/>
                <w:b/>
                <w:sz w:val="18"/>
                <w:szCs w:val="18"/>
                <w:lang w:eastAsia="ru-RU"/>
              </w:rPr>
            </w:pPr>
            <w:r w:rsidRPr="00D05355">
              <w:rPr>
                <w:rFonts w:eastAsia="Times New Roman"/>
                <w:b/>
                <w:sz w:val="18"/>
                <w:szCs w:val="18"/>
                <w:lang w:eastAsia="ru-RU"/>
              </w:rPr>
              <w:t>75,0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23036F"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c>
          <w:tcPr>
            <w:tcW w:w="3364" w:type="dxa"/>
          </w:tcPr>
          <w:p w:rsidR="00F950E5" w:rsidRPr="00D05355" w:rsidRDefault="00F950E5" w:rsidP="00D05355">
            <w:pPr>
              <w:rPr>
                <w:color w:val="FF0000"/>
                <w:sz w:val="20"/>
                <w:szCs w:val="20"/>
              </w:rPr>
            </w:pPr>
            <w:r w:rsidRPr="00D05355">
              <w:rPr>
                <w:sz w:val="20"/>
                <w:szCs w:val="20"/>
              </w:rPr>
              <w:t>Соболевский</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230DBE" w:rsidP="00D05355">
            <w:pPr>
              <w:jc w:val="center"/>
              <w:rPr>
                <w:rFonts w:eastAsia="Times New Roman"/>
                <w:sz w:val="18"/>
                <w:szCs w:val="18"/>
                <w:lang w:eastAsia="ru-RU"/>
              </w:rPr>
            </w:pPr>
            <w:r w:rsidRPr="00D05355">
              <w:rPr>
                <w:rFonts w:eastAsia="Times New Roman"/>
                <w:sz w:val="18"/>
                <w:szCs w:val="18"/>
                <w:lang w:eastAsia="ru-RU"/>
              </w:rPr>
              <w:t>66,7</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9007E5"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c>
          <w:tcPr>
            <w:tcW w:w="3364" w:type="dxa"/>
          </w:tcPr>
          <w:p w:rsidR="00F950E5" w:rsidRPr="00D05355" w:rsidRDefault="00F950E5"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4E73BE"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c>
          <w:tcPr>
            <w:tcW w:w="3364" w:type="dxa"/>
          </w:tcPr>
          <w:p w:rsidR="00F950E5" w:rsidRPr="00D05355" w:rsidRDefault="00F950E5"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16,7</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230DBE" w:rsidP="00D05355">
            <w:pPr>
              <w:jc w:val="center"/>
              <w:rPr>
                <w:rFonts w:eastAsia="Times New Roman"/>
                <w:b/>
                <w:sz w:val="18"/>
                <w:szCs w:val="18"/>
                <w:lang w:eastAsia="ru-RU"/>
              </w:rPr>
            </w:pPr>
            <w:r w:rsidRPr="00D05355">
              <w:rPr>
                <w:rFonts w:eastAsia="Times New Roman"/>
                <w:b/>
                <w:sz w:val="18"/>
                <w:szCs w:val="18"/>
                <w:lang w:eastAsia="ru-RU"/>
              </w:rPr>
              <w:t>20,0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363576" w:rsidP="00D05355">
            <w:pPr>
              <w:jc w:val="center"/>
              <w:rPr>
                <w:rFonts w:eastAsia="Times New Roman"/>
                <w:sz w:val="18"/>
                <w:szCs w:val="18"/>
                <w:lang w:eastAsia="ru-RU"/>
              </w:rPr>
            </w:pPr>
            <w:r w:rsidRPr="00D05355">
              <w:rPr>
                <w:rFonts w:eastAsia="Times New Roman"/>
                <w:sz w:val="18"/>
                <w:szCs w:val="18"/>
                <w:lang w:eastAsia="ru-RU"/>
              </w:rPr>
              <w:t>0</w:t>
            </w:r>
          </w:p>
        </w:tc>
      </w:tr>
      <w:tr w:rsidR="00AE72B0" w:rsidRPr="00D05355" w:rsidTr="00192699">
        <w:tc>
          <w:tcPr>
            <w:tcW w:w="3364" w:type="dxa"/>
          </w:tcPr>
          <w:p w:rsidR="00AE72B0" w:rsidRPr="00D05355" w:rsidRDefault="00AE72B0" w:rsidP="00D05355">
            <w:pPr>
              <w:rPr>
                <w:sz w:val="20"/>
                <w:szCs w:val="20"/>
              </w:rPr>
            </w:pPr>
            <w:proofErr w:type="spellStart"/>
            <w:r w:rsidRPr="00D05355">
              <w:rPr>
                <w:sz w:val="20"/>
                <w:szCs w:val="20"/>
              </w:rPr>
              <w:t>Карагинский</w:t>
            </w:r>
            <w:proofErr w:type="spellEnd"/>
          </w:p>
        </w:tc>
        <w:tc>
          <w:tcPr>
            <w:tcW w:w="1309" w:type="dxa"/>
          </w:tcPr>
          <w:p w:rsidR="00AE72B0" w:rsidRPr="00D05355" w:rsidRDefault="00AE72B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E72B0" w:rsidRPr="00D05355" w:rsidRDefault="00AE72B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E72B0" w:rsidRPr="00D05355" w:rsidRDefault="00AE72B0" w:rsidP="00D05355">
            <w:pPr>
              <w:jc w:val="center"/>
              <w:rPr>
                <w:rFonts w:eastAsia="Times New Roman"/>
                <w:b/>
                <w:sz w:val="18"/>
                <w:szCs w:val="18"/>
                <w:lang w:eastAsia="ru-RU"/>
              </w:rPr>
            </w:pPr>
            <w:r w:rsidRPr="00D05355">
              <w:rPr>
                <w:rFonts w:eastAsia="Times New Roman"/>
                <w:b/>
                <w:sz w:val="18"/>
                <w:szCs w:val="18"/>
                <w:lang w:eastAsia="ru-RU"/>
              </w:rPr>
              <w:t>40,0</w:t>
            </w:r>
          </w:p>
        </w:tc>
        <w:tc>
          <w:tcPr>
            <w:tcW w:w="1134" w:type="dxa"/>
          </w:tcPr>
          <w:p w:rsidR="00AE72B0" w:rsidRPr="00D05355" w:rsidRDefault="00AE72B0" w:rsidP="00D05355">
            <w:pPr>
              <w:jc w:val="center"/>
              <w:rPr>
                <w:rFonts w:eastAsia="Times New Roman"/>
                <w:sz w:val="18"/>
                <w:szCs w:val="18"/>
                <w:lang w:eastAsia="ru-RU"/>
              </w:rPr>
            </w:pPr>
            <w:r w:rsidRPr="00D05355">
              <w:rPr>
                <w:sz w:val="18"/>
                <w:szCs w:val="18"/>
              </w:rPr>
              <w:t>40,0</w:t>
            </w:r>
          </w:p>
        </w:tc>
        <w:tc>
          <w:tcPr>
            <w:tcW w:w="1134" w:type="dxa"/>
          </w:tcPr>
          <w:p w:rsidR="00AE72B0" w:rsidRPr="00D05355" w:rsidRDefault="00AE72B0" w:rsidP="00D05355">
            <w:pPr>
              <w:jc w:val="center"/>
              <w:rPr>
                <w:sz w:val="18"/>
                <w:szCs w:val="18"/>
              </w:rPr>
            </w:pPr>
            <w:r w:rsidRPr="00D05355">
              <w:rPr>
                <w:sz w:val="18"/>
                <w:szCs w:val="18"/>
              </w:rPr>
              <w:t>0</w:t>
            </w:r>
          </w:p>
        </w:tc>
        <w:tc>
          <w:tcPr>
            <w:tcW w:w="1276" w:type="dxa"/>
          </w:tcPr>
          <w:p w:rsidR="00AE72B0" w:rsidRPr="00D05355" w:rsidRDefault="00AE72B0" w:rsidP="00D05355">
            <w:pPr>
              <w:jc w:val="center"/>
              <w:rPr>
                <w:sz w:val="18"/>
                <w:szCs w:val="18"/>
              </w:rPr>
            </w:pPr>
            <w:r w:rsidRPr="00D05355">
              <w:rPr>
                <w:sz w:val="18"/>
                <w:szCs w:val="18"/>
              </w:rPr>
              <w:t>0</w:t>
            </w:r>
          </w:p>
        </w:tc>
      </w:tr>
      <w:tr w:rsidR="008B1609" w:rsidRPr="00D05355" w:rsidTr="00192699">
        <w:tc>
          <w:tcPr>
            <w:tcW w:w="3364"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309"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14,3</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14,3</w:t>
            </w:r>
          </w:p>
        </w:tc>
        <w:tc>
          <w:tcPr>
            <w:tcW w:w="1134" w:type="dxa"/>
            <w:vAlign w:val="center"/>
          </w:tcPr>
          <w:p w:rsidR="008B1609" w:rsidRPr="00D05355" w:rsidRDefault="008B1609" w:rsidP="00D05355">
            <w:pPr>
              <w:jc w:val="center"/>
              <w:rPr>
                <w:rFonts w:eastAsia="Times New Roman"/>
                <w:b/>
                <w:sz w:val="18"/>
                <w:szCs w:val="18"/>
                <w:lang w:eastAsia="ru-RU"/>
              </w:rPr>
            </w:pPr>
            <w:r w:rsidRPr="00D05355">
              <w:rPr>
                <w:b/>
                <w:sz w:val="18"/>
                <w:szCs w:val="18"/>
              </w:rPr>
              <w:t>28,6</w:t>
            </w:r>
          </w:p>
        </w:tc>
        <w:tc>
          <w:tcPr>
            <w:tcW w:w="1134" w:type="dxa"/>
            <w:vAlign w:val="center"/>
          </w:tcPr>
          <w:p w:rsidR="008B1609" w:rsidRPr="00D05355" w:rsidRDefault="008B1609" w:rsidP="00D05355">
            <w:pPr>
              <w:jc w:val="center"/>
              <w:rPr>
                <w:rFonts w:eastAsia="Times New Roman"/>
                <w:sz w:val="18"/>
                <w:szCs w:val="18"/>
                <w:lang w:eastAsia="ru-RU"/>
              </w:rPr>
            </w:pPr>
            <w:r w:rsidRPr="00D05355">
              <w:rPr>
                <w:sz w:val="18"/>
                <w:szCs w:val="18"/>
              </w:rPr>
              <w:t>14,2</w:t>
            </w:r>
          </w:p>
        </w:tc>
        <w:tc>
          <w:tcPr>
            <w:tcW w:w="1134" w:type="dxa"/>
            <w:vAlign w:val="center"/>
          </w:tcPr>
          <w:p w:rsidR="008B1609" w:rsidRPr="00D05355" w:rsidRDefault="008B1609" w:rsidP="00D05355">
            <w:pPr>
              <w:jc w:val="center"/>
              <w:rPr>
                <w:sz w:val="18"/>
                <w:szCs w:val="18"/>
              </w:rPr>
            </w:pPr>
            <w:r w:rsidRPr="00D05355">
              <w:rPr>
                <w:sz w:val="18"/>
                <w:szCs w:val="18"/>
              </w:rPr>
              <w:t>14,2</w:t>
            </w:r>
          </w:p>
        </w:tc>
        <w:tc>
          <w:tcPr>
            <w:tcW w:w="1276" w:type="dxa"/>
            <w:vAlign w:val="center"/>
          </w:tcPr>
          <w:p w:rsidR="008B1609" w:rsidRPr="00D05355" w:rsidRDefault="008B1609" w:rsidP="00D05355">
            <w:pPr>
              <w:jc w:val="center"/>
              <w:rPr>
                <w:sz w:val="18"/>
                <w:szCs w:val="18"/>
              </w:rPr>
            </w:pPr>
            <w:r w:rsidRPr="00D05355">
              <w:rPr>
                <w:sz w:val="18"/>
                <w:szCs w:val="18"/>
              </w:rPr>
              <w:t>14,2</w:t>
            </w:r>
          </w:p>
        </w:tc>
      </w:tr>
      <w:tr w:rsidR="001F760A" w:rsidRPr="00D05355" w:rsidTr="00192699">
        <w:tc>
          <w:tcPr>
            <w:tcW w:w="3364" w:type="dxa"/>
          </w:tcPr>
          <w:p w:rsidR="001F760A" w:rsidRPr="00D05355" w:rsidRDefault="001F760A" w:rsidP="00D05355">
            <w:pPr>
              <w:rPr>
                <w:sz w:val="20"/>
                <w:szCs w:val="20"/>
              </w:rPr>
            </w:pPr>
            <w:proofErr w:type="spellStart"/>
            <w:r w:rsidRPr="00D05355">
              <w:rPr>
                <w:sz w:val="20"/>
                <w:szCs w:val="20"/>
              </w:rPr>
              <w:t>Пенжинский</w:t>
            </w:r>
            <w:proofErr w:type="spellEnd"/>
          </w:p>
        </w:tc>
        <w:tc>
          <w:tcPr>
            <w:tcW w:w="1309"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F760A" w:rsidRPr="00D05355" w:rsidRDefault="001F760A" w:rsidP="00D05355">
            <w:pPr>
              <w:jc w:val="center"/>
              <w:rPr>
                <w:rFonts w:eastAsia="Times New Roman"/>
                <w:b/>
                <w:sz w:val="18"/>
                <w:szCs w:val="18"/>
                <w:lang w:eastAsia="ru-RU"/>
              </w:rPr>
            </w:pPr>
            <w:r w:rsidRPr="00D05355">
              <w:rPr>
                <w:b/>
                <w:sz w:val="18"/>
                <w:szCs w:val="18"/>
              </w:rPr>
              <w:t>0</w:t>
            </w:r>
          </w:p>
        </w:tc>
        <w:tc>
          <w:tcPr>
            <w:tcW w:w="113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1F760A"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92699">
        <w:trPr>
          <w:trHeight w:val="58"/>
        </w:trPr>
        <w:tc>
          <w:tcPr>
            <w:tcW w:w="3364" w:type="dxa"/>
          </w:tcPr>
          <w:p w:rsidR="00F950E5" w:rsidRPr="00D05355" w:rsidRDefault="00F950E5" w:rsidP="00D05355">
            <w:pPr>
              <w:rPr>
                <w:sz w:val="20"/>
                <w:szCs w:val="20"/>
              </w:rPr>
            </w:pPr>
            <w:proofErr w:type="spellStart"/>
            <w:r w:rsidRPr="00D05355">
              <w:rPr>
                <w:sz w:val="20"/>
                <w:szCs w:val="20"/>
              </w:rPr>
              <w:t>Тигильский</w:t>
            </w:r>
            <w:proofErr w:type="spellEnd"/>
          </w:p>
        </w:tc>
        <w:tc>
          <w:tcPr>
            <w:tcW w:w="1309"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230DBE" w:rsidP="00D05355">
            <w:pPr>
              <w:jc w:val="center"/>
              <w:rPr>
                <w:rFonts w:eastAsia="Times New Roman"/>
                <w:b/>
                <w:sz w:val="18"/>
                <w:szCs w:val="18"/>
                <w:lang w:eastAsia="ru-RU"/>
              </w:rPr>
            </w:pPr>
            <w:r w:rsidRPr="00D05355">
              <w:rPr>
                <w:rFonts w:eastAsia="Times New Roman"/>
                <w:b/>
                <w:sz w:val="18"/>
                <w:szCs w:val="18"/>
                <w:lang w:eastAsia="ru-RU"/>
              </w:rPr>
              <w:t>28,6</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950E5" w:rsidRPr="00D05355" w:rsidRDefault="001F760A"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16 «Доля детей первой и второй групп здоровья в общей численности обучающихся в муниципальных общеобразовательных учреждениях»,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8"/>
        <w:gridCol w:w="1315"/>
        <w:gridCol w:w="1134"/>
        <w:gridCol w:w="1134"/>
        <w:gridCol w:w="1134"/>
        <w:gridCol w:w="142"/>
        <w:gridCol w:w="992"/>
        <w:gridCol w:w="142"/>
        <w:gridCol w:w="1134"/>
      </w:tblGrid>
      <w:tr w:rsidR="00696658" w:rsidRPr="00D05355" w:rsidTr="00192699">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5"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gridSpan w:val="2"/>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gridSpan w:val="2"/>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92699">
        <w:tc>
          <w:tcPr>
            <w:tcW w:w="10485" w:type="dxa"/>
            <w:gridSpan w:val="9"/>
          </w:tcPr>
          <w:p w:rsidR="00022130" w:rsidRPr="00D05355" w:rsidRDefault="00022130" w:rsidP="00D05355">
            <w:pPr>
              <w:jc w:val="center"/>
              <w:rPr>
                <w:b/>
                <w:sz w:val="20"/>
                <w:szCs w:val="20"/>
              </w:rPr>
            </w:pPr>
            <w:r w:rsidRPr="00D05355">
              <w:rPr>
                <w:b/>
                <w:sz w:val="20"/>
                <w:szCs w:val="20"/>
              </w:rPr>
              <w:t>Городской округ</w:t>
            </w:r>
          </w:p>
        </w:tc>
      </w:tr>
      <w:tr w:rsidR="00F950E5" w:rsidRPr="00D05355" w:rsidTr="00192699">
        <w:trPr>
          <w:trHeight w:val="91"/>
        </w:trPr>
        <w:tc>
          <w:tcPr>
            <w:tcW w:w="3358" w:type="dxa"/>
          </w:tcPr>
          <w:p w:rsidR="00F950E5" w:rsidRPr="00D05355" w:rsidRDefault="00F950E5" w:rsidP="00D05355">
            <w:pPr>
              <w:rPr>
                <w:color w:val="FF0000"/>
                <w:sz w:val="20"/>
                <w:szCs w:val="20"/>
              </w:rPr>
            </w:pPr>
            <w:r w:rsidRPr="00D05355">
              <w:rPr>
                <w:sz w:val="20"/>
                <w:szCs w:val="20"/>
              </w:rPr>
              <w:t>Петропавловск-Камчатский</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87,2</w:t>
            </w:r>
          </w:p>
        </w:tc>
        <w:tc>
          <w:tcPr>
            <w:tcW w:w="1134" w:type="dxa"/>
          </w:tcPr>
          <w:p w:rsidR="00F950E5" w:rsidRPr="00D05355" w:rsidRDefault="00034AE6" w:rsidP="00D05355">
            <w:pPr>
              <w:jc w:val="center"/>
              <w:rPr>
                <w:rFonts w:eastAsia="Times New Roman"/>
                <w:sz w:val="18"/>
                <w:szCs w:val="18"/>
                <w:lang w:eastAsia="ru-RU"/>
              </w:rPr>
            </w:pPr>
            <w:r w:rsidRPr="00D05355">
              <w:rPr>
                <w:rFonts w:eastAsia="Times New Roman"/>
                <w:sz w:val="18"/>
                <w:szCs w:val="18"/>
                <w:lang w:eastAsia="ru-RU"/>
              </w:rPr>
              <w:t>76,5</w:t>
            </w:r>
          </w:p>
        </w:tc>
        <w:tc>
          <w:tcPr>
            <w:tcW w:w="1134" w:type="dxa"/>
            <w:vAlign w:val="center"/>
          </w:tcPr>
          <w:p w:rsidR="00F950E5" w:rsidRPr="00D05355" w:rsidRDefault="00034AE6" w:rsidP="00D05355">
            <w:pPr>
              <w:jc w:val="center"/>
              <w:rPr>
                <w:rFonts w:eastAsia="Times New Roman"/>
                <w:b/>
                <w:sz w:val="18"/>
                <w:szCs w:val="18"/>
                <w:lang w:eastAsia="ru-RU"/>
              </w:rPr>
            </w:pPr>
            <w:r w:rsidRPr="00D05355">
              <w:rPr>
                <w:b/>
                <w:sz w:val="18"/>
                <w:szCs w:val="18"/>
              </w:rPr>
              <w:t>85,6</w:t>
            </w:r>
            <w:r w:rsidR="00F950E5" w:rsidRPr="00D05355">
              <w:rPr>
                <w:b/>
                <w:sz w:val="18"/>
                <w:szCs w:val="18"/>
              </w:rPr>
              <w:t>0</w:t>
            </w:r>
          </w:p>
        </w:tc>
        <w:tc>
          <w:tcPr>
            <w:tcW w:w="1134" w:type="dxa"/>
            <w:vAlign w:val="center"/>
          </w:tcPr>
          <w:p w:rsidR="00F950E5" w:rsidRPr="00D05355" w:rsidRDefault="00F950E5" w:rsidP="00D05355">
            <w:pPr>
              <w:jc w:val="center"/>
              <w:rPr>
                <w:sz w:val="18"/>
                <w:szCs w:val="18"/>
              </w:rPr>
            </w:pPr>
            <w:r w:rsidRPr="00D05355">
              <w:rPr>
                <w:sz w:val="18"/>
                <w:szCs w:val="18"/>
              </w:rPr>
              <w:t>85,0</w:t>
            </w:r>
          </w:p>
        </w:tc>
        <w:tc>
          <w:tcPr>
            <w:tcW w:w="1134" w:type="dxa"/>
            <w:gridSpan w:val="2"/>
            <w:vAlign w:val="center"/>
          </w:tcPr>
          <w:p w:rsidR="00F950E5" w:rsidRPr="00D05355" w:rsidRDefault="00034AE6" w:rsidP="00D05355">
            <w:pPr>
              <w:jc w:val="center"/>
              <w:rPr>
                <w:sz w:val="18"/>
                <w:szCs w:val="18"/>
              </w:rPr>
            </w:pPr>
            <w:r w:rsidRPr="00D05355">
              <w:rPr>
                <w:sz w:val="18"/>
                <w:szCs w:val="18"/>
              </w:rPr>
              <w:t>88,0</w:t>
            </w:r>
          </w:p>
        </w:tc>
        <w:tc>
          <w:tcPr>
            <w:tcW w:w="1276" w:type="dxa"/>
            <w:gridSpan w:val="2"/>
            <w:vAlign w:val="center"/>
          </w:tcPr>
          <w:p w:rsidR="00F950E5" w:rsidRPr="00D05355" w:rsidRDefault="00034AE6" w:rsidP="00D05355">
            <w:pPr>
              <w:jc w:val="center"/>
              <w:rPr>
                <w:sz w:val="18"/>
                <w:szCs w:val="18"/>
              </w:rPr>
            </w:pPr>
            <w:r w:rsidRPr="00D05355">
              <w:rPr>
                <w:sz w:val="18"/>
                <w:szCs w:val="18"/>
              </w:rPr>
              <w:t>90,0</w:t>
            </w:r>
          </w:p>
        </w:tc>
      </w:tr>
      <w:tr w:rsidR="00F950E5" w:rsidRPr="00D05355" w:rsidTr="00192699">
        <w:tc>
          <w:tcPr>
            <w:tcW w:w="3358" w:type="dxa"/>
          </w:tcPr>
          <w:p w:rsidR="00F950E5" w:rsidRPr="00D05355" w:rsidRDefault="00F950E5" w:rsidP="00D05355">
            <w:pPr>
              <w:rPr>
                <w:color w:val="FF0000"/>
                <w:sz w:val="20"/>
                <w:szCs w:val="20"/>
              </w:rPr>
            </w:pPr>
            <w:proofErr w:type="spellStart"/>
            <w:r w:rsidRPr="00D05355">
              <w:rPr>
                <w:sz w:val="20"/>
                <w:szCs w:val="20"/>
              </w:rPr>
              <w:t>Вилючинский</w:t>
            </w:r>
            <w:proofErr w:type="spellEnd"/>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82,5</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91,8</w:t>
            </w:r>
          </w:p>
        </w:tc>
        <w:tc>
          <w:tcPr>
            <w:tcW w:w="1134" w:type="dxa"/>
          </w:tcPr>
          <w:p w:rsidR="00F950E5" w:rsidRPr="00D05355" w:rsidRDefault="008E2DB3" w:rsidP="00D05355">
            <w:pPr>
              <w:jc w:val="center"/>
              <w:rPr>
                <w:rFonts w:eastAsia="Times New Roman"/>
                <w:b/>
                <w:sz w:val="18"/>
                <w:szCs w:val="18"/>
                <w:lang w:eastAsia="ru-RU"/>
              </w:rPr>
            </w:pPr>
            <w:r w:rsidRPr="00D05355">
              <w:rPr>
                <w:b/>
                <w:sz w:val="18"/>
                <w:szCs w:val="18"/>
              </w:rPr>
              <w:t>89,3</w:t>
            </w:r>
          </w:p>
        </w:tc>
        <w:tc>
          <w:tcPr>
            <w:tcW w:w="1134" w:type="dxa"/>
          </w:tcPr>
          <w:p w:rsidR="00F950E5" w:rsidRPr="00D05355" w:rsidRDefault="008E2DB3" w:rsidP="00D05355">
            <w:pPr>
              <w:jc w:val="center"/>
              <w:rPr>
                <w:sz w:val="18"/>
                <w:szCs w:val="18"/>
              </w:rPr>
            </w:pPr>
            <w:r w:rsidRPr="00D05355">
              <w:rPr>
                <w:sz w:val="18"/>
                <w:szCs w:val="18"/>
              </w:rPr>
              <w:t>90</w:t>
            </w:r>
            <w:r w:rsidR="00F950E5" w:rsidRPr="00D05355">
              <w:rPr>
                <w:sz w:val="18"/>
                <w:szCs w:val="18"/>
              </w:rPr>
              <w:t>,0</w:t>
            </w:r>
          </w:p>
        </w:tc>
        <w:tc>
          <w:tcPr>
            <w:tcW w:w="1134" w:type="dxa"/>
            <w:gridSpan w:val="2"/>
          </w:tcPr>
          <w:p w:rsidR="00F950E5" w:rsidRPr="00D05355" w:rsidRDefault="00F950E5" w:rsidP="00D05355">
            <w:pPr>
              <w:jc w:val="center"/>
              <w:rPr>
                <w:sz w:val="18"/>
                <w:szCs w:val="18"/>
              </w:rPr>
            </w:pPr>
            <w:r w:rsidRPr="00D05355">
              <w:rPr>
                <w:sz w:val="18"/>
                <w:szCs w:val="18"/>
              </w:rPr>
              <w:t>9</w:t>
            </w:r>
            <w:r w:rsidR="008E2DB3" w:rsidRPr="00D05355">
              <w:rPr>
                <w:sz w:val="18"/>
                <w:szCs w:val="18"/>
              </w:rPr>
              <w:t>1</w:t>
            </w:r>
            <w:r w:rsidRPr="00D05355">
              <w:rPr>
                <w:sz w:val="18"/>
                <w:szCs w:val="18"/>
              </w:rPr>
              <w:t>,0</w:t>
            </w:r>
          </w:p>
        </w:tc>
        <w:tc>
          <w:tcPr>
            <w:tcW w:w="1276" w:type="dxa"/>
            <w:gridSpan w:val="2"/>
          </w:tcPr>
          <w:p w:rsidR="00F950E5" w:rsidRPr="00D05355" w:rsidRDefault="008E2DB3" w:rsidP="00D05355">
            <w:pPr>
              <w:jc w:val="center"/>
              <w:rPr>
                <w:sz w:val="18"/>
                <w:szCs w:val="18"/>
              </w:rPr>
            </w:pPr>
            <w:r w:rsidRPr="00D05355">
              <w:rPr>
                <w:sz w:val="18"/>
                <w:szCs w:val="18"/>
              </w:rPr>
              <w:t>92,0</w:t>
            </w:r>
          </w:p>
        </w:tc>
      </w:tr>
      <w:tr w:rsidR="00F950E5" w:rsidRPr="00D05355" w:rsidTr="00192699">
        <w:tc>
          <w:tcPr>
            <w:tcW w:w="3358" w:type="dxa"/>
          </w:tcPr>
          <w:p w:rsidR="00F950E5" w:rsidRPr="00D05355" w:rsidRDefault="00F950E5" w:rsidP="00D05355">
            <w:pPr>
              <w:rPr>
                <w:color w:val="FF0000"/>
                <w:sz w:val="20"/>
                <w:szCs w:val="20"/>
              </w:rPr>
            </w:pPr>
            <w:r w:rsidRPr="00D05355">
              <w:rPr>
                <w:sz w:val="20"/>
                <w:szCs w:val="20"/>
              </w:rPr>
              <w:t>«пос. Палана»</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80,5</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83,3</w:t>
            </w:r>
          </w:p>
        </w:tc>
        <w:tc>
          <w:tcPr>
            <w:tcW w:w="1134" w:type="dxa"/>
            <w:vAlign w:val="center"/>
          </w:tcPr>
          <w:p w:rsidR="00F950E5" w:rsidRPr="00D05355" w:rsidRDefault="000A47F9" w:rsidP="00D05355">
            <w:pPr>
              <w:jc w:val="center"/>
              <w:rPr>
                <w:rFonts w:eastAsia="Times New Roman"/>
                <w:b/>
                <w:sz w:val="18"/>
                <w:szCs w:val="18"/>
                <w:lang w:eastAsia="ru-RU"/>
              </w:rPr>
            </w:pPr>
            <w:r w:rsidRPr="00D05355">
              <w:rPr>
                <w:b/>
                <w:sz w:val="18"/>
                <w:szCs w:val="18"/>
              </w:rPr>
              <w:t>92,9</w:t>
            </w:r>
          </w:p>
        </w:tc>
        <w:tc>
          <w:tcPr>
            <w:tcW w:w="1134" w:type="dxa"/>
            <w:vAlign w:val="center"/>
          </w:tcPr>
          <w:p w:rsidR="00F950E5" w:rsidRPr="00D05355" w:rsidRDefault="000A47F9" w:rsidP="00D05355">
            <w:pPr>
              <w:jc w:val="center"/>
              <w:rPr>
                <w:sz w:val="18"/>
                <w:szCs w:val="18"/>
              </w:rPr>
            </w:pPr>
            <w:r w:rsidRPr="00D05355">
              <w:rPr>
                <w:sz w:val="18"/>
                <w:szCs w:val="18"/>
              </w:rPr>
              <w:t>89,0</w:t>
            </w:r>
          </w:p>
        </w:tc>
        <w:tc>
          <w:tcPr>
            <w:tcW w:w="1134" w:type="dxa"/>
            <w:gridSpan w:val="2"/>
            <w:vAlign w:val="center"/>
          </w:tcPr>
          <w:p w:rsidR="00F950E5" w:rsidRPr="00D05355" w:rsidRDefault="000A47F9" w:rsidP="00D05355">
            <w:pPr>
              <w:jc w:val="center"/>
              <w:rPr>
                <w:sz w:val="18"/>
                <w:szCs w:val="18"/>
              </w:rPr>
            </w:pPr>
            <w:r w:rsidRPr="00D05355">
              <w:rPr>
                <w:sz w:val="18"/>
                <w:szCs w:val="18"/>
              </w:rPr>
              <w:t>90,0</w:t>
            </w:r>
          </w:p>
        </w:tc>
        <w:tc>
          <w:tcPr>
            <w:tcW w:w="1276" w:type="dxa"/>
            <w:gridSpan w:val="2"/>
            <w:vAlign w:val="center"/>
          </w:tcPr>
          <w:p w:rsidR="00F950E5" w:rsidRPr="00D05355" w:rsidRDefault="000A47F9" w:rsidP="00D05355">
            <w:pPr>
              <w:jc w:val="center"/>
              <w:rPr>
                <w:sz w:val="18"/>
                <w:szCs w:val="18"/>
              </w:rPr>
            </w:pPr>
            <w:r w:rsidRPr="00D05355">
              <w:rPr>
                <w:sz w:val="18"/>
                <w:szCs w:val="18"/>
              </w:rPr>
              <w:t>90,0</w:t>
            </w:r>
          </w:p>
        </w:tc>
      </w:tr>
      <w:tr w:rsidR="00F950E5" w:rsidRPr="00D05355" w:rsidTr="00192699">
        <w:tc>
          <w:tcPr>
            <w:tcW w:w="10485" w:type="dxa"/>
            <w:gridSpan w:val="9"/>
          </w:tcPr>
          <w:p w:rsidR="00F950E5" w:rsidRPr="00D05355" w:rsidRDefault="00F950E5" w:rsidP="00D05355">
            <w:pPr>
              <w:jc w:val="center"/>
              <w:rPr>
                <w:sz w:val="18"/>
                <w:szCs w:val="18"/>
              </w:rPr>
            </w:pPr>
            <w:r w:rsidRPr="00D05355">
              <w:rPr>
                <w:b/>
                <w:sz w:val="20"/>
                <w:szCs w:val="20"/>
              </w:rPr>
              <w:t>Муниципальный округ</w:t>
            </w:r>
          </w:p>
        </w:tc>
      </w:tr>
      <w:tr w:rsidR="00F950E5" w:rsidRPr="00D05355" w:rsidTr="00192699">
        <w:tc>
          <w:tcPr>
            <w:tcW w:w="3358" w:type="dxa"/>
          </w:tcPr>
          <w:p w:rsidR="00F950E5" w:rsidRPr="00D05355" w:rsidRDefault="00F950E5" w:rsidP="00D05355">
            <w:pPr>
              <w:rPr>
                <w:sz w:val="20"/>
                <w:szCs w:val="20"/>
              </w:rPr>
            </w:pPr>
            <w:r w:rsidRPr="00D05355">
              <w:rPr>
                <w:sz w:val="20"/>
                <w:szCs w:val="20"/>
              </w:rPr>
              <w:t>Алеутский</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70,1</w:t>
            </w:r>
          </w:p>
        </w:tc>
        <w:tc>
          <w:tcPr>
            <w:tcW w:w="1134" w:type="dxa"/>
          </w:tcPr>
          <w:p w:rsidR="00F950E5" w:rsidRPr="00D05355" w:rsidRDefault="00041EA9" w:rsidP="00D05355">
            <w:pPr>
              <w:jc w:val="center"/>
              <w:rPr>
                <w:rFonts w:eastAsia="Times New Roman"/>
                <w:sz w:val="18"/>
                <w:szCs w:val="18"/>
                <w:lang w:eastAsia="ru-RU"/>
              </w:rPr>
            </w:pPr>
            <w:r w:rsidRPr="00D05355">
              <w:rPr>
                <w:rFonts w:eastAsia="Times New Roman"/>
                <w:sz w:val="18"/>
                <w:szCs w:val="18"/>
                <w:lang w:eastAsia="ru-RU"/>
              </w:rPr>
              <w:t>69,1</w:t>
            </w:r>
          </w:p>
        </w:tc>
        <w:tc>
          <w:tcPr>
            <w:tcW w:w="1134" w:type="dxa"/>
          </w:tcPr>
          <w:p w:rsidR="00F950E5" w:rsidRPr="00D05355" w:rsidRDefault="00041EA9" w:rsidP="00D05355">
            <w:pPr>
              <w:jc w:val="center"/>
              <w:rPr>
                <w:rFonts w:eastAsia="Times New Roman"/>
                <w:b/>
                <w:sz w:val="18"/>
                <w:szCs w:val="18"/>
                <w:lang w:eastAsia="ru-RU"/>
              </w:rPr>
            </w:pPr>
            <w:r w:rsidRPr="00D05355">
              <w:rPr>
                <w:b/>
                <w:sz w:val="18"/>
                <w:szCs w:val="18"/>
              </w:rPr>
              <w:t>66,3</w:t>
            </w:r>
          </w:p>
        </w:tc>
        <w:tc>
          <w:tcPr>
            <w:tcW w:w="1134" w:type="dxa"/>
          </w:tcPr>
          <w:p w:rsidR="00F950E5" w:rsidRPr="00D05355" w:rsidRDefault="00F950E5" w:rsidP="00D05355">
            <w:pPr>
              <w:jc w:val="center"/>
              <w:rPr>
                <w:sz w:val="18"/>
                <w:szCs w:val="18"/>
              </w:rPr>
            </w:pPr>
            <w:r w:rsidRPr="00D05355">
              <w:rPr>
                <w:sz w:val="18"/>
                <w:szCs w:val="18"/>
              </w:rPr>
              <w:t>81,3</w:t>
            </w:r>
          </w:p>
        </w:tc>
        <w:tc>
          <w:tcPr>
            <w:tcW w:w="1134" w:type="dxa"/>
            <w:gridSpan w:val="2"/>
          </w:tcPr>
          <w:p w:rsidR="00F950E5" w:rsidRPr="00D05355" w:rsidRDefault="00F950E5" w:rsidP="00D05355">
            <w:pPr>
              <w:jc w:val="center"/>
              <w:rPr>
                <w:sz w:val="18"/>
                <w:szCs w:val="18"/>
              </w:rPr>
            </w:pPr>
            <w:r w:rsidRPr="00D05355">
              <w:rPr>
                <w:sz w:val="18"/>
                <w:szCs w:val="18"/>
              </w:rPr>
              <w:t>84,4</w:t>
            </w:r>
          </w:p>
        </w:tc>
        <w:tc>
          <w:tcPr>
            <w:tcW w:w="1276" w:type="dxa"/>
            <w:gridSpan w:val="2"/>
          </w:tcPr>
          <w:p w:rsidR="00F950E5" w:rsidRPr="00D05355" w:rsidRDefault="00041EA9" w:rsidP="00D05355">
            <w:pPr>
              <w:jc w:val="center"/>
              <w:rPr>
                <w:sz w:val="18"/>
                <w:szCs w:val="18"/>
              </w:rPr>
            </w:pPr>
            <w:r w:rsidRPr="00D05355">
              <w:rPr>
                <w:sz w:val="18"/>
                <w:szCs w:val="18"/>
              </w:rPr>
              <w:t>85,1</w:t>
            </w:r>
          </w:p>
        </w:tc>
      </w:tr>
      <w:tr w:rsidR="00F950E5" w:rsidRPr="00D05355" w:rsidTr="00192699">
        <w:tc>
          <w:tcPr>
            <w:tcW w:w="10485" w:type="dxa"/>
            <w:gridSpan w:val="9"/>
          </w:tcPr>
          <w:p w:rsidR="00F950E5" w:rsidRPr="00D05355" w:rsidRDefault="00F950E5" w:rsidP="00D05355">
            <w:pPr>
              <w:jc w:val="center"/>
              <w:rPr>
                <w:b/>
                <w:color w:val="FF0000"/>
                <w:sz w:val="20"/>
                <w:szCs w:val="20"/>
              </w:rPr>
            </w:pPr>
            <w:r w:rsidRPr="00D05355">
              <w:rPr>
                <w:b/>
                <w:sz w:val="20"/>
                <w:szCs w:val="20"/>
              </w:rPr>
              <w:t>Муниципальный район</w:t>
            </w:r>
          </w:p>
        </w:tc>
      </w:tr>
      <w:tr w:rsidR="00F950E5" w:rsidRPr="00D05355" w:rsidTr="001233C8">
        <w:tc>
          <w:tcPr>
            <w:tcW w:w="3358" w:type="dxa"/>
          </w:tcPr>
          <w:p w:rsidR="00F950E5" w:rsidRPr="00D05355" w:rsidRDefault="00F950E5" w:rsidP="00D05355">
            <w:pPr>
              <w:rPr>
                <w:color w:val="FF0000"/>
                <w:sz w:val="20"/>
                <w:szCs w:val="20"/>
              </w:rPr>
            </w:pPr>
            <w:proofErr w:type="spellStart"/>
            <w:r w:rsidRPr="00D05355">
              <w:rPr>
                <w:color w:val="000000" w:themeColor="text1"/>
                <w:sz w:val="20"/>
                <w:szCs w:val="20"/>
              </w:rPr>
              <w:t>Быстринский</w:t>
            </w:r>
            <w:proofErr w:type="spellEnd"/>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84,8</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73,8</w:t>
            </w:r>
          </w:p>
        </w:tc>
        <w:tc>
          <w:tcPr>
            <w:tcW w:w="1134" w:type="dxa"/>
          </w:tcPr>
          <w:p w:rsidR="00F950E5" w:rsidRPr="00D05355" w:rsidRDefault="00230DBE" w:rsidP="00D05355">
            <w:pPr>
              <w:jc w:val="center"/>
              <w:rPr>
                <w:rFonts w:eastAsia="Times New Roman"/>
                <w:b/>
                <w:sz w:val="18"/>
                <w:szCs w:val="18"/>
                <w:lang w:eastAsia="ru-RU"/>
              </w:rPr>
            </w:pPr>
            <w:r w:rsidRPr="00D05355">
              <w:rPr>
                <w:b/>
                <w:sz w:val="18"/>
                <w:szCs w:val="18"/>
              </w:rPr>
              <w:t>95,6</w:t>
            </w:r>
          </w:p>
        </w:tc>
        <w:tc>
          <w:tcPr>
            <w:tcW w:w="1276" w:type="dxa"/>
            <w:gridSpan w:val="2"/>
          </w:tcPr>
          <w:p w:rsidR="00F950E5" w:rsidRPr="00D05355" w:rsidRDefault="00F950E5" w:rsidP="00D05355">
            <w:pPr>
              <w:jc w:val="center"/>
              <w:rPr>
                <w:sz w:val="18"/>
                <w:szCs w:val="18"/>
              </w:rPr>
            </w:pPr>
            <w:r w:rsidRPr="00D05355">
              <w:rPr>
                <w:sz w:val="18"/>
                <w:szCs w:val="18"/>
              </w:rPr>
              <w:t>98,0</w:t>
            </w:r>
          </w:p>
        </w:tc>
        <w:tc>
          <w:tcPr>
            <w:tcW w:w="1134" w:type="dxa"/>
            <w:gridSpan w:val="2"/>
          </w:tcPr>
          <w:p w:rsidR="00F950E5" w:rsidRPr="00D05355" w:rsidRDefault="00F950E5" w:rsidP="00D05355">
            <w:pPr>
              <w:jc w:val="center"/>
              <w:rPr>
                <w:sz w:val="18"/>
                <w:szCs w:val="18"/>
              </w:rPr>
            </w:pPr>
            <w:r w:rsidRPr="00D05355">
              <w:rPr>
                <w:sz w:val="18"/>
                <w:szCs w:val="18"/>
              </w:rPr>
              <w:t>98,0</w:t>
            </w:r>
          </w:p>
        </w:tc>
        <w:tc>
          <w:tcPr>
            <w:tcW w:w="1134" w:type="dxa"/>
          </w:tcPr>
          <w:p w:rsidR="00F950E5" w:rsidRPr="00D05355" w:rsidRDefault="00224507" w:rsidP="00D05355">
            <w:pPr>
              <w:jc w:val="center"/>
              <w:rPr>
                <w:sz w:val="18"/>
                <w:szCs w:val="18"/>
              </w:rPr>
            </w:pPr>
            <w:r w:rsidRPr="00D05355">
              <w:rPr>
                <w:sz w:val="18"/>
                <w:szCs w:val="18"/>
              </w:rPr>
              <w:t>98,0</w:t>
            </w:r>
          </w:p>
        </w:tc>
      </w:tr>
      <w:tr w:rsidR="00033E31" w:rsidRPr="00D05355" w:rsidTr="001233C8">
        <w:tc>
          <w:tcPr>
            <w:tcW w:w="3358" w:type="dxa"/>
          </w:tcPr>
          <w:p w:rsidR="00033E31" w:rsidRPr="00D05355" w:rsidRDefault="00033E31"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5" w:type="dxa"/>
          </w:tcPr>
          <w:p w:rsidR="00033E31" w:rsidRPr="00D05355" w:rsidRDefault="00033E31" w:rsidP="00D05355">
            <w:pPr>
              <w:jc w:val="center"/>
              <w:rPr>
                <w:rFonts w:eastAsia="Times New Roman"/>
                <w:sz w:val="18"/>
                <w:szCs w:val="18"/>
                <w:lang w:eastAsia="ru-RU"/>
              </w:rPr>
            </w:pPr>
            <w:r w:rsidRPr="00D05355">
              <w:rPr>
                <w:rFonts w:eastAsia="Times New Roman"/>
                <w:sz w:val="18"/>
                <w:szCs w:val="18"/>
                <w:lang w:eastAsia="ru-RU"/>
              </w:rPr>
              <w:t>91,7</w:t>
            </w:r>
          </w:p>
        </w:tc>
        <w:tc>
          <w:tcPr>
            <w:tcW w:w="1134" w:type="dxa"/>
          </w:tcPr>
          <w:p w:rsidR="00033E31" w:rsidRPr="00D05355" w:rsidRDefault="00033E31" w:rsidP="00D05355">
            <w:pPr>
              <w:jc w:val="center"/>
              <w:rPr>
                <w:rFonts w:eastAsia="Times New Roman"/>
                <w:sz w:val="18"/>
                <w:szCs w:val="18"/>
                <w:lang w:eastAsia="ru-RU"/>
              </w:rPr>
            </w:pPr>
            <w:r w:rsidRPr="00D05355">
              <w:rPr>
                <w:rFonts w:eastAsia="Times New Roman"/>
                <w:sz w:val="18"/>
                <w:szCs w:val="18"/>
                <w:lang w:eastAsia="ru-RU"/>
              </w:rPr>
              <w:t>96,5</w:t>
            </w:r>
          </w:p>
        </w:tc>
        <w:tc>
          <w:tcPr>
            <w:tcW w:w="1134" w:type="dxa"/>
            <w:vAlign w:val="center"/>
          </w:tcPr>
          <w:p w:rsidR="00033E31" w:rsidRPr="00D05355" w:rsidRDefault="00033E31" w:rsidP="00D05355">
            <w:pPr>
              <w:jc w:val="center"/>
              <w:rPr>
                <w:rFonts w:eastAsia="Times New Roman"/>
                <w:b/>
                <w:sz w:val="18"/>
                <w:szCs w:val="18"/>
                <w:lang w:eastAsia="ru-RU"/>
              </w:rPr>
            </w:pPr>
            <w:r w:rsidRPr="00D05355">
              <w:rPr>
                <w:b/>
                <w:sz w:val="18"/>
                <w:szCs w:val="18"/>
              </w:rPr>
              <w:t>96,9</w:t>
            </w:r>
          </w:p>
        </w:tc>
        <w:tc>
          <w:tcPr>
            <w:tcW w:w="1276" w:type="dxa"/>
            <w:gridSpan w:val="2"/>
          </w:tcPr>
          <w:p w:rsidR="00033E31" w:rsidRPr="00D05355" w:rsidRDefault="00033E31" w:rsidP="00D05355">
            <w:pPr>
              <w:jc w:val="center"/>
              <w:rPr>
                <w:rFonts w:eastAsia="Times New Roman"/>
                <w:sz w:val="18"/>
                <w:szCs w:val="18"/>
                <w:lang w:eastAsia="ru-RU"/>
              </w:rPr>
            </w:pPr>
            <w:r w:rsidRPr="00D05355">
              <w:rPr>
                <w:sz w:val="18"/>
                <w:szCs w:val="18"/>
              </w:rPr>
              <w:t>80,0</w:t>
            </w:r>
          </w:p>
        </w:tc>
        <w:tc>
          <w:tcPr>
            <w:tcW w:w="1134" w:type="dxa"/>
            <w:gridSpan w:val="2"/>
          </w:tcPr>
          <w:p w:rsidR="00033E31" w:rsidRPr="00D05355" w:rsidRDefault="00033E31" w:rsidP="00D05355">
            <w:pPr>
              <w:jc w:val="center"/>
              <w:rPr>
                <w:sz w:val="18"/>
                <w:szCs w:val="18"/>
              </w:rPr>
            </w:pPr>
            <w:r w:rsidRPr="00D05355">
              <w:rPr>
                <w:sz w:val="18"/>
                <w:szCs w:val="18"/>
              </w:rPr>
              <w:t>85,0</w:t>
            </w:r>
          </w:p>
        </w:tc>
        <w:tc>
          <w:tcPr>
            <w:tcW w:w="1134" w:type="dxa"/>
          </w:tcPr>
          <w:p w:rsidR="00033E31" w:rsidRPr="00D05355" w:rsidRDefault="00033E31" w:rsidP="00D05355">
            <w:pPr>
              <w:jc w:val="center"/>
              <w:rPr>
                <w:sz w:val="18"/>
                <w:szCs w:val="18"/>
              </w:rPr>
            </w:pPr>
            <w:r w:rsidRPr="00D05355">
              <w:rPr>
                <w:sz w:val="18"/>
                <w:szCs w:val="18"/>
              </w:rPr>
              <w:t>90,0</w:t>
            </w:r>
          </w:p>
        </w:tc>
      </w:tr>
      <w:tr w:rsidR="006E3320" w:rsidRPr="00D05355" w:rsidTr="001233C8">
        <w:trPr>
          <w:trHeight w:val="204"/>
        </w:trPr>
        <w:tc>
          <w:tcPr>
            <w:tcW w:w="3358" w:type="dxa"/>
          </w:tcPr>
          <w:p w:rsidR="006E3320" w:rsidRPr="00D05355" w:rsidRDefault="006E3320" w:rsidP="00D05355">
            <w:pPr>
              <w:rPr>
                <w:color w:val="FF0000"/>
                <w:sz w:val="20"/>
                <w:szCs w:val="20"/>
              </w:rPr>
            </w:pPr>
            <w:proofErr w:type="spellStart"/>
            <w:r w:rsidRPr="00D05355">
              <w:rPr>
                <w:color w:val="000000" w:themeColor="text1"/>
                <w:sz w:val="20"/>
                <w:szCs w:val="20"/>
              </w:rPr>
              <w:t>Мильковский</w:t>
            </w:r>
            <w:proofErr w:type="spellEnd"/>
          </w:p>
        </w:tc>
        <w:tc>
          <w:tcPr>
            <w:tcW w:w="1315" w:type="dxa"/>
          </w:tcPr>
          <w:p w:rsidR="006E3320" w:rsidRPr="00D05355" w:rsidRDefault="006E3320" w:rsidP="00D05355">
            <w:pPr>
              <w:jc w:val="center"/>
              <w:rPr>
                <w:rFonts w:eastAsia="Times New Roman"/>
                <w:sz w:val="18"/>
                <w:szCs w:val="18"/>
                <w:lang w:eastAsia="ru-RU"/>
              </w:rPr>
            </w:pPr>
            <w:r w:rsidRPr="00D05355">
              <w:rPr>
                <w:rFonts w:eastAsia="Times New Roman"/>
                <w:sz w:val="18"/>
                <w:szCs w:val="18"/>
                <w:lang w:eastAsia="ru-RU"/>
              </w:rPr>
              <w:t>92,9</w:t>
            </w:r>
          </w:p>
        </w:tc>
        <w:tc>
          <w:tcPr>
            <w:tcW w:w="1134" w:type="dxa"/>
          </w:tcPr>
          <w:p w:rsidR="006E3320" w:rsidRPr="00D05355" w:rsidRDefault="006E3320" w:rsidP="00D05355">
            <w:pPr>
              <w:jc w:val="center"/>
              <w:rPr>
                <w:rFonts w:eastAsia="Times New Roman"/>
                <w:sz w:val="18"/>
                <w:szCs w:val="18"/>
                <w:lang w:eastAsia="ru-RU"/>
              </w:rPr>
            </w:pPr>
            <w:r w:rsidRPr="00D05355">
              <w:rPr>
                <w:rFonts w:eastAsia="Times New Roman"/>
                <w:sz w:val="18"/>
                <w:szCs w:val="18"/>
                <w:lang w:eastAsia="ru-RU"/>
              </w:rPr>
              <w:t>90,1</w:t>
            </w:r>
          </w:p>
        </w:tc>
        <w:tc>
          <w:tcPr>
            <w:tcW w:w="1134" w:type="dxa"/>
          </w:tcPr>
          <w:p w:rsidR="006E3320" w:rsidRPr="00D05355" w:rsidRDefault="006E3320" w:rsidP="00D05355">
            <w:pPr>
              <w:jc w:val="center"/>
              <w:rPr>
                <w:rFonts w:eastAsia="Times New Roman"/>
                <w:b/>
                <w:sz w:val="18"/>
                <w:szCs w:val="18"/>
                <w:lang w:eastAsia="ru-RU"/>
              </w:rPr>
            </w:pPr>
            <w:r w:rsidRPr="00D05355">
              <w:rPr>
                <w:b/>
                <w:sz w:val="18"/>
                <w:szCs w:val="18"/>
              </w:rPr>
              <w:t>92,4</w:t>
            </w:r>
          </w:p>
        </w:tc>
        <w:tc>
          <w:tcPr>
            <w:tcW w:w="1276" w:type="dxa"/>
            <w:gridSpan w:val="2"/>
          </w:tcPr>
          <w:p w:rsidR="006E3320" w:rsidRPr="00D05355" w:rsidRDefault="006E3320" w:rsidP="00D05355">
            <w:pPr>
              <w:jc w:val="center"/>
              <w:rPr>
                <w:rFonts w:eastAsia="Times New Roman"/>
                <w:sz w:val="18"/>
                <w:szCs w:val="18"/>
                <w:lang w:eastAsia="ru-RU"/>
              </w:rPr>
            </w:pPr>
            <w:r w:rsidRPr="00D05355">
              <w:rPr>
                <w:sz w:val="18"/>
                <w:szCs w:val="18"/>
              </w:rPr>
              <w:t>93,0</w:t>
            </w:r>
          </w:p>
        </w:tc>
        <w:tc>
          <w:tcPr>
            <w:tcW w:w="1134" w:type="dxa"/>
            <w:gridSpan w:val="2"/>
          </w:tcPr>
          <w:p w:rsidR="006E3320" w:rsidRPr="00D05355" w:rsidRDefault="006E3320" w:rsidP="00D05355">
            <w:pPr>
              <w:jc w:val="center"/>
              <w:rPr>
                <w:sz w:val="18"/>
                <w:szCs w:val="18"/>
              </w:rPr>
            </w:pPr>
            <w:r w:rsidRPr="00D05355">
              <w:rPr>
                <w:sz w:val="18"/>
                <w:szCs w:val="18"/>
              </w:rPr>
              <w:t>93,0</w:t>
            </w:r>
          </w:p>
        </w:tc>
        <w:tc>
          <w:tcPr>
            <w:tcW w:w="1134" w:type="dxa"/>
          </w:tcPr>
          <w:p w:rsidR="006E3320" w:rsidRPr="00D05355" w:rsidRDefault="006E3320" w:rsidP="00D05355">
            <w:pPr>
              <w:jc w:val="center"/>
              <w:rPr>
                <w:sz w:val="18"/>
                <w:szCs w:val="18"/>
              </w:rPr>
            </w:pPr>
            <w:r w:rsidRPr="00D05355">
              <w:rPr>
                <w:sz w:val="18"/>
                <w:szCs w:val="18"/>
              </w:rPr>
              <w:t>93,0</w:t>
            </w:r>
          </w:p>
        </w:tc>
      </w:tr>
      <w:tr w:rsidR="005F27DB" w:rsidRPr="00D05355" w:rsidTr="001233C8">
        <w:tc>
          <w:tcPr>
            <w:tcW w:w="3358" w:type="dxa"/>
          </w:tcPr>
          <w:p w:rsidR="005F27DB" w:rsidRPr="00D05355" w:rsidRDefault="005F27DB" w:rsidP="00D05355">
            <w:pPr>
              <w:rPr>
                <w:color w:val="FF0000"/>
                <w:sz w:val="20"/>
                <w:szCs w:val="20"/>
              </w:rPr>
            </w:pPr>
            <w:r w:rsidRPr="00D05355">
              <w:rPr>
                <w:sz w:val="20"/>
                <w:szCs w:val="20"/>
              </w:rPr>
              <w:t>Соболевский</w:t>
            </w:r>
          </w:p>
        </w:tc>
        <w:tc>
          <w:tcPr>
            <w:tcW w:w="1315" w:type="dxa"/>
            <w:vAlign w:val="center"/>
          </w:tcPr>
          <w:p w:rsidR="005F27DB" w:rsidRPr="00D05355" w:rsidRDefault="005F27DB" w:rsidP="00D05355">
            <w:pPr>
              <w:jc w:val="center"/>
              <w:rPr>
                <w:rFonts w:eastAsia="Times New Roman"/>
                <w:sz w:val="18"/>
                <w:szCs w:val="18"/>
                <w:lang w:eastAsia="ru-RU"/>
              </w:rPr>
            </w:pPr>
            <w:r w:rsidRPr="00D05355">
              <w:rPr>
                <w:rFonts w:eastAsia="Times New Roman"/>
                <w:sz w:val="18"/>
                <w:szCs w:val="18"/>
                <w:lang w:eastAsia="ru-RU"/>
              </w:rPr>
              <w:t>86,1</w:t>
            </w:r>
          </w:p>
        </w:tc>
        <w:tc>
          <w:tcPr>
            <w:tcW w:w="1134" w:type="dxa"/>
            <w:vAlign w:val="center"/>
          </w:tcPr>
          <w:p w:rsidR="005F27DB" w:rsidRPr="00D05355" w:rsidRDefault="005F27DB" w:rsidP="00D05355">
            <w:pPr>
              <w:jc w:val="center"/>
              <w:rPr>
                <w:rFonts w:eastAsia="Times New Roman"/>
                <w:sz w:val="18"/>
                <w:szCs w:val="18"/>
                <w:lang w:eastAsia="ru-RU"/>
              </w:rPr>
            </w:pPr>
            <w:r w:rsidRPr="00D05355">
              <w:rPr>
                <w:rFonts w:eastAsia="Times New Roman"/>
                <w:sz w:val="18"/>
                <w:szCs w:val="18"/>
                <w:lang w:eastAsia="ru-RU"/>
              </w:rPr>
              <w:t>92,7</w:t>
            </w:r>
          </w:p>
        </w:tc>
        <w:tc>
          <w:tcPr>
            <w:tcW w:w="1134" w:type="dxa"/>
            <w:vAlign w:val="center"/>
          </w:tcPr>
          <w:p w:rsidR="005F27DB" w:rsidRPr="00D05355" w:rsidRDefault="005F27DB" w:rsidP="00D05355">
            <w:pPr>
              <w:jc w:val="center"/>
              <w:rPr>
                <w:rFonts w:eastAsia="Times New Roman"/>
                <w:b/>
                <w:sz w:val="18"/>
                <w:szCs w:val="18"/>
                <w:lang w:eastAsia="ru-RU"/>
              </w:rPr>
            </w:pPr>
            <w:r w:rsidRPr="00D05355">
              <w:rPr>
                <w:b/>
                <w:sz w:val="18"/>
                <w:szCs w:val="18"/>
              </w:rPr>
              <w:t>93,9</w:t>
            </w:r>
          </w:p>
        </w:tc>
        <w:tc>
          <w:tcPr>
            <w:tcW w:w="1276" w:type="dxa"/>
            <w:gridSpan w:val="2"/>
            <w:vAlign w:val="center"/>
          </w:tcPr>
          <w:p w:rsidR="005F27DB" w:rsidRPr="00D05355" w:rsidRDefault="005F27DB" w:rsidP="00D05355">
            <w:pPr>
              <w:jc w:val="center"/>
              <w:rPr>
                <w:rFonts w:eastAsia="Times New Roman"/>
                <w:sz w:val="18"/>
                <w:szCs w:val="18"/>
                <w:lang w:eastAsia="ru-RU"/>
              </w:rPr>
            </w:pPr>
            <w:r w:rsidRPr="00D05355">
              <w:rPr>
                <w:sz w:val="18"/>
                <w:szCs w:val="18"/>
              </w:rPr>
              <w:t>96,0</w:t>
            </w:r>
          </w:p>
        </w:tc>
        <w:tc>
          <w:tcPr>
            <w:tcW w:w="1134" w:type="dxa"/>
            <w:gridSpan w:val="2"/>
            <w:vAlign w:val="center"/>
          </w:tcPr>
          <w:p w:rsidR="005F27DB" w:rsidRPr="00D05355" w:rsidRDefault="005F27DB" w:rsidP="00D05355">
            <w:pPr>
              <w:jc w:val="center"/>
              <w:rPr>
                <w:sz w:val="18"/>
                <w:szCs w:val="18"/>
              </w:rPr>
            </w:pPr>
            <w:r w:rsidRPr="00D05355">
              <w:rPr>
                <w:sz w:val="18"/>
                <w:szCs w:val="18"/>
              </w:rPr>
              <w:t>97,0</w:t>
            </w:r>
          </w:p>
        </w:tc>
        <w:tc>
          <w:tcPr>
            <w:tcW w:w="1134" w:type="dxa"/>
            <w:vAlign w:val="center"/>
          </w:tcPr>
          <w:p w:rsidR="005F27DB" w:rsidRPr="00D05355" w:rsidRDefault="005F27DB" w:rsidP="00D05355">
            <w:pPr>
              <w:jc w:val="center"/>
              <w:rPr>
                <w:sz w:val="18"/>
                <w:szCs w:val="18"/>
              </w:rPr>
            </w:pPr>
            <w:r w:rsidRPr="00D05355">
              <w:rPr>
                <w:sz w:val="18"/>
                <w:szCs w:val="18"/>
              </w:rPr>
              <w:t>98,0</w:t>
            </w:r>
          </w:p>
        </w:tc>
      </w:tr>
      <w:tr w:rsidR="004E73BE" w:rsidRPr="00D05355" w:rsidTr="001233C8">
        <w:tc>
          <w:tcPr>
            <w:tcW w:w="3358" w:type="dxa"/>
          </w:tcPr>
          <w:p w:rsidR="004E73BE" w:rsidRPr="00D05355" w:rsidRDefault="004E73BE"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5" w:type="dxa"/>
            <w:vAlign w:val="center"/>
          </w:tcPr>
          <w:p w:rsidR="004E73BE" w:rsidRPr="00D05355" w:rsidRDefault="004E73BE" w:rsidP="00D05355">
            <w:pPr>
              <w:jc w:val="center"/>
              <w:rPr>
                <w:rFonts w:eastAsia="Times New Roman"/>
                <w:sz w:val="18"/>
                <w:szCs w:val="18"/>
                <w:lang w:eastAsia="ru-RU"/>
              </w:rPr>
            </w:pPr>
            <w:r w:rsidRPr="00D05355">
              <w:rPr>
                <w:rFonts w:eastAsia="Times New Roman"/>
                <w:sz w:val="18"/>
                <w:szCs w:val="18"/>
                <w:lang w:eastAsia="ru-RU"/>
              </w:rPr>
              <w:t>88,4</w:t>
            </w:r>
          </w:p>
        </w:tc>
        <w:tc>
          <w:tcPr>
            <w:tcW w:w="1134" w:type="dxa"/>
            <w:vAlign w:val="center"/>
          </w:tcPr>
          <w:p w:rsidR="004E73BE" w:rsidRPr="00D05355" w:rsidRDefault="004E73BE" w:rsidP="00D05355">
            <w:pPr>
              <w:jc w:val="center"/>
              <w:rPr>
                <w:rFonts w:eastAsia="Times New Roman"/>
                <w:sz w:val="18"/>
                <w:szCs w:val="18"/>
                <w:lang w:eastAsia="ru-RU"/>
              </w:rPr>
            </w:pPr>
            <w:r w:rsidRPr="00D05355">
              <w:rPr>
                <w:rFonts w:eastAsia="Times New Roman"/>
                <w:sz w:val="18"/>
                <w:szCs w:val="18"/>
                <w:lang w:eastAsia="ru-RU"/>
              </w:rPr>
              <w:t>91,3</w:t>
            </w:r>
          </w:p>
        </w:tc>
        <w:tc>
          <w:tcPr>
            <w:tcW w:w="1134" w:type="dxa"/>
          </w:tcPr>
          <w:p w:rsidR="004E73BE" w:rsidRPr="00D05355" w:rsidRDefault="004E73BE" w:rsidP="00D05355">
            <w:pPr>
              <w:jc w:val="center"/>
              <w:rPr>
                <w:rFonts w:eastAsia="Times New Roman"/>
                <w:sz w:val="18"/>
                <w:szCs w:val="18"/>
                <w:lang w:eastAsia="ru-RU"/>
              </w:rPr>
            </w:pPr>
            <w:r w:rsidRPr="00D05355">
              <w:rPr>
                <w:sz w:val="18"/>
                <w:szCs w:val="18"/>
              </w:rPr>
              <w:t>97,2</w:t>
            </w:r>
          </w:p>
        </w:tc>
        <w:tc>
          <w:tcPr>
            <w:tcW w:w="1276" w:type="dxa"/>
            <w:gridSpan w:val="2"/>
          </w:tcPr>
          <w:p w:rsidR="004E73BE" w:rsidRPr="00D05355" w:rsidRDefault="004E73BE" w:rsidP="00D05355">
            <w:pPr>
              <w:jc w:val="center"/>
              <w:rPr>
                <w:rFonts w:eastAsia="Times New Roman"/>
                <w:sz w:val="18"/>
                <w:szCs w:val="18"/>
                <w:lang w:eastAsia="ru-RU"/>
              </w:rPr>
            </w:pPr>
            <w:r w:rsidRPr="00D05355">
              <w:rPr>
                <w:sz w:val="18"/>
                <w:szCs w:val="18"/>
              </w:rPr>
              <w:t>93,0</w:t>
            </w:r>
          </w:p>
        </w:tc>
        <w:tc>
          <w:tcPr>
            <w:tcW w:w="1134" w:type="dxa"/>
            <w:gridSpan w:val="2"/>
          </w:tcPr>
          <w:p w:rsidR="004E73BE" w:rsidRPr="00D05355" w:rsidRDefault="004E73BE" w:rsidP="00D05355">
            <w:pPr>
              <w:jc w:val="center"/>
              <w:rPr>
                <w:sz w:val="18"/>
                <w:szCs w:val="18"/>
              </w:rPr>
            </w:pPr>
            <w:r w:rsidRPr="00D05355">
              <w:rPr>
                <w:sz w:val="18"/>
                <w:szCs w:val="18"/>
              </w:rPr>
              <w:t>93,0</w:t>
            </w:r>
          </w:p>
        </w:tc>
        <w:tc>
          <w:tcPr>
            <w:tcW w:w="1134" w:type="dxa"/>
          </w:tcPr>
          <w:p w:rsidR="004E73BE" w:rsidRPr="00D05355" w:rsidRDefault="004E73BE" w:rsidP="00D05355">
            <w:pPr>
              <w:jc w:val="center"/>
              <w:rPr>
                <w:sz w:val="18"/>
                <w:szCs w:val="18"/>
              </w:rPr>
            </w:pPr>
            <w:r w:rsidRPr="00D05355">
              <w:rPr>
                <w:sz w:val="18"/>
                <w:szCs w:val="18"/>
              </w:rPr>
              <w:t>93,0</w:t>
            </w:r>
          </w:p>
        </w:tc>
      </w:tr>
      <w:tr w:rsidR="00363576" w:rsidRPr="00D05355" w:rsidTr="001233C8">
        <w:tc>
          <w:tcPr>
            <w:tcW w:w="3358"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5"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92,7</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87,0</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92,7</w:t>
            </w:r>
          </w:p>
        </w:tc>
        <w:tc>
          <w:tcPr>
            <w:tcW w:w="1276" w:type="dxa"/>
            <w:gridSpan w:val="2"/>
          </w:tcPr>
          <w:p w:rsidR="00363576" w:rsidRPr="00D05355" w:rsidRDefault="00363576" w:rsidP="00D05355">
            <w:pPr>
              <w:jc w:val="center"/>
              <w:rPr>
                <w:rFonts w:eastAsia="Times New Roman"/>
                <w:sz w:val="18"/>
                <w:szCs w:val="18"/>
                <w:lang w:eastAsia="ru-RU"/>
              </w:rPr>
            </w:pPr>
            <w:r w:rsidRPr="00D05355">
              <w:rPr>
                <w:sz w:val="18"/>
                <w:szCs w:val="18"/>
              </w:rPr>
              <w:t>95,0</w:t>
            </w:r>
          </w:p>
        </w:tc>
        <w:tc>
          <w:tcPr>
            <w:tcW w:w="1134" w:type="dxa"/>
            <w:gridSpan w:val="2"/>
          </w:tcPr>
          <w:p w:rsidR="00363576" w:rsidRPr="00D05355" w:rsidRDefault="00363576" w:rsidP="00D05355">
            <w:pPr>
              <w:jc w:val="center"/>
              <w:rPr>
                <w:sz w:val="18"/>
                <w:szCs w:val="18"/>
              </w:rPr>
            </w:pPr>
            <w:r w:rsidRPr="00D05355">
              <w:rPr>
                <w:sz w:val="18"/>
                <w:szCs w:val="18"/>
              </w:rPr>
              <w:t>95,0</w:t>
            </w:r>
          </w:p>
        </w:tc>
        <w:tc>
          <w:tcPr>
            <w:tcW w:w="1134" w:type="dxa"/>
          </w:tcPr>
          <w:p w:rsidR="00363576" w:rsidRPr="00D05355" w:rsidRDefault="00363576" w:rsidP="00D05355">
            <w:pPr>
              <w:jc w:val="center"/>
              <w:rPr>
                <w:sz w:val="18"/>
                <w:szCs w:val="18"/>
              </w:rPr>
            </w:pPr>
            <w:r w:rsidRPr="00D05355">
              <w:rPr>
                <w:sz w:val="18"/>
                <w:szCs w:val="18"/>
              </w:rPr>
              <w:t>95,0</w:t>
            </w:r>
          </w:p>
        </w:tc>
      </w:tr>
      <w:tr w:rsidR="00AE72B0" w:rsidRPr="00D05355" w:rsidTr="001233C8">
        <w:tc>
          <w:tcPr>
            <w:tcW w:w="3358" w:type="dxa"/>
          </w:tcPr>
          <w:p w:rsidR="00AE72B0" w:rsidRPr="00D05355" w:rsidRDefault="00AE72B0" w:rsidP="00D05355">
            <w:pPr>
              <w:rPr>
                <w:sz w:val="20"/>
                <w:szCs w:val="20"/>
              </w:rPr>
            </w:pPr>
            <w:proofErr w:type="spellStart"/>
            <w:r w:rsidRPr="00D05355">
              <w:rPr>
                <w:sz w:val="20"/>
                <w:szCs w:val="20"/>
              </w:rPr>
              <w:t>Карагинский</w:t>
            </w:r>
            <w:proofErr w:type="spellEnd"/>
          </w:p>
        </w:tc>
        <w:tc>
          <w:tcPr>
            <w:tcW w:w="1315" w:type="dxa"/>
          </w:tcPr>
          <w:p w:rsidR="00AE72B0" w:rsidRPr="00D05355" w:rsidRDefault="00AE72B0" w:rsidP="00D05355">
            <w:pPr>
              <w:jc w:val="center"/>
              <w:rPr>
                <w:rFonts w:eastAsia="Times New Roman"/>
                <w:sz w:val="18"/>
                <w:szCs w:val="18"/>
                <w:lang w:eastAsia="ru-RU"/>
              </w:rPr>
            </w:pPr>
            <w:r w:rsidRPr="00D05355">
              <w:rPr>
                <w:rFonts w:eastAsia="Times New Roman"/>
                <w:sz w:val="18"/>
                <w:szCs w:val="18"/>
                <w:lang w:eastAsia="ru-RU"/>
              </w:rPr>
              <w:t>84,7</w:t>
            </w:r>
          </w:p>
        </w:tc>
        <w:tc>
          <w:tcPr>
            <w:tcW w:w="1134" w:type="dxa"/>
          </w:tcPr>
          <w:p w:rsidR="00AE72B0" w:rsidRPr="00D05355" w:rsidRDefault="00AE72B0" w:rsidP="00D05355">
            <w:pPr>
              <w:jc w:val="center"/>
              <w:rPr>
                <w:rFonts w:eastAsia="Times New Roman"/>
                <w:sz w:val="18"/>
                <w:szCs w:val="18"/>
                <w:lang w:eastAsia="ru-RU"/>
              </w:rPr>
            </w:pPr>
            <w:r w:rsidRPr="00D05355">
              <w:rPr>
                <w:rFonts w:eastAsia="Times New Roman"/>
                <w:sz w:val="18"/>
                <w:szCs w:val="18"/>
                <w:lang w:eastAsia="ru-RU"/>
              </w:rPr>
              <w:t>80,7</w:t>
            </w:r>
          </w:p>
        </w:tc>
        <w:tc>
          <w:tcPr>
            <w:tcW w:w="1134" w:type="dxa"/>
          </w:tcPr>
          <w:p w:rsidR="00AE72B0" w:rsidRPr="00D05355" w:rsidRDefault="00AE72B0" w:rsidP="00D05355">
            <w:pPr>
              <w:jc w:val="center"/>
              <w:rPr>
                <w:rFonts w:eastAsia="Times New Roman"/>
                <w:b/>
                <w:sz w:val="18"/>
                <w:szCs w:val="18"/>
                <w:lang w:eastAsia="ru-RU"/>
              </w:rPr>
            </w:pPr>
            <w:r w:rsidRPr="00D05355">
              <w:rPr>
                <w:b/>
                <w:sz w:val="18"/>
                <w:szCs w:val="18"/>
              </w:rPr>
              <w:t>83,7</w:t>
            </w:r>
          </w:p>
        </w:tc>
        <w:tc>
          <w:tcPr>
            <w:tcW w:w="1276" w:type="dxa"/>
            <w:gridSpan w:val="2"/>
          </w:tcPr>
          <w:p w:rsidR="00AE72B0" w:rsidRPr="00D05355" w:rsidRDefault="00AE72B0" w:rsidP="00D05355">
            <w:pPr>
              <w:jc w:val="center"/>
              <w:rPr>
                <w:rFonts w:eastAsia="Times New Roman"/>
                <w:sz w:val="18"/>
                <w:szCs w:val="18"/>
                <w:lang w:eastAsia="ru-RU"/>
              </w:rPr>
            </w:pPr>
            <w:r w:rsidRPr="00D05355">
              <w:rPr>
                <w:sz w:val="18"/>
                <w:szCs w:val="18"/>
              </w:rPr>
              <w:t>83,0</w:t>
            </w:r>
          </w:p>
        </w:tc>
        <w:tc>
          <w:tcPr>
            <w:tcW w:w="1134" w:type="dxa"/>
            <w:gridSpan w:val="2"/>
          </w:tcPr>
          <w:p w:rsidR="00AE72B0" w:rsidRPr="00D05355" w:rsidRDefault="00AE72B0" w:rsidP="00D05355">
            <w:pPr>
              <w:jc w:val="center"/>
              <w:rPr>
                <w:sz w:val="18"/>
                <w:szCs w:val="18"/>
              </w:rPr>
            </w:pPr>
            <w:r w:rsidRPr="00D05355">
              <w:rPr>
                <w:sz w:val="18"/>
                <w:szCs w:val="18"/>
              </w:rPr>
              <w:t>84,0</w:t>
            </w:r>
          </w:p>
        </w:tc>
        <w:tc>
          <w:tcPr>
            <w:tcW w:w="1134" w:type="dxa"/>
          </w:tcPr>
          <w:p w:rsidR="00AE72B0" w:rsidRPr="00D05355" w:rsidRDefault="00AE72B0" w:rsidP="00D05355">
            <w:pPr>
              <w:jc w:val="center"/>
              <w:rPr>
                <w:sz w:val="18"/>
                <w:szCs w:val="18"/>
              </w:rPr>
            </w:pPr>
            <w:r w:rsidRPr="00D05355">
              <w:rPr>
                <w:sz w:val="18"/>
                <w:szCs w:val="18"/>
              </w:rPr>
              <w:t>85,0</w:t>
            </w:r>
          </w:p>
        </w:tc>
      </w:tr>
      <w:tr w:rsidR="008B1609" w:rsidRPr="00D05355" w:rsidTr="001233C8">
        <w:tc>
          <w:tcPr>
            <w:tcW w:w="3358"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315"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64,9</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74,4</w:t>
            </w:r>
          </w:p>
        </w:tc>
        <w:tc>
          <w:tcPr>
            <w:tcW w:w="1134" w:type="dxa"/>
            <w:vAlign w:val="center"/>
          </w:tcPr>
          <w:p w:rsidR="008B1609" w:rsidRPr="00D05355" w:rsidRDefault="008B1609" w:rsidP="00D05355">
            <w:pPr>
              <w:jc w:val="center"/>
              <w:rPr>
                <w:rFonts w:eastAsia="Times New Roman"/>
                <w:b/>
                <w:sz w:val="18"/>
                <w:szCs w:val="18"/>
                <w:lang w:eastAsia="ru-RU"/>
              </w:rPr>
            </w:pPr>
            <w:r w:rsidRPr="00D05355">
              <w:rPr>
                <w:b/>
                <w:sz w:val="18"/>
                <w:szCs w:val="18"/>
              </w:rPr>
              <w:t>76,4</w:t>
            </w:r>
          </w:p>
        </w:tc>
        <w:tc>
          <w:tcPr>
            <w:tcW w:w="1276" w:type="dxa"/>
            <w:gridSpan w:val="2"/>
            <w:vAlign w:val="center"/>
          </w:tcPr>
          <w:p w:rsidR="008B1609" w:rsidRPr="00D05355" w:rsidRDefault="008B1609" w:rsidP="00D05355">
            <w:pPr>
              <w:jc w:val="center"/>
              <w:rPr>
                <w:rFonts w:eastAsia="Times New Roman"/>
                <w:sz w:val="18"/>
                <w:szCs w:val="18"/>
                <w:lang w:eastAsia="ru-RU"/>
              </w:rPr>
            </w:pPr>
            <w:r w:rsidRPr="00D05355">
              <w:rPr>
                <w:sz w:val="18"/>
                <w:szCs w:val="18"/>
              </w:rPr>
              <w:t>90,0</w:t>
            </w:r>
          </w:p>
        </w:tc>
        <w:tc>
          <w:tcPr>
            <w:tcW w:w="1134" w:type="dxa"/>
            <w:gridSpan w:val="2"/>
            <w:vAlign w:val="center"/>
          </w:tcPr>
          <w:p w:rsidR="008B1609" w:rsidRPr="00D05355" w:rsidRDefault="008B1609" w:rsidP="00D05355">
            <w:pPr>
              <w:jc w:val="center"/>
              <w:rPr>
                <w:sz w:val="18"/>
                <w:szCs w:val="18"/>
              </w:rPr>
            </w:pPr>
            <w:r w:rsidRPr="00D05355">
              <w:rPr>
                <w:sz w:val="18"/>
                <w:szCs w:val="18"/>
              </w:rPr>
              <w:t>90,0</w:t>
            </w:r>
          </w:p>
        </w:tc>
        <w:tc>
          <w:tcPr>
            <w:tcW w:w="1134" w:type="dxa"/>
            <w:vAlign w:val="center"/>
          </w:tcPr>
          <w:p w:rsidR="008B1609" w:rsidRPr="00D05355" w:rsidRDefault="008B1609" w:rsidP="00D05355">
            <w:pPr>
              <w:jc w:val="center"/>
              <w:rPr>
                <w:sz w:val="18"/>
                <w:szCs w:val="18"/>
              </w:rPr>
            </w:pPr>
            <w:r w:rsidRPr="00D05355">
              <w:rPr>
                <w:sz w:val="18"/>
                <w:szCs w:val="18"/>
              </w:rPr>
              <w:t>90,0</w:t>
            </w:r>
          </w:p>
        </w:tc>
      </w:tr>
      <w:tr w:rsidR="008F69A1" w:rsidRPr="00D05355" w:rsidTr="001233C8">
        <w:tc>
          <w:tcPr>
            <w:tcW w:w="3358" w:type="dxa"/>
          </w:tcPr>
          <w:p w:rsidR="008F69A1" w:rsidRPr="00D05355" w:rsidRDefault="008F69A1" w:rsidP="00D05355">
            <w:pPr>
              <w:rPr>
                <w:sz w:val="20"/>
                <w:szCs w:val="20"/>
              </w:rPr>
            </w:pPr>
            <w:proofErr w:type="spellStart"/>
            <w:r w:rsidRPr="00D05355">
              <w:rPr>
                <w:sz w:val="20"/>
                <w:szCs w:val="20"/>
              </w:rPr>
              <w:lastRenderedPageBreak/>
              <w:t>Пенжинский</w:t>
            </w:r>
            <w:proofErr w:type="spellEnd"/>
          </w:p>
        </w:tc>
        <w:tc>
          <w:tcPr>
            <w:tcW w:w="1315"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82,0</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85,5</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92,1</w:t>
            </w:r>
          </w:p>
        </w:tc>
        <w:tc>
          <w:tcPr>
            <w:tcW w:w="1276" w:type="dxa"/>
            <w:gridSpan w:val="2"/>
          </w:tcPr>
          <w:p w:rsidR="008F69A1" w:rsidRPr="00D05355" w:rsidRDefault="008F69A1" w:rsidP="00D05355">
            <w:pPr>
              <w:jc w:val="center"/>
              <w:rPr>
                <w:rFonts w:eastAsia="Times New Roman"/>
                <w:sz w:val="18"/>
                <w:szCs w:val="18"/>
                <w:lang w:eastAsia="ru-RU"/>
              </w:rPr>
            </w:pPr>
            <w:r w:rsidRPr="00D05355">
              <w:rPr>
                <w:sz w:val="18"/>
                <w:szCs w:val="18"/>
              </w:rPr>
              <w:t>90,0</w:t>
            </w:r>
          </w:p>
        </w:tc>
        <w:tc>
          <w:tcPr>
            <w:tcW w:w="1134" w:type="dxa"/>
            <w:gridSpan w:val="2"/>
          </w:tcPr>
          <w:p w:rsidR="008F69A1" w:rsidRPr="00D05355" w:rsidRDefault="008F69A1" w:rsidP="00D05355">
            <w:pPr>
              <w:jc w:val="center"/>
              <w:rPr>
                <w:sz w:val="18"/>
                <w:szCs w:val="18"/>
              </w:rPr>
            </w:pPr>
            <w:r w:rsidRPr="00D05355">
              <w:rPr>
                <w:sz w:val="18"/>
                <w:szCs w:val="18"/>
              </w:rPr>
              <w:t>90,0</w:t>
            </w:r>
          </w:p>
        </w:tc>
        <w:tc>
          <w:tcPr>
            <w:tcW w:w="1134" w:type="dxa"/>
          </w:tcPr>
          <w:p w:rsidR="008F69A1" w:rsidRPr="00D05355" w:rsidRDefault="008F69A1" w:rsidP="00D05355">
            <w:pPr>
              <w:jc w:val="center"/>
              <w:rPr>
                <w:sz w:val="18"/>
                <w:szCs w:val="18"/>
              </w:rPr>
            </w:pPr>
            <w:r w:rsidRPr="00D05355">
              <w:rPr>
                <w:sz w:val="18"/>
                <w:szCs w:val="18"/>
              </w:rPr>
              <w:t>90,0</w:t>
            </w:r>
          </w:p>
        </w:tc>
      </w:tr>
      <w:tr w:rsidR="00F950E5" w:rsidRPr="00D05355" w:rsidTr="001233C8">
        <w:tc>
          <w:tcPr>
            <w:tcW w:w="3358" w:type="dxa"/>
          </w:tcPr>
          <w:p w:rsidR="00F950E5" w:rsidRPr="00D05355" w:rsidRDefault="00F950E5" w:rsidP="00D05355">
            <w:pPr>
              <w:rPr>
                <w:sz w:val="20"/>
                <w:szCs w:val="20"/>
              </w:rPr>
            </w:pPr>
            <w:proofErr w:type="spellStart"/>
            <w:r w:rsidRPr="00D05355">
              <w:rPr>
                <w:sz w:val="20"/>
                <w:szCs w:val="20"/>
              </w:rPr>
              <w:t>Тигильский</w:t>
            </w:r>
            <w:proofErr w:type="spellEnd"/>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82,3</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81,9</w:t>
            </w:r>
          </w:p>
        </w:tc>
        <w:tc>
          <w:tcPr>
            <w:tcW w:w="1134" w:type="dxa"/>
          </w:tcPr>
          <w:p w:rsidR="00F950E5" w:rsidRPr="00D05355" w:rsidRDefault="00230DBE" w:rsidP="00D05355">
            <w:pPr>
              <w:jc w:val="center"/>
              <w:rPr>
                <w:rFonts w:eastAsia="Times New Roman"/>
                <w:b/>
                <w:sz w:val="18"/>
                <w:szCs w:val="18"/>
                <w:lang w:eastAsia="ru-RU"/>
              </w:rPr>
            </w:pPr>
            <w:r w:rsidRPr="00D05355">
              <w:rPr>
                <w:b/>
                <w:sz w:val="18"/>
                <w:szCs w:val="18"/>
              </w:rPr>
              <w:t>86,4</w:t>
            </w:r>
          </w:p>
        </w:tc>
        <w:tc>
          <w:tcPr>
            <w:tcW w:w="1276" w:type="dxa"/>
            <w:gridSpan w:val="2"/>
          </w:tcPr>
          <w:p w:rsidR="00F950E5" w:rsidRPr="00D05355" w:rsidRDefault="00F950E5" w:rsidP="00D05355">
            <w:pPr>
              <w:jc w:val="center"/>
              <w:rPr>
                <w:sz w:val="18"/>
                <w:szCs w:val="18"/>
              </w:rPr>
            </w:pPr>
            <w:r w:rsidRPr="00D05355">
              <w:rPr>
                <w:sz w:val="18"/>
                <w:szCs w:val="18"/>
              </w:rPr>
              <w:t>95,0</w:t>
            </w:r>
          </w:p>
        </w:tc>
        <w:tc>
          <w:tcPr>
            <w:tcW w:w="1134" w:type="dxa"/>
            <w:gridSpan w:val="2"/>
          </w:tcPr>
          <w:p w:rsidR="00F950E5" w:rsidRPr="00D05355" w:rsidRDefault="006503FF" w:rsidP="00D05355">
            <w:pPr>
              <w:jc w:val="center"/>
              <w:rPr>
                <w:sz w:val="18"/>
                <w:szCs w:val="18"/>
              </w:rPr>
            </w:pPr>
            <w:r w:rsidRPr="00D05355">
              <w:rPr>
                <w:sz w:val="18"/>
                <w:szCs w:val="18"/>
              </w:rPr>
              <w:t>95,0</w:t>
            </w:r>
          </w:p>
        </w:tc>
        <w:tc>
          <w:tcPr>
            <w:tcW w:w="1134" w:type="dxa"/>
          </w:tcPr>
          <w:p w:rsidR="00F950E5" w:rsidRPr="00D05355" w:rsidRDefault="006503FF" w:rsidP="00D05355">
            <w:pPr>
              <w:jc w:val="center"/>
              <w:rPr>
                <w:sz w:val="18"/>
                <w:szCs w:val="18"/>
              </w:rPr>
            </w:pPr>
            <w:r w:rsidRPr="00D05355">
              <w:rPr>
                <w:sz w:val="18"/>
                <w:szCs w:val="18"/>
              </w:rPr>
              <w:t>96,0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7"/>
        <w:gridCol w:w="1316"/>
        <w:gridCol w:w="1134"/>
        <w:gridCol w:w="1134"/>
        <w:gridCol w:w="1276"/>
        <w:gridCol w:w="1134"/>
        <w:gridCol w:w="1134"/>
      </w:tblGrid>
      <w:tr w:rsidR="00696658" w:rsidRPr="00D05355" w:rsidTr="001233C8">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6"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950E5" w:rsidRPr="00D05355" w:rsidTr="001233C8">
        <w:tc>
          <w:tcPr>
            <w:tcW w:w="3357" w:type="dxa"/>
          </w:tcPr>
          <w:p w:rsidR="00F950E5" w:rsidRPr="00D05355" w:rsidRDefault="00F950E5" w:rsidP="00D05355">
            <w:pPr>
              <w:rPr>
                <w:color w:val="FF0000"/>
                <w:sz w:val="20"/>
                <w:szCs w:val="20"/>
              </w:rPr>
            </w:pPr>
            <w:r w:rsidRPr="00D05355">
              <w:rPr>
                <w:sz w:val="20"/>
                <w:szCs w:val="20"/>
              </w:rPr>
              <w:t>Петропавловск-Камчатский</w:t>
            </w:r>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11,1</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19,0</w:t>
            </w:r>
          </w:p>
        </w:tc>
        <w:tc>
          <w:tcPr>
            <w:tcW w:w="1134" w:type="dxa"/>
            <w:vAlign w:val="center"/>
          </w:tcPr>
          <w:p w:rsidR="00F950E5" w:rsidRPr="00D05355" w:rsidRDefault="00034AE6" w:rsidP="00D05355">
            <w:pPr>
              <w:jc w:val="center"/>
              <w:rPr>
                <w:rFonts w:eastAsia="Times New Roman"/>
                <w:b/>
                <w:sz w:val="18"/>
                <w:szCs w:val="18"/>
                <w:lang w:eastAsia="ru-RU"/>
              </w:rPr>
            </w:pPr>
            <w:r w:rsidRPr="00D05355">
              <w:rPr>
                <w:b/>
                <w:sz w:val="18"/>
                <w:szCs w:val="18"/>
              </w:rPr>
              <w:t>20,9</w:t>
            </w:r>
          </w:p>
        </w:tc>
        <w:tc>
          <w:tcPr>
            <w:tcW w:w="1276" w:type="dxa"/>
            <w:vAlign w:val="center"/>
          </w:tcPr>
          <w:p w:rsidR="00F950E5" w:rsidRPr="00D05355" w:rsidRDefault="00034AE6" w:rsidP="00D05355">
            <w:pPr>
              <w:jc w:val="center"/>
              <w:rPr>
                <w:sz w:val="18"/>
                <w:szCs w:val="18"/>
              </w:rPr>
            </w:pPr>
            <w:r w:rsidRPr="00D05355">
              <w:rPr>
                <w:sz w:val="18"/>
                <w:szCs w:val="18"/>
              </w:rPr>
              <w:t>10,2</w:t>
            </w:r>
          </w:p>
        </w:tc>
        <w:tc>
          <w:tcPr>
            <w:tcW w:w="1134" w:type="dxa"/>
            <w:vAlign w:val="center"/>
          </w:tcPr>
          <w:p w:rsidR="00F950E5" w:rsidRPr="00D05355" w:rsidRDefault="00034AE6" w:rsidP="00D05355">
            <w:pPr>
              <w:jc w:val="center"/>
              <w:rPr>
                <w:sz w:val="18"/>
                <w:szCs w:val="18"/>
              </w:rPr>
            </w:pPr>
            <w:r w:rsidRPr="00D05355">
              <w:rPr>
                <w:sz w:val="18"/>
                <w:szCs w:val="18"/>
              </w:rPr>
              <w:t>9,1</w:t>
            </w:r>
          </w:p>
        </w:tc>
        <w:tc>
          <w:tcPr>
            <w:tcW w:w="1134" w:type="dxa"/>
            <w:vAlign w:val="center"/>
          </w:tcPr>
          <w:p w:rsidR="00F950E5" w:rsidRPr="00D05355" w:rsidRDefault="00034AE6" w:rsidP="00D05355">
            <w:pPr>
              <w:jc w:val="center"/>
              <w:rPr>
                <w:sz w:val="18"/>
                <w:szCs w:val="18"/>
              </w:rPr>
            </w:pPr>
            <w:r w:rsidRPr="00D05355">
              <w:rPr>
                <w:sz w:val="18"/>
                <w:szCs w:val="18"/>
              </w:rPr>
              <w:t>9,1</w:t>
            </w:r>
          </w:p>
        </w:tc>
      </w:tr>
      <w:tr w:rsidR="008E2DB3" w:rsidRPr="00D05355" w:rsidTr="001233C8">
        <w:tc>
          <w:tcPr>
            <w:tcW w:w="3357" w:type="dxa"/>
          </w:tcPr>
          <w:p w:rsidR="008E2DB3" w:rsidRPr="00D05355" w:rsidRDefault="008E2DB3" w:rsidP="00D05355">
            <w:pPr>
              <w:rPr>
                <w:color w:val="FF0000"/>
                <w:sz w:val="20"/>
                <w:szCs w:val="20"/>
              </w:rPr>
            </w:pPr>
            <w:proofErr w:type="spellStart"/>
            <w:r w:rsidRPr="00D05355">
              <w:rPr>
                <w:sz w:val="20"/>
                <w:szCs w:val="20"/>
              </w:rPr>
              <w:t>Вилючинский</w:t>
            </w:r>
            <w:proofErr w:type="spellEnd"/>
          </w:p>
        </w:tc>
        <w:tc>
          <w:tcPr>
            <w:tcW w:w="1316" w:type="dxa"/>
          </w:tcPr>
          <w:p w:rsidR="008E2DB3" w:rsidRPr="00D05355" w:rsidRDefault="008E2DB3" w:rsidP="00D05355">
            <w:pPr>
              <w:jc w:val="center"/>
              <w:rPr>
                <w:rFonts w:eastAsia="Times New Roman"/>
                <w:sz w:val="18"/>
                <w:szCs w:val="18"/>
                <w:lang w:eastAsia="ru-RU"/>
              </w:rPr>
            </w:pPr>
            <w:r w:rsidRPr="00D05355">
              <w:rPr>
                <w:rFonts w:eastAsia="Times New Roman"/>
                <w:sz w:val="18"/>
                <w:szCs w:val="18"/>
                <w:lang w:eastAsia="ru-RU"/>
              </w:rPr>
              <w:t>25,4</w:t>
            </w:r>
          </w:p>
        </w:tc>
        <w:tc>
          <w:tcPr>
            <w:tcW w:w="1134" w:type="dxa"/>
          </w:tcPr>
          <w:p w:rsidR="008E2DB3" w:rsidRPr="00D05355" w:rsidRDefault="008E2DB3" w:rsidP="00D05355">
            <w:pPr>
              <w:jc w:val="center"/>
              <w:rPr>
                <w:rFonts w:eastAsia="Times New Roman"/>
                <w:sz w:val="18"/>
                <w:szCs w:val="18"/>
                <w:lang w:eastAsia="ru-RU"/>
              </w:rPr>
            </w:pPr>
            <w:r w:rsidRPr="00D05355">
              <w:rPr>
                <w:rFonts w:eastAsia="Times New Roman"/>
                <w:sz w:val="18"/>
                <w:szCs w:val="18"/>
                <w:lang w:eastAsia="ru-RU"/>
              </w:rPr>
              <w:t>41,8</w:t>
            </w:r>
          </w:p>
        </w:tc>
        <w:tc>
          <w:tcPr>
            <w:tcW w:w="1134" w:type="dxa"/>
          </w:tcPr>
          <w:p w:rsidR="008E2DB3" w:rsidRPr="00D05355" w:rsidRDefault="008E2DB3" w:rsidP="00D05355">
            <w:pPr>
              <w:jc w:val="center"/>
              <w:rPr>
                <w:rFonts w:eastAsia="Times New Roman"/>
                <w:b/>
                <w:sz w:val="18"/>
                <w:szCs w:val="18"/>
                <w:lang w:eastAsia="ru-RU"/>
              </w:rPr>
            </w:pPr>
            <w:r w:rsidRPr="00D05355">
              <w:rPr>
                <w:b/>
                <w:sz w:val="18"/>
                <w:szCs w:val="18"/>
              </w:rPr>
              <w:t>41,8</w:t>
            </w:r>
          </w:p>
        </w:tc>
        <w:tc>
          <w:tcPr>
            <w:tcW w:w="1276" w:type="dxa"/>
          </w:tcPr>
          <w:p w:rsidR="008E2DB3" w:rsidRPr="00D05355" w:rsidRDefault="008E2DB3" w:rsidP="00D05355">
            <w:pPr>
              <w:jc w:val="center"/>
              <w:rPr>
                <w:sz w:val="18"/>
                <w:szCs w:val="18"/>
              </w:rPr>
            </w:pPr>
            <w:r w:rsidRPr="00D05355">
              <w:rPr>
                <w:sz w:val="18"/>
                <w:szCs w:val="18"/>
              </w:rPr>
              <w:t>40,0</w:t>
            </w:r>
          </w:p>
        </w:tc>
        <w:tc>
          <w:tcPr>
            <w:tcW w:w="1134" w:type="dxa"/>
          </w:tcPr>
          <w:p w:rsidR="008E2DB3" w:rsidRPr="00D05355" w:rsidRDefault="008E2DB3" w:rsidP="00D05355">
            <w:pPr>
              <w:jc w:val="center"/>
            </w:pPr>
            <w:r w:rsidRPr="00D05355">
              <w:rPr>
                <w:sz w:val="18"/>
                <w:szCs w:val="18"/>
              </w:rPr>
              <w:t>40,0</w:t>
            </w:r>
          </w:p>
        </w:tc>
        <w:tc>
          <w:tcPr>
            <w:tcW w:w="1134" w:type="dxa"/>
          </w:tcPr>
          <w:p w:rsidR="008E2DB3" w:rsidRPr="00D05355" w:rsidRDefault="008E2DB3" w:rsidP="00D05355">
            <w:pPr>
              <w:jc w:val="center"/>
            </w:pPr>
            <w:r w:rsidRPr="00D05355">
              <w:rPr>
                <w:sz w:val="18"/>
                <w:szCs w:val="18"/>
              </w:rPr>
              <w:t>40,0</w:t>
            </w:r>
          </w:p>
        </w:tc>
      </w:tr>
      <w:tr w:rsidR="00F950E5" w:rsidRPr="00D05355" w:rsidTr="001233C8">
        <w:tc>
          <w:tcPr>
            <w:tcW w:w="3357" w:type="dxa"/>
          </w:tcPr>
          <w:p w:rsidR="00F950E5" w:rsidRPr="00D05355" w:rsidRDefault="00F950E5" w:rsidP="00D05355">
            <w:pPr>
              <w:rPr>
                <w:color w:val="FF0000"/>
                <w:sz w:val="20"/>
                <w:szCs w:val="20"/>
              </w:rPr>
            </w:pPr>
            <w:r w:rsidRPr="00D05355">
              <w:rPr>
                <w:sz w:val="20"/>
                <w:szCs w:val="20"/>
              </w:rPr>
              <w:t>«пос. Палана»</w:t>
            </w:r>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0A47F9"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10485" w:type="dxa"/>
            <w:gridSpan w:val="7"/>
          </w:tcPr>
          <w:p w:rsidR="00F950E5" w:rsidRPr="00D05355" w:rsidRDefault="00F950E5" w:rsidP="00D05355">
            <w:pPr>
              <w:jc w:val="center"/>
              <w:rPr>
                <w:rFonts w:eastAsia="Times New Roman"/>
                <w:sz w:val="18"/>
                <w:szCs w:val="18"/>
                <w:lang w:eastAsia="ru-RU"/>
              </w:rPr>
            </w:pPr>
            <w:r w:rsidRPr="00D05355">
              <w:rPr>
                <w:b/>
                <w:sz w:val="20"/>
                <w:szCs w:val="20"/>
              </w:rPr>
              <w:t>Муниципальный округ</w:t>
            </w:r>
          </w:p>
        </w:tc>
      </w:tr>
      <w:tr w:rsidR="00F950E5" w:rsidRPr="00D05355" w:rsidTr="001233C8">
        <w:tc>
          <w:tcPr>
            <w:tcW w:w="3357" w:type="dxa"/>
          </w:tcPr>
          <w:p w:rsidR="00F950E5" w:rsidRPr="00D05355" w:rsidRDefault="00F950E5" w:rsidP="00D05355">
            <w:pPr>
              <w:rPr>
                <w:sz w:val="20"/>
                <w:szCs w:val="20"/>
              </w:rPr>
            </w:pPr>
            <w:r w:rsidRPr="00D05355">
              <w:rPr>
                <w:sz w:val="20"/>
                <w:szCs w:val="20"/>
              </w:rPr>
              <w:t>Алеутский</w:t>
            </w:r>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10485" w:type="dxa"/>
            <w:gridSpan w:val="7"/>
          </w:tcPr>
          <w:p w:rsidR="00F950E5" w:rsidRPr="00D05355" w:rsidRDefault="00F950E5" w:rsidP="00D05355">
            <w:pPr>
              <w:jc w:val="center"/>
              <w:rPr>
                <w:b/>
                <w:color w:val="FF0000"/>
                <w:sz w:val="20"/>
                <w:szCs w:val="20"/>
              </w:rPr>
            </w:pPr>
            <w:r w:rsidRPr="00D05355">
              <w:rPr>
                <w:b/>
                <w:sz w:val="20"/>
                <w:szCs w:val="20"/>
              </w:rPr>
              <w:t>Муниципальный район</w:t>
            </w:r>
          </w:p>
        </w:tc>
      </w:tr>
      <w:tr w:rsidR="00F950E5" w:rsidRPr="00D05355" w:rsidTr="001233C8">
        <w:tc>
          <w:tcPr>
            <w:tcW w:w="3357" w:type="dxa"/>
          </w:tcPr>
          <w:p w:rsidR="00F950E5" w:rsidRPr="00D05355" w:rsidRDefault="00F950E5" w:rsidP="00D05355">
            <w:pPr>
              <w:rPr>
                <w:color w:val="FF0000"/>
                <w:sz w:val="20"/>
                <w:szCs w:val="20"/>
              </w:rPr>
            </w:pPr>
            <w:proofErr w:type="spellStart"/>
            <w:r w:rsidRPr="00D05355">
              <w:rPr>
                <w:color w:val="000000" w:themeColor="text1"/>
                <w:sz w:val="20"/>
                <w:szCs w:val="20"/>
              </w:rPr>
              <w:t>Быстринский</w:t>
            </w:r>
            <w:proofErr w:type="spellEnd"/>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5B6CDF" w:rsidP="00D05355">
            <w:pPr>
              <w:jc w:val="center"/>
              <w:rPr>
                <w:rFonts w:eastAsia="Times New Roman"/>
                <w:sz w:val="18"/>
                <w:szCs w:val="18"/>
                <w:lang w:eastAsia="ru-RU"/>
              </w:rPr>
            </w:pPr>
            <w:r w:rsidRPr="00D05355">
              <w:rPr>
                <w:rFonts w:eastAsia="Times New Roman"/>
                <w:sz w:val="18"/>
                <w:szCs w:val="18"/>
                <w:lang w:eastAsia="ru-RU"/>
              </w:rPr>
              <w:t>0</w:t>
            </w:r>
          </w:p>
        </w:tc>
      </w:tr>
      <w:tr w:rsidR="00033E31" w:rsidRPr="00D05355" w:rsidTr="001233C8">
        <w:tc>
          <w:tcPr>
            <w:tcW w:w="3357" w:type="dxa"/>
          </w:tcPr>
          <w:p w:rsidR="00033E31" w:rsidRPr="00D05355" w:rsidRDefault="00033E31"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6" w:type="dxa"/>
          </w:tcPr>
          <w:p w:rsidR="00033E31" w:rsidRPr="00D05355" w:rsidRDefault="00033E31" w:rsidP="00D05355">
            <w:pPr>
              <w:jc w:val="center"/>
              <w:rPr>
                <w:rFonts w:eastAsia="Times New Roman"/>
                <w:sz w:val="18"/>
                <w:szCs w:val="18"/>
                <w:lang w:eastAsia="ru-RU"/>
              </w:rPr>
            </w:pPr>
            <w:r w:rsidRPr="00D05355">
              <w:rPr>
                <w:rFonts w:eastAsia="Times New Roman"/>
                <w:sz w:val="18"/>
                <w:szCs w:val="18"/>
                <w:lang w:eastAsia="ru-RU"/>
              </w:rPr>
              <w:t>12,9</w:t>
            </w:r>
          </w:p>
        </w:tc>
        <w:tc>
          <w:tcPr>
            <w:tcW w:w="1134" w:type="dxa"/>
          </w:tcPr>
          <w:p w:rsidR="00033E31" w:rsidRPr="00D05355" w:rsidRDefault="00033E31" w:rsidP="00D05355">
            <w:pPr>
              <w:jc w:val="center"/>
              <w:rPr>
                <w:rFonts w:eastAsia="Times New Roman"/>
                <w:sz w:val="18"/>
                <w:szCs w:val="18"/>
                <w:lang w:eastAsia="ru-RU"/>
              </w:rPr>
            </w:pPr>
            <w:r w:rsidRPr="00D05355">
              <w:rPr>
                <w:rFonts w:eastAsia="Times New Roman"/>
                <w:sz w:val="18"/>
                <w:szCs w:val="18"/>
                <w:lang w:eastAsia="ru-RU"/>
              </w:rPr>
              <w:t>24,6</w:t>
            </w:r>
          </w:p>
        </w:tc>
        <w:tc>
          <w:tcPr>
            <w:tcW w:w="1134" w:type="dxa"/>
            <w:vAlign w:val="center"/>
          </w:tcPr>
          <w:p w:rsidR="00033E31" w:rsidRPr="00D05355" w:rsidRDefault="00033E31" w:rsidP="00D05355">
            <w:pPr>
              <w:jc w:val="center"/>
              <w:rPr>
                <w:rFonts w:eastAsia="Times New Roman"/>
                <w:b/>
                <w:sz w:val="18"/>
                <w:szCs w:val="18"/>
                <w:lang w:eastAsia="ru-RU"/>
              </w:rPr>
            </w:pPr>
            <w:r w:rsidRPr="00D05355">
              <w:rPr>
                <w:b/>
                <w:sz w:val="18"/>
                <w:szCs w:val="18"/>
              </w:rPr>
              <w:t>24,6</w:t>
            </w:r>
          </w:p>
        </w:tc>
        <w:tc>
          <w:tcPr>
            <w:tcW w:w="1276" w:type="dxa"/>
          </w:tcPr>
          <w:p w:rsidR="00033E31" w:rsidRPr="00D05355" w:rsidRDefault="00033E31" w:rsidP="00D05355">
            <w:pPr>
              <w:jc w:val="center"/>
              <w:rPr>
                <w:rFonts w:eastAsia="Times New Roman"/>
                <w:sz w:val="18"/>
                <w:szCs w:val="18"/>
                <w:lang w:eastAsia="ru-RU"/>
              </w:rPr>
            </w:pPr>
            <w:r w:rsidRPr="00D05355">
              <w:rPr>
                <w:sz w:val="18"/>
                <w:szCs w:val="18"/>
              </w:rPr>
              <w:t>14,0</w:t>
            </w:r>
          </w:p>
        </w:tc>
        <w:tc>
          <w:tcPr>
            <w:tcW w:w="1134" w:type="dxa"/>
          </w:tcPr>
          <w:p w:rsidR="00033E31" w:rsidRPr="00D05355" w:rsidRDefault="00033E31" w:rsidP="00D05355">
            <w:pPr>
              <w:jc w:val="center"/>
              <w:rPr>
                <w:sz w:val="18"/>
                <w:szCs w:val="18"/>
              </w:rPr>
            </w:pPr>
            <w:r w:rsidRPr="00D05355">
              <w:rPr>
                <w:sz w:val="18"/>
                <w:szCs w:val="18"/>
              </w:rPr>
              <w:t>12,0</w:t>
            </w:r>
          </w:p>
        </w:tc>
        <w:tc>
          <w:tcPr>
            <w:tcW w:w="1134" w:type="dxa"/>
          </w:tcPr>
          <w:p w:rsidR="00033E31" w:rsidRPr="00D05355" w:rsidRDefault="00033E31" w:rsidP="00D05355">
            <w:pPr>
              <w:jc w:val="center"/>
              <w:rPr>
                <w:sz w:val="18"/>
                <w:szCs w:val="18"/>
              </w:rPr>
            </w:pPr>
            <w:r w:rsidRPr="00D05355">
              <w:rPr>
                <w:sz w:val="18"/>
                <w:szCs w:val="18"/>
              </w:rPr>
              <w:t>10,0</w:t>
            </w:r>
          </w:p>
        </w:tc>
      </w:tr>
      <w:tr w:rsidR="00F950E5" w:rsidRPr="00D05355" w:rsidTr="001233C8">
        <w:tc>
          <w:tcPr>
            <w:tcW w:w="3357" w:type="dxa"/>
          </w:tcPr>
          <w:p w:rsidR="00F950E5" w:rsidRPr="00D05355" w:rsidRDefault="00F950E5" w:rsidP="00D05355">
            <w:pPr>
              <w:rPr>
                <w:color w:val="FF0000"/>
                <w:sz w:val="20"/>
                <w:szCs w:val="20"/>
              </w:rPr>
            </w:pPr>
            <w:proofErr w:type="spellStart"/>
            <w:r w:rsidRPr="00D05355">
              <w:rPr>
                <w:color w:val="000000" w:themeColor="text1"/>
                <w:sz w:val="20"/>
                <w:szCs w:val="20"/>
              </w:rPr>
              <w:t>Мильковский</w:t>
            </w:r>
            <w:proofErr w:type="spellEnd"/>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10,3</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852E2E"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3357" w:type="dxa"/>
          </w:tcPr>
          <w:p w:rsidR="00F950E5" w:rsidRPr="00D05355" w:rsidRDefault="00F950E5" w:rsidP="00D05355">
            <w:pPr>
              <w:rPr>
                <w:color w:val="FF0000"/>
                <w:sz w:val="20"/>
                <w:szCs w:val="20"/>
              </w:rPr>
            </w:pPr>
            <w:r w:rsidRPr="00D05355">
              <w:rPr>
                <w:sz w:val="20"/>
                <w:szCs w:val="20"/>
              </w:rPr>
              <w:t>Соболевский</w:t>
            </w:r>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EB5B0F" w:rsidP="00D05355">
            <w:pPr>
              <w:jc w:val="center"/>
              <w:rPr>
                <w:rFonts w:eastAsia="Times New Roman"/>
                <w:sz w:val="18"/>
                <w:szCs w:val="18"/>
                <w:lang w:eastAsia="ru-RU"/>
              </w:rPr>
            </w:pPr>
            <w:r w:rsidRPr="00D05355">
              <w:rPr>
                <w:rFonts w:eastAsia="Times New Roman"/>
                <w:sz w:val="18"/>
                <w:szCs w:val="18"/>
                <w:lang w:eastAsia="ru-RU"/>
              </w:rPr>
              <w:t>0</w:t>
            </w:r>
          </w:p>
        </w:tc>
      </w:tr>
      <w:tr w:rsidR="005C7395" w:rsidRPr="00D05355" w:rsidTr="001233C8">
        <w:tc>
          <w:tcPr>
            <w:tcW w:w="3357" w:type="dxa"/>
          </w:tcPr>
          <w:p w:rsidR="005C7395" w:rsidRPr="00D05355" w:rsidRDefault="005C7395"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6" w:type="dxa"/>
            <w:vAlign w:val="center"/>
          </w:tcPr>
          <w:p w:rsidR="005C7395" w:rsidRPr="00D05355" w:rsidRDefault="005C7395" w:rsidP="00D05355">
            <w:pPr>
              <w:jc w:val="center"/>
              <w:rPr>
                <w:rFonts w:eastAsia="Times New Roman"/>
                <w:sz w:val="18"/>
                <w:szCs w:val="18"/>
                <w:lang w:eastAsia="ru-RU"/>
              </w:rPr>
            </w:pPr>
            <w:r w:rsidRPr="00D05355">
              <w:rPr>
                <w:rFonts w:eastAsia="Times New Roman"/>
                <w:sz w:val="18"/>
                <w:szCs w:val="18"/>
                <w:lang w:eastAsia="ru-RU"/>
              </w:rPr>
              <w:t>2,4</w:t>
            </w:r>
          </w:p>
        </w:tc>
        <w:tc>
          <w:tcPr>
            <w:tcW w:w="1134" w:type="dxa"/>
            <w:vAlign w:val="center"/>
          </w:tcPr>
          <w:p w:rsidR="005C7395" w:rsidRPr="00D05355" w:rsidRDefault="005C7395" w:rsidP="00D05355">
            <w:pPr>
              <w:jc w:val="center"/>
              <w:rPr>
                <w:rFonts w:eastAsia="Times New Roman"/>
                <w:sz w:val="18"/>
                <w:szCs w:val="18"/>
                <w:lang w:eastAsia="ru-RU"/>
              </w:rPr>
            </w:pPr>
            <w:r w:rsidRPr="00D05355">
              <w:rPr>
                <w:rFonts w:eastAsia="Times New Roman"/>
                <w:sz w:val="18"/>
                <w:szCs w:val="18"/>
                <w:lang w:eastAsia="ru-RU"/>
              </w:rPr>
              <w:t>23,9</w:t>
            </w:r>
          </w:p>
        </w:tc>
        <w:tc>
          <w:tcPr>
            <w:tcW w:w="1134" w:type="dxa"/>
          </w:tcPr>
          <w:p w:rsidR="005C7395" w:rsidRPr="00D05355" w:rsidRDefault="005C7395" w:rsidP="00D05355">
            <w:pPr>
              <w:jc w:val="center"/>
              <w:rPr>
                <w:rFonts w:eastAsia="Times New Roman"/>
                <w:b/>
                <w:sz w:val="18"/>
                <w:szCs w:val="18"/>
                <w:lang w:eastAsia="ru-RU"/>
              </w:rPr>
            </w:pPr>
            <w:r w:rsidRPr="00D05355">
              <w:rPr>
                <w:b/>
                <w:sz w:val="18"/>
                <w:szCs w:val="18"/>
              </w:rPr>
              <w:t>5,5</w:t>
            </w:r>
          </w:p>
        </w:tc>
        <w:tc>
          <w:tcPr>
            <w:tcW w:w="1276" w:type="dxa"/>
          </w:tcPr>
          <w:p w:rsidR="005C7395" w:rsidRPr="00D05355" w:rsidRDefault="005C7395" w:rsidP="00D05355">
            <w:pPr>
              <w:jc w:val="center"/>
              <w:rPr>
                <w:rFonts w:eastAsia="Times New Roman"/>
                <w:sz w:val="18"/>
                <w:szCs w:val="18"/>
                <w:lang w:eastAsia="ru-RU"/>
              </w:rPr>
            </w:pPr>
            <w:r w:rsidRPr="00D05355">
              <w:rPr>
                <w:sz w:val="18"/>
                <w:szCs w:val="18"/>
              </w:rPr>
              <w:t>6,0</w:t>
            </w:r>
          </w:p>
        </w:tc>
        <w:tc>
          <w:tcPr>
            <w:tcW w:w="1134" w:type="dxa"/>
          </w:tcPr>
          <w:p w:rsidR="005C7395" w:rsidRPr="00D05355" w:rsidRDefault="005C7395" w:rsidP="00D05355">
            <w:pPr>
              <w:jc w:val="center"/>
              <w:rPr>
                <w:sz w:val="18"/>
                <w:szCs w:val="18"/>
              </w:rPr>
            </w:pPr>
            <w:r w:rsidRPr="00D05355">
              <w:rPr>
                <w:sz w:val="18"/>
                <w:szCs w:val="18"/>
              </w:rPr>
              <w:t>6,0</w:t>
            </w:r>
          </w:p>
        </w:tc>
        <w:tc>
          <w:tcPr>
            <w:tcW w:w="1134" w:type="dxa"/>
          </w:tcPr>
          <w:p w:rsidR="005C7395" w:rsidRPr="00D05355" w:rsidRDefault="005C7395" w:rsidP="00D05355">
            <w:pPr>
              <w:jc w:val="center"/>
              <w:rPr>
                <w:sz w:val="18"/>
                <w:szCs w:val="18"/>
              </w:rPr>
            </w:pPr>
            <w:r w:rsidRPr="00D05355">
              <w:rPr>
                <w:sz w:val="18"/>
                <w:szCs w:val="18"/>
              </w:rPr>
              <w:t>6,0</w:t>
            </w:r>
          </w:p>
        </w:tc>
      </w:tr>
      <w:tr w:rsidR="00F950E5" w:rsidRPr="00D05355" w:rsidTr="001233C8">
        <w:tc>
          <w:tcPr>
            <w:tcW w:w="3357" w:type="dxa"/>
          </w:tcPr>
          <w:p w:rsidR="00F950E5" w:rsidRPr="00D05355" w:rsidRDefault="00F950E5"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363576"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3357" w:type="dxa"/>
          </w:tcPr>
          <w:p w:rsidR="00F950E5" w:rsidRPr="00D05355" w:rsidRDefault="00F950E5" w:rsidP="00D05355">
            <w:pPr>
              <w:rPr>
                <w:sz w:val="20"/>
                <w:szCs w:val="20"/>
              </w:rPr>
            </w:pPr>
            <w:proofErr w:type="spellStart"/>
            <w:r w:rsidRPr="00D05355">
              <w:rPr>
                <w:sz w:val="20"/>
                <w:szCs w:val="20"/>
              </w:rPr>
              <w:t>Карагинский</w:t>
            </w:r>
            <w:proofErr w:type="spellEnd"/>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AE72B0"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3357" w:type="dxa"/>
          </w:tcPr>
          <w:p w:rsidR="00F950E5" w:rsidRPr="00D05355" w:rsidRDefault="00F950E5" w:rsidP="00D05355">
            <w:pPr>
              <w:rPr>
                <w:sz w:val="20"/>
                <w:szCs w:val="20"/>
              </w:rPr>
            </w:pPr>
            <w:proofErr w:type="spellStart"/>
            <w:r w:rsidRPr="00D05355">
              <w:rPr>
                <w:sz w:val="20"/>
                <w:szCs w:val="20"/>
              </w:rPr>
              <w:t>Олюторский</w:t>
            </w:r>
            <w:proofErr w:type="spellEnd"/>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4,4</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23,2</w:t>
            </w:r>
          </w:p>
        </w:tc>
        <w:tc>
          <w:tcPr>
            <w:tcW w:w="1134" w:type="dxa"/>
            <w:vAlign w:val="center"/>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950E5"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r>
      <w:tr w:rsidR="00F950E5" w:rsidRPr="00D05355" w:rsidTr="001233C8">
        <w:tc>
          <w:tcPr>
            <w:tcW w:w="3357" w:type="dxa"/>
          </w:tcPr>
          <w:p w:rsidR="00F950E5" w:rsidRPr="00D05355" w:rsidRDefault="00F950E5" w:rsidP="00D05355">
            <w:pPr>
              <w:rPr>
                <w:sz w:val="20"/>
                <w:szCs w:val="20"/>
              </w:rPr>
            </w:pPr>
            <w:proofErr w:type="spellStart"/>
            <w:r w:rsidRPr="00D05355">
              <w:rPr>
                <w:sz w:val="20"/>
                <w:szCs w:val="20"/>
              </w:rPr>
              <w:t>Пенжинский</w:t>
            </w:r>
            <w:proofErr w:type="spellEnd"/>
          </w:p>
        </w:tc>
        <w:tc>
          <w:tcPr>
            <w:tcW w:w="131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950E5"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r>
      <w:tr w:rsidR="001C6E20" w:rsidRPr="00D05355" w:rsidTr="001233C8">
        <w:tc>
          <w:tcPr>
            <w:tcW w:w="3357" w:type="dxa"/>
          </w:tcPr>
          <w:p w:rsidR="001C6E20" w:rsidRPr="00D05355" w:rsidRDefault="001C6E20" w:rsidP="00D05355">
            <w:pPr>
              <w:rPr>
                <w:sz w:val="20"/>
                <w:szCs w:val="20"/>
              </w:rPr>
            </w:pPr>
            <w:proofErr w:type="spellStart"/>
            <w:r w:rsidRPr="00D05355">
              <w:rPr>
                <w:sz w:val="20"/>
                <w:szCs w:val="20"/>
              </w:rPr>
              <w:t>Тигильский</w:t>
            </w:r>
            <w:proofErr w:type="spellEnd"/>
          </w:p>
        </w:tc>
        <w:tc>
          <w:tcPr>
            <w:tcW w:w="1316" w:type="dxa"/>
          </w:tcPr>
          <w:p w:rsidR="001C6E20"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C6E20"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C6E20" w:rsidRPr="00D05355" w:rsidRDefault="001C6E20"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1C6E20"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C6E20"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1C6E20" w:rsidRPr="00D05355" w:rsidRDefault="001C6E20"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40"/>
        <w:gridCol w:w="1333"/>
        <w:gridCol w:w="1134"/>
        <w:gridCol w:w="1134"/>
        <w:gridCol w:w="1276"/>
        <w:gridCol w:w="1134"/>
        <w:gridCol w:w="1134"/>
      </w:tblGrid>
      <w:tr w:rsidR="00696658" w:rsidRPr="00D05355" w:rsidTr="001233C8">
        <w:tc>
          <w:tcPr>
            <w:tcW w:w="334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33"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950E5" w:rsidRPr="00D05355" w:rsidTr="001233C8">
        <w:tc>
          <w:tcPr>
            <w:tcW w:w="3340" w:type="dxa"/>
          </w:tcPr>
          <w:p w:rsidR="00F950E5" w:rsidRPr="00D05355" w:rsidRDefault="00F950E5" w:rsidP="00D05355">
            <w:pPr>
              <w:rPr>
                <w:color w:val="FF0000"/>
                <w:sz w:val="20"/>
                <w:szCs w:val="20"/>
              </w:rPr>
            </w:pPr>
            <w:r w:rsidRPr="00D05355">
              <w:rPr>
                <w:sz w:val="20"/>
                <w:szCs w:val="20"/>
              </w:rPr>
              <w:t>Петропавловск-Камчатский</w:t>
            </w:r>
          </w:p>
        </w:tc>
        <w:tc>
          <w:tcPr>
            <w:tcW w:w="1333"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41,5</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56,8</w:t>
            </w:r>
          </w:p>
        </w:tc>
        <w:tc>
          <w:tcPr>
            <w:tcW w:w="1134" w:type="dxa"/>
            <w:vAlign w:val="center"/>
          </w:tcPr>
          <w:p w:rsidR="00F950E5" w:rsidRPr="00D05355" w:rsidRDefault="00034AE6" w:rsidP="00D05355">
            <w:pPr>
              <w:jc w:val="center"/>
              <w:rPr>
                <w:rFonts w:eastAsia="Times New Roman"/>
                <w:b/>
                <w:sz w:val="18"/>
                <w:szCs w:val="18"/>
                <w:lang w:eastAsia="ru-RU"/>
              </w:rPr>
            </w:pPr>
            <w:r w:rsidRPr="00D05355">
              <w:rPr>
                <w:b/>
                <w:sz w:val="18"/>
                <w:szCs w:val="18"/>
              </w:rPr>
              <w:t>59,3</w:t>
            </w:r>
          </w:p>
        </w:tc>
        <w:tc>
          <w:tcPr>
            <w:tcW w:w="1276" w:type="dxa"/>
            <w:vAlign w:val="center"/>
          </w:tcPr>
          <w:p w:rsidR="00F950E5" w:rsidRPr="00D05355" w:rsidRDefault="00034AE6" w:rsidP="00D05355">
            <w:pPr>
              <w:jc w:val="center"/>
              <w:rPr>
                <w:sz w:val="18"/>
                <w:szCs w:val="18"/>
              </w:rPr>
            </w:pPr>
            <w:r w:rsidRPr="00D05355">
              <w:rPr>
                <w:sz w:val="18"/>
                <w:szCs w:val="18"/>
              </w:rPr>
              <w:t>65,9</w:t>
            </w:r>
          </w:p>
        </w:tc>
        <w:tc>
          <w:tcPr>
            <w:tcW w:w="1134" w:type="dxa"/>
            <w:vAlign w:val="center"/>
          </w:tcPr>
          <w:p w:rsidR="00F950E5" w:rsidRPr="00D05355" w:rsidRDefault="00034AE6" w:rsidP="00D05355">
            <w:pPr>
              <w:jc w:val="center"/>
              <w:rPr>
                <w:sz w:val="18"/>
                <w:szCs w:val="18"/>
              </w:rPr>
            </w:pPr>
            <w:r w:rsidRPr="00D05355">
              <w:rPr>
                <w:sz w:val="18"/>
                <w:szCs w:val="18"/>
              </w:rPr>
              <w:t>62,4</w:t>
            </w:r>
          </w:p>
        </w:tc>
        <w:tc>
          <w:tcPr>
            <w:tcW w:w="1134" w:type="dxa"/>
            <w:vAlign w:val="center"/>
          </w:tcPr>
          <w:p w:rsidR="00F950E5" w:rsidRPr="00D05355" w:rsidRDefault="00034AE6" w:rsidP="00D05355">
            <w:pPr>
              <w:jc w:val="center"/>
              <w:rPr>
                <w:sz w:val="18"/>
                <w:szCs w:val="18"/>
              </w:rPr>
            </w:pPr>
            <w:r w:rsidRPr="00D05355">
              <w:rPr>
                <w:sz w:val="18"/>
                <w:szCs w:val="18"/>
              </w:rPr>
              <w:t>64,3</w:t>
            </w:r>
          </w:p>
        </w:tc>
      </w:tr>
      <w:tr w:rsidR="00F950E5" w:rsidRPr="00D05355" w:rsidTr="001233C8">
        <w:tc>
          <w:tcPr>
            <w:tcW w:w="3340" w:type="dxa"/>
          </w:tcPr>
          <w:p w:rsidR="00F950E5" w:rsidRPr="00D05355" w:rsidRDefault="00F950E5" w:rsidP="00D05355">
            <w:pPr>
              <w:rPr>
                <w:color w:val="FF0000"/>
                <w:sz w:val="20"/>
                <w:szCs w:val="20"/>
              </w:rPr>
            </w:pPr>
            <w:proofErr w:type="spellStart"/>
            <w:r w:rsidRPr="00D05355">
              <w:rPr>
                <w:sz w:val="20"/>
                <w:szCs w:val="20"/>
              </w:rPr>
              <w:t>Вилючинский</w:t>
            </w:r>
            <w:proofErr w:type="spellEnd"/>
          </w:p>
        </w:tc>
        <w:tc>
          <w:tcPr>
            <w:tcW w:w="1333"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27,0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26,8</w:t>
            </w:r>
          </w:p>
        </w:tc>
        <w:tc>
          <w:tcPr>
            <w:tcW w:w="1134" w:type="dxa"/>
          </w:tcPr>
          <w:p w:rsidR="00F950E5" w:rsidRPr="00D05355" w:rsidRDefault="00D959BB" w:rsidP="00D05355">
            <w:pPr>
              <w:jc w:val="center"/>
              <w:rPr>
                <w:rFonts w:eastAsia="Times New Roman"/>
                <w:b/>
                <w:sz w:val="18"/>
                <w:szCs w:val="18"/>
                <w:lang w:eastAsia="ru-RU"/>
              </w:rPr>
            </w:pPr>
            <w:r w:rsidRPr="00D05355">
              <w:rPr>
                <w:b/>
                <w:sz w:val="18"/>
                <w:szCs w:val="18"/>
              </w:rPr>
              <w:t>40,4</w:t>
            </w:r>
          </w:p>
        </w:tc>
        <w:tc>
          <w:tcPr>
            <w:tcW w:w="1276" w:type="dxa"/>
          </w:tcPr>
          <w:p w:rsidR="00F950E5" w:rsidRPr="00D05355" w:rsidRDefault="00D959BB" w:rsidP="00D05355">
            <w:pPr>
              <w:jc w:val="center"/>
              <w:rPr>
                <w:sz w:val="18"/>
                <w:szCs w:val="18"/>
              </w:rPr>
            </w:pPr>
            <w:r w:rsidRPr="00D05355">
              <w:rPr>
                <w:sz w:val="18"/>
                <w:szCs w:val="18"/>
              </w:rPr>
              <w:t>40,4</w:t>
            </w:r>
          </w:p>
        </w:tc>
        <w:tc>
          <w:tcPr>
            <w:tcW w:w="1134" w:type="dxa"/>
          </w:tcPr>
          <w:p w:rsidR="00F950E5" w:rsidRPr="00D05355" w:rsidRDefault="00D959BB" w:rsidP="00D05355">
            <w:pPr>
              <w:jc w:val="center"/>
              <w:rPr>
                <w:sz w:val="18"/>
                <w:szCs w:val="18"/>
              </w:rPr>
            </w:pPr>
            <w:r w:rsidRPr="00D05355">
              <w:rPr>
                <w:sz w:val="18"/>
                <w:szCs w:val="18"/>
              </w:rPr>
              <w:t>40,4</w:t>
            </w:r>
          </w:p>
        </w:tc>
        <w:tc>
          <w:tcPr>
            <w:tcW w:w="1134" w:type="dxa"/>
          </w:tcPr>
          <w:p w:rsidR="00F950E5" w:rsidRPr="00D05355" w:rsidRDefault="00D959BB" w:rsidP="00D05355">
            <w:pPr>
              <w:jc w:val="center"/>
              <w:rPr>
                <w:sz w:val="18"/>
                <w:szCs w:val="18"/>
              </w:rPr>
            </w:pPr>
            <w:r w:rsidRPr="00D05355">
              <w:rPr>
                <w:sz w:val="18"/>
                <w:szCs w:val="18"/>
              </w:rPr>
              <w:t>40,4</w:t>
            </w:r>
          </w:p>
        </w:tc>
      </w:tr>
      <w:tr w:rsidR="00F950E5" w:rsidRPr="00D05355" w:rsidTr="001233C8">
        <w:tc>
          <w:tcPr>
            <w:tcW w:w="3340" w:type="dxa"/>
          </w:tcPr>
          <w:p w:rsidR="00F950E5" w:rsidRPr="00D05355" w:rsidRDefault="00F950E5" w:rsidP="00D05355">
            <w:pPr>
              <w:rPr>
                <w:color w:val="FF0000"/>
                <w:sz w:val="20"/>
                <w:szCs w:val="20"/>
              </w:rPr>
            </w:pPr>
            <w:r w:rsidRPr="00D05355">
              <w:rPr>
                <w:sz w:val="20"/>
                <w:szCs w:val="20"/>
              </w:rPr>
              <w:t>«пос. Палана»</w:t>
            </w:r>
          </w:p>
        </w:tc>
        <w:tc>
          <w:tcPr>
            <w:tcW w:w="1333"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51,8</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vAlign w:val="center"/>
          </w:tcPr>
          <w:p w:rsidR="00F950E5" w:rsidRPr="00D05355" w:rsidRDefault="000A47F9" w:rsidP="00D05355">
            <w:pPr>
              <w:jc w:val="center"/>
              <w:rPr>
                <w:rFonts w:eastAsia="Times New Roman"/>
                <w:b/>
                <w:sz w:val="18"/>
                <w:szCs w:val="18"/>
                <w:lang w:eastAsia="ru-RU"/>
              </w:rPr>
            </w:pPr>
            <w:r w:rsidRPr="00D05355">
              <w:rPr>
                <w:b/>
                <w:sz w:val="18"/>
                <w:szCs w:val="18"/>
              </w:rPr>
              <w:t>50,9</w:t>
            </w:r>
          </w:p>
        </w:tc>
        <w:tc>
          <w:tcPr>
            <w:tcW w:w="1276" w:type="dxa"/>
            <w:vAlign w:val="center"/>
          </w:tcPr>
          <w:p w:rsidR="00F950E5" w:rsidRPr="00D05355" w:rsidRDefault="000A47F9" w:rsidP="00D05355">
            <w:pPr>
              <w:jc w:val="center"/>
              <w:rPr>
                <w:sz w:val="18"/>
                <w:szCs w:val="18"/>
              </w:rPr>
            </w:pPr>
            <w:r w:rsidRPr="00D05355">
              <w:rPr>
                <w:sz w:val="18"/>
                <w:szCs w:val="18"/>
              </w:rPr>
              <w:t>53,2</w:t>
            </w:r>
          </w:p>
        </w:tc>
        <w:tc>
          <w:tcPr>
            <w:tcW w:w="1134" w:type="dxa"/>
            <w:vAlign w:val="center"/>
          </w:tcPr>
          <w:p w:rsidR="00F950E5" w:rsidRPr="00D05355" w:rsidRDefault="000A47F9" w:rsidP="00D05355">
            <w:pPr>
              <w:jc w:val="center"/>
              <w:rPr>
                <w:sz w:val="18"/>
                <w:szCs w:val="18"/>
              </w:rPr>
            </w:pPr>
            <w:r w:rsidRPr="00D05355">
              <w:rPr>
                <w:sz w:val="18"/>
                <w:szCs w:val="18"/>
              </w:rPr>
              <w:t>54,4</w:t>
            </w:r>
          </w:p>
        </w:tc>
        <w:tc>
          <w:tcPr>
            <w:tcW w:w="1134" w:type="dxa"/>
            <w:vAlign w:val="center"/>
          </w:tcPr>
          <w:p w:rsidR="00F950E5" w:rsidRPr="00D05355" w:rsidRDefault="000A47F9" w:rsidP="00D05355">
            <w:pPr>
              <w:jc w:val="center"/>
              <w:rPr>
                <w:sz w:val="18"/>
                <w:szCs w:val="18"/>
              </w:rPr>
            </w:pPr>
            <w:r w:rsidRPr="00D05355">
              <w:rPr>
                <w:sz w:val="18"/>
                <w:szCs w:val="18"/>
              </w:rPr>
              <w:t>54,5</w:t>
            </w:r>
          </w:p>
        </w:tc>
      </w:tr>
      <w:tr w:rsidR="00F950E5" w:rsidRPr="00D05355" w:rsidTr="001233C8">
        <w:tc>
          <w:tcPr>
            <w:tcW w:w="10485" w:type="dxa"/>
            <w:gridSpan w:val="7"/>
          </w:tcPr>
          <w:p w:rsidR="00F950E5" w:rsidRPr="00D05355" w:rsidRDefault="00F950E5" w:rsidP="00D05355">
            <w:pPr>
              <w:jc w:val="center"/>
              <w:rPr>
                <w:sz w:val="18"/>
                <w:szCs w:val="18"/>
              </w:rPr>
            </w:pPr>
            <w:r w:rsidRPr="00D05355">
              <w:rPr>
                <w:b/>
                <w:sz w:val="20"/>
                <w:szCs w:val="20"/>
              </w:rPr>
              <w:t>Муниципальный округ</w:t>
            </w:r>
          </w:p>
        </w:tc>
      </w:tr>
      <w:tr w:rsidR="00F950E5" w:rsidRPr="00D05355" w:rsidTr="001233C8">
        <w:tc>
          <w:tcPr>
            <w:tcW w:w="3340" w:type="dxa"/>
          </w:tcPr>
          <w:p w:rsidR="00F950E5" w:rsidRPr="00D05355" w:rsidRDefault="00F950E5" w:rsidP="00D05355">
            <w:pPr>
              <w:rPr>
                <w:sz w:val="20"/>
                <w:szCs w:val="20"/>
              </w:rPr>
            </w:pPr>
            <w:r w:rsidRPr="00D05355">
              <w:rPr>
                <w:sz w:val="20"/>
                <w:szCs w:val="20"/>
              </w:rPr>
              <w:t>Алеутский</w:t>
            </w:r>
          </w:p>
        </w:tc>
        <w:tc>
          <w:tcPr>
            <w:tcW w:w="1333"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242,1</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244,4</w:t>
            </w:r>
          </w:p>
        </w:tc>
        <w:tc>
          <w:tcPr>
            <w:tcW w:w="1134" w:type="dxa"/>
          </w:tcPr>
          <w:p w:rsidR="00F950E5" w:rsidRPr="00D05355" w:rsidRDefault="00140D43" w:rsidP="00D05355">
            <w:pPr>
              <w:jc w:val="center"/>
              <w:rPr>
                <w:rFonts w:eastAsia="Times New Roman"/>
                <w:b/>
                <w:sz w:val="18"/>
                <w:szCs w:val="18"/>
                <w:lang w:eastAsia="ru-RU"/>
              </w:rPr>
            </w:pPr>
            <w:r w:rsidRPr="00D05355">
              <w:rPr>
                <w:b/>
                <w:sz w:val="18"/>
                <w:szCs w:val="18"/>
              </w:rPr>
              <w:t>255,4</w:t>
            </w:r>
          </w:p>
        </w:tc>
        <w:tc>
          <w:tcPr>
            <w:tcW w:w="1276" w:type="dxa"/>
          </w:tcPr>
          <w:p w:rsidR="00F950E5" w:rsidRPr="00D05355" w:rsidRDefault="00F950E5" w:rsidP="00D05355">
            <w:pPr>
              <w:jc w:val="center"/>
              <w:rPr>
                <w:sz w:val="18"/>
                <w:szCs w:val="18"/>
              </w:rPr>
            </w:pPr>
            <w:r w:rsidRPr="00D05355">
              <w:rPr>
                <w:sz w:val="18"/>
                <w:szCs w:val="18"/>
              </w:rPr>
              <w:t>258,7</w:t>
            </w:r>
          </w:p>
        </w:tc>
        <w:tc>
          <w:tcPr>
            <w:tcW w:w="1134" w:type="dxa"/>
          </w:tcPr>
          <w:p w:rsidR="00F950E5" w:rsidRPr="00D05355" w:rsidRDefault="00F950E5" w:rsidP="00D05355">
            <w:pPr>
              <w:jc w:val="center"/>
              <w:rPr>
                <w:sz w:val="18"/>
                <w:szCs w:val="18"/>
              </w:rPr>
            </w:pPr>
            <w:r w:rsidRPr="00D05355">
              <w:rPr>
                <w:sz w:val="18"/>
                <w:szCs w:val="18"/>
              </w:rPr>
              <w:t>269,0</w:t>
            </w:r>
          </w:p>
        </w:tc>
        <w:tc>
          <w:tcPr>
            <w:tcW w:w="1134" w:type="dxa"/>
          </w:tcPr>
          <w:p w:rsidR="00F950E5" w:rsidRPr="00D05355" w:rsidRDefault="00140D43" w:rsidP="00D05355">
            <w:pPr>
              <w:jc w:val="center"/>
              <w:rPr>
                <w:sz w:val="18"/>
                <w:szCs w:val="18"/>
              </w:rPr>
            </w:pPr>
            <w:r w:rsidRPr="00D05355">
              <w:rPr>
                <w:sz w:val="18"/>
                <w:szCs w:val="18"/>
              </w:rPr>
              <w:t>279,8</w:t>
            </w:r>
          </w:p>
        </w:tc>
      </w:tr>
      <w:tr w:rsidR="00F950E5" w:rsidRPr="00D05355" w:rsidTr="001233C8">
        <w:trPr>
          <w:trHeight w:val="277"/>
        </w:trPr>
        <w:tc>
          <w:tcPr>
            <w:tcW w:w="10485" w:type="dxa"/>
            <w:gridSpan w:val="7"/>
          </w:tcPr>
          <w:p w:rsidR="00F950E5" w:rsidRPr="00D05355" w:rsidRDefault="00F950E5" w:rsidP="00D05355">
            <w:pPr>
              <w:jc w:val="center"/>
              <w:rPr>
                <w:b/>
                <w:color w:val="FF0000"/>
                <w:sz w:val="20"/>
                <w:szCs w:val="20"/>
              </w:rPr>
            </w:pPr>
            <w:r w:rsidRPr="00D05355">
              <w:rPr>
                <w:b/>
                <w:sz w:val="20"/>
                <w:szCs w:val="20"/>
              </w:rPr>
              <w:t>Муниципальный район</w:t>
            </w:r>
          </w:p>
        </w:tc>
      </w:tr>
      <w:tr w:rsidR="00F950E5" w:rsidRPr="00D05355" w:rsidTr="001233C8">
        <w:tc>
          <w:tcPr>
            <w:tcW w:w="3340" w:type="dxa"/>
          </w:tcPr>
          <w:p w:rsidR="00F950E5" w:rsidRPr="00D05355" w:rsidRDefault="00F950E5" w:rsidP="00D05355">
            <w:pPr>
              <w:rPr>
                <w:color w:val="FF0000"/>
                <w:sz w:val="20"/>
                <w:szCs w:val="20"/>
              </w:rPr>
            </w:pPr>
            <w:proofErr w:type="spellStart"/>
            <w:r w:rsidRPr="00D05355">
              <w:rPr>
                <w:color w:val="000000" w:themeColor="text1"/>
                <w:sz w:val="20"/>
                <w:szCs w:val="20"/>
              </w:rPr>
              <w:t>Быстринский</w:t>
            </w:r>
            <w:proofErr w:type="spellEnd"/>
          </w:p>
        </w:tc>
        <w:tc>
          <w:tcPr>
            <w:tcW w:w="1333"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87,5</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87,3</w:t>
            </w:r>
          </w:p>
        </w:tc>
        <w:tc>
          <w:tcPr>
            <w:tcW w:w="1134" w:type="dxa"/>
          </w:tcPr>
          <w:p w:rsidR="00F950E5" w:rsidRPr="00D05355" w:rsidRDefault="000E33DF" w:rsidP="00D05355">
            <w:pPr>
              <w:jc w:val="center"/>
              <w:rPr>
                <w:rFonts w:eastAsia="Times New Roman"/>
                <w:b/>
                <w:sz w:val="18"/>
                <w:szCs w:val="18"/>
                <w:lang w:eastAsia="ru-RU"/>
              </w:rPr>
            </w:pPr>
            <w:r w:rsidRPr="00D05355">
              <w:rPr>
                <w:b/>
                <w:sz w:val="18"/>
                <w:szCs w:val="18"/>
              </w:rPr>
              <w:t>93,8</w:t>
            </w:r>
          </w:p>
        </w:tc>
        <w:tc>
          <w:tcPr>
            <w:tcW w:w="1276" w:type="dxa"/>
          </w:tcPr>
          <w:p w:rsidR="00F950E5" w:rsidRPr="00D05355" w:rsidRDefault="004D7088" w:rsidP="00D05355">
            <w:pPr>
              <w:jc w:val="center"/>
              <w:rPr>
                <w:sz w:val="18"/>
                <w:szCs w:val="18"/>
              </w:rPr>
            </w:pPr>
            <w:r w:rsidRPr="00D05355">
              <w:rPr>
                <w:sz w:val="18"/>
                <w:szCs w:val="18"/>
              </w:rPr>
              <w:t>489,5</w:t>
            </w:r>
          </w:p>
        </w:tc>
        <w:tc>
          <w:tcPr>
            <w:tcW w:w="1134" w:type="dxa"/>
          </w:tcPr>
          <w:p w:rsidR="00F950E5" w:rsidRPr="00D05355" w:rsidRDefault="004D7088" w:rsidP="00D05355">
            <w:pPr>
              <w:jc w:val="center"/>
              <w:rPr>
                <w:sz w:val="18"/>
                <w:szCs w:val="18"/>
              </w:rPr>
            </w:pPr>
            <w:r w:rsidRPr="00D05355">
              <w:rPr>
                <w:sz w:val="18"/>
                <w:szCs w:val="18"/>
              </w:rPr>
              <w:t>489,5</w:t>
            </w:r>
          </w:p>
        </w:tc>
        <w:tc>
          <w:tcPr>
            <w:tcW w:w="1134" w:type="dxa"/>
          </w:tcPr>
          <w:p w:rsidR="00F950E5" w:rsidRPr="00D05355" w:rsidRDefault="004D7088" w:rsidP="00D05355">
            <w:pPr>
              <w:jc w:val="center"/>
              <w:rPr>
                <w:sz w:val="18"/>
                <w:szCs w:val="18"/>
              </w:rPr>
            </w:pPr>
            <w:r w:rsidRPr="00D05355">
              <w:rPr>
                <w:sz w:val="18"/>
                <w:szCs w:val="18"/>
              </w:rPr>
              <w:t>489,5</w:t>
            </w:r>
          </w:p>
        </w:tc>
      </w:tr>
      <w:tr w:rsidR="003243EF" w:rsidRPr="00D05355" w:rsidTr="001233C8">
        <w:tc>
          <w:tcPr>
            <w:tcW w:w="3340" w:type="dxa"/>
          </w:tcPr>
          <w:p w:rsidR="003243EF" w:rsidRPr="00D05355" w:rsidRDefault="003243EF"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33" w:type="dxa"/>
          </w:tcPr>
          <w:p w:rsidR="003243EF" w:rsidRPr="00D05355" w:rsidRDefault="003243EF" w:rsidP="00D05355">
            <w:pPr>
              <w:jc w:val="center"/>
              <w:rPr>
                <w:rFonts w:eastAsia="Times New Roman"/>
                <w:sz w:val="18"/>
                <w:szCs w:val="18"/>
                <w:lang w:eastAsia="ru-RU"/>
              </w:rPr>
            </w:pPr>
            <w:r w:rsidRPr="00D05355">
              <w:rPr>
                <w:rFonts w:eastAsia="Times New Roman"/>
                <w:sz w:val="18"/>
                <w:szCs w:val="18"/>
                <w:lang w:eastAsia="ru-RU"/>
              </w:rPr>
              <w:t>72,5</w:t>
            </w:r>
          </w:p>
        </w:tc>
        <w:tc>
          <w:tcPr>
            <w:tcW w:w="1134" w:type="dxa"/>
          </w:tcPr>
          <w:p w:rsidR="003243EF" w:rsidRPr="00D05355" w:rsidRDefault="003243EF" w:rsidP="00D05355">
            <w:pPr>
              <w:jc w:val="center"/>
              <w:rPr>
                <w:rFonts w:eastAsia="Times New Roman"/>
                <w:sz w:val="18"/>
                <w:szCs w:val="18"/>
                <w:lang w:eastAsia="ru-RU"/>
              </w:rPr>
            </w:pPr>
            <w:r w:rsidRPr="00D05355">
              <w:rPr>
                <w:rFonts w:eastAsia="Times New Roman"/>
                <w:sz w:val="18"/>
                <w:szCs w:val="18"/>
                <w:lang w:eastAsia="ru-RU"/>
              </w:rPr>
              <w:t>58,1</w:t>
            </w:r>
          </w:p>
        </w:tc>
        <w:tc>
          <w:tcPr>
            <w:tcW w:w="1134" w:type="dxa"/>
            <w:vAlign w:val="center"/>
          </w:tcPr>
          <w:p w:rsidR="003243EF" w:rsidRPr="00D05355" w:rsidRDefault="003243EF" w:rsidP="00D05355">
            <w:pPr>
              <w:jc w:val="center"/>
              <w:rPr>
                <w:rFonts w:eastAsia="Times New Roman"/>
                <w:b/>
                <w:sz w:val="18"/>
                <w:szCs w:val="18"/>
                <w:lang w:eastAsia="ru-RU"/>
              </w:rPr>
            </w:pPr>
            <w:r w:rsidRPr="00D05355">
              <w:rPr>
                <w:b/>
                <w:sz w:val="18"/>
                <w:szCs w:val="18"/>
              </w:rPr>
              <w:t>61,6</w:t>
            </w:r>
          </w:p>
        </w:tc>
        <w:tc>
          <w:tcPr>
            <w:tcW w:w="1276" w:type="dxa"/>
          </w:tcPr>
          <w:p w:rsidR="003243EF" w:rsidRPr="00D05355" w:rsidRDefault="003243EF" w:rsidP="00D05355">
            <w:pPr>
              <w:jc w:val="center"/>
              <w:rPr>
                <w:rFonts w:eastAsia="Times New Roman"/>
                <w:sz w:val="18"/>
                <w:szCs w:val="18"/>
                <w:lang w:eastAsia="ru-RU"/>
              </w:rPr>
            </w:pPr>
            <w:r w:rsidRPr="00D05355">
              <w:rPr>
                <w:sz w:val="18"/>
                <w:szCs w:val="18"/>
              </w:rPr>
              <w:t>62,8</w:t>
            </w:r>
          </w:p>
        </w:tc>
        <w:tc>
          <w:tcPr>
            <w:tcW w:w="1134" w:type="dxa"/>
          </w:tcPr>
          <w:p w:rsidR="003243EF" w:rsidRPr="00D05355" w:rsidRDefault="003243EF" w:rsidP="00D05355">
            <w:pPr>
              <w:jc w:val="center"/>
              <w:rPr>
                <w:sz w:val="18"/>
                <w:szCs w:val="18"/>
              </w:rPr>
            </w:pPr>
            <w:r w:rsidRPr="00D05355">
              <w:rPr>
                <w:sz w:val="18"/>
                <w:szCs w:val="18"/>
              </w:rPr>
              <w:t>65,3</w:t>
            </w:r>
          </w:p>
        </w:tc>
        <w:tc>
          <w:tcPr>
            <w:tcW w:w="1134" w:type="dxa"/>
          </w:tcPr>
          <w:p w:rsidR="003243EF" w:rsidRPr="00D05355" w:rsidRDefault="003243EF" w:rsidP="00D05355">
            <w:pPr>
              <w:jc w:val="center"/>
              <w:rPr>
                <w:sz w:val="18"/>
                <w:szCs w:val="18"/>
              </w:rPr>
            </w:pPr>
            <w:r w:rsidRPr="00D05355">
              <w:rPr>
                <w:sz w:val="18"/>
                <w:szCs w:val="18"/>
              </w:rPr>
              <w:t>68,0</w:t>
            </w:r>
          </w:p>
        </w:tc>
      </w:tr>
      <w:tr w:rsidR="00852E2E" w:rsidRPr="00D05355" w:rsidTr="001233C8">
        <w:tc>
          <w:tcPr>
            <w:tcW w:w="3340" w:type="dxa"/>
          </w:tcPr>
          <w:p w:rsidR="00852E2E" w:rsidRPr="00D05355" w:rsidRDefault="00852E2E" w:rsidP="00D05355">
            <w:pPr>
              <w:rPr>
                <w:color w:val="FF0000"/>
                <w:sz w:val="20"/>
                <w:szCs w:val="20"/>
              </w:rPr>
            </w:pPr>
            <w:proofErr w:type="spellStart"/>
            <w:r w:rsidRPr="00D05355">
              <w:rPr>
                <w:color w:val="000000" w:themeColor="text1"/>
                <w:sz w:val="20"/>
                <w:szCs w:val="20"/>
              </w:rPr>
              <w:t>Мильковский</w:t>
            </w:r>
            <w:proofErr w:type="spellEnd"/>
          </w:p>
        </w:tc>
        <w:tc>
          <w:tcPr>
            <w:tcW w:w="1333" w:type="dxa"/>
          </w:tcPr>
          <w:p w:rsidR="00852E2E" w:rsidRPr="00D05355" w:rsidRDefault="00852E2E" w:rsidP="00D05355">
            <w:pPr>
              <w:jc w:val="center"/>
              <w:rPr>
                <w:rFonts w:eastAsia="Times New Roman"/>
                <w:sz w:val="18"/>
                <w:szCs w:val="18"/>
                <w:lang w:eastAsia="ru-RU"/>
              </w:rPr>
            </w:pPr>
            <w:r w:rsidRPr="00D05355">
              <w:rPr>
                <w:rFonts w:eastAsia="Times New Roman"/>
                <w:sz w:val="18"/>
                <w:szCs w:val="18"/>
                <w:lang w:eastAsia="ru-RU"/>
              </w:rPr>
              <w:t>109,4</w:t>
            </w:r>
          </w:p>
        </w:tc>
        <w:tc>
          <w:tcPr>
            <w:tcW w:w="1134" w:type="dxa"/>
          </w:tcPr>
          <w:p w:rsidR="00852E2E" w:rsidRPr="00D05355" w:rsidRDefault="00852E2E" w:rsidP="00D05355">
            <w:pPr>
              <w:jc w:val="center"/>
              <w:rPr>
                <w:rFonts w:eastAsia="Times New Roman"/>
                <w:sz w:val="18"/>
                <w:szCs w:val="18"/>
                <w:lang w:eastAsia="ru-RU"/>
              </w:rPr>
            </w:pPr>
            <w:r w:rsidRPr="00D05355">
              <w:rPr>
                <w:rFonts w:eastAsia="Times New Roman"/>
                <w:sz w:val="18"/>
                <w:szCs w:val="18"/>
                <w:lang w:eastAsia="ru-RU"/>
              </w:rPr>
              <w:t>375,3</w:t>
            </w:r>
          </w:p>
        </w:tc>
        <w:tc>
          <w:tcPr>
            <w:tcW w:w="1134" w:type="dxa"/>
          </w:tcPr>
          <w:p w:rsidR="00852E2E" w:rsidRPr="00D05355" w:rsidRDefault="00852E2E" w:rsidP="00D05355">
            <w:pPr>
              <w:jc w:val="center"/>
              <w:rPr>
                <w:rFonts w:eastAsia="Times New Roman"/>
                <w:b/>
                <w:sz w:val="18"/>
                <w:szCs w:val="18"/>
                <w:lang w:eastAsia="ru-RU"/>
              </w:rPr>
            </w:pPr>
            <w:r w:rsidRPr="00D05355">
              <w:rPr>
                <w:b/>
                <w:sz w:val="18"/>
                <w:szCs w:val="18"/>
              </w:rPr>
              <w:t>344,5</w:t>
            </w:r>
          </w:p>
        </w:tc>
        <w:tc>
          <w:tcPr>
            <w:tcW w:w="1276" w:type="dxa"/>
          </w:tcPr>
          <w:p w:rsidR="00852E2E" w:rsidRPr="00D05355" w:rsidRDefault="00852E2E" w:rsidP="00D05355">
            <w:pPr>
              <w:jc w:val="center"/>
              <w:rPr>
                <w:rFonts w:eastAsia="Times New Roman"/>
                <w:sz w:val="18"/>
                <w:szCs w:val="18"/>
                <w:lang w:eastAsia="ru-RU"/>
              </w:rPr>
            </w:pPr>
            <w:r w:rsidRPr="00D05355">
              <w:rPr>
                <w:sz w:val="18"/>
                <w:szCs w:val="18"/>
              </w:rPr>
              <w:t>388,3</w:t>
            </w:r>
          </w:p>
        </w:tc>
        <w:tc>
          <w:tcPr>
            <w:tcW w:w="1134" w:type="dxa"/>
          </w:tcPr>
          <w:p w:rsidR="00852E2E" w:rsidRPr="00D05355" w:rsidRDefault="00852E2E" w:rsidP="00D05355">
            <w:pPr>
              <w:jc w:val="center"/>
              <w:rPr>
                <w:sz w:val="18"/>
                <w:szCs w:val="18"/>
              </w:rPr>
            </w:pPr>
            <w:r w:rsidRPr="00D05355">
              <w:rPr>
                <w:sz w:val="18"/>
                <w:szCs w:val="18"/>
              </w:rPr>
              <w:t>392,4</w:t>
            </w:r>
          </w:p>
        </w:tc>
        <w:tc>
          <w:tcPr>
            <w:tcW w:w="1134" w:type="dxa"/>
          </w:tcPr>
          <w:p w:rsidR="00852E2E" w:rsidRPr="00D05355" w:rsidRDefault="00852E2E" w:rsidP="00D05355">
            <w:pPr>
              <w:jc w:val="center"/>
              <w:rPr>
                <w:sz w:val="18"/>
                <w:szCs w:val="18"/>
              </w:rPr>
            </w:pPr>
            <w:r w:rsidRPr="00D05355">
              <w:rPr>
                <w:sz w:val="18"/>
                <w:szCs w:val="18"/>
              </w:rPr>
              <w:t>408,1</w:t>
            </w:r>
          </w:p>
        </w:tc>
      </w:tr>
      <w:tr w:rsidR="00EB5B0F" w:rsidRPr="00D05355" w:rsidTr="001233C8">
        <w:tc>
          <w:tcPr>
            <w:tcW w:w="3340" w:type="dxa"/>
          </w:tcPr>
          <w:p w:rsidR="00EB5B0F" w:rsidRPr="00D05355" w:rsidRDefault="00EB5B0F" w:rsidP="00D05355">
            <w:pPr>
              <w:rPr>
                <w:color w:val="FF0000"/>
                <w:sz w:val="20"/>
                <w:szCs w:val="20"/>
              </w:rPr>
            </w:pPr>
            <w:r w:rsidRPr="00D05355">
              <w:rPr>
                <w:sz w:val="20"/>
                <w:szCs w:val="20"/>
              </w:rPr>
              <w:t>Соболевский</w:t>
            </w:r>
          </w:p>
        </w:tc>
        <w:tc>
          <w:tcPr>
            <w:tcW w:w="1333" w:type="dxa"/>
            <w:vAlign w:val="center"/>
          </w:tcPr>
          <w:p w:rsidR="00EB5B0F" w:rsidRPr="00D05355" w:rsidRDefault="00EB5B0F" w:rsidP="00D05355">
            <w:pPr>
              <w:jc w:val="center"/>
              <w:rPr>
                <w:rFonts w:eastAsia="Times New Roman"/>
                <w:sz w:val="18"/>
                <w:szCs w:val="18"/>
                <w:lang w:eastAsia="ru-RU"/>
              </w:rPr>
            </w:pPr>
            <w:r w:rsidRPr="00D05355">
              <w:rPr>
                <w:rFonts w:eastAsia="Times New Roman"/>
                <w:sz w:val="18"/>
                <w:szCs w:val="18"/>
                <w:lang w:eastAsia="ru-RU"/>
              </w:rPr>
              <w:t>242,0</w:t>
            </w:r>
          </w:p>
        </w:tc>
        <w:tc>
          <w:tcPr>
            <w:tcW w:w="1134" w:type="dxa"/>
            <w:vAlign w:val="center"/>
          </w:tcPr>
          <w:p w:rsidR="00EB5B0F" w:rsidRPr="00D05355" w:rsidRDefault="00EB5B0F" w:rsidP="00D05355">
            <w:pPr>
              <w:jc w:val="center"/>
              <w:rPr>
                <w:rFonts w:eastAsia="Times New Roman"/>
                <w:sz w:val="18"/>
                <w:szCs w:val="18"/>
                <w:lang w:eastAsia="ru-RU"/>
              </w:rPr>
            </w:pPr>
            <w:r w:rsidRPr="00D05355">
              <w:rPr>
                <w:rFonts w:eastAsia="Times New Roman"/>
                <w:sz w:val="18"/>
                <w:szCs w:val="18"/>
                <w:lang w:eastAsia="ru-RU"/>
              </w:rPr>
              <w:t>182,3</w:t>
            </w:r>
          </w:p>
        </w:tc>
        <w:tc>
          <w:tcPr>
            <w:tcW w:w="1134" w:type="dxa"/>
            <w:vAlign w:val="center"/>
          </w:tcPr>
          <w:p w:rsidR="00EB5B0F" w:rsidRPr="00D05355" w:rsidRDefault="00EB5B0F" w:rsidP="00D05355">
            <w:pPr>
              <w:jc w:val="center"/>
              <w:rPr>
                <w:rFonts w:eastAsia="Times New Roman"/>
                <w:b/>
                <w:sz w:val="18"/>
                <w:szCs w:val="18"/>
                <w:lang w:eastAsia="ru-RU"/>
              </w:rPr>
            </w:pPr>
            <w:r w:rsidRPr="00D05355">
              <w:rPr>
                <w:b/>
                <w:sz w:val="18"/>
                <w:szCs w:val="18"/>
              </w:rPr>
              <w:t>227,3</w:t>
            </w:r>
          </w:p>
        </w:tc>
        <w:tc>
          <w:tcPr>
            <w:tcW w:w="1276" w:type="dxa"/>
            <w:vAlign w:val="center"/>
          </w:tcPr>
          <w:p w:rsidR="00EB5B0F" w:rsidRPr="00D05355" w:rsidRDefault="00EB5B0F" w:rsidP="00D05355">
            <w:pPr>
              <w:jc w:val="center"/>
              <w:rPr>
                <w:rFonts w:eastAsia="Times New Roman"/>
                <w:sz w:val="18"/>
                <w:szCs w:val="18"/>
                <w:lang w:eastAsia="ru-RU"/>
              </w:rPr>
            </w:pPr>
            <w:r w:rsidRPr="00D05355">
              <w:rPr>
                <w:sz w:val="18"/>
                <w:szCs w:val="18"/>
              </w:rPr>
              <w:t>252,1</w:t>
            </w:r>
          </w:p>
        </w:tc>
        <w:tc>
          <w:tcPr>
            <w:tcW w:w="1134" w:type="dxa"/>
            <w:vAlign w:val="center"/>
          </w:tcPr>
          <w:p w:rsidR="00EB5B0F" w:rsidRPr="00D05355" w:rsidRDefault="00EB5B0F" w:rsidP="00D05355">
            <w:pPr>
              <w:jc w:val="center"/>
              <w:rPr>
                <w:sz w:val="18"/>
                <w:szCs w:val="18"/>
              </w:rPr>
            </w:pPr>
            <w:r w:rsidRPr="00D05355">
              <w:rPr>
                <w:sz w:val="18"/>
                <w:szCs w:val="18"/>
              </w:rPr>
              <w:t>158,5</w:t>
            </w:r>
          </w:p>
        </w:tc>
        <w:tc>
          <w:tcPr>
            <w:tcW w:w="1134" w:type="dxa"/>
            <w:vAlign w:val="center"/>
          </w:tcPr>
          <w:p w:rsidR="00EB5B0F" w:rsidRPr="00D05355" w:rsidRDefault="00EB5B0F" w:rsidP="00D05355">
            <w:pPr>
              <w:jc w:val="center"/>
              <w:rPr>
                <w:sz w:val="18"/>
                <w:szCs w:val="18"/>
              </w:rPr>
            </w:pPr>
            <w:r w:rsidRPr="00D05355">
              <w:rPr>
                <w:sz w:val="18"/>
                <w:szCs w:val="18"/>
              </w:rPr>
              <w:t>153,1</w:t>
            </w:r>
          </w:p>
        </w:tc>
      </w:tr>
      <w:tr w:rsidR="005C7395" w:rsidRPr="00D05355" w:rsidTr="001233C8">
        <w:tc>
          <w:tcPr>
            <w:tcW w:w="3340" w:type="dxa"/>
          </w:tcPr>
          <w:p w:rsidR="005C7395" w:rsidRPr="00D05355" w:rsidRDefault="005C7395"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33" w:type="dxa"/>
            <w:vAlign w:val="center"/>
          </w:tcPr>
          <w:p w:rsidR="005C7395" w:rsidRPr="00D05355" w:rsidRDefault="005C7395" w:rsidP="00D05355">
            <w:pPr>
              <w:jc w:val="center"/>
              <w:rPr>
                <w:rFonts w:eastAsia="Times New Roman"/>
                <w:sz w:val="18"/>
                <w:szCs w:val="18"/>
                <w:lang w:eastAsia="ru-RU"/>
              </w:rPr>
            </w:pPr>
            <w:r w:rsidRPr="00D05355">
              <w:rPr>
                <w:rFonts w:eastAsia="Times New Roman"/>
                <w:sz w:val="18"/>
                <w:szCs w:val="18"/>
                <w:lang w:eastAsia="ru-RU"/>
              </w:rPr>
              <w:t>198,3</w:t>
            </w:r>
          </w:p>
        </w:tc>
        <w:tc>
          <w:tcPr>
            <w:tcW w:w="1134" w:type="dxa"/>
            <w:vAlign w:val="center"/>
          </w:tcPr>
          <w:p w:rsidR="005C7395" w:rsidRPr="00D05355" w:rsidRDefault="005C7395" w:rsidP="00D05355">
            <w:pPr>
              <w:jc w:val="center"/>
              <w:rPr>
                <w:rFonts w:eastAsia="Times New Roman"/>
                <w:sz w:val="18"/>
                <w:szCs w:val="18"/>
                <w:lang w:eastAsia="ru-RU"/>
              </w:rPr>
            </w:pPr>
            <w:r w:rsidRPr="00D05355">
              <w:rPr>
                <w:rFonts w:eastAsia="Times New Roman"/>
                <w:sz w:val="18"/>
                <w:szCs w:val="18"/>
                <w:lang w:eastAsia="ru-RU"/>
              </w:rPr>
              <w:t>145,0</w:t>
            </w:r>
          </w:p>
        </w:tc>
        <w:tc>
          <w:tcPr>
            <w:tcW w:w="1134" w:type="dxa"/>
          </w:tcPr>
          <w:p w:rsidR="005C7395" w:rsidRPr="00D05355" w:rsidRDefault="005C7395" w:rsidP="00D05355">
            <w:pPr>
              <w:jc w:val="center"/>
              <w:rPr>
                <w:rFonts w:eastAsia="Times New Roman"/>
                <w:b/>
                <w:sz w:val="18"/>
                <w:szCs w:val="18"/>
                <w:lang w:eastAsia="ru-RU"/>
              </w:rPr>
            </w:pPr>
            <w:r w:rsidRPr="00D05355">
              <w:rPr>
                <w:b/>
                <w:sz w:val="18"/>
                <w:szCs w:val="18"/>
              </w:rPr>
              <w:t>133,0</w:t>
            </w:r>
          </w:p>
        </w:tc>
        <w:tc>
          <w:tcPr>
            <w:tcW w:w="1276" w:type="dxa"/>
          </w:tcPr>
          <w:p w:rsidR="005C7395" w:rsidRPr="00D05355" w:rsidRDefault="001A7E02" w:rsidP="00D05355">
            <w:pPr>
              <w:jc w:val="center"/>
              <w:rPr>
                <w:rFonts w:eastAsia="Times New Roman"/>
                <w:sz w:val="18"/>
                <w:szCs w:val="18"/>
                <w:lang w:eastAsia="ru-RU"/>
              </w:rPr>
            </w:pPr>
            <w:r w:rsidRPr="00D05355">
              <w:rPr>
                <w:sz w:val="18"/>
                <w:szCs w:val="18"/>
              </w:rPr>
              <w:t>141,2</w:t>
            </w:r>
          </w:p>
        </w:tc>
        <w:tc>
          <w:tcPr>
            <w:tcW w:w="1134" w:type="dxa"/>
          </w:tcPr>
          <w:p w:rsidR="005C7395" w:rsidRPr="00D05355" w:rsidRDefault="001A7E02" w:rsidP="00D05355">
            <w:pPr>
              <w:jc w:val="center"/>
              <w:rPr>
                <w:sz w:val="18"/>
                <w:szCs w:val="18"/>
              </w:rPr>
            </w:pPr>
            <w:r w:rsidRPr="00D05355">
              <w:rPr>
                <w:sz w:val="18"/>
                <w:szCs w:val="18"/>
              </w:rPr>
              <w:t>153,1</w:t>
            </w:r>
          </w:p>
        </w:tc>
        <w:tc>
          <w:tcPr>
            <w:tcW w:w="1134" w:type="dxa"/>
          </w:tcPr>
          <w:p w:rsidR="005C7395" w:rsidRPr="00D05355" w:rsidRDefault="001A7E02" w:rsidP="00D05355">
            <w:pPr>
              <w:jc w:val="center"/>
              <w:rPr>
                <w:sz w:val="18"/>
                <w:szCs w:val="18"/>
              </w:rPr>
            </w:pPr>
            <w:r w:rsidRPr="00D05355">
              <w:rPr>
                <w:sz w:val="18"/>
                <w:szCs w:val="18"/>
              </w:rPr>
              <w:t>166,1</w:t>
            </w:r>
          </w:p>
        </w:tc>
      </w:tr>
      <w:tr w:rsidR="00363576" w:rsidRPr="00D05355" w:rsidTr="001233C8">
        <w:tc>
          <w:tcPr>
            <w:tcW w:w="3340"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33"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78,1</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85,6</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85,7</w:t>
            </w:r>
          </w:p>
        </w:tc>
        <w:tc>
          <w:tcPr>
            <w:tcW w:w="1276" w:type="dxa"/>
          </w:tcPr>
          <w:p w:rsidR="00363576" w:rsidRPr="00D05355" w:rsidRDefault="00363576" w:rsidP="00D05355">
            <w:pPr>
              <w:jc w:val="center"/>
              <w:rPr>
                <w:rFonts w:eastAsia="Times New Roman"/>
                <w:sz w:val="18"/>
                <w:szCs w:val="18"/>
                <w:lang w:eastAsia="ru-RU"/>
              </w:rPr>
            </w:pPr>
            <w:r w:rsidRPr="00D05355">
              <w:rPr>
                <w:sz w:val="18"/>
                <w:szCs w:val="18"/>
              </w:rPr>
              <w:t>89,7</w:t>
            </w:r>
          </w:p>
        </w:tc>
        <w:tc>
          <w:tcPr>
            <w:tcW w:w="1134" w:type="dxa"/>
          </w:tcPr>
          <w:p w:rsidR="00363576" w:rsidRPr="00D05355" w:rsidRDefault="00363576" w:rsidP="00D05355">
            <w:pPr>
              <w:jc w:val="center"/>
              <w:rPr>
                <w:sz w:val="18"/>
                <w:szCs w:val="18"/>
              </w:rPr>
            </w:pPr>
            <w:r w:rsidRPr="00D05355">
              <w:rPr>
                <w:sz w:val="18"/>
                <w:szCs w:val="18"/>
              </w:rPr>
              <w:t>93,3</w:t>
            </w:r>
          </w:p>
        </w:tc>
        <w:tc>
          <w:tcPr>
            <w:tcW w:w="1134" w:type="dxa"/>
          </w:tcPr>
          <w:p w:rsidR="00363576" w:rsidRPr="00D05355" w:rsidRDefault="00363576" w:rsidP="00D05355">
            <w:pPr>
              <w:jc w:val="center"/>
              <w:rPr>
                <w:sz w:val="18"/>
                <w:szCs w:val="18"/>
              </w:rPr>
            </w:pPr>
            <w:r w:rsidRPr="00D05355">
              <w:rPr>
                <w:sz w:val="18"/>
                <w:szCs w:val="18"/>
              </w:rPr>
              <w:t>93,3</w:t>
            </w:r>
          </w:p>
        </w:tc>
      </w:tr>
      <w:tr w:rsidR="00026AA2" w:rsidRPr="00D05355" w:rsidTr="001233C8">
        <w:tc>
          <w:tcPr>
            <w:tcW w:w="3340" w:type="dxa"/>
          </w:tcPr>
          <w:p w:rsidR="00026AA2" w:rsidRPr="00D05355" w:rsidRDefault="00026AA2" w:rsidP="00D05355">
            <w:pPr>
              <w:rPr>
                <w:sz w:val="20"/>
                <w:szCs w:val="20"/>
              </w:rPr>
            </w:pPr>
            <w:proofErr w:type="spellStart"/>
            <w:r w:rsidRPr="00D05355">
              <w:rPr>
                <w:sz w:val="20"/>
                <w:szCs w:val="20"/>
              </w:rPr>
              <w:t>Карагинский</w:t>
            </w:r>
            <w:proofErr w:type="spellEnd"/>
          </w:p>
        </w:tc>
        <w:tc>
          <w:tcPr>
            <w:tcW w:w="1333" w:type="dxa"/>
          </w:tcPr>
          <w:p w:rsidR="00026AA2" w:rsidRPr="00D05355" w:rsidRDefault="00026AA2" w:rsidP="00D05355">
            <w:pPr>
              <w:jc w:val="center"/>
              <w:rPr>
                <w:rFonts w:eastAsia="Times New Roman"/>
                <w:sz w:val="18"/>
                <w:szCs w:val="18"/>
                <w:lang w:eastAsia="ru-RU"/>
              </w:rPr>
            </w:pPr>
            <w:r w:rsidRPr="00D05355">
              <w:rPr>
                <w:rFonts w:eastAsia="Times New Roman"/>
                <w:sz w:val="18"/>
                <w:szCs w:val="18"/>
                <w:lang w:eastAsia="ru-RU"/>
              </w:rPr>
              <w:t>196,9</w:t>
            </w:r>
          </w:p>
        </w:tc>
        <w:tc>
          <w:tcPr>
            <w:tcW w:w="1134" w:type="dxa"/>
          </w:tcPr>
          <w:p w:rsidR="00026AA2" w:rsidRPr="00D05355" w:rsidRDefault="00026AA2" w:rsidP="00D05355">
            <w:pPr>
              <w:jc w:val="center"/>
              <w:rPr>
                <w:rFonts w:eastAsia="Times New Roman"/>
                <w:sz w:val="18"/>
                <w:szCs w:val="18"/>
                <w:lang w:eastAsia="ru-RU"/>
              </w:rPr>
            </w:pPr>
            <w:r w:rsidRPr="00D05355">
              <w:rPr>
                <w:rFonts w:eastAsia="Times New Roman"/>
                <w:sz w:val="18"/>
                <w:szCs w:val="18"/>
                <w:lang w:eastAsia="ru-RU"/>
              </w:rPr>
              <w:t>192,3</w:t>
            </w:r>
          </w:p>
        </w:tc>
        <w:tc>
          <w:tcPr>
            <w:tcW w:w="1134" w:type="dxa"/>
          </w:tcPr>
          <w:p w:rsidR="00026AA2" w:rsidRPr="00D05355" w:rsidRDefault="00026AA2" w:rsidP="00D05355">
            <w:pPr>
              <w:jc w:val="center"/>
              <w:rPr>
                <w:rFonts w:eastAsia="Times New Roman"/>
                <w:b/>
                <w:sz w:val="18"/>
                <w:szCs w:val="18"/>
                <w:lang w:eastAsia="ru-RU"/>
              </w:rPr>
            </w:pPr>
            <w:r w:rsidRPr="00D05355">
              <w:rPr>
                <w:rFonts w:eastAsia="Times New Roman"/>
                <w:b/>
                <w:sz w:val="18"/>
                <w:szCs w:val="18"/>
                <w:lang w:eastAsia="ru-RU"/>
              </w:rPr>
              <w:t>201,8</w:t>
            </w:r>
          </w:p>
        </w:tc>
        <w:tc>
          <w:tcPr>
            <w:tcW w:w="1276" w:type="dxa"/>
          </w:tcPr>
          <w:p w:rsidR="00026AA2" w:rsidRPr="00D05355" w:rsidRDefault="00026AA2" w:rsidP="00D05355">
            <w:pPr>
              <w:jc w:val="center"/>
              <w:rPr>
                <w:rFonts w:eastAsia="Times New Roman"/>
                <w:sz w:val="18"/>
                <w:szCs w:val="18"/>
                <w:lang w:eastAsia="ru-RU"/>
              </w:rPr>
            </w:pPr>
            <w:r w:rsidRPr="00D05355">
              <w:rPr>
                <w:sz w:val="18"/>
                <w:szCs w:val="18"/>
              </w:rPr>
              <w:t>869,7</w:t>
            </w:r>
          </w:p>
        </w:tc>
        <w:tc>
          <w:tcPr>
            <w:tcW w:w="1134" w:type="dxa"/>
          </w:tcPr>
          <w:p w:rsidR="00026AA2" w:rsidRPr="00D05355" w:rsidRDefault="00026AA2" w:rsidP="00D05355">
            <w:pPr>
              <w:jc w:val="center"/>
              <w:rPr>
                <w:sz w:val="18"/>
                <w:szCs w:val="18"/>
              </w:rPr>
            </w:pPr>
            <w:r w:rsidRPr="00D05355">
              <w:rPr>
                <w:sz w:val="18"/>
                <w:szCs w:val="18"/>
              </w:rPr>
              <w:t>761,7</w:t>
            </w:r>
          </w:p>
        </w:tc>
        <w:tc>
          <w:tcPr>
            <w:tcW w:w="1134" w:type="dxa"/>
          </w:tcPr>
          <w:p w:rsidR="00026AA2" w:rsidRPr="00D05355" w:rsidRDefault="00026AA2" w:rsidP="00D05355">
            <w:pPr>
              <w:jc w:val="center"/>
              <w:rPr>
                <w:sz w:val="18"/>
                <w:szCs w:val="18"/>
              </w:rPr>
            </w:pPr>
            <w:r w:rsidRPr="00D05355">
              <w:rPr>
                <w:sz w:val="18"/>
                <w:szCs w:val="18"/>
              </w:rPr>
              <w:t>761,7</w:t>
            </w:r>
          </w:p>
        </w:tc>
      </w:tr>
      <w:tr w:rsidR="008B1609" w:rsidRPr="00D05355" w:rsidTr="001233C8">
        <w:tc>
          <w:tcPr>
            <w:tcW w:w="3340"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333"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167,6</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191,2</w:t>
            </w:r>
          </w:p>
        </w:tc>
        <w:tc>
          <w:tcPr>
            <w:tcW w:w="1134" w:type="dxa"/>
            <w:vAlign w:val="center"/>
          </w:tcPr>
          <w:p w:rsidR="008B1609" w:rsidRPr="00D05355" w:rsidRDefault="008B1609" w:rsidP="00D05355">
            <w:pPr>
              <w:jc w:val="center"/>
              <w:rPr>
                <w:rFonts w:eastAsia="Times New Roman"/>
                <w:b/>
                <w:sz w:val="18"/>
                <w:szCs w:val="18"/>
                <w:lang w:eastAsia="ru-RU"/>
              </w:rPr>
            </w:pPr>
            <w:r w:rsidRPr="00D05355">
              <w:rPr>
                <w:b/>
                <w:sz w:val="18"/>
                <w:szCs w:val="18"/>
              </w:rPr>
              <w:t>249,6</w:t>
            </w:r>
          </w:p>
        </w:tc>
        <w:tc>
          <w:tcPr>
            <w:tcW w:w="1276" w:type="dxa"/>
            <w:vAlign w:val="center"/>
          </w:tcPr>
          <w:p w:rsidR="008B1609" w:rsidRPr="00D05355" w:rsidRDefault="00872153" w:rsidP="00D05355">
            <w:pPr>
              <w:jc w:val="center"/>
              <w:rPr>
                <w:rFonts w:eastAsia="Times New Roman"/>
                <w:sz w:val="18"/>
                <w:szCs w:val="18"/>
                <w:lang w:eastAsia="ru-RU"/>
              </w:rPr>
            </w:pPr>
            <w:r w:rsidRPr="00D05355">
              <w:rPr>
                <w:sz w:val="18"/>
                <w:szCs w:val="18"/>
              </w:rPr>
              <w:t>512,6</w:t>
            </w:r>
          </w:p>
        </w:tc>
        <w:tc>
          <w:tcPr>
            <w:tcW w:w="1134" w:type="dxa"/>
            <w:vAlign w:val="center"/>
          </w:tcPr>
          <w:p w:rsidR="008B1609" w:rsidRPr="00D05355" w:rsidRDefault="00872153" w:rsidP="00D05355">
            <w:pPr>
              <w:jc w:val="center"/>
              <w:rPr>
                <w:sz w:val="18"/>
                <w:szCs w:val="18"/>
              </w:rPr>
            </w:pPr>
            <w:r w:rsidRPr="00D05355">
              <w:rPr>
                <w:sz w:val="18"/>
                <w:szCs w:val="18"/>
              </w:rPr>
              <w:t>512,6</w:t>
            </w:r>
          </w:p>
        </w:tc>
        <w:tc>
          <w:tcPr>
            <w:tcW w:w="1134" w:type="dxa"/>
            <w:vAlign w:val="center"/>
          </w:tcPr>
          <w:p w:rsidR="008B1609" w:rsidRPr="00D05355" w:rsidRDefault="00872153" w:rsidP="00D05355">
            <w:pPr>
              <w:jc w:val="center"/>
              <w:rPr>
                <w:sz w:val="18"/>
                <w:szCs w:val="18"/>
              </w:rPr>
            </w:pPr>
            <w:r w:rsidRPr="00D05355">
              <w:rPr>
                <w:sz w:val="18"/>
                <w:szCs w:val="18"/>
              </w:rPr>
              <w:t>512,6</w:t>
            </w:r>
          </w:p>
        </w:tc>
      </w:tr>
      <w:tr w:rsidR="001A7E02" w:rsidRPr="00D05355" w:rsidTr="001233C8">
        <w:tc>
          <w:tcPr>
            <w:tcW w:w="3340" w:type="dxa"/>
          </w:tcPr>
          <w:p w:rsidR="001A7E02" w:rsidRPr="00D05355" w:rsidRDefault="001A7E02" w:rsidP="00D05355">
            <w:pPr>
              <w:rPr>
                <w:sz w:val="20"/>
                <w:szCs w:val="20"/>
              </w:rPr>
            </w:pPr>
            <w:proofErr w:type="spellStart"/>
            <w:r w:rsidRPr="00D05355">
              <w:rPr>
                <w:sz w:val="20"/>
                <w:szCs w:val="20"/>
              </w:rPr>
              <w:t>Пенжинский</w:t>
            </w:r>
            <w:proofErr w:type="spellEnd"/>
          </w:p>
        </w:tc>
        <w:tc>
          <w:tcPr>
            <w:tcW w:w="1333"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136,3</w:t>
            </w:r>
          </w:p>
        </w:tc>
        <w:tc>
          <w:tcPr>
            <w:tcW w:w="1134"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136,3</w:t>
            </w:r>
          </w:p>
        </w:tc>
        <w:tc>
          <w:tcPr>
            <w:tcW w:w="1134" w:type="dxa"/>
          </w:tcPr>
          <w:p w:rsidR="001A7E02" w:rsidRPr="00D05355" w:rsidRDefault="001A7E02" w:rsidP="00D05355">
            <w:pPr>
              <w:jc w:val="center"/>
              <w:rPr>
                <w:rFonts w:eastAsia="Times New Roman"/>
                <w:b/>
                <w:sz w:val="18"/>
                <w:szCs w:val="18"/>
                <w:lang w:eastAsia="ru-RU"/>
              </w:rPr>
            </w:pPr>
            <w:r w:rsidRPr="00D05355">
              <w:rPr>
                <w:rFonts w:eastAsia="Times New Roman"/>
                <w:b/>
                <w:sz w:val="18"/>
                <w:szCs w:val="18"/>
                <w:lang w:eastAsia="ru-RU"/>
              </w:rPr>
              <w:t>183,5</w:t>
            </w:r>
          </w:p>
        </w:tc>
        <w:tc>
          <w:tcPr>
            <w:tcW w:w="1276" w:type="dxa"/>
          </w:tcPr>
          <w:p w:rsidR="001A7E02" w:rsidRPr="00D05355" w:rsidRDefault="001A7E02" w:rsidP="00D05355">
            <w:pPr>
              <w:jc w:val="center"/>
              <w:rPr>
                <w:rFonts w:eastAsia="Times New Roman"/>
                <w:sz w:val="18"/>
                <w:szCs w:val="18"/>
                <w:lang w:eastAsia="ru-RU"/>
              </w:rPr>
            </w:pPr>
            <w:r w:rsidRPr="00D05355">
              <w:rPr>
                <w:sz w:val="18"/>
                <w:szCs w:val="18"/>
              </w:rPr>
              <w:t>210,0</w:t>
            </w:r>
          </w:p>
        </w:tc>
        <w:tc>
          <w:tcPr>
            <w:tcW w:w="1134" w:type="dxa"/>
          </w:tcPr>
          <w:p w:rsidR="001A7E02" w:rsidRPr="00D05355" w:rsidRDefault="001A7E02" w:rsidP="00D05355">
            <w:pPr>
              <w:jc w:val="center"/>
            </w:pPr>
            <w:r w:rsidRPr="00D05355">
              <w:rPr>
                <w:sz w:val="18"/>
                <w:szCs w:val="18"/>
              </w:rPr>
              <w:t>210,0</w:t>
            </w:r>
          </w:p>
        </w:tc>
        <w:tc>
          <w:tcPr>
            <w:tcW w:w="1134" w:type="dxa"/>
          </w:tcPr>
          <w:p w:rsidR="001A7E02" w:rsidRPr="00D05355" w:rsidRDefault="001A7E02" w:rsidP="00D05355">
            <w:pPr>
              <w:jc w:val="center"/>
            </w:pPr>
            <w:r w:rsidRPr="00D05355">
              <w:rPr>
                <w:sz w:val="18"/>
                <w:szCs w:val="18"/>
              </w:rPr>
              <w:t>210,0</w:t>
            </w:r>
          </w:p>
        </w:tc>
      </w:tr>
      <w:tr w:rsidR="00FB4847" w:rsidRPr="00D05355" w:rsidTr="001233C8">
        <w:tc>
          <w:tcPr>
            <w:tcW w:w="3340" w:type="dxa"/>
          </w:tcPr>
          <w:p w:rsidR="00FB4847" w:rsidRPr="00D05355" w:rsidRDefault="00FB4847" w:rsidP="00D05355">
            <w:pPr>
              <w:rPr>
                <w:sz w:val="20"/>
                <w:szCs w:val="20"/>
              </w:rPr>
            </w:pPr>
            <w:proofErr w:type="spellStart"/>
            <w:r w:rsidRPr="00D05355">
              <w:rPr>
                <w:sz w:val="20"/>
                <w:szCs w:val="20"/>
              </w:rPr>
              <w:t>Тигильский</w:t>
            </w:r>
            <w:proofErr w:type="spellEnd"/>
          </w:p>
        </w:tc>
        <w:tc>
          <w:tcPr>
            <w:tcW w:w="1333"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100,9</w:t>
            </w:r>
          </w:p>
        </w:tc>
        <w:tc>
          <w:tcPr>
            <w:tcW w:w="1134"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176,6</w:t>
            </w:r>
          </w:p>
        </w:tc>
        <w:tc>
          <w:tcPr>
            <w:tcW w:w="1134" w:type="dxa"/>
          </w:tcPr>
          <w:p w:rsidR="00FB4847" w:rsidRPr="00D05355" w:rsidRDefault="00FB4847" w:rsidP="00D05355">
            <w:pPr>
              <w:jc w:val="center"/>
              <w:rPr>
                <w:rFonts w:eastAsia="Times New Roman"/>
                <w:b/>
                <w:sz w:val="18"/>
                <w:szCs w:val="18"/>
                <w:lang w:eastAsia="ru-RU"/>
              </w:rPr>
            </w:pPr>
            <w:r w:rsidRPr="00D05355">
              <w:rPr>
                <w:b/>
                <w:sz w:val="18"/>
                <w:szCs w:val="18"/>
              </w:rPr>
              <w:t>201,2</w:t>
            </w:r>
          </w:p>
        </w:tc>
        <w:tc>
          <w:tcPr>
            <w:tcW w:w="1276" w:type="dxa"/>
          </w:tcPr>
          <w:p w:rsidR="00FB4847" w:rsidRPr="00D05355" w:rsidRDefault="00FB4847" w:rsidP="00D05355">
            <w:pPr>
              <w:jc w:val="center"/>
              <w:rPr>
                <w:rFonts w:eastAsia="Times New Roman"/>
                <w:sz w:val="18"/>
                <w:szCs w:val="18"/>
                <w:lang w:eastAsia="ru-RU"/>
              </w:rPr>
            </w:pPr>
            <w:r w:rsidRPr="00D05355">
              <w:rPr>
                <w:sz w:val="18"/>
                <w:szCs w:val="18"/>
              </w:rPr>
              <w:t>173,9</w:t>
            </w:r>
          </w:p>
        </w:tc>
        <w:tc>
          <w:tcPr>
            <w:tcW w:w="1134" w:type="dxa"/>
          </w:tcPr>
          <w:p w:rsidR="00FB4847" w:rsidRPr="00D05355" w:rsidRDefault="00FB4847" w:rsidP="00D05355">
            <w:pPr>
              <w:jc w:val="center"/>
              <w:rPr>
                <w:sz w:val="18"/>
                <w:szCs w:val="18"/>
              </w:rPr>
            </w:pPr>
            <w:r w:rsidRPr="00D05355">
              <w:rPr>
                <w:sz w:val="18"/>
                <w:szCs w:val="18"/>
              </w:rPr>
              <w:t>173,9</w:t>
            </w:r>
          </w:p>
        </w:tc>
        <w:tc>
          <w:tcPr>
            <w:tcW w:w="1134" w:type="dxa"/>
          </w:tcPr>
          <w:p w:rsidR="00FB4847" w:rsidRPr="00D05355" w:rsidRDefault="00FB4847" w:rsidP="00D05355">
            <w:pPr>
              <w:jc w:val="center"/>
              <w:rPr>
                <w:sz w:val="18"/>
                <w:szCs w:val="18"/>
              </w:rPr>
            </w:pPr>
            <w:r w:rsidRPr="00D05355">
              <w:rPr>
                <w:sz w:val="18"/>
                <w:szCs w:val="18"/>
              </w:rPr>
              <w:t>173,9</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8"/>
        <w:gridCol w:w="1315"/>
        <w:gridCol w:w="1134"/>
        <w:gridCol w:w="1134"/>
        <w:gridCol w:w="1276"/>
        <w:gridCol w:w="1134"/>
        <w:gridCol w:w="1134"/>
      </w:tblGrid>
      <w:tr w:rsidR="00696658" w:rsidRPr="00D05355" w:rsidTr="001233C8">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5"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950E5" w:rsidRPr="00D05355" w:rsidTr="001233C8">
        <w:tc>
          <w:tcPr>
            <w:tcW w:w="3358" w:type="dxa"/>
          </w:tcPr>
          <w:p w:rsidR="00F950E5" w:rsidRPr="00D05355" w:rsidRDefault="00F950E5" w:rsidP="00D05355">
            <w:pPr>
              <w:rPr>
                <w:color w:val="FF0000"/>
                <w:sz w:val="20"/>
                <w:szCs w:val="20"/>
              </w:rPr>
            </w:pPr>
            <w:r w:rsidRPr="00D05355">
              <w:rPr>
                <w:sz w:val="20"/>
                <w:szCs w:val="20"/>
              </w:rPr>
              <w:t>Петропавловск-Камчатский</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70,0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61,6</w:t>
            </w:r>
          </w:p>
        </w:tc>
        <w:tc>
          <w:tcPr>
            <w:tcW w:w="1134" w:type="dxa"/>
            <w:vAlign w:val="center"/>
          </w:tcPr>
          <w:p w:rsidR="00F950E5" w:rsidRPr="00D05355" w:rsidRDefault="007B185A" w:rsidP="00D05355">
            <w:pPr>
              <w:jc w:val="center"/>
              <w:rPr>
                <w:rFonts w:eastAsia="Times New Roman"/>
                <w:b/>
                <w:sz w:val="18"/>
                <w:szCs w:val="18"/>
                <w:lang w:eastAsia="ru-RU"/>
              </w:rPr>
            </w:pPr>
            <w:r w:rsidRPr="00D05355">
              <w:rPr>
                <w:b/>
                <w:sz w:val="18"/>
                <w:szCs w:val="18"/>
              </w:rPr>
              <w:t>56,6</w:t>
            </w:r>
          </w:p>
        </w:tc>
        <w:tc>
          <w:tcPr>
            <w:tcW w:w="1276" w:type="dxa"/>
            <w:vAlign w:val="center"/>
          </w:tcPr>
          <w:p w:rsidR="00F950E5" w:rsidRPr="00D05355" w:rsidRDefault="007B185A" w:rsidP="00D05355">
            <w:pPr>
              <w:jc w:val="center"/>
              <w:rPr>
                <w:sz w:val="18"/>
                <w:szCs w:val="18"/>
              </w:rPr>
            </w:pPr>
            <w:r w:rsidRPr="00D05355">
              <w:rPr>
                <w:sz w:val="18"/>
                <w:szCs w:val="18"/>
              </w:rPr>
              <w:t>75,0</w:t>
            </w:r>
          </w:p>
        </w:tc>
        <w:tc>
          <w:tcPr>
            <w:tcW w:w="1134" w:type="dxa"/>
            <w:vAlign w:val="center"/>
          </w:tcPr>
          <w:p w:rsidR="00F950E5" w:rsidRPr="00D05355" w:rsidRDefault="007B185A" w:rsidP="00D05355">
            <w:pPr>
              <w:jc w:val="center"/>
              <w:rPr>
                <w:sz w:val="18"/>
                <w:szCs w:val="18"/>
              </w:rPr>
            </w:pPr>
            <w:r w:rsidRPr="00D05355">
              <w:rPr>
                <w:sz w:val="18"/>
                <w:szCs w:val="18"/>
              </w:rPr>
              <w:t>80,0</w:t>
            </w:r>
          </w:p>
        </w:tc>
        <w:tc>
          <w:tcPr>
            <w:tcW w:w="1134" w:type="dxa"/>
            <w:vAlign w:val="center"/>
          </w:tcPr>
          <w:p w:rsidR="00F950E5" w:rsidRPr="00D05355" w:rsidRDefault="007B185A" w:rsidP="00D05355">
            <w:pPr>
              <w:jc w:val="center"/>
              <w:rPr>
                <w:sz w:val="18"/>
                <w:szCs w:val="18"/>
              </w:rPr>
            </w:pPr>
            <w:r w:rsidRPr="00D05355">
              <w:rPr>
                <w:sz w:val="18"/>
                <w:szCs w:val="18"/>
              </w:rPr>
              <w:t>85,0</w:t>
            </w:r>
          </w:p>
        </w:tc>
      </w:tr>
      <w:tr w:rsidR="00F950E5" w:rsidRPr="00D05355" w:rsidTr="001233C8">
        <w:tc>
          <w:tcPr>
            <w:tcW w:w="3358" w:type="dxa"/>
          </w:tcPr>
          <w:p w:rsidR="00F950E5" w:rsidRPr="00D05355" w:rsidRDefault="00F950E5" w:rsidP="00D05355">
            <w:pPr>
              <w:rPr>
                <w:color w:val="FF0000"/>
                <w:sz w:val="20"/>
                <w:szCs w:val="20"/>
              </w:rPr>
            </w:pPr>
            <w:proofErr w:type="spellStart"/>
            <w:r w:rsidRPr="00D05355">
              <w:rPr>
                <w:sz w:val="20"/>
                <w:szCs w:val="20"/>
              </w:rPr>
              <w:t>Вилючинский</w:t>
            </w:r>
            <w:proofErr w:type="spellEnd"/>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65,4</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95,7</w:t>
            </w:r>
          </w:p>
        </w:tc>
        <w:tc>
          <w:tcPr>
            <w:tcW w:w="1134" w:type="dxa"/>
          </w:tcPr>
          <w:p w:rsidR="00F950E5" w:rsidRPr="00D05355" w:rsidRDefault="00765031" w:rsidP="00D05355">
            <w:pPr>
              <w:jc w:val="center"/>
              <w:rPr>
                <w:rFonts w:eastAsia="Times New Roman"/>
                <w:b/>
                <w:sz w:val="18"/>
                <w:szCs w:val="18"/>
                <w:lang w:eastAsia="ru-RU"/>
              </w:rPr>
            </w:pPr>
            <w:r w:rsidRPr="00D05355">
              <w:rPr>
                <w:b/>
                <w:sz w:val="18"/>
                <w:szCs w:val="18"/>
              </w:rPr>
              <w:t>67,8</w:t>
            </w:r>
          </w:p>
        </w:tc>
        <w:tc>
          <w:tcPr>
            <w:tcW w:w="1276" w:type="dxa"/>
          </w:tcPr>
          <w:p w:rsidR="00F950E5" w:rsidRPr="00D05355" w:rsidRDefault="00765031" w:rsidP="00D05355">
            <w:pPr>
              <w:jc w:val="center"/>
              <w:rPr>
                <w:sz w:val="18"/>
                <w:szCs w:val="18"/>
              </w:rPr>
            </w:pPr>
            <w:r w:rsidRPr="00D05355">
              <w:rPr>
                <w:sz w:val="18"/>
                <w:szCs w:val="18"/>
              </w:rPr>
              <w:t>65,0</w:t>
            </w:r>
          </w:p>
        </w:tc>
        <w:tc>
          <w:tcPr>
            <w:tcW w:w="1134" w:type="dxa"/>
          </w:tcPr>
          <w:p w:rsidR="00F950E5" w:rsidRPr="00D05355" w:rsidRDefault="00765031" w:rsidP="00D05355">
            <w:pPr>
              <w:jc w:val="center"/>
              <w:rPr>
                <w:sz w:val="18"/>
                <w:szCs w:val="18"/>
              </w:rPr>
            </w:pPr>
            <w:r w:rsidRPr="00D05355">
              <w:rPr>
                <w:sz w:val="18"/>
                <w:szCs w:val="18"/>
              </w:rPr>
              <w:t>70</w:t>
            </w:r>
            <w:r w:rsidR="00F950E5" w:rsidRPr="00D05355">
              <w:rPr>
                <w:sz w:val="18"/>
                <w:szCs w:val="18"/>
              </w:rPr>
              <w:t>,0</w:t>
            </w:r>
          </w:p>
        </w:tc>
        <w:tc>
          <w:tcPr>
            <w:tcW w:w="1134" w:type="dxa"/>
          </w:tcPr>
          <w:p w:rsidR="00F950E5" w:rsidRPr="00D05355" w:rsidRDefault="00765031" w:rsidP="00D05355">
            <w:pPr>
              <w:jc w:val="center"/>
              <w:rPr>
                <w:sz w:val="18"/>
                <w:szCs w:val="18"/>
              </w:rPr>
            </w:pPr>
            <w:r w:rsidRPr="00D05355">
              <w:rPr>
                <w:sz w:val="18"/>
                <w:szCs w:val="18"/>
              </w:rPr>
              <w:t>70,0</w:t>
            </w:r>
          </w:p>
        </w:tc>
      </w:tr>
      <w:tr w:rsidR="00F950E5" w:rsidRPr="00D05355" w:rsidTr="001233C8">
        <w:tc>
          <w:tcPr>
            <w:tcW w:w="3358" w:type="dxa"/>
          </w:tcPr>
          <w:p w:rsidR="00F950E5" w:rsidRPr="00D05355" w:rsidRDefault="00F950E5" w:rsidP="00D05355">
            <w:pPr>
              <w:rPr>
                <w:color w:val="FF0000"/>
                <w:sz w:val="20"/>
                <w:szCs w:val="20"/>
              </w:rPr>
            </w:pPr>
            <w:r w:rsidRPr="00D05355">
              <w:rPr>
                <w:sz w:val="20"/>
                <w:szCs w:val="20"/>
              </w:rPr>
              <w:t>«пос. Палана»</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91,0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vAlign w:val="center"/>
          </w:tcPr>
          <w:p w:rsidR="00F950E5" w:rsidRPr="00D05355" w:rsidRDefault="00A758ED" w:rsidP="00D05355">
            <w:pPr>
              <w:jc w:val="center"/>
              <w:rPr>
                <w:rFonts w:eastAsia="Times New Roman"/>
                <w:b/>
                <w:sz w:val="18"/>
                <w:szCs w:val="18"/>
                <w:lang w:eastAsia="ru-RU"/>
              </w:rPr>
            </w:pPr>
            <w:r w:rsidRPr="00D05355">
              <w:rPr>
                <w:b/>
                <w:sz w:val="18"/>
                <w:szCs w:val="18"/>
              </w:rPr>
              <w:t>74,3</w:t>
            </w:r>
          </w:p>
        </w:tc>
        <w:tc>
          <w:tcPr>
            <w:tcW w:w="1276" w:type="dxa"/>
            <w:vAlign w:val="center"/>
          </w:tcPr>
          <w:p w:rsidR="00F950E5" w:rsidRPr="00D05355" w:rsidRDefault="00F950E5" w:rsidP="00D05355">
            <w:pPr>
              <w:jc w:val="center"/>
              <w:rPr>
                <w:sz w:val="18"/>
                <w:szCs w:val="18"/>
              </w:rPr>
            </w:pPr>
            <w:r w:rsidRPr="00D05355">
              <w:rPr>
                <w:sz w:val="18"/>
                <w:szCs w:val="18"/>
              </w:rPr>
              <w:t>91,</w:t>
            </w:r>
            <w:r w:rsidR="00A758ED" w:rsidRPr="00D05355">
              <w:rPr>
                <w:sz w:val="18"/>
                <w:szCs w:val="18"/>
              </w:rPr>
              <w:t>3</w:t>
            </w:r>
          </w:p>
        </w:tc>
        <w:tc>
          <w:tcPr>
            <w:tcW w:w="1134" w:type="dxa"/>
            <w:vAlign w:val="center"/>
          </w:tcPr>
          <w:p w:rsidR="00F950E5" w:rsidRPr="00D05355" w:rsidRDefault="00F950E5" w:rsidP="00D05355">
            <w:pPr>
              <w:jc w:val="center"/>
              <w:rPr>
                <w:sz w:val="18"/>
                <w:szCs w:val="18"/>
              </w:rPr>
            </w:pPr>
            <w:r w:rsidRPr="00D05355">
              <w:rPr>
                <w:sz w:val="18"/>
                <w:szCs w:val="18"/>
              </w:rPr>
              <w:t>91,4</w:t>
            </w:r>
          </w:p>
        </w:tc>
        <w:tc>
          <w:tcPr>
            <w:tcW w:w="1134" w:type="dxa"/>
            <w:vAlign w:val="center"/>
          </w:tcPr>
          <w:p w:rsidR="00F950E5" w:rsidRPr="00D05355" w:rsidRDefault="00A758ED" w:rsidP="00D05355">
            <w:pPr>
              <w:jc w:val="center"/>
              <w:rPr>
                <w:sz w:val="18"/>
                <w:szCs w:val="18"/>
              </w:rPr>
            </w:pPr>
            <w:r w:rsidRPr="00D05355">
              <w:rPr>
                <w:sz w:val="18"/>
                <w:szCs w:val="18"/>
              </w:rPr>
              <w:t>91,4</w:t>
            </w:r>
          </w:p>
        </w:tc>
      </w:tr>
      <w:tr w:rsidR="00F950E5" w:rsidRPr="00D05355" w:rsidTr="001233C8">
        <w:tc>
          <w:tcPr>
            <w:tcW w:w="10485" w:type="dxa"/>
            <w:gridSpan w:val="7"/>
          </w:tcPr>
          <w:p w:rsidR="00F950E5" w:rsidRPr="00D05355" w:rsidRDefault="00F950E5" w:rsidP="00D05355">
            <w:pPr>
              <w:jc w:val="center"/>
              <w:rPr>
                <w:sz w:val="18"/>
                <w:szCs w:val="18"/>
              </w:rPr>
            </w:pPr>
            <w:r w:rsidRPr="00D05355">
              <w:rPr>
                <w:b/>
                <w:sz w:val="20"/>
                <w:szCs w:val="20"/>
              </w:rPr>
              <w:lastRenderedPageBreak/>
              <w:t>Муниципальный округ</w:t>
            </w:r>
          </w:p>
        </w:tc>
      </w:tr>
      <w:tr w:rsidR="00F950E5" w:rsidRPr="00D05355" w:rsidTr="001233C8">
        <w:tc>
          <w:tcPr>
            <w:tcW w:w="3358" w:type="dxa"/>
          </w:tcPr>
          <w:p w:rsidR="00F950E5" w:rsidRPr="00D05355" w:rsidRDefault="00F950E5" w:rsidP="00D05355">
            <w:pPr>
              <w:rPr>
                <w:sz w:val="20"/>
                <w:szCs w:val="20"/>
              </w:rPr>
            </w:pPr>
            <w:r w:rsidRPr="00D05355">
              <w:rPr>
                <w:sz w:val="20"/>
                <w:szCs w:val="20"/>
              </w:rPr>
              <w:t>Алеутский</w:t>
            </w:r>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84,0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94,7</w:t>
            </w:r>
          </w:p>
        </w:tc>
        <w:tc>
          <w:tcPr>
            <w:tcW w:w="1134" w:type="dxa"/>
          </w:tcPr>
          <w:p w:rsidR="00F950E5" w:rsidRPr="00D05355" w:rsidRDefault="0058332A" w:rsidP="00D05355">
            <w:pPr>
              <w:jc w:val="center"/>
              <w:rPr>
                <w:rFonts w:eastAsia="Times New Roman"/>
                <w:b/>
                <w:sz w:val="18"/>
                <w:szCs w:val="18"/>
                <w:lang w:eastAsia="ru-RU"/>
              </w:rPr>
            </w:pPr>
            <w:r w:rsidRPr="00D05355">
              <w:rPr>
                <w:b/>
                <w:sz w:val="18"/>
                <w:szCs w:val="18"/>
              </w:rPr>
              <w:t>97,9</w:t>
            </w:r>
          </w:p>
        </w:tc>
        <w:tc>
          <w:tcPr>
            <w:tcW w:w="1276" w:type="dxa"/>
          </w:tcPr>
          <w:p w:rsidR="00F950E5" w:rsidRPr="00D05355" w:rsidRDefault="00F950E5" w:rsidP="00D05355">
            <w:pPr>
              <w:jc w:val="center"/>
              <w:rPr>
                <w:sz w:val="18"/>
                <w:szCs w:val="18"/>
              </w:rPr>
            </w:pPr>
            <w:r w:rsidRPr="00D05355">
              <w:rPr>
                <w:sz w:val="18"/>
                <w:szCs w:val="18"/>
              </w:rPr>
              <w:t>85,6</w:t>
            </w:r>
          </w:p>
        </w:tc>
        <w:tc>
          <w:tcPr>
            <w:tcW w:w="1134" w:type="dxa"/>
          </w:tcPr>
          <w:p w:rsidR="00F950E5" w:rsidRPr="00D05355" w:rsidRDefault="00F950E5" w:rsidP="00D05355">
            <w:pPr>
              <w:jc w:val="center"/>
              <w:rPr>
                <w:sz w:val="18"/>
                <w:szCs w:val="18"/>
              </w:rPr>
            </w:pPr>
            <w:r w:rsidRPr="00D05355">
              <w:rPr>
                <w:sz w:val="18"/>
                <w:szCs w:val="18"/>
              </w:rPr>
              <w:t>86,5</w:t>
            </w:r>
          </w:p>
        </w:tc>
        <w:tc>
          <w:tcPr>
            <w:tcW w:w="1134" w:type="dxa"/>
          </w:tcPr>
          <w:p w:rsidR="00F950E5" w:rsidRPr="00D05355" w:rsidRDefault="0058332A" w:rsidP="00D05355">
            <w:pPr>
              <w:jc w:val="center"/>
              <w:rPr>
                <w:sz w:val="18"/>
                <w:szCs w:val="18"/>
              </w:rPr>
            </w:pPr>
            <w:r w:rsidRPr="00D05355">
              <w:rPr>
                <w:sz w:val="18"/>
                <w:szCs w:val="18"/>
              </w:rPr>
              <w:t>87,3</w:t>
            </w:r>
          </w:p>
        </w:tc>
      </w:tr>
      <w:tr w:rsidR="00F950E5" w:rsidRPr="00D05355" w:rsidTr="001233C8">
        <w:tc>
          <w:tcPr>
            <w:tcW w:w="10485" w:type="dxa"/>
            <w:gridSpan w:val="7"/>
          </w:tcPr>
          <w:p w:rsidR="00F950E5" w:rsidRPr="00D05355" w:rsidRDefault="00F950E5" w:rsidP="00D05355">
            <w:pPr>
              <w:jc w:val="center"/>
              <w:rPr>
                <w:b/>
                <w:color w:val="FF0000"/>
                <w:sz w:val="20"/>
                <w:szCs w:val="20"/>
              </w:rPr>
            </w:pPr>
            <w:r w:rsidRPr="00D05355">
              <w:rPr>
                <w:b/>
                <w:sz w:val="20"/>
                <w:szCs w:val="20"/>
              </w:rPr>
              <w:t>Муниципальный район</w:t>
            </w:r>
          </w:p>
        </w:tc>
      </w:tr>
      <w:tr w:rsidR="00F950E5" w:rsidRPr="00D05355" w:rsidTr="001233C8">
        <w:tc>
          <w:tcPr>
            <w:tcW w:w="3358" w:type="dxa"/>
          </w:tcPr>
          <w:p w:rsidR="00F950E5" w:rsidRPr="00D05355" w:rsidRDefault="00F950E5" w:rsidP="00D05355">
            <w:pPr>
              <w:rPr>
                <w:color w:val="FF0000"/>
                <w:sz w:val="20"/>
                <w:szCs w:val="20"/>
              </w:rPr>
            </w:pPr>
            <w:proofErr w:type="spellStart"/>
            <w:r w:rsidRPr="00D05355">
              <w:rPr>
                <w:color w:val="000000" w:themeColor="text1"/>
                <w:sz w:val="20"/>
                <w:szCs w:val="20"/>
              </w:rPr>
              <w:t>Быстринский</w:t>
            </w:r>
            <w:proofErr w:type="spellEnd"/>
          </w:p>
        </w:tc>
        <w:tc>
          <w:tcPr>
            <w:tcW w:w="1315"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85,0</w:t>
            </w:r>
          </w:p>
        </w:tc>
        <w:tc>
          <w:tcPr>
            <w:tcW w:w="1134" w:type="dxa"/>
          </w:tcPr>
          <w:p w:rsidR="00F950E5" w:rsidRPr="00D05355" w:rsidRDefault="00F950E5" w:rsidP="00D05355">
            <w:pPr>
              <w:jc w:val="center"/>
              <w:rPr>
                <w:rFonts w:eastAsia="Times New Roman"/>
                <w:sz w:val="18"/>
                <w:szCs w:val="18"/>
                <w:lang w:eastAsia="ru-RU"/>
              </w:rPr>
            </w:pPr>
            <w:r w:rsidRPr="00D05355">
              <w:rPr>
                <w:rFonts w:eastAsia="Times New Roman"/>
                <w:sz w:val="18"/>
                <w:szCs w:val="18"/>
                <w:lang w:eastAsia="ru-RU"/>
              </w:rPr>
              <w:t>49,5</w:t>
            </w:r>
          </w:p>
        </w:tc>
        <w:tc>
          <w:tcPr>
            <w:tcW w:w="1134" w:type="dxa"/>
          </w:tcPr>
          <w:p w:rsidR="00F950E5" w:rsidRPr="00D05355" w:rsidRDefault="00327B0B" w:rsidP="00D05355">
            <w:pPr>
              <w:jc w:val="center"/>
              <w:rPr>
                <w:rFonts w:eastAsia="Times New Roman"/>
                <w:b/>
                <w:sz w:val="18"/>
                <w:szCs w:val="18"/>
                <w:lang w:eastAsia="ru-RU"/>
              </w:rPr>
            </w:pPr>
            <w:r w:rsidRPr="00D05355">
              <w:rPr>
                <w:b/>
                <w:sz w:val="18"/>
                <w:szCs w:val="18"/>
              </w:rPr>
              <w:t>64,8</w:t>
            </w:r>
          </w:p>
        </w:tc>
        <w:tc>
          <w:tcPr>
            <w:tcW w:w="1276" w:type="dxa"/>
          </w:tcPr>
          <w:p w:rsidR="00F950E5" w:rsidRPr="00D05355" w:rsidRDefault="0013047C" w:rsidP="00D05355">
            <w:pPr>
              <w:jc w:val="center"/>
              <w:rPr>
                <w:sz w:val="18"/>
                <w:szCs w:val="18"/>
              </w:rPr>
            </w:pPr>
            <w:r w:rsidRPr="00D05355">
              <w:rPr>
                <w:sz w:val="18"/>
                <w:szCs w:val="18"/>
              </w:rPr>
              <w:t>90</w:t>
            </w:r>
            <w:r w:rsidR="00F950E5" w:rsidRPr="00D05355">
              <w:rPr>
                <w:sz w:val="18"/>
                <w:szCs w:val="18"/>
              </w:rPr>
              <w:t>,0</w:t>
            </w:r>
          </w:p>
        </w:tc>
        <w:tc>
          <w:tcPr>
            <w:tcW w:w="1134" w:type="dxa"/>
          </w:tcPr>
          <w:p w:rsidR="00F950E5" w:rsidRPr="00D05355" w:rsidRDefault="0013047C" w:rsidP="00D05355">
            <w:pPr>
              <w:jc w:val="center"/>
              <w:rPr>
                <w:sz w:val="18"/>
                <w:szCs w:val="18"/>
              </w:rPr>
            </w:pPr>
            <w:r w:rsidRPr="00D05355">
              <w:rPr>
                <w:sz w:val="18"/>
                <w:szCs w:val="18"/>
              </w:rPr>
              <w:t>90,0</w:t>
            </w:r>
          </w:p>
        </w:tc>
        <w:tc>
          <w:tcPr>
            <w:tcW w:w="1134" w:type="dxa"/>
          </w:tcPr>
          <w:p w:rsidR="00F950E5" w:rsidRPr="00D05355" w:rsidRDefault="0013047C" w:rsidP="00D05355">
            <w:pPr>
              <w:jc w:val="center"/>
              <w:rPr>
                <w:sz w:val="18"/>
                <w:szCs w:val="18"/>
              </w:rPr>
            </w:pPr>
            <w:r w:rsidRPr="00D05355">
              <w:rPr>
                <w:sz w:val="18"/>
                <w:szCs w:val="18"/>
              </w:rPr>
              <w:t>90,0</w:t>
            </w:r>
          </w:p>
        </w:tc>
      </w:tr>
      <w:tr w:rsidR="000D0561" w:rsidRPr="00D05355" w:rsidTr="001233C8">
        <w:tc>
          <w:tcPr>
            <w:tcW w:w="3358" w:type="dxa"/>
          </w:tcPr>
          <w:p w:rsidR="000D0561" w:rsidRPr="00D05355" w:rsidRDefault="000D0561"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5" w:type="dxa"/>
          </w:tcPr>
          <w:p w:rsidR="000D0561" w:rsidRPr="00D05355" w:rsidRDefault="000D0561" w:rsidP="00D05355">
            <w:pPr>
              <w:jc w:val="center"/>
              <w:rPr>
                <w:rFonts w:eastAsia="Times New Roman"/>
                <w:sz w:val="18"/>
                <w:szCs w:val="18"/>
                <w:lang w:eastAsia="ru-RU"/>
              </w:rPr>
            </w:pPr>
            <w:r w:rsidRPr="00D05355">
              <w:rPr>
                <w:rFonts w:eastAsia="Times New Roman"/>
                <w:sz w:val="18"/>
                <w:szCs w:val="18"/>
                <w:lang w:eastAsia="ru-RU"/>
              </w:rPr>
              <w:t>80,0</w:t>
            </w:r>
          </w:p>
        </w:tc>
        <w:tc>
          <w:tcPr>
            <w:tcW w:w="1134" w:type="dxa"/>
          </w:tcPr>
          <w:p w:rsidR="000D0561" w:rsidRPr="00D05355" w:rsidRDefault="000D0561" w:rsidP="00D05355">
            <w:pPr>
              <w:jc w:val="center"/>
              <w:rPr>
                <w:rFonts w:eastAsia="Times New Roman"/>
                <w:sz w:val="18"/>
                <w:szCs w:val="18"/>
                <w:lang w:eastAsia="ru-RU"/>
              </w:rPr>
            </w:pPr>
            <w:r w:rsidRPr="00D05355">
              <w:rPr>
                <w:rFonts w:eastAsia="Times New Roman"/>
                <w:sz w:val="18"/>
                <w:szCs w:val="18"/>
                <w:lang w:eastAsia="ru-RU"/>
              </w:rPr>
              <w:t>73,0</w:t>
            </w:r>
          </w:p>
        </w:tc>
        <w:tc>
          <w:tcPr>
            <w:tcW w:w="1134" w:type="dxa"/>
            <w:vAlign w:val="center"/>
          </w:tcPr>
          <w:p w:rsidR="000D0561" w:rsidRPr="00D05355" w:rsidRDefault="000D0561" w:rsidP="00D05355">
            <w:pPr>
              <w:jc w:val="center"/>
              <w:rPr>
                <w:rFonts w:eastAsia="Times New Roman"/>
                <w:b/>
                <w:sz w:val="18"/>
                <w:szCs w:val="18"/>
                <w:lang w:eastAsia="ru-RU"/>
              </w:rPr>
            </w:pPr>
            <w:r w:rsidRPr="00D05355">
              <w:rPr>
                <w:b/>
                <w:sz w:val="18"/>
                <w:szCs w:val="18"/>
              </w:rPr>
              <w:t>56,9</w:t>
            </w:r>
          </w:p>
        </w:tc>
        <w:tc>
          <w:tcPr>
            <w:tcW w:w="1276" w:type="dxa"/>
          </w:tcPr>
          <w:p w:rsidR="000D0561" w:rsidRPr="00D05355" w:rsidRDefault="000D0561" w:rsidP="00D05355">
            <w:pPr>
              <w:jc w:val="center"/>
              <w:rPr>
                <w:rFonts w:eastAsia="Times New Roman"/>
                <w:sz w:val="18"/>
                <w:szCs w:val="18"/>
                <w:lang w:eastAsia="ru-RU"/>
              </w:rPr>
            </w:pPr>
            <w:r w:rsidRPr="00D05355">
              <w:rPr>
                <w:sz w:val="18"/>
                <w:szCs w:val="18"/>
              </w:rPr>
              <w:t>65,0</w:t>
            </w:r>
          </w:p>
        </w:tc>
        <w:tc>
          <w:tcPr>
            <w:tcW w:w="1134" w:type="dxa"/>
          </w:tcPr>
          <w:p w:rsidR="000D0561" w:rsidRPr="00D05355" w:rsidRDefault="000D0561" w:rsidP="00D05355">
            <w:pPr>
              <w:jc w:val="center"/>
              <w:rPr>
                <w:sz w:val="18"/>
                <w:szCs w:val="18"/>
              </w:rPr>
            </w:pPr>
            <w:r w:rsidRPr="00D05355">
              <w:rPr>
                <w:sz w:val="18"/>
                <w:szCs w:val="18"/>
              </w:rPr>
              <w:t>75,0</w:t>
            </w:r>
          </w:p>
        </w:tc>
        <w:tc>
          <w:tcPr>
            <w:tcW w:w="1134" w:type="dxa"/>
          </w:tcPr>
          <w:p w:rsidR="000D0561" w:rsidRPr="00D05355" w:rsidRDefault="000D0561" w:rsidP="00D05355">
            <w:pPr>
              <w:jc w:val="center"/>
              <w:rPr>
                <w:sz w:val="18"/>
                <w:szCs w:val="18"/>
              </w:rPr>
            </w:pPr>
            <w:r w:rsidRPr="00D05355">
              <w:rPr>
                <w:sz w:val="18"/>
                <w:szCs w:val="18"/>
              </w:rPr>
              <w:t>80,0</w:t>
            </w:r>
          </w:p>
        </w:tc>
      </w:tr>
      <w:tr w:rsidR="00852E2E" w:rsidRPr="00D05355" w:rsidTr="001233C8">
        <w:tc>
          <w:tcPr>
            <w:tcW w:w="3358" w:type="dxa"/>
          </w:tcPr>
          <w:p w:rsidR="00852E2E" w:rsidRPr="00D05355" w:rsidRDefault="00852E2E" w:rsidP="00D05355">
            <w:pPr>
              <w:rPr>
                <w:color w:val="FF0000"/>
                <w:sz w:val="20"/>
                <w:szCs w:val="20"/>
              </w:rPr>
            </w:pPr>
            <w:proofErr w:type="spellStart"/>
            <w:r w:rsidRPr="00D05355">
              <w:rPr>
                <w:color w:val="000000" w:themeColor="text1"/>
                <w:sz w:val="20"/>
                <w:szCs w:val="20"/>
              </w:rPr>
              <w:t>Мильковский</w:t>
            </w:r>
            <w:proofErr w:type="spellEnd"/>
          </w:p>
        </w:tc>
        <w:tc>
          <w:tcPr>
            <w:tcW w:w="1315" w:type="dxa"/>
          </w:tcPr>
          <w:p w:rsidR="00852E2E" w:rsidRPr="00D05355" w:rsidRDefault="00852E2E" w:rsidP="00D05355">
            <w:pPr>
              <w:jc w:val="center"/>
              <w:rPr>
                <w:rFonts w:eastAsia="Times New Roman"/>
                <w:sz w:val="18"/>
                <w:szCs w:val="18"/>
                <w:lang w:eastAsia="ru-RU"/>
              </w:rPr>
            </w:pPr>
            <w:r w:rsidRPr="00D05355">
              <w:rPr>
                <w:rFonts w:eastAsia="Times New Roman"/>
                <w:sz w:val="18"/>
                <w:szCs w:val="18"/>
                <w:lang w:eastAsia="ru-RU"/>
              </w:rPr>
              <w:t>77,0</w:t>
            </w:r>
          </w:p>
        </w:tc>
        <w:tc>
          <w:tcPr>
            <w:tcW w:w="1134" w:type="dxa"/>
          </w:tcPr>
          <w:p w:rsidR="00852E2E" w:rsidRPr="00D05355" w:rsidRDefault="00852E2E" w:rsidP="00D05355">
            <w:pPr>
              <w:jc w:val="center"/>
              <w:rPr>
                <w:rFonts w:eastAsia="Times New Roman"/>
                <w:sz w:val="18"/>
                <w:szCs w:val="18"/>
                <w:lang w:eastAsia="ru-RU"/>
              </w:rPr>
            </w:pPr>
            <w:r w:rsidRPr="00D05355">
              <w:rPr>
                <w:rFonts w:eastAsia="Times New Roman"/>
                <w:sz w:val="18"/>
                <w:szCs w:val="18"/>
                <w:lang w:eastAsia="ru-RU"/>
              </w:rPr>
              <w:t>72,1</w:t>
            </w:r>
          </w:p>
        </w:tc>
        <w:tc>
          <w:tcPr>
            <w:tcW w:w="1134" w:type="dxa"/>
          </w:tcPr>
          <w:p w:rsidR="00852E2E" w:rsidRPr="00D05355" w:rsidRDefault="00852E2E" w:rsidP="00D05355">
            <w:pPr>
              <w:jc w:val="center"/>
              <w:rPr>
                <w:rFonts w:eastAsia="Times New Roman"/>
                <w:b/>
                <w:sz w:val="18"/>
                <w:szCs w:val="18"/>
                <w:lang w:eastAsia="ru-RU"/>
              </w:rPr>
            </w:pPr>
            <w:r w:rsidRPr="00D05355">
              <w:rPr>
                <w:b/>
                <w:sz w:val="18"/>
                <w:szCs w:val="18"/>
              </w:rPr>
              <w:t>79,8</w:t>
            </w:r>
          </w:p>
        </w:tc>
        <w:tc>
          <w:tcPr>
            <w:tcW w:w="1276" w:type="dxa"/>
          </w:tcPr>
          <w:p w:rsidR="00852E2E" w:rsidRPr="00D05355" w:rsidRDefault="00852E2E" w:rsidP="00D05355">
            <w:pPr>
              <w:jc w:val="center"/>
              <w:rPr>
                <w:sz w:val="18"/>
                <w:szCs w:val="18"/>
              </w:rPr>
            </w:pPr>
            <w:r w:rsidRPr="00D05355">
              <w:rPr>
                <w:sz w:val="18"/>
                <w:szCs w:val="18"/>
              </w:rPr>
              <w:t>80,0</w:t>
            </w:r>
          </w:p>
        </w:tc>
        <w:tc>
          <w:tcPr>
            <w:tcW w:w="1134" w:type="dxa"/>
          </w:tcPr>
          <w:p w:rsidR="00852E2E" w:rsidRPr="00D05355" w:rsidRDefault="00852E2E" w:rsidP="00D05355">
            <w:pPr>
              <w:jc w:val="center"/>
            </w:pPr>
            <w:r w:rsidRPr="00D05355">
              <w:rPr>
                <w:sz w:val="18"/>
                <w:szCs w:val="18"/>
              </w:rPr>
              <w:t>80,0</w:t>
            </w:r>
          </w:p>
        </w:tc>
        <w:tc>
          <w:tcPr>
            <w:tcW w:w="1134" w:type="dxa"/>
          </w:tcPr>
          <w:p w:rsidR="00852E2E" w:rsidRPr="00D05355" w:rsidRDefault="00852E2E" w:rsidP="00D05355">
            <w:pPr>
              <w:jc w:val="center"/>
            </w:pPr>
            <w:r w:rsidRPr="00D05355">
              <w:rPr>
                <w:sz w:val="18"/>
                <w:szCs w:val="18"/>
              </w:rPr>
              <w:t>80,0</w:t>
            </w:r>
          </w:p>
        </w:tc>
      </w:tr>
      <w:tr w:rsidR="00EB5B0F" w:rsidRPr="00D05355" w:rsidTr="001233C8">
        <w:tc>
          <w:tcPr>
            <w:tcW w:w="3358" w:type="dxa"/>
          </w:tcPr>
          <w:p w:rsidR="00EB5B0F" w:rsidRPr="00D05355" w:rsidRDefault="00EB5B0F" w:rsidP="00D05355">
            <w:pPr>
              <w:rPr>
                <w:color w:val="FF0000"/>
                <w:sz w:val="20"/>
                <w:szCs w:val="20"/>
              </w:rPr>
            </w:pPr>
            <w:r w:rsidRPr="00D05355">
              <w:rPr>
                <w:sz w:val="20"/>
                <w:szCs w:val="20"/>
              </w:rPr>
              <w:t>Соболевский</w:t>
            </w:r>
          </w:p>
        </w:tc>
        <w:tc>
          <w:tcPr>
            <w:tcW w:w="1315" w:type="dxa"/>
          </w:tcPr>
          <w:p w:rsidR="00EB5B0F" w:rsidRPr="00D05355" w:rsidRDefault="00EB5B0F" w:rsidP="00D05355">
            <w:pPr>
              <w:jc w:val="center"/>
              <w:rPr>
                <w:rFonts w:eastAsia="Times New Roman"/>
                <w:sz w:val="18"/>
                <w:szCs w:val="18"/>
                <w:lang w:eastAsia="ru-RU"/>
              </w:rPr>
            </w:pPr>
            <w:r w:rsidRPr="00D05355">
              <w:rPr>
                <w:rFonts w:eastAsia="Times New Roman"/>
                <w:sz w:val="18"/>
                <w:szCs w:val="18"/>
                <w:lang w:eastAsia="ru-RU"/>
              </w:rPr>
              <w:t>80,0</w:t>
            </w:r>
          </w:p>
        </w:tc>
        <w:tc>
          <w:tcPr>
            <w:tcW w:w="1134" w:type="dxa"/>
          </w:tcPr>
          <w:p w:rsidR="00EB5B0F" w:rsidRPr="00D05355" w:rsidRDefault="00EB5B0F" w:rsidP="00D05355">
            <w:pPr>
              <w:jc w:val="center"/>
              <w:rPr>
                <w:rFonts w:eastAsia="Times New Roman"/>
                <w:sz w:val="18"/>
                <w:szCs w:val="18"/>
                <w:lang w:eastAsia="ru-RU"/>
              </w:rPr>
            </w:pPr>
            <w:r w:rsidRPr="00D05355">
              <w:rPr>
                <w:rFonts w:eastAsia="Times New Roman"/>
                <w:sz w:val="18"/>
                <w:szCs w:val="18"/>
                <w:lang w:eastAsia="ru-RU"/>
              </w:rPr>
              <w:t>68,5</w:t>
            </w:r>
          </w:p>
        </w:tc>
        <w:tc>
          <w:tcPr>
            <w:tcW w:w="1134" w:type="dxa"/>
            <w:vAlign w:val="center"/>
          </w:tcPr>
          <w:p w:rsidR="00EB5B0F" w:rsidRPr="00D05355" w:rsidRDefault="00EB5B0F" w:rsidP="00D05355">
            <w:pPr>
              <w:jc w:val="center"/>
              <w:rPr>
                <w:rFonts w:eastAsia="Times New Roman"/>
                <w:b/>
                <w:sz w:val="18"/>
                <w:szCs w:val="18"/>
                <w:lang w:eastAsia="ru-RU"/>
              </w:rPr>
            </w:pPr>
            <w:r w:rsidRPr="00D05355">
              <w:rPr>
                <w:b/>
                <w:sz w:val="18"/>
                <w:szCs w:val="18"/>
              </w:rPr>
              <w:t>65,4</w:t>
            </w:r>
          </w:p>
        </w:tc>
        <w:tc>
          <w:tcPr>
            <w:tcW w:w="1276" w:type="dxa"/>
            <w:vAlign w:val="center"/>
          </w:tcPr>
          <w:p w:rsidR="00EB5B0F" w:rsidRPr="00D05355" w:rsidRDefault="00EB5B0F" w:rsidP="00D05355">
            <w:pPr>
              <w:jc w:val="center"/>
              <w:rPr>
                <w:rFonts w:eastAsia="Times New Roman"/>
                <w:sz w:val="18"/>
                <w:szCs w:val="18"/>
                <w:lang w:eastAsia="ru-RU"/>
              </w:rPr>
            </w:pPr>
            <w:r w:rsidRPr="00D05355">
              <w:rPr>
                <w:sz w:val="18"/>
                <w:szCs w:val="18"/>
              </w:rPr>
              <w:t>60,0</w:t>
            </w:r>
          </w:p>
        </w:tc>
        <w:tc>
          <w:tcPr>
            <w:tcW w:w="1134" w:type="dxa"/>
            <w:vAlign w:val="center"/>
          </w:tcPr>
          <w:p w:rsidR="00EB5B0F" w:rsidRPr="00D05355" w:rsidRDefault="00EB5B0F" w:rsidP="00D05355">
            <w:pPr>
              <w:jc w:val="center"/>
              <w:rPr>
                <w:sz w:val="18"/>
                <w:szCs w:val="18"/>
              </w:rPr>
            </w:pPr>
            <w:r w:rsidRPr="00D05355">
              <w:rPr>
                <w:sz w:val="18"/>
                <w:szCs w:val="18"/>
              </w:rPr>
              <w:t>70,0</w:t>
            </w:r>
          </w:p>
        </w:tc>
        <w:tc>
          <w:tcPr>
            <w:tcW w:w="1134" w:type="dxa"/>
            <w:vAlign w:val="center"/>
          </w:tcPr>
          <w:p w:rsidR="00EB5B0F" w:rsidRPr="00D05355" w:rsidRDefault="00EB5B0F" w:rsidP="00D05355">
            <w:pPr>
              <w:jc w:val="center"/>
              <w:rPr>
                <w:sz w:val="18"/>
                <w:szCs w:val="18"/>
              </w:rPr>
            </w:pPr>
            <w:r w:rsidRPr="00D05355">
              <w:rPr>
                <w:sz w:val="18"/>
                <w:szCs w:val="18"/>
              </w:rPr>
              <w:t>80,0</w:t>
            </w:r>
          </w:p>
        </w:tc>
      </w:tr>
      <w:tr w:rsidR="001A3473" w:rsidRPr="00D05355" w:rsidTr="001233C8">
        <w:tc>
          <w:tcPr>
            <w:tcW w:w="3358" w:type="dxa"/>
          </w:tcPr>
          <w:p w:rsidR="001A3473" w:rsidRPr="00D05355" w:rsidRDefault="001A3473"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5" w:type="dxa"/>
            <w:vAlign w:val="center"/>
          </w:tcPr>
          <w:p w:rsidR="001A3473" w:rsidRPr="00D05355" w:rsidRDefault="001A3473" w:rsidP="00D05355">
            <w:pPr>
              <w:jc w:val="center"/>
              <w:rPr>
                <w:rFonts w:eastAsia="Times New Roman"/>
                <w:sz w:val="18"/>
                <w:szCs w:val="18"/>
                <w:lang w:eastAsia="ru-RU"/>
              </w:rPr>
            </w:pPr>
            <w:r w:rsidRPr="00D05355">
              <w:rPr>
                <w:rFonts w:eastAsia="Times New Roman"/>
                <w:sz w:val="18"/>
                <w:szCs w:val="18"/>
                <w:lang w:eastAsia="ru-RU"/>
              </w:rPr>
              <w:t>75,0</w:t>
            </w:r>
          </w:p>
        </w:tc>
        <w:tc>
          <w:tcPr>
            <w:tcW w:w="1134" w:type="dxa"/>
            <w:vAlign w:val="center"/>
          </w:tcPr>
          <w:p w:rsidR="001A3473" w:rsidRPr="00D05355" w:rsidRDefault="001A3473" w:rsidP="00D05355">
            <w:pPr>
              <w:jc w:val="center"/>
              <w:rPr>
                <w:rFonts w:eastAsia="Times New Roman"/>
                <w:sz w:val="18"/>
                <w:szCs w:val="18"/>
                <w:lang w:eastAsia="ru-RU"/>
              </w:rPr>
            </w:pPr>
            <w:r w:rsidRPr="00D05355">
              <w:rPr>
                <w:rFonts w:eastAsia="Times New Roman"/>
                <w:sz w:val="18"/>
                <w:szCs w:val="18"/>
                <w:lang w:eastAsia="ru-RU"/>
              </w:rPr>
              <w:t>78,5</w:t>
            </w:r>
          </w:p>
        </w:tc>
        <w:tc>
          <w:tcPr>
            <w:tcW w:w="1134" w:type="dxa"/>
          </w:tcPr>
          <w:p w:rsidR="001A3473" w:rsidRPr="00D05355" w:rsidRDefault="001A3473" w:rsidP="00D05355">
            <w:pPr>
              <w:jc w:val="center"/>
              <w:rPr>
                <w:rFonts w:eastAsia="Times New Roman"/>
                <w:b/>
                <w:sz w:val="18"/>
                <w:szCs w:val="18"/>
                <w:lang w:eastAsia="ru-RU"/>
              </w:rPr>
            </w:pPr>
            <w:r w:rsidRPr="00D05355">
              <w:rPr>
                <w:b/>
                <w:sz w:val="18"/>
                <w:szCs w:val="18"/>
              </w:rPr>
              <w:t>59,9</w:t>
            </w:r>
          </w:p>
        </w:tc>
        <w:tc>
          <w:tcPr>
            <w:tcW w:w="1276" w:type="dxa"/>
          </w:tcPr>
          <w:p w:rsidR="001A3473" w:rsidRPr="00D05355" w:rsidRDefault="001A3473" w:rsidP="00D05355">
            <w:pPr>
              <w:jc w:val="center"/>
              <w:rPr>
                <w:rFonts w:eastAsia="Times New Roman"/>
                <w:sz w:val="18"/>
                <w:szCs w:val="18"/>
                <w:lang w:eastAsia="ru-RU"/>
              </w:rPr>
            </w:pPr>
            <w:r w:rsidRPr="00D05355">
              <w:rPr>
                <w:sz w:val="18"/>
                <w:szCs w:val="18"/>
              </w:rPr>
              <w:t>75,0</w:t>
            </w:r>
          </w:p>
        </w:tc>
        <w:tc>
          <w:tcPr>
            <w:tcW w:w="1134" w:type="dxa"/>
          </w:tcPr>
          <w:p w:rsidR="001A3473" w:rsidRPr="00D05355" w:rsidRDefault="001A3473" w:rsidP="00D05355">
            <w:pPr>
              <w:jc w:val="center"/>
              <w:rPr>
                <w:sz w:val="18"/>
                <w:szCs w:val="18"/>
              </w:rPr>
            </w:pPr>
            <w:r w:rsidRPr="00D05355">
              <w:rPr>
                <w:sz w:val="18"/>
                <w:szCs w:val="18"/>
              </w:rPr>
              <w:t>78,0</w:t>
            </w:r>
          </w:p>
        </w:tc>
        <w:tc>
          <w:tcPr>
            <w:tcW w:w="1134" w:type="dxa"/>
          </w:tcPr>
          <w:p w:rsidR="001A3473" w:rsidRPr="00D05355" w:rsidRDefault="001A3473" w:rsidP="00D05355">
            <w:pPr>
              <w:jc w:val="center"/>
              <w:rPr>
                <w:sz w:val="18"/>
                <w:szCs w:val="18"/>
              </w:rPr>
            </w:pPr>
            <w:r w:rsidRPr="00D05355">
              <w:rPr>
                <w:sz w:val="18"/>
                <w:szCs w:val="18"/>
              </w:rPr>
              <w:t>80,0</w:t>
            </w:r>
          </w:p>
        </w:tc>
      </w:tr>
      <w:tr w:rsidR="00363576" w:rsidRPr="00D05355" w:rsidTr="001233C8">
        <w:tc>
          <w:tcPr>
            <w:tcW w:w="3358"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5"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71,0</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72,0</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67,4</w:t>
            </w:r>
          </w:p>
        </w:tc>
        <w:tc>
          <w:tcPr>
            <w:tcW w:w="1276" w:type="dxa"/>
          </w:tcPr>
          <w:p w:rsidR="00363576" w:rsidRPr="00D05355" w:rsidRDefault="00363576" w:rsidP="00D05355">
            <w:pPr>
              <w:jc w:val="center"/>
              <w:rPr>
                <w:rFonts w:eastAsia="Times New Roman"/>
                <w:sz w:val="18"/>
                <w:szCs w:val="18"/>
                <w:lang w:eastAsia="ru-RU"/>
              </w:rPr>
            </w:pPr>
            <w:r w:rsidRPr="00D05355">
              <w:rPr>
                <w:sz w:val="18"/>
                <w:szCs w:val="18"/>
              </w:rPr>
              <w:t>72,0</w:t>
            </w:r>
          </w:p>
        </w:tc>
        <w:tc>
          <w:tcPr>
            <w:tcW w:w="1134" w:type="dxa"/>
          </w:tcPr>
          <w:p w:rsidR="00363576" w:rsidRPr="00D05355" w:rsidRDefault="00363576" w:rsidP="00D05355">
            <w:pPr>
              <w:jc w:val="center"/>
              <w:rPr>
                <w:sz w:val="18"/>
                <w:szCs w:val="18"/>
              </w:rPr>
            </w:pPr>
            <w:r w:rsidRPr="00D05355">
              <w:rPr>
                <w:sz w:val="18"/>
                <w:szCs w:val="18"/>
              </w:rPr>
              <w:t>73,0</w:t>
            </w:r>
          </w:p>
        </w:tc>
        <w:tc>
          <w:tcPr>
            <w:tcW w:w="1134" w:type="dxa"/>
          </w:tcPr>
          <w:p w:rsidR="00363576" w:rsidRPr="00D05355" w:rsidRDefault="00363576" w:rsidP="00D05355">
            <w:pPr>
              <w:jc w:val="center"/>
              <w:rPr>
                <w:sz w:val="18"/>
                <w:szCs w:val="18"/>
              </w:rPr>
            </w:pPr>
            <w:r w:rsidRPr="00D05355">
              <w:rPr>
                <w:sz w:val="18"/>
                <w:szCs w:val="18"/>
              </w:rPr>
              <w:t>73,0</w:t>
            </w:r>
          </w:p>
        </w:tc>
      </w:tr>
      <w:tr w:rsidR="00026AA2" w:rsidRPr="00D05355" w:rsidTr="001233C8">
        <w:tc>
          <w:tcPr>
            <w:tcW w:w="3358" w:type="dxa"/>
          </w:tcPr>
          <w:p w:rsidR="00026AA2" w:rsidRPr="00D05355" w:rsidRDefault="00026AA2" w:rsidP="00D05355">
            <w:pPr>
              <w:rPr>
                <w:sz w:val="20"/>
                <w:szCs w:val="20"/>
              </w:rPr>
            </w:pPr>
            <w:proofErr w:type="spellStart"/>
            <w:r w:rsidRPr="00D05355">
              <w:rPr>
                <w:sz w:val="20"/>
                <w:szCs w:val="20"/>
              </w:rPr>
              <w:t>Карагинский</w:t>
            </w:r>
            <w:proofErr w:type="spellEnd"/>
          </w:p>
        </w:tc>
        <w:tc>
          <w:tcPr>
            <w:tcW w:w="1315" w:type="dxa"/>
          </w:tcPr>
          <w:p w:rsidR="00026AA2" w:rsidRPr="00D05355" w:rsidRDefault="00026AA2" w:rsidP="00D05355">
            <w:pPr>
              <w:jc w:val="center"/>
              <w:rPr>
                <w:rFonts w:eastAsia="Times New Roman"/>
                <w:sz w:val="18"/>
                <w:szCs w:val="18"/>
                <w:lang w:eastAsia="ru-RU"/>
              </w:rPr>
            </w:pPr>
            <w:r w:rsidRPr="00D05355">
              <w:rPr>
                <w:rFonts w:eastAsia="Times New Roman"/>
                <w:sz w:val="18"/>
                <w:szCs w:val="18"/>
                <w:lang w:eastAsia="ru-RU"/>
              </w:rPr>
              <w:t>72,0</w:t>
            </w:r>
          </w:p>
        </w:tc>
        <w:tc>
          <w:tcPr>
            <w:tcW w:w="1134" w:type="dxa"/>
          </w:tcPr>
          <w:p w:rsidR="00026AA2" w:rsidRPr="00D05355" w:rsidRDefault="00026AA2" w:rsidP="00D05355">
            <w:pPr>
              <w:jc w:val="center"/>
              <w:rPr>
                <w:rFonts w:eastAsia="Times New Roman"/>
                <w:sz w:val="18"/>
                <w:szCs w:val="18"/>
                <w:lang w:eastAsia="ru-RU"/>
              </w:rPr>
            </w:pPr>
            <w:r w:rsidRPr="00D05355">
              <w:rPr>
                <w:rFonts w:eastAsia="Times New Roman"/>
                <w:sz w:val="18"/>
                <w:szCs w:val="18"/>
                <w:lang w:eastAsia="ru-RU"/>
              </w:rPr>
              <w:t>63,2</w:t>
            </w:r>
          </w:p>
        </w:tc>
        <w:tc>
          <w:tcPr>
            <w:tcW w:w="1134" w:type="dxa"/>
          </w:tcPr>
          <w:p w:rsidR="00026AA2" w:rsidRPr="00D05355" w:rsidRDefault="00026AA2" w:rsidP="00D05355">
            <w:pPr>
              <w:jc w:val="center"/>
              <w:rPr>
                <w:rFonts w:eastAsia="Times New Roman"/>
                <w:b/>
                <w:sz w:val="18"/>
                <w:szCs w:val="18"/>
                <w:lang w:eastAsia="ru-RU"/>
              </w:rPr>
            </w:pPr>
            <w:r w:rsidRPr="00D05355">
              <w:rPr>
                <w:b/>
                <w:sz w:val="18"/>
                <w:szCs w:val="18"/>
              </w:rPr>
              <w:t>74,0</w:t>
            </w:r>
          </w:p>
        </w:tc>
        <w:tc>
          <w:tcPr>
            <w:tcW w:w="1276" w:type="dxa"/>
          </w:tcPr>
          <w:p w:rsidR="00026AA2" w:rsidRPr="00D05355" w:rsidRDefault="00026AA2" w:rsidP="00D05355">
            <w:pPr>
              <w:jc w:val="center"/>
              <w:rPr>
                <w:rFonts w:eastAsia="Times New Roman"/>
                <w:sz w:val="18"/>
                <w:szCs w:val="18"/>
                <w:lang w:eastAsia="ru-RU"/>
              </w:rPr>
            </w:pPr>
            <w:r w:rsidRPr="00D05355">
              <w:rPr>
                <w:sz w:val="18"/>
                <w:szCs w:val="18"/>
              </w:rPr>
              <w:t>76,0</w:t>
            </w:r>
          </w:p>
        </w:tc>
        <w:tc>
          <w:tcPr>
            <w:tcW w:w="1134" w:type="dxa"/>
          </w:tcPr>
          <w:p w:rsidR="00026AA2" w:rsidRPr="00D05355" w:rsidRDefault="00026AA2" w:rsidP="00D05355">
            <w:pPr>
              <w:jc w:val="center"/>
              <w:rPr>
                <w:sz w:val="18"/>
                <w:szCs w:val="18"/>
              </w:rPr>
            </w:pPr>
            <w:r w:rsidRPr="00D05355">
              <w:rPr>
                <w:sz w:val="18"/>
                <w:szCs w:val="18"/>
              </w:rPr>
              <w:t>77,0</w:t>
            </w:r>
          </w:p>
        </w:tc>
        <w:tc>
          <w:tcPr>
            <w:tcW w:w="1134" w:type="dxa"/>
          </w:tcPr>
          <w:p w:rsidR="00026AA2" w:rsidRPr="00D05355" w:rsidRDefault="00026AA2" w:rsidP="00D05355">
            <w:pPr>
              <w:jc w:val="center"/>
              <w:rPr>
                <w:sz w:val="18"/>
                <w:szCs w:val="18"/>
              </w:rPr>
            </w:pPr>
            <w:r w:rsidRPr="00D05355">
              <w:rPr>
                <w:sz w:val="18"/>
                <w:szCs w:val="18"/>
              </w:rPr>
              <w:t>78,0</w:t>
            </w:r>
          </w:p>
        </w:tc>
      </w:tr>
      <w:tr w:rsidR="008B1609" w:rsidRPr="00D05355" w:rsidTr="001233C8">
        <w:tc>
          <w:tcPr>
            <w:tcW w:w="3358" w:type="dxa"/>
          </w:tcPr>
          <w:p w:rsidR="008B1609" w:rsidRPr="00D05355" w:rsidRDefault="008B1609" w:rsidP="00D05355">
            <w:pPr>
              <w:rPr>
                <w:sz w:val="20"/>
                <w:szCs w:val="20"/>
              </w:rPr>
            </w:pPr>
            <w:proofErr w:type="spellStart"/>
            <w:r w:rsidRPr="00D05355">
              <w:rPr>
                <w:sz w:val="20"/>
                <w:szCs w:val="20"/>
              </w:rPr>
              <w:t>Олюторский</w:t>
            </w:r>
            <w:proofErr w:type="spellEnd"/>
          </w:p>
        </w:tc>
        <w:tc>
          <w:tcPr>
            <w:tcW w:w="1315"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84,0</w:t>
            </w:r>
          </w:p>
        </w:tc>
        <w:tc>
          <w:tcPr>
            <w:tcW w:w="1134" w:type="dxa"/>
          </w:tcPr>
          <w:p w:rsidR="008B1609" w:rsidRPr="00D05355" w:rsidRDefault="008B1609" w:rsidP="00D05355">
            <w:pPr>
              <w:jc w:val="center"/>
              <w:rPr>
                <w:rFonts w:eastAsia="Times New Roman"/>
                <w:sz w:val="18"/>
                <w:szCs w:val="18"/>
                <w:lang w:eastAsia="ru-RU"/>
              </w:rPr>
            </w:pPr>
            <w:r w:rsidRPr="00D05355">
              <w:rPr>
                <w:rFonts w:eastAsia="Times New Roman"/>
                <w:sz w:val="18"/>
                <w:szCs w:val="18"/>
                <w:lang w:eastAsia="ru-RU"/>
              </w:rPr>
              <w:t>83,0</w:t>
            </w:r>
          </w:p>
        </w:tc>
        <w:tc>
          <w:tcPr>
            <w:tcW w:w="1134" w:type="dxa"/>
            <w:vAlign w:val="center"/>
          </w:tcPr>
          <w:p w:rsidR="008B1609" w:rsidRPr="00D05355" w:rsidRDefault="008B1609" w:rsidP="00D05355">
            <w:pPr>
              <w:jc w:val="center"/>
              <w:rPr>
                <w:rFonts w:eastAsia="Times New Roman"/>
                <w:b/>
                <w:sz w:val="18"/>
                <w:szCs w:val="18"/>
                <w:lang w:eastAsia="ru-RU"/>
              </w:rPr>
            </w:pPr>
            <w:r w:rsidRPr="00D05355">
              <w:rPr>
                <w:b/>
                <w:sz w:val="18"/>
                <w:szCs w:val="18"/>
              </w:rPr>
              <w:t>79,0</w:t>
            </w:r>
          </w:p>
        </w:tc>
        <w:tc>
          <w:tcPr>
            <w:tcW w:w="1276" w:type="dxa"/>
            <w:vAlign w:val="center"/>
          </w:tcPr>
          <w:p w:rsidR="008B1609" w:rsidRPr="00D05355" w:rsidRDefault="008B1609" w:rsidP="00D05355">
            <w:pPr>
              <w:jc w:val="center"/>
              <w:rPr>
                <w:rFonts w:eastAsia="Times New Roman"/>
                <w:sz w:val="18"/>
                <w:szCs w:val="18"/>
                <w:lang w:eastAsia="ru-RU"/>
              </w:rPr>
            </w:pPr>
            <w:r w:rsidRPr="00D05355">
              <w:rPr>
                <w:sz w:val="18"/>
                <w:szCs w:val="18"/>
              </w:rPr>
              <w:t>85,0</w:t>
            </w:r>
          </w:p>
        </w:tc>
        <w:tc>
          <w:tcPr>
            <w:tcW w:w="1134" w:type="dxa"/>
            <w:vAlign w:val="center"/>
          </w:tcPr>
          <w:p w:rsidR="008B1609" w:rsidRPr="00D05355" w:rsidRDefault="008B1609" w:rsidP="00D05355">
            <w:pPr>
              <w:jc w:val="center"/>
              <w:rPr>
                <w:sz w:val="18"/>
                <w:szCs w:val="18"/>
              </w:rPr>
            </w:pPr>
            <w:r w:rsidRPr="00D05355">
              <w:rPr>
                <w:sz w:val="18"/>
                <w:szCs w:val="18"/>
              </w:rPr>
              <w:t>85,0</w:t>
            </w:r>
          </w:p>
        </w:tc>
        <w:tc>
          <w:tcPr>
            <w:tcW w:w="1134" w:type="dxa"/>
            <w:vAlign w:val="center"/>
          </w:tcPr>
          <w:p w:rsidR="008B1609" w:rsidRPr="00D05355" w:rsidRDefault="008B1609" w:rsidP="00D05355">
            <w:pPr>
              <w:jc w:val="center"/>
              <w:rPr>
                <w:sz w:val="18"/>
                <w:szCs w:val="18"/>
              </w:rPr>
            </w:pPr>
            <w:r w:rsidRPr="00D05355">
              <w:rPr>
                <w:sz w:val="18"/>
                <w:szCs w:val="18"/>
              </w:rPr>
              <w:t>85,0</w:t>
            </w:r>
          </w:p>
        </w:tc>
      </w:tr>
      <w:tr w:rsidR="008F69A1" w:rsidRPr="00D05355" w:rsidTr="001233C8">
        <w:tc>
          <w:tcPr>
            <w:tcW w:w="3358"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15"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67,0</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75,0</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79,4</w:t>
            </w:r>
          </w:p>
        </w:tc>
        <w:tc>
          <w:tcPr>
            <w:tcW w:w="1276" w:type="dxa"/>
          </w:tcPr>
          <w:p w:rsidR="008F69A1" w:rsidRPr="00D05355" w:rsidRDefault="008F69A1" w:rsidP="00D05355">
            <w:pPr>
              <w:jc w:val="center"/>
              <w:rPr>
                <w:rFonts w:eastAsia="Times New Roman"/>
                <w:sz w:val="18"/>
                <w:szCs w:val="18"/>
                <w:lang w:eastAsia="ru-RU"/>
              </w:rPr>
            </w:pPr>
            <w:r w:rsidRPr="00D05355">
              <w:rPr>
                <w:sz w:val="18"/>
                <w:szCs w:val="18"/>
              </w:rPr>
              <w:t>73,0</w:t>
            </w:r>
          </w:p>
        </w:tc>
        <w:tc>
          <w:tcPr>
            <w:tcW w:w="1134" w:type="dxa"/>
          </w:tcPr>
          <w:p w:rsidR="008F69A1" w:rsidRPr="00D05355" w:rsidRDefault="008F69A1" w:rsidP="00D05355">
            <w:pPr>
              <w:jc w:val="center"/>
              <w:rPr>
                <w:sz w:val="18"/>
                <w:szCs w:val="18"/>
              </w:rPr>
            </w:pPr>
            <w:r w:rsidRPr="00D05355">
              <w:rPr>
                <w:sz w:val="18"/>
                <w:szCs w:val="18"/>
              </w:rPr>
              <w:t>73,0</w:t>
            </w:r>
          </w:p>
        </w:tc>
        <w:tc>
          <w:tcPr>
            <w:tcW w:w="1134" w:type="dxa"/>
          </w:tcPr>
          <w:p w:rsidR="008F69A1" w:rsidRPr="00D05355" w:rsidRDefault="008F69A1" w:rsidP="00D05355">
            <w:pPr>
              <w:jc w:val="center"/>
              <w:rPr>
                <w:sz w:val="18"/>
                <w:szCs w:val="18"/>
              </w:rPr>
            </w:pPr>
            <w:r w:rsidRPr="00D05355">
              <w:rPr>
                <w:sz w:val="18"/>
                <w:szCs w:val="18"/>
              </w:rPr>
              <w:t>73,0</w:t>
            </w:r>
          </w:p>
        </w:tc>
      </w:tr>
      <w:tr w:rsidR="00FB4847" w:rsidRPr="00D05355" w:rsidTr="001233C8">
        <w:tc>
          <w:tcPr>
            <w:tcW w:w="3358" w:type="dxa"/>
          </w:tcPr>
          <w:p w:rsidR="00FB4847" w:rsidRPr="00D05355" w:rsidRDefault="00FB4847" w:rsidP="00D05355">
            <w:pPr>
              <w:rPr>
                <w:sz w:val="20"/>
                <w:szCs w:val="20"/>
              </w:rPr>
            </w:pPr>
            <w:proofErr w:type="spellStart"/>
            <w:r w:rsidRPr="00D05355">
              <w:rPr>
                <w:sz w:val="20"/>
                <w:szCs w:val="20"/>
              </w:rPr>
              <w:t>Тигильский</w:t>
            </w:r>
            <w:proofErr w:type="spellEnd"/>
          </w:p>
        </w:tc>
        <w:tc>
          <w:tcPr>
            <w:tcW w:w="1315"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58,0</w:t>
            </w:r>
          </w:p>
        </w:tc>
        <w:tc>
          <w:tcPr>
            <w:tcW w:w="1134"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54,3</w:t>
            </w:r>
          </w:p>
        </w:tc>
        <w:tc>
          <w:tcPr>
            <w:tcW w:w="1134" w:type="dxa"/>
          </w:tcPr>
          <w:p w:rsidR="00FB4847" w:rsidRPr="00D05355" w:rsidRDefault="00FB4847" w:rsidP="00D05355">
            <w:pPr>
              <w:jc w:val="center"/>
              <w:rPr>
                <w:rFonts w:eastAsia="Times New Roman"/>
                <w:b/>
                <w:sz w:val="18"/>
                <w:szCs w:val="18"/>
                <w:lang w:eastAsia="ru-RU"/>
              </w:rPr>
            </w:pPr>
            <w:r w:rsidRPr="00D05355">
              <w:rPr>
                <w:rFonts w:eastAsia="Times New Roman"/>
                <w:b/>
                <w:sz w:val="18"/>
                <w:szCs w:val="18"/>
                <w:lang w:eastAsia="ru-RU"/>
              </w:rPr>
              <w:t>55,2</w:t>
            </w:r>
          </w:p>
        </w:tc>
        <w:tc>
          <w:tcPr>
            <w:tcW w:w="1276" w:type="dxa"/>
          </w:tcPr>
          <w:p w:rsidR="00FB4847" w:rsidRPr="00D05355" w:rsidRDefault="00FB4847" w:rsidP="00D05355">
            <w:pPr>
              <w:jc w:val="center"/>
              <w:rPr>
                <w:rFonts w:eastAsia="Times New Roman"/>
                <w:sz w:val="18"/>
                <w:szCs w:val="18"/>
                <w:lang w:eastAsia="ru-RU"/>
              </w:rPr>
            </w:pPr>
            <w:r w:rsidRPr="00D05355">
              <w:rPr>
                <w:sz w:val="18"/>
                <w:szCs w:val="18"/>
              </w:rPr>
              <w:t>85,0</w:t>
            </w:r>
          </w:p>
        </w:tc>
        <w:tc>
          <w:tcPr>
            <w:tcW w:w="1134" w:type="dxa"/>
          </w:tcPr>
          <w:p w:rsidR="00FB4847" w:rsidRPr="00D05355" w:rsidRDefault="00FB4847" w:rsidP="00D05355">
            <w:pPr>
              <w:jc w:val="center"/>
              <w:rPr>
                <w:sz w:val="18"/>
                <w:szCs w:val="18"/>
              </w:rPr>
            </w:pPr>
            <w:r w:rsidRPr="00D05355">
              <w:rPr>
                <w:sz w:val="18"/>
                <w:szCs w:val="18"/>
              </w:rPr>
              <w:t>86,0</w:t>
            </w:r>
          </w:p>
        </w:tc>
        <w:tc>
          <w:tcPr>
            <w:tcW w:w="1134" w:type="dxa"/>
          </w:tcPr>
          <w:p w:rsidR="00FB4847" w:rsidRPr="00D05355" w:rsidRDefault="00FB4847" w:rsidP="00D05355">
            <w:pPr>
              <w:jc w:val="center"/>
              <w:rPr>
                <w:sz w:val="18"/>
                <w:szCs w:val="18"/>
              </w:rPr>
            </w:pPr>
            <w:r w:rsidRPr="00D05355">
              <w:rPr>
                <w:sz w:val="18"/>
                <w:szCs w:val="18"/>
              </w:rPr>
              <w:t>90,0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 xml:space="preserve">Показатель 20:  </w:t>
      </w:r>
    </w:p>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 «Уровень фактической обеспеченности учреждениями культуры от нормативной потребности клубами и учреждениями клубного типа»,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40"/>
        <w:gridCol w:w="1333"/>
        <w:gridCol w:w="1134"/>
        <w:gridCol w:w="1134"/>
        <w:gridCol w:w="1134"/>
        <w:gridCol w:w="1134"/>
        <w:gridCol w:w="1276"/>
      </w:tblGrid>
      <w:tr w:rsidR="00696658" w:rsidRPr="00D05355" w:rsidTr="001233C8">
        <w:tc>
          <w:tcPr>
            <w:tcW w:w="334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33"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rPr>
          <w:trHeight w:val="331"/>
        </w:trPr>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A018C6" w:rsidRPr="00D05355" w:rsidTr="001233C8">
        <w:tc>
          <w:tcPr>
            <w:tcW w:w="3340" w:type="dxa"/>
          </w:tcPr>
          <w:p w:rsidR="00A018C6" w:rsidRPr="00D05355" w:rsidRDefault="00A018C6" w:rsidP="00D05355">
            <w:pPr>
              <w:rPr>
                <w:color w:val="FF0000"/>
                <w:sz w:val="20"/>
                <w:szCs w:val="20"/>
              </w:rPr>
            </w:pPr>
            <w:r w:rsidRPr="00D05355">
              <w:rPr>
                <w:sz w:val="20"/>
                <w:szCs w:val="20"/>
              </w:rPr>
              <w:t>Петропавловск-Камчатский</w:t>
            </w:r>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b/>
              </w:rPr>
            </w:pPr>
            <w:r w:rsidRPr="00D05355">
              <w:rPr>
                <w:rFonts w:eastAsia="Times New Roman"/>
                <w:b/>
                <w:sz w:val="18"/>
                <w:szCs w:val="18"/>
                <w:lang w:eastAsia="ru-RU"/>
              </w:rPr>
              <w:t>100,0</w:t>
            </w:r>
          </w:p>
        </w:tc>
        <w:tc>
          <w:tcPr>
            <w:tcW w:w="1134" w:type="dxa"/>
          </w:tcPr>
          <w:p w:rsidR="00A018C6" w:rsidRPr="00D05355" w:rsidRDefault="00A018C6" w:rsidP="00D05355">
            <w:pPr>
              <w:jc w:val="center"/>
            </w:pPr>
            <w:r w:rsidRPr="00D05355">
              <w:rPr>
                <w:rFonts w:eastAsia="Times New Roman"/>
                <w:sz w:val="18"/>
                <w:szCs w:val="18"/>
                <w:lang w:eastAsia="ru-RU"/>
              </w:rPr>
              <w:t>100,0</w:t>
            </w:r>
          </w:p>
        </w:tc>
        <w:tc>
          <w:tcPr>
            <w:tcW w:w="1134" w:type="dxa"/>
          </w:tcPr>
          <w:p w:rsidR="00A018C6" w:rsidRPr="00D05355" w:rsidRDefault="00A018C6" w:rsidP="00D05355">
            <w:pPr>
              <w:jc w:val="center"/>
            </w:pPr>
            <w:r w:rsidRPr="00D05355">
              <w:rPr>
                <w:rFonts w:eastAsia="Times New Roman"/>
                <w:sz w:val="18"/>
                <w:szCs w:val="18"/>
                <w:lang w:eastAsia="ru-RU"/>
              </w:rPr>
              <w:t>100,0</w:t>
            </w:r>
          </w:p>
        </w:tc>
        <w:tc>
          <w:tcPr>
            <w:tcW w:w="1276" w:type="dxa"/>
          </w:tcPr>
          <w:p w:rsidR="00A018C6" w:rsidRPr="00D05355" w:rsidRDefault="00281E57" w:rsidP="00D05355">
            <w:pPr>
              <w:jc w:val="center"/>
            </w:pPr>
            <w:r w:rsidRPr="00D05355">
              <w:rPr>
                <w:rFonts w:eastAsia="Times New Roman"/>
                <w:sz w:val="18"/>
                <w:szCs w:val="18"/>
                <w:lang w:eastAsia="ru-RU"/>
              </w:rPr>
              <w:t>100,0</w:t>
            </w:r>
          </w:p>
        </w:tc>
      </w:tr>
      <w:tr w:rsidR="00A018C6" w:rsidRPr="00D05355" w:rsidTr="001233C8">
        <w:tc>
          <w:tcPr>
            <w:tcW w:w="3340" w:type="dxa"/>
          </w:tcPr>
          <w:p w:rsidR="00A018C6" w:rsidRPr="00D05355" w:rsidRDefault="00A018C6" w:rsidP="00D05355">
            <w:pPr>
              <w:rPr>
                <w:color w:val="FF0000"/>
                <w:sz w:val="20"/>
                <w:szCs w:val="20"/>
              </w:rPr>
            </w:pPr>
            <w:proofErr w:type="spellStart"/>
            <w:r w:rsidRPr="00D05355">
              <w:rPr>
                <w:sz w:val="20"/>
                <w:szCs w:val="20"/>
              </w:rPr>
              <w:t>Вилючинский</w:t>
            </w:r>
            <w:proofErr w:type="spellEnd"/>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3340" w:type="dxa"/>
          </w:tcPr>
          <w:p w:rsidR="00A018C6" w:rsidRPr="00D05355" w:rsidRDefault="00A018C6" w:rsidP="00D05355">
            <w:pPr>
              <w:rPr>
                <w:color w:val="FF0000"/>
                <w:sz w:val="20"/>
                <w:szCs w:val="20"/>
              </w:rPr>
            </w:pPr>
            <w:r w:rsidRPr="00D05355">
              <w:rPr>
                <w:sz w:val="20"/>
                <w:szCs w:val="20"/>
              </w:rPr>
              <w:t>«пос. Палана»</w:t>
            </w:r>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10485" w:type="dxa"/>
            <w:gridSpan w:val="7"/>
          </w:tcPr>
          <w:p w:rsidR="00A018C6" w:rsidRPr="00D05355" w:rsidRDefault="00A018C6" w:rsidP="00D05355">
            <w:pPr>
              <w:jc w:val="center"/>
              <w:rPr>
                <w:rFonts w:eastAsia="Times New Roman"/>
                <w:sz w:val="18"/>
                <w:szCs w:val="18"/>
                <w:lang w:eastAsia="ru-RU"/>
              </w:rPr>
            </w:pPr>
            <w:r w:rsidRPr="00D05355">
              <w:rPr>
                <w:b/>
                <w:sz w:val="20"/>
                <w:szCs w:val="20"/>
              </w:rPr>
              <w:t>Муниципальный округ</w:t>
            </w:r>
          </w:p>
        </w:tc>
      </w:tr>
      <w:tr w:rsidR="00A018C6" w:rsidRPr="00D05355" w:rsidTr="001233C8">
        <w:tc>
          <w:tcPr>
            <w:tcW w:w="3340" w:type="dxa"/>
          </w:tcPr>
          <w:p w:rsidR="00A018C6" w:rsidRPr="00D05355" w:rsidRDefault="00A018C6" w:rsidP="00D05355">
            <w:pPr>
              <w:rPr>
                <w:sz w:val="20"/>
                <w:szCs w:val="20"/>
              </w:rPr>
            </w:pPr>
            <w:r w:rsidRPr="00D05355">
              <w:rPr>
                <w:sz w:val="20"/>
                <w:szCs w:val="20"/>
              </w:rPr>
              <w:t>Алеутский</w:t>
            </w:r>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10485" w:type="dxa"/>
            <w:gridSpan w:val="7"/>
          </w:tcPr>
          <w:p w:rsidR="00A018C6" w:rsidRPr="00D05355" w:rsidRDefault="00A018C6" w:rsidP="00D05355">
            <w:pPr>
              <w:jc w:val="center"/>
              <w:rPr>
                <w:b/>
                <w:color w:val="FF0000"/>
                <w:sz w:val="20"/>
                <w:szCs w:val="20"/>
              </w:rPr>
            </w:pPr>
            <w:r w:rsidRPr="00D05355">
              <w:rPr>
                <w:b/>
                <w:sz w:val="20"/>
                <w:szCs w:val="20"/>
              </w:rPr>
              <w:t>Муниципальный район</w:t>
            </w:r>
          </w:p>
        </w:tc>
      </w:tr>
      <w:tr w:rsidR="00A018C6" w:rsidRPr="00D05355" w:rsidTr="001233C8">
        <w:tc>
          <w:tcPr>
            <w:tcW w:w="3340" w:type="dxa"/>
          </w:tcPr>
          <w:p w:rsidR="00A018C6" w:rsidRPr="00D05355" w:rsidRDefault="00A018C6" w:rsidP="00D05355">
            <w:pPr>
              <w:rPr>
                <w:color w:val="FF0000"/>
                <w:sz w:val="20"/>
                <w:szCs w:val="20"/>
              </w:rPr>
            </w:pPr>
            <w:proofErr w:type="spellStart"/>
            <w:r w:rsidRPr="00D05355">
              <w:rPr>
                <w:color w:val="000000" w:themeColor="text1"/>
                <w:sz w:val="20"/>
                <w:szCs w:val="20"/>
              </w:rPr>
              <w:t>Быстринский</w:t>
            </w:r>
            <w:proofErr w:type="spellEnd"/>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3340" w:type="dxa"/>
          </w:tcPr>
          <w:p w:rsidR="00A018C6" w:rsidRPr="00D05355" w:rsidRDefault="00A018C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33"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89,0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89,0</w:t>
            </w:r>
          </w:p>
        </w:tc>
        <w:tc>
          <w:tcPr>
            <w:tcW w:w="1134" w:type="dxa"/>
          </w:tcPr>
          <w:p w:rsidR="00A018C6" w:rsidRPr="00D05355" w:rsidRDefault="00A018C6" w:rsidP="00D05355">
            <w:pPr>
              <w:jc w:val="center"/>
              <w:rPr>
                <w:rFonts w:eastAsia="Times New Roman"/>
                <w:b/>
                <w:sz w:val="18"/>
                <w:szCs w:val="18"/>
                <w:lang w:eastAsia="ru-RU"/>
              </w:rPr>
            </w:pPr>
            <w:r w:rsidRPr="00D05355">
              <w:rPr>
                <w:b/>
                <w:sz w:val="18"/>
                <w:szCs w:val="18"/>
              </w:rPr>
              <w:t>89,0</w:t>
            </w:r>
          </w:p>
        </w:tc>
        <w:tc>
          <w:tcPr>
            <w:tcW w:w="1134" w:type="dxa"/>
          </w:tcPr>
          <w:p w:rsidR="00A018C6" w:rsidRPr="00D05355" w:rsidRDefault="00A018C6" w:rsidP="00D05355">
            <w:pPr>
              <w:jc w:val="center"/>
              <w:rPr>
                <w:sz w:val="18"/>
                <w:szCs w:val="18"/>
              </w:rPr>
            </w:pPr>
            <w:r w:rsidRPr="00D05355">
              <w:rPr>
                <w:sz w:val="18"/>
                <w:szCs w:val="18"/>
              </w:rPr>
              <w:t>89,0</w:t>
            </w:r>
          </w:p>
        </w:tc>
        <w:tc>
          <w:tcPr>
            <w:tcW w:w="1134" w:type="dxa"/>
          </w:tcPr>
          <w:p w:rsidR="00A018C6" w:rsidRPr="00D05355" w:rsidRDefault="00A75B19" w:rsidP="00D05355">
            <w:pPr>
              <w:jc w:val="center"/>
              <w:rPr>
                <w:sz w:val="18"/>
                <w:szCs w:val="18"/>
              </w:rPr>
            </w:pPr>
            <w:r w:rsidRPr="00D05355">
              <w:rPr>
                <w:sz w:val="18"/>
                <w:szCs w:val="18"/>
              </w:rPr>
              <w:t>90</w:t>
            </w:r>
            <w:r w:rsidR="00A018C6" w:rsidRPr="00D05355">
              <w:rPr>
                <w:sz w:val="18"/>
                <w:szCs w:val="18"/>
              </w:rPr>
              <w:t>,0</w:t>
            </w:r>
          </w:p>
        </w:tc>
        <w:tc>
          <w:tcPr>
            <w:tcW w:w="1276" w:type="dxa"/>
          </w:tcPr>
          <w:p w:rsidR="00A018C6" w:rsidRPr="00D05355" w:rsidRDefault="00A75B19" w:rsidP="00D05355">
            <w:pPr>
              <w:jc w:val="center"/>
              <w:rPr>
                <w:sz w:val="18"/>
                <w:szCs w:val="18"/>
              </w:rPr>
            </w:pPr>
            <w:r w:rsidRPr="00D05355">
              <w:rPr>
                <w:sz w:val="18"/>
                <w:szCs w:val="18"/>
              </w:rPr>
              <w:t>90</w:t>
            </w:r>
            <w:r w:rsidR="00281E57" w:rsidRPr="00D05355">
              <w:rPr>
                <w:sz w:val="18"/>
                <w:szCs w:val="18"/>
              </w:rPr>
              <w:t>,0</w:t>
            </w:r>
          </w:p>
        </w:tc>
      </w:tr>
      <w:tr w:rsidR="00281E57" w:rsidRPr="00D05355" w:rsidTr="001233C8">
        <w:tc>
          <w:tcPr>
            <w:tcW w:w="3340" w:type="dxa"/>
          </w:tcPr>
          <w:p w:rsidR="00281E57" w:rsidRPr="00D05355" w:rsidRDefault="00281E57" w:rsidP="00D05355">
            <w:pPr>
              <w:rPr>
                <w:color w:val="FF0000"/>
                <w:sz w:val="20"/>
                <w:szCs w:val="20"/>
              </w:rPr>
            </w:pPr>
            <w:proofErr w:type="spellStart"/>
            <w:r w:rsidRPr="00D05355">
              <w:rPr>
                <w:color w:val="000000" w:themeColor="text1"/>
                <w:sz w:val="20"/>
                <w:szCs w:val="20"/>
              </w:rPr>
              <w:t>Мильковский</w:t>
            </w:r>
            <w:proofErr w:type="spellEnd"/>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color w:val="FF0000"/>
                <w:sz w:val="20"/>
                <w:szCs w:val="20"/>
              </w:rPr>
            </w:pPr>
            <w:r w:rsidRPr="00D05355">
              <w:rPr>
                <w:sz w:val="20"/>
                <w:szCs w:val="20"/>
              </w:rPr>
              <w:t>Соболевский</w:t>
            </w:r>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1A7E02" w:rsidRPr="00D05355" w:rsidTr="001233C8">
        <w:tc>
          <w:tcPr>
            <w:tcW w:w="3340" w:type="dxa"/>
          </w:tcPr>
          <w:p w:rsidR="001A7E02" w:rsidRPr="00D05355" w:rsidRDefault="001A7E02"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33"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bottom"/>
          </w:tcPr>
          <w:p w:rsidR="001A7E02" w:rsidRPr="00D05355" w:rsidRDefault="001A7E02" w:rsidP="00D05355">
            <w:pPr>
              <w:jc w:val="center"/>
              <w:rPr>
                <w:rFonts w:eastAsia="Times New Roman"/>
                <w:b/>
                <w:sz w:val="18"/>
                <w:szCs w:val="18"/>
                <w:lang w:eastAsia="ru-RU"/>
              </w:rPr>
            </w:pPr>
            <w:r w:rsidRPr="00D05355">
              <w:rPr>
                <w:b/>
                <w:sz w:val="18"/>
                <w:szCs w:val="18"/>
              </w:rPr>
              <w:t>100,0</w:t>
            </w:r>
          </w:p>
        </w:tc>
        <w:tc>
          <w:tcPr>
            <w:tcW w:w="1134"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1A7E02" w:rsidRPr="00D05355" w:rsidRDefault="001A7E02"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1A7E02" w:rsidRPr="00D05355" w:rsidRDefault="001A7E02"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sz w:val="20"/>
                <w:szCs w:val="20"/>
              </w:rPr>
            </w:pPr>
            <w:proofErr w:type="spellStart"/>
            <w:r w:rsidRPr="00D05355">
              <w:rPr>
                <w:sz w:val="20"/>
                <w:szCs w:val="20"/>
              </w:rPr>
              <w:t>Карагинский</w:t>
            </w:r>
            <w:proofErr w:type="spellEnd"/>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sz w:val="20"/>
                <w:szCs w:val="20"/>
              </w:rPr>
            </w:pPr>
            <w:proofErr w:type="spellStart"/>
            <w:r w:rsidRPr="00D05355">
              <w:rPr>
                <w:sz w:val="20"/>
                <w:szCs w:val="20"/>
              </w:rPr>
              <w:t>Олюторский</w:t>
            </w:r>
            <w:proofErr w:type="spellEnd"/>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sz w:val="20"/>
                <w:szCs w:val="20"/>
              </w:rPr>
            </w:pPr>
            <w:proofErr w:type="spellStart"/>
            <w:r w:rsidRPr="00D05355">
              <w:rPr>
                <w:sz w:val="20"/>
                <w:szCs w:val="20"/>
              </w:rPr>
              <w:t>Пенжинский</w:t>
            </w:r>
            <w:proofErr w:type="spellEnd"/>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r w:rsidR="00281E57" w:rsidRPr="00D05355" w:rsidTr="001233C8">
        <w:tc>
          <w:tcPr>
            <w:tcW w:w="3340" w:type="dxa"/>
          </w:tcPr>
          <w:p w:rsidR="00281E57" w:rsidRPr="00D05355" w:rsidRDefault="00281E57" w:rsidP="00D05355">
            <w:pPr>
              <w:rPr>
                <w:sz w:val="20"/>
                <w:szCs w:val="20"/>
              </w:rPr>
            </w:pPr>
            <w:proofErr w:type="spellStart"/>
            <w:r w:rsidRPr="00D05355">
              <w:rPr>
                <w:sz w:val="20"/>
                <w:szCs w:val="20"/>
              </w:rPr>
              <w:t>Тигильский</w:t>
            </w:r>
            <w:proofErr w:type="spellEnd"/>
          </w:p>
        </w:tc>
        <w:tc>
          <w:tcPr>
            <w:tcW w:w="1333"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281E57" w:rsidRPr="00D05355" w:rsidRDefault="00281E5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281E57" w:rsidRPr="00D05355" w:rsidRDefault="00281E57" w:rsidP="00D05355">
            <w:pPr>
              <w:jc w:val="center"/>
            </w:pPr>
            <w:r w:rsidRPr="00D05355">
              <w:rPr>
                <w:rFonts w:eastAsia="Times New Roman"/>
                <w:sz w:val="18"/>
                <w:szCs w:val="18"/>
                <w:lang w:eastAsia="ru-RU"/>
              </w:rPr>
              <w:t>100,0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«Уровень фактической обеспеченности библиотеками»,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40"/>
        <w:gridCol w:w="1333"/>
        <w:gridCol w:w="1134"/>
        <w:gridCol w:w="1134"/>
        <w:gridCol w:w="1134"/>
        <w:gridCol w:w="1134"/>
        <w:gridCol w:w="1276"/>
      </w:tblGrid>
      <w:tr w:rsidR="00696658" w:rsidRPr="00D05355" w:rsidTr="001233C8">
        <w:tc>
          <w:tcPr>
            <w:tcW w:w="334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33"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641A87" w:rsidRPr="00D05355" w:rsidTr="001233C8">
        <w:tc>
          <w:tcPr>
            <w:tcW w:w="3340" w:type="dxa"/>
          </w:tcPr>
          <w:p w:rsidR="00641A87" w:rsidRPr="00D05355" w:rsidRDefault="00641A87" w:rsidP="00D05355">
            <w:pPr>
              <w:rPr>
                <w:color w:val="FF0000"/>
                <w:sz w:val="20"/>
                <w:szCs w:val="20"/>
              </w:rPr>
            </w:pPr>
            <w:r w:rsidRPr="00D05355">
              <w:rPr>
                <w:sz w:val="20"/>
                <w:szCs w:val="20"/>
              </w:rPr>
              <w:t>Петропавловск-Камчатский</w:t>
            </w:r>
          </w:p>
        </w:tc>
        <w:tc>
          <w:tcPr>
            <w:tcW w:w="1333"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71,5</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71,5</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71,50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color w:val="FF0000"/>
                <w:sz w:val="20"/>
                <w:szCs w:val="20"/>
              </w:rPr>
            </w:pPr>
            <w:proofErr w:type="spellStart"/>
            <w:r w:rsidRPr="00D05355">
              <w:rPr>
                <w:sz w:val="20"/>
                <w:szCs w:val="20"/>
              </w:rPr>
              <w:t>Вилючинский</w:t>
            </w:r>
            <w:proofErr w:type="spellEnd"/>
          </w:p>
        </w:tc>
        <w:tc>
          <w:tcPr>
            <w:tcW w:w="1333"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bottom"/>
          </w:tcPr>
          <w:p w:rsidR="00641A87" w:rsidRPr="00D05355" w:rsidRDefault="00641A87" w:rsidP="00D05355">
            <w:pPr>
              <w:jc w:val="center"/>
              <w:rPr>
                <w:rFonts w:eastAsia="Times New Roman"/>
                <w:b/>
                <w:sz w:val="18"/>
                <w:szCs w:val="18"/>
                <w:lang w:eastAsia="ru-RU"/>
              </w:rPr>
            </w:pPr>
            <w:r w:rsidRPr="00D05355">
              <w:rPr>
                <w:b/>
                <w:sz w:val="18"/>
                <w:szCs w:val="18"/>
              </w:rPr>
              <w:t>100,0</w:t>
            </w:r>
          </w:p>
        </w:tc>
        <w:tc>
          <w:tcPr>
            <w:tcW w:w="1134" w:type="dxa"/>
            <w:vAlign w:val="bottom"/>
          </w:tcPr>
          <w:p w:rsidR="00641A87" w:rsidRPr="00D05355" w:rsidRDefault="00641A87" w:rsidP="00D05355">
            <w:pPr>
              <w:jc w:val="center"/>
              <w:rPr>
                <w:sz w:val="18"/>
                <w:szCs w:val="18"/>
              </w:rPr>
            </w:pPr>
            <w:r w:rsidRPr="00D05355">
              <w:rPr>
                <w:sz w:val="18"/>
                <w:szCs w:val="18"/>
              </w:rPr>
              <w:t>100,0</w:t>
            </w:r>
          </w:p>
        </w:tc>
        <w:tc>
          <w:tcPr>
            <w:tcW w:w="1134" w:type="dxa"/>
            <w:vAlign w:val="bottom"/>
          </w:tcPr>
          <w:p w:rsidR="00641A87" w:rsidRPr="00D05355" w:rsidRDefault="00641A87" w:rsidP="00D05355">
            <w:pPr>
              <w:jc w:val="center"/>
              <w:rPr>
                <w:sz w:val="18"/>
                <w:szCs w:val="18"/>
              </w:rPr>
            </w:pPr>
            <w:r w:rsidRPr="00D05355">
              <w:rPr>
                <w:sz w:val="18"/>
                <w:szCs w:val="18"/>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color w:val="FF0000"/>
                <w:sz w:val="20"/>
                <w:szCs w:val="20"/>
              </w:rPr>
            </w:pPr>
            <w:r w:rsidRPr="00D05355">
              <w:rPr>
                <w:sz w:val="20"/>
                <w:szCs w:val="20"/>
              </w:rPr>
              <w:t>«пос. Палана»</w:t>
            </w:r>
          </w:p>
        </w:tc>
        <w:tc>
          <w:tcPr>
            <w:tcW w:w="1333"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A018C6" w:rsidRPr="00D05355" w:rsidTr="001233C8">
        <w:tc>
          <w:tcPr>
            <w:tcW w:w="10485" w:type="dxa"/>
            <w:gridSpan w:val="7"/>
          </w:tcPr>
          <w:p w:rsidR="00A018C6" w:rsidRPr="00D05355" w:rsidRDefault="00A018C6" w:rsidP="00D05355">
            <w:pPr>
              <w:jc w:val="center"/>
              <w:rPr>
                <w:rFonts w:eastAsia="Times New Roman"/>
                <w:sz w:val="18"/>
                <w:szCs w:val="18"/>
                <w:lang w:eastAsia="ru-RU"/>
              </w:rPr>
            </w:pPr>
            <w:r w:rsidRPr="00D05355">
              <w:rPr>
                <w:b/>
                <w:sz w:val="20"/>
                <w:szCs w:val="20"/>
              </w:rPr>
              <w:t>Муниципальный округ</w:t>
            </w:r>
          </w:p>
        </w:tc>
      </w:tr>
      <w:tr w:rsidR="00A018C6" w:rsidRPr="00D05355" w:rsidTr="001233C8">
        <w:tc>
          <w:tcPr>
            <w:tcW w:w="3340" w:type="dxa"/>
          </w:tcPr>
          <w:p w:rsidR="00A018C6" w:rsidRPr="00D05355" w:rsidRDefault="00A018C6" w:rsidP="00D05355">
            <w:pPr>
              <w:rPr>
                <w:sz w:val="20"/>
                <w:szCs w:val="20"/>
              </w:rPr>
            </w:pPr>
            <w:r w:rsidRPr="00D05355">
              <w:rPr>
                <w:sz w:val="20"/>
                <w:szCs w:val="20"/>
              </w:rPr>
              <w:t>Алеутский</w:t>
            </w:r>
          </w:p>
        </w:tc>
        <w:tc>
          <w:tcPr>
            <w:tcW w:w="1333" w:type="dxa"/>
          </w:tcPr>
          <w:p w:rsidR="00A018C6" w:rsidRPr="00D05355" w:rsidRDefault="00A018C6" w:rsidP="00D05355">
            <w:pPr>
              <w:jc w:val="cente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10485" w:type="dxa"/>
            <w:gridSpan w:val="7"/>
          </w:tcPr>
          <w:p w:rsidR="00A018C6" w:rsidRPr="00D05355" w:rsidRDefault="00A018C6" w:rsidP="00D05355">
            <w:pPr>
              <w:jc w:val="center"/>
              <w:rPr>
                <w:b/>
                <w:color w:val="FF0000"/>
                <w:sz w:val="20"/>
                <w:szCs w:val="20"/>
              </w:rPr>
            </w:pPr>
            <w:r w:rsidRPr="00D05355">
              <w:rPr>
                <w:b/>
                <w:sz w:val="20"/>
                <w:szCs w:val="20"/>
              </w:rPr>
              <w:t>Муниципальный район</w:t>
            </w:r>
          </w:p>
        </w:tc>
      </w:tr>
      <w:tr w:rsidR="00A018C6" w:rsidRPr="00D05355" w:rsidTr="001233C8">
        <w:tc>
          <w:tcPr>
            <w:tcW w:w="3340" w:type="dxa"/>
          </w:tcPr>
          <w:p w:rsidR="00A018C6" w:rsidRPr="00D05355" w:rsidRDefault="00A018C6" w:rsidP="00D05355">
            <w:pPr>
              <w:rPr>
                <w:color w:val="FF0000"/>
                <w:sz w:val="20"/>
                <w:szCs w:val="20"/>
              </w:rPr>
            </w:pPr>
            <w:proofErr w:type="spellStart"/>
            <w:r w:rsidRPr="00D05355">
              <w:rPr>
                <w:color w:val="000000" w:themeColor="text1"/>
                <w:sz w:val="20"/>
                <w:szCs w:val="20"/>
              </w:rPr>
              <w:t>Быстринский</w:t>
            </w:r>
            <w:proofErr w:type="spellEnd"/>
          </w:p>
        </w:tc>
        <w:tc>
          <w:tcPr>
            <w:tcW w:w="1333" w:type="dxa"/>
          </w:tcPr>
          <w:p w:rsidR="00A018C6" w:rsidRPr="00D05355" w:rsidRDefault="00A018C6" w:rsidP="00D05355">
            <w:pPr>
              <w:jc w:val="cente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A018C6"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3340" w:type="dxa"/>
          </w:tcPr>
          <w:p w:rsidR="00A018C6" w:rsidRPr="00D05355" w:rsidRDefault="00A018C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33" w:type="dxa"/>
          </w:tcPr>
          <w:p w:rsidR="00A018C6" w:rsidRPr="00D05355" w:rsidRDefault="00A018C6" w:rsidP="00D05355">
            <w:pPr>
              <w:jc w:val="center"/>
            </w:pPr>
            <w:r w:rsidRPr="00D05355">
              <w:rPr>
                <w:rFonts w:eastAsia="Times New Roman"/>
                <w:sz w:val="18"/>
                <w:szCs w:val="18"/>
                <w:lang w:eastAsia="ru-RU"/>
              </w:rPr>
              <w:t>90,0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90,0</w:t>
            </w:r>
          </w:p>
        </w:tc>
        <w:tc>
          <w:tcPr>
            <w:tcW w:w="1134" w:type="dxa"/>
          </w:tcPr>
          <w:p w:rsidR="00A018C6" w:rsidRPr="00D05355" w:rsidRDefault="00A018C6" w:rsidP="00D05355">
            <w:pPr>
              <w:jc w:val="center"/>
              <w:rPr>
                <w:rFonts w:eastAsia="Times New Roman"/>
                <w:b/>
                <w:sz w:val="18"/>
                <w:szCs w:val="18"/>
                <w:lang w:eastAsia="ru-RU"/>
              </w:rPr>
            </w:pPr>
            <w:r w:rsidRPr="00D05355">
              <w:rPr>
                <w:b/>
                <w:sz w:val="18"/>
                <w:szCs w:val="18"/>
              </w:rPr>
              <w:t>90,0</w:t>
            </w:r>
          </w:p>
        </w:tc>
        <w:tc>
          <w:tcPr>
            <w:tcW w:w="1134" w:type="dxa"/>
          </w:tcPr>
          <w:p w:rsidR="00A018C6" w:rsidRPr="00D05355" w:rsidRDefault="00A018C6" w:rsidP="00D05355">
            <w:pPr>
              <w:jc w:val="center"/>
              <w:rPr>
                <w:sz w:val="18"/>
                <w:szCs w:val="18"/>
              </w:rPr>
            </w:pPr>
            <w:r w:rsidRPr="00D05355">
              <w:rPr>
                <w:sz w:val="18"/>
                <w:szCs w:val="18"/>
              </w:rPr>
              <w:t>90,0</w:t>
            </w:r>
          </w:p>
        </w:tc>
        <w:tc>
          <w:tcPr>
            <w:tcW w:w="1134" w:type="dxa"/>
          </w:tcPr>
          <w:p w:rsidR="00A018C6" w:rsidRPr="00D05355" w:rsidRDefault="00A018C6" w:rsidP="00D05355">
            <w:pPr>
              <w:jc w:val="center"/>
              <w:rPr>
                <w:sz w:val="18"/>
                <w:szCs w:val="18"/>
              </w:rPr>
            </w:pPr>
            <w:r w:rsidRPr="00D05355">
              <w:rPr>
                <w:sz w:val="18"/>
                <w:szCs w:val="18"/>
              </w:rPr>
              <w:t>90,0</w:t>
            </w:r>
          </w:p>
        </w:tc>
        <w:tc>
          <w:tcPr>
            <w:tcW w:w="1276" w:type="dxa"/>
          </w:tcPr>
          <w:p w:rsidR="00A018C6" w:rsidRPr="00D05355" w:rsidRDefault="00281E57" w:rsidP="00D05355">
            <w:pPr>
              <w:jc w:val="center"/>
              <w:rPr>
                <w:sz w:val="18"/>
                <w:szCs w:val="18"/>
              </w:rPr>
            </w:pPr>
            <w:r w:rsidRPr="00D05355">
              <w:rPr>
                <w:sz w:val="18"/>
                <w:szCs w:val="18"/>
              </w:rPr>
              <w:t>90,0</w:t>
            </w:r>
          </w:p>
        </w:tc>
      </w:tr>
      <w:tr w:rsidR="00641A87" w:rsidRPr="00D05355" w:rsidTr="001233C8">
        <w:tc>
          <w:tcPr>
            <w:tcW w:w="3340" w:type="dxa"/>
          </w:tcPr>
          <w:p w:rsidR="00641A87" w:rsidRPr="00D05355" w:rsidRDefault="00641A87" w:rsidP="00D05355">
            <w:pPr>
              <w:rPr>
                <w:color w:val="FF0000"/>
                <w:sz w:val="20"/>
                <w:szCs w:val="20"/>
              </w:rPr>
            </w:pPr>
            <w:proofErr w:type="spellStart"/>
            <w:r w:rsidRPr="00D05355">
              <w:rPr>
                <w:color w:val="000000" w:themeColor="text1"/>
                <w:sz w:val="20"/>
                <w:szCs w:val="20"/>
              </w:rPr>
              <w:t>Мильковский</w:t>
            </w:r>
            <w:proofErr w:type="spellEnd"/>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color w:val="FF0000"/>
                <w:sz w:val="20"/>
                <w:szCs w:val="20"/>
              </w:rPr>
            </w:pPr>
            <w:r w:rsidRPr="00D05355">
              <w:rPr>
                <w:sz w:val="20"/>
                <w:szCs w:val="20"/>
              </w:rPr>
              <w:t>Соболевский</w:t>
            </w:r>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1A3473" w:rsidRPr="00D05355" w:rsidTr="001233C8">
        <w:tc>
          <w:tcPr>
            <w:tcW w:w="3340" w:type="dxa"/>
          </w:tcPr>
          <w:p w:rsidR="001A3473" w:rsidRPr="00D05355" w:rsidRDefault="001A3473"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33" w:type="dxa"/>
          </w:tcPr>
          <w:p w:rsidR="001A3473" w:rsidRPr="00D05355" w:rsidRDefault="001A3473" w:rsidP="00D05355">
            <w:pPr>
              <w:jc w:val="center"/>
            </w:pPr>
            <w:r w:rsidRPr="00D05355">
              <w:rPr>
                <w:rFonts w:eastAsia="Times New Roman"/>
                <w:sz w:val="18"/>
                <w:szCs w:val="18"/>
                <w:lang w:eastAsia="ru-RU"/>
              </w:rPr>
              <w:t>100,0</w:t>
            </w:r>
          </w:p>
        </w:tc>
        <w:tc>
          <w:tcPr>
            <w:tcW w:w="1134" w:type="dxa"/>
          </w:tcPr>
          <w:p w:rsidR="001A3473" w:rsidRPr="00D05355" w:rsidRDefault="001A3473" w:rsidP="00D05355">
            <w:pPr>
              <w:jc w:val="center"/>
            </w:pPr>
            <w:r w:rsidRPr="00D05355">
              <w:rPr>
                <w:rFonts w:eastAsia="Times New Roman"/>
                <w:sz w:val="18"/>
                <w:szCs w:val="18"/>
                <w:lang w:eastAsia="ru-RU"/>
              </w:rPr>
              <w:t>100,0</w:t>
            </w:r>
          </w:p>
        </w:tc>
        <w:tc>
          <w:tcPr>
            <w:tcW w:w="1134" w:type="dxa"/>
          </w:tcPr>
          <w:p w:rsidR="001A3473" w:rsidRPr="00D05355" w:rsidRDefault="001A3473"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1A3473" w:rsidRPr="00D05355" w:rsidRDefault="001A3473" w:rsidP="00D05355">
            <w:pPr>
              <w:jc w:val="center"/>
              <w:rPr>
                <w:rFonts w:eastAsia="Times New Roman"/>
                <w:sz w:val="18"/>
                <w:szCs w:val="18"/>
                <w:lang w:eastAsia="ru-RU"/>
              </w:rPr>
            </w:pPr>
            <w:r w:rsidRPr="00D05355">
              <w:rPr>
                <w:sz w:val="18"/>
                <w:szCs w:val="18"/>
              </w:rPr>
              <w:t>103,0</w:t>
            </w:r>
          </w:p>
        </w:tc>
        <w:tc>
          <w:tcPr>
            <w:tcW w:w="1134" w:type="dxa"/>
          </w:tcPr>
          <w:p w:rsidR="001A3473" w:rsidRPr="00D05355" w:rsidRDefault="001A3473" w:rsidP="00D05355">
            <w:pPr>
              <w:jc w:val="center"/>
              <w:rPr>
                <w:sz w:val="18"/>
                <w:szCs w:val="18"/>
              </w:rPr>
            </w:pPr>
            <w:r w:rsidRPr="00D05355">
              <w:rPr>
                <w:sz w:val="18"/>
                <w:szCs w:val="18"/>
              </w:rPr>
              <w:t>104,0</w:t>
            </w:r>
          </w:p>
        </w:tc>
        <w:tc>
          <w:tcPr>
            <w:tcW w:w="1276" w:type="dxa"/>
          </w:tcPr>
          <w:p w:rsidR="001A3473" w:rsidRPr="00D05355" w:rsidRDefault="001A3473" w:rsidP="00D05355">
            <w:pPr>
              <w:jc w:val="center"/>
              <w:rPr>
                <w:sz w:val="18"/>
                <w:szCs w:val="18"/>
              </w:rPr>
            </w:pPr>
            <w:r w:rsidRPr="00D05355">
              <w:rPr>
                <w:sz w:val="18"/>
                <w:szCs w:val="18"/>
              </w:rPr>
              <w:t>105,0</w:t>
            </w:r>
          </w:p>
        </w:tc>
      </w:tr>
      <w:tr w:rsidR="00641A87" w:rsidRPr="00D05355" w:rsidTr="001233C8">
        <w:tc>
          <w:tcPr>
            <w:tcW w:w="3340" w:type="dxa"/>
          </w:tcPr>
          <w:p w:rsidR="00641A87" w:rsidRPr="00D05355" w:rsidRDefault="00641A87"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sz w:val="20"/>
                <w:szCs w:val="20"/>
              </w:rPr>
            </w:pPr>
            <w:proofErr w:type="spellStart"/>
            <w:r w:rsidRPr="00D05355">
              <w:rPr>
                <w:sz w:val="20"/>
                <w:szCs w:val="20"/>
              </w:rPr>
              <w:t>Карагинский</w:t>
            </w:r>
            <w:proofErr w:type="spellEnd"/>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sz w:val="20"/>
                <w:szCs w:val="20"/>
              </w:rPr>
            </w:pPr>
            <w:proofErr w:type="spellStart"/>
            <w:r w:rsidRPr="00D05355">
              <w:rPr>
                <w:sz w:val="20"/>
                <w:szCs w:val="20"/>
              </w:rPr>
              <w:t>Олюторский</w:t>
            </w:r>
            <w:proofErr w:type="spellEnd"/>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sz w:val="20"/>
                <w:szCs w:val="20"/>
              </w:rPr>
            </w:pPr>
            <w:proofErr w:type="spellStart"/>
            <w:r w:rsidRPr="00D05355">
              <w:rPr>
                <w:sz w:val="20"/>
                <w:szCs w:val="20"/>
              </w:rPr>
              <w:t>Пенжинский</w:t>
            </w:r>
            <w:proofErr w:type="spellEnd"/>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r w:rsidR="00641A87" w:rsidRPr="00D05355" w:rsidTr="001233C8">
        <w:tc>
          <w:tcPr>
            <w:tcW w:w="3340" w:type="dxa"/>
          </w:tcPr>
          <w:p w:rsidR="00641A87" w:rsidRPr="00D05355" w:rsidRDefault="00641A87" w:rsidP="00D05355">
            <w:pPr>
              <w:rPr>
                <w:sz w:val="20"/>
                <w:szCs w:val="20"/>
              </w:rPr>
            </w:pPr>
            <w:proofErr w:type="spellStart"/>
            <w:r w:rsidRPr="00D05355">
              <w:rPr>
                <w:sz w:val="20"/>
                <w:szCs w:val="20"/>
              </w:rPr>
              <w:lastRenderedPageBreak/>
              <w:t>Тигильский</w:t>
            </w:r>
            <w:proofErr w:type="spellEnd"/>
          </w:p>
        </w:tc>
        <w:tc>
          <w:tcPr>
            <w:tcW w:w="1333"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641A87" w:rsidRPr="00D05355" w:rsidRDefault="00641A87"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641A87" w:rsidRPr="00D05355" w:rsidRDefault="00641A87" w:rsidP="00D05355">
            <w:pPr>
              <w:jc w:val="center"/>
            </w:pPr>
            <w:r w:rsidRPr="00D05355">
              <w:rPr>
                <w:rFonts w:eastAsia="Times New Roman"/>
                <w:sz w:val="18"/>
                <w:szCs w:val="18"/>
                <w:lang w:eastAsia="ru-RU"/>
              </w:rPr>
              <w:t>100,0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 «Уровень фактической обеспеченности парками культуры и отдыха»,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39"/>
        <w:gridCol w:w="1334"/>
        <w:gridCol w:w="1134"/>
        <w:gridCol w:w="1134"/>
        <w:gridCol w:w="1134"/>
        <w:gridCol w:w="1134"/>
        <w:gridCol w:w="1276"/>
      </w:tblGrid>
      <w:tr w:rsidR="00696658" w:rsidRPr="00D05355" w:rsidTr="001233C8">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34"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9D2616" w:rsidRPr="00D05355" w:rsidTr="001233C8">
        <w:tc>
          <w:tcPr>
            <w:tcW w:w="3339" w:type="dxa"/>
          </w:tcPr>
          <w:p w:rsidR="009D2616" w:rsidRPr="00D05355" w:rsidRDefault="009D2616" w:rsidP="00D05355">
            <w:pPr>
              <w:rPr>
                <w:color w:val="FF0000"/>
                <w:sz w:val="20"/>
                <w:szCs w:val="20"/>
              </w:rPr>
            </w:pPr>
            <w:r w:rsidRPr="00D05355">
              <w:rPr>
                <w:sz w:val="20"/>
                <w:szCs w:val="20"/>
              </w:rPr>
              <w:t>Петропавловск-Камчатский</w:t>
            </w:r>
          </w:p>
        </w:tc>
        <w:tc>
          <w:tcPr>
            <w:tcW w:w="1334" w:type="dxa"/>
            <w:shd w:val="clear" w:color="auto" w:fill="auto"/>
          </w:tcPr>
          <w:p w:rsidR="009D2616" w:rsidRPr="00D05355" w:rsidRDefault="009D261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shd w:val="clear" w:color="auto" w:fill="auto"/>
          </w:tcPr>
          <w:p w:rsidR="009D2616" w:rsidRPr="00D05355" w:rsidRDefault="009D261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shd w:val="clear" w:color="auto" w:fill="auto"/>
          </w:tcPr>
          <w:p w:rsidR="009D2616" w:rsidRPr="00D05355" w:rsidRDefault="009D2616" w:rsidP="00D05355">
            <w:pPr>
              <w:jc w:val="center"/>
              <w:rPr>
                <w:b/>
              </w:rPr>
            </w:pPr>
            <w:r w:rsidRPr="00D05355">
              <w:rPr>
                <w:rFonts w:eastAsia="Times New Roman"/>
                <w:b/>
                <w:sz w:val="18"/>
                <w:szCs w:val="18"/>
                <w:lang w:eastAsia="ru-RU"/>
              </w:rPr>
              <w:t>100,0</w:t>
            </w:r>
          </w:p>
        </w:tc>
        <w:tc>
          <w:tcPr>
            <w:tcW w:w="1134" w:type="dxa"/>
          </w:tcPr>
          <w:p w:rsidR="009D2616" w:rsidRPr="00D05355" w:rsidRDefault="009D2616" w:rsidP="00D05355">
            <w:pPr>
              <w:jc w:val="center"/>
            </w:pPr>
            <w:r w:rsidRPr="00D05355">
              <w:rPr>
                <w:rFonts w:eastAsia="Times New Roman"/>
                <w:sz w:val="18"/>
                <w:szCs w:val="18"/>
                <w:lang w:eastAsia="ru-RU"/>
              </w:rPr>
              <w:t>100,0</w:t>
            </w:r>
          </w:p>
        </w:tc>
        <w:tc>
          <w:tcPr>
            <w:tcW w:w="1134" w:type="dxa"/>
          </w:tcPr>
          <w:p w:rsidR="009D2616" w:rsidRPr="00D05355" w:rsidRDefault="009D2616" w:rsidP="00D05355">
            <w:pPr>
              <w:jc w:val="center"/>
            </w:pPr>
            <w:r w:rsidRPr="00D05355">
              <w:rPr>
                <w:rFonts w:eastAsia="Times New Roman"/>
                <w:sz w:val="18"/>
                <w:szCs w:val="18"/>
                <w:lang w:eastAsia="ru-RU"/>
              </w:rPr>
              <w:t>100,0</w:t>
            </w:r>
          </w:p>
        </w:tc>
        <w:tc>
          <w:tcPr>
            <w:tcW w:w="1276" w:type="dxa"/>
          </w:tcPr>
          <w:p w:rsidR="009D2616" w:rsidRPr="00D05355" w:rsidRDefault="009D2616" w:rsidP="00D05355">
            <w:pPr>
              <w:jc w:val="center"/>
            </w:pPr>
            <w:r w:rsidRPr="00D05355">
              <w:rPr>
                <w:rFonts w:eastAsia="Times New Roman"/>
                <w:sz w:val="18"/>
                <w:szCs w:val="18"/>
                <w:lang w:eastAsia="ru-RU"/>
              </w:rPr>
              <w:t>100,0</w:t>
            </w:r>
          </w:p>
        </w:tc>
      </w:tr>
      <w:tr w:rsidR="00A018C6" w:rsidRPr="00D05355" w:rsidTr="001233C8">
        <w:tc>
          <w:tcPr>
            <w:tcW w:w="3339" w:type="dxa"/>
          </w:tcPr>
          <w:p w:rsidR="00A018C6" w:rsidRPr="00D05355" w:rsidRDefault="00A018C6" w:rsidP="00D05355">
            <w:pPr>
              <w:rPr>
                <w:color w:val="FF0000"/>
                <w:sz w:val="20"/>
                <w:szCs w:val="20"/>
              </w:rPr>
            </w:pPr>
            <w:proofErr w:type="spellStart"/>
            <w:r w:rsidRPr="00D05355">
              <w:rPr>
                <w:sz w:val="20"/>
                <w:szCs w:val="20"/>
              </w:rPr>
              <w:t>Вилючинский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E3730C" w:rsidP="00D05355">
            <w:pPr>
              <w:jc w:val="center"/>
              <w:rPr>
                <w:rFonts w:eastAsia="Times New Roman"/>
                <w:sz w:val="18"/>
                <w:szCs w:val="18"/>
                <w:lang w:eastAsia="ru-RU"/>
              </w:rPr>
            </w:pPr>
            <w:r w:rsidRPr="00D05355">
              <w:rPr>
                <w:rFonts w:eastAsia="Times New Roman"/>
                <w:sz w:val="18"/>
                <w:szCs w:val="18"/>
                <w:lang w:eastAsia="ru-RU"/>
              </w:rPr>
              <w:t>0</w:t>
            </w:r>
          </w:p>
        </w:tc>
      </w:tr>
      <w:tr w:rsidR="009D2616" w:rsidRPr="00D05355" w:rsidTr="001233C8">
        <w:tc>
          <w:tcPr>
            <w:tcW w:w="3339" w:type="dxa"/>
          </w:tcPr>
          <w:p w:rsidR="009D2616" w:rsidRPr="00D05355" w:rsidRDefault="009D2616" w:rsidP="00D05355">
            <w:pPr>
              <w:rPr>
                <w:color w:val="FF0000"/>
                <w:sz w:val="20"/>
                <w:szCs w:val="20"/>
              </w:rPr>
            </w:pPr>
            <w:r w:rsidRPr="00D05355">
              <w:rPr>
                <w:sz w:val="20"/>
                <w:szCs w:val="20"/>
              </w:rPr>
              <w:t>«пос. Палана»</w:t>
            </w:r>
          </w:p>
        </w:tc>
        <w:tc>
          <w:tcPr>
            <w:tcW w:w="1334" w:type="dxa"/>
          </w:tcPr>
          <w:p w:rsidR="009D2616" w:rsidRPr="00D05355" w:rsidRDefault="009D261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9D2616" w:rsidRPr="00D05355" w:rsidRDefault="009D261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9D2616" w:rsidRPr="00D05355" w:rsidRDefault="009D261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9D2616" w:rsidRPr="00D05355" w:rsidRDefault="001A7E02" w:rsidP="00D05355">
            <w:pPr>
              <w:jc w:val="center"/>
            </w:pPr>
            <w:r w:rsidRPr="00D05355">
              <w:rPr>
                <w:rFonts w:eastAsia="Times New Roman"/>
                <w:sz w:val="18"/>
                <w:szCs w:val="18"/>
                <w:lang w:eastAsia="ru-RU"/>
              </w:rPr>
              <w:t>0</w:t>
            </w:r>
          </w:p>
        </w:tc>
        <w:tc>
          <w:tcPr>
            <w:tcW w:w="1134" w:type="dxa"/>
          </w:tcPr>
          <w:p w:rsidR="009D2616" w:rsidRPr="00D05355" w:rsidRDefault="001A7E02" w:rsidP="00D05355">
            <w:pPr>
              <w:jc w:val="center"/>
            </w:pPr>
            <w:r w:rsidRPr="00D05355">
              <w:rPr>
                <w:rFonts w:eastAsia="Times New Roman"/>
                <w:sz w:val="18"/>
                <w:szCs w:val="18"/>
                <w:lang w:eastAsia="ru-RU"/>
              </w:rPr>
              <w:t>0</w:t>
            </w:r>
          </w:p>
        </w:tc>
        <w:tc>
          <w:tcPr>
            <w:tcW w:w="1276" w:type="dxa"/>
          </w:tcPr>
          <w:p w:rsidR="009D2616" w:rsidRPr="00D05355" w:rsidRDefault="009D2616" w:rsidP="00D05355">
            <w:pPr>
              <w:jc w:val="center"/>
            </w:pPr>
            <w:r w:rsidRPr="00D05355">
              <w:rPr>
                <w:rFonts w:eastAsia="Times New Roman"/>
                <w:sz w:val="18"/>
                <w:szCs w:val="18"/>
                <w:lang w:eastAsia="ru-RU"/>
              </w:rPr>
              <w:t>100,0</w:t>
            </w:r>
          </w:p>
        </w:tc>
      </w:tr>
      <w:tr w:rsidR="00A018C6" w:rsidRPr="00D05355" w:rsidTr="001233C8">
        <w:tc>
          <w:tcPr>
            <w:tcW w:w="10485" w:type="dxa"/>
            <w:gridSpan w:val="7"/>
          </w:tcPr>
          <w:p w:rsidR="00A018C6" w:rsidRPr="00D05355" w:rsidRDefault="00A018C6" w:rsidP="00D05355">
            <w:pPr>
              <w:jc w:val="center"/>
              <w:rPr>
                <w:rFonts w:eastAsia="Times New Roman"/>
                <w:sz w:val="18"/>
                <w:szCs w:val="18"/>
                <w:lang w:eastAsia="ru-RU"/>
              </w:rPr>
            </w:pPr>
            <w:r w:rsidRPr="00D05355">
              <w:rPr>
                <w:b/>
                <w:sz w:val="20"/>
                <w:szCs w:val="20"/>
              </w:rPr>
              <w:t>Муниципальный округ</w:t>
            </w:r>
          </w:p>
        </w:tc>
      </w:tr>
      <w:tr w:rsidR="00A018C6" w:rsidRPr="00D05355" w:rsidTr="001233C8">
        <w:tc>
          <w:tcPr>
            <w:tcW w:w="3339" w:type="dxa"/>
          </w:tcPr>
          <w:p w:rsidR="00A018C6" w:rsidRPr="00D05355" w:rsidRDefault="00A018C6" w:rsidP="00D05355">
            <w:pPr>
              <w:rPr>
                <w:sz w:val="20"/>
                <w:szCs w:val="20"/>
              </w:rPr>
            </w:pPr>
            <w:r w:rsidRPr="00D05355">
              <w:rPr>
                <w:sz w:val="20"/>
                <w:szCs w:val="20"/>
              </w:rPr>
              <w:t>Алеутский</w:t>
            </w:r>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10485" w:type="dxa"/>
            <w:gridSpan w:val="7"/>
          </w:tcPr>
          <w:p w:rsidR="00A018C6" w:rsidRPr="00D05355" w:rsidRDefault="00A018C6" w:rsidP="00D05355">
            <w:pPr>
              <w:jc w:val="center"/>
              <w:rPr>
                <w:b/>
                <w:color w:val="FF0000"/>
                <w:sz w:val="20"/>
                <w:szCs w:val="20"/>
              </w:rPr>
            </w:pPr>
            <w:r w:rsidRPr="00D05355">
              <w:rPr>
                <w:b/>
                <w:sz w:val="20"/>
                <w:szCs w:val="20"/>
              </w:rPr>
              <w:t>Муниципальный район</w:t>
            </w:r>
          </w:p>
        </w:tc>
      </w:tr>
      <w:tr w:rsidR="00A018C6" w:rsidRPr="00D05355" w:rsidTr="001233C8">
        <w:tc>
          <w:tcPr>
            <w:tcW w:w="3339" w:type="dxa"/>
          </w:tcPr>
          <w:p w:rsidR="00A018C6" w:rsidRPr="00D05355" w:rsidRDefault="00A018C6" w:rsidP="00D05355">
            <w:pPr>
              <w:rPr>
                <w:color w:val="FF0000"/>
                <w:sz w:val="20"/>
                <w:szCs w:val="20"/>
              </w:rPr>
            </w:pPr>
            <w:proofErr w:type="spellStart"/>
            <w:r w:rsidRPr="00D05355">
              <w:rPr>
                <w:color w:val="000000" w:themeColor="text1"/>
                <w:sz w:val="20"/>
                <w:szCs w:val="20"/>
              </w:rPr>
              <w:t>Быстринский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9D261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34" w:type="dxa"/>
          </w:tcPr>
          <w:p w:rsidR="00A018C6" w:rsidRPr="00D05355" w:rsidRDefault="00A018C6" w:rsidP="00D05355">
            <w:pPr>
              <w:jc w:val="cente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018C6" w:rsidRPr="00D05355" w:rsidRDefault="00A018C6" w:rsidP="00D05355">
            <w:pPr>
              <w:jc w:val="center"/>
              <w:rPr>
                <w:rFonts w:eastAsia="Times New Roman"/>
                <w:b/>
                <w:sz w:val="18"/>
                <w:szCs w:val="18"/>
                <w:lang w:eastAsia="ru-RU"/>
              </w:rPr>
            </w:pPr>
            <w:r w:rsidRPr="00D05355">
              <w:rPr>
                <w:b/>
                <w:sz w:val="18"/>
                <w:szCs w:val="18"/>
              </w:rPr>
              <w:t>100,0</w:t>
            </w:r>
          </w:p>
        </w:tc>
        <w:tc>
          <w:tcPr>
            <w:tcW w:w="1134" w:type="dxa"/>
          </w:tcPr>
          <w:p w:rsidR="00A018C6" w:rsidRPr="00D05355" w:rsidRDefault="00A018C6" w:rsidP="00D05355">
            <w:pPr>
              <w:jc w:val="center"/>
              <w:rPr>
                <w:sz w:val="18"/>
                <w:szCs w:val="18"/>
              </w:rPr>
            </w:pPr>
            <w:r w:rsidRPr="00D05355">
              <w:rPr>
                <w:sz w:val="18"/>
                <w:szCs w:val="18"/>
              </w:rPr>
              <w:t>100,0</w:t>
            </w:r>
          </w:p>
        </w:tc>
        <w:tc>
          <w:tcPr>
            <w:tcW w:w="1134" w:type="dxa"/>
          </w:tcPr>
          <w:p w:rsidR="00A018C6" w:rsidRPr="00D05355" w:rsidRDefault="00A018C6" w:rsidP="00D05355">
            <w:pPr>
              <w:jc w:val="center"/>
              <w:rPr>
                <w:sz w:val="18"/>
                <w:szCs w:val="18"/>
              </w:rPr>
            </w:pPr>
            <w:r w:rsidRPr="00D05355">
              <w:rPr>
                <w:sz w:val="18"/>
                <w:szCs w:val="18"/>
              </w:rPr>
              <w:t>100,0</w:t>
            </w:r>
          </w:p>
        </w:tc>
        <w:tc>
          <w:tcPr>
            <w:tcW w:w="1276" w:type="dxa"/>
          </w:tcPr>
          <w:p w:rsidR="00A018C6" w:rsidRPr="00D05355" w:rsidRDefault="00281E57" w:rsidP="00D05355">
            <w:pPr>
              <w:jc w:val="center"/>
              <w:rPr>
                <w:sz w:val="18"/>
                <w:szCs w:val="18"/>
              </w:rPr>
            </w:pPr>
            <w:r w:rsidRPr="00D05355">
              <w:rPr>
                <w:sz w:val="18"/>
                <w:szCs w:val="18"/>
              </w:rPr>
              <w:t>100,0</w:t>
            </w:r>
          </w:p>
        </w:tc>
      </w:tr>
      <w:tr w:rsidR="00A018C6" w:rsidRPr="00D05355" w:rsidTr="001233C8">
        <w:tc>
          <w:tcPr>
            <w:tcW w:w="3339" w:type="dxa"/>
          </w:tcPr>
          <w:p w:rsidR="00A018C6" w:rsidRPr="00D05355" w:rsidRDefault="00A018C6" w:rsidP="00D05355">
            <w:pPr>
              <w:rPr>
                <w:color w:val="FF0000"/>
                <w:sz w:val="20"/>
                <w:szCs w:val="20"/>
              </w:rPr>
            </w:pPr>
            <w:proofErr w:type="spellStart"/>
            <w:r w:rsidRPr="00D05355">
              <w:rPr>
                <w:color w:val="000000" w:themeColor="text1"/>
                <w:sz w:val="20"/>
                <w:szCs w:val="20"/>
              </w:rPr>
              <w:t>Мильковский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D2C4E"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color w:val="FF0000"/>
                <w:sz w:val="20"/>
                <w:szCs w:val="20"/>
              </w:rPr>
            </w:pPr>
            <w:r w:rsidRPr="00D05355">
              <w:rPr>
                <w:sz w:val="20"/>
                <w:szCs w:val="20"/>
              </w:rPr>
              <w:t>Соболевский</w:t>
            </w:r>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055454" w:rsidP="00D05355">
            <w:pPr>
              <w:jc w:val="center"/>
              <w:rPr>
                <w:rFonts w:eastAsia="Times New Roman"/>
                <w:sz w:val="18"/>
                <w:szCs w:val="18"/>
                <w:lang w:eastAsia="ru-RU"/>
              </w:rPr>
            </w:pPr>
            <w:r w:rsidRPr="00D05355">
              <w:rPr>
                <w:rFonts w:eastAsia="Times New Roman"/>
                <w:sz w:val="18"/>
                <w:szCs w:val="18"/>
                <w:lang w:eastAsia="ru-RU"/>
              </w:rPr>
              <w:t>100,0</w:t>
            </w:r>
          </w:p>
        </w:tc>
      </w:tr>
      <w:tr w:rsidR="00A018C6" w:rsidRPr="00D05355" w:rsidTr="001233C8">
        <w:tc>
          <w:tcPr>
            <w:tcW w:w="3339" w:type="dxa"/>
          </w:tcPr>
          <w:p w:rsidR="00A018C6" w:rsidRPr="00D05355" w:rsidRDefault="00A018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sz w:val="20"/>
                <w:szCs w:val="20"/>
              </w:rPr>
            </w:pPr>
            <w:proofErr w:type="spellStart"/>
            <w:r w:rsidRPr="00D05355">
              <w:rPr>
                <w:sz w:val="20"/>
                <w:szCs w:val="20"/>
              </w:rPr>
              <w:t>Карагинский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sz w:val="20"/>
                <w:szCs w:val="20"/>
              </w:rPr>
            </w:pPr>
            <w:proofErr w:type="spellStart"/>
            <w:r w:rsidRPr="00D05355">
              <w:rPr>
                <w:sz w:val="20"/>
                <w:szCs w:val="20"/>
              </w:rPr>
              <w:t>Олюторский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sz w:val="20"/>
                <w:szCs w:val="20"/>
              </w:rPr>
            </w:pPr>
            <w:proofErr w:type="spellStart"/>
            <w:r w:rsidRPr="00D05355">
              <w:rPr>
                <w:sz w:val="20"/>
                <w:szCs w:val="20"/>
              </w:rPr>
              <w:t>Пенжинский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r w:rsidR="00A018C6" w:rsidRPr="00D05355" w:rsidTr="001233C8">
        <w:tc>
          <w:tcPr>
            <w:tcW w:w="3339" w:type="dxa"/>
          </w:tcPr>
          <w:p w:rsidR="00A018C6" w:rsidRPr="00D05355" w:rsidRDefault="00A018C6" w:rsidP="00D05355">
            <w:pPr>
              <w:rPr>
                <w:sz w:val="20"/>
                <w:szCs w:val="20"/>
              </w:rPr>
            </w:pPr>
            <w:proofErr w:type="spellStart"/>
            <w:r w:rsidRPr="00D05355">
              <w:rPr>
                <w:sz w:val="20"/>
                <w:szCs w:val="20"/>
              </w:rPr>
              <w:t>Тигильский</w:t>
            </w:r>
            <w:proofErr w:type="spellEnd"/>
          </w:p>
        </w:tc>
        <w:tc>
          <w:tcPr>
            <w:tcW w:w="13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018C6" w:rsidRPr="00D05355" w:rsidRDefault="00A018C6"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7"/>
        <w:gridCol w:w="1316"/>
        <w:gridCol w:w="1134"/>
        <w:gridCol w:w="1134"/>
        <w:gridCol w:w="1134"/>
        <w:gridCol w:w="1134"/>
        <w:gridCol w:w="1276"/>
      </w:tblGrid>
      <w:tr w:rsidR="00696658" w:rsidRPr="00D05355" w:rsidTr="001233C8">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6"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A226BE" w:rsidRPr="00D05355" w:rsidTr="001233C8">
        <w:tc>
          <w:tcPr>
            <w:tcW w:w="3357" w:type="dxa"/>
          </w:tcPr>
          <w:p w:rsidR="00A226BE" w:rsidRPr="00D05355" w:rsidRDefault="00A226BE" w:rsidP="00D05355">
            <w:pPr>
              <w:tabs>
                <w:tab w:val="right" w:pos="3141"/>
              </w:tabs>
              <w:rPr>
                <w:color w:val="FF0000"/>
                <w:sz w:val="20"/>
                <w:szCs w:val="20"/>
              </w:rPr>
            </w:pPr>
            <w:r w:rsidRPr="00D05355">
              <w:rPr>
                <w:sz w:val="20"/>
                <w:szCs w:val="20"/>
              </w:rPr>
              <w:t>Петропавловск-Камчатский</w:t>
            </w:r>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29,4</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21,1</w:t>
            </w:r>
          </w:p>
        </w:tc>
        <w:tc>
          <w:tcPr>
            <w:tcW w:w="1134" w:type="dxa"/>
            <w:vAlign w:val="center"/>
          </w:tcPr>
          <w:p w:rsidR="00A226BE" w:rsidRPr="00D05355" w:rsidRDefault="00186279" w:rsidP="00D05355">
            <w:pPr>
              <w:jc w:val="center"/>
              <w:rPr>
                <w:rFonts w:eastAsia="Times New Roman"/>
                <w:b/>
                <w:sz w:val="18"/>
                <w:szCs w:val="18"/>
                <w:lang w:eastAsia="ru-RU"/>
              </w:rPr>
            </w:pPr>
            <w:r w:rsidRPr="00D05355">
              <w:rPr>
                <w:b/>
                <w:sz w:val="18"/>
                <w:szCs w:val="18"/>
              </w:rPr>
              <w:t>11,5</w:t>
            </w:r>
          </w:p>
        </w:tc>
        <w:tc>
          <w:tcPr>
            <w:tcW w:w="1134" w:type="dxa"/>
            <w:vAlign w:val="center"/>
          </w:tcPr>
          <w:p w:rsidR="00A226BE" w:rsidRPr="00D05355" w:rsidRDefault="00BF0EDE" w:rsidP="00D05355">
            <w:pPr>
              <w:jc w:val="center"/>
              <w:rPr>
                <w:sz w:val="18"/>
                <w:szCs w:val="18"/>
              </w:rPr>
            </w:pPr>
            <w:r w:rsidRPr="00D05355">
              <w:rPr>
                <w:sz w:val="18"/>
                <w:szCs w:val="18"/>
              </w:rPr>
              <w:t>25,0</w:t>
            </w:r>
          </w:p>
        </w:tc>
        <w:tc>
          <w:tcPr>
            <w:tcW w:w="1134" w:type="dxa"/>
            <w:vAlign w:val="center"/>
          </w:tcPr>
          <w:p w:rsidR="00A226BE" w:rsidRPr="00D05355" w:rsidRDefault="00BF0EDE" w:rsidP="00D05355">
            <w:pPr>
              <w:jc w:val="center"/>
              <w:rPr>
                <w:sz w:val="18"/>
                <w:szCs w:val="18"/>
              </w:rPr>
            </w:pPr>
            <w:r w:rsidRPr="00D05355">
              <w:rPr>
                <w:sz w:val="18"/>
                <w:szCs w:val="18"/>
              </w:rPr>
              <w:t>25,0</w:t>
            </w:r>
          </w:p>
        </w:tc>
        <w:tc>
          <w:tcPr>
            <w:tcW w:w="1276" w:type="dxa"/>
            <w:vAlign w:val="center"/>
          </w:tcPr>
          <w:p w:rsidR="00A226BE" w:rsidRPr="00D05355" w:rsidRDefault="00BF0EDE" w:rsidP="00D05355">
            <w:pPr>
              <w:jc w:val="center"/>
              <w:rPr>
                <w:sz w:val="18"/>
                <w:szCs w:val="18"/>
              </w:rPr>
            </w:pPr>
            <w:r w:rsidRPr="00D05355">
              <w:rPr>
                <w:sz w:val="18"/>
                <w:szCs w:val="18"/>
              </w:rPr>
              <w:t>25,0</w:t>
            </w:r>
          </w:p>
        </w:tc>
      </w:tr>
      <w:tr w:rsidR="00A226BE" w:rsidRPr="00D05355" w:rsidTr="001233C8">
        <w:tc>
          <w:tcPr>
            <w:tcW w:w="3357" w:type="dxa"/>
          </w:tcPr>
          <w:p w:rsidR="00A226BE" w:rsidRPr="00D05355" w:rsidRDefault="00A226BE" w:rsidP="00D05355">
            <w:pPr>
              <w:rPr>
                <w:color w:val="FF0000"/>
                <w:sz w:val="20"/>
                <w:szCs w:val="20"/>
              </w:rPr>
            </w:pPr>
            <w:proofErr w:type="spellStart"/>
            <w:r w:rsidRPr="00D05355">
              <w:rPr>
                <w:sz w:val="20"/>
                <w:szCs w:val="20"/>
              </w:rPr>
              <w:t>Вилючинский</w:t>
            </w:r>
            <w:proofErr w:type="spellEnd"/>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tcPr>
          <w:p w:rsidR="00A226BE" w:rsidRPr="00D05355" w:rsidRDefault="00186279" w:rsidP="00D05355">
            <w:pPr>
              <w:jc w:val="center"/>
              <w:rPr>
                <w:rFonts w:eastAsia="Times New Roman"/>
                <w:b/>
                <w:sz w:val="18"/>
                <w:szCs w:val="18"/>
                <w:lang w:eastAsia="ru-RU"/>
              </w:rPr>
            </w:pPr>
            <w:r w:rsidRPr="00D05355">
              <w:rPr>
                <w:b/>
                <w:sz w:val="18"/>
                <w:szCs w:val="18"/>
              </w:rPr>
              <w:t>50,0</w:t>
            </w:r>
          </w:p>
        </w:tc>
        <w:tc>
          <w:tcPr>
            <w:tcW w:w="1134" w:type="dxa"/>
          </w:tcPr>
          <w:p w:rsidR="00A226BE" w:rsidRPr="00D05355" w:rsidRDefault="00B31E2F" w:rsidP="00D05355">
            <w:pPr>
              <w:jc w:val="center"/>
              <w:rPr>
                <w:sz w:val="18"/>
                <w:szCs w:val="18"/>
              </w:rPr>
            </w:pPr>
            <w:r w:rsidRPr="00D05355">
              <w:rPr>
                <w:sz w:val="18"/>
                <w:szCs w:val="18"/>
              </w:rPr>
              <w:t>25,0</w:t>
            </w:r>
          </w:p>
        </w:tc>
        <w:tc>
          <w:tcPr>
            <w:tcW w:w="1134" w:type="dxa"/>
          </w:tcPr>
          <w:p w:rsidR="00A226BE" w:rsidRPr="00D05355" w:rsidRDefault="00B31E2F" w:rsidP="00D05355">
            <w:pPr>
              <w:jc w:val="center"/>
              <w:rPr>
                <w:sz w:val="18"/>
                <w:szCs w:val="18"/>
              </w:rPr>
            </w:pPr>
            <w:r w:rsidRPr="00D05355">
              <w:rPr>
                <w:sz w:val="18"/>
                <w:szCs w:val="18"/>
              </w:rPr>
              <w:t>25,0</w:t>
            </w:r>
          </w:p>
        </w:tc>
        <w:tc>
          <w:tcPr>
            <w:tcW w:w="1276" w:type="dxa"/>
          </w:tcPr>
          <w:p w:rsidR="00A226BE" w:rsidRPr="00D05355" w:rsidRDefault="00B31E2F" w:rsidP="00D05355">
            <w:pPr>
              <w:jc w:val="center"/>
              <w:rPr>
                <w:sz w:val="18"/>
                <w:szCs w:val="18"/>
              </w:rPr>
            </w:pPr>
            <w:r w:rsidRPr="00D05355">
              <w:rPr>
                <w:sz w:val="18"/>
                <w:szCs w:val="18"/>
              </w:rPr>
              <w:t>25,0</w:t>
            </w:r>
          </w:p>
        </w:tc>
      </w:tr>
      <w:tr w:rsidR="00A226BE" w:rsidRPr="00D05355" w:rsidTr="001233C8">
        <w:tc>
          <w:tcPr>
            <w:tcW w:w="3357" w:type="dxa"/>
            <w:shd w:val="clear" w:color="auto" w:fill="auto"/>
          </w:tcPr>
          <w:p w:rsidR="00A226BE" w:rsidRPr="00D05355" w:rsidRDefault="00A226BE" w:rsidP="00D05355">
            <w:pPr>
              <w:rPr>
                <w:color w:val="FF0000"/>
                <w:sz w:val="20"/>
                <w:szCs w:val="20"/>
              </w:rPr>
            </w:pPr>
            <w:r w:rsidRPr="00D05355">
              <w:rPr>
                <w:sz w:val="20"/>
                <w:szCs w:val="20"/>
              </w:rPr>
              <w:t>«пос. Палана»</w:t>
            </w:r>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226BE" w:rsidRPr="00D05355" w:rsidRDefault="00186279" w:rsidP="00D05355">
            <w:pPr>
              <w:jc w:val="center"/>
              <w:rPr>
                <w:rFonts w:eastAsia="Times New Roman"/>
                <w:b/>
                <w:sz w:val="18"/>
                <w:szCs w:val="18"/>
                <w:lang w:eastAsia="ru-RU"/>
              </w:rPr>
            </w:pPr>
            <w:r w:rsidRPr="00D05355">
              <w:rPr>
                <w:rFonts w:eastAsia="Times New Roman"/>
                <w:b/>
                <w:sz w:val="18"/>
                <w:szCs w:val="18"/>
                <w:lang w:eastAsia="ru-RU"/>
              </w:rPr>
              <w:t>100,</w:t>
            </w:r>
            <w:r w:rsidR="00A226BE" w:rsidRPr="00D05355">
              <w:rPr>
                <w:rFonts w:eastAsia="Times New Roman"/>
                <w:b/>
                <w:sz w:val="18"/>
                <w:szCs w:val="18"/>
                <w:lang w:eastAsia="ru-RU"/>
              </w:rPr>
              <w:t>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226BE" w:rsidRPr="00D05355" w:rsidRDefault="00B31E2F" w:rsidP="00D05355">
            <w:pPr>
              <w:jc w:val="center"/>
              <w:rPr>
                <w:rFonts w:eastAsia="Times New Roman"/>
                <w:sz w:val="18"/>
                <w:szCs w:val="18"/>
                <w:lang w:eastAsia="ru-RU"/>
              </w:rPr>
            </w:pPr>
            <w:r w:rsidRPr="00D05355">
              <w:rPr>
                <w:rFonts w:eastAsia="Times New Roman"/>
                <w:sz w:val="18"/>
                <w:szCs w:val="18"/>
                <w:lang w:eastAsia="ru-RU"/>
              </w:rPr>
              <w:t>0</w:t>
            </w:r>
          </w:p>
        </w:tc>
      </w:tr>
      <w:tr w:rsidR="00A226BE" w:rsidRPr="00D05355" w:rsidTr="001233C8">
        <w:tc>
          <w:tcPr>
            <w:tcW w:w="10485" w:type="dxa"/>
            <w:gridSpan w:val="7"/>
            <w:shd w:val="clear" w:color="auto" w:fill="auto"/>
          </w:tcPr>
          <w:p w:rsidR="00A226BE" w:rsidRPr="00D05355" w:rsidRDefault="00A226BE" w:rsidP="00D05355">
            <w:pPr>
              <w:jc w:val="center"/>
              <w:rPr>
                <w:rFonts w:eastAsia="Times New Roman"/>
                <w:sz w:val="18"/>
                <w:szCs w:val="18"/>
                <w:lang w:eastAsia="ru-RU"/>
              </w:rPr>
            </w:pPr>
            <w:r w:rsidRPr="00D05355">
              <w:rPr>
                <w:b/>
                <w:sz w:val="20"/>
                <w:szCs w:val="20"/>
              </w:rPr>
              <w:t>Муниципальный округ</w:t>
            </w:r>
          </w:p>
        </w:tc>
      </w:tr>
      <w:tr w:rsidR="00A226BE" w:rsidRPr="00D05355" w:rsidTr="001233C8">
        <w:tc>
          <w:tcPr>
            <w:tcW w:w="3357" w:type="dxa"/>
            <w:shd w:val="clear" w:color="auto" w:fill="auto"/>
          </w:tcPr>
          <w:p w:rsidR="00A226BE" w:rsidRPr="00D05355" w:rsidRDefault="00A226BE" w:rsidP="00D05355">
            <w:pPr>
              <w:rPr>
                <w:sz w:val="20"/>
                <w:szCs w:val="20"/>
              </w:rPr>
            </w:pPr>
            <w:r w:rsidRPr="00D05355">
              <w:rPr>
                <w:sz w:val="20"/>
                <w:szCs w:val="20"/>
              </w:rPr>
              <w:t>Алеутский</w:t>
            </w:r>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66,7</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66,7</w:t>
            </w:r>
          </w:p>
        </w:tc>
        <w:tc>
          <w:tcPr>
            <w:tcW w:w="1134" w:type="dxa"/>
          </w:tcPr>
          <w:p w:rsidR="00A226BE" w:rsidRPr="00D05355" w:rsidRDefault="00186279" w:rsidP="00D05355">
            <w:pPr>
              <w:jc w:val="center"/>
              <w:rPr>
                <w:rFonts w:eastAsia="Times New Roman"/>
                <w:b/>
                <w:sz w:val="18"/>
                <w:szCs w:val="18"/>
                <w:lang w:eastAsia="ru-RU"/>
              </w:rPr>
            </w:pPr>
            <w:r w:rsidRPr="00D05355">
              <w:rPr>
                <w:rFonts w:eastAsia="Times New Roman"/>
                <w:b/>
                <w:sz w:val="18"/>
                <w:szCs w:val="18"/>
                <w:lang w:eastAsia="ru-RU"/>
              </w:rPr>
              <w:t>33,3</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226BE" w:rsidRPr="00D05355" w:rsidRDefault="00B31E2F" w:rsidP="00D05355">
            <w:pPr>
              <w:jc w:val="center"/>
              <w:rPr>
                <w:rFonts w:eastAsia="Times New Roman"/>
                <w:sz w:val="18"/>
                <w:szCs w:val="18"/>
                <w:lang w:eastAsia="ru-RU"/>
              </w:rPr>
            </w:pPr>
            <w:r w:rsidRPr="00D05355">
              <w:rPr>
                <w:rFonts w:eastAsia="Times New Roman"/>
                <w:sz w:val="18"/>
                <w:szCs w:val="18"/>
                <w:lang w:eastAsia="ru-RU"/>
              </w:rPr>
              <w:t>0</w:t>
            </w:r>
          </w:p>
        </w:tc>
      </w:tr>
      <w:tr w:rsidR="00A226BE" w:rsidRPr="00D05355" w:rsidTr="001233C8">
        <w:tc>
          <w:tcPr>
            <w:tcW w:w="10485" w:type="dxa"/>
            <w:gridSpan w:val="7"/>
          </w:tcPr>
          <w:p w:rsidR="00A226BE" w:rsidRPr="00D05355" w:rsidRDefault="00A226BE" w:rsidP="00D05355">
            <w:pPr>
              <w:jc w:val="center"/>
              <w:rPr>
                <w:b/>
                <w:color w:val="FF0000"/>
                <w:sz w:val="20"/>
                <w:szCs w:val="20"/>
              </w:rPr>
            </w:pPr>
            <w:r w:rsidRPr="00D05355">
              <w:rPr>
                <w:b/>
                <w:sz w:val="20"/>
                <w:szCs w:val="20"/>
              </w:rPr>
              <w:t>Муниципальный район</w:t>
            </w:r>
          </w:p>
        </w:tc>
      </w:tr>
      <w:tr w:rsidR="00BB079A" w:rsidRPr="00D05355" w:rsidTr="001233C8">
        <w:tc>
          <w:tcPr>
            <w:tcW w:w="3357" w:type="dxa"/>
          </w:tcPr>
          <w:p w:rsidR="00BB079A" w:rsidRPr="00D05355" w:rsidRDefault="00BB079A" w:rsidP="00D05355">
            <w:pPr>
              <w:rPr>
                <w:color w:val="FF0000"/>
                <w:sz w:val="20"/>
                <w:szCs w:val="20"/>
              </w:rPr>
            </w:pPr>
            <w:proofErr w:type="spellStart"/>
            <w:r w:rsidRPr="00D05355">
              <w:rPr>
                <w:color w:val="000000" w:themeColor="text1"/>
                <w:sz w:val="20"/>
                <w:szCs w:val="20"/>
              </w:rPr>
              <w:t>Быстринский</w:t>
            </w:r>
            <w:proofErr w:type="spellEnd"/>
          </w:p>
        </w:tc>
        <w:tc>
          <w:tcPr>
            <w:tcW w:w="1316" w:type="dxa"/>
          </w:tcPr>
          <w:p w:rsidR="00BB079A" w:rsidRPr="00D05355" w:rsidRDefault="00BB079A" w:rsidP="00D05355">
            <w:pPr>
              <w:jc w:val="center"/>
              <w:rPr>
                <w:rFonts w:eastAsia="Times New Roman"/>
                <w:sz w:val="18"/>
                <w:szCs w:val="18"/>
                <w:lang w:eastAsia="ru-RU"/>
              </w:rPr>
            </w:pPr>
            <w:r w:rsidRPr="00D05355">
              <w:rPr>
                <w:rFonts w:eastAsia="Times New Roman"/>
                <w:sz w:val="18"/>
                <w:szCs w:val="18"/>
                <w:lang w:eastAsia="ru-RU"/>
              </w:rPr>
              <w:t>27,3</w:t>
            </w:r>
          </w:p>
        </w:tc>
        <w:tc>
          <w:tcPr>
            <w:tcW w:w="1134" w:type="dxa"/>
          </w:tcPr>
          <w:p w:rsidR="00BB079A" w:rsidRPr="00D05355" w:rsidRDefault="00BB079A" w:rsidP="00D05355">
            <w:pPr>
              <w:jc w:val="center"/>
              <w:rPr>
                <w:rFonts w:eastAsia="Times New Roman"/>
                <w:sz w:val="18"/>
                <w:szCs w:val="18"/>
                <w:lang w:eastAsia="ru-RU"/>
              </w:rPr>
            </w:pPr>
            <w:r w:rsidRPr="00D05355">
              <w:rPr>
                <w:rFonts w:eastAsia="Times New Roman"/>
                <w:sz w:val="18"/>
                <w:szCs w:val="18"/>
                <w:lang w:eastAsia="ru-RU"/>
              </w:rPr>
              <w:t>27,3</w:t>
            </w:r>
          </w:p>
        </w:tc>
        <w:tc>
          <w:tcPr>
            <w:tcW w:w="1134" w:type="dxa"/>
          </w:tcPr>
          <w:p w:rsidR="00BB079A" w:rsidRPr="00D05355" w:rsidRDefault="00BB079A" w:rsidP="00D05355">
            <w:pPr>
              <w:jc w:val="center"/>
              <w:rPr>
                <w:rFonts w:eastAsia="Times New Roman"/>
                <w:b/>
                <w:sz w:val="18"/>
                <w:szCs w:val="18"/>
                <w:lang w:eastAsia="ru-RU"/>
              </w:rPr>
            </w:pPr>
            <w:r w:rsidRPr="00D05355">
              <w:rPr>
                <w:rFonts w:eastAsia="Times New Roman"/>
                <w:b/>
                <w:sz w:val="18"/>
                <w:szCs w:val="18"/>
                <w:lang w:eastAsia="ru-RU"/>
              </w:rPr>
              <w:t>44,4</w:t>
            </w:r>
          </w:p>
        </w:tc>
        <w:tc>
          <w:tcPr>
            <w:tcW w:w="1134" w:type="dxa"/>
          </w:tcPr>
          <w:p w:rsidR="00BB079A" w:rsidRPr="00D05355" w:rsidRDefault="00BB079A" w:rsidP="00D05355">
            <w:pPr>
              <w:jc w:val="center"/>
              <w:rPr>
                <w:rFonts w:eastAsia="Times New Roman"/>
                <w:sz w:val="18"/>
                <w:szCs w:val="18"/>
                <w:lang w:eastAsia="ru-RU"/>
              </w:rPr>
            </w:pPr>
            <w:r w:rsidRPr="00D05355">
              <w:rPr>
                <w:rFonts w:eastAsia="Times New Roman"/>
                <w:sz w:val="18"/>
                <w:szCs w:val="18"/>
                <w:lang w:eastAsia="ru-RU"/>
              </w:rPr>
              <w:t>30,0</w:t>
            </w:r>
          </w:p>
        </w:tc>
        <w:tc>
          <w:tcPr>
            <w:tcW w:w="1134" w:type="dxa"/>
          </w:tcPr>
          <w:p w:rsidR="00BB079A" w:rsidRPr="00D05355" w:rsidRDefault="00BB079A" w:rsidP="00D05355">
            <w:pPr>
              <w:jc w:val="center"/>
            </w:pPr>
            <w:r w:rsidRPr="00D05355">
              <w:rPr>
                <w:rFonts w:eastAsia="Times New Roman"/>
                <w:sz w:val="18"/>
                <w:szCs w:val="18"/>
                <w:lang w:eastAsia="ru-RU"/>
              </w:rPr>
              <w:t>30,0</w:t>
            </w:r>
          </w:p>
        </w:tc>
        <w:tc>
          <w:tcPr>
            <w:tcW w:w="1276" w:type="dxa"/>
          </w:tcPr>
          <w:p w:rsidR="00BB079A" w:rsidRPr="00D05355" w:rsidRDefault="00BB079A" w:rsidP="00D05355">
            <w:pPr>
              <w:jc w:val="center"/>
            </w:pPr>
            <w:r w:rsidRPr="00D05355">
              <w:rPr>
                <w:rFonts w:eastAsia="Times New Roman"/>
                <w:sz w:val="18"/>
                <w:szCs w:val="18"/>
                <w:lang w:eastAsia="ru-RU"/>
              </w:rPr>
              <w:t>30,0</w:t>
            </w:r>
          </w:p>
        </w:tc>
      </w:tr>
      <w:tr w:rsidR="00A226BE" w:rsidRPr="00D05355" w:rsidTr="001233C8">
        <w:tc>
          <w:tcPr>
            <w:tcW w:w="3357" w:type="dxa"/>
          </w:tcPr>
          <w:p w:rsidR="00A226BE" w:rsidRPr="00D05355" w:rsidRDefault="00A226BE"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36,4</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37,5</w:t>
            </w:r>
          </w:p>
        </w:tc>
        <w:tc>
          <w:tcPr>
            <w:tcW w:w="1134" w:type="dxa"/>
            <w:vAlign w:val="center"/>
          </w:tcPr>
          <w:p w:rsidR="00A226BE" w:rsidRPr="00D05355" w:rsidRDefault="00175955" w:rsidP="00D05355">
            <w:pPr>
              <w:jc w:val="center"/>
              <w:rPr>
                <w:rFonts w:eastAsia="Times New Roman"/>
                <w:b/>
                <w:sz w:val="18"/>
                <w:szCs w:val="18"/>
                <w:lang w:eastAsia="ru-RU"/>
              </w:rPr>
            </w:pPr>
            <w:r w:rsidRPr="00D05355">
              <w:rPr>
                <w:b/>
                <w:sz w:val="18"/>
                <w:szCs w:val="18"/>
              </w:rPr>
              <w:t>33,3</w:t>
            </w:r>
          </w:p>
        </w:tc>
        <w:tc>
          <w:tcPr>
            <w:tcW w:w="1134" w:type="dxa"/>
            <w:vAlign w:val="center"/>
          </w:tcPr>
          <w:p w:rsidR="00A226BE" w:rsidRPr="00D05355" w:rsidRDefault="006506CA" w:rsidP="00D05355">
            <w:pPr>
              <w:jc w:val="center"/>
              <w:rPr>
                <w:sz w:val="18"/>
                <w:szCs w:val="18"/>
              </w:rPr>
            </w:pPr>
            <w:r w:rsidRPr="00D05355">
              <w:rPr>
                <w:sz w:val="18"/>
                <w:szCs w:val="18"/>
              </w:rPr>
              <w:t>20,0</w:t>
            </w:r>
          </w:p>
        </w:tc>
        <w:tc>
          <w:tcPr>
            <w:tcW w:w="1134" w:type="dxa"/>
            <w:vAlign w:val="center"/>
          </w:tcPr>
          <w:p w:rsidR="00A226BE" w:rsidRPr="00D05355" w:rsidRDefault="006506CA" w:rsidP="00D05355">
            <w:pPr>
              <w:jc w:val="center"/>
              <w:rPr>
                <w:sz w:val="18"/>
                <w:szCs w:val="18"/>
              </w:rPr>
            </w:pPr>
            <w:r w:rsidRPr="00D05355">
              <w:rPr>
                <w:sz w:val="18"/>
                <w:szCs w:val="18"/>
              </w:rPr>
              <w:t>20,0</w:t>
            </w:r>
          </w:p>
        </w:tc>
        <w:tc>
          <w:tcPr>
            <w:tcW w:w="1276" w:type="dxa"/>
            <w:vAlign w:val="center"/>
          </w:tcPr>
          <w:p w:rsidR="00A226BE" w:rsidRPr="00D05355" w:rsidRDefault="006506CA" w:rsidP="00D05355">
            <w:pPr>
              <w:jc w:val="center"/>
              <w:rPr>
                <w:sz w:val="18"/>
                <w:szCs w:val="18"/>
              </w:rPr>
            </w:pPr>
            <w:r w:rsidRPr="00D05355">
              <w:rPr>
                <w:sz w:val="18"/>
                <w:szCs w:val="18"/>
              </w:rPr>
              <w:t>20,2</w:t>
            </w:r>
          </w:p>
        </w:tc>
      </w:tr>
      <w:tr w:rsidR="00543527" w:rsidRPr="00D05355" w:rsidTr="001233C8">
        <w:tc>
          <w:tcPr>
            <w:tcW w:w="3357" w:type="dxa"/>
          </w:tcPr>
          <w:p w:rsidR="00543527" w:rsidRPr="00D05355" w:rsidRDefault="00543527" w:rsidP="00D05355">
            <w:pPr>
              <w:rPr>
                <w:color w:val="FF0000"/>
                <w:sz w:val="20"/>
                <w:szCs w:val="20"/>
              </w:rPr>
            </w:pPr>
            <w:proofErr w:type="spellStart"/>
            <w:r w:rsidRPr="00D05355">
              <w:rPr>
                <w:color w:val="000000" w:themeColor="text1"/>
                <w:sz w:val="20"/>
                <w:szCs w:val="20"/>
              </w:rPr>
              <w:t>Мильковский</w:t>
            </w:r>
            <w:proofErr w:type="spellEnd"/>
          </w:p>
        </w:tc>
        <w:tc>
          <w:tcPr>
            <w:tcW w:w="1316"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3527" w:rsidRPr="00D05355" w:rsidRDefault="00543527" w:rsidP="00D05355">
            <w:pPr>
              <w:jc w:val="center"/>
              <w:rPr>
                <w:rFonts w:eastAsia="Times New Roman"/>
                <w:b/>
                <w:sz w:val="18"/>
                <w:szCs w:val="18"/>
                <w:lang w:eastAsia="ru-RU"/>
              </w:rPr>
            </w:pPr>
            <w:r w:rsidRPr="00D05355">
              <w:rPr>
                <w:b/>
                <w:sz w:val="18"/>
                <w:szCs w:val="18"/>
              </w:rPr>
              <w:t>12,5</w:t>
            </w:r>
          </w:p>
        </w:tc>
        <w:tc>
          <w:tcPr>
            <w:tcW w:w="1134" w:type="dxa"/>
          </w:tcPr>
          <w:p w:rsidR="00543527" w:rsidRPr="00D05355" w:rsidRDefault="000B2D6D" w:rsidP="00D05355">
            <w:pPr>
              <w:jc w:val="center"/>
              <w:rPr>
                <w:rFonts w:eastAsia="Times New Roman"/>
                <w:sz w:val="18"/>
                <w:szCs w:val="18"/>
                <w:lang w:eastAsia="ru-RU"/>
              </w:rPr>
            </w:pPr>
            <w:r w:rsidRPr="00D05355">
              <w:rPr>
                <w:sz w:val="18"/>
                <w:szCs w:val="18"/>
              </w:rPr>
              <w:t>54,5</w:t>
            </w:r>
          </w:p>
        </w:tc>
        <w:tc>
          <w:tcPr>
            <w:tcW w:w="1134" w:type="dxa"/>
          </w:tcPr>
          <w:p w:rsidR="00543527" w:rsidRPr="00D05355" w:rsidRDefault="000B2D6D" w:rsidP="00D05355">
            <w:pPr>
              <w:jc w:val="center"/>
              <w:rPr>
                <w:sz w:val="18"/>
                <w:szCs w:val="18"/>
              </w:rPr>
            </w:pPr>
            <w:r w:rsidRPr="00D05355">
              <w:rPr>
                <w:sz w:val="18"/>
                <w:szCs w:val="18"/>
              </w:rPr>
              <w:t>36,4</w:t>
            </w:r>
          </w:p>
        </w:tc>
        <w:tc>
          <w:tcPr>
            <w:tcW w:w="1276" w:type="dxa"/>
          </w:tcPr>
          <w:p w:rsidR="00543527" w:rsidRPr="00D05355" w:rsidRDefault="000B2D6D" w:rsidP="00D05355">
            <w:pPr>
              <w:jc w:val="center"/>
              <w:rPr>
                <w:sz w:val="18"/>
                <w:szCs w:val="18"/>
              </w:rPr>
            </w:pPr>
            <w:r w:rsidRPr="00D05355">
              <w:rPr>
                <w:sz w:val="18"/>
                <w:szCs w:val="18"/>
              </w:rPr>
              <w:t>18,0</w:t>
            </w:r>
          </w:p>
        </w:tc>
      </w:tr>
      <w:tr w:rsidR="00A226BE" w:rsidRPr="00D05355" w:rsidTr="001233C8">
        <w:tc>
          <w:tcPr>
            <w:tcW w:w="3357" w:type="dxa"/>
          </w:tcPr>
          <w:p w:rsidR="00A226BE" w:rsidRPr="00D05355" w:rsidRDefault="00A226BE" w:rsidP="00D05355">
            <w:pPr>
              <w:rPr>
                <w:color w:val="FF0000"/>
                <w:sz w:val="20"/>
                <w:szCs w:val="20"/>
              </w:rPr>
            </w:pPr>
            <w:r w:rsidRPr="00D05355">
              <w:rPr>
                <w:sz w:val="20"/>
                <w:szCs w:val="20"/>
              </w:rPr>
              <w:t>Соболевский</w:t>
            </w:r>
          </w:p>
        </w:tc>
        <w:tc>
          <w:tcPr>
            <w:tcW w:w="1316"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226BE" w:rsidRPr="00D05355" w:rsidRDefault="00A226BE"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226BE" w:rsidRPr="00D05355" w:rsidRDefault="00175955" w:rsidP="00D05355">
            <w:pPr>
              <w:jc w:val="center"/>
              <w:rPr>
                <w:rFonts w:eastAsia="Times New Roman"/>
                <w:b/>
                <w:sz w:val="18"/>
                <w:szCs w:val="18"/>
                <w:lang w:eastAsia="ru-RU"/>
              </w:rPr>
            </w:pPr>
            <w:r w:rsidRPr="00D05355">
              <w:rPr>
                <w:rFonts w:eastAsia="Times New Roman"/>
                <w:b/>
                <w:sz w:val="18"/>
                <w:szCs w:val="18"/>
                <w:lang w:eastAsia="ru-RU"/>
              </w:rPr>
              <w:t>25,0</w:t>
            </w:r>
          </w:p>
        </w:tc>
        <w:tc>
          <w:tcPr>
            <w:tcW w:w="1134" w:type="dxa"/>
          </w:tcPr>
          <w:p w:rsidR="00A226BE" w:rsidRPr="00D05355" w:rsidRDefault="006337AC"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226BE" w:rsidRPr="00D05355" w:rsidRDefault="006337AC"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A226BE" w:rsidRPr="00D05355" w:rsidRDefault="006337AC" w:rsidP="00D05355">
            <w:pPr>
              <w:jc w:val="center"/>
              <w:rPr>
                <w:rFonts w:eastAsia="Times New Roman"/>
                <w:sz w:val="18"/>
                <w:szCs w:val="18"/>
                <w:lang w:eastAsia="ru-RU"/>
              </w:rPr>
            </w:pPr>
            <w:r w:rsidRPr="00D05355">
              <w:rPr>
                <w:rFonts w:eastAsia="Times New Roman"/>
                <w:sz w:val="18"/>
                <w:szCs w:val="18"/>
                <w:lang w:eastAsia="ru-RU"/>
              </w:rPr>
              <w:t>0</w:t>
            </w:r>
          </w:p>
        </w:tc>
      </w:tr>
      <w:tr w:rsidR="00A30087" w:rsidRPr="00D05355" w:rsidTr="001233C8">
        <w:tc>
          <w:tcPr>
            <w:tcW w:w="3357" w:type="dxa"/>
          </w:tcPr>
          <w:p w:rsidR="00A30087" w:rsidRPr="00D05355" w:rsidRDefault="00A3008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6"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37,5</w:t>
            </w:r>
          </w:p>
        </w:tc>
        <w:tc>
          <w:tcPr>
            <w:tcW w:w="1134"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37,5</w:t>
            </w:r>
          </w:p>
        </w:tc>
        <w:tc>
          <w:tcPr>
            <w:tcW w:w="1134" w:type="dxa"/>
          </w:tcPr>
          <w:p w:rsidR="00A30087" w:rsidRPr="00D05355" w:rsidRDefault="00A30087" w:rsidP="00D05355">
            <w:pPr>
              <w:jc w:val="center"/>
              <w:rPr>
                <w:rFonts w:eastAsia="Times New Roman"/>
                <w:b/>
                <w:sz w:val="18"/>
                <w:szCs w:val="18"/>
                <w:lang w:eastAsia="ru-RU"/>
              </w:rPr>
            </w:pPr>
            <w:r w:rsidRPr="00D05355">
              <w:rPr>
                <w:b/>
                <w:sz w:val="18"/>
                <w:szCs w:val="18"/>
              </w:rPr>
              <w:t>37,5</w:t>
            </w:r>
          </w:p>
        </w:tc>
        <w:tc>
          <w:tcPr>
            <w:tcW w:w="1134" w:type="dxa"/>
          </w:tcPr>
          <w:p w:rsidR="00A30087" w:rsidRPr="00D05355" w:rsidRDefault="00A30087" w:rsidP="00D05355">
            <w:pPr>
              <w:jc w:val="center"/>
              <w:rPr>
                <w:rFonts w:eastAsia="Times New Roman"/>
                <w:sz w:val="18"/>
                <w:szCs w:val="18"/>
                <w:lang w:eastAsia="ru-RU"/>
              </w:rPr>
            </w:pPr>
            <w:r w:rsidRPr="00D05355">
              <w:rPr>
                <w:sz w:val="18"/>
                <w:szCs w:val="18"/>
              </w:rPr>
              <w:t>37,5</w:t>
            </w:r>
          </w:p>
        </w:tc>
        <w:tc>
          <w:tcPr>
            <w:tcW w:w="1134" w:type="dxa"/>
          </w:tcPr>
          <w:p w:rsidR="00A30087" w:rsidRPr="00D05355" w:rsidRDefault="00A30087" w:rsidP="00D05355">
            <w:pPr>
              <w:jc w:val="center"/>
              <w:rPr>
                <w:sz w:val="18"/>
                <w:szCs w:val="18"/>
              </w:rPr>
            </w:pPr>
            <w:r w:rsidRPr="00D05355">
              <w:rPr>
                <w:sz w:val="18"/>
                <w:szCs w:val="18"/>
              </w:rPr>
              <w:t>37,5</w:t>
            </w:r>
          </w:p>
        </w:tc>
        <w:tc>
          <w:tcPr>
            <w:tcW w:w="1276" w:type="dxa"/>
          </w:tcPr>
          <w:p w:rsidR="00A30087" w:rsidRPr="00D05355" w:rsidRDefault="00A30087" w:rsidP="00D05355">
            <w:pPr>
              <w:jc w:val="center"/>
              <w:rPr>
                <w:sz w:val="18"/>
                <w:szCs w:val="18"/>
              </w:rPr>
            </w:pPr>
            <w:r w:rsidRPr="00D05355">
              <w:rPr>
                <w:sz w:val="18"/>
                <w:szCs w:val="18"/>
              </w:rPr>
              <w:t>37,5</w:t>
            </w:r>
          </w:p>
        </w:tc>
      </w:tr>
      <w:tr w:rsidR="00363576" w:rsidRPr="00D05355" w:rsidTr="001233C8">
        <w:tc>
          <w:tcPr>
            <w:tcW w:w="3357"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6"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60,0</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80,0</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40,0</w:t>
            </w:r>
          </w:p>
        </w:tc>
        <w:tc>
          <w:tcPr>
            <w:tcW w:w="1134" w:type="dxa"/>
          </w:tcPr>
          <w:p w:rsidR="00363576" w:rsidRPr="00D05355" w:rsidRDefault="00363576" w:rsidP="00D05355">
            <w:pPr>
              <w:jc w:val="center"/>
              <w:rPr>
                <w:rFonts w:eastAsia="Times New Roman"/>
                <w:sz w:val="18"/>
                <w:szCs w:val="18"/>
                <w:lang w:eastAsia="ru-RU"/>
              </w:rPr>
            </w:pPr>
            <w:r w:rsidRPr="00D05355">
              <w:rPr>
                <w:sz w:val="18"/>
                <w:szCs w:val="18"/>
              </w:rPr>
              <w:t>30,0</w:t>
            </w:r>
          </w:p>
        </w:tc>
        <w:tc>
          <w:tcPr>
            <w:tcW w:w="1134" w:type="dxa"/>
          </w:tcPr>
          <w:p w:rsidR="00363576" w:rsidRPr="00D05355" w:rsidRDefault="00363576" w:rsidP="00D05355">
            <w:pPr>
              <w:jc w:val="center"/>
              <w:rPr>
                <w:sz w:val="18"/>
                <w:szCs w:val="18"/>
              </w:rPr>
            </w:pPr>
            <w:r w:rsidRPr="00D05355">
              <w:rPr>
                <w:sz w:val="18"/>
                <w:szCs w:val="18"/>
              </w:rPr>
              <w:t>30,0</w:t>
            </w:r>
          </w:p>
        </w:tc>
        <w:tc>
          <w:tcPr>
            <w:tcW w:w="1276" w:type="dxa"/>
          </w:tcPr>
          <w:p w:rsidR="00363576" w:rsidRPr="00D05355" w:rsidRDefault="00363576" w:rsidP="00D05355">
            <w:pPr>
              <w:jc w:val="center"/>
              <w:rPr>
                <w:sz w:val="18"/>
                <w:szCs w:val="18"/>
              </w:rPr>
            </w:pPr>
            <w:r w:rsidRPr="00D05355">
              <w:rPr>
                <w:sz w:val="18"/>
                <w:szCs w:val="18"/>
              </w:rPr>
              <w:t>30,0</w:t>
            </w:r>
          </w:p>
        </w:tc>
      </w:tr>
      <w:tr w:rsidR="00FA4E6A" w:rsidRPr="00D05355" w:rsidTr="001233C8">
        <w:tc>
          <w:tcPr>
            <w:tcW w:w="3357" w:type="dxa"/>
          </w:tcPr>
          <w:p w:rsidR="00FA4E6A" w:rsidRPr="00D05355" w:rsidRDefault="00FA4E6A" w:rsidP="00D05355">
            <w:pPr>
              <w:rPr>
                <w:sz w:val="20"/>
                <w:szCs w:val="20"/>
              </w:rPr>
            </w:pPr>
            <w:proofErr w:type="spellStart"/>
            <w:r w:rsidRPr="00D05355">
              <w:rPr>
                <w:sz w:val="20"/>
                <w:szCs w:val="20"/>
              </w:rPr>
              <w:t>Карагинский</w:t>
            </w:r>
            <w:proofErr w:type="spellEnd"/>
          </w:p>
        </w:tc>
        <w:tc>
          <w:tcPr>
            <w:tcW w:w="1316"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66,7</w:t>
            </w:r>
          </w:p>
        </w:tc>
        <w:tc>
          <w:tcPr>
            <w:tcW w:w="11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66,7</w:t>
            </w:r>
          </w:p>
        </w:tc>
        <w:tc>
          <w:tcPr>
            <w:tcW w:w="1134" w:type="dxa"/>
          </w:tcPr>
          <w:p w:rsidR="00FA4E6A" w:rsidRPr="00D05355" w:rsidRDefault="00FA4E6A" w:rsidP="00D05355">
            <w:pPr>
              <w:jc w:val="center"/>
              <w:rPr>
                <w:rFonts w:eastAsia="Times New Roman"/>
                <w:b/>
                <w:sz w:val="18"/>
                <w:szCs w:val="18"/>
                <w:lang w:eastAsia="ru-RU"/>
              </w:rPr>
            </w:pPr>
            <w:r w:rsidRPr="00D05355">
              <w:rPr>
                <w:b/>
                <w:sz w:val="18"/>
                <w:szCs w:val="18"/>
              </w:rPr>
              <w:t>42,9</w:t>
            </w:r>
          </w:p>
        </w:tc>
        <w:tc>
          <w:tcPr>
            <w:tcW w:w="1134" w:type="dxa"/>
          </w:tcPr>
          <w:p w:rsidR="00FA4E6A" w:rsidRPr="00D05355" w:rsidRDefault="00FA4E6A" w:rsidP="00D05355">
            <w:pPr>
              <w:jc w:val="center"/>
              <w:rPr>
                <w:rFonts w:eastAsia="Times New Roman"/>
                <w:sz w:val="18"/>
                <w:szCs w:val="18"/>
                <w:lang w:eastAsia="ru-RU"/>
              </w:rPr>
            </w:pPr>
            <w:r w:rsidRPr="00D05355">
              <w:rPr>
                <w:sz w:val="18"/>
                <w:szCs w:val="18"/>
              </w:rPr>
              <w:t>14,0</w:t>
            </w:r>
          </w:p>
        </w:tc>
        <w:tc>
          <w:tcPr>
            <w:tcW w:w="1134" w:type="dxa"/>
          </w:tcPr>
          <w:p w:rsidR="00FA4E6A" w:rsidRPr="00D05355" w:rsidRDefault="00FA4E6A" w:rsidP="00D05355">
            <w:pPr>
              <w:jc w:val="center"/>
              <w:rPr>
                <w:sz w:val="18"/>
                <w:szCs w:val="18"/>
              </w:rPr>
            </w:pPr>
            <w:r w:rsidRPr="00D05355">
              <w:rPr>
                <w:sz w:val="18"/>
                <w:szCs w:val="18"/>
              </w:rPr>
              <w:t>0,0</w:t>
            </w:r>
          </w:p>
        </w:tc>
        <w:tc>
          <w:tcPr>
            <w:tcW w:w="1276" w:type="dxa"/>
          </w:tcPr>
          <w:p w:rsidR="00FA4E6A" w:rsidRPr="00D05355" w:rsidRDefault="00FA4E6A" w:rsidP="00D05355">
            <w:pPr>
              <w:jc w:val="center"/>
              <w:rPr>
                <w:sz w:val="18"/>
                <w:szCs w:val="18"/>
              </w:rPr>
            </w:pPr>
            <w:r w:rsidRPr="00D05355">
              <w:rPr>
                <w:sz w:val="18"/>
                <w:szCs w:val="18"/>
              </w:rPr>
              <w:t>0,0</w:t>
            </w:r>
          </w:p>
        </w:tc>
      </w:tr>
      <w:tr w:rsidR="00922283" w:rsidRPr="00D05355" w:rsidTr="001233C8">
        <w:tc>
          <w:tcPr>
            <w:tcW w:w="3357"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316"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55,6</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55,6</w:t>
            </w:r>
          </w:p>
        </w:tc>
        <w:tc>
          <w:tcPr>
            <w:tcW w:w="1134" w:type="dxa"/>
          </w:tcPr>
          <w:p w:rsidR="00922283" w:rsidRPr="00D05355" w:rsidRDefault="00922283" w:rsidP="00D05355">
            <w:pPr>
              <w:jc w:val="center"/>
              <w:rPr>
                <w:rFonts w:eastAsia="Times New Roman"/>
                <w:b/>
                <w:sz w:val="18"/>
                <w:szCs w:val="18"/>
                <w:lang w:eastAsia="ru-RU"/>
              </w:rPr>
            </w:pPr>
            <w:r w:rsidRPr="00D05355">
              <w:rPr>
                <w:rFonts w:eastAsia="Times New Roman"/>
                <w:b/>
                <w:sz w:val="18"/>
                <w:szCs w:val="18"/>
                <w:lang w:eastAsia="ru-RU"/>
              </w:rPr>
              <w:t>55,6</w:t>
            </w:r>
          </w:p>
        </w:tc>
        <w:tc>
          <w:tcPr>
            <w:tcW w:w="1134" w:type="dxa"/>
            <w:vAlign w:val="center"/>
          </w:tcPr>
          <w:p w:rsidR="00922283" w:rsidRPr="00D05355" w:rsidRDefault="00922283" w:rsidP="00D05355">
            <w:pPr>
              <w:jc w:val="center"/>
              <w:rPr>
                <w:rFonts w:eastAsia="Times New Roman"/>
                <w:sz w:val="18"/>
                <w:szCs w:val="18"/>
                <w:lang w:eastAsia="ru-RU"/>
              </w:rPr>
            </w:pPr>
            <w:r w:rsidRPr="00D05355">
              <w:rPr>
                <w:sz w:val="18"/>
                <w:szCs w:val="18"/>
              </w:rPr>
              <w:t>57,1</w:t>
            </w:r>
          </w:p>
        </w:tc>
        <w:tc>
          <w:tcPr>
            <w:tcW w:w="1134" w:type="dxa"/>
            <w:vAlign w:val="center"/>
          </w:tcPr>
          <w:p w:rsidR="00922283" w:rsidRPr="00D05355" w:rsidRDefault="00922283" w:rsidP="00D05355">
            <w:pPr>
              <w:jc w:val="center"/>
              <w:rPr>
                <w:sz w:val="18"/>
                <w:szCs w:val="18"/>
              </w:rPr>
            </w:pPr>
            <w:r w:rsidRPr="00D05355">
              <w:rPr>
                <w:sz w:val="18"/>
                <w:szCs w:val="18"/>
              </w:rPr>
              <w:t>57,1</w:t>
            </w:r>
          </w:p>
        </w:tc>
        <w:tc>
          <w:tcPr>
            <w:tcW w:w="1276" w:type="dxa"/>
            <w:vAlign w:val="center"/>
          </w:tcPr>
          <w:p w:rsidR="00922283" w:rsidRPr="00D05355" w:rsidRDefault="00922283" w:rsidP="00D05355">
            <w:pPr>
              <w:jc w:val="center"/>
              <w:rPr>
                <w:sz w:val="18"/>
                <w:szCs w:val="18"/>
              </w:rPr>
            </w:pPr>
            <w:r w:rsidRPr="00D05355">
              <w:rPr>
                <w:sz w:val="18"/>
                <w:szCs w:val="18"/>
              </w:rPr>
              <w:t>57,1</w:t>
            </w:r>
          </w:p>
        </w:tc>
      </w:tr>
      <w:tr w:rsidR="008F69A1" w:rsidRPr="00D05355" w:rsidTr="001233C8">
        <w:tc>
          <w:tcPr>
            <w:tcW w:w="3357"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16"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33,3</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30,0</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36,4</w:t>
            </w:r>
          </w:p>
        </w:tc>
        <w:tc>
          <w:tcPr>
            <w:tcW w:w="1134" w:type="dxa"/>
          </w:tcPr>
          <w:p w:rsidR="008F69A1" w:rsidRPr="00D05355" w:rsidRDefault="000B2D6D" w:rsidP="00D05355">
            <w:pPr>
              <w:jc w:val="center"/>
              <w:rPr>
                <w:rFonts w:eastAsia="Times New Roman"/>
                <w:sz w:val="18"/>
                <w:szCs w:val="18"/>
                <w:lang w:eastAsia="ru-RU"/>
              </w:rPr>
            </w:pPr>
            <w:r w:rsidRPr="00D05355">
              <w:rPr>
                <w:sz w:val="18"/>
                <w:szCs w:val="18"/>
              </w:rPr>
              <w:t>60,0</w:t>
            </w:r>
          </w:p>
        </w:tc>
        <w:tc>
          <w:tcPr>
            <w:tcW w:w="1134" w:type="dxa"/>
          </w:tcPr>
          <w:p w:rsidR="008F69A1" w:rsidRPr="00D05355" w:rsidRDefault="000B2D6D" w:rsidP="00D05355">
            <w:pPr>
              <w:jc w:val="center"/>
              <w:rPr>
                <w:sz w:val="18"/>
                <w:szCs w:val="18"/>
              </w:rPr>
            </w:pPr>
            <w:r w:rsidRPr="00D05355">
              <w:rPr>
                <w:sz w:val="18"/>
                <w:szCs w:val="18"/>
              </w:rPr>
              <w:t>60</w:t>
            </w:r>
            <w:r w:rsidR="008F69A1" w:rsidRPr="00D05355">
              <w:rPr>
                <w:sz w:val="18"/>
                <w:szCs w:val="18"/>
              </w:rPr>
              <w:t>,0</w:t>
            </w:r>
          </w:p>
        </w:tc>
        <w:tc>
          <w:tcPr>
            <w:tcW w:w="1276" w:type="dxa"/>
          </w:tcPr>
          <w:p w:rsidR="008F69A1" w:rsidRPr="00D05355" w:rsidRDefault="000B2D6D" w:rsidP="00D05355">
            <w:pPr>
              <w:jc w:val="center"/>
              <w:rPr>
                <w:sz w:val="18"/>
                <w:szCs w:val="18"/>
              </w:rPr>
            </w:pPr>
            <w:r w:rsidRPr="00D05355">
              <w:rPr>
                <w:sz w:val="18"/>
                <w:szCs w:val="18"/>
              </w:rPr>
              <w:t>60</w:t>
            </w:r>
            <w:r w:rsidR="008F69A1" w:rsidRPr="00D05355">
              <w:rPr>
                <w:sz w:val="18"/>
                <w:szCs w:val="18"/>
              </w:rPr>
              <w:t>,0</w:t>
            </w:r>
          </w:p>
        </w:tc>
      </w:tr>
      <w:tr w:rsidR="00FB4847" w:rsidRPr="00D05355" w:rsidTr="001233C8">
        <w:tc>
          <w:tcPr>
            <w:tcW w:w="3357" w:type="dxa"/>
          </w:tcPr>
          <w:p w:rsidR="00FB4847" w:rsidRPr="00D05355" w:rsidRDefault="00FB4847" w:rsidP="00D05355">
            <w:pPr>
              <w:rPr>
                <w:sz w:val="20"/>
                <w:szCs w:val="20"/>
              </w:rPr>
            </w:pPr>
            <w:proofErr w:type="spellStart"/>
            <w:r w:rsidRPr="00D05355">
              <w:rPr>
                <w:sz w:val="20"/>
                <w:szCs w:val="20"/>
              </w:rPr>
              <w:t>Тигильский</w:t>
            </w:r>
            <w:proofErr w:type="spellEnd"/>
          </w:p>
        </w:tc>
        <w:tc>
          <w:tcPr>
            <w:tcW w:w="1316"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80,0</w:t>
            </w:r>
          </w:p>
        </w:tc>
        <w:tc>
          <w:tcPr>
            <w:tcW w:w="1134"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86,7</w:t>
            </w:r>
          </w:p>
        </w:tc>
        <w:tc>
          <w:tcPr>
            <w:tcW w:w="1134" w:type="dxa"/>
          </w:tcPr>
          <w:p w:rsidR="00FB4847" w:rsidRPr="00D05355" w:rsidRDefault="00FB4847" w:rsidP="00D05355">
            <w:pPr>
              <w:jc w:val="center"/>
              <w:rPr>
                <w:rFonts w:eastAsia="Times New Roman"/>
                <w:b/>
                <w:sz w:val="18"/>
                <w:szCs w:val="18"/>
                <w:lang w:eastAsia="ru-RU"/>
              </w:rPr>
            </w:pPr>
            <w:r w:rsidRPr="00D05355">
              <w:rPr>
                <w:rFonts w:eastAsia="Times New Roman"/>
                <w:b/>
                <w:sz w:val="18"/>
                <w:szCs w:val="18"/>
                <w:lang w:eastAsia="ru-RU"/>
              </w:rPr>
              <w:t>80,0</w:t>
            </w:r>
          </w:p>
        </w:tc>
        <w:tc>
          <w:tcPr>
            <w:tcW w:w="1134" w:type="dxa"/>
          </w:tcPr>
          <w:p w:rsidR="00FB4847" w:rsidRPr="00D05355" w:rsidRDefault="00FB4847" w:rsidP="00D05355">
            <w:pPr>
              <w:jc w:val="center"/>
              <w:rPr>
                <w:rFonts w:eastAsia="Times New Roman"/>
                <w:sz w:val="18"/>
                <w:szCs w:val="18"/>
                <w:lang w:eastAsia="ru-RU"/>
              </w:rPr>
            </w:pPr>
            <w:r w:rsidRPr="00D05355">
              <w:rPr>
                <w:sz w:val="18"/>
                <w:szCs w:val="18"/>
              </w:rPr>
              <w:t>86,0</w:t>
            </w:r>
          </w:p>
        </w:tc>
        <w:tc>
          <w:tcPr>
            <w:tcW w:w="1134" w:type="dxa"/>
          </w:tcPr>
          <w:p w:rsidR="00FB4847" w:rsidRPr="00D05355" w:rsidRDefault="00FB4847" w:rsidP="00D05355">
            <w:pPr>
              <w:jc w:val="center"/>
              <w:rPr>
                <w:sz w:val="18"/>
                <w:szCs w:val="18"/>
              </w:rPr>
            </w:pPr>
            <w:r w:rsidRPr="00D05355">
              <w:rPr>
                <w:sz w:val="18"/>
                <w:szCs w:val="18"/>
              </w:rPr>
              <w:t>86,0</w:t>
            </w:r>
          </w:p>
        </w:tc>
        <w:tc>
          <w:tcPr>
            <w:tcW w:w="1276" w:type="dxa"/>
          </w:tcPr>
          <w:p w:rsidR="00FB4847" w:rsidRPr="00D05355" w:rsidRDefault="00FB4847" w:rsidP="00D05355">
            <w:pPr>
              <w:jc w:val="center"/>
              <w:rPr>
                <w:sz w:val="18"/>
                <w:szCs w:val="18"/>
              </w:rPr>
            </w:pPr>
            <w:r w:rsidRPr="00D05355">
              <w:rPr>
                <w:sz w:val="18"/>
                <w:szCs w:val="18"/>
              </w:rPr>
              <w:t>86,0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7"/>
        <w:gridCol w:w="1316"/>
        <w:gridCol w:w="1134"/>
        <w:gridCol w:w="1134"/>
        <w:gridCol w:w="1134"/>
        <w:gridCol w:w="1134"/>
        <w:gridCol w:w="1276"/>
      </w:tblGrid>
      <w:tr w:rsidR="00696658" w:rsidRPr="00D05355" w:rsidTr="001233C8">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6"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color w:val="FF0000"/>
                <w:sz w:val="20"/>
                <w:szCs w:val="20"/>
              </w:rPr>
            </w:pPr>
            <w:r w:rsidRPr="00D05355">
              <w:rPr>
                <w:b/>
                <w:sz w:val="20"/>
                <w:szCs w:val="20"/>
              </w:rPr>
              <w:t>Городской округ</w:t>
            </w:r>
          </w:p>
        </w:tc>
      </w:tr>
      <w:tr w:rsidR="0080767A" w:rsidRPr="00D05355" w:rsidTr="001233C8">
        <w:tc>
          <w:tcPr>
            <w:tcW w:w="3357" w:type="dxa"/>
          </w:tcPr>
          <w:p w:rsidR="0080767A" w:rsidRPr="00D05355" w:rsidRDefault="0080767A" w:rsidP="00D05355">
            <w:pPr>
              <w:rPr>
                <w:color w:val="FF0000"/>
                <w:sz w:val="20"/>
                <w:szCs w:val="20"/>
              </w:rPr>
            </w:pPr>
            <w:r w:rsidRPr="00D05355">
              <w:rPr>
                <w:sz w:val="20"/>
                <w:szCs w:val="20"/>
              </w:rPr>
              <w:t>Петропавловск-Камчатский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vAlign w:val="center"/>
          </w:tcPr>
          <w:p w:rsidR="0080767A" w:rsidRPr="00D05355" w:rsidRDefault="00384C6C" w:rsidP="00D05355">
            <w:pPr>
              <w:jc w:val="center"/>
              <w:rPr>
                <w:rFonts w:eastAsia="Times New Roman"/>
                <w:b/>
                <w:sz w:val="18"/>
                <w:szCs w:val="18"/>
                <w:lang w:eastAsia="ru-RU"/>
              </w:rPr>
            </w:pPr>
            <w:r w:rsidRPr="00D05355">
              <w:rPr>
                <w:b/>
                <w:sz w:val="18"/>
                <w:szCs w:val="18"/>
              </w:rPr>
              <w:t>47,0</w:t>
            </w:r>
          </w:p>
        </w:tc>
        <w:tc>
          <w:tcPr>
            <w:tcW w:w="1134" w:type="dxa"/>
            <w:vAlign w:val="center"/>
          </w:tcPr>
          <w:p w:rsidR="0080767A" w:rsidRPr="00D05355" w:rsidRDefault="00384C6C" w:rsidP="00D05355">
            <w:pPr>
              <w:jc w:val="center"/>
              <w:rPr>
                <w:sz w:val="18"/>
                <w:szCs w:val="18"/>
              </w:rPr>
            </w:pPr>
            <w:r w:rsidRPr="00D05355">
              <w:rPr>
                <w:sz w:val="18"/>
                <w:szCs w:val="18"/>
              </w:rPr>
              <w:t>35,3</w:t>
            </w:r>
          </w:p>
        </w:tc>
        <w:tc>
          <w:tcPr>
            <w:tcW w:w="1134" w:type="dxa"/>
            <w:vAlign w:val="center"/>
          </w:tcPr>
          <w:p w:rsidR="0080767A" w:rsidRPr="00D05355" w:rsidRDefault="00384C6C" w:rsidP="00D05355">
            <w:pPr>
              <w:jc w:val="center"/>
              <w:rPr>
                <w:sz w:val="18"/>
                <w:szCs w:val="18"/>
              </w:rPr>
            </w:pPr>
            <w:r w:rsidRPr="00D05355">
              <w:rPr>
                <w:sz w:val="18"/>
                <w:szCs w:val="18"/>
              </w:rPr>
              <w:t>35,3</w:t>
            </w:r>
          </w:p>
        </w:tc>
        <w:tc>
          <w:tcPr>
            <w:tcW w:w="1276" w:type="dxa"/>
            <w:vAlign w:val="center"/>
          </w:tcPr>
          <w:p w:rsidR="0080767A" w:rsidRPr="00D05355" w:rsidRDefault="00384C6C" w:rsidP="00D05355">
            <w:pPr>
              <w:jc w:val="center"/>
              <w:rPr>
                <w:sz w:val="18"/>
                <w:szCs w:val="18"/>
              </w:rPr>
            </w:pPr>
            <w:r w:rsidRPr="00D05355">
              <w:rPr>
                <w:sz w:val="18"/>
                <w:szCs w:val="18"/>
              </w:rPr>
              <w:t>35,3</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sz w:val="20"/>
                <w:szCs w:val="20"/>
              </w:rPr>
              <w:t>Вилючинский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4C7321"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FF0000"/>
                <w:sz w:val="20"/>
                <w:szCs w:val="20"/>
              </w:rPr>
            </w:pPr>
            <w:r w:rsidRPr="00D05355">
              <w:rPr>
                <w:sz w:val="20"/>
                <w:szCs w:val="20"/>
              </w:rPr>
              <w:t>«пос. Палана»</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52380E"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10485" w:type="dxa"/>
            <w:gridSpan w:val="7"/>
          </w:tcPr>
          <w:p w:rsidR="0080767A" w:rsidRPr="00D05355" w:rsidRDefault="0080767A" w:rsidP="00D05355">
            <w:pPr>
              <w:jc w:val="center"/>
              <w:rPr>
                <w:rFonts w:eastAsia="Times New Roman"/>
                <w:sz w:val="18"/>
                <w:szCs w:val="18"/>
                <w:lang w:eastAsia="ru-RU"/>
              </w:rPr>
            </w:pPr>
            <w:r w:rsidRPr="00D05355">
              <w:rPr>
                <w:b/>
                <w:sz w:val="20"/>
                <w:szCs w:val="20"/>
              </w:rPr>
              <w:t>Муниципальный округ</w:t>
            </w:r>
          </w:p>
        </w:tc>
      </w:tr>
      <w:tr w:rsidR="0080767A" w:rsidRPr="00D05355" w:rsidTr="001233C8">
        <w:tc>
          <w:tcPr>
            <w:tcW w:w="3357" w:type="dxa"/>
          </w:tcPr>
          <w:p w:rsidR="0080767A" w:rsidRPr="00D05355" w:rsidRDefault="0080767A" w:rsidP="00D05355">
            <w:pPr>
              <w:rPr>
                <w:sz w:val="20"/>
                <w:szCs w:val="20"/>
              </w:rPr>
            </w:pPr>
            <w:r w:rsidRPr="00D05355">
              <w:rPr>
                <w:sz w:val="20"/>
                <w:szCs w:val="20"/>
              </w:rPr>
              <w:t>Алеутский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966998" w:rsidP="00D05355">
            <w:pPr>
              <w:jc w:val="center"/>
              <w:rPr>
                <w:rFonts w:eastAsia="Times New Roman"/>
                <w:b/>
                <w:sz w:val="18"/>
                <w:szCs w:val="18"/>
                <w:lang w:eastAsia="ru-RU"/>
              </w:rPr>
            </w:pPr>
            <w:r w:rsidRPr="00D05355">
              <w:rPr>
                <w:rFonts w:eastAsia="Times New Roman"/>
                <w:b/>
                <w:sz w:val="18"/>
                <w:szCs w:val="18"/>
                <w:lang w:eastAsia="ru-RU"/>
              </w:rPr>
              <w:t>10</w:t>
            </w:r>
            <w:r w:rsidR="0080767A"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10485" w:type="dxa"/>
            <w:gridSpan w:val="7"/>
          </w:tcPr>
          <w:p w:rsidR="0080767A" w:rsidRPr="00D05355" w:rsidRDefault="0080767A" w:rsidP="00D05355">
            <w:pPr>
              <w:jc w:val="center"/>
              <w:rPr>
                <w:b/>
                <w:color w:val="FF0000"/>
                <w:sz w:val="20"/>
                <w:szCs w:val="20"/>
              </w:rPr>
            </w:pPr>
            <w:r w:rsidRPr="00D05355">
              <w:rPr>
                <w:b/>
                <w:sz w:val="20"/>
                <w:szCs w:val="20"/>
              </w:rPr>
              <w:lastRenderedPageBreak/>
              <w:t>Муниципальный район</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color w:val="000000" w:themeColor="text1"/>
                <w:sz w:val="20"/>
                <w:szCs w:val="20"/>
              </w:rPr>
              <w:t>Быстринский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color w:val="000000" w:themeColor="text1"/>
                <w:sz w:val="20"/>
                <w:szCs w:val="20"/>
              </w:rPr>
              <w:t>Мильковский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FF0000"/>
                <w:sz w:val="20"/>
                <w:szCs w:val="20"/>
              </w:rPr>
            </w:pPr>
            <w:r w:rsidRPr="00D05355">
              <w:rPr>
                <w:sz w:val="20"/>
                <w:szCs w:val="20"/>
              </w:rPr>
              <w:t>Соболевский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sz w:val="20"/>
                <w:szCs w:val="20"/>
              </w:rPr>
            </w:pPr>
            <w:proofErr w:type="spellStart"/>
            <w:r w:rsidRPr="00D05355">
              <w:rPr>
                <w:sz w:val="20"/>
                <w:szCs w:val="20"/>
              </w:rPr>
              <w:t>Карагинский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sz w:val="20"/>
                <w:szCs w:val="20"/>
              </w:rPr>
            </w:pPr>
            <w:proofErr w:type="spellStart"/>
            <w:r w:rsidRPr="00D05355">
              <w:rPr>
                <w:sz w:val="20"/>
                <w:szCs w:val="20"/>
              </w:rPr>
              <w:t>Олюторский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sz w:val="20"/>
                <w:szCs w:val="20"/>
              </w:rPr>
            </w:pPr>
            <w:proofErr w:type="spellStart"/>
            <w:r w:rsidRPr="00D05355">
              <w:rPr>
                <w:sz w:val="20"/>
                <w:szCs w:val="20"/>
              </w:rPr>
              <w:t>Пенжинский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sz w:val="20"/>
                <w:szCs w:val="20"/>
              </w:rPr>
              <w:t>Тигильский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23 «Доля населения, систематически занимающегося физической культурой и спортом»,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7"/>
        <w:gridCol w:w="1316"/>
        <w:gridCol w:w="1134"/>
        <w:gridCol w:w="1134"/>
        <w:gridCol w:w="1134"/>
        <w:gridCol w:w="1134"/>
        <w:gridCol w:w="1276"/>
      </w:tblGrid>
      <w:tr w:rsidR="00696658" w:rsidRPr="00D05355" w:rsidTr="001233C8">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6"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rPr>
          <w:trHeight w:val="274"/>
        </w:trPr>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80767A" w:rsidRPr="00D05355" w:rsidTr="001233C8">
        <w:tc>
          <w:tcPr>
            <w:tcW w:w="3357" w:type="dxa"/>
          </w:tcPr>
          <w:p w:rsidR="0080767A" w:rsidRPr="00D05355" w:rsidRDefault="0080767A" w:rsidP="00D05355">
            <w:pPr>
              <w:rPr>
                <w:color w:val="FF0000"/>
                <w:sz w:val="20"/>
                <w:szCs w:val="20"/>
              </w:rPr>
            </w:pPr>
            <w:r w:rsidRPr="00D05355">
              <w:rPr>
                <w:sz w:val="20"/>
                <w:szCs w:val="20"/>
              </w:rPr>
              <w:t>Петропавловск-Камчатский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32,6</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39,6</w:t>
            </w:r>
          </w:p>
        </w:tc>
        <w:tc>
          <w:tcPr>
            <w:tcW w:w="1134" w:type="dxa"/>
            <w:vAlign w:val="center"/>
          </w:tcPr>
          <w:p w:rsidR="0080767A" w:rsidRPr="00D05355" w:rsidRDefault="00E81F54" w:rsidP="00D05355">
            <w:pPr>
              <w:jc w:val="center"/>
              <w:rPr>
                <w:rFonts w:eastAsia="Times New Roman"/>
                <w:b/>
                <w:sz w:val="18"/>
                <w:szCs w:val="18"/>
                <w:lang w:eastAsia="ru-RU"/>
              </w:rPr>
            </w:pPr>
            <w:r w:rsidRPr="00D05355">
              <w:rPr>
                <w:b/>
                <w:sz w:val="18"/>
                <w:szCs w:val="18"/>
              </w:rPr>
              <w:t>43,70</w:t>
            </w:r>
          </w:p>
        </w:tc>
        <w:tc>
          <w:tcPr>
            <w:tcW w:w="1134" w:type="dxa"/>
            <w:vAlign w:val="center"/>
          </w:tcPr>
          <w:p w:rsidR="0080767A" w:rsidRPr="00D05355" w:rsidRDefault="00E81F54" w:rsidP="00D05355">
            <w:pPr>
              <w:jc w:val="center"/>
              <w:rPr>
                <w:sz w:val="18"/>
                <w:szCs w:val="18"/>
              </w:rPr>
            </w:pPr>
            <w:r w:rsidRPr="00D05355">
              <w:rPr>
                <w:sz w:val="18"/>
                <w:szCs w:val="18"/>
              </w:rPr>
              <w:t>39,6</w:t>
            </w:r>
          </w:p>
        </w:tc>
        <w:tc>
          <w:tcPr>
            <w:tcW w:w="1134" w:type="dxa"/>
            <w:vAlign w:val="center"/>
          </w:tcPr>
          <w:p w:rsidR="0080767A" w:rsidRPr="00D05355" w:rsidRDefault="00E81F54" w:rsidP="00D05355">
            <w:pPr>
              <w:jc w:val="center"/>
              <w:rPr>
                <w:sz w:val="18"/>
                <w:szCs w:val="18"/>
              </w:rPr>
            </w:pPr>
            <w:r w:rsidRPr="00D05355">
              <w:rPr>
                <w:sz w:val="18"/>
                <w:szCs w:val="18"/>
              </w:rPr>
              <w:t>39,6</w:t>
            </w:r>
          </w:p>
        </w:tc>
        <w:tc>
          <w:tcPr>
            <w:tcW w:w="1276" w:type="dxa"/>
            <w:vAlign w:val="center"/>
          </w:tcPr>
          <w:p w:rsidR="0080767A" w:rsidRPr="00D05355" w:rsidRDefault="00E81F54" w:rsidP="00D05355">
            <w:pPr>
              <w:jc w:val="center"/>
              <w:rPr>
                <w:sz w:val="18"/>
                <w:szCs w:val="18"/>
              </w:rPr>
            </w:pPr>
            <w:r w:rsidRPr="00D05355">
              <w:rPr>
                <w:sz w:val="18"/>
                <w:szCs w:val="18"/>
              </w:rPr>
              <w:t>39,6</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sz w:val="20"/>
                <w:szCs w:val="20"/>
              </w:rPr>
              <w:t>Вилючинский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36,0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40,5</w:t>
            </w:r>
          </w:p>
        </w:tc>
        <w:tc>
          <w:tcPr>
            <w:tcW w:w="1134" w:type="dxa"/>
          </w:tcPr>
          <w:p w:rsidR="0080767A" w:rsidRPr="00D05355" w:rsidRDefault="0080767A" w:rsidP="00D05355">
            <w:pPr>
              <w:jc w:val="center"/>
              <w:rPr>
                <w:rFonts w:eastAsia="Times New Roman"/>
                <w:b/>
                <w:sz w:val="18"/>
                <w:szCs w:val="18"/>
                <w:lang w:eastAsia="ru-RU"/>
              </w:rPr>
            </w:pPr>
            <w:r w:rsidRPr="00D05355">
              <w:rPr>
                <w:b/>
                <w:sz w:val="18"/>
                <w:szCs w:val="18"/>
              </w:rPr>
              <w:t>4</w:t>
            </w:r>
            <w:r w:rsidR="004C7321" w:rsidRPr="00D05355">
              <w:rPr>
                <w:b/>
                <w:sz w:val="18"/>
                <w:szCs w:val="18"/>
              </w:rPr>
              <w:t>5,1</w:t>
            </w:r>
            <w:r w:rsidRPr="00D05355">
              <w:rPr>
                <w:b/>
                <w:sz w:val="18"/>
                <w:szCs w:val="18"/>
              </w:rPr>
              <w:t>,0</w:t>
            </w:r>
          </w:p>
        </w:tc>
        <w:tc>
          <w:tcPr>
            <w:tcW w:w="1134" w:type="dxa"/>
          </w:tcPr>
          <w:p w:rsidR="0080767A" w:rsidRPr="00D05355" w:rsidRDefault="0080767A" w:rsidP="00D05355">
            <w:pPr>
              <w:jc w:val="center"/>
              <w:rPr>
                <w:sz w:val="18"/>
                <w:szCs w:val="18"/>
              </w:rPr>
            </w:pPr>
            <w:r w:rsidRPr="00D05355">
              <w:rPr>
                <w:sz w:val="18"/>
                <w:szCs w:val="18"/>
              </w:rPr>
              <w:t>46,0</w:t>
            </w:r>
          </w:p>
        </w:tc>
        <w:tc>
          <w:tcPr>
            <w:tcW w:w="1134" w:type="dxa"/>
          </w:tcPr>
          <w:p w:rsidR="0080767A" w:rsidRPr="00D05355" w:rsidRDefault="0080767A" w:rsidP="00D05355">
            <w:pPr>
              <w:jc w:val="center"/>
              <w:rPr>
                <w:sz w:val="18"/>
                <w:szCs w:val="18"/>
              </w:rPr>
            </w:pPr>
            <w:r w:rsidRPr="00D05355">
              <w:rPr>
                <w:sz w:val="18"/>
                <w:szCs w:val="18"/>
              </w:rPr>
              <w:t>49,0</w:t>
            </w:r>
          </w:p>
        </w:tc>
        <w:tc>
          <w:tcPr>
            <w:tcW w:w="1276" w:type="dxa"/>
          </w:tcPr>
          <w:p w:rsidR="0080767A" w:rsidRPr="00D05355" w:rsidRDefault="004C7321" w:rsidP="00D05355">
            <w:pPr>
              <w:jc w:val="center"/>
              <w:rPr>
                <w:sz w:val="18"/>
                <w:szCs w:val="18"/>
              </w:rPr>
            </w:pPr>
            <w:r w:rsidRPr="00D05355">
              <w:rPr>
                <w:sz w:val="18"/>
                <w:szCs w:val="18"/>
              </w:rPr>
              <w:t>50,0</w:t>
            </w:r>
          </w:p>
        </w:tc>
      </w:tr>
      <w:tr w:rsidR="0052380E" w:rsidRPr="00D05355" w:rsidTr="001233C8">
        <w:tc>
          <w:tcPr>
            <w:tcW w:w="3357" w:type="dxa"/>
          </w:tcPr>
          <w:p w:rsidR="0052380E" w:rsidRPr="00D05355" w:rsidRDefault="0052380E" w:rsidP="00D05355">
            <w:pPr>
              <w:rPr>
                <w:color w:val="FF0000"/>
                <w:sz w:val="20"/>
                <w:szCs w:val="20"/>
              </w:rPr>
            </w:pPr>
            <w:r w:rsidRPr="00D05355">
              <w:rPr>
                <w:sz w:val="20"/>
                <w:szCs w:val="20"/>
              </w:rPr>
              <w:t>«пос. Палана»</w:t>
            </w:r>
          </w:p>
        </w:tc>
        <w:tc>
          <w:tcPr>
            <w:tcW w:w="1316" w:type="dxa"/>
          </w:tcPr>
          <w:p w:rsidR="0052380E" w:rsidRPr="00D05355" w:rsidRDefault="0052380E" w:rsidP="00D05355">
            <w:pPr>
              <w:jc w:val="center"/>
              <w:rPr>
                <w:rFonts w:eastAsia="Times New Roman"/>
                <w:sz w:val="18"/>
                <w:szCs w:val="18"/>
                <w:lang w:eastAsia="ru-RU"/>
              </w:rPr>
            </w:pPr>
            <w:r w:rsidRPr="00D05355">
              <w:rPr>
                <w:rFonts w:eastAsia="Times New Roman"/>
                <w:sz w:val="18"/>
                <w:szCs w:val="18"/>
                <w:lang w:eastAsia="ru-RU"/>
              </w:rPr>
              <w:t>54,1</w:t>
            </w:r>
          </w:p>
        </w:tc>
        <w:tc>
          <w:tcPr>
            <w:tcW w:w="1134" w:type="dxa"/>
          </w:tcPr>
          <w:p w:rsidR="0052380E" w:rsidRPr="00D05355" w:rsidRDefault="0052380E" w:rsidP="00D05355">
            <w:pPr>
              <w:jc w:val="center"/>
              <w:rPr>
                <w:rFonts w:eastAsia="Times New Roman"/>
                <w:sz w:val="18"/>
                <w:szCs w:val="18"/>
                <w:lang w:eastAsia="ru-RU"/>
              </w:rPr>
            </w:pPr>
            <w:r w:rsidRPr="00D05355">
              <w:rPr>
                <w:rFonts w:eastAsia="Times New Roman"/>
                <w:sz w:val="18"/>
                <w:szCs w:val="18"/>
                <w:lang w:eastAsia="ru-RU"/>
              </w:rPr>
              <w:t>21,2</w:t>
            </w:r>
          </w:p>
        </w:tc>
        <w:tc>
          <w:tcPr>
            <w:tcW w:w="1134" w:type="dxa"/>
            <w:vAlign w:val="center"/>
          </w:tcPr>
          <w:p w:rsidR="0052380E" w:rsidRPr="00D05355" w:rsidRDefault="0052380E" w:rsidP="00D05355">
            <w:pPr>
              <w:jc w:val="center"/>
              <w:rPr>
                <w:rFonts w:eastAsia="Times New Roman"/>
                <w:b/>
                <w:sz w:val="18"/>
                <w:szCs w:val="18"/>
                <w:lang w:eastAsia="ru-RU"/>
              </w:rPr>
            </w:pPr>
            <w:r w:rsidRPr="00D05355">
              <w:rPr>
                <w:b/>
                <w:sz w:val="18"/>
                <w:szCs w:val="18"/>
              </w:rPr>
              <w:t>45,3</w:t>
            </w:r>
          </w:p>
        </w:tc>
        <w:tc>
          <w:tcPr>
            <w:tcW w:w="1134" w:type="dxa"/>
            <w:vAlign w:val="center"/>
          </w:tcPr>
          <w:p w:rsidR="0052380E" w:rsidRPr="00D05355" w:rsidRDefault="0052380E" w:rsidP="00D05355">
            <w:pPr>
              <w:jc w:val="center"/>
              <w:rPr>
                <w:sz w:val="18"/>
                <w:szCs w:val="18"/>
              </w:rPr>
            </w:pPr>
            <w:r w:rsidRPr="00D05355">
              <w:rPr>
                <w:sz w:val="18"/>
                <w:szCs w:val="18"/>
              </w:rPr>
              <w:t>50,0</w:t>
            </w:r>
          </w:p>
        </w:tc>
        <w:tc>
          <w:tcPr>
            <w:tcW w:w="1134" w:type="dxa"/>
          </w:tcPr>
          <w:p w:rsidR="0052380E" w:rsidRPr="00D05355" w:rsidRDefault="0052380E" w:rsidP="00D05355">
            <w:pPr>
              <w:jc w:val="center"/>
            </w:pPr>
            <w:r w:rsidRPr="00D05355">
              <w:rPr>
                <w:sz w:val="18"/>
                <w:szCs w:val="18"/>
              </w:rPr>
              <w:t>50,0</w:t>
            </w:r>
          </w:p>
        </w:tc>
        <w:tc>
          <w:tcPr>
            <w:tcW w:w="1276" w:type="dxa"/>
          </w:tcPr>
          <w:p w:rsidR="0052380E" w:rsidRPr="00D05355" w:rsidRDefault="0052380E" w:rsidP="00D05355">
            <w:pPr>
              <w:jc w:val="center"/>
            </w:pPr>
            <w:r w:rsidRPr="00D05355">
              <w:rPr>
                <w:sz w:val="18"/>
                <w:szCs w:val="18"/>
              </w:rPr>
              <w:t>50,0</w:t>
            </w:r>
          </w:p>
        </w:tc>
      </w:tr>
      <w:tr w:rsidR="0080767A" w:rsidRPr="00D05355" w:rsidTr="001233C8">
        <w:tc>
          <w:tcPr>
            <w:tcW w:w="10485" w:type="dxa"/>
            <w:gridSpan w:val="7"/>
          </w:tcPr>
          <w:p w:rsidR="0080767A" w:rsidRPr="00D05355" w:rsidRDefault="0080767A" w:rsidP="00D05355">
            <w:pPr>
              <w:jc w:val="center"/>
              <w:rPr>
                <w:sz w:val="18"/>
                <w:szCs w:val="18"/>
              </w:rPr>
            </w:pPr>
            <w:r w:rsidRPr="00D05355">
              <w:rPr>
                <w:b/>
                <w:sz w:val="20"/>
                <w:szCs w:val="20"/>
              </w:rPr>
              <w:t>Муниципальный округ</w:t>
            </w:r>
          </w:p>
        </w:tc>
      </w:tr>
      <w:tr w:rsidR="0080767A" w:rsidRPr="00D05355" w:rsidTr="001233C8">
        <w:tc>
          <w:tcPr>
            <w:tcW w:w="3357" w:type="dxa"/>
          </w:tcPr>
          <w:p w:rsidR="0080767A" w:rsidRPr="00D05355" w:rsidRDefault="0080767A" w:rsidP="00D05355">
            <w:pPr>
              <w:rPr>
                <w:sz w:val="20"/>
                <w:szCs w:val="20"/>
              </w:rPr>
            </w:pPr>
            <w:r w:rsidRPr="00D05355">
              <w:rPr>
                <w:sz w:val="20"/>
                <w:szCs w:val="20"/>
              </w:rPr>
              <w:t>Алеутский</w:t>
            </w:r>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39,0</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35,3</w:t>
            </w:r>
          </w:p>
        </w:tc>
        <w:tc>
          <w:tcPr>
            <w:tcW w:w="1134" w:type="dxa"/>
          </w:tcPr>
          <w:p w:rsidR="0080767A" w:rsidRPr="00D05355" w:rsidRDefault="00C11AB1" w:rsidP="00D05355">
            <w:pPr>
              <w:jc w:val="center"/>
              <w:rPr>
                <w:rFonts w:eastAsia="Times New Roman"/>
                <w:b/>
                <w:sz w:val="18"/>
                <w:szCs w:val="18"/>
                <w:lang w:eastAsia="ru-RU"/>
              </w:rPr>
            </w:pPr>
            <w:r w:rsidRPr="00D05355">
              <w:rPr>
                <w:b/>
                <w:sz w:val="18"/>
                <w:szCs w:val="18"/>
              </w:rPr>
              <w:t>39,9</w:t>
            </w:r>
          </w:p>
        </w:tc>
        <w:tc>
          <w:tcPr>
            <w:tcW w:w="1134" w:type="dxa"/>
          </w:tcPr>
          <w:p w:rsidR="0080767A" w:rsidRPr="00D05355" w:rsidRDefault="0080767A" w:rsidP="00D05355">
            <w:pPr>
              <w:jc w:val="center"/>
              <w:rPr>
                <w:sz w:val="18"/>
                <w:szCs w:val="18"/>
              </w:rPr>
            </w:pPr>
            <w:r w:rsidRPr="00D05355">
              <w:rPr>
                <w:sz w:val="18"/>
                <w:szCs w:val="18"/>
              </w:rPr>
              <w:t>36,6</w:t>
            </w:r>
          </w:p>
        </w:tc>
        <w:tc>
          <w:tcPr>
            <w:tcW w:w="1134" w:type="dxa"/>
          </w:tcPr>
          <w:p w:rsidR="0080767A" w:rsidRPr="00D05355" w:rsidRDefault="0080767A" w:rsidP="00D05355">
            <w:pPr>
              <w:jc w:val="center"/>
              <w:rPr>
                <w:sz w:val="18"/>
                <w:szCs w:val="18"/>
              </w:rPr>
            </w:pPr>
            <w:r w:rsidRPr="00D05355">
              <w:rPr>
                <w:sz w:val="18"/>
                <w:szCs w:val="18"/>
              </w:rPr>
              <w:t>37,0</w:t>
            </w:r>
          </w:p>
        </w:tc>
        <w:tc>
          <w:tcPr>
            <w:tcW w:w="1276" w:type="dxa"/>
          </w:tcPr>
          <w:p w:rsidR="0080767A" w:rsidRPr="00D05355" w:rsidRDefault="00C11AB1" w:rsidP="00D05355">
            <w:pPr>
              <w:jc w:val="center"/>
              <w:rPr>
                <w:sz w:val="18"/>
                <w:szCs w:val="18"/>
              </w:rPr>
            </w:pPr>
            <w:r w:rsidRPr="00D05355">
              <w:rPr>
                <w:sz w:val="18"/>
                <w:szCs w:val="18"/>
              </w:rPr>
              <w:t>38,2</w:t>
            </w:r>
          </w:p>
        </w:tc>
      </w:tr>
      <w:tr w:rsidR="0080767A" w:rsidRPr="00D05355" w:rsidTr="001233C8">
        <w:tc>
          <w:tcPr>
            <w:tcW w:w="10485" w:type="dxa"/>
            <w:gridSpan w:val="7"/>
          </w:tcPr>
          <w:p w:rsidR="0080767A" w:rsidRPr="00D05355" w:rsidRDefault="0080767A" w:rsidP="00D05355">
            <w:pPr>
              <w:jc w:val="center"/>
              <w:rPr>
                <w:b/>
                <w:color w:val="FF0000"/>
                <w:sz w:val="20"/>
                <w:szCs w:val="20"/>
              </w:rPr>
            </w:pPr>
            <w:r w:rsidRPr="00D05355">
              <w:rPr>
                <w:b/>
                <w:sz w:val="20"/>
                <w:szCs w:val="20"/>
              </w:rPr>
              <w:t>Муниципальный район</w:t>
            </w:r>
          </w:p>
        </w:tc>
      </w:tr>
      <w:tr w:rsidR="0080767A" w:rsidRPr="00D05355" w:rsidTr="001233C8">
        <w:tc>
          <w:tcPr>
            <w:tcW w:w="3357" w:type="dxa"/>
          </w:tcPr>
          <w:p w:rsidR="0080767A" w:rsidRPr="00D05355" w:rsidRDefault="0080767A" w:rsidP="00D05355">
            <w:pPr>
              <w:rPr>
                <w:color w:val="FF0000"/>
                <w:sz w:val="20"/>
                <w:szCs w:val="20"/>
              </w:rPr>
            </w:pPr>
            <w:proofErr w:type="spellStart"/>
            <w:r w:rsidRPr="00D05355">
              <w:rPr>
                <w:color w:val="000000" w:themeColor="text1"/>
                <w:sz w:val="20"/>
                <w:szCs w:val="20"/>
              </w:rPr>
              <w:t>Быстринский</w:t>
            </w:r>
            <w:proofErr w:type="spellEnd"/>
          </w:p>
        </w:tc>
        <w:tc>
          <w:tcPr>
            <w:tcW w:w="1316"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40,7</w:t>
            </w:r>
          </w:p>
        </w:tc>
        <w:tc>
          <w:tcPr>
            <w:tcW w:w="1134" w:type="dxa"/>
          </w:tcPr>
          <w:p w:rsidR="0080767A" w:rsidRPr="00D05355" w:rsidRDefault="0080767A" w:rsidP="00D05355">
            <w:pPr>
              <w:jc w:val="center"/>
              <w:rPr>
                <w:rFonts w:eastAsia="Times New Roman"/>
                <w:sz w:val="18"/>
                <w:szCs w:val="18"/>
                <w:lang w:eastAsia="ru-RU"/>
              </w:rPr>
            </w:pPr>
            <w:r w:rsidRPr="00D05355">
              <w:rPr>
                <w:rFonts w:eastAsia="Times New Roman"/>
                <w:sz w:val="18"/>
                <w:szCs w:val="18"/>
                <w:lang w:eastAsia="ru-RU"/>
              </w:rPr>
              <w:t>34,0</w:t>
            </w:r>
          </w:p>
        </w:tc>
        <w:tc>
          <w:tcPr>
            <w:tcW w:w="1134" w:type="dxa"/>
          </w:tcPr>
          <w:p w:rsidR="0080767A" w:rsidRPr="00D05355" w:rsidRDefault="0080767A" w:rsidP="00D05355">
            <w:pPr>
              <w:jc w:val="center"/>
              <w:rPr>
                <w:rFonts w:eastAsia="Times New Roman"/>
                <w:b/>
                <w:sz w:val="18"/>
                <w:szCs w:val="18"/>
                <w:lang w:eastAsia="ru-RU"/>
              </w:rPr>
            </w:pPr>
            <w:r w:rsidRPr="00D05355">
              <w:rPr>
                <w:b/>
                <w:sz w:val="18"/>
                <w:szCs w:val="18"/>
              </w:rPr>
              <w:t>3</w:t>
            </w:r>
            <w:r w:rsidR="003574EF" w:rsidRPr="00D05355">
              <w:rPr>
                <w:b/>
                <w:sz w:val="18"/>
                <w:szCs w:val="18"/>
              </w:rPr>
              <w:t>9</w:t>
            </w:r>
            <w:r w:rsidRPr="00D05355">
              <w:rPr>
                <w:b/>
                <w:sz w:val="18"/>
                <w:szCs w:val="18"/>
              </w:rPr>
              <w:t>,0</w:t>
            </w:r>
          </w:p>
        </w:tc>
        <w:tc>
          <w:tcPr>
            <w:tcW w:w="1134" w:type="dxa"/>
          </w:tcPr>
          <w:p w:rsidR="0080767A" w:rsidRPr="00D05355" w:rsidRDefault="0080767A" w:rsidP="00D05355">
            <w:pPr>
              <w:jc w:val="center"/>
              <w:rPr>
                <w:sz w:val="18"/>
                <w:szCs w:val="18"/>
              </w:rPr>
            </w:pPr>
            <w:r w:rsidRPr="00D05355">
              <w:rPr>
                <w:sz w:val="18"/>
                <w:szCs w:val="18"/>
              </w:rPr>
              <w:t>3</w:t>
            </w:r>
            <w:r w:rsidR="00BB079A" w:rsidRPr="00D05355">
              <w:rPr>
                <w:sz w:val="18"/>
                <w:szCs w:val="18"/>
              </w:rPr>
              <w:t>6</w:t>
            </w:r>
            <w:r w:rsidRPr="00D05355">
              <w:rPr>
                <w:sz w:val="18"/>
                <w:szCs w:val="18"/>
              </w:rPr>
              <w:t>,0</w:t>
            </w:r>
          </w:p>
        </w:tc>
        <w:tc>
          <w:tcPr>
            <w:tcW w:w="1134" w:type="dxa"/>
          </w:tcPr>
          <w:p w:rsidR="0080767A" w:rsidRPr="00D05355" w:rsidRDefault="0080767A" w:rsidP="00D05355">
            <w:pPr>
              <w:jc w:val="center"/>
              <w:rPr>
                <w:sz w:val="18"/>
                <w:szCs w:val="18"/>
              </w:rPr>
            </w:pPr>
            <w:r w:rsidRPr="00D05355">
              <w:rPr>
                <w:sz w:val="18"/>
                <w:szCs w:val="18"/>
              </w:rPr>
              <w:t>36,0</w:t>
            </w:r>
          </w:p>
        </w:tc>
        <w:tc>
          <w:tcPr>
            <w:tcW w:w="1276" w:type="dxa"/>
          </w:tcPr>
          <w:p w:rsidR="0080767A" w:rsidRPr="00D05355" w:rsidRDefault="00BB079A" w:rsidP="00D05355">
            <w:pPr>
              <w:jc w:val="center"/>
              <w:rPr>
                <w:sz w:val="18"/>
                <w:szCs w:val="18"/>
              </w:rPr>
            </w:pPr>
            <w:r w:rsidRPr="00D05355">
              <w:rPr>
                <w:sz w:val="18"/>
                <w:szCs w:val="18"/>
              </w:rPr>
              <w:t>36,0</w:t>
            </w:r>
          </w:p>
        </w:tc>
      </w:tr>
      <w:tr w:rsidR="006506CA" w:rsidRPr="00D05355" w:rsidTr="001233C8">
        <w:tc>
          <w:tcPr>
            <w:tcW w:w="3357" w:type="dxa"/>
          </w:tcPr>
          <w:p w:rsidR="006506CA" w:rsidRPr="00D05355" w:rsidRDefault="006506CA"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6" w:type="dxa"/>
          </w:tcPr>
          <w:p w:rsidR="006506CA" w:rsidRPr="00D05355" w:rsidRDefault="006506CA" w:rsidP="00D05355">
            <w:pPr>
              <w:jc w:val="center"/>
              <w:rPr>
                <w:rFonts w:eastAsia="Times New Roman"/>
                <w:sz w:val="18"/>
                <w:szCs w:val="18"/>
                <w:lang w:eastAsia="ru-RU"/>
              </w:rPr>
            </w:pPr>
            <w:r w:rsidRPr="00D05355">
              <w:rPr>
                <w:rFonts w:eastAsia="Times New Roman"/>
                <w:sz w:val="18"/>
                <w:szCs w:val="18"/>
                <w:lang w:eastAsia="ru-RU"/>
              </w:rPr>
              <w:t>35,7</w:t>
            </w:r>
          </w:p>
        </w:tc>
        <w:tc>
          <w:tcPr>
            <w:tcW w:w="1134" w:type="dxa"/>
          </w:tcPr>
          <w:p w:rsidR="006506CA" w:rsidRPr="00D05355" w:rsidRDefault="006506CA" w:rsidP="00D05355">
            <w:pPr>
              <w:jc w:val="center"/>
              <w:rPr>
                <w:rFonts w:eastAsia="Times New Roman"/>
                <w:sz w:val="18"/>
                <w:szCs w:val="18"/>
                <w:lang w:eastAsia="ru-RU"/>
              </w:rPr>
            </w:pPr>
            <w:r w:rsidRPr="00D05355">
              <w:rPr>
                <w:rFonts w:eastAsia="Times New Roman"/>
                <w:sz w:val="18"/>
                <w:szCs w:val="18"/>
                <w:lang w:eastAsia="ru-RU"/>
              </w:rPr>
              <w:t>37,1</w:t>
            </w:r>
          </w:p>
        </w:tc>
        <w:tc>
          <w:tcPr>
            <w:tcW w:w="1134" w:type="dxa"/>
            <w:vAlign w:val="center"/>
          </w:tcPr>
          <w:p w:rsidR="006506CA" w:rsidRPr="00D05355" w:rsidRDefault="006506CA" w:rsidP="00D05355">
            <w:pPr>
              <w:jc w:val="center"/>
              <w:rPr>
                <w:rFonts w:eastAsia="Times New Roman"/>
                <w:b/>
                <w:sz w:val="18"/>
                <w:szCs w:val="18"/>
                <w:lang w:eastAsia="ru-RU"/>
              </w:rPr>
            </w:pPr>
            <w:r w:rsidRPr="00D05355">
              <w:rPr>
                <w:b/>
                <w:sz w:val="18"/>
                <w:szCs w:val="18"/>
              </w:rPr>
              <w:t>44,8</w:t>
            </w:r>
          </w:p>
        </w:tc>
        <w:tc>
          <w:tcPr>
            <w:tcW w:w="1134" w:type="dxa"/>
          </w:tcPr>
          <w:p w:rsidR="006506CA" w:rsidRPr="00D05355" w:rsidRDefault="006506CA" w:rsidP="00D05355">
            <w:pPr>
              <w:jc w:val="center"/>
              <w:rPr>
                <w:rFonts w:eastAsia="Times New Roman"/>
                <w:sz w:val="18"/>
                <w:szCs w:val="18"/>
                <w:lang w:eastAsia="ru-RU"/>
              </w:rPr>
            </w:pPr>
            <w:r w:rsidRPr="00D05355">
              <w:rPr>
                <w:sz w:val="18"/>
                <w:szCs w:val="18"/>
              </w:rPr>
              <w:t>46,9</w:t>
            </w:r>
          </w:p>
        </w:tc>
        <w:tc>
          <w:tcPr>
            <w:tcW w:w="1134" w:type="dxa"/>
          </w:tcPr>
          <w:p w:rsidR="006506CA" w:rsidRPr="00D05355" w:rsidRDefault="006506CA" w:rsidP="00D05355">
            <w:pPr>
              <w:jc w:val="center"/>
              <w:rPr>
                <w:sz w:val="18"/>
                <w:szCs w:val="18"/>
              </w:rPr>
            </w:pPr>
            <w:r w:rsidRPr="00D05355">
              <w:rPr>
                <w:sz w:val="18"/>
                <w:szCs w:val="18"/>
              </w:rPr>
              <w:t>51,2</w:t>
            </w:r>
          </w:p>
        </w:tc>
        <w:tc>
          <w:tcPr>
            <w:tcW w:w="1276" w:type="dxa"/>
          </w:tcPr>
          <w:p w:rsidR="006506CA" w:rsidRPr="00D05355" w:rsidRDefault="006506CA" w:rsidP="00D05355">
            <w:pPr>
              <w:jc w:val="center"/>
              <w:rPr>
                <w:sz w:val="18"/>
                <w:szCs w:val="18"/>
              </w:rPr>
            </w:pPr>
            <w:r w:rsidRPr="00D05355">
              <w:rPr>
                <w:sz w:val="18"/>
                <w:szCs w:val="18"/>
              </w:rPr>
              <w:t>55,7</w:t>
            </w:r>
          </w:p>
        </w:tc>
      </w:tr>
      <w:tr w:rsidR="00543527" w:rsidRPr="00D05355" w:rsidTr="001233C8">
        <w:tc>
          <w:tcPr>
            <w:tcW w:w="3357" w:type="dxa"/>
          </w:tcPr>
          <w:p w:rsidR="00543527" w:rsidRPr="00D05355" w:rsidRDefault="00543527" w:rsidP="00D05355">
            <w:pPr>
              <w:rPr>
                <w:color w:val="FF0000"/>
                <w:sz w:val="20"/>
                <w:szCs w:val="20"/>
              </w:rPr>
            </w:pPr>
            <w:proofErr w:type="spellStart"/>
            <w:r w:rsidRPr="00D05355">
              <w:rPr>
                <w:color w:val="000000" w:themeColor="text1"/>
                <w:sz w:val="20"/>
                <w:szCs w:val="20"/>
              </w:rPr>
              <w:t>Мильковский</w:t>
            </w:r>
            <w:proofErr w:type="spellEnd"/>
          </w:p>
        </w:tc>
        <w:tc>
          <w:tcPr>
            <w:tcW w:w="1316"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66,8</w:t>
            </w:r>
          </w:p>
        </w:tc>
        <w:tc>
          <w:tcPr>
            <w:tcW w:w="1134"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51,9</w:t>
            </w:r>
          </w:p>
        </w:tc>
        <w:tc>
          <w:tcPr>
            <w:tcW w:w="1134" w:type="dxa"/>
          </w:tcPr>
          <w:p w:rsidR="00543527" w:rsidRPr="00D05355" w:rsidRDefault="00543527" w:rsidP="00D05355">
            <w:pPr>
              <w:jc w:val="center"/>
              <w:rPr>
                <w:rFonts w:eastAsia="Times New Roman"/>
                <w:b/>
                <w:sz w:val="18"/>
                <w:szCs w:val="18"/>
                <w:lang w:eastAsia="ru-RU"/>
              </w:rPr>
            </w:pPr>
            <w:r w:rsidRPr="00D05355">
              <w:rPr>
                <w:b/>
                <w:sz w:val="18"/>
                <w:szCs w:val="18"/>
              </w:rPr>
              <w:t>51,9</w:t>
            </w:r>
          </w:p>
        </w:tc>
        <w:tc>
          <w:tcPr>
            <w:tcW w:w="1134" w:type="dxa"/>
          </w:tcPr>
          <w:p w:rsidR="00543527" w:rsidRPr="00D05355" w:rsidRDefault="00543527" w:rsidP="00D05355">
            <w:pPr>
              <w:jc w:val="center"/>
              <w:rPr>
                <w:rFonts w:eastAsia="Times New Roman"/>
                <w:sz w:val="18"/>
                <w:szCs w:val="18"/>
                <w:lang w:eastAsia="ru-RU"/>
              </w:rPr>
            </w:pPr>
            <w:r w:rsidRPr="00D05355">
              <w:rPr>
                <w:sz w:val="18"/>
                <w:szCs w:val="18"/>
              </w:rPr>
              <w:t>52,9</w:t>
            </w:r>
          </w:p>
        </w:tc>
        <w:tc>
          <w:tcPr>
            <w:tcW w:w="1134" w:type="dxa"/>
          </w:tcPr>
          <w:p w:rsidR="00543527" w:rsidRPr="00D05355" w:rsidRDefault="00543527" w:rsidP="00D05355">
            <w:pPr>
              <w:jc w:val="center"/>
              <w:rPr>
                <w:sz w:val="18"/>
                <w:szCs w:val="18"/>
              </w:rPr>
            </w:pPr>
            <w:r w:rsidRPr="00D05355">
              <w:rPr>
                <w:sz w:val="18"/>
                <w:szCs w:val="18"/>
              </w:rPr>
              <w:t>54,3</w:t>
            </w:r>
          </w:p>
        </w:tc>
        <w:tc>
          <w:tcPr>
            <w:tcW w:w="1276" w:type="dxa"/>
          </w:tcPr>
          <w:p w:rsidR="00543527" w:rsidRPr="00D05355" w:rsidRDefault="00543527" w:rsidP="00D05355">
            <w:pPr>
              <w:jc w:val="center"/>
              <w:rPr>
                <w:sz w:val="18"/>
                <w:szCs w:val="18"/>
              </w:rPr>
            </w:pPr>
            <w:r w:rsidRPr="00D05355">
              <w:rPr>
                <w:sz w:val="18"/>
                <w:szCs w:val="18"/>
              </w:rPr>
              <w:t>56,0</w:t>
            </w:r>
          </w:p>
        </w:tc>
      </w:tr>
      <w:tr w:rsidR="00092A2B" w:rsidRPr="00D05355" w:rsidTr="001233C8">
        <w:tc>
          <w:tcPr>
            <w:tcW w:w="3357" w:type="dxa"/>
          </w:tcPr>
          <w:p w:rsidR="00092A2B" w:rsidRPr="00D05355" w:rsidRDefault="00092A2B" w:rsidP="00D05355">
            <w:pPr>
              <w:rPr>
                <w:color w:val="FF0000"/>
                <w:sz w:val="20"/>
                <w:szCs w:val="20"/>
              </w:rPr>
            </w:pPr>
            <w:r w:rsidRPr="00D05355">
              <w:rPr>
                <w:sz w:val="20"/>
                <w:szCs w:val="20"/>
              </w:rPr>
              <w:t>Соболевский</w:t>
            </w:r>
          </w:p>
        </w:tc>
        <w:tc>
          <w:tcPr>
            <w:tcW w:w="1316" w:type="dxa"/>
          </w:tcPr>
          <w:p w:rsidR="00092A2B" w:rsidRPr="00D05355" w:rsidRDefault="00092A2B" w:rsidP="00D05355">
            <w:pPr>
              <w:jc w:val="center"/>
              <w:rPr>
                <w:rFonts w:eastAsia="Times New Roman"/>
                <w:sz w:val="18"/>
                <w:szCs w:val="18"/>
                <w:lang w:eastAsia="ru-RU"/>
              </w:rPr>
            </w:pPr>
            <w:r w:rsidRPr="00D05355">
              <w:rPr>
                <w:rFonts w:eastAsia="Times New Roman"/>
                <w:sz w:val="18"/>
                <w:szCs w:val="18"/>
                <w:lang w:eastAsia="ru-RU"/>
              </w:rPr>
              <w:t>19,0</w:t>
            </w:r>
          </w:p>
        </w:tc>
        <w:tc>
          <w:tcPr>
            <w:tcW w:w="1134" w:type="dxa"/>
          </w:tcPr>
          <w:p w:rsidR="00092A2B" w:rsidRPr="00D05355" w:rsidRDefault="00092A2B" w:rsidP="00D05355">
            <w:pPr>
              <w:jc w:val="center"/>
              <w:rPr>
                <w:rFonts w:eastAsia="Times New Roman"/>
                <w:sz w:val="18"/>
                <w:szCs w:val="18"/>
                <w:lang w:eastAsia="ru-RU"/>
              </w:rPr>
            </w:pPr>
            <w:r w:rsidRPr="00D05355">
              <w:rPr>
                <w:rFonts w:eastAsia="Times New Roman"/>
                <w:sz w:val="18"/>
                <w:szCs w:val="18"/>
                <w:lang w:eastAsia="ru-RU"/>
              </w:rPr>
              <w:t>18,0</w:t>
            </w:r>
          </w:p>
        </w:tc>
        <w:tc>
          <w:tcPr>
            <w:tcW w:w="1134" w:type="dxa"/>
            <w:vAlign w:val="center"/>
          </w:tcPr>
          <w:p w:rsidR="00092A2B" w:rsidRPr="00D05355" w:rsidRDefault="00092A2B" w:rsidP="00D05355">
            <w:pPr>
              <w:jc w:val="center"/>
              <w:rPr>
                <w:rFonts w:eastAsia="Times New Roman"/>
                <w:b/>
                <w:sz w:val="18"/>
                <w:szCs w:val="18"/>
                <w:lang w:eastAsia="ru-RU"/>
              </w:rPr>
            </w:pPr>
            <w:r w:rsidRPr="00D05355">
              <w:rPr>
                <w:b/>
                <w:sz w:val="18"/>
                <w:szCs w:val="18"/>
              </w:rPr>
              <w:t>23,9</w:t>
            </w:r>
          </w:p>
        </w:tc>
        <w:tc>
          <w:tcPr>
            <w:tcW w:w="1134" w:type="dxa"/>
            <w:vAlign w:val="center"/>
          </w:tcPr>
          <w:p w:rsidR="00092A2B" w:rsidRPr="00D05355" w:rsidRDefault="00092A2B" w:rsidP="00D05355">
            <w:pPr>
              <w:jc w:val="center"/>
              <w:rPr>
                <w:rFonts w:eastAsia="Times New Roman"/>
                <w:sz w:val="18"/>
                <w:szCs w:val="18"/>
                <w:lang w:eastAsia="ru-RU"/>
              </w:rPr>
            </w:pPr>
            <w:r w:rsidRPr="00D05355">
              <w:rPr>
                <w:sz w:val="18"/>
                <w:szCs w:val="18"/>
              </w:rPr>
              <w:t>30,0</w:t>
            </w:r>
          </w:p>
        </w:tc>
        <w:tc>
          <w:tcPr>
            <w:tcW w:w="1134" w:type="dxa"/>
            <w:vAlign w:val="center"/>
          </w:tcPr>
          <w:p w:rsidR="00092A2B" w:rsidRPr="00D05355" w:rsidRDefault="00092A2B" w:rsidP="00D05355">
            <w:pPr>
              <w:jc w:val="center"/>
              <w:rPr>
                <w:sz w:val="18"/>
                <w:szCs w:val="18"/>
              </w:rPr>
            </w:pPr>
            <w:r w:rsidRPr="00D05355">
              <w:rPr>
                <w:sz w:val="18"/>
                <w:szCs w:val="18"/>
              </w:rPr>
              <w:t>38,0</w:t>
            </w:r>
          </w:p>
        </w:tc>
        <w:tc>
          <w:tcPr>
            <w:tcW w:w="1276" w:type="dxa"/>
            <w:vAlign w:val="center"/>
          </w:tcPr>
          <w:p w:rsidR="00092A2B" w:rsidRPr="00D05355" w:rsidRDefault="00092A2B" w:rsidP="00D05355">
            <w:pPr>
              <w:jc w:val="center"/>
              <w:rPr>
                <w:sz w:val="18"/>
                <w:szCs w:val="18"/>
              </w:rPr>
            </w:pPr>
            <w:r w:rsidRPr="00D05355">
              <w:rPr>
                <w:sz w:val="18"/>
                <w:szCs w:val="18"/>
              </w:rPr>
              <w:t>45,0</w:t>
            </w:r>
          </w:p>
        </w:tc>
      </w:tr>
      <w:tr w:rsidR="00A30087" w:rsidRPr="00D05355" w:rsidTr="001233C8">
        <w:tc>
          <w:tcPr>
            <w:tcW w:w="3357" w:type="dxa"/>
          </w:tcPr>
          <w:p w:rsidR="00A30087" w:rsidRPr="00D05355" w:rsidRDefault="00A3008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6"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25,5</w:t>
            </w:r>
          </w:p>
        </w:tc>
        <w:tc>
          <w:tcPr>
            <w:tcW w:w="1134"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22,8</w:t>
            </w:r>
          </w:p>
        </w:tc>
        <w:tc>
          <w:tcPr>
            <w:tcW w:w="1134" w:type="dxa"/>
          </w:tcPr>
          <w:p w:rsidR="00A30087" w:rsidRPr="00D05355" w:rsidRDefault="00A30087" w:rsidP="00D05355">
            <w:pPr>
              <w:jc w:val="center"/>
              <w:rPr>
                <w:rFonts w:eastAsia="Times New Roman"/>
                <w:b/>
                <w:sz w:val="18"/>
                <w:szCs w:val="18"/>
                <w:lang w:eastAsia="ru-RU"/>
              </w:rPr>
            </w:pPr>
            <w:r w:rsidRPr="00D05355">
              <w:rPr>
                <w:b/>
                <w:sz w:val="18"/>
                <w:szCs w:val="18"/>
              </w:rPr>
              <w:t>23,5</w:t>
            </w:r>
          </w:p>
        </w:tc>
        <w:tc>
          <w:tcPr>
            <w:tcW w:w="1134" w:type="dxa"/>
          </w:tcPr>
          <w:p w:rsidR="00A30087" w:rsidRPr="00D05355" w:rsidRDefault="00A30087" w:rsidP="00D05355">
            <w:pPr>
              <w:jc w:val="center"/>
              <w:rPr>
                <w:rFonts w:eastAsia="Times New Roman"/>
                <w:sz w:val="18"/>
                <w:szCs w:val="18"/>
                <w:lang w:eastAsia="ru-RU"/>
              </w:rPr>
            </w:pPr>
            <w:r w:rsidRPr="00D05355">
              <w:rPr>
                <w:sz w:val="18"/>
                <w:szCs w:val="18"/>
              </w:rPr>
              <w:t>25,0</w:t>
            </w:r>
          </w:p>
        </w:tc>
        <w:tc>
          <w:tcPr>
            <w:tcW w:w="1134" w:type="dxa"/>
          </w:tcPr>
          <w:p w:rsidR="00A30087" w:rsidRPr="00D05355" w:rsidRDefault="00A30087" w:rsidP="00D05355">
            <w:pPr>
              <w:jc w:val="center"/>
              <w:rPr>
                <w:sz w:val="18"/>
                <w:szCs w:val="18"/>
              </w:rPr>
            </w:pPr>
            <w:r w:rsidRPr="00D05355">
              <w:rPr>
                <w:sz w:val="18"/>
                <w:szCs w:val="18"/>
              </w:rPr>
              <w:t>35,0</w:t>
            </w:r>
          </w:p>
        </w:tc>
        <w:tc>
          <w:tcPr>
            <w:tcW w:w="1276" w:type="dxa"/>
          </w:tcPr>
          <w:p w:rsidR="00A30087" w:rsidRPr="00D05355" w:rsidRDefault="00A30087" w:rsidP="00D05355">
            <w:pPr>
              <w:jc w:val="center"/>
              <w:rPr>
                <w:sz w:val="18"/>
                <w:szCs w:val="18"/>
              </w:rPr>
            </w:pPr>
            <w:r w:rsidRPr="00D05355">
              <w:rPr>
                <w:sz w:val="18"/>
                <w:szCs w:val="18"/>
              </w:rPr>
              <w:t>55,0</w:t>
            </w:r>
          </w:p>
        </w:tc>
      </w:tr>
      <w:tr w:rsidR="00363576" w:rsidRPr="00D05355" w:rsidTr="001233C8">
        <w:tc>
          <w:tcPr>
            <w:tcW w:w="3357"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6"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30,8</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42,5</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46,0</w:t>
            </w:r>
          </w:p>
        </w:tc>
        <w:tc>
          <w:tcPr>
            <w:tcW w:w="1134" w:type="dxa"/>
          </w:tcPr>
          <w:p w:rsidR="00363576" w:rsidRPr="00D05355" w:rsidRDefault="00363576" w:rsidP="00D05355">
            <w:pPr>
              <w:jc w:val="center"/>
              <w:rPr>
                <w:rFonts w:eastAsia="Times New Roman"/>
                <w:sz w:val="18"/>
                <w:szCs w:val="18"/>
                <w:lang w:eastAsia="ru-RU"/>
              </w:rPr>
            </w:pPr>
            <w:r w:rsidRPr="00D05355">
              <w:rPr>
                <w:sz w:val="18"/>
                <w:szCs w:val="18"/>
              </w:rPr>
              <w:t>47,0</w:t>
            </w:r>
          </w:p>
        </w:tc>
        <w:tc>
          <w:tcPr>
            <w:tcW w:w="1134" w:type="dxa"/>
          </w:tcPr>
          <w:p w:rsidR="00363576" w:rsidRPr="00D05355" w:rsidRDefault="00363576" w:rsidP="00D05355">
            <w:pPr>
              <w:jc w:val="center"/>
              <w:rPr>
                <w:sz w:val="18"/>
                <w:szCs w:val="18"/>
              </w:rPr>
            </w:pPr>
            <w:r w:rsidRPr="00D05355">
              <w:rPr>
                <w:sz w:val="18"/>
                <w:szCs w:val="18"/>
              </w:rPr>
              <w:t>48,0</w:t>
            </w:r>
          </w:p>
        </w:tc>
        <w:tc>
          <w:tcPr>
            <w:tcW w:w="1276" w:type="dxa"/>
          </w:tcPr>
          <w:p w:rsidR="00363576" w:rsidRPr="00D05355" w:rsidRDefault="00363576" w:rsidP="00D05355">
            <w:pPr>
              <w:jc w:val="center"/>
              <w:rPr>
                <w:sz w:val="18"/>
                <w:szCs w:val="18"/>
              </w:rPr>
            </w:pPr>
            <w:r w:rsidRPr="00D05355">
              <w:rPr>
                <w:sz w:val="18"/>
                <w:szCs w:val="18"/>
              </w:rPr>
              <w:t>49,0</w:t>
            </w:r>
          </w:p>
        </w:tc>
      </w:tr>
      <w:tr w:rsidR="00FA4E6A" w:rsidRPr="00D05355" w:rsidTr="001233C8">
        <w:tc>
          <w:tcPr>
            <w:tcW w:w="3357" w:type="dxa"/>
          </w:tcPr>
          <w:p w:rsidR="00FA4E6A" w:rsidRPr="00D05355" w:rsidRDefault="00FA4E6A" w:rsidP="00D05355">
            <w:pPr>
              <w:rPr>
                <w:sz w:val="20"/>
                <w:szCs w:val="20"/>
              </w:rPr>
            </w:pPr>
            <w:proofErr w:type="spellStart"/>
            <w:r w:rsidRPr="00D05355">
              <w:rPr>
                <w:sz w:val="20"/>
                <w:szCs w:val="20"/>
              </w:rPr>
              <w:t>Карагинский</w:t>
            </w:r>
            <w:proofErr w:type="spellEnd"/>
          </w:p>
        </w:tc>
        <w:tc>
          <w:tcPr>
            <w:tcW w:w="1316"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29,9</w:t>
            </w:r>
          </w:p>
        </w:tc>
        <w:tc>
          <w:tcPr>
            <w:tcW w:w="11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30,5</w:t>
            </w:r>
          </w:p>
        </w:tc>
        <w:tc>
          <w:tcPr>
            <w:tcW w:w="1134" w:type="dxa"/>
          </w:tcPr>
          <w:p w:rsidR="00FA4E6A" w:rsidRPr="00D05355" w:rsidRDefault="00FA4E6A" w:rsidP="00D05355">
            <w:pPr>
              <w:jc w:val="center"/>
              <w:rPr>
                <w:rFonts w:eastAsia="Times New Roman"/>
                <w:b/>
                <w:sz w:val="18"/>
                <w:szCs w:val="18"/>
                <w:lang w:eastAsia="ru-RU"/>
              </w:rPr>
            </w:pPr>
            <w:r w:rsidRPr="00D05355">
              <w:rPr>
                <w:b/>
                <w:sz w:val="18"/>
                <w:szCs w:val="18"/>
              </w:rPr>
              <w:t>43,1</w:t>
            </w:r>
          </w:p>
        </w:tc>
        <w:tc>
          <w:tcPr>
            <w:tcW w:w="1134" w:type="dxa"/>
          </w:tcPr>
          <w:p w:rsidR="00FA4E6A" w:rsidRPr="00D05355" w:rsidRDefault="00FA4E6A" w:rsidP="00D05355">
            <w:pPr>
              <w:jc w:val="center"/>
              <w:rPr>
                <w:rFonts w:eastAsia="Times New Roman"/>
                <w:sz w:val="18"/>
                <w:szCs w:val="18"/>
                <w:lang w:eastAsia="ru-RU"/>
              </w:rPr>
            </w:pPr>
            <w:r w:rsidRPr="00D05355">
              <w:rPr>
                <w:sz w:val="18"/>
                <w:szCs w:val="18"/>
              </w:rPr>
              <w:t>46,0</w:t>
            </w:r>
          </w:p>
        </w:tc>
        <w:tc>
          <w:tcPr>
            <w:tcW w:w="1134" w:type="dxa"/>
          </w:tcPr>
          <w:p w:rsidR="00FA4E6A" w:rsidRPr="00D05355" w:rsidRDefault="00FA4E6A" w:rsidP="00D05355">
            <w:pPr>
              <w:jc w:val="center"/>
              <w:rPr>
                <w:sz w:val="18"/>
                <w:szCs w:val="18"/>
              </w:rPr>
            </w:pPr>
            <w:r w:rsidRPr="00D05355">
              <w:rPr>
                <w:sz w:val="18"/>
                <w:szCs w:val="18"/>
              </w:rPr>
              <w:t>48,0</w:t>
            </w:r>
          </w:p>
        </w:tc>
        <w:tc>
          <w:tcPr>
            <w:tcW w:w="1276" w:type="dxa"/>
          </w:tcPr>
          <w:p w:rsidR="00FA4E6A" w:rsidRPr="00D05355" w:rsidRDefault="00FA4E6A" w:rsidP="00D05355">
            <w:pPr>
              <w:jc w:val="center"/>
              <w:rPr>
                <w:sz w:val="18"/>
                <w:szCs w:val="18"/>
              </w:rPr>
            </w:pPr>
            <w:r w:rsidRPr="00D05355">
              <w:rPr>
                <w:sz w:val="18"/>
                <w:szCs w:val="18"/>
              </w:rPr>
              <w:t>48,0</w:t>
            </w:r>
          </w:p>
        </w:tc>
      </w:tr>
      <w:tr w:rsidR="00922283" w:rsidRPr="00D05355" w:rsidTr="001233C8">
        <w:tc>
          <w:tcPr>
            <w:tcW w:w="3357"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316"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57,8</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23,9</w:t>
            </w:r>
          </w:p>
        </w:tc>
        <w:tc>
          <w:tcPr>
            <w:tcW w:w="1134" w:type="dxa"/>
            <w:vAlign w:val="center"/>
          </w:tcPr>
          <w:p w:rsidR="00922283" w:rsidRPr="00D05355" w:rsidRDefault="00922283" w:rsidP="00D05355">
            <w:pPr>
              <w:jc w:val="center"/>
              <w:rPr>
                <w:rFonts w:eastAsia="Times New Roman"/>
                <w:b/>
                <w:sz w:val="18"/>
                <w:szCs w:val="18"/>
                <w:lang w:eastAsia="ru-RU"/>
              </w:rPr>
            </w:pPr>
            <w:r w:rsidRPr="00D05355">
              <w:rPr>
                <w:b/>
                <w:sz w:val="18"/>
                <w:szCs w:val="18"/>
              </w:rPr>
              <w:t>26,0</w:t>
            </w:r>
          </w:p>
        </w:tc>
        <w:tc>
          <w:tcPr>
            <w:tcW w:w="1134" w:type="dxa"/>
            <w:vAlign w:val="center"/>
          </w:tcPr>
          <w:p w:rsidR="00922283" w:rsidRPr="00D05355" w:rsidRDefault="00922283" w:rsidP="00D05355">
            <w:pPr>
              <w:jc w:val="center"/>
              <w:rPr>
                <w:rFonts w:eastAsia="Times New Roman"/>
                <w:sz w:val="18"/>
                <w:szCs w:val="18"/>
                <w:lang w:eastAsia="ru-RU"/>
              </w:rPr>
            </w:pPr>
            <w:r w:rsidRPr="00D05355">
              <w:rPr>
                <w:sz w:val="18"/>
                <w:szCs w:val="18"/>
              </w:rPr>
              <w:t>29,0</w:t>
            </w:r>
          </w:p>
        </w:tc>
        <w:tc>
          <w:tcPr>
            <w:tcW w:w="1134" w:type="dxa"/>
            <w:vAlign w:val="center"/>
          </w:tcPr>
          <w:p w:rsidR="00922283" w:rsidRPr="00D05355" w:rsidRDefault="00922283" w:rsidP="00D05355">
            <w:pPr>
              <w:jc w:val="center"/>
              <w:rPr>
                <w:sz w:val="18"/>
                <w:szCs w:val="18"/>
              </w:rPr>
            </w:pPr>
            <w:r w:rsidRPr="00D05355">
              <w:rPr>
                <w:sz w:val="18"/>
                <w:szCs w:val="18"/>
              </w:rPr>
              <w:t>30,9</w:t>
            </w:r>
          </w:p>
        </w:tc>
        <w:tc>
          <w:tcPr>
            <w:tcW w:w="1276" w:type="dxa"/>
            <w:vAlign w:val="center"/>
          </w:tcPr>
          <w:p w:rsidR="00922283" w:rsidRPr="00D05355" w:rsidRDefault="00922283" w:rsidP="00D05355">
            <w:pPr>
              <w:jc w:val="center"/>
              <w:rPr>
                <w:sz w:val="18"/>
                <w:szCs w:val="18"/>
              </w:rPr>
            </w:pPr>
            <w:r w:rsidRPr="00D05355">
              <w:rPr>
                <w:sz w:val="18"/>
                <w:szCs w:val="18"/>
              </w:rPr>
              <w:t>31,5</w:t>
            </w:r>
          </w:p>
        </w:tc>
      </w:tr>
      <w:tr w:rsidR="008F69A1" w:rsidRPr="00D05355" w:rsidTr="001233C8">
        <w:tc>
          <w:tcPr>
            <w:tcW w:w="3357"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16"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35,9</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42,6</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41,6</w:t>
            </w:r>
          </w:p>
        </w:tc>
        <w:tc>
          <w:tcPr>
            <w:tcW w:w="1134" w:type="dxa"/>
          </w:tcPr>
          <w:p w:rsidR="008F69A1" w:rsidRPr="00D05355" w:rsidRDefault="008F69A1" w:rsidP="00D05355">
            <w:pPr>
              <w:jc w:val="center"/>
              <w:rPr>
                <w:rFonts w:eastAsia="Times New Roman"/>
                <w:sz w:val="18"/>
                <w:szCs w:val="18"/>
                <w:lang w:eastAsia="ru-RU"/>
              </w:rPr>
            </w:pPr>
            <w:r w:rsidRPr="00D05355">
              <w:rPr>
                <w:sz w:val="18"/>
                <w:szCs w:val="18"/>
              </w:rPr>
              <w:t>55,0</w:t>
            </w:r>
          </w:p>
        </w:tc>
        <w:tc>
          <w:tcPr>
            <w:tcW w:w="1134" w:type="dxa"/>
          </w:tcPr>
          <w:p w:rsidR="008F69A1" w:rsidRPr="00D05355" w:rsidRDefault="008F69A1" w:rsidP="00D05355">
            <w:pPr>
              <w:jc w:val="center"/>
              <w:rPr>
                <w:sz w:val="18"/>
                <w:szCs w:val="18"/>
              </w:rPr>
            </w:pPr>
            <w:r w:rsidRPr="00D05355">
              <w:rPr>
                <w:sz w:val="18"/>
                <w:szCs w:val="18"/>
              </w:rPr>
              <w:t>60,0</w:t>
            </w:r>
          </w:p>
        </w:tc>
        <w:tc>
          <w:tcPr>
            <w:tcW w:w="1276" w:type="dxa"/>
          </w:tcPr>
          <w:p w:rsidR="008F69A1" w:rsidRPr="00D05355" w:rsidRDefault="008F69A1" w:rsidP="00D05355">
            <w:pPr>
              <w:jc w:val="center"/>
              <w:rPr>
                <w:sz w:val="18"/>
                <w:szCs w:val="18"/>
              </w:rPr>
            </w:pPr>
            <w:r w:rsidRPr="00D05355">
              <w:rPr>
                <w:sz w:val="18"/>
                <w:szCs w:val="18"/>
              </w:rPr>
              <w:t>60,0</w:t>
            </w:r>
          </w:p>
        </w:tc>
      </w:tr>
      <w:tr w:rsidR="00FB4847" w:rsidRPr="00D05355" w:rsidTr="001233C8">
        <w:tc>
          <w:tcPr>
            <w:tcW w:w="3357" w:type="dxa"/>
          </w:tcPr>
          <w:p w:rsidR="00FB4847" w:rsidRPr="00D05355" w:rsidRDefault="00FB4847" w:rsidP="00D05355">
            <w:pPr>
              <w:rPr>
                <w:sz w:val="20"/>
                <w:szCs w:val="20"/>
              </w:rPr>
            </w:pPr>
            <w:proofErr w:type="spellStart"/>
            <w:r w:rsidRPr="00D05355">
              <w:rPr>
                <w:sz w:val="20"/>
                <w:szCs w:val="20"/>
              </w:rPr>
              <w:t>Тигильский</w:t>
            </w:r>
            <w:proofErr w:type="spellEnd"/>
          </w:p>
        </w:tc>
        <w:tc>
          <w:tcPr>
            <w:tcW w:w="1316"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45,1</w:t>
            </w:r>
          </w:p>
        </w:tc>
        <w:tc>
          <w:tcPr>
            <w:tcW w:w="1134" w:type="dxa"/>
          </w:tcPr>
          <w:p w:rsidR="00FB4847" w:rsidRPr="00D05355" w:rsidRDefault="00FB4847" w:rsidP="00D05355">
            <w:pPr>
              <w:jc w:val="center"/>
              <w:rPr>
                <w:rFonts w:eastAsia="Times New Roman"/>
                <w:sz w:val="18"/>
                <w:szCs w:val="18"/>
                <w:lang w:eastAsia="ru-RU"/>
              </w:rPr>
            </w:pPr>
            <w:r w:rsidRPr="00D05355">
              <w:rPr>
                <w:rFonts w:eastAsia="Times New Roman"/>
                <w:sz w:val="18"/>
                <w:szCs w:val="18"/>
                <w:lang w:eastAsia="ru-RU"/>
              </w:rPr>
              <w:t>33,7</w:t>
            </w:r>
          </w:p>
        </w:tc>
        <w:tc>
          <w:tcPr>
            <w:tcW w:w="1134" w:type="dxa"/>
          </w:tcPr>
          <w:p w:rsidR="00FB4847" w:rsidRPr="00D05355" w:rsidRDefault="00FB4847" w:rsidP="00D05355">
            <w:pPr>
              <w:jc w:val="center"/>
              <w:rPr>
                <w:rFonts w:eastAsia="Times New Roman"/>
                <w:b/>
                <w:sz w:val="18"/>
                <w:szCs w:val="18"/>
                <w:lang w:eastAsia="ru-RU"/>
              </w:rPr>
            </w:pPr>
            <w:r w:rsidRPr="00D05355">
              <w:rPr>
                <w:b/>
                <w:sz w:val="18"/>
                <w:szCs w:val="18"/>
              </w:rPr>
              <w:t>39,1</w:t>
            </w:r>
          </w:p>
        </w:tc>
        <w:tc>
          <w:tcPr>
            <w:tcW w:w="1134" w:type="dxa"/>
          </w:tcPr>
          <w:p w:rsidR="00FB4847" w:rsidRPr="00D05355" w:rsidRDefault="00FB4847" w:rsidP="00D05355">
            <w:pPr>
              <w:jc w:val="center"/>
              <w:rPr>
                <w:rFonts w:eastAsia="Times New Roman"/>
                <w:sz w:val="18"/>
                <w:szCs w:val="18"/>
                <w:lang w:eastAsia="ru-RU"/>
              </w:rPr>
            </w:pPr>
            <w:r w:rsidRPr="00D05355">
              <w:rPr>
                <w:sz w:val="18"/>
                <w:szCs w:val="18"/>
              </w:rPr>
              <w:t>40,0</w:t>
            </w:r>
          </w:p>
        </w:tc>
        <w:tc>
          <w:tcPr>
            <w:tcW w:w="1134" w:type="dxa"/>
          </w:tcPr>
          <w:p w:rsidR="00FB4847" w:rsidRPr="00D05355" w:rsidRDefault="00FB4847" w:rsidP="00D05355">
            <w:pPr>
              <w:jc w:val="center"/>
              <w:rPr>
                <w:sz w:val="18"/>
                <w:szCs w:val="18"/>
              </w:rPr>
            </w:pPr>
            <w:r w:rsidRPr="00D05355">
              <w:rPr>
                <w:sz w:val="18"/>
                <w:szCs w:val="18"/>
              </w:rPr>
              <w:t>41,0</w:t>
            </w:r>
          </w:p>
        </w:tc>
        <w:tc>
          <w:tcPr>
            <w:tcW w:w="1276" w:type="dxa"/>
          </w:tcPr>
          <w:p w:rsidR="00FB4847" w:rsidRPr="00D05355" w:rsidRDefault="00FB4847" w:rsidP="00D05355">
            <w:pPr>
              <w:jc w:val="center"/>
              <w:rPr>
                <w:sz w:val="18"/>
                <w:szCs w:val="18"/>
              </w:rPr>
            </w:pPr>
            <w:r w:rsidRPr="00D05355">
              <w:rPr>
                <w:sz w:val="18"/>
                <w:szCs w:val="18"/>
              </w:rPr>
              <w:t>42,0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23.1 «Доля обучающихся, систематически занимающихся физической культурой и спортом, в общей численности обучающихся»,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32"/>
        <w:gridCol w:w="1341"/>
        <w:gridCol w:w="1134"/>
        <w:gridCol w:w="1134"/>
        <w:gridCol w:w="1134"/>
        <w:gridCol w:w="1134"/>
        <w:gridCol w:w="1276"/>
      </w:tblGrid>
      <w:tr w:rsidR="00696658" w:rsidRPr="00D05355" w:rsidTr="001233C8">
        <w:tc>
          <w:tcPr>
            <w:tcW w:w="3332"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41"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233C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DD7E58" w:rsidRPr="00D05355" w:rsidTr="001233C8">
        <w:tc>
          <w:tcPr>
            <w:tcW w:w="3332" w:type="dxa"/>
          </w:tcPr>
          <w:p w:rsidR="00DD7E58" w:rsidRPr="00D05355" w:rsidRDefault="00DD7E58" w:rsidP="00D05355">
            <w:pPr>
              <w:rPr>
                <w:color w:val="FF0000"/>
                <w:sz w:val="20"/>
                <w:szCs w:val="20"/>
              </w:rPr>
            </w:pPr>
            <w:r w:rsidRPr="00D05355">
              <w:rPr>
                <w:sz w:val="20"/>
                <w:szCs w:val="20"/>
              </w:rPr>
              <w:t>Петропавловск-Камчатский</w:t>
            </w:r>
          </w:p>
        </w:tc>
        <w:tc>
          <w:tcPr>
            <w:tcW w:w="1341" w:type="dxa"/>
          </w:tcPr>
          <w:p w:rsidR="00DD7E58" w:rsidRPr="00D05355" w:rsidRDefault="00DD7E58" w:rsidP="00D05355">
            <w:pPr>
              <w:jc w:val="center"/>
              <w:rPr>
                <w:rFonts w:eastAsia="Times New Roman"/>
                <w:sz w:val="18"/>
                <w:szCs w:val="18"/>
                <w:lang w:eastAsia="ru-RU"/>
              </w:rPr>
            </w:pPr>
            <w:r w:rsidRPr="00D05355">
              <w:rPr>
                <w:rFonts w:eastAsia="Times New Roman"/>
                <w:sz w:val="18"/>
                <w:szCs w:val="18"/>
                <w:lang w:eastAsia="ru-RU"/>
              </w:rPr>
              <w:t>57,1</w:t>
            </w:r>
          </w:p>
        </w:tc>
        <w:tc>
          <w:tcPr>
            <w:tcW w:w="1134" w:type="dxa"/>
          </w:tcPr>
          <w:p w:rsidR="00DD7E58" w:rsidRPr="00D05355" w:rsidRDefault="00DD7E58"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center"/>
          </w:tcPr>
          <w:p w:rsidR="00DD7E58" w:rsidRPr="00D05355" w:rsidRDefault="00DD7E58" w:rsidP="00D05355">
            <w:pPr>
              <w:jc w:val="center"/>
              <w:rPr>
                <w:rFonts w:eastAsia="Times New Roman"/>
                <w:b/>
                <w:sz w:val="18"/>
                <w:szCs w:val="18"/>
                <w:lang w:eastAsia="ru-RU"/>
              </w:rPr>
            </w:pPr>
            <w:r w:rsidRPr="00D05355">
              <w:rPr>
                <w:b/>
                <w:sz w:val="18"/>
                <w:szCs w:val="18"/>
              </w:rPr>
              <w:t>100,0</w:t>
            </w:r>
          </w:p>
        </w:tc>
        <w:tc>
          <w:tcPr>
            <w:tcW w:w="1134" w:type="dxa"/>
            <w:vAlign w:val="center"/>
          </w:tcPr>
          <w:p w:rsidR="00DD7E58" w:rsidRPr="00D05355" w:rsidRDefault="00DD7E58" w:rsidP="00D05355">
            <w:pPr>
              <w:jc w:val="center"/>
              <w:rPr>
                <w:sz w:val="18"/>
                <w:szCs w:val="18"/>
              </w:rPr>
            </w:pPr>
            <w:r w:rsidRPr="00D05355">
              <w:rPr>
                <w:sz w:val="18"/>
                <w:szCs w:val="18"/>
              </w:rPr>
              <w:t>100,0</w:t>
            </w:r>
          </w:p>
        </w:tc>
        <w:tc>
          <w:tcPr>
            <w:tcW w:w="1134" w:type="dxa"/>
          </w:tcPr>
          <w:p w:rsidR="00DD7E58" w:rsidRPr="00D05355" w:rsidRDefault="00DD7E58" w:rsidP="00D05355">
            <w:pPr>
              <w:jc w:val="center"/>
            </w:pPr>
            <w:r w:rsidRPr="00D05355">
              <w:rPr>
                <w:sz w:val="18"/>
                <w:szCs w:val="18"/>
              </w:rPr>
              <w:t>100,0</w:t>
            </w:r>
          </w:p>
        </w:tc>
        <w:tc>
          <w:tcPr>
            <w:tcW w:w="1276" w:type="dxa"/>
          </w:tcPr>
          <w:p w:rsidR="00DD7E58" w:rsidRPr="00D05355" w:rsidRDefault="00DD7E58" w:rsidP="00D05355">
            <w:pPr>
              <w:jc w:val="center"/>
            </w:pPr>
            <w:r w:rsidRPr="00D05355">
              <w:rPr>
                <w:sz w:val="18"/>
                <w:szCs w:val="18"/>
              </w:rPr>
              <w:t>100,0</w:t>
            </w:r>
          </w:p>
        </w:tc>
      </w:tr>
      <w:tr w:rsidR="00FC63C4" w:rsidRPr="00D05355" w:rsidTr="001233C8">
        <w:tc>
          <w:tcPr>
            <w:tcW w:w="3332"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34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44,</w:t>
            </w:r>
            <w:r w:rsidR="00477175" w:rsidRPr="00D05355">
              <w:rPr>
                <w:rFonts w:eastAsia="Times New Roman"/>
                <w:sz w:val="18"/>
                <w:szCs w:val="18"/>
                <w:lang w:eastAsia="ru-RU"/>
              </w:rPr>
              <w:t>6</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42,6</w:t>
            </w:r>
          </w:p>
        </w:tc>
        <w:tc>
          <w:tcPr>
            <w:tcW w:w="1134" w:type="dxa"/>
          </w:tcPr>
          <w:p w:rsidR="00FC63C4" w:rsidRPr="00D05355" w:rsidRDefault="00FC63C4" w:rsidP="00D05355">
            <w:pPr>
              <w:jc w:val="center"/>
              <w:rPr>
                <w:rFonts w:eastAsia="Times New Roman"/>
                <w:b/>
                <w:sz w:val="18"/>
                <w:szCs w:val="18"/>
                <w:lang w:eastAsia="ru-RU"/>
              </w:rPr>
            </w:pPr>
            <w:r w:rsidRPr="00D05355">
              <w:rPr>
                <w:b/>
                <w:sz w:val="18"/>
                <w:szCs w:val="18"/>
              </w:rPr>
              <w:t>48,</w:t>
            </w:r>
            <w:r w:rsidR="00477175" w:rsidRPr="00D05355">
              <w:rPr>
                <w:b/>
                <w:sz w:val="18"/>
                <w:szCs w:val="18"/>
              </w:rPr>
              <w:t>9</w:t>
            </w:r>
          </w:p>
        </w:tc>
        <w:tc>
          <w:tcPr>
            <w:tcW w:w="1134" w:type="dxa"/>
          </w:tcPr>
          <w:p w:rsidR="00FC63C4" w:rsidRPr="00D05355" w:rsidRDefault="00FC63C4" w:rsidP="00D05355">
            <w:pPr>
              <w:jc w:val="center"/>
              <w:rPr>
                <w:sz w:val="18"/>
                <w:szCs w:val="18"/>
              </w:rPr>
            </w:pPr>
            <w:r w:rsidRPr="00D05355">
              <w:rPr>
                <w:sz w:val="18"/>
                <w:szCs w:val="18"/>
              </w:rPr>
              <w:t>54,0</w:t>
            </w:r>
          </w:p>
        </w:tc>
        <w:tc>
          <w:tcPr>
            <w:tcW w:w="1134" w:type="dxa"/>
          </w:tcPr>
          <w:p w:rsidR="00FC63C4" w:rsidRPr="00D05355" w:rsidRDefault="00FC63C4" w:rsidP="00D05355">
            <w:pPr>
              <w:jc w:val="center"/>
              <w:rPr>
                <w:sz w:val="18"/>
                <w:szCs w:val="18"/>
              </w:rPr>
            </w:pPr>
            <w:r w:rsidRPr="00D05355">
              <w:rPr>
                <w:sz w:val="18"/>
                <w:szCs w:val="18"/>
              </w:rPr>
              <w:t>60,0</w:t>
            </w:r>
          </w:p>
        </w:tc>
        <w:tc>
          <w:tcPr>
            <w:tcW w:w="1276" w:type="dxa"/>
          </w:tcPr>
          <w:p w:rsidR="00FC63C4" w:rsidRPr="00D05355" w:rsidRDefault="00477175" w:rsidP="00D05355">
            <w:pPr>
              <w:jc w:val="center"/>
              <w:rPr>
                <w:sz w:val="18"/>
                <w:szCs w:val="18"/>
              </w:rPr>
            </w:pPr>
            <w:r w:rsidRPr="00D05355">
              <w:rPr>
                <w:sz w:val="18"/>
                <w:szCs w:val="18"/>
              </w:rPr>
              <w:t>62,0</w:t>
            </w:r>
          </w:p>
        </w:tc>
      </w:tr>
      <w:tr w:rsidR="00FC63C4" w:rsidRPr="00D05355" w:rsidTr="001233C8">
        <w:tc>
          <w:tcPr>
            <w:tcW w:w="3332" w:type="dxa"/>
          </w:tcPr>
          <w:p w:rsidR="00FC63C4" w:rsidRPr="00D05355" w:rsidRDefault="00FC63C4" w:rsidP="00D05355">
            <w:pPr>
              <w:rPr>
                <w:color w:val="FF0000"/>
                <w:sz w:val="20"/>
                <w:szCs w:val="20"/>
              </w:rPr>
            </w:pPr>
            <w:r w:rsidRPr="00D05355">
              <w:rPr>
                <w:sz w:val="20"/>
                <w:szCs w:val="20"/>
              </w:rPr>
              <w:t>«пос. Палана»</w:t>
            </w:r>
          </w:p>
        </w:tc>
        <w:tc>
          <w:tcPr>
            <w:tcW w:w="134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88,4</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88,4</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90,0</w:t>
            </w:r>
          </w:p>
        </w:tc>
        <w:tc>
          <w:tcPr>
            <w:tcW w:w="1134" w:type="dxa"/>
            <w:vAlign w:val="center"/>
          </w:tcPr>
          <w:p w:rsidR="00FC63C4" w:rsidRPr="00D05355" w:rsidRDefault="0052380E" w:rsidP="00D05355">
            <w:pPr>
              <w:jc w:val="center"/>
              <w:rPr>
                <w:sz w:val="18"/>
                <w:szCs w:val="18"/>
              </w:rPr>
            </w:pPr>
            <w:r w:rsidRPr="00D05355">
              <w:rPr>
                <w:sz w:val="18"/>
                <w:szCs w:val="18"/>
              </w:rPr>
              <w:t>93,2</w:t>
            </w:r>
          </w:p>
        </w:tc>
        <w:tc>
          <w:tcPr>
            <w:tcW w:w="1134" w:type="dxa"/>
            <w:vAlign w:val="center"/>
          </w:tcPr>
          <w:p w:rsidR="00FC63C4" w:rsidRPr="00D05355" w:rsidRDefault="0052380E" w:rsidP="00D05355">
            <w:pPr>
              <w:jc w:val="center"/>
              <w:rPr>
                <w:sz w:val="18"/>
                <w:szCs w:val="18"/>
              </w:rPr>
            </w:pPr>
            <w:r w:rsidRPr="00D05355">
              <w:rPr>
                <w:sz w:val="18"/>
                <w:szCs w:val="18"/>
              </w:rPr>
              <w:t>95,1</w:t>
            </w:r>
          </w:p>
        </w:tc>
        <w:tc>
          <w:tcPr>
            <w:tcW w:w="1276" w:type="dxa"/>
            <w:vAlign w:val="center"/>
          </w:tcPr>
          <w:p w:rsidR="00FC63C4" w:rsidRPr="00D05355" w:rsidRDefault="0052380E" w:rsidP="00D05355">
            <w:pPr>
              <w:jc w:val="center"/>
              <w:rPr>
                <w:sz w:val="18"/>
                <w:szCs w:val="18"/>
              </w:rPr>
            </w:pPr>
            <w:r w:rsidRPr="00D05355">
              <w:rPr>
                <w:sz w:val="18"/>
                <w:szCs w:val="18"/>
              </w:rPr>
              <w:t>96,0</w:t>
            </w:r>
          </w:p>
        </w:tc>
      </w:tr>
      <w:tr w:rsidR="00FC63C4" w:rsidRPr="00D05355" w:rsidTr="001233C8">
        <w:tc>
          <w:tcPr>
            <w:tcW w:w="10485" w:type="dxa"/>
            <w:gridSpan w:val="7"/>
          </w:tcPr>
          <w:p w:rsidR="00FC63C4" w:rsidRPr="00D05355" w:rsidRDefault="00FC63C4" w:rsidP="00D05355">
            <w:pPr>
              <w:jc w:val="center"/>
              <w:rPr>
                <w:sz w:val="18"/>
                <w:szCs w:val="18"/>
              </w:rPr>
            </w:pPr>
            <w:r w:rsidRPr="00D05355">
              <w:rPr>
                <w:b/>
                <w:sz w:val="20"/>
                <w:szCs w:val="20"/>
              </w:rPr>
              <w:t>Муниципальный округ</w:t>
            </w:r>
          </w:p>
        </w:tc>
      </w:tr>
      <w:tr w:rsidR="00FC63C4" w:rsidRPr="00D05355" w:rsidTr="001233C8">
        <w:tc>
          <w:tcPr>
            <w:tcW w:w="3332" w:type="dxa"/>
          </w:tcPr>
          <w:p w:rsidR="00FC63C4" w:rsidRPr="00D05355" w:rsidRDefault="00FC63C4" w:rsidP="00D05355">
            <w:pPr>
              <w:rPr>
                <w:sz w:val="20"/>
                <w:szCs w:val="20"/>
              </w:rPr>
            </w:pPr>
            <w:r w:rsidRPr="00D05355">
              <w:rPr>
                <w:sz w:val="20"/>
                <w:szCs w:val="20"/>
              </w:rPr>
              <w:t>Алеутский</w:t>
            </w:r>
          </w:p>
        </w:tc>
        <w:tc>
          <w:tcPr>
            <w:tcW w:w="134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r>
      <w:tr w:rsidR="00FC63C4" w:rsidRPr="00D05355" w:rsidTr="001233C8">
        <w:tc>
          <w:tcPr>
            <w:tcW w:w="10485"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FC63C4" w:rsidRPr="00D05355" w:rsidTr="001233C8">
        <w:tc>
          <w:tcPr>
            <w:tcW w:w="3332" w:type="dxa"/>
          </w:tcPr>
          <w:p w:rsidR="00FC63C4" w:rsidRPr="00D05355" w:rsidRDefault="00FC63C4" w:rsidP="00D05355">
            <w:pPr>
              <w:rPr>
                <w:color w:val="FF0000"/>
                <w:sz w:val="20"/>
                <w:szCs w:val="20"/>
              </w:rPr>
            </w:pPr>
            <w:proofErr w:type="spellStart"/>
            <w:r w:rsidRPr="00D05355">
              <w:rPr>
                <w:color w:val="000000" w:themeColor="text1"/>
                <w:sz w:val="20"/>
                <w:szCs w:val="20"/>
              </w:rPr>
              <w:t>Быстринский</w:t>
            </w:r>
            <w:proofErr w:type="spellEnd"/>
          </w:p>
        </w:tc>
        <w:tc>
          <w:tcPr>
            <w:tcW w:w="134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CB2E68" w:rsidP="00D05355">
            <w:pPr>
              <w:jc w:val="center"/>
              <w:rPr>
                <w:rFonts w:eastAsia="Times New Roman"/>
                <w:b/>
                <w:sz w:val="18"/>
                <w:szCs w:val="18"/>
                <w:lang w:eastAsia="ru-RU"/>
              </w:rPr>
            </w:pPr>
            <w:r w:rsidRPr="00D05355">
              <w:rPr>
                <w:b/>
                <w:sz w:val="18"/>
                <w:szCs w:val="18"/>
              </w:rPr>
              <w:t>100</w:t>
            </w:r>
            <w:r w:rsidR="00FC63C4" w:rsidRPr="00D05355">
              <w:rPr>
                <w:b/>
                <w:sz w:val="18"/>
                <w:szCs w:val="18"/>
              </w:rPr>
              <w:t>,0</w:t>
            </w:r>
          </w:p>
        </w:tc>
        <w:tc>
          <w:tcPr>
            <w:tcW w:w="1134" w:type="dxa"/>
          </w:tcPr>
          <w:p w:rsidR="00FC63C4" w:rsidRPr="00D05355" w:rsidRDefault="00FC63C4" w:rsidP="00D05355">
            <w:pPr>
              <w:jc w:val="center"/>
              <w:rPr>
                <w:sz w:val="18"/>
                <w:szCs w:val="18"/>
              </w:rPr>
            </w:pPr>
            <w:r w:rsidRPr="00D05355">
              <w:rPr>
                <w:sz w:val="18"/>
                <w:szCs w:val="18"/>
              </w:rPr>
              <w:t>86,0</w:t>
            </w:r>
          </w:p>
        </w:tc>
        <w:tc>
          <w:tcPr>
            <w:tcW w:w="1134" w:type="dxa"/>
          </w:tcPr>
          <w:p w:rsidR="00FC63C4" w:rsidRPr="00D05355" w:rsidRDefault="00FC63C4" w:rsidP="00D05355">
            <w:pPr>
              <w:jc w:val="center"/>
              <w:rPr>
                <w:sz w:val="18"/>
                <w:szCs w:val="18"/>
              </w:rPr>
            </w:pPr>
            <w:r w:rsidRPr="00D05355">
              <w:rPr>
                <w:sz w:val="18"/>
                <w:szCs w:val="18"/>
              </w:rPr>
              <w:t>86,0</w:t>
            </w:r>
          </w:p>
        </w:tc>
        <w:tc>
          <w:tcPr>
            <w:tcW w:w="1276" w:type="dxa"/>
          </w:tcPr>
          <w:p w:rsidR="00FC63C4" w:rsidRPr="00D05355" w:rsidRDefault="000E4A2B" w:rsidP="00D05355">
            <w:pPr>
              <w:jc w:val="center"/>
              <w:rPr>
                <w:sz w:val="18"/>
                <w:szCs w:val="18"/>
              </w:rPr>
            </w:pPr>
            <w:r w:rsidRPr="00D05355">
              <w:rPr>
                <w:sz w:val="18"/>
                <w:szCs w:val="18"/>
              </w:rPr>
              <w:t>86,0</w:t>
            </w:r>
          </w:p>
        </w:tc>
      </w:tr>
      <w:tr w:rsidR="007022CA" w:rsidRPr="00D05355" w:rsidTr="001233C8">
        <w:tc>
          <w:tcPr>
            <w:tcW w:w="3332" w:type="dxa"/>
          </w:tcPr>
          <w:p w:rsidR="007022CA" w:rsidRPr="00D05355" w:rsidRDefault="007022CA"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41" w:type="dxa"/>
          </w:tcPr>
          <w:p w:rsidR="007022CA" w:rsidRPr="00D05355" w:rsidRDefault="007022CA" w:rsidP="00D05355">
            <w:pPr>
              <w:jc w:val="center"/>
              <w:rPr>
                <w:rFonts w:eastAsia="Times New Roman"/>
                <w:sz w:val="18"/>
                <w:szCs w:val="18"/>
                <w:lang w:eastAsia="ru-RU"/>
              </w:rPr>
            </w:pPr>
            <w:r w:rsidRPr="00D05355">
              <w:rPr>
                <w:rFonts w:eastAsia="Times New Roman"/>
                <w:sz w:val="18"/>
                <w:szCs w:val="18"/>
                <w:lang w:eastAsia="ru-RU"/>
              </w:rPr>
              <w:t>46,3</w:t>
            </w:r>
          </w:p>
        </w:tc>
        <w:tc>
          <w:tcPr>
            <w:tcW w:w="1134" w:type="dxa"/>
          </w:tcPr>
          <w:p w:rsidR="007022CA" w:rsidRPr="00D05355" w:rsidRDefault="007022CA" w:rsidP="00D05355">
            <w:pPr>
              <w:jc w:val="center"/>
              <w:rPr>
                <w:rFonts w:eastAsia="Times New Roman"/>
                <w:sz w:val="18"/>
                <w:szCs w:val="18"/>
                <w:lang w:eastAsia="ru-RU"/>
              </w:rPr>
            </w:pPr>
            <w:r w:rsidRPr="00D05355">
              <w:rPr>
                <w:rFonts w:eastAsia="Times New Roman"/>
                <w:sz w:val="18"/>
                <w:szCs w:val="18"/>
                <w:lang w:eastAsia="ru-RU"/>
              </w:rPr>
              <w:t>56,8</w:t>
            </w:r>
          </w:p>
        </w:tc>
        <w:tc>
          <w:tcPr>
            <w:tcW w:w="1134" w:type="dxa"/>
            <w:vAlign w:val="center"/>
          </w:tcPr>
          <w:p w:rsidR="007022CA" w:rsidRPr="00D05355" w:rsidRDefault="007022CA" w:rsidP="00D05355">
            <w:pPr>
              <w:jc w:val="center"/>
              <w:rPr>
                <w:rFonts w:eastAsia="Times New Roman"/>
                <w:b/>
                <w:sz w:val="18"/>
                <w:szCs w:val="18"/>
                <w:lang w:eastAsia="ru-RU"/>
              </w:rPr>
            </w:pPr>
            <w:r w:rsidRPr="00D05355">
              <w:rPr>
                <w:b/>
                <w:sz w:val="18"/>
                <w:szCs w:val="18"/>
              </w:rPr>
              <w:t>76,8</w:t>
            </w:r>
          </w:p>
        </w:tc>
        <w:tc>
          <w:tcPr>
            <w:tcW w:w="1134" w:type="dxa"/>
          </w:tcPr>
          <w:p w:rsidR="007022CA" w:rsidRPr="00D05355" w:rsidRDefault="007022CA" w:rsidP="00D05355">
            <w:pPr>
              <w:jc w:val="center"/>
              <w:rPr>
                <w:rFonts w:eastAsia="Times New Roman"/>
                <w:sz w:val="18"/>
                <w:szCs w:val="18"/>
                <w:lang w:eastAsia="ru-RU"/>
              </w:rPr>
            </w:pPr>
            <w:r w:rsidRPr="00D05355">
              <w:rPr>
                <w:sz w:val="18"/>
                <w:szCs w:val="18"/>
              </w:rPr>
              <w:t>81,1</w:t>
            </w:r>
          </w:p>
        </w:tc>
        <w:tc>
          <w:tcPr>
            <w:tcW w:w="1134" w:type="dxa"/>
          </w:tcPr>
          <w:p w:rsidR="007022CA" w:rsidRPr="00D05355" w:rsidRDefault="007022CA" w:rsidP="00D05355">
            <w:pPr>
              <w:jc w:val="center"/>
              <w:rPr>
                <w:sz w:val="18"/>
                <w:szCs w:val="18"/>
              </w:rPr>
            </w:pPr>
            <w:r w:rsidRPr="00D05355">
              <w:rPr>
                <w:sz w:val="18"/>
                <w:szCs w:val="18"/>
              </w:rPr>
              <w:t>85,2</w:t>
            </w:r>
          </w:p>
        </w:tc>
        <w:tc>
          <w:tcPr>
            <w:tcW w:w="1276" w:type="dxa"/>
          </w:tcPr>
          <w:p w:rsidR="007022CA" w:rsidRPr="00D05355" w:rsidRDefault="007022CA" w:rsidP="00D05355">
            <w:pPr>
              <w:jc w:val="center"/>
              <w:rPr>
                <w:sz w:val="18"/>
                <w:szCs w:val="18"/>
              </w:rPr>
            </w:pPr>
            <w:r w:rsidRPr="00D05355">
              <w:rPr>
                <w:sz w:val="18"/>
                <w:szCs w:val="18"/>
              </w:rPr>
              <w:t>86,4</w:t>
            </w:r>
          </w:p>
        </w:tc>
      </w:tr>
      <w:tr w:rsidR="00FC63C4" w:rsidRPr="00D05355" w:rsidTr="001233C8">
        <w:tc>
          <w:tcPr>
            <w:tcW w:w="3332" w:type="dxa"/>
          </w:tcPr>
          <w:p w:rsidR="00FC63C4" w:rsidRPr="00D05355" w:rsidRDefault="00FC63C4" w:rsidP="00D05355">
            <w:pPr>
              <w:rPr>
                <w:color w:val="FF0000"/>
                <w:sz w:val="20"/>
                <w:szCs w:val="20"/>
              </w:rPr>
            </w:pPr>
            <w:proofErr w:type="spellStart"/>
            <w:r w:rsidRPr="00D05355">
              <w:rPr>
                <w:color w:val="000000" w:themeColor="text1"/>
                <w:sz w:val="20"/>
                <w:szCs w:val="20"/>
              </w:rPr>
              <w:t>Мильковский</w:t>
            </w:r>
            <w:proofErr w:type="spellEnd"/>
          </w:p>
        </w:tc>
        <w:tc>
          <w:tcPr>
            <w:tcW w:w="1341" w:type="dxa"/>
          </w:tcPr>
          <w:p w:rsidR="00FC63C4" w:rsidRPr="00D05355" w:rsidRDefault="00FC63C4" w:rsidP="00D05355">
            <w:pPr>
              <w:jc w:val="center"/>
            </w:pPr>
            <w:r w:rsidRPr="00D05355">
              <w:rPr>
                <w:rFonts w:eastAsia="Times New Roman"/>
                <w:sz w:val="18"/>
                <w:szCs w:val="18"/>
                <w:lang w:eastAsia="ru-RU"/>
              </w:rPr>
              <w:t>100,0</w:t>
            </w:r>
          </w:p>
        </w:tc>
        <w:tc>
          <w:tcPr>
            <w:tcW w:w="1134" w:type="dxa"/>
          </w:tcPr>
          <w:p w:rsidR="00FC63C4" w:rsidRPr="00D05355" w:rsidRDefault="00FC63C4" w:rsidP="00D05355">
            <w:pPr>
              <w:jc w:val="center"/>
              <w:rPr>
                <w:sz w:val="18"/>
                <w:szCs w:val="18"/>
              </w:rPr>
            </w:pPr>
            <w:r w:rsidRPr="00D05355">
              <w:rPr>
                <w:sz w:val="18"/>
                <w:szCs w:val="18"/>
              </w:rPr>
              <w:t>97,4</w:t>
            </w:r>
          </w:p>
        </w:tc>
        <w:tc>
          <w:tcPr>
            <w:tcW w:w="1134" w:type="dxa"/>
          </w:tcPr>
          <w:p w:rsidR="00FC63C4" w:rsidRPr="00D05355" w:rsidRDefault="001233B2" w:rsidP="00D05355">
            <w:pPr>
              <w:jc w:val="center"/>
              <w:rPr>
                <w:b/>
                <w:sz w:val="18"/>
                <w:szCs w:val="18"/>
              </w:rPr>
            </w:pPr>
            <w:r w:rsidRPr="00D05355">
              <w:rPr>
                <w:rFonts w:eastAsia="Times New Roman"/>
                <w:b/>
                <w:sz w:val="18"/>
                <w:szCs w:val="18"/>
                <w:lang w:eastAsia="ru-RU"/>
              </w:rPr>
              <w:t>95,0</w:t>
            </w:r>
          </w:p>
        </w:tc>
        <w:tc>
          <w:tcPr>
            <w:tcW w:w="1134" w:type="dxa"/>
          </w:tcPr>
          <w:p w:rsidR="00FC63C4" w:rsidRPr="00D05355" w:rsidRDefault="00FC63C4" w:rsidP="00D05355">
            <w:pPr>
              <w:jc w:val="center"/>
              <w:rPr>
                <w:sz w:val="18"/>
                <w:szCs w:val="18"/>
              </w:rPr>
            </w:pPr>
            <w:r w:rsidRPr="00D05355">
              <w:rPr>
                <w:rFonts w:eastAsia="Times New Roman"/>
                <w:sz w:val="18"/>
                <w:szCs w:val="18"/>
                <w:lang w:eastAsia="ru-RU"/>
              </w:rPr>
              <w:t>100,0</w:t>
            </w:r>
          </w:p>
        </w:tc>
        <w:tc>
          <w:tcPr>
            <w:tcW w:w="1134" w:type="dxa"/>
          </w:tcPr>
          <w:p w:rsidR="00FC63C4" w:rsidRPr="00D05355" w:rsidRDefault="00FC63C4" w:rsidP="00D05355">
            <w:pPr>
              <w:jc w:val="center"/>
              <w:rPr>
                <w:sz w:val="18"/>
                <w:szCs w:val="18"/>
              </w:rPr>
            </w:pPr>
            <w:r w:rsidRPr="00D05355">
              <w:rPr>
                <w:rFonts w:eastAsia="Times New Roman"/>
                <w:sz w:val="18"/>
                <w:szCs w:val="18"/>
                <w:lang w:eastAsia="ru-RU"/>
              </w:rPr>
              <w:t>100,0</w:t>
            </w:r>
          </w:p>
        </w:tc>
        <w:tc>
          <w:tcPr>
            <w:tcW w:w="1276" w:type="dxa"/>
          </w:tcPr>
          <w:p w:rsidR="00FC63C4" w:rsidRPr="00D05355" w:rsidRDefault="00543527" w:rsidP="00D05355">
            <w:pPr>
              <w:jc w:val="center"/>
              <w:rPr>
                <w:sz w:val="18"/>
                <w:szCs w:val="18"/>
              </w:rPr>
            </w:pPr>
            <w:r w:rsidRPr="00D05355">
              <w:rPr>
                <w:sz w:val="18"/>
                <w:szCs w:val="18"/>
              </w:rPr>
              <w:t>100,0</w:t>
            </w:r>
          </w:p>
        </w:tc>
      </w:tr>
      <w:tr w:rsidR="00FE6CAC" w:rsidRPr="00D05355" w:rsidTr="001233C8">
        <w:tc>
          <w:tcPr>
            <w:tcW w:w="3332" w:type="dxa"/>
          </w:tcPr>
          <w:p w:rsidR="00FE6CAC" w:rsidRPr="00D05355" w:rsidRDefault="00FE6CAC" w:rsidP="00D05355">
            <w:pPr>
              <w:rPr>
                <w:color w:val="FF0000"/>
                <w:sz w:val="20"/>
                <w:szCs w:val="20"/>
              </w:rPr>
            </w:pPr>
            <w:r w:rsidRPr="00D05355">
              <w:rPr>
                <w:sz w:val="20"/>
                <w:szCs w:val="20"/>
              </w:rPr>
              <w:t>Соболевский</w:t>
            </w:r>
          </w:p>
        </w:tc>
        <w:tc>
          <w:tcPr>
            <w:tcW w:w="1341" w:type="dxa"/>
          </w:tcPr>
          <w:p w:rsidR="00FE6CAC" w:rsidRPr="00D05355" w:rsidRDefault="00FE6CAC"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E6CAC" w:rsidRPr="00D05355" w:rsidRDefault="00FE6CAC"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center"/>
          </w:tcPr>
          <w:p w:rsidR="00FE6CAC" w:rsidRPr="00D05355" w:rsidRDefault="00FE6CAC"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vAlign w:val="center"/>
          </w:tcPr>
          <w:p w:rsidR="00FE6CAC" w:rsidRPr="00D05355" w:rsidRDefault="00FE6CAC" w:rsidP="00D05355">
            <w:pPr>
              <w:jc w:val="center"/>
              <w:rPr>
                <w:rFonts w:eastAsia="Times New Roman"/>
                <w:sz w:val="18"/>
                <w:szCs w:val="18"/>
                <w:lang w:eastAsia="ru-RU"/>
              </w:rPr>
            </w:pPr>
            <w:r w:rsidRPr="00D05355">
              <w:rPr>
                <w:sz w:val="18"/>
                <w:szCs w:val="18"/>
              </w:rPr>
              <w:t>95,0</w:t>
            </w:r>
          </w:p>
        </w:tc>
        <w:tc>
          <w:tcPr>
            <w:tcW w:w="1134" w:type="dxa"/>
            <w:vAlign w:val="center"/>
          </w:tcPr>
          <w:p w:rsidR="00FE6CAC" w:rsidRPr="00D05355" w:rsidRDefault="00FE6CAC" w:rsidP="00D05355">
            <w:pPr>
              <w:jc w:val="center"/>
              <w:rPr>
                <w:sz w:val="18"/>
                <w:szCs w:val="18"/>
              </w:rPr>
            </w:pPr>
            <w:r w:rsidRPr="00D05355">
              <w:rPr>
                <w:sz w:val="18"/>
                <w:szCs w:val="18"/>
              </w:rPr>
              <w:t>96,0</w:t>
            </w:r>
          </w:p>
        </w:tc>
        <w:tc>
          <w:tcPr>
            <w:tcW w:w="1276" w:type="dxa"/>
            <w:vAlign w:val="center"/>
          </w:tcPr>
          <w:p w:rsidR="00FE6CAC" w:rsidRPr="00D05355" w:rsidRDefault="00FE6CAC" w:rsidP="00D05355">
            <w:pPr>
              <w:jc w:val="center"/>
              <w:rPr>
                <w:sz w:val="18"/>
                <w:szCs w:val="18"/>
              </w:rPr>
            </w:pPr>
            <w:r w:rsidRPr="00D05355">
              <w:rPr>
                <w:sz w:val="18"/>
                <w:szCs w:val="18"/>
              </w:rPr>
              <w:t>98,0</w:t>
            </w:r>
          </w:p>
        </w:tc>
      </w:tr>
      <w:tr w:rsidR="00A30087" w:rsidRPr="00D05355" w:rsidTr="001233C8">
        <w:tc>
          <w:tcPr>
            <w:tcW w:w="3332" w:type="dxa"/>
          </w:tcPr>
          <w:p w:rsidR="00A30087" w:rsidRPr="00D05355" w:rsidRDefault="00A3008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41"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A30087" w:rsidRPr="00D05355" w:rsidRDefault="00A30087" w:rsidP="00D05355">
            <w:pPr>
              <w:jc w:val="center"/>
              <w:rPr>
                <w:rFonts w:eastAsia="Times New Roman"/>
                <w:b/>
                <w:sz w:val="18"/>
                <w:szCs w:val="18"/>
                <w:lang w:eastAsia="ru-RU"/>
              </w:rPr>
            </w:pPr>
            <w:r w:rsidRPr="00D05355">
              <w:rPr>
                <w:b/>
                <w:sz w:val="18"/>
                <w:szCs w:val="18"/>
              </w:rPr>
              <w:t>100,0</w:t>
            </w:r>
          </w:p>
        </w:tc>
        <w:tc>
          <w:tcPr>
            <w:tcW w:w="1134" w:type="dxa"/>
          </w:tcPr>
          <w:p w:rsidR="00A30087" w:rsidRPr="00D05355" w:rsidRDefault="00A30087" w:rsidP="00D05355">
            <w:pPr>
              <w:jc w:val="center"/>
              <w:rPr>
                <w:rFonts w:eastAsia="Times New Roman"/>
                <w:sz w:val="18"/>
                <w:szCs w:val="18"/>
                <w:lang w:eastAsia="ru-RU"/>
              </w:rPr>
            </w:pPr>
            <w:r w:rsidRPr="00D05355">
              <w:rPr>
                <w:sz w:val="18"/>
                <w:szCs w:val="18"/>
              </w:rPr>
              <w:t>99,0</w:t>
            </w:r>
          </w:p>
        </w:tc>
        <w:tc>
          <w:tcPr>
            <w:tcW w:w="1134" w:type="dxa"/>
          </w:tcPr>
          <w:p w:rsidR="00A30087" w:rsidRPr="00D05355" w:rsidRDefault="00A30087" w:rsidP="00D05355">
            <w:pPr>
              <w:jc w:val="center"/>
              <w:rPr>
                <w:sz w:val="18"/>
                <w:szCs w:val="18"/>
              </w:rPr>
            </w:pPr>
            <w:r w:rsidRPr="00D05355">
              <w:rPr>
                <w:sz w:val="18"/>
                <w:szCs w:val="18"/>
              </w:rPr>
              <w:t>99,0</w:t>
            </w:r>
          </w:p>
        </w:tc>
        <w:tc>
          <w:tcPr>
            <w:tcW w:w="1276" w:type="dxa"/>
          </w:tcPr>
          <w:p w:rsidR="00A30087" w:rsidRPr="00D05355" w:rsidRDefault="00A30087" w:rsidP="00D05355">
            <w:pPr>
              <w:jc w:val="center"/>
              <w:rPr>
                <w:sz w:val="18"/>
                <w:szCs w:val="18"/>
              </w:rPr>
            </w:pPr>
            <w:r w:rsidRPr="00D05355">
              <w:rPr>
                <w:sz w:val="18"/>
                <w:szCs w:val="18"/>
              </w:rPr>
              <w:t>99,0</w:t>
            </w:r>
          </w:p>
        </w:tc>
      </w:tr>
      <w:tr w:rsidR="00363576" w:rsidRPr="00D05355" w:rsidTr="001233C8">
        <w:tc>
          <w:tcPr>
            <w:tcW w:w="3332"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41"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49,1</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100,0</w:t>
            </w:r>
          </w:p>
        </w:tc>
        <w:tc>
          <w:tcPr>
            <w:tcW w:w="1134" w:type="dxa"/>
          </w:tcPr>
          <w:p w:rsidR="00363576" w:rsidRPr="00D05355" w:rsidRDefault="00363576" w:rsidP="00D05355">
            <w:pPr>
              <w:jc w:val="center"/>
              <w:rPr>
                <w:sz w:val="18"/>
                <w:szCs w:val="18"/>
              </w:rPr>
            </w:pPr>
            <w:r w:rsidRPr="00D05355">
              <w:rPr>
                <w:sz w:val="18"/>
                <w:szCs w:val="18"/>
              </w:rPr>
              <w:t>98,0</w:t>
            </w:r>
          </w:p>
        </w:tc>
        <w:tc>
          <w:tcPr>
            <w:tcW w:w="1134" w:type="dxa"/>
          </w:tcPr>
          <w:p w:rsidR="00363576" w:rsidRPr="00D05355" w:rsidRDefault="00363576" w:rsidP="00D05355">
            <w:pPr>
              <w:jc w:val="center"/>
              <w:rPr>
                <w:sz w:val="18"/>
                <w:szCs w:val="18"/>
              </w:rPr>
            </w:pPr>
            <w:r w:rsidRPr="00D05355">
              <w:rPr>
                <w:sz w:val="18"/>
                <w:szCs w:val="18"/>
              </w:rPr>
              <w:t>99,0</w:t>
            </w:r>
          </w:p>
        </w:tc>
        <w:tc>
          <w:tcPr>
            <w:tcW w:w="1276" w:type="dxa"/>
          </w:tcPr>
          <w:p w:rsidR="00363576" w:rsidRPr="00D05355" w:rsidRDefault="00363576" w:rsidP="00D05355">
            <w:pPr>
              <w:jc w:val="center"/>
              <w:rPr>
                <w:sz w:val="18"/>
                <w:szCs w:val="18"/>
              </w:rPr>
            </w:pPr>
            <w:r w:rsidRPr="00D05355">
              <w:rPr>
                <w:sz w:val="18"/>
                <w:szCs w:val="18"/>
              </w:rPr>
              <w:t>100,0</w:t>
            </w:r>
          </w:p>
        </w:tc>
      </w:tr>
      <w:tr w:rsidR="00751190" w:rsidRPr="00D05355" w:rsidTr="001233C8">
        <w:tc>
          <w:tcPr>
            <w:tcW w:w="3332" w:type="dxa"/>
          </w:tcPr>
          <w:p w:rsidR="00751190" w:rsidRPr="00D05355" w:rsidRDefault="00751190" w:rsidP="00D05355">
            <w:pPr>
              <w:rPr>
                <w:sz w:val="20"/>
                <w:szCs w:val="20"/>
              </w:rPr>
            </w:pPr>
            <w:proofErr w:type="spellStart"/>
            <w:r w:rsidRPr="00D05355">
              <w:rPr>
                <w:sz w:val="20"/>
                <w:szCs w:val="20"/>
              </w:rPr>
              <w:t>Карагинский</w:t>
            </w:r>
            <w:proofErr w:type="spellEnd"/>
          </w:p>
        </w:tc>
        <w:tc>
          <w:tcPr>
            <w:tcW w:w="1341" w:type="dxa"/>
          </w:tcPr>
          <w:p w:rsidR="00751190" w:rsidRPr="00D05355" w:rsidRDefault="00751190" w:rsidP="00D05355">
            <w:pPr>
              <w:jc w:val="center"/>
              <w:rPr>
                <w:rFonts w:eastAsia="Times New Roman"/>
                <w:sz w:val="18"/>
                <w:szCs w:val="18"/>
                <w:lang w:eastAsia="ru-RU"/>
              </w:rPr>
            </w:pPr>
            <w:r w:rsidRPr="00D05355">
              <w:rPr>
                <w:rFonts w:eastAsia="Times New Roman"/>
                <w:sz w:val="18"/>
                <w:szCs w:val="18"/>
                <w:lang w:eastAsia="ru-RU"/>
              </w:rPr>
              <w:t>94,4</w:t>
            </w:r>
          </w:p>
        </w:tc>
        <w:tc>
          <w:tcPr>
            <w:tcW w:w="1134" w:type="dxa"/>
          </w:tcPr>
          <w:p w:rsidR="00751190" w:rsidRPr="00D05355" w:rsidRDefault="00751190"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751190" w:rsidRPr="00D05355" w:rsidRDefault="00751190" w:rsidP="00D05355">
            <w:pPr>
              <w:jc w:val="center"/>
              <w:rPr>
                <w:rFonts w:eastAsia="Times New Roman"/>
                <w:b/>
                <w:sz w:val="18"/>
                <w:szCs w:val="18"/>
                <w:lang w:eastAsia="ru-RU"/>
              </w:rPr>
            </w:pPr>
            <w:r w:rsidRPr="00D05355">
              <w:rPr>
                <w:b/>
                <w:sz w:val="18"/>
                <w:szCs w:val="18"/>
              </w:rPr>
              <w:t>100,0</w:t>
            </w:r>
          </w:p>
        </w:tc>
        <w:tc>
          <w:tcPr>
            <w:tcW w:w="1134" w:type="dxa"/>
          </w:tcPr>
          <w:p w:rsidR="00751190" w:rsidRPr="00D05355" w:rsidRDefault="00751190" w:rsidP="00D05355">
            <w:pPr>
              <w:jc w:val="center"/>
              <w:rPr>
                <w:rFonts w:eastAsia="Times New Roman"/>
                <w:sz w:val="18"/>
                <w:szCs w:val="18"/>
                <w:lang w:eastAsia="ru-RU"/>
              </w:rPr>
            </w:pPr>
            <w:r w:rsidRPr="00D05355">
              <w:rPr>
                <w:sz w:val="18"/>
                <w:szCs w:val="18"/>
              </w:rPr>
              <w:t>100,0</w:t>
            </w:r>
          </w:p>
        </w:tc>
        <w:tc>
          <w:tcPr>
            <w:tcW w:w="1134" w:type="dxa"/>
          </w:tcPr>
          <w:p w:rsidR="00751190" w:rsidRPr="00D05355" w:rsidRDefault="00751190" w:rsidP="00D05355">
            <w:pPr>
              <w:jc w:val="center"/>
            </w:pPr>
            <w:r w:rsidRPr="00D05355">
              <w:rPr>
                <w:sz w:val="18"/>
                <w:szCs w:val="18"/>
              </w:rPr>
              <w:t>100,0</w:t>
            </w:r>
          </w:p>
        </w:tc>
        <w:tc>
          <w:tcPr>
            <w:tcW w:w="1276" w:type="dxa"/>
          </w:tcPr>
          <w:p w:rsidR="00751190" w:rsidRPr="00D05355" w:rsidRDefault="00751190" w:rsidP="00D05355">
            <w:pPr>
              <w:jc w:val="center"/>
            </w:pPr>
            <w:r w:rsidRPr="00D05355">
              <w:rPr>
                <w:sz w:val="18"/>
                <w:szCs w:val="18"/>
              </w:rPr>
              <w:t>100,0</w:t>
            </w:r>
          </w:p>
        </w:tc>
      </w:tr>
      <w:tr w:rsidR="00922283" w:rsidRPr="00D05355" w:rsidTr="001233C8">
        <w:tc>
          <w:tcPr>
            <w:tcW w:w="3332"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341"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90,5</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98,7</w:t>
            </w:r>
          </w:p>
        </w:tc>
        <w:tc>
          <w:tcPr>
            <w:tcW w:w="1134" w:type="dxa"/>
            <w:vAlign w:val="center"/>
          </w:tcPr>
          <w:p w:rsidR="00922283" w:rsidRPr="00D05355" w:rsidRDefault="00922283" w:rsidP="00D05355">
            <w:pPr>
              <w:jc w:val="center"/>
              <w:rPr>
                <w:rFonts w:eastAsia="Times New Roman"/>
                <w:b/>
                <w:sz w:val="18"/>
                <w:szCs w:val="18"/>
                <w:lang w:eastAsia="ru-RU"/>
              </w:rPr>
            </w:pPr>
            <w:r w:rsidRPr="00D05355">
              <w:rPr>
                <w:b/>
                <w:sz w:val="18"/>
                <w:szCs w:val="18"/>
              </w:rPr>
              <w:t>100,0</w:t>
            </w:r>
          </w:p>
        </w:tc>
        <w:tc>
          <w:tcPr>
            <w:tcW w:w="1134" w:type="dxa"/>
            <w:vAlign w:val="center"/>
          </w:tcPr>
          <w:p w:rsidR="00922283" w:rsidRPr="00D05355" w:rsidRDefault="00922283" w:rsidP="00D05355">
            <w:pPr>
              <w:jc w:val="center"/>
              <w:rPr>
                <w:rFonts w:eastAsia="Times New Roman"/>
                <w:sz w:val="18"/>
                <w:szCs w:val="18"/>
                <w:lang w:eastAsia="ru-RU"/>
              </w:rPr>
            </w:pPr>
            <w:r w:rsidRPr="00D05355">
              <w:rPr>
                <w:sz w:val="18"/>
                <w:szCs w:val="18"/>
              </w:rPr>
              <w:t>90,4</w:t>
            </w:r>
          </w:p>
        </w:tc>
        <w:tc>
          <w:tcPr>
            <w:tcW w:w="1134" w:type="dxa"/>
            <w:vAlign w:val="center"/>
          </w:tcPr>
          <w:p w:rsidR="00922283" w:rsidRPr="00D05355" w:rsidRDefault="00922283" w:rsidP="00D05355">
            <w:pPr>
              <w:jc w:val="center"/>
              <w:rPr>
                <w:sz w:val="18"/>
                <w:szCs w:val="18"/>
              </w:rPr>
            </w:pPr>
            <w:r w:rsidRPr="00D05355">
              <w:rPr>
                <w:sz w:val="18"/>
                <w:szCs w:val="18"/>
              </w:rPr>
              <w:t>100,0</w:t>
            </w:r>
          </w:p>
        </w:tc>
        <w:tc>
          <w:tcPr>
            <w:tcW w:w="1276" w:type="dxa"/>
            <w:vAlign w:val="center"/>
          </w:tcPr>
          <w:p w:rsidR="00922283" w:rsidRPr="00D05355" w:rsidRDefault="00922283" w:rsidP="00D05355">
            <w:pPr>
              <w:jc w:val="center"/>
              <w:rPr>
                <w:sz w:val="18"/>
                <w:szCs w:val="18"/>
              </w:rPr>
            </w:pPr>
            <w:r w:rsidRPr="00D05355">
              <w:rPr>
                <w:sz w:val="18"/>
                <w:szCs w:val="18"/>
              </w:rPr>
              <w:t>100,0</w:t>
            </w:r>
          </w:p>
        </w:tc>
      </w:tr>
      <w:tr w:rsidR="008F69A1" w:rsidRPr="00D05355" w:rsidTr="001233C8">
        <w:tc>
          <w:tcPr>
            <w:tcW w:w="3332"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41" w:type="dxa"/>
          </w:tcPr>
          <w:p w:rsidR="008F69A1" w:rsidRPr="00D05355" w:rsidRDefault="008E211C" w:rsidP="00D05355">
            <w:pPr>
              <w:jc w:val="center"/>
              <w:rPr>
                <w:rFonts w:eastAsia="Times New Roman"/>
                <w:sz w:val="18"/>
                <w:szCs w:val="18"/>
                <w:lang w:eastAsia="ru-RU"/>
              </w:rPr>
            </w:pPr>
            <w:r w:rsidRPr="00D05355">
              <w:rPr>
                <w:rFonts w:eastAsia="Times New Roman"/>
                <w:sz w:val="18"/>
                <w:szCs w:val="18"/>
                <w:lang w:eastAsia="ru-RU"/>
              </w:rPr>
              <w:t>96,0</w:t>
            </w:r>
          </w:p>
        </w:tc>
        <w:tc>
          <w:tcPr>
            <w:tcW w:w="1134" w:type="dxa"/>
          </w:tcPr>
          <w:p w:rsidR="008F69A1" w:rsidRPr="00D05355" w:rsidRDefault="008E211C"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8F69A1" w:rsidRPr="00D05355" w:rsidRDefault="008E211C" w:rsidP="00D05355">
            <w:pPr>
              <w:jc w:val="center"/>
              <w:rPr>
                <w:rFonts w:eastAsia="Times New Roman"/>
                <w:b/>
                <w:sz w:val="18"/>
                <w:szCs w:val="18"/>
                <w:lang w:eastAsia="ru-RU"/>
              </w:rPr>
            </w:pPr>
            <w:r w:rsidRPr="00D05355">
              <w:rPr>
                <w:rFonts w:eastAsia="Times New Roman"/>
                <w:b/>
                <w:sz w:val="18"/>
                <w:szCs w:val="18"/>
                <w:lang w:eastAsia="ru-RU"/>
              </w:rPr>
              <w:t>100,0</w:t>
            </w:r>
          </w:p>
        </w:tc>
        <w:tc>
          <w:tcPr>
            <w:tcW w:w="1134" w:type="dxa"/>
          </w:tcPr>
          <w:p w:rsidR="008F69A1" w:rsidRPr="00D05355" w:rsidRDefault="008E211C" w:rsidP="00D05355">
            <w:pPr>
              <w:jc w:val="center"/>
              <w:rPr>
                <w:rFonts w:eastAsia="Times New Roman"/>
                <w:sz w:val="18"/>
                <w:szCs w:val="18"/>
                <w:lang w:eastAsia="ru-RU"/>
              </w:rPr>
            </w:pPr>
            <w:r w:rsidRPr="00D05355">
              <w:rPr>
                <w:rFonts w:eastAsia="Times New Roman"/>
                <w:sz w:val="18"/>
                <w:szCs w:val="18"/>
                <w:lang w:eastAsia="ru-RU"/>
              </w:rPr>
              <w:t>96,0</w:t>
            </w:r>
          </w:p>
        </w:tc>
        <w:tc>
          <w:tcPr>
            <w:tcW w:w="1134" w:type="dxa"/>
          </w:tcPr>
          <w:p w:rsidR="008F69A1" w:rsidRPr="00D05355" w:rsidRDefault="008E211C" w:rsidP="00D05355">
            <w:pPr>
              <w:jc w:val="center"/>
              <w:rPr>
                <w:sz w:val="18"/>
                <w:szCs w:val="18"/>
              </w:rPr>
            </w:pPr>
            <w:r w:rsidRPr="00D05355">
              <w:rPr>
                <w:sz w:val="18"/>
                <w:szCs w:val="18"/>
              </w:rPr>
              <w:t>96,0</w:t>
            </w:r>
          </w:p>
        </w:tc>
        <w:tc>
          <w:tcPr>
            <w:tcW w:w="1276" w:type="dxa"/>
          </w:tcPr>
          <w:p w:rsidR="008F69A1" w:rsidRPr="00D05355" w:rsidRDefault="008E211C" w:rsidP="00D05355">
            <w:pPr>
              <w:jc w:val="center"/>
              <w:rPr>
                <w:sz w:val="18"/>
                <w:szCs w:val="18"/>
              </w:rPr>
            </w:pPr>
            <w:r w:rsidRPr="00D05355">
              <w:rPr>
                <w:sz w:val="18"/>
                <w:szCs w:val="18"/>
              </w:rPr>
              <w:t>96,0</w:t>
            </w:r>
          </w:p>
        </w:tc>
      </w:tr>
      <w:tr w:rsidR="00FC63C4" w:rsidRPr="00D05355" w:rsidTr="001233C8">
        <w:tc>
          <w:tcPr>
            <w:tcW w:w="3332" w:type="dxa"/>
          </w:tcPr>
          <w:p w:rsidR="00FC63C4" w:rsidRPr="00D05355" w:rsidRDefault="00FC63C4" w:rsidP="00D05355">
            <w:pPr>
              <w:rPr>
                <w:sz w:val="20"/>
                <w:szCs w:val="20"/>
              </w:rPr>
            </w:pPr>
            <w:proofErr w:type="spellStart"/>
            <w:r w:rsidRPr="00D05355">
              <w:rPr>
                <w:sz w:val="20"/>
                <w:szCs w:val="20"/>
              </w:rPr>
              <w:t>Тигильский</w:t>
            </w:r>
            <w:proofErr w:type="spellEnd"/>
          </w:p>
        </w:tc>
        <w:tc>
          <w:tcPr>
            <w:tcW w:w="134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b/>
                <w:sz w:val="18"/>
                <w:szCs w:val="18"/>
                <w:lang w:eastAsia="ru-RU"/>
              </w:rPr>
            </w:pPr>
            <w:r w:rsidRPr="00D05355">
              <w:rPr>
                <w:b/>
                <w:sz w:val="18"/>
                <w:szCs w:val="18"/>
              </w:rPr>
              <w:t>100,0</w:t>
            </w:r>
          </w:p>
        </w:tc>
        <w:tc>
          <w:tcPr>
            <w:tcW w:w="1134" w:type="dxa"/>
          </w:tcPr>
          <w:p w:rsidR="00FC63C4" w:rsidRPr="00D05355" w:rsidRDefault="00FC63C4" w:rsidP="00D05355">
            <w:pPr>
              <w:jc w:val="center"/>
              <w:rPr>
                <w:sz w:val="18"/>
                <w:szCs w:val="18"/>
              </w:rPr>
            </w:pPr>
            <w:r w:rsidRPr="00D05355">
              <w:rPr>
                <w:sz w:val="18"/>
                <w:szCs w:val="18"/>
              </w:rPr>
              <w:t>100,0</w:t>
            </w:r>
          </w:p>
        </w:tc>
        <w:tc>
          <w:tcPr>
            <w:tcW w:w="1134" w:type="dxa"/>
          </w:tcPr>
          <w:p w:rsidR="00FC63C4" w:rsidRPr="00D05355" w:rsidRDefault="00FC63C4" w:rsidP="00D05355">
            <w:pPr>
              <w:jc w:val="center"/>
              <w:rPr>
                <w:sz w:val="18"/>
                <w:szCs w:val="18"/>
              </w:rPr>
            </w:pPr>
            <w:r w:rsidRPr="00D05355">
              <w:rPr>
                <w:sz w:val="18"/>
                <w:szCs w:val="18"/>
              </w:rPr>
              <w:t>100,0</w:t>
            </w:r>
          </w:p>
        </w:tc>
        <w:tc>
          <w:tcPr>
            <w:tcW w:w="1276" w:type="dxa"/>
          </w:tcPr>
          <w:p w:rsidR="00FC63C4" w:rsidRPr="00D05355" w:rsidRDefault="00FB4847" w:rsidP="00D05355">
            <w:pPr>
              <w:jc w:val="center"/>
              <w:rPr>
                <w:sz w:val="18"/>
                <w:szCs w:val="18"/>
              </w:rPr>
            </w:pPr>
            <w:r w:rsidRPr="00D05355">
              <w:rPr>
                <w:sz w:val="18"/>
                <w:szCs w:val="18"/>
              </w:rPr>
              <w:t>100,0</w:t>
            </w:r>
          </w:p>
        </w:tc>
      </w:tr>
    </w:tbl>
    <w:p w:rsidR="00022130" w:rsidRPr="00D05355" w:rsidRDefault="00022130" w:rsidP="00D05355">
      <w:pPr>
        <w:rPr>
          <w:color w:val="FF0000"/>
          <w:sz w:val="20"/>
          <w:szCs w:val="20"/>
        </w:rPr>
      </w:pPr>
    </w:p>
    <w:p w:rsidR="00022130" w:rsidRPr="00D05355" w:rsidRDefault="00022130" w:rsidP="00D05355">
      <w:pPr>
        <w:ind w:firstLine="709"/>
        <w:jc w:val="both"/>
        <w:rPr>
          <w:b/>
          <w:sz w:val="20"/>
          <w:szCs w:val="20"/>
        </w:rPr>
      </w:pPr>
      <w:r w:rsidRPr="00D05355">
        <w:rPr>
          <w:b/>
          <w:sz w:val="20"/>
          <w:szCs w:val="20"/>
        </w:rPr>
        <w:lastRenderedPageBreak/>
        <w:t>Показатель 24 «Общая площадь жилых помещений, приходящаяся в среднем на одного жителя, - всего», кв. метров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58"/>
        <w:gridCol w:w="1315"/>
        <w:gridCol w:w="1134"/>
        <w:gridCol w:w="1134"/>
        <w:gridCol w:w="1276"/>
        <w:gridCol w:w="1134"/>
        <w:gridCol w:w="1276"/>
      </w:tblGrid>
      <w:tr w:rsidR="00696658" w:rsidRPr="00D05355" w:rsidTr="003C7ECD">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5"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4D29CC">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C63C4" w:rsidRPr="00D05355" w:rsidTr="003C7ECD">
        <w:tc>
          <w:tcPr>
            <w:tcW w:w="3358" w:type="dxa"/>
          </w:tcPr>
          <w:p w:rsidR="00FC63C4" w:rsidRPr="00D05355" w:rsidRDefault="00FC63C4" w:rsidP="00D05355">
            <w:pPr>
              <w:rPr>
                <w:color w:val="FF0000"/>
                <w:sz w:val="20"/>
                <w:szCs w:val="20"/>
              </w:rPr>
            </w:pPr>
            <w:r w:rsidRPr="00D05355">
              <w:rPr>
                <w:sz w:val="20"/>
                <w:szCs w:val="20"/>
              </w:rPr>
              <w:t>Петропавловск-Камчатский</w:t>
            </w:r>
          </w:p>
        </w:tc>
        <w:tc>
          <w:tcPr>
            <w:tcW w:w="1315" w:type="dxa"/>
          </w:tcPr>
          <w:p w:rsidR="00FC63C4" w:rsidRPr="00D05355" w:rsidRDefault="003D36A1" w:rsidP="00D05355">
            <w:pPr>
              <w:jc w:val="center"/>
              <w:rPr>
                <w:rFonts w:eastAsia="Times New Roman"/>
                <w:sz w:val="18"/>
                <w:szCs w:val="18"/>
                <w:lang w:eastAsia="ru-RU"/>
              </w:rPr>
            </w:pPr>
            <w:r w:rsidRPr="00D05355">
              <w:rPr>
                <w:rFonts w:eastAsia="Times New Roman"/>
                <w:sz w:val="18"/>
                <w:szCs w:val="18"/>
                <w:lang w:eastAsia="ru-RU"/>
              </w:rPr>
              <w:t>25,6</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25,6</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25,</w:t>
            </w:r>
            <w:r w:rsidR="003D36A1" w:rsidRPr="00D05355">
              <w:rPr>
                <w:b/>
                <w:sz w:val="18"/>
                <w:szCs w:val="18"/>
              </w:rPr>
              <w:t>4</w:t>
            </w:r>
          </w:p>
        </w:tc>
        <w:tc>
          <w:tcPr>
            <w:tcW w:w="1276" w:type="dxa"/>
            <w:vAlign w:val="center"/>
          </w:tcPr>
          <w:p w:rsidR="00FC63C4" w:rsidRPr="00D05355" w:rsidRDefault="003D36A1" w:rsidP="00D05355">
            <w:pPr>
              <w:jc w:val="center"/>
              <w:rPr>
                <w:sz w:val="18"/>
                <w:szCs w:val="18"/>
              </w:rPr>
            </w:pPr>
            <w:r w:rsidRPr="00D05355">
              <w:rPr>
                <w:sz w:val="18"/>
                <w:szCs w:val="18"/>
              </w:rPr>
              <w:t>25,7</w:t>
            </w:r>
          </w:p>
        </w:tc>
        <w:tc>
          <w:tcPr>
            <w:tcW w:w="1134" w:type="dxa"/>
            <w:vAlign w:val="center"/>
          </w:tcPr>
          <w:p w:rsidR="00FC63C4" w:rsidRPr="00D05355" w:rsidRDefault="003D36A1" w:rsidP="00D05355">
            <w:pPr>
              <w:jc w:val="center"/>
              <w:rPr>
                <w:sz w:val="18"/>
                <w:szCs w:val="18"/>
              </w:rPr>
            </w:pPr>
            <w:r w:rsidRPr="00D05355">
              <w:rPr>
                <w:sz w:val="18"/>
                <w:szCs w:val="18"/>
              </w:rPr>
              <w:t>25,7</w:t>
            </w:r>
          </w:p>
        </w:tc>
        <w:tc>
          <w:tcPr>
            <w:tcW w:w="1276" w:type="dxa"/>
            <w:vAlign w:val="center"/>
          </w:tcPr>
          <w:p w:rsidR="00FC63C4" w:rsidRPr="00D05355" w:rsidRDefault="003D36A1" w:rsidP="00D05355">
            <w:pPr>
              <w:jc w:val="center"/>
              <w:rPr>
                <w:sz w:val="18"/>
                <w:szCs w:val="18"/>
              </w:rPr>
            </w:pPr>
            <w:r w:rsidRPr="00D05355">
              <w:rPr>
                <w:sz w:val="18"/>
                <w:szCs w:val="18"/>
              </w:rPr>
              <w:t>25,8</w:t>
            </w:r>
          </w:p>
        </w:tc>
      </w:tr>
      <w:tr w:rsidR="00FC63C4" w:rsidRPr="00D05355" w:rsidTr="003C7ECD">
        <w:tc>
          <w:tcPr>
            <w:tcW w:w="3358"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315"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25,9</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25,6</w:t>
            </w:r>
          </w:p>
        </w:tc>
        <w:tc>
          <w:tcPr>
            <w:tcW w:w="1134" w:type="dxa"/>
          </w:tcPr>
          <w:p w:rsidR="00FC63C4" w:rsidRPr="00D05355" w:rsidRDefault="00AC7DC8" w:rsidP="00D05355">
            <w:pPr>
              <w:jc w:val="center"/>
              <w:rPr>
                <w:rFonts w:eastAsia="Times New Roman"/>
                <w:b/>
                <w:sz w:val="18"/>
                <w:szCs w:val="18"/>
                <w:lang w:eastAsia="ru-RU"/>
              </w:rPr>
            </w:pPr>
            <w:r w:rsidRPr="00D05355">
              <w:rPr>
                <w:b/>
                <w:sz w:val="18"/>
                <w:szCs w:val="18"/>
              </w:rPr>
              <w:t>25,7</w:t>
            </w:r>
          </w:p>
        </w:tc>
        <w:tc>
          <w:tcPr>
            <w:tcW w:w="1276" w:type="dxa"/>
          </w:tcPr>
          <w:p w:rsidR="00FC63C4" w:rsidRPr="00D05355" w:rsidRDefault="00FC63C4" w:rsidP="00D05355">
            <w:pPr>
              <w:jc w:val="center"/>
              <w:rPr>
                <w:sz w:val="18"/>
                <w:szCs w:val="18"/>
              </w:rPr>
            </w:pPr>
            <w:r w:rsidRPr="00D05355">
              <w:rPr>
                <w:sz w:val="18"/>
                <w:szCs w:val="18"/>
              </w:rPr>
              <w:t>25,9</w:t>
            </w:r>
          </w:p>
        </w:tc>
        <w:tc>
          <w:tcPr>
            <w:tcW w:w="1134" w:type="dxa"/>
          </w:tcPr>
          <w:p w:rsidR="00FC63C4" w:rsidRPr="00D05355" w:rsidRDefault="00FC63C4" w:rsidP="00D05355">
            <w:pPr>
              <w:jc w:val="center"/>
              <w:rPr>
                <w:sz w:val="18"/>
                <w:szCs w:val="18"/>
              </w:rPr>
            </w:pPr>
            <w:r w:rsidRPr="00D05355">
              <w:rPr>
                <w:sz w:val="18"/>
                <w:szCs w:val="18"/>
              </w:rPr>
              <w:t>25,9</w:t>
            </w:r>
          </w:p>
        </w:tc>
        <w:tc>
          <w:tcPr>
            <w:tcW w:w="1276" w:type="dxa"/>
          </w:tcPr>
          <w:p w:rsidR="00FC63C4" w:rsidRPr="00D05355" w:rsidRDefault="00AC7DC8" w:rsidP="00D05355">
            <w:pPr>
              <w:jc w:val="center"/>
              <w:rPr>
                <w:sz w:val="18"/>
                <w:szCs w:val="18"/>
              </w:rPr>
            </w:pPr>
            <w:r w:rsidRPr="00D05355">
              <w:rPr>
                <w:sz w:val="18"/>
                <w:szCs w:val="18"/>
              </w:rPr>
              <w:t>25,9</w:t>
            </w:r>
          </w:p>
        </w:tc>
      </w:tr>
      <w:tr w:rsidR="00FC63C4" w:rsidRPr="00D05355" w:rsidTr="003C7ECD">
        <w:tc>
          <w:tcPr>
            <w:tcW w:w="3358" w:type="dxa"/>
          </w:tcPr>
          <w:p w:rsidR="00FC63C4" w:rsidRPr="00D05355" w:rsidRDefault="00FC63C4" w:rsidP="00D05355">
            <w:pPr>
              <w:rPr>
                <w:color w:val="FF0000"/>
                <w:sz w:val="20"/>
                <w:szCs w:val="20"/>
              </w:rPr>
            </w:pPr>
            <w:r w:rsidRPr="00D05355">
              <w:rPr>
                <w:sz w:val="20"/>
                <w:szCs w:val="20"/>
              </w:rPr>
              <w:t>«пос. Палана»</w:t>
            </w:r>
          </w:p>
        </w:tc>
        <w:tc>
          <w:tcPr>
            <w:tcW w:w="1315" w:type="dxa"/>
          </w:tcPr>
          <w:p w:rsidR="00FC63C4" w:rsidRPr="00D05355" w:rsidRDefault="00353EDB" w:rsidP="00D05355">
            <w:pPr>
              <w:jc w:val="center"/>
              <w:rPr>
                <w:rFonts w:eastAsia="Times New Roman"/>
                <w:sz w:val="18"/>
                <w:szCs w:val="18"/>
                <w:lang w:eastAsia="ru-RU"/>
              </w:rPr>
            </w:pPr>
            <w:r w:rsidRPr="00D05355">
              <w:rPr>
                <w:rFonts w:eastAsia="Times New Roman"/>
                <w:sz w:val="18"/>
                <w:szCs w:val="18"/>
                <w:lang w:eastAsia="ru-RU"/>
              </w:rPr>
              <w:t>23,5</w:t>
            </w:r>
          </w:p>
        </w:tc>
        <w:tc>
          <w:tcPr>
            <w:tcW w:w="1134" w:type="dxa"/>
          </w:tcPr>
          <w:p w:rsidR="00FC63C4" w:rsidRPr="00D05355" w:rsidRDefault="00353EDB" w:rsidP="00D05355">
            <w:pPr>
              <w:jc w:val="center"/>
              <w:rPr>
                <w:rFonts w:eastAsia="Times New Roman"/>
                <w:sz w:val="18"/>
                <w:szCs w:val="18"/>
                <w:lang w:eastAsia="ru-RU"/>
              </w:rPr>
            </w:pPr>
            <w:r w:rsidRPr="00D05355">
              <w:rPr>
                <w:rFonts w:eastAsia="Times New Roman"/>
                <w:sz w:val="18"/>
                <w:szCs w:val="18"/>
                <w:lang w:eastAsia="ru-RU"/>
              </w:rPr>
              <w:t>23,8</w:t>
            </w:r>
          </w:p>
        </w:tc>
        <w:tc>
          <w:tcPr>
            <w:tcW w:w="1134" w:type="dxa"/>
            <w:vAlign w:val="center"/>
          </w:tcPr>
          <w:p w:rsidR="00FC63C4" w:rsidRPr="00D05355" w:rsidRDefault="00353EDB" w:rsidP="00D05355">
            <w:pPr>
              <w:jc w:val="center"/>
              <w:rPr>
                <w:rFonts w:eastAsia="Times New Roman"/>
                <w:b/>
                <w:sz w:val="18"/>
                <w:szCs w:val="18"/>
                <w:lang w:eastAsia="ru-RU"/>
              </w:rPr>
            </w:pPr>
            <w:r w:rsidRPr="00D05355">
              <w:rPr>
                <w:b/>
                <w:sz w:val="18"/>
                <w:szCs w:val="18"/>
              </w:rPr>
              <w:t>24,4</w:t>
            </w:r>
          </w:p>
        </w:tc>
        <w:tc>
          <w:tcPr>
            <w:tcW w:w="1276" w:type="dxa"/>
            <w:vAlign w:val="center"/>
          </w:tcPr>
          <w:p w:rsidR="00FC63C4" w:rsidRPr="00D05355" w:rsidRDefault="00353EDB" w:rsidP="00D05355">
            <w:pPr>
              <w:jc w:val="center"/>
              <w:rPr>
                <w:sz w:val="18"/>
                <w:szCs w:val="18"/>
              </w:rPr>
            </w:pPr>
            <w:r w:rsidRPr="00D05355">
              <w:rPr>
                <w:sz w:val="18"/>
                <w:szCs w:val="18"/>
              </w:rPr>
              <w:t>23,5</w:t>
            </w:r>
          </w:p>
        </w:tc>
        <w:tc>
          <w:tcPr>
            <w:tcW w:w="1134" w:type="dxa"/>
            <w:vAlign w:val="center"/>
          </w:tcPr>
          <w:p w:rsidR="00FC63C4" w:rsidRPr="00D05355" w:rsidRDefault="00353EDB" w:rsidP="00D05355">
            <w:pPr>
              <w:jc w:val="center"/>
              <w:rPr>
                <w:sz w:val="18"/>
                <w:szCs w:val="18"/>
              </w:rPr>
            </w:pPr>
            <w:r w:rsidRPr="00D05355">
              <w:rPr>
                <w:sz w:val="18"/>
                <w:szCs w:val="18"/>
              </w:rPr>
              <w:t>23,5</w:t>
            </w:r>
          </w:p>
        </w:tc>
        <w:tc>
          <w:tcPr>
            <w:tcW w:w="1276" w:type="dxa"/>
            <w:vAlign w:val="center"/>
          </w:tcPr>
          <w:p w:rsidR="00FC63C4" w:rsidRPr="00D05355" w:rsidRDefault="00353EDB" w:rsidP="00D05355">
            <w:pPr>
              <w:jc w:val="center"/>
              <w:rPr>
                <w:sz w:val="18"/>
                <w:szCs w:val="18"/>
              </w:rPr>
            </w:pPr>
            <w:r w:rsidRPr="00D05355">
              <w:rPr>
                <w:sz w:val="18"/>
                <w:szCs w:val="18"/>
              </w:rPr>
              <w:t>23,7</w:t>
            </w:r>
          </w:p>
        </w:tc>
      </w:tr>
      <w:tr w:rsidR="00FC63C4" w:rsidRPr="00D05355" w:rsidTr="004D29CC">
        <w:tc>
          <w:tcPr>
            <w:tcW w:w="10627" w:type="dxa"/>
            <w:gridSpan w:val="7"/>
          </w:tcPr>
          <w:p w:rsidR="00FC63C4" w:rsidRPr="00D05355" w:rsidRDefault="00FC63C4" w:rsidP="00D05355">
            <w:pPr>
              <w:jc w:val="center"/>
              <w:rPr>
                <w:sz w:val="18"/>
                <w:szCs w:val="18"/>
              </w:rPr>
            </w:pPr>
            <w:r w:rsidRPr="00D05355">
              <w:rPr>
                <w:b/>
                <w:sz w:val="20"/>
                <w:szCs w:val="20"/>
              </w:rPr>
              <w:t>Муниципальный округ</w:t>
            </w:r>
          </w:p>
        </w:tc>
      </w:tr>
      <w:tr w:rsidR="00FC63C4" w:rsidRPr="00D05355" w:rsidTr="003C7ECD">
        <w:tc>
          <w:tcPr>
            <w:tcW w:w="3358" w:type="dxa"/>
          </w:tcPr>
          <w:p w:rsidR="00FC63C4" w:rsidRPr="00D05355" w:rsidRDefault="00FC63C4" w:rsidP="00D05355">
            <w:pPr>
              <w:rPr>
                <w:sz w:val="20"/>
                <w:szCs w:val="20"/>
              </w:rPr>
            </w:pPr>
            <w:r w:rsidRPr="00D05355">
              <w:rPr>
                <w:sz w:val="20"/>
                <w:szCs w:val="20"/>
              </w:rPr>
              <w:t>Алеутский</w:t>
            </w:r>
          </w:p>
        </w:tc>
        <w:tc>
          <w:tcPr>
            <w:tcW w:w="1315"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28,8</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29,0</w:t>
            </w:r>
          </w:p>
        </w:tc>
        <w:tc>
          <w:tcPr>
            <w:tcW w:w="1134" w:type="dxa"/>
          </w:tcPr>
          <w:p w:rsidR="00FC63C4" w:rsidRPr="00D05355" w:rsidRDefault="006B0DC9" w:rsidP="00D05355">
            <w:pPr>
              <w:jc w:val="center"/>
              <w:rPr>
                <w:rFonts w:eastAsia="Times New Roman"/>
                <w:b/>
                <w:sz w:val="18"/>
                <w:szCs w:val="18"/>
                <w:lang w:eastAsia="ru-RU"/>
              </w:rPr>
            </w:pPr>
            <w:r w:rsidRPr="00D05355">
              <w:rPr>
                <w:b/>
                <w:sz w:val="18"/>
                <w:szCs w:val="18"/>
              </w:rPr>
              <w:t>30,4</w:t>
            </w:r>
          </w:p>
        </w:tc>
        <w:tc>
          <w:tcPr>
            <w:tcW w:w="1276" w:type="dxa"/>
          </w:tcPr>
          <w:p w:rsidR="00FC63C4" w:rsidRPr="00D05355" w:rsidRDefault="00FC63C4" w:rsidP="00D05355">
            <w:pPr>
              <w:jc w:val="center"/>
              <w:rPr>
                <w:sz w:val="18"/>
                <w:szCs w:val="18"/>
              </w:rPr>
            </w:pPr>
            <w:r w:rsidRPr="00D05355">
              <w:rPr>
                <w:sz w:val="18"/>
                <w:szCs w:val="18"/>
              </w:rPr>
              <w:t>32,3</w:t>
            </w:r>
          </w:p>
        </w:tc>
        <w:tc>
          <w:tcPr>
            <w:tcW w:w="1134" w:type="dxa"/>
          </w:tcPr>
          <w:p w:rsidR="00FC63C4" w:rsidRPr="00D05355" w:rsidRDefault="00FC63C4" w:rsidP="00D05355">
            <w:pPr>
              <w:jc w:val="center"/>
              <w:rPr>
                <w:sz w:val="18"/>
                <w:szCs w:val="18"/>
              </w:rPr>
            </w:pPr>
            <w:r w:rsidRPr="00D05355">
              <w:rPr>
                <w:sz w:val="18"/>
                <w:szCs w:val="18"/>
              </w:rPr>
              <w:t>34,2</w:t>
            </w:r>
          </w:p>
        </w:tc>
        <w:tc>
          <w:tcPr>
            <w:tcW w:w="1276" w:type="dxa"/>
          </w:tcPr>
          <w:p w:rsidR="00FC63C4" w:rsidRPr="00D05355" w:rsidRDefault="006B0DC9" w:rsidP="00D05355">
            <w:pPr>
              <w:jc w:val="center"/>
              <w:rPr>
                <w:sz w:val="18"/>
                <w:szCs w:val="18"/>
              </w:rPr>
            </w:pPr>
            <w:r w:rsidRPr="00D05355">
              <w:rPr>
                <w:sz w:val="18"/>
                <w:szCs w:val="18"/>
              </w:rPr>
              <w:t>34,2</w:t>
            </w:r>
          </w:p>
        </w:tc>
      </w:tr>
      <w:tr w:rsidR="00FC63C4" w:rsidRPr="00D05355" w:rsidTr="004D29CC">
        <w:tc>
          <w:tcPr>
            <w:tcW w:w="10627"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44356B" w:rsidRPr="00D05355" w:rsidTr="003C7ECD">
        <w:tc>
          <w:tcPr>
            <w:tcW w:w="3358" w:type="dxa"/>
          </w:tcPr>
          <w:p w:rsidR="0044356B" w:rsidRPr="00D05355" w:rsidRDefault="0044356B" w:rsidP="00D05355">
            <w:pPr>
              <w:rPr>
                <w:color w:val="FF0000"/>
                <w:sz w:val="20"/>
                <w:szCs w:val="20"/>
              </w:rPr>
            </w:pPr>
            <w:proofErr w:type="spellStart"/>
            <w:r w:rsidRPr="00D05355">
              <w:rPr>
                <w:color w:val="000000" w:themeColor="text1"/>
                <w:sz w:val="20"/>
                <w:szCs w:val="20"/>
              </w:rPr>
              <w:t>Быстринский</w:t>
            </w:r>
            <w:proofErr w:type="spellEnd"/>
          </w:p>
        </w:tc>
        <w:tc>
          <w:tcPr>
            <w:tcW w:w="1315" w:type="dxa"/>
          </w:tcPr>
          <w:p w:rsidR="0044356B" w:rsidRPr="00D05355" w:rsidRDefault="0044356B" w:rsidP="00D05355">
            <w:pPr>
              <w:jc w:val="center"/>
              <w:rPr>
                <w:rFonts w:eastAsia="Times New Roman"/>
                <w:sz w:val="18"/>
                <w:szCs w:val="18"/>
                <w:lang w:eastAsia="ru-RU"/>
              </w:rPr>
            </w:pPr>
            <w:r w:rsidRPr="00D05355">
              <w:rPr>
                <w:rFonts w:eastAsia="Times New Roman"/>
                <w:sz w:val="18"/>
                <w:szCs w:val="18"/>
                <w:lang w:eastAsia="ru-RU"/>
              </w:rPr>
              <w:t>26,6</w:t>
            </w:r>
          </w:p>
        </w:tc>
        <w:tc>
          <w:tcPr>
            <w:tcW w:w="1134" w:type="dxa"/>
          </w:tcPr>
          <w:p w:rsidR="0044356B" w:rsidRPr="00D05355" w:rsidRDefault="0044356B" w:rsidP="00D05355">
            <w:pPr>
              <w:jc w:val="center"/>
              <w:rPr>
                <w:rFonts w:eastAsia="Times New Roman"/>
                <w:sz w:val="18"/>
                <w:szCs w:val="18"/>
                <w:lang w:eastAsia="ru-RU"/>
              </w:rPr>
            </w:pPr>
            <w:r w:rsidRPr="00D05355">
              <w:rPr>
                <w:rFonts w:eastAsia="Times New Roman"/>
                <w:sz w:val="18"/>
                <w:szCs w:val="18"/>
                <w:lang w:eastAsia="ru-RU"/>
              </w:rPr>
              <w:t>27,0</w:t>
            </w:r>
          </w:p>
        </w:tc>
        <w:tc>
          <w:tcPr>
            <w:tcW w:w="1134" w:type="dxa"/>
          </w:tcPr>
          <w:p w:rsidR="0044356B" w:rsidRPr="00D05355" w:rsidRDefault="0044356B" w:rsidP="00D05355">
            <w:pPr>
              <w:jc w:val="center"/>
              <w:rPr>
                <w:rFonts w:eastAsia="Times New Roman"/>
                <w:b/>
                <w:sz w:val="18"/>
                <w:szCs w:val="18"/>
                <w:lang w:eastAsia="ru-RU"/>
              </w:rPr>
            </w:pPr>
            <w:r w:rsidRPr="00D05355">
              <w:rPr>
                <w:b/>
                <w:sz w:val="18"/>
                <w:szCs w:val="18"/>
              </w:rPr>
              <w:t>27,7</w:t>
            </w:r>
          </w:p>
        </w:tc>
        <w:tc>
          <w:tcPr>
            <w:tcW w:w="1276" w:type="dxa"/>
          </w:tcPr>
          <w:p w:rsidR="0044356B" w:rsidRPr="00D05355" w:rsidRDefault="0044356B" w:rsidP="00D05355">
            <w:pPr>
              <w:jc w:val="center"/>
              <w:rPr>
                <w:sz w:val="18"/>
                <w:szCs w:val="18"/>
              </w:rPr>
            </w:pPr>
            <w:r w:rsidRPr="00D05355">
              <w:rPr>
                <w:sz w:val="18"/>
                <w:szCs w:val="18"/>
              </w:rPr>
              <w:t>27,7</w:t>
            </w:r>
          </w:p>
        </w:tc>
        <w:tc>
          <w:tcPr>
            <w:tcW w:w="1134" w:type="dxa"/>
          </w:tcPr>
          <w:p w:rsidR="0044356B" w:rsidRPr="00D05355" w:rsidRDefault="0044356B" w:rsidP="00D05355">
            <w:pPr>
              <w:jc w:val="center"/>
            </w:pPr>
            <w:r w:rsidRPr="00D05355">
              <w:rPr>
                <w:sz w:val="18"/>
                <w:szCs w:val="18"/>
              </w:rPr>
              <w:t>27,7</w:t>
            </w:r>
          </w:p>
        </w:tc>
        <w:tc>
          <w:tcPr>
            <w:tcW w:w="1276" w:type="dxa"/>
          </w:tcPr>
          <w:p w:rsidR="0044356B" w:rsidRPr="00D05355" w:rsidRDefault="0044356B" w:rsidP="00D05355">
            <w:pPr>
              <w:jc w:val="center"/>
            </w:pPr>
            <w:r w:rsidRPr="00D05355">
              <w:rPr>
                <w:sz w:val="18"/>
                <w:szCs w:val="18"/>
              </w:rPr>
              <w:t>27,7</w:t>
            </w:r>
          </w:p>
        </w:tc>
      </w:tr>
      <w:tr w:rsidR="007022CA" w:rsidRPr="00D05355" w:rsidTr="003C7ECD">
        <w:tc>
          <w:tcPr>
            <w:tcW w:w="3358" w:type="dxa"/>
          </w:tcPr>
          <w:p w:rsidR="007022CA" w:rsidRPr="00D05355" w:rsidRDefault="007022CA"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5" w:type="dxa"/>
          </w:tcPr>
          <w:p w:rsidR="007022CA" w:rsidRPr="00D05355" w:rsidRDefault="007022CA" w:rsidP="00D05355">
            <w:pPr>
              <w:jc w:val="center"/>
              <w:rPr>
                <w:rFonts w:eastAsia="Times New Roman"/>
                <w:sz w:val="18"/>
                <w:szCs w:val="18"/>
                <w:lang w:eastAsia="ru-RU"/>
              </w:rPr>
            </w:pPr>
            <w:r w:rsidRPr="00D05355">
              <w:rPr>
                <w:rFonts w:eastAsia="Times New Roman"/>
                <w:sz w:val="18"/>
                <w:szCs w:val="18"/>
                <w:lang w:eastAsia="ru-RU"/>
              </w:rPr>
              <w:t>24,7</w:t>
            </w:r>
          </w:p>
        </w:tc>
        <w:tc>
          <w:tcPr>
            <w:tcW w:w="1134" w:type="dxa"/>
          </w:tcPr>
          <w:p w:rsidR="007022CA" w:rsidRPr="00D05355" w:rsidRDefault="007022CA" w:rsidP="00D05355">
            <w:pPr>
              <w:jc w:val="center"/>
              <w:rPr>
                <w:rFonts w:eastAsia="Times New Roman"/>
                <w:sz w:val="18"/>
                <w:szCs w:val="18"/>
                <w:lang w:eastAsia="ru-RU"/>
              </w:rPr>
            </w:pPr>
            <w:r w:rsidRPr="00D05355">
              <w:rPr>
                <w:rFonts w:eastAsia="Times New Roman"/>
                <w:sz w:val="18"/>
                <w:szCs w:val="18"/>
                <w:lang w:eastAsia="ru-RU"/>
              </w:rPr>
              <w:t>25,1</w:t>
            </w:r>
          </w:p>
        </w:tc>
        <w:tc>
          <w:tcPr>
            <w:tcW w:w="1134" w:type="dxa"/>
            <w:vAlign w:val="center"/>
          </w:tcPr>
          <w:p w:rsidR="007022CA" w:rsidRPr="00D05355" w:rsidRDefault="007022CA" w:rsidP="00D05355">
            <w:pPr>
              <w:jc w:val="center"/>
              <w:rPr>
                <w:rFonts w:eastAsia="Times New Roman"/>
                <w:b/>
                <w:sz w:val="18"/>
                <w:szCs w:val="18"/>
                <w:lang w:eastAsia="ru-RU"/>
              </w:rPr>
            </w:pPr>
            <w:r w:rsidRPr="00D05355">
              <w:rPr>
                <w:b/>
                <w:sz w:val="18"/>
                <w:szCs w:val="18"/>
              </w:rPr>
              <w:t>25,2</w:t>
            </w:r>
          </w:p>
        </w:tc>
        <w:tc>
          <w:tcPr>
            <w:tcW w:w="1276" w:type="dxa"/>
          </w:tcPr>
          <w:p w:rsidR="007022CA" w:rsidRPr="00D05355" w:rsidRDefault="007022CA" w:rsidP="00D05355">
            <w:pPr>
              <w:jc w:val="center"/>
              <w:rPr>
                <w:rFonts w:eastAsia="Times New Roman"/>
                <w:sz w:val="18"/>
                <w:szCs w:val="18"/>
                <w:lang w:eastAsia="ru-RU"/>
              </w:rPr>
            </w:pPr>
            <w:r w:rsidRPr="00D05355">
              <w:rPr>
                <w:sz w:val="18"/>
                <w:szCs w:val="18"/>
              </w:rPr>
              <w:t>25,2</w:t>
            </w:r>
          </w:p>
        </w:tc>
        <w:tc>
          <w:tcPr>
            <w:tcW w:w="1134" w:type="dxa"/>
          </w:tcPr>
          <w:p w:rsidR="007022CA" w:rsidRPr="00D05355" w:rsidRDefault="007022CA" w:rsidP="00D05355">
            <w:pPr>
              <w:jc w:val="center"/>
              <w:rPr>
                <w:sz w:val="18"/>
                <w:szCs w:val="18"/>
              </w:rPr>
            </w:pPr>
            <w:r w:rsidRPr="00D05355">
              <w:rPr>
                <w:sz w:val="18"/>
                <w:szCs w:val="18"/>
              </w:rPr>
              <w:t>25,2</w:t>
            </w:r>
          </w:p>
        </w:tc>
        <w:tc>
          <w:tcPr>
            <w:tcW w:w="1276" w:type="dxa"/>
          </w:tcPr>
          <w:p w:rsidR="007022CA" w:rsidRPr="00D05355" w:rsidRDefault="007022CA" w:rsidP="00D05355">
            <w:pPr>
              <w:jc w:val="center"/>
              <w:rPr>
                <w:sz w:val="18"/>
                <w:szCs w:val="18"/>
              </w:rPr>
            </w:pPr>
            <w:r w:rsidRPr="00D05355">
              <w:rPr>
                <w:sz w:val="18"/>
                <w:szCs w:val="18"/>
              </w:rPr>
              <w:t>25,2</w:t>
            </w:r>
          </w:p>
        </w:tc>
      </w:tr>
      <w:tr w:rsidR="00543527" w:rsidRPr="00D05355" w:rsidTr="003C7ECD">
        <w:tc>
          <w:tcPr>
            <w:tcW w:w="3358" w:type="dxa"/>
          </w:tcPr>
          <w:p w:rsidR="00543527" w:rsidRPr="00D05355" w:rsidRDefault="00543527" w:rsidP="00D05355">
            <w:pPr>
              <w:rPr>
                <w:color w:val="FF0000"/>
                <w:sz w:val="20"/>
                <w:szCs w:val="20"/>
              </w:rPr>
            </w:pPr>
            <w:proofErr w:type="spellStart"/>
            <w:r w:rsidRPr="00D05355">
              <w:rPr>
                <w:color w:val="000000" w:themeColor="text1"/>
                <w:sz w:val="20"/>
                <w:szCs w:val="20"/>
              </w:rPr>
              <w:t>Мильковский</w:t>
            </w:r>
            <w:proofErr w:type="spellEnd"/>
          </w:p>
        </w:tc>
        <w:tc>
          <w:tcPr>
            <w:tcW w:w="1315"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30,7</w:t>
            </w:r>
          </w:p>
        </w:tc>
        <w:tc>
          <w:tcPr>
            <w:tcW w:w="1134" w:type="dxa"/>
          </w:tcPr>
          <w:p w:rsidR="00543527" w:rsidRPr="00D05355" w:rsidRDefault="00543527" w:rsidP="00D05355">
            <w:pPr>
              <w:jc w:val="center"/>
              <w:rPr>
                <w:rFonts w:eastAsia="Times New Roman"/>
                <w:sz w:val="18"/>
                <w:szCs w:val="18"/>
                <w:lang w:eastAsia="ru-RU"/>
              </w:rPr>
            </w:pPr>
            <w:r w:rsidRPr="00D05355">
              <w:rPr>
                <w:rFonts w:eastAsia="Times New Roman"/>
                <w:sz w:val="18"/>
                <w:szCs w:val="18"/>
                <w:lang w:eastAsia="ru-RU"/>
              </w:rPr>
              <w:t>30,5</w:t>
            </w:r>
          </w:p>
        </w:tc>
        <w:tc>
          <w:tcPr>
            <w:tcW w:w="1134" w:type="dxa"/>
          </w:tcPr>
          <w:p w:rsidR="00543527" w:rsidRPr="00D05355" w:rsidRDefault="00543527" w:rsidP="00D05355">
            <w:pPr>
              <w:jc w:val="center"/>
              <w:rPr>
                <w:rFonts w:eastAsia="Times New Roman"/>
                <w:b/>
                <w:sz w:val="18"/>
                <w:szCs w:val="18"/>
                <w:lang w:eastAsia="ru-RU"/>
              </w:rPr>
            </w:pPr>
            <w:r w:rsidRPr="00D05355">
              <w:rPr>
                <w:b/>
                <w:sz w:val="18"/>
                <w:szCs w:val="18"/>
              </w:rPr>
              <w:t>31,0</w:t>
            </w:r>
          </w:p>
        </w:tc>
        <w:tc>
          <w:tcPr>
            <w:tcW w:w="1276" w:type="dxa"/>
          </w:tcPr>
          <w:p w:rsidR="00543527" w:rsidRPr="00D05355" w:rsidRDefault="00543527" w:rsidP="00D05355">
            <w:pPr>
              <w:jc w:val="center"/>
              <w:rPr>
                <w:rFonts w:eastAsia="Times New Roman"/>
                <w:sz w:val="18"/>
                <w:szCs w:val="18"/>
                <w:lang w:eastAsia="ru-RU"/>
              </w:rPr>
            </w:pPr>
            <w:r w:rsidRPr="00D05355">
              <w:rPr>
                <w:sz w:val="18"/>
                <w:szCs w:val="18"/>
              </w:rPr>
              <w:t>30,9</w:t>
            </w:r>
          </w:p>
        </w:tc>
        <w:tc>
          <w:tcPr>
            <w:tcW w:w="1134" w:type="dxa"/>
          </w:tcPr>
          <w:p w:rsidR="00543527" w:rsidRPr="00D05355" w:rsidRDefault="00543527" w:rsidP="00D05355">
            <w:pPr>
              <w:jc w:val="center"/>
              <w:rPr>
                <w:sz w:val="18"/>
                <w:szCs w:val="18"/>
              </w:rPr>
            </w:pPr>
            <w:r w:rsidRPr="00D05355">
              <w:rPr>
                <w:sz w:val="18"/>
                <w:szCs w:val="18"/>
              </w:rPr>
              <w:t>31,0</w:t>
            </w:r>
          </w:p>
        </w:tc>
        <w:tc>
          <w:tcPr>
            <w:tcW w:w="1276" w:type="dxa"/>
          </w:tcPr>
          <w:p w:rsidR="00543527" w:rsidRPr="00D05355" w:rsidRDefault="00543527" w:rsidP="00D05355">
            <w:pPr>
              <w:jc w:val="center"/>
              <w:rPr>
                <w:sz w:val="18"/>
                <w:szCs w:val="18"/>
              </w:rPr>
            </w:pPr>
            <w:r w:rsidRPr="00D05355">
              <w:rPr>
                <w:sz w:val="18"/>
                <w:szCs w:val="18"/>
              </w:rPr>
              <w:t>31,8</w:t>
            </w:r>
          </w:p>
        </w:tc>
      </w:tr>
      <w:tr w:rsidR="00CD1E8B" w:rsidRPr="00D05355" w:rsidTr="003C7ECD">
        <w:tc>
          <w:tcPr>
            <w:tcW w:w="3358" w:type="dxa"/>
          </w:tcPr>
          <w:p w:rsidR="00CD1E8B" w:rsidRPr="00D05355" w:rsidRDefault="00CD1E8B" w:rsidP="00D05355">
            <w:pPr>
              <w:rPr>
                <w:color w:val="FF0000"/>
                <w:sz w:val="20"/>
                <w:szCs w:val="20"/>
              </w:rPr>
            </w:pPr>
            <w:r w:rsidRPr="00D05355">
              <w:rPr>
                <w:sz w:val="20"/>
                <w:szCs w:val="20"/>
              </w:rPr>
              <w:t>Соболевский</w:t>
            </w:r>
          </w:p>
        </w:tc>
        <w:tc>
          <w:tcPr>
            <w:tcW w:w="1315" w:type="dxa"/>
          </w:tcPr>
          <w:p w:rsidR="00CD1E8B" w:rsidRPr="00D05355" w:rsidRDefault="00CD1E8B" w:rsidP="00D05355">
            <w:pPr>
              <w:jc w:val="center"/>
              <w:rPr>
                <w:rFonts w:eastAsia="Times New Roman"/>
                <w:sz w:val="18"/>
                <w:szCs w:val="18"/>
                <w:lang w:eastAsia="ru-RU"/>
              </w:rPr>
            </w:pPr>
            <w:r w:rsidRPr="00D05355">
              <w:rPr>
                <w:rFonts w:eastAsia="Times New Roman"/>
                <w:sz w:val="18"/>
                <w:szCs w:val="18"/>
                <w:lang w:eastAsia="ru-RU"/>
              </w:rPr>
              <w:t>26,7</w:t>
            </w:r>
          </w:p>
        </w:tc>
        <w:tc>
          <w:tcPr>
            <w:tcW w:w="1134" w:type="dxa"/>
          </w:tcPr>
          <w:p w:rsidR="00CD1E8B" w:rsidRPr="00D05355" w:rsidRDefault="00CD1E8B" w:rsidP="00D05355">
            <w:pPr>
              <w:jc w:val="center"/>
              <w:rPr>
                <w:rFonts w:eastAsia="Times New Roman"/>
                <w:sz w:val="18"/>
                <w:szCs w:val="18"/>
                <w:lang w:eastAsia="ru-RU"/>
              </w:rPr>
            </w:pPr>
            <w:r w:rsidRPr="00D05355">
              <w:rPr>
                <w:rFonts w:eastAsia="Times New Roman"/>
                <w:sz w:val="18"/>
                <w:szCs w:val="18"/>
                <w:lang w:eastAsia="ru-RU"/>
              </w:rPr>
              <w:t>27,1</w:t>
            </w:r>
          </w:p>
        </w:tc>
        <w:tc>
          <w:tcPr>
            <w:tcW w:w="1134" w:type="dxa"/>
            <w:vAlign w:val="center"/>
          </w:tcPr>
          <w:p w:rsidR="00CD1E8B" w:rsidRPr="00D05355" w:rsidRDefault="00CD1E8B" w:rsidP="00D05355">
            <w:pPr>
              <w:jc w:val="center"/>
              <w:rPr>
                <w:rFonts w:eastAsia="Times New Roman"/>
                <w:b/>
                <w:sz w:val="18"/>
                <w:szCs w:val="18"/>
                <w:lang w:eastAsia="ru-RU"/>
              </w:rPr>
            </w:pPr>
            <w:r w:rsidRPr="00D05355">
              <w:rPr>
                <w:b/>
                <w:sz w:val="18"/>
                <w:szCs w:val="18"/>
              </w:rPr>
              <w:t>26,6</w:t>
            </w:r>
          </w:p>
        </w:tc>
        <w:tc>
          <w:tcPr>
            <w:tcW w:w="1276" w:type="dxa"/>
            <w:vAlign w:val="center"/>
          </w:tcPr>
          <w:p w:rsidR="00CD1E8B" w:rsidRPr="00D05355" w:rsidRDefault="00CD1E8B" w:rsidP="00D05355">
            <w:pPr>
              <w:jc w:val="center"/>
              <w:rPr>
                <w:rFonts w:eastAsia="Times New Roman"/>
                <w:sz w:val="18"/>
                <w:szCs w:val="18"/>
                <w:lang w:eastAsia="ru-RU"/>
              </w:rPr>
            </w:pPr>
            <w:r w:rsidRPr="00D05355">
              <w:rPr>
                <w:sz w:val="18"/>
                <w:szCs w:val="18"/>
              </w:rPr>
              <w:t>27,0</w:t>
            </w:r>
          </w:p>
        </w:tc>
        <w:tc>
          <w:tcPr>
            <w:tcW w:w="1134" w:type="dxa"/>
            <w:vAlign w:val="center"/>
          </w:tcPr>
          <w:p w:rsidR="00CD1E8B" w:rsidRPr="00D05355" w:rsidRDefault="00CD1E8B" w:rsidP="00D05355">
            <w:pPr>
              <w:jc w:val="center"/>
              <w:rPr>
                <w:sz w:val="18"/>
                <w:szCs w:val="18"/>
              </w:rPr>
            </w:pPr>
            <w:r w:rsidRPr="00D05355">
              <w:rPr>
                <w:sz w:val="18"/>
                <w:szCs w:val="18"/>
              </w:rPr>
              <w:t>28,0</w:t>
            </w:r>
          </w:p>
        </w:tc>
        <w:tc>
          <w:tcPr>
            <w:tcW w:w="1276" w:type="dxa"/>
            <w:vAlign w:val="center"/>
          </w:tcPr>
          <w:p w:rsidR="00CD1E8B" w:rsidRPr="00D05355" w:rsidRDefault="00CD1E8B" w:rsidP="00D05355">
            <w:pPr>
              <w:jc w:val="center"/>
              <w:rPr>
                <w:sz w:val="18"/>
                <w:szCs w:val="18"/>
              </w:rPr>
            </w:pPr>
            <w:r w:rsidRPr="00D05355">
              <w:rPr>
                <w:sz w:val="18"/>
                <w:szCs w:val="18"/>
              </w:rPr>
              <w:t>29,0</w:t>
            </w:r>
          </w:p>
        </w:tc>
      </w:tr>
      <w:tr w:rsidR="00A30087" w:rsidRPr="00D05355" w:rsidTr="003C7ECD">
        <w:tc>
          <w:tcPr>
            <w:tcW w:w="3358" w:type="dxa"/>
          </w:tcPr>
          <w:p w:rsidR="00A30087" w:rsidRPr="00D05355" w:rsidRDefault="00A3008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5"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26,7</w:t>
            </w:r>
          </w:p>
        </w:tc>
        <w:tc>
          <w:tcPr>
            <w:tcW w:w="1134" w:type="dxa"/>
            <w:vAlign w:val="center"/>
          </w:tcPr>
          <w:p w:rsidR="00A30087" w:rsidRPr="00D05355" w:rsidRDefault="00A30087" w:rsidP="00D05355">
            <w:pPr>
              <w:jc w:val="center"/>
              <w:rPr>
                <w:rFonts w:eastAsia="Times New Roman"/>
                <w:sz w:val="18"/>
                <w:szCs w:val="18"/>
                <w:lang w:eastAsia="ru-RU"/>
              </w:rPr>
            </w:pPr>
            <w:r w:rsidRPr="00D05355">
              <w:rPr>
                <w:rFonts w:eastAsia="Times New Roman"/>
                <w:sz w:val="18"/>
                <w:szCs w:val="18"/>
                <w:lang w:eastAsia="ru-RU"/>
              </w:rPr>
              <w:t>26,5</w:t>
            </w:r>
          </w:p>
        </w:tc>
        <w:tc>
          <w:tcPr>
            <w:tcW w:w="1134" w:type="dxa"/>
          </w:tcPr>
          <w:p w:rsidR="00A30087" w:rsidRPr="00D05355" w:rsidRDefault="00A30087" w:rsidP="00D05355">
            <w:pPr>
              <w:jc w:val="center"/>
              <w:rPr>
                <w:rFonts w:eastAsia="Times New Roman"/>
                <w:b/>
                <w:sz w:val="18"/>
                <w:szCs w:val="18"/>
                <w:lang w:eastAsia="ru-RU"/>
              </w:rPr>
            </w:pPr>
            <w:r w:rsidRPr="00D05355">
              <w:rPr>
                <w:b/>
                <w:sz w:val="18"/>
                <w:szCs w:val="18"/>
              </w:rPr>
              <w:t>26,8</w:t>
            </w:r>
          </w:p>
        </w:tc>
        <w:tc>
          <w:tcPr>
            <w:tcW w:w="1276" w:type="dxa"/>
          </w:tcPr>
          <w:p w:rsidR="00A30087" w:rsidRPr="00D05355" w:rsidRDefault="00A30087" w:rsidP="00D05355">
            <w:pPr>
              <w:jc w:val="center"/>
              <w:rPr>
                <w:rFonts w:eastAsia="Times New Roman"/>
                <w:sz w:val="18"/>
                <w:szCs w:val="18"/>
                <w:lang w:eastAsia="ru-RU"/>
              </w:rPr>
            </w:pPr>
            <w:r w:rsidRPr="00D05355">
              <w:rPr>
                <w:sz w:val="18"/>
                <w:szCs w:val="18"/>
              </w:rPr>
              <w:t>26,8</w:t>
            </w:r>
          </w:p>
        </w:tc>
        <w:tc>
          <w:tcPr>
            <w:tcW w:w="1134" w:type="dxa"/>
          </w:tcPr>
          <w:p w:rsidR="00A30087" w:rsidRPr="00D05355" w:rsidRDefault="00A30087" w:rsidP="00D05355">
            <w:pPr>
              <w:jc w:val="center"/>
              <w:rPr>
                <w:sz w:val="18"/>
                <w:szCs w:val="18"/>
              </w:rPr>
            </w:pPr>
            <w:r w:rsidRPr="00D05355">
              <w:rPr>
                <w:sz w:val="18"/>
                <w:szCs w:val="18"/>
              </w:rPr>
              <w:t>26,8</w:t>
            </w:r>
          </w:p>
        </w:tc>
        <w:tc>
          <w:tcPr>
            <w:tcW w:w="1276" w:type="dxa"/>
          </w:tcPr>
          <w:p w:rsidR="00A30087" w:rsidRPr="00D05355" w:rsidRDefault="00A30087" w:rsidP="00D05355">
            <w:pPr>
              <w:jc w:val="center"/>
              <w:rPr>
                <w:sz w:val="18"/>
                <w:szCs w:val="18"/>
              </w:rPr>
            </w:pPr>
            <w:r w:rsidRPr="00D05355">
              <w:rPr>
                <w:sz w:val="18"/>
                <w:szCs w:val="18"/>
              </w:rPr>
              <w:t>26,8</w:t>
            </w:r>
          </w:p>
        </w:tc>
      </w:tr>
      <w:tr w:rsidR="00363576" w:rsidRPr="00D05355" w:rsidTr="003C7ECD">
        <w:tc>
          <w:tcPr>
            <w:tcW w:w="3358"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5"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33,3</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34,8</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35,6</w:t>
            </w:r>
          </w:p>
        </w:tc>
        <w:tc>
          <w:tcPr>
            <w:tcW w:w="1276" w:type="dxa"/>
          </w:tcPr>
          <w:p w:rsidR="00363576" w:rsidRPr="00D05355" w:rsidRDefault="00363576" w:rsidP="00D05355">
            <w:pPr>
              <w:jc w:val="center"/>
              <w:rPr>
                <w:rFonts w:eastAsia="Times New Roman"/>
                <w:color w:val="000000"/>
                <w:sz w:val="18"/>
                <w:szCs w:val="18"/>
                <w:lang w:eastAsia="ru-RU"/>
              </w:rPr>
            </w:pPr>
            <w:r w:rsidRPr="00D05355">
              <w:rPr>
                <w:color w:val="000000"/>
                <w:sz w:val="18"/>
                <w:szCs w:val="18"/>
              </w:rPr>
              <w:t>36,0</w:t>
            </w:r>
          </w:p>
        </w:tc>
        <w:tc>
          <w:tcPr>
            <w:tcW w:w="1134" w:type="dxa"/>
          </w:tcPr>
          <w:p w:rsidR="00363576" w:rsidRPr="00D05355" w:rsidRDefault="00363576" w:rsidP="00D05355">
            <w:pPr>
              <w:jc w:val="center"/>
              <w:rPr>
                <w:color w:val="000000"/>
                <w:sz w:val="18"/>
                <w:szCs w:val="18"/>
              </w:rPr>
            </w:pPr>
            <w:r w:rsidRPr="00D05355">
              <w:rPr>
                <w:color w:val="000000"/>
                <w:sz w:val="18"/>
                <w:szCs w:val="18"/>
              </w:rPr>
              <w:t>36,0</w:t>
            </w:r>
          </w:p>
        </w:tc>
        <w:tc>
          <w:tcPr>
            <w:tcW w:w="1276" w:type="dxa"/>
          </w:tcPr>
          <w:p w:rsidR="00363576" w:rsidRPr="00D05355" w:rsidRDefault="00363576" w:rsidP="00D05355">
            <w:pPr>
              <w:jc w:val="center"/>
              <w:rPr>
                <w:color w:val="000000"/>
                <w:sz w:val="18"/>
                <w:szCs w:val="18"/>
              </w:rPr>
            </w:pPr>
            <w:r w:rsidRPr="00D05355">
              <w:rPr>
                <w:color w:val="000000"/>
                <w:sz w:val="18"/>
                <w:szCs w:val="18"/>
              </w:rPr>
              <w:t>36,0</w:t>
            </w:r>
          </w:p>
        </w:tc>
      </w:tr>
      <w:tr w:rsidR="00FA4E6A" w:rsidRPr="00D05355" w:rsidTr="003C7ECD">
        <w:tc>
          <w:tcPr>
            <w:tcW w:w="3358" w:type="dxa"/>
          </w:tcPr>
          <w:p w:rsidR="00FA4E6A" w:rsidRPr="00D05355" w:rsidRDefault="00FA4E6A" w:rsidP="00D05355">
            <w:pPr>
              <w:rPr>
                <w:sz w:val="20"/>
                <w:szCs w:val="20"/>
              </w:rPr>
            </w:pPr>
            <w:proofErr w:type="spellStart"/>
            <w:r w:rsidRPr="00D05355">
              <w:rPr>
                <w:sz w:val="20"/>
                <w:szCs w:val="20"/>
              </w:rPr>
              <w:t>Карагинский</w:t>
            </w:r>
            <w:proofErr w:type="spellEnd"/>
          </w:p>
        </w:tc>
        <w:tc>
          <w:tcPr>
            <w:tcW w:w="1315"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36,0</w:t>
            </w:r>
          </w:p>
        </w:tc>
        <w:tc>
          <w:tcPr>
            <w:tcW w:w="11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35,8</w:t>
            </w:r>
          </w:p>
        </w:tc>
        <w:tc>
          <w:tcPr>
            <w:tcW w:w="1134" w:type="dxa"/>
          </w:tcPr>
          <w:p w:rsidR="00FA4E6A" w:rsidRPr="00D05355" w:rsidRDefault="00FA4E6A" w:rsidP="00D05355">
            <w:pPr>
              <w:jc w:val="center"/>
              <w:rPr>
                <w:rFonts w:eastAsia="Times New Roman"/>
                <w:b/>
                <w:sz w:val="18"/>
                <w:szCs w:val="18"/>
                <w:lang w:eastAsia="ru-RU"/>
              </w:rPr>
            </w:pPr>
            <w:r w:rsidRPr="00D05355">
              <w:rPr>
                <w:b/>
                <w:sz w:val="18"/>
                <w:szCs w:val="18"/>
              </w:rPr>
              <w:t>35,5</w:t>
            </w:r>
          </w:p>
        </w:tc>
        <w:tc>
          <w:tcPr>
            <w:tcW w:w="1276" w:type="dxa"/>
          </w:tcPr>
          <w:p w:rsidR="00FA4E6A" w:rsidRPr="00D05355" w:rsidRDefault="00FA4E6A" w:rsidP="00D05355">
            <w:pPr>
              <w:jc w:val="center"/>
              <w:rPr>
                <w:rFonts w:eastAsia="Times New Roman"/>
                <w:sz w:val="18"/>
                <w:szCs w:val="18"/>
                <w:lang w:eastAsia="ru-RU"/>
              </w:rPr>
            </w:pPr>
            <w:r w:rsidRPr="00D05355">
              <w:rPr>
                <w:sz w:val="18"/>
                <w:szCs w:val="18"/>
              </w:rPr>
              <w:t>35,8</w:t>
            </w:r>
          </w:p>
        </w:tc>
        <w:tc>
          <w:tcPr>
            <w:tcW w:w="1134" w:type="dxa"/>
          </w:tcPr>
          <w:p w:rsidR="00FA4E6A" w:rsidRPr="00D05355" w:rsidRDefault="00FA4E6A" w:rsidP="00D05355">
            <w:pPr>
              <w:jc w:val="center"/>
              <w:rPr>
                <w:sz w:val="18"/>
                <w:szCs w:val="18"/>
              </w:rPr>
            </w:pPr>
            <w:r w:rsidRPr="00D05355">
              <w:rPr>
                <w:sz w:val="18"/>
                <w:szCs w:val="18"/>
              </w:rPr>
              <w:t>35,8</w:t>
            </w:r>
          </w:p>
        </w:tc>
        <w:tc>
          <w:tcPr>
            <w:tcW w:w="1276" w:type="dxa"/>
          </w:tcPr>
          <w:p w:rsidR="00FA4E6A" w:rsidRPr="00D05355" w:rsidRDefault="00FA4E6A" w:rsidP="00D05355">
            <w:pPr>
              <w:jc w:val="center"/>
              <w:rPr>
                <w:sz w:val="18"/>
                <w:szCs w:val="18"/>
              </w:rPr>
            </w:pPr>
            <w:r w:rsidRPr="00D05355">
              <w:rPr>
                <w:sz w:val="18"/>
                <w:szCs w:val="18"/>
              </w:rPr>
              <w:t>35,8</w:t>
            </w:r>
          </w:p>
        </w:tc>
      </w:tr>
      <w:tr w:rsidR="00922283" w:rsidRPr="00D05355" w:rsidTr="003C7ECD">
        <w:tc>
          <w:tcPr>
            <w:tcW w:w="3358"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315"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25,2</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25,5</w:t>
            </w:r>
          </w:p>
        </w:tc>
        <w:tc>
          <w:tcPr>
            <w:tcW w:w="1134" w:type="dxa"/>
            <w:vAlign w:val="center"/>
          </w:tcPr>
          <w:p w:rsidR="00922283" w:rsidRPr="00D05355" w:rsidRDefault="00922283" w:rsidP="00D05355">
            <w:pPr>
              <w:jc w:val="center"/>
              <w:rPr>
                <w:rFonts w:eastAsia="Times New Roman"/>
                <w:b/>
                <w:sz w:val="18"/>
                <w:szCs w:val="18"/>
                <w:lang w:eastAsia="ru-RU"/>
              </w:rPr>
            </w:pPr>
            <w:r w:rsidRPr="00D05355">
              <w:rPr>
                <w:b/>
                <w:sz w:val="18"/>
                <w:szCs w:val="18"/>
              </w:rPr>
              <w:t>26,2</w:t>
            </w:r>
          </w:p>
        </w:tc>
        <w:tc>
          <w:tcPr>
            <w:tcW w:w="1276" w:type="dxa"/>
            <w:vAlign w:val="center"/>
          </w:tcPr>
          <w:p w:rsidR="00922283" w:rsidRPr="00D05355" w:rsidRDefault="00922283" w:rsidP="00D05355">
            <w:pPr>
              <w:jc w:val="center"/>
              <w:rPr>
                <w:rFonts w:eastAsia="Times New Roman"/>
                <w:sz w:val="18"/>
                <w:szCs w:val="18"/>
                <w:lang w:eastAsia="ru-RU"/>
              </w:rPr>
            </w:pPr>
            <w:r w:rsidRPr="00D05355">
              <w:rPr>
                <w:sz w:val="18"/>
                <w:szCs w:val="18"/>
              </w:rPr>
              <w:t>25,6</w:t>
            </w:r>
          </w:p>
        </w:tc>
        <w:tc>
          <w:tcPr>
            <w:tcW w:w="1134" w:type="dxa"/>
            <w:vAlign w:val="center"/>
          </w:tcPr>
          <w:p w:rsidR="00922283" w:rsidRPr="00D05355" w:rsidRDefault="00922283" w:rsidP="00D05355">
            <w:pPr>
              <w:jc w:val="center"/>
              <w:rPr>
                <w:sz w:val="18"/>
                <w:szCs w:val="18"/>
              </w:rPr>
            </w:pPr>
            <w:r w:rsidRPr="00D05355">
              <w:rPr>
                <w:sz w:val="18"/>
                <w:szCs w:val="18"/>
              </w:rPr>
              <w:t>25,6</w:t>
            </w:r>
          </w:p>
        </w:tc>
        <w:tc>
          <w:tcPr>
            <w:tcW w:w="1276" w:type="dxa"/>
            <w:vAlign w:val="center"/>
          </w:tcPr>
          <w:p w:rsidR="00922283" w:rsidRPr="00D05355" w:rsidRDefault="00922283" w:rsidP="00D05355">
            <w:pPr>
              <w:jc w:val="center"/>
              <w:rPr>
                <w:sz w:val="18"/>
                <w:szCs w:val="18"/>
              </w:rPr>
            </w:pPr>
            <w:r w:rsidRPr="00D05355">
              <w:rPr>
                <w:sz w:val="18"/>
                <w:szCs w:val="18"/>
              </w:rPr>
              <w:t>25,6</w:t>
            </w:r>
          </w:p>
        </w:tc>
      </w:tr>
      <w:tr w:rsidR="008F69A1" w:rsidRPr="00D05355" w:rsidTr="003C7ECD">
        <w:tc>
          <w:tcPr>
            <w:tcW w:w="3358"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15"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25,6</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26,1</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26,8</w:t>
            </w:r>
          </w:p>
        </w:tc>
        <w:tc>
          <w:tcPr>
            <w:tcW w:w="1276" w:type="dxa"/>
          </w:tcPr>
          <w:p w:rsidR="008F69A1" w:rsidRPr="00D05355" w:rsidRDefault="008F69A1" w:rsidP="00D05355">
            <w:pPr>
              <w:jc w:val="center"/>
              <w:rPr>
                <w:rFonts w:eastAsia="Times New Roman"/>
                <w:sz w:val="18"/>
                <w:szCs w:val="18"/>
                <w:lang w:eastAsia="ru-RU"/>
              </w:rPr>
            </w:pPr>
            <w:r w:rsidRPr="00D05355">
              <w:rPr>
                <w:sz w:val="18"/>
                <w:szCs w:val="18"/>
              </w:rPr>
              <w:t>25,2</w:t>
            </w:r>
          </w:p>
        </w:tc>
        <w:tc>
          <w:tcPr>
            <w:tcW w:w="1134" w:type="dxa"/>
          </w:tcPr>
          <w:p w:rsidR="008F69A1" w:rsidRPr="00D05355" w:rsidRDefault="008F69A1" w:rsidP="00D05355">
            <w:pPr>
              <w:jc w:val="center"/>
              <w:rPr>
                <w:sz w:val="18"/>
                <w:szCs w:val="18"/>
              </w:rPr>
            </w:pPr>
            <w:r w:rsidRPr="00D05355">
              <w:rPr>
                <w:sz w:val="18"/>
                <w:szCs w:val="18"/>
              </w:rPr>
              <w:t>27,0</w:t>
            </w:r>
          </w:p>
        </w:tc>
        <w:tc>
          <w:tcPr>
            <w:tcW w:w="1276" w:type="dxa"/>
          </w:tcPr>
          <w:p w:rsidR="008F69A1" w:rsidRPr="00D05355" w:rsidRDefault="008F69A1" w:rsidP="00D05355">
            <w:pPr>
              <w:jc w:val="center"/>
              <w:rPr>
                <w:sz w:val="18"/>
                <w:szCs w:val="18"/>
              </w:rPr>
            </w:pPr>
            <w:r w:rsidRPr="00D05355">
              <w:rPr>
                <w:sz w:val="18"/>
                <w:szCs w:val="18"/>
              </w:rPr>
              <w:t>27,0</w:t>
            </w:r>
          </w:p>
        </w:tc>
      </w:tr>
      <w:tr w:rsidR="00B52272" w:rsidRPr="00D05355" w:rsidTr="003C7ECD">
        <w:tc>
          <w:tcPr>
            <w:tcW w:w="3358" w:type="dxa"/>
          </w:tcPr>
          <w:p w:rsidR="00B52272" w:rsidRPr="00D05355" w:rsidRDefault="00B52272" w:rsidP="00D05355">
            <w:pPr>
              <w:rPr>
                <w:sz w:val="20"/>
                <w:szCs w:val="20"/>
              </w:rPr>
            </w:pPr>
            <w:proofErr w:type="spellStart"/>
            <w:r w:rsidRPr="00D05355">
              <w:rPr>
                <w:sz w:val="20"/>
                <w:szCs w:val="20"/>
              </w:rPr>
              <w:t>Тигильский</w:t>
            </w:r>
            <w:proofErr w:type="spellEnd"/>
          </w:p>
        </w:tc>
        <w:tc>
          <w:tcPr>
            <w:tcW w:w="1315"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27,3</w:t>
            </w:r>
          </w:p>
        </w:tc>
        <w:tc>
          <w:tcPr>
            <w:tcW w:w="1134"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27,5</w:t>
            </w:r>
          </w:p>
        </w:tc>
        <w:tc>
          <w:tcPr>
            <w:tcW w:w="1134" w:type="dxa"/>
          </w:tcPr>
          <w:p w:rsidR="00B52272" w:rsidRPr="00D05355" w:rsidRDefault="00B52272" w:rsidP="00D05355">
            <w:pPr>
              <w:jc w:val="center"/>
              <w:rPr>
                <w:rFonts w:eastAsia="Times New Roman"/>
                <w:b/>
                <w:sz w:val="18"/>
                <w:szCs w:val="18"/>
                <w:lang w:eastAsia="ru-RU"/>
              </w:rPr>
            </w:pPr>
            <w:r w:rsidRPr="00D05355">
              <w:rPr>
                <w:b/>
                <w:sz w:val="18"/>
                <w:szCs w:val="18"/>
              </w:rPr>
              <w:t>42,6</w:t>
            </w:r>
          </w:p>
        </w:tc>
        <w:tc>
          <w:tcPr>
            <w:tcW w:w="1276" w:type="dxa"/>
          </w:tcPr>
          <w:p w:rsidR="00B52272" w:rsidRPr="00D05355" w:rsidRDefault="00B52272" w:rsidP="00D05355">
            <w:pPr>
              <w:jc w:val="center"/>
              <w:rPr>
                <w:rFonts w:eastAsia="Times New Roman"/>
                <w:sz w:val="18"/>
                <w:szCs w:val="18"/>
                <w:lang w:eastAsia="ru-RU"/>
              </w:rPr>
            </w:pPr>
            <w:r w:rsidRPr="00D05355">
              <w:rPr>
                <w:sz w:val="18"/>
                <w:szCs w:val="18"/>
              </w:rPr>
              <w:t>42,6</w:t>
            </w:r>
          </w:p>
        </w:tc>
        <w:tc>
          <w:tcPr>
            <w:tcW w:w="1134" w:type="dxa"/>
          </w:tcPr>
          <w:p w:rsidR="00B52272" w:rsidRPr="00D05355" w:rsidRDefault="00B52272" w:rsidP="00D05355">
            <w:pPr>
              <w:jc w:val="center"/>
              <w:rPr>
                <w:sz w:val="18"/>
                <w:szCs w:val="18"/>
              </w:rPr>
            </w:pPr>
            <w:r w:rsidRPr="00D05355">
              <w:rPr>
                <w:sz w:val="18"/>
                <w:szCs w:val="18"/>
              </w:rPr>
              <w:t>42,6</w:t>
            </w:r>
          </w:p>
        </w:tc>
        <w:tc>
          <w:tcPr>
            <w:tcW w:w="1276" w:type="dxa"/>
          </w:tcPr>
          <w:p w:rsidR="00B52272" w:rsidRPr="00D05355" w:rsidRDefault="00B52272" w:rsidP="00D05355">
            <w:pPr>
              <w:jc w:val="center"/>
              <w:rPr>
                <w:sz w:val="18"/>
                <w:szCs w:val="18"/>
              </w:rPr>
            </w:pPr>
            <w:r w:rsidRPr="00D05355">
              <w:rPr>
                <w:sz w:val="18"/>
                <w:szCs w:val="18"/>
              </w:rPr>
              <w:t>42,6</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в том числе введенная в действие за один год, кв. метров</w:t>
      </w:r>
    </w:p>
    <w:p w:rsidR="00022130" w:rsidRPr="00D05355" w:rsidRDefault="00022130" w:rsidP="00D05355">
      <w:pPr>
        <w:ind w:firstLine="709"/>
        <w:jc w:val="both"/>
        <w:rPr>
          <w:b/>
          <w:color w:val="FF0000"/>
          <w:sz w:val="20"/>
          <w:szCs w:val="20"/>
        </w:rPr>
      </w:pPr>
    </w:p>
    <w:tbl>
      <w:tblPr>
        <w:tblStyle w:val="ad"/>
        <w:tblW w:w="10627" w:type="dxa"/>
        <w:tblLook w:val="04A0" w:firstRow="1" w:lastRow="0" w:firstColumn="1" w:lastColumn="0" w:noHBand="0" w:noVBand="1"/>
      </w:tblPr>
      <w:tblGrid>
        <w:gridCol w:w="3364"/>
        <w:gridCol w:w="1309"/>
        <w:gridCol w:w="1134"/>
        <w:gridCol w:w="1134"/>
        <w:gridCol w:w="1276"/>
        <w:gridCol w:w="1134"/>
        <w:gridCol w:w="1276"/>
      </w:tblGrid>
      <w:tr w:rsidR="00696658" w:rsidRPr="00D05355" w:rsidTr="00E647C9">
        <w:tc>
          <w:tcPr>
            <w:tcW w:w="336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09"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4C38EF">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C63C4" w:rsidRPr="00D05355" w:rsidTr="00E647C9">
        <w:tc>
          <w:tcPr>
            <w:tcW w:w="3364" w:type="dxa"/>
          </w:tcPr>
          <w:p w:rsidR="00FC63C4" w:rsidRPr="00D05355" w:rsidRDefault="00FC63C4" w:rsidP="00D05355">
            <w:pPr>
              <w:rPr>
                <w:color w:val="FF0000"/>
                <w:sz w:val="20"/>
                <w:szCs w:val="20"/>
              </w:rPr>
            </w:pPr>
            <w:r w:rsidRPr="00D05355">
              <w:rPr>
                <w:sz w:val="20"/>
                <w:szCs w:val="20"/>
              </w:rPr>
              <w:t>Петропавловск-Камчатский</w:t>
            </w:r>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0,07</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0,15</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0,0</w:t>
            </w:r>
            <w:r w:rsidR="001F5035" w:rsidRPr="00D05355">
              <w:rPr>
                <w:b/>
                <w:sz w:val="18"/>
                <w:szCs w:val="18"/>
              </w:rPr>
              <w:t>9</w:t>
            </w:r>
          </w:p>
        </w:tc>
        <w:tc>
          <w:tcPr>
            <w:tcW w:w="1276" w:type="dxa"/>
            <w:vAlign w:val="center"/>
          </w:tcPr>
          <w:p w:rsidR="00FC63C4" w:rsidRPr="00D05355" w:rsidRDefault="001F5035" w:rsidP="00D05355">
            <w:pPr>
              <w:jc w:val="center"/>
              <w:rPr>
                <w:sz w:val="18"/>
                <w:szCs w:val="18"/>
              </w:rPr>
            </w:pPr>
            <w:r w:rsidRPr="00D05355">
              <w:rPr>
                <w:sz w:val="18"/>
                <w:szCs w:val="18"/>
              </w:rPr>
              <w:t>0,12</w:t>
            </w:r>
          </w:p>
        </w:tc>
        <w:tc>
          <w:tcPr>
            <w:tcW w:w="1134" w:type="dxa"/>
            <w:vAlign w:val="center"/>
          </w:tcPr>
          <w:p w:rsidR="00FC63C4" w:rsidRPr="00D05355" w:rsidRDefault="001F5035" w:rsidP="00D05355">
            <w:pPr>
              <w:jc w:val="center"/>
              <w:rPr>
                <w:sz w:val="18"/>
                <w:szCs w:val="18"/>
              </w:rPr>
            </w:pPr>
            <w:r w:rsidRPr="00D05355">
              <w:rPr>
                <w:sz w:val="18"/>
                <w:szCs w:val="18"/>
              </w:rPr>
              <w:t>0,05</w:t>
            </w:r>
          </w:p>
        </w:tc>
        <w:tc>
          <w:tcPr>
            <w:tcW w:w="1276" w:type="dxa"/>
            <w:vAlign w:val="center"/>
          </w:tcPr>
          <w:p w:rsidR="00FC63C4" w:rsidRPr="00D05355" w:rsidRDefault="001F5035" w:rsidP="00D05355">
            <w:pPr>
              <w:jc w:val="center"/>
              <w:rPr>
                <w:sz w:val="18"/>
                <w:szCs w:val="18"/>
              </w:rPr>
            </w:pPr>
            <w:r w:rsidRPr="00D05355">
              <w:rPr>
                <w:sz w:val="18"/>
                <w:szCs w:val="18"/>
              </w:rPr>
              <w:t>0,02</w:t>
            </w:r>
          </w:p>
        </w:tc>
      </w:tr>
      <w:tr w:rsidR="00FC63C4" w:rsidRPr="00D05355" w:rsidTr="00E647C9">
        <w:tc>
          <w:tcPr>
            <w:tcW w:w="3364"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0,02</w:t>
            </w:r>
          </w:p>
        </w:tc>
        <w:tc>
          <w:tcPr>
            <w:tcW w:w="1134" w:type="dxa"/>
          </w:tcPr>
          <w:p w:rsidR="00FC63C4" w:rsidRPr="00D05355" w:rsidRDefault="00AC7DC8" w:rsidP="00D05355">
            <w:pPr>
              <w:jc w:val="center"/>
              <w:rPr>
                <w:b/>
                <w:sz w:val="18"/>
                <w:szCs w:val="18"/>
              </w:rPr>
            </w:pPr>
            <w:r w:rsidRPr="00D05355">
              <w:rPr>
                <w:rFonts w:eastAsia="Times New Roman"/>
                <w:b/>
                <w:sz w:val="18"/>
                <w:szCs w:val="18"/>
                <w:lang w:eastAsia="ru-RU"/>
              </w:rPr>
              <w:t>0,22</w:t>
            </w:r>
          </w:p>
        </w:tc>
        <w:tc>
          <w:tcPr>
            <w:tcW w:w="1276" w:type="dxa"/>
          </w:tcPr>
          <w:p w:rsidR="00FC63C4" w:rsidRPr="00D05355" w:rsidRDefault="00FC63C4" w:rsidP="00D05355">
            <w:pPr>
              <w:jc w:val="center"/>
              <w:rPr>
                <w:sz w:val="18"/>
                <w:szCs w:val="18"/>
              </w:rPr>
            </w:pPr>
            <w:r w:rsidRPr="00D05355">
              <w:rPr>
                <w:rFonts w:eastAsia="Times New Roman"/>
                <w:sz w:val="18"/>
                <w:szCs w:val="18"/>
                <w:lang w:eastAsia="ru-RU"/>
              </w:rPr>
              <w:t>0</w:t>
            </w:r>
          </w:p>
        </w:tc>
        <w:tc>
          <w:tcPr>
            <w:tcW w:w="1134" w:type="dxa"/>
          </w:tcPr>
          <w:p w:rsidR="00FC63C4" w:rsidRPr="00D05355" w:rsidRDefault="00FC63C4" w:rsidP="00D05355">
            <w:pPr>
              <w:jc w:val="center"/>
              <w:rPr>
                <w:sz w:val="18"/>
                <w:szCs w:val="18"/>
              </w:rPr>
            </w:pPr>
            <w:r w:rsidRPr="00D05355">
              <w:rPr>
                <w:rFonts w:eastAsia="Times New Roman"/>
                <w:sz w:val="18"/>
                <w:szCs w:val="18"/>
                <w:lang w:eastAsia="ru-RU"/>
              </w:rPr>
              <w:t>0</w:t>
            </w:r>
          </w:p>
        </w:tc>
        <w:tc>
          <w:tcPr>
            <w:tcW w:w="1276" w:type="dxa"/>
          </w:tcPr>
          <w:p w:rsidR="00FC63C4" w:rsidRPr="00D05355" w:rsidRDefault="00AC7DC8" w:rsidP="00D05355">
            <w:pPr>
              <w:jc w:val="center"/>
              <w:rPr>
                <w:sz w:val="18"/>
                <w:szCs w:val="18"/>
              </w:rPr>
            </w:pPr>
            <w:r w:rsidRPr="00D05355">
              <w:rPr>
                <w:sz w:val="18"/>
                <w:szCs w:val="18"/>
              </w:rPr>
              <w:t>0</w:t>
            </w:r>
          </w:p>
        </w:tc>
      </w:tr>
      <w:tr w:rsidR="00FC63C4" w:rsidRPr="00D05355" w:rsidTr="00E647C9">
        <w:tc>
          <w:tcPr>
            <w:tcW w:w="3364" w:type="dxa"/>
          </w:tcPr>
          <w:p w:rsidR="00FC63C4" w:rsidRPr="00D05355" w:rsidRDefault="00FC63C4" w:rsidP="00D05355">
            <w:pPr>
              <w:rPr>
                <w:color w:val="FF0000"/>
                <w:sz w:val="20"/>
                <w:szCs w:val="20"/>
              </w:rPr>
            </w:pPr>
            <w:r w:rsidRPr="00D05355">
              <w:rPr>
                <w:sz w:val="20"/>
                <w:szCs w:val="20"/>
              </w:rPr>
              <w:t>«пос. Палана»</w:t>
            </w:r>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0,06</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0</w:t>
            </w:r>
            <w:r w:rsidR="00353EDB" w:rsidRPr="00D05355">
              <w:rPr>
                <w:b/>
                <w:sz w:val="18"/>
                <w:szCs w:val="18"/>
              </w:rPr>
              <w:t>,02</w:t>
            </w:r>
          </w:p>
        </w:tc>
        <w:tc>
          <w:tcPr>
            <w:tcW w:w="1276" w:type="dxa"/>
            <w:vAlign w:val="center"/>
          </w:tcPr>
          <w:p w:rsidR="00FC63C4" w:rsidRPr="00D05355" w:rsidRDefault="00FC63C4" w:rsidP="00D05355">
            <w:pPr>
              <w:jc w:val="center"/>
              <w:rPr>
                <w:sz w:val="18"/>
                <w:szCs w:val="18"/>
              </w:rPr>
            </w:pPr>
            <w:r w:rsidRPr="00D05355">
              <w:rPr>
                <w:sz w:val="18"/>
                <w:szCs w:val="18"/>
              </w:rPr>
              <w:t>0</w:t>
            </w:r>
          </w:p>
        </w:tc>
        <w:tc>
          <w:tcPr>
            <w:tcW w:w="1134" w:type="dxa"/>
            <w:vAlign w:val="center"/>
          </w:tcPr>
          <w:p w:rsidR="00FC63C4" w:rsidRPr="00D05355" w:rsidRDefault="00353EDB" w:rsidP="00D05355">
            <w:pPr>
              <w:jc w:val="center"/>
              <w:rPr>
                <w:sz w:val="18"/>
                <w:szCs w:val="18"/>
              </w:rPr>
            </w:pPr>
            <w:r w:rsidRPr="00D05355">
              <w:rPr>
                <w:sz w:val="18"/>
                <w:szCs w:val="18"/>
              </w:rPr>
              <w:t>0</w:t>
            </w:r>
          </w:p>
        </w:tc>
        <w:tc>
          <w:tcPr>
            <w:tcW w:w="1276" w:type="dxa"/>
            <w:vAlign w:val="center"/>
          </w:tcPr>
          <w:p w:rsidR="00FC63C4" w:rsidRPr="00D05355" w:rsidRDefault="00353EDB" w:rsidP="00D05355">
            <w:pPr>
              <w:jc w:val="center"/>
              <w:rPr>
                <w:sz w:val="18"/>
                <w:szCs w:val="18"/>
              </w:rPr>
            </w:pPr>
            <w:r w:rsidRPr="00D05355">
              <w:rPr>
                <w:sz w:val="18"/>
                <w:szCs w:val="18"/>
              </w:rPr>
              <w:t>0,44</w:t>
            </w:r>
          </w:p>
        </w:tc>
      </w:tr>
      <w:tr w:rsidR="00FC63C4" w:rsidRPr="00D05355" w:rsidTr="004C38EF">
        <w:tc>
          <w:tcPr>
            <w:tcW w:w="10627" w:type="dxa"/>
            <w:gridSpan w:val="7"/>
          </w:tcPr>
          <w:p w:rsidR="00FC63C4" w:rsidRPr="00D05355" w:rsidRDefault="00FC63C4" w:rsidP="00D05355">
            <w:pPr>
              <w:jc w:val="center"/>
              <w:rPr>
                <w:sz w:val="18"/>
                <w:szCs w:val="18"/>
              </w:rPr>
            </w:pPr>
            <w:r w:rsidRPr="00D05355">
              <w:rPr>
                <w:b/>
                <w:sz w:val="20"/>
                <w:szCs w:val="20"/>
              </w:rPr>
              <w:t>Муниципальный округ</w:t>
            </w:r>
          </w:p>
        </w:tc>
      </w:tr>
      <w:tr w:rsidR="00FC63C4" w:rsidRPr="00D05355" w:rsidTr="00E647C9">
        <w:tc>
          <w:tcPr>
            <w:tcW w:w="3364" w:type="dxa"/>
          </w:tcPr>
          <w:p w:rsidR="00FC63C4" w:rsidRPr="00D05355" w:rsidRDefault="00FC63C4" w:rsidP="00D05355">
            <w:pPr>
              <w:rPr>
                <w:sz w:val="20"/>
                <w:szCs w:val="20"/>
              </w:rPr>
            </w:pPr>
            <w:r w:rsidRPr="00D05355">
              <w:rPr>
                <w:sz w:val="20"/>
                <w:szCs w:val="20"/>
              </w:rPr>
              <w:t>Алеутский</w:t>
            </w:r>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663CC0" w:rsidP="00D05355">
            <w:pPr>
              <w:jc w:val="center"/>
              <w:rPr>
                <w:rFonts w:eastAsia="Times New Roman"/>
                <w:sz w:val="18"/>
                <w:szCs w:val="18"/>
                <w:lang w:eastAsia="ru-RU"/>
              </w:rPr>
            </w:pPr>
            <w:r w:rsidRPr="00D05355">
              <w:rPr>
                <w:rFonts w:eastAsia="Times New Roman"/>
                <w:sz w:val="18"/>
                <w:szCs w:val="18"/>
                <w:lang w:eastAsia="ru-RU"/>
              </w:rPr>
              <w:t>0,86</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0,86</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4C38EF">
        <w:tc>
          <w:tcPr>
            <w:tcW w:w="10627"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2A5D5F" w:rsidRPr="00D05355" w:rsidTr="00E647C9">
        <w:tc>
          <w:tcPr>
            <w:tcW w:w="3364" w:type="dxa"/>
          </w:tcPr>
          <w:p w:rsidR="002A5D5F" w:rsidRPr="00D05355" w:rsidRDefault="002A5D5F" w:rsidP="00D05355">
            <w:pPr>
              <w:rPr>
                <w:color w:val="FF0000"/>
                <w:sz w:val="20"/>
                <w:szCs w:val="20"/>
              </w:rPr>
            </w:pPr>
            <w:proofErr w:type="spellStart"/>
            <w:r w:rsidRPr="00D05355">
              <w:rPr>
                <w:color w:val="000000" w:themeColor="text1"/>
                <w:sz w:val="20"/>
                <w:szCs w:val="20"/>
              </w:rPr>
              <w:t>Быстринский</w:t>
            </w:r>
            <w:proofErr w:type="spellEnd"/>
          </w:p>
        </w:tc>
        <w:tc>
          <w:tcPr>
            <w:tcW w:w="1309" w:type="dxa"/>
          </w:tcPr>
          <w:p w:rsidR="002A5D5F" w:rsidRPr="00D05355" w:rsidRDefault="002A5D5F" w:rsidP="00D05355">
            <w:pPr>
              <w:jc w:val="center"/>
              <w:rPr>
                <w:rFonts w:eastAsia="Times New Roman"/>
                <w:sz w:val="18"/>
                <w:szCs w:val="18"/>
                <w:lang w:eastAsia="ru-RU"/>
              </w:rPr>
            </w:pPr>
            <w:r w:rsidRPr="00D05355">
              <w:rPr>
                <w:rFonts w:eastAsia="Times New Roman"/>
                <w:sz w:val="18"/>
                <w:szCs w:val="18"/>
                <w:lang w:eastAsia="ru-RU"/>
              </w:rPr>
              <w:t>0,068</w:t>
            </w:r>
          </w:p>
        </w:tc>
        <w:tc>
          <w:tcPr>
            <w:tcW w:w="1134" w:type="dxa"/>
          </w:tcPr>
          <w:p w:rsidR="002A5D5F" w:rsidRPr="00D05355" w:rsidRDefault="002A5D5F" w:rsidP="00D05355">
            <w:pPr>
              <w:jc w:val="center"/>
              <w:rPr>
                <w:rFonts w:eastAsia="Times New Roman"/>
                <w:sz w:val="18"/>
                <w:szCs w:val="18"/>
                <w:lang w:eastAsia="ru-RU"/>
              </w:rPr>
            </w:pPr>
            <w:r w:rsidRPr="00D05355">
              <w:rPr>
                <w:rFonts w:eastAsia="Times New Roman"/>
                <w:sz w:val="18"/>
                <w:szCs w:val="18"/>
                <w:lang w:eastAsia="ru-RU"/>
              </w:rPr>
              <w:t>0,41</w:t>
            </w:r>
          </w:p>
        </w:tc>
        <w:tc>
          <w:tcPr>
            <w:tcW w:w="1134" w:type="dxa"/>
          </w:tcPr>
          <w:p w:rsidR="002A5D5F" w:rsidRPr="00D05355" w:rsidRDefault="002A5D5F" w:rsidP="00D05355">
            <w:pPr>
              <w:jc w:val="center"/>
              <w:rPr>
                <w:rFonts w:eastAsia="Times New Roman"/>
                <w:b/>
                <w:sz w:val="18"/>
                <w:szCs w:val="18"/>
                <w:lang w:eastAsia="ru-RU"/>
              </w:rPr>
            </w:pPr>
            <w:r w:rsidRPr="00D05355">
              <w:rPr>
                <w:rFonts w:eastAsia="Times New Roman"/>
                <w:b/>
                <w:sz w:val="18"/>
                <w:szCs w:val="18"/>
                <w:lang w:eastAsia="ru-RU"/>
              </w:rPr>
              <w:t>0,49</w:t>
            </w:r>
          </w:p>
        </w:tc>
        <w:tc>
          <w:tcPr>
            <w:tcW w:w="1276" w:type="dxa"/>
          </w:tcPr>
          <w:p w:rsidR="002A5D5F" w:rsidRPr="00D05355" w:rsidRDefault="002A5D5F" w:rsidP="00D05355">
            <w:pPr>
              <w:jc w:val="center"/>
              <w:rPr>
                <w:rFonts w:eastAsia="Times New Roman"/>
                <w:sz w:val="18"/>
                <w:szCs w:val="18"/>
                <w:lang w:eastAsia="ru-RU"/>
              </w:rPr>
            </w:pPr>
            <w:r w:rsidRPr="00D05355">
              <w:rPr>
                <w:rFonts w:eastAsia="Times New Roman"/>
                <w:sz w:val="18"/>
                <w:szCs w:val="18"/>
                <w:lang w:eastAsia="ru-RU"/>
              </w:rPr>
              <w:t>0,494</w:t>
            </w:r>
          </w:p>
        </w:tc>
        <w:tc>
          <w:tcPr>
            <w:tcW w:w="1134" w:type="dxa"/>
          </w:tcPr>
          <w:p w:rsidR="002A5D5F" w:rsidRPr="00D05355" w:rsidRDefault="002A5D5F" w:rsidP="00D05355">
            <w:pPr>
              <w:jc w:val="center"/>
            </w:pPr>
            <w:r w:rsidRPr="00D05355">
              <w:rPr>
                <w:rFonts w:eastAsia="Times New Roman"/>
                <w:sz w:val="18"/>
                <w:szCs w:val="18"/>
                <w:lang w:eastAsia="ru-RU"/>
              </w:rPr>
              <w:t>0,494</w:t>
            </w:r>
          </w:p>
        </w:tc>
        <w:tc>
          <w:tcPr>
            <w:tcW w:w="1276" w:type="dxa"/>
          </w:tcPr>
          <w:p w:rsidR="002A5D5F" w:rsidRPr="00D05355" w:rsidRDefault="002A5D5F" w:rsidP="00D05355">
            <w:pPr>
              <w:jc w:val="center"/>
            </w:pPr>
            <w:r w:rsidRPr="00D05355">
              <w:rPr>
                <w:rFonts w:eastAsia="Times New Roman"/>
                <w:sz w:val="18"/>
                <w:szCs w:val="18"/>
                <w:lang w:eastAsia="ru-RU"/>
              </w:rPr>
              <w:t>0,494</w:t>
            </w:r>
          </w:p>
        </w:tc>
      </w:tr>
      <w:tr w:rsidR="005F3F19" w:rsidRPr="00D05355" w:rsidTr="00E647C9">
        <w:tc>
          <w:tcPr>
            <w:tcW w:w="3364" w:type="dxa"/>
          </w:tcPr>
          <w:p w:rsidR="005F3F19" w:rsidRPr="00D05355" w:rsidRDefault="005F3F1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09" w:type="dxa"/>
          </w:tcPr>
          <w:p w:rsidR="005F3F19" w:rsidRPr="00D05355" w:rsidRDefault="005F3F19" w:rsidP="00D05355">
            <w:pPr>
              <w:jc w:val="center"/>
              <w:rPr>
                <w:rFonts w:eastAsia="Times New Roman"/>
                <w:sz w:val="18"/>
                <w:szCs w:val="18"/>
                <w:lang w:eastAsia="ru-RU"/>
              </w:rPr>
            </w:pPr>
            <w:r w:rsidRPr="00D05355">
              <w:rPr>
                <w:rFonts w:eastAsia="Times New Roman"/>
                <w:sz w:val="18"/>
                <w:szCs w:val="18"/>
                <w:lang w:eastAsia="ru-RU"/>
              </w:rPr>
              <w:t>0,45</w:t>
            </w:r>
          </w:p>
        </w:tc>
        <w:tc>
          <w:tcPr>
            <w:tcW w:w="1134" w:type="dxa"/>
          </w:tcPr>
          <w:p w:rsidR="005F3F19" w:rsidRPr="00D05355" w:rsidRDefault="005F3F19" w:rsidP="00D05355">
            <w:pPr>
              <w:jc w:val="center"/>
              <w:rPr>
                <w:rFonts w:eastAsia="Times New Roman"/>
                <w:sz w:val="18"/>
                <w:szCs w:val="18"/>
                <w:lang w:eastAsia="ru-RU"/>
              </w:rPr>
            </w:pPr>
            <w:r w:rsidRPr="00D05355">
              <w:rPr>
                <w:rFonts w:eastAsia="Times New Roman"/>
                <w:sz w:val="18"/>
                <w:szCs w:val="18"/>
                <w:lang w:eastAsia="ru-RU"/>
              </w:rPr>
              <w:t>0,55</w:t>
            </w:r>
          </w:p>
        </w:tc>
        <w:tc>
          <w:tcPr>
            <w:tcW w:w="1134" w:type="dxa"/>
            <w:vAlign w:val="center"/>
          </w:tcPr>
          <w:p w:rsidR="005F3F19" w:rsidRPr="00D05355" w:rsidRDefault="005F3F19" w:rsidP="00D05355">
            <w:pPr>
              <w:jc w:val="center"/>
              <w:rPr>
                <w:rFonts w:eastAsia="Times New Roman"/>
                <w:b/>
                <w:sz w:val="18"/>
                <w:szCs w:val="18"/>
                <w:lang w:eastAsia="ru-RU"/>
              </w:rPr>
            </w:pPr>
            <w:r w:rsidRPr="00D05355">
              <w:rPr>
                <w:b/>
                <w:sz w:val="18"/>
                <w:szCs w:val="18"/>
              </w:rPr>
              <w:t>0,54</w:t>
            </w:r>
          </w:p>
        </w:tc>
        <w:tc>
          <w:tcPr>
            <w:tcW w:w="1276" w:type="dxa"/>
          </w:tcPr>
          <w:p w:rsidR="005F3F19" w:rsidRPr="00D05355" w:rsidRDefault="005F3F19" w:rsidP="00D05355">
            <w:pPr>
              <w:jc w:val="center"/>
              <w:rPr>
                <w:rFonts w:eastAsia="Times New Roman"/>
                <w:sz w:val="18"/>
                <w:szCs w:val="18"/>
                <w:lang w:eastAsia="ru-RU"/>
              </w:rPr>
            </w:pPr>
            <w:r w:rsidRPr="00D05355">
              <w:rPr>
                <w:sz w:val="18"/>
                <w:szCs w:val="18"/>
              </w:rPr>
              <w:t>0,54</w:t>
            </w:r>
          </w:p>
        </w:tc>
        <w:tc>
          <w:tcPr>
            <w:tcW w:w="1134" w:type="dxa"/>
          </w:tcPr>
          <w:p w:rsidR="005F3F19" w:rsidRPr="00D05355" w:rsidRDefault="005F3F19" w:rsidP="00D05355">
            <w:pPr>
              <w:jc w:val="center"/>
              <w:rPr>
                <w:sz w:val="18"/>
                <w:szCs w:val="18"/>
              </w:rPr>
            </w:pPr>
            <w:r w:rsidRPr="00D05355">
              <w:rPr>
                <w:sz w:val="18"/>
                <w:szCs w:val="18"/>
              </w:rPr>
              <w:t>0,54</w:t>
            </w:r>
          </w:p>
        </w:tc>
        <w:tc>
          <w:tcPr>
            <w:tcW w:w="1276" w:type="dxa"/>
          </w:tcPr>
          <w:p w:rsidR="005F3F19" w:rsidRPr="00D05355" w:rsidRDefault="005F3F19" w:rsidP="00D05355">
            <w:pPr>
              <w:jc w:val="center"/>
              <w:rPr>
                <w:sz w:val="18"/>
                <w:szCs w:val="18"/>
              </w:rPr>
            </w:pPr>
            <w:r w:rsidRPr="00D05355">
              <w:rPr>
                <w:sz w:val="18"/>
                <w:szCs w:val="18"/>
              </w:rPr>
              <w:t>0,54</w:t>
            </w:r>
          </w:p>
        </w:tc>
      </w:tr>
      <w:tr w:rsidR="00F62485" w:rsidRPr="00D05355" w:rsidTr="00E647C9">
        <w:tc>
          <w:tcPr>
            <w:tcW w:w="3364" w:type="dxa"/>
          </w:tcPr>
          <w:p w:rsidR="00F62485" w:rsidRPr="00D05355" w:rsidRDefault="00F62485" w:rsidP="00D05355">
            <w:pPr>
              <w:rPr>
                <w:color w:val="FF0000"/>
                <w:sz w:val="20"/>
                <w:szCs w:val="20"/>
              </w:rPr>
            </w:pPr>
            <w:proofErr w:type="spellStart"/>
            <w:r w:rsidRPr="00D05355">
              <w:rPr>
                <w:color w:val="000000" w:themeColor="text1"/>
                <w:sz w:val="20"/>
                <w:szCs w:val="20"/>
              </w:rPr>
              <w:t>Мильковский</w:t>
            </w:r>
            <w:proofErr w:type="spellEnd"/>
          </w:p>
        </w:tc>
        <w:tc>
          <w:tcPr>
            <w:tcW w:w="1309" w:type="dxa"/>
          </w:tcPr>
          <w:p w:rsidR="00F62485" w:rsidRPr="00D05355" w:rsidRDefault="00F62485" w:rsidP="00D05355">
            <w:pPr>
              <w:jc w:val="center"/>
              <w:rPr>
                <w:rFonts w:eastAsia="Times New Roman"/>
                <w:sz w:val="18"/>
                <w:szCs w:val="18"/>
                <w:lang w:eastAsia="ru-RU"/>
              </w:rPr>
            </w:pPr>
            <w:r w:rsidRPr="00D05355">
              <w:rPr>
                <w:rFonts w:eastAsia="Times New Roman"/>
                <w:sz w:val="18"/>
                <w:szCs w:val="18"/>
                <w:lang w:eastAsia="ru-RU"/>
              </w:rPr>
              <w:t>0,02</w:t>
            </w:r>
          </w:p>
        </w:tc>
        <w:tc>
          <w:tcPr>
            <w:tcW w:w="1134" w:type="dxa"/>
          </w:tcPr>
          <w:p w:rsidR="00F62485" w:rsidRPr="00D05355" w:rsidRDefault="00F62485" w:rsidP="00D05355">
            <w:pPr>
              <w:jc w:val="center"/>
              <w:rPr>
                <w:rFonts w:eastAsia="Times New Roman"/>
                <w:sz w:val="18"/>
                <w:szCs w:val="18"/>
                <w:lang w:eastAsia="ru-RU"/>
              </w:rPr>
            </w:pPr>
            <w:r w:rsidRPr="00D05355">
              <w:rPr>
                <w:rFonts w:eastAsia="Times New Roman"/>
                <w:sz w:val="18"/>
                <w:szCs w:val="18"/>
                <w:lang w:eastAsia="ru-RU"/>
              </w:rPr>
              <w:t>0,01</w:t>
            </w:r>
          </w:p>
        </w:tc>
        <w:tc>
          <w:tcPr>
            <w:tcW w:w="1134" w:type="dxa"/>
          </w:tcPr>
          <w:p w:rsidR="00F62485" w:rsidRPr="00D05355" w:rsidRDefault="00F62485" w:rsidP="00D05355">
            <w:pPr>
              <w:jc w:val="center"/>
              <w:rPr>
                <w:rFonts w:eastAsia="Times New Roman"/>
                <w:b/>
                <w:sz w:val="18"/>
                <w:szCs w:val="18"/>
                <w:lang w:eastAsia="ru-RU"/>
              </w:rPr>
            </w:pPr>
            <w:r w:rsidRPr="00D05355">
              <w:rPr>
                <w:b/>
                <w:sz w:val="18"/>
                <w:szCs w:val="18"/>
              </w:rPr>
              <w:t>0,26</w:t>
            </w:r>
          </w:p>
        </w:tc>
        <w:tc>
          <w:tcPr>
            <w:tcW w:w="1276" w:type="dxa"/>
          </w:tcPr>
          <w:p w:rsidR="00F62485" w:rsidRPr="00D05355" w:rsidRDefault="00F62485" w:rsidP="00D05355">
            <w:pPr>
              <w:jc w:val="center"/>
              <w:rPr>
                <w:rFonts w:eastAsia="Times New Roman"/>
                <w:sz w:val="18"/>
                <w:szCs w:val="18"/>
                <w:lang w:eastAsia="ru-RU"/>
              </w:rPr>
            </w:pPr>
            <w:r w:rsidRPr="00D05355">
              <w:rPr>
                <w:sz w:val="18"/>
                <w:szCs w:val="18"/>
              </w:rPr>
              <w:t>0,14</w:t>
            </w:r>
          </w:p>
        </w:tc>
        <w:tc>
          <w:tcPr>
            <w:tcW w:w="1134" w:type="dxa"/>
          </w:tcPr>
          <w:p w:rsidR="00F62485" w:rsidRPr="00D05355" w:rsidRDefault="00F62485" w:rsidP="00D05355">
            <w:pPr>
              <w:jc w:val="center"/>
              <w:rPr>
                <w:sz w:val="18"/>
                <w:szCs w:val="18"/>
              </w:rPr>
            </w:pPr>
            <w:r w:rsidRPr="00D05355">
              <w:rPr>
                <w:sz w:val="18"/>
                <w:szCs w:val="18"/>
              </w:rPr>
              <w:t>0,15</w:t>
            </w:r>
          </w:p>
        </w:tc>
        <w:tc>
          <w:tcPr>
            <w:tcW w:w="1276" w:type="dxa"/>
          </w:tcPr>
          <w:p w:rsidR="00F62485" w:rsidRPr="00D05355" w:rsidRDefault="00F62485" w:rsidP="00D05355">
            <w:pPr>
              <w:jc w:val="center"/>
              <w:rPr>
                <w:sz w:val="18"/>
                <w:szCs w:val="18"/>
              </w:rPr>
            </w:pPr>
            <w:r w:rsidRPr="00D05355">
              <w:rPr>
                <w:sz w:val="18"/>
                <w:szCs w:val="18"/>
              </w:rPr>
              <w:t>0,15</w:t>
            </w:r>
          </w:p>
        </w:tc>
      </w:tr>
      <w:tr w:rsidR="00FC63C4" w:rsidRPr="00D05355" w:rsidTr="00E647C9">
        <w:tc>
          <w:tcPr>
            <w:tcW w:w="3364" w:type="dxa"/>
          </w:tcPr>
          <w:p w:rsidR="00FC63C4" w:rsidRPr="00D05355" w:rsidRDefault="00FC63C4" w:rsidP="00D05355">
            <w:pPr>
              <w:rPr>
                <w:color w:val="FF0000"/>
                <w:sz w:val="20"/>
                <w:szCs w:val="20"/>
              </w:rPr>
            </w:pPr>
            <w:r w:rsidRPr="00D05355">
              <w:rPr>
                <w:sz w:val="20"/>
                <w:szCs w:val="20"/>
              </w:rPr>
              <w:t>Соболевский</w:t>
            </w:r>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E647C9">
        <w:tc>
          <w:tcPr>
            <w:tcW w:w="3364" w:type="dxa"/>
          </w:tcPr>
          <w:p w:rsidR="00FC63C4" w:rsidRPr="00D05355" w:rsidRDefault="00FC63C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09"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0,09</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r w:rsidR="000D5D6A" w:rsidRPr="00D05355">
              <w:rPr>
                <w:rFonts w:eastAsia="Times New Roman"/>
                <w:b/>
                <w:sz w:val="18"/>
                <w:szCs w:val="18"/>
                <w:lang w:eastAsia="ru-RU"/>
              </w:rPr>
              <w:t>,07</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A30087" w:rsidP="00D05355">
            <w:pPr>
              <w:jc w:val="center"/>
              <w:rPr>
                <w:rFonts w:eastAsia="Times New Roman"/>
                <w:sz w:val="18"/>
                <w:szCs w:val="18"/>
                <w:lang w:eastAsia="ru-RU"/>
              </w:rPr>
            </w:pPr>
            <w:r w:rsidRPr="00D05355">
              <w:rPr>
                <w:rFonts w:eastAsia="Times New Roman"/>
                <w:sz w:val="18"/>
                <w:szCs w:val="18"/>
                <w:lang w:eastAsia="ru-RU"/>
              </w:rPr>
              <w:t>0</w:t>
            </w:r>
          </w:p>
        </w:tc>
      </w:tr>
      <w:tr w:rsidR="00363576" w:rsidRPr="00D05355" w:rsidTr="00E647C9">
        <w:tc>
          <w:tcPr>
            <w:tcW w:w="3364"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09"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0,07</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0,09</w:t>
            </w:r>
          </w:p>
        </w:tc>
        <w:tc>
          <w:tcPr>
            <w:tcW w:w="1276" w:type="dxa"/>
          </w:tcPr>
          <w:p w:rsidR="00363576" w:rsidRPr="00D05355" w:rsidRDefault="00363576" w:rsidP="00D05355">
            <w:pPr>
              <w:jc w:val="center"/>
              <w:rPr>
                <w:rFonts w:eastAsia="Times New Roman"/>
                <w:color w:val="000000"/>
                <w:sz w:val="18"/>
                <w:szCs w:val="18"/>
                <w:lang w:eastAsia="ru-RU"/>
              </w:rPr>
            </w:pPr>
            <w:r w:rsidRPr="00D05355">
              <w:rPr>
                <w:color w:val="000000"/>
                <w:sz w:val="18"/>
                <w:szCs w:val="18"/>
              </w:rPr>
              <w:t>0,1</w:t>
            </w:r>
          </w:p>
        </w:tc>
        <w:tc>
          <w:tcPr>
            <w:tcW w:w="1134" w:type="dxa"/>
          </w:tcPr>
          <w:p w:rsidR="00363576" w:rsidRPr="00D05355" w:rsidRDefault="00363576" w:rsidP="00D05355">
            <w:pPr>
              <w:jc w:val="center"/>
              <w:rPr>
                <w:color w:val="000000"/>
                <w:sz w:val="18"/>
                <w:szCs w:val="18"/>
              </w:rPr>
            </w:pPr>
            <w:r w:rsidRPr="00D05355">
              <w:rPr>
                <w:color w:val="000000"/>
                <w:sz w:val="18"/>
                <w:szCs w:val="18"/>
              </w:rPr>
              <w:t>0,1</w:t>
            </w:r>
          </w:p>
        </w:tc>
        <w:tc>
          <w:tcPr>
            <w:tcW w:w="1276" w:type="dxa"/>
          </w:tcPr>
          <w:p w:rsidR="00363576" w:rsidRPr="00D05355" w:rsidRDefault="00363576" w:rsidP="00D05355">
            <w:pPr>
              <w:jc w:val="center"/>
              <w:rPr>
                <w:color w:val="000000"/>
                <w:sz w:val="18"/>
                <w:szCs w:val="18"/>
              </w:rPr>
            </w:pPr>
            <w:r w:rsidRPr="00D05355">
              <w:rPr>
                <w:color w:val="000000"/>
                <w:sz w:val="18"/>
                <w:szCs w:val="18"/>
              </w:rPr>
              <w:t>0,1</w:t>
            </w:r>
          </w:p>
        </w:tc>
      </w:tr>
      <w:tr w:rsidR="00FC63C4" w:rsidRPr="00D05355" w:rsidTr="00E647C9">
        <w:tc>
          <w:tcPr>
            <w:tcW w:w="3364" w:type="dxa"/>
          </w:tcPr>
          <w:p w:rsidR="00FC63C4" w:rsidRPr="00D05355" w:rsidRDefault="00FC63C4" w:rsidP="00D05355">
            <w:pPr>
              <w:rPr>
                <w:sz w:val="20"/>
                <w:szCs w:val="20"/>
              </w:rPr>
            </w:pPr>
            <w:proofErr w:type="spellStart"/>
            <w:r w:rsidRPr="00D05355">
              <w:rPr>
                <w:sz w:val="20"/>
                <w:szCs w:val="20"/>
              </w:rPr>
              <w:t>Карагинский</w:t>
            </w:r>
            <w:proofErr w:type="spellEnd"/>
          </w:p>
        </w:tc>
        <w:tc>
          <w:tcPr>
            <w:tcW w:w="130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0,0</w:t>
            </w:r>
            <w:r w:rsidR="001D04D5" w:rsidRPr="00D05355">
              <w:rPr>
                <w:rFonts w:eastAsia="Times New Roman"/>
                <w:sz w:val="18"/>
                <w:szCs w:val="18"/>
                <w:lang w:eastAsia="ru-RU"/>
              </w:rPr>
              <w:t>2</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FA4E6A" w:rsidP="00D05355">
            <w:pPr>
              <w:jc w:val="center"/>
              <w:rPr>
                <w:rFonts w:eastAsia="Times New Roman"/>
                <w:sz w:val="18"/>
                <w:szCs w:val="18"/>
                <w:lang w:eastAsia="ru-RU"/>
              </w:rPr>
            </w:pPr>
            <w:r w:rsidRPr="00D05355">
              <w:rPr>
                <w:rFonts w:eastAsia="Times New Roman"/>
                <w:sz w:val="18"/>
                <w:szCs w:val="18"/>
                <w:lang w:eastAsia="ru-RU"/>
              </w:rPr>
              <w:t>0</w:t>
            </w:r>
          </w:p>
        </w:tc>
      </w:tr>
      <w:tr w:rsidR="00922283" w:rsidRPr="00D05355" w:rsidTr="00E647C9">
        <w:tc>
          <w:tcPr>
            <w:tcW w:w="3364"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30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0,37</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0,10</w:t>
            </w:r>
          </w:p>
        </w:tc>
        <w:tc>
          <w:tcPr>
            <w:tcW w:w="1134" w:type="dxa"/>
            <w:vAlign w:val="center"/>
          </w:tcPr>
          <w:p w:rsidR="00922283" w:rsidRPr="00D05355" w:rsidRDefault="00922283" w:rsidP="00D05355">
            <w:pPr>
              <w:jc w:val="center"/>
              <w:rPr>
                <w:rFonts w:eastAsia="Times New Roman"/>
                <w:b/>
                <w:sz w:val="18"/>
                <w:szCs w:val="18"/>
                <w:lang w:eastAsia="ru-RU"/>
              </w:rPr>
            </w:pPr>
            <w:r w:rsidRPr="00D05355">
              <w:rPr>
                <w:b/>
                <w:sz w:val="18"/>
                <w:szCs w:val="18"/>
              </w:rPr>
              <w:t>0,18</w:t>
            </w:r>
          </w:p>
        </w:tc>
        <w:tc>
          <w:tcPr>
            <w:tcW w:w="1276" w:type="dxa"/>
            <w:vAlign w:val="center"/>
          </w:tcPr>
          <w:p w:rsidR="00922283" w:rsidRPr="00D05355" w:rsidRDefault="00922283" w:rsidP="00D05355">
            <w:pPr>
              <w:jc w:val="center"/>
              <w:rPr>
                <w:rFonts w:eastAsia="Times New Roman"/>
                <w:sz w:val="18"/>
                <w:szCs w:val="18"/>
                <w:lang w:eastAsia="ru-RU"/>
              </w:rPr>
            </w:pPr>
            <w:r w:rsidRPr="00D05355">
              <w:rPr>
                <w:sz w:val="18"/>
                <w:szCs w:val="18"/>
              </w:rPr>
              <w:t>0,2</w:t>
            </w:r>
          </w:p>
        </w:tc>
        <w:tc>
          <w:tcPr>
            <w:tcW w:w="1134" w:type="dxa"/>
            <w:vAlign w:val="center"/>
          </w:tcPr>
          <w:p w:rsidR="00922283" w:rsidRPr="00D05355" w:rsidRDefault="00922283" w:rsidP="00D05355">
            <w:pPr>
              <w:jc w:val="center"/>
              <w:rPr>
                <w:sz w:val="18"/>
                <w:szCs w:val="18"/>
              </w:rPr>
            </w:pPr>
            <w:r w:rsidRPr="00D05355">
              <w:rPr>
                <w:sz w:val="18"/>
                <w:szCs w:val="18"/>
              </w:rPr>
              <w:t>0,2</w:t>
            </w:r>
          </w:p>
        </w:tc>
        <w:tc>
          <w:tcPr>
            <w:tcW w:w="1276" w:type="dxa"/>
            <w:vAlign w:val="center"/>
          </w:tcPr>
          <w:p w:rsidR="00922283" w:rsidRPr="00D05355" w:rsidRDefault="00922283" w:rsidP="00D05355">
            <w:pPr>
              <w:jc w:val="center"/>
              <w:rPr>
                <w:sz w:val="18"/>
                <w:szCs w:val="18"/>
              </w:rPr>
            </w:pPr>
            <w:r w:rsidRPr="00D05355">
              <w:rPr>
                <w:sz w:val="18"/>
                <w:szCs w:val="18"/>
              </w:rPr>
              <w:t>0,2</w:t>
            </w:r>
          </w:p>
        </w:tc>
      </w:tr>
      <w:tr w:rsidR="008F69A1" w:rsidRPr="00D05355" w:rsidTr="00E647C9">
        <w:tc>
          <w:tcPr>
            <w:tcW w:w="3364"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09"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0,24</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0,40</w:t>
            </w:r>
          </w:p>
        </w:tc>
        <w:tc>
          <w:tcPr>
            <w:tcW w:w="1134" w:type="dxa"/>
          </w:tcPr>
          <w:p w:rsidR="008F69A1" w:rsidRPr="00D05355" w:rsidRDefault="008F69A1" w:rsidP="00D05355">
            <w:pPr>
              <w:jc w:val="center"/>
              <w:rPr>
                <w:rFonts w:eastAsia="Times New Roman"/>
                <w:b/>
                <w:sz w:val="18"/>
                <w:szCs w:val="18"/>
                <w:lang w:eastAsia="ru-RU"/>
              </w:rPr>
            </w:pPr>
            <w:r w:rsidRPr="00D05355">
              <w:rPr>
                <w:b/>
                <w:sz w:val="18"/>
                <w:szCs w:val="18"/>
              </w:rPr>
              <w:t>0</w:t>
            </w:r>
          </w:p>
        </w:tc>
        <w:tc>
          <w:tcPr>
            <w:tcW w:w="1276" w:type="dxa"/>
          </w:tcPr>
          <w:p w:rsidR="008F69A1" w:rsidRPr="00D05355" w:rsidRDefault="008F69A1" w:rsidP="00D05355">
            <w:pPr>
              <w:jc w:val="center"/>
              <w:rPr>
                <w:rFonts w:eastAsia="Times New Roman"/>
                <w:sz w:val="18"/>
                <w:szCs w:val="18"/>
                <w:lang w:eastAsia="ru-RU"/>
              </w:rPr>
            </w:pPr>
            <w:r w:rsidRPr="00D05355">
              <w:rPr>
                <w:sz w:val="18"/>
                <w:szCs w:val="18"/>
              </w:rPr>
              <w:t>25,2</w:t>
            </w:r>
          </w:p>
        </w:tc>
        <w:tc>
          <w:tcPr>
            <w:tcW w:w="1134" w:type="dxa"/>
          </w:tcPr>
          <w:p w:rsidR="008F69A1" w:rsidRPr="00D05355" w:rsidRDefault="008F69A1" w:rsidP="00D05355">
            <w:pPr>
              <w:jc w:val="center"/>
              <w:rPr>
                <w:sz w:val="18"/>
                <w:szCs w:val="18"/>
              </w:rPr>
            </w:pPr>
            <w:r w:rsidRPr="00D05355">
              <w:rPr>
                <w:sz w:val="18"/>
                <w:szCs w:val="18"/>
              </w:rPr>
              <w:t>27,0</w:t>
            </w:r>
          </w:p>
        </w:tc>
        <w:tc>
          <w:tcPr>
            <w:tcW w:w="1276" w:type="dxa"/>
          </w:tcPr>
          <w:p w:rsidR="008F69A1" w:rsidRPr="00D05355" w:rsidRDefault="008F69A1" w:rsidP="00D05355">
            <w:pPr>
              <w:jc w:val="center"/>
              <w:rPr>
                <w:sz w:val="18"/>
                <w:szCs w:val="18"/>
              </w:rPr>
            </w:pPr>
            <w:r w:rsidRPr="00D05355">
              <w:rPr>
                <w:sz w:val="18"/>
                <w:szCs w:val="18"/>
              </w:rPr>
              <w:t>27,0</w:t>
            </w:r>
          </w:p>
        </w:tc>
      </w:tr>
      <w:tr w:rsidR="00B52272" w:rsidRPr="00D05355" w:rsidTr="00E647C9">
        <w:tc>
          <w:tcPr>
            <w:tcW w:w="3364" w:type="dxa"/>
          </w:tcPr>
          <w:p w:rsidR="00B52272" w:rsidRPr="00D05355" w:rsidRDefault="00B52272" w:rsidP="00D05355">
            <w:pPr>
              <w:rPr>
                <w:sz w:val="20"/>
                <w:szCs w:val="20"/>
              </w:rPr>
            </w:pPr>
            <w:proofErr w:type="spellStart"/>
            <w:r w:rsidRPr="00D05355">
              <w:rPr>
                <w:sz w:val="20"/>
                <w:szCs w:val="20"/>
              </w:rPr>
              <w:t>Тигильский</w:t>
            </w:r>
            <w:proofErr w:type="spellEnd"/>
          </w:p>
        </w:tc>
        <w:tc>
          <w:tcPr>
            <w:tcW w:w="1309"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0,07</w:t>
            </w:r>
          </w:p>
        </w:tc>
        <w:tc>
          <w:tcPr>
            <w:tcW w:w="1134"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0,33</w:t>
            </w:r>
          </w:p>
        </w:tc>
        <w:tc>
          <w:tcPr>
            <w:tcW w:w="1134" w:type="dxa"/>
          </w:tcPr>
          <w:p w:rsidR="00B52272" w:rsidRPr="00D05355" w:rsidRDefault="00B52272" w:rsidP="00D05355">
            <w:pPr>
              <w:jc w:val="center"/>
              <w:rPr>
                <w:rFonts w:eastAsia="Times New Roman"/>
                <w:b/>
                <w:sz w:val="18"/>
                <w:szCs w:val="18"/>
                <w:lang w:eastAsia="ru-RU"/>
              </w:rPr>
            </w:pPr>
            <w:r w:rsidRPr="00D05355">
              <w:rPr>
                <w:b/>
                <w:sz w:val="18"/>
                <w:szCs w:val="18"/>
              </w:rPr>
              <w:t>0,02</w:t>
            </w:r>
          </w:p>
        </w:tc>
        <w:tc>
          <w:tcPr>
            <w:tcW w:w="1276"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B52272" w:rsidRPr="00D05355" w:rsidRDefault="00B52272"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25 «Площадь земельных участков, предоставленных для строительства в расчете на 10 тыс. человек населения, - всего», га</w:t>
      </w:r>
    </w:p>
    <w:tbl>
      <w:tblPr>
        <w:tblStyle w:val="ad"/>
        <w:tblW w:w="10627" w:type="dxa"/>
        <w:tblLook w:val="04A0" w:firstRow="1" w:lastRow="0" w:firstColumn="1" w:lastColumn="0" w:noHBand="0" w:noVBand="1"/>
      </w:tblPr>
      <w:tblGrid>
        <w:gridCol w:w="3339"/>
        <w:gridCol w:w="1334"/>
        <w:gridCol w:w="1134"/>
        <w:gridCol w:w="1134"/>
        <w:gridCol w:w="1276"/>
        <w:gridCol w:w="1134"/>
        <w:gridCol w:w="1276"/>
      </w:tblGrid>
      <w:tr w:rsidR="00696658" w:rsidRPr="00D05355" w:rsidTr="00E647C9">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34"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E647C9">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9419C9" w:rsidRPr="00D05355" w:rsidTr="00E647C9">
        <w:tc>
          <w:tcPr>
            <w:tcW w:w="3339" w:type="dxa"/>
          </w:tcPr>
          <w:p w:rsidR="009419C9" w:rsidRPr="00D05355" w:rsidRDefault="009419C9" w:rsidP="00D05355">
            <w:pPr>
              <w:rPr>
                <w:color w:val="FF0000"/>
                <w:sz w:val="20"/>
                <w:szCs w:val="20"/>
              </w:rPr>
            </w:pPr>
            <w:r w:rsidRPr="00D05355">
              <w:rPr>
                <w:sz w:val="20"/>
                <w:szCs w:val="20"/>
              </w:rPr>
              <w:t>Петропавловск-Камчатский</w:t>
            </w:r>
          </w:p>
        </w:tc>
        <w:tc>
          <w:tcPr>
            <w:tcW w:w="1334" w:type="dxa"/>
          </w:tcPr>
          <w:p w:rsidR="009419C9" w:rsidRPr="00D05355" w:rsidRDefault="009419C9" w:rsidP="00D05355">
            <w:pPr>
              <w:jc w:val="center"/>
              <w:rPr>
                <w:rFonts w:eastAsia="Times New Roman"/>
                <w:sz w:val="18"/>
                <w:szCs w:val="18"/>
                <w:lang w:eastAsia="ru-RU"/>
              </w:rPr>
            </w:pPr>
            <w:r w:rsidRPr="00D05355">
              <w:rPr>
                <w:rFonts w:eastAsia="Times New Roman"/>
                <w:sz w:val="18"/>
                <w:szCs w:val="18"/>
                <w:lang w:eastAsia="ru-RU"/>
              </w:rPr>
              <w:t>9,9</w:t>
            </w:r>
          </w:p>
        </w:tc>
        <w:tc>
          <w:tcPr>
            <w:tcW w:w="1134" w:type="dxa"/>
          </w:tcPr>
          <w:p w:rsidR="009419C9" w:rsidRPr="00D05355" w:rsidRDefault="009419C9" w:rsidP="00D05355">
            <w:pPr>
              <w:jc w:val="center"/>
              <w:rPr>
                <w:rFonts w:eastAsia="Times New Roman"/>
                <w:sz w:val="18"/>
                <w:szCs w:val="18"/>
                <w:lang w:eastAsia="ru-RU"/>
              </w:rPr>
            </w:pPr>
            <w:r w:rsidRPr="00D05355">
              <w:rPr>
                <w:rFonts w:eastAsia="Times New Roman"/>
                <w:sz w:val="18"/>
                <w:szCs w:val="18"/>
                <w:lang w:eastAsia="ru-RU"/>
              </w:rPr>
              <w:t>11,4</w:t>
            </w:r>
          </w:p>
        </w:tc>
        <w:tc>
          <w:tcPr>
            <w:tcW w:w="1134" w:type="dxa"/>
            <w:vAlign w:val="center"/>
          </w:tcPr>
          <w:p w:rsidR="009419C9" w:rsidRPr="00D05355" w:rsidRDefault="009419C9" w:rsidP="00D05355">
            <w:pPr>
              <w:jc w:val="center"/>
              <w:rPr>
                <w:rFonts w:eastAsia="Times New Roman"/>
                <w:b/>
                <w:sz w:val="18"/>
                <w:szCs w:val="18"/>
                <w:lang w:eastAsia="ru-RU"/>
              </w:rPr>
            </w:pPr>
            <w:r w:rsidRPr="00D05355">
              <w:rPr>
                <w:b/>
                <w:sz w:val="18"/>
                <w:szCs w:val="18"/>
              </w:rPr>
              <w:t>19,9</w:t>
            </w:r>
          </w:p>
        </w:tc>
        <w:tc>
          <w:tcPr>
            <w:tcW w:w="1276" w:type="dxa"/>
            <w:vAlign w:val="center"/>
          </w:tcPr>
          <w:p w:rsidR="009419C9" w:rsidRPr="00D05355" w:rsidRDefault="009419C9" w:rsidP="00D05355">
            <w:pPr>
              <w:jc w:val="center"/>
              <w:rPr>
                <w:sz w:val="18"/>
                <w:szCs w:val="18"/>
              </w:rPr>
            </w:pPr>
            <w:r w:rsidRPr="00D05355">
              <w:rPr>
                <w:sz w:val="18"/>
                <w:szCs w:val="18"/>
              </w:rPr>
              <w:t>19,9</w:t>
            </w:r>
          </w:p>
        </w:tc>
        <w:tc>
          <w:tcPr>
            <w:tcW w:w="1134" w:type="dxa"/>
          </w:tcPr>
          <w:p w:rsidR="009419C9" w:rsidRPr="00D05355" w:rsidRDefault="009419C9" w:rsidP="00D05355">
            <w:pPr>
              <w:jc w:val="center"/>
            </w:pPr>
            <w:r w:rsidRPr="00D05355">
              <w:rPr>
                <w:sz w:val="18"/>
                <w:szCs w:val="18"/>
              </w:rPr>
              <w:t>19,9</w:t>
            </w:r>
          </w:p>
        </w:tc>
        <w:tc>
          <w:tcPr>
            <w:tcW w:w="1276" w:type="dxa"/>
          </w:tcPr>
          <w:p w:rsidR="009419C9" w:rsidRPr="00D05355" w:rsidRDefault="009419C9" w:rsidP="00D05355">
            <w:pPr>
              <w:jc w:val="center"/>
            </w:pPr>
            <w:r w:rsidRPr="00D05355">
              <w:rPr>
                <w:sz w:val="18"/>
                <w:szCs w:val="18"/>
              </w:rPr>
              <w:t>19,9</w:t>
            </w:r>
          </w:p>
        </w:tc>
      </w:tr>
      <w:tr w:rsidR="00FC63C4" w:rsidRPr="00D05355" w:rsidTr="00E647C9">
        <w:tc>
          <w:tcPr>
            <w:tcW w:w="3339"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3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0,53</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0,15</w:t>
            </w:r>
          </w:p>
        </w:tc>
        <w:tc>
          <w:tcPr>
            <w:tcW w:w="1134" w:type="dxa"/>
          </w:tcPr>
          <w:p w:rsidR="00FC63C4" w:rsidRPr="00D05355" w:rsidRDefault="00DC07BD" w:rsidP="00D05355">
            <w:pPr>
              <w:jc w:val="center"/>
              <w:rPr>
                <w:rFonts w:eastAsia="Times New Roman"/>
                <w:b/>
                <w:sz w:val="18"/>
                <w:szCs w:val="18"/>
                <w:lang w:eastAsia="ru-RU"/>
              </w:rPr>
            </w:pPr>
            <w:r w:rsidRPr="00D05355">
              <w:rPr>
                <w:b/>
                <w:sz w:val="18"/>
                <w:szCs w:val="18"/>
              </w:rPr>
              <w:t>1,</w:t>
            </w:r>
            <w:r w:rsidR="0057192E" w:rsidRPr="00D05355">
              <w:rPr>
                <w:b/>
                <w:sz w:val="18"/>
                <w:szCs w:val="18"/>
              </w:rPr>
              <w:t>4</w:t>
            </w:r>
          </w:p>
        </w:tc>
        <w:tc>
          <w:tcPr>
            <w:tcW w:w="1276" w:type="dxa"/>
          </w:tcPr>
          <w:p w:rsidR="00FC63C4" w:rsidRPr="00D05355" w:rsidRDefault="00FC63C4" w:rsidP="00D05355">
            <w:pPr>
              <w:jc w:val="center"/>
              <w:rPr>
                <w:sz w:val="18"/>
                <w:szCs w:val="18"/>
              </w:rPr>
            </w:pPr>
            <w:r w:rsidRPr="00D05355">
              <w:rPr>
                <w:sz w:val="18"/>
                <w:szCs w:val="18"/>
              </w:rPr>
              <w:t>0,53</w:t>
            </w:r>
          </w:p>
        </w:tc>
        <w:tc>
          <w:tcPr>
            <w:tcW w:w="1134" w:type="dxa"/>
          </w:tcPr>
          <w:p w:rsidR="00FC63C4" w:rsidRPr="00D05355" w:rsidRDefault="00FC63C4" w:rsidP="00D05355">
            <w:pPr>
              <w:jc w:val="center"/>
              <w:rPr>
                <w:sz w:val="18"/>
                <w:szCs w:val="18"/>
              </w:rPr>
            </w:pPr>
            <w:r w:rsidRPr="00D05355">
              <w:rPr>
                <w:sz w:val="18"/>
                <w:szCs w:val="18"/>
              </w:rPr>
              <w:t>0,53</w:t>
            </w:r>
          </w:p>
        </w:tc>
        <w:tc>
          <w:tcPr>
            <w:tcW w:w="1276" w:type="dxa"/>
          </w:tcPr>
          <w:p w:rsidR="00FC63C4" w:rsidRPr="00D05355" w:rsidRDefault="00DC07BD" w:rsidP="00D05355">
            <w:pPr>
              <w:jc w:val="center"/>
              <w:rPr>
                <w:sz w:val="18"/>
                <w:szCs w:val="18"/>
              </w:rPr>
            </w:pPr>
            <w:r w:rsidRPr="00D05355">
              <w:rPr>
                <w:sz w:val="18"/>
                <w:szCs w:val="18"/>
              </w:rPr>
              <w:t>0,53</w:t>
            </w:r>
          </w:p>
        </w:tc>
      </w:tr>
      <w:tr w:rsidR="00FC63C4" w:rsidRPr="00D05355" w:rsidTr="00E647C9">
        <w:tc>
          <w:tcPr>
            <w:tcW w:w="3339" w:type="dxa"/>
          </w:tcPr>
          <w:p w:rsidR="00FC63C4" w:rsidRPr="00D05355" w:rsidRDefault="00FC63C4" w:rsidP="00D05355">
            <w:pPr>
              <w:rPr>
                <w:color w:val="FF0000"/>
                <w:sz w:val="20"/>
                <w:szCs w:val="20"/>
              </w:rPr>
            </w:pPr>
            <w:r w:rsidRPr="00D05355">
              <w:rPr>
                <w:sz w:val="20"/>
                <w:szCs w:val="20"/>
              </w:rPr>
              <w:t>«пос. Палана»</w:t>
            </w:r>
          </w:p>
        </w:tc>
        <w:tc>
          <w:tcPr>
            <w:tcW w:w="13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3,2</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6,2</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6,7</w:t>
            </w:r>
          </w:p>
        </w:tc>
        <w:tc>
          <w:tcPr>
            <w:tcW w:w="1276" w:type="dxa"/>
            <w:vAlign w:val="center"/>
          </w:tcPr>
          <w:p w:rsidR="00FC63C4" w:rsidRPr="00D05355" w:rsidRDefault="00FC63C4" w:rsidP="00D05355">
            <w:pPr>
              <w:jc w:val="center"/>
              <w:rPr>
                <w:sz w:val="18"/>
                <w:szCs w:val="18"/>
              </w:rPr>
            </w:pPr>
            <w:r w:rsidRPr="00D05355">
              <w:rPr>
                <w:sz w:val="18"/>
                <w:szCs w:val="18"/>
              </w:rPr>
              <w:t>7,2</w:t>
            </w:r>
          </w:p>
        </w:tc>
        <w:tc>
          <w:tcPr>
            <w:tcW w:w="1134" w:type="dxa"/>
            <w:vAlign w:val="center"/>
          </w:tcPr>
          <w:p w:rsidR="00FC63C4" w:rsidRPr="00D05355" w:rsidRDefault="00FC63C4" w:rsidP="00D05355">
            <w:pPr>
              <w:jc w:val="center"/>
              <w:rPr>
                <w:sz w:val="18"/>
                <w:szCs w:val="18"/>
              </w:rPr>
            </w:pPr>
            <w:r w:rsidRPr="00D05355">
              <w:rPr>
                <w:sz w:val="18"/>
                <w:szCs w:val="18"/>
              </w:rPr>
              <w:t>7,7</w:t>
            </w:r>
          </w:p>
        </w:tc>
        <w:tc>
          <w:tcPr>
            <w:tcW w:w="1276" w:type="dxa"/>
            <w:vAlign w:val="center"/>
          </w:tcPr>
          <w:p w:rsidR="00FC63C4" w:rsidRPr="00D05355" w:rsidRDefault="00B426C8" w:rsidP="00D05355">
            <w:pPr>
              <w:jc w:val="center"/>
              <w:rPr>
                <w:sz w:val="18"/>
                <w:szCs w:val="18"/>
              </w:rPr>
            </w:pPr>
            <w:r w:rsidRPr="00D05355">
              <w:rPr>
                <w:sz w:val="18"/>
                <w:szCs w:val="18"/>
              </w:rPr>
              <w:t>7,7</w:t>
            </w:r>
          </w:p>
        </w:tc>
      </w:tr>
      <w:tr w:rsidR="00FC63C4" w:rsidRPr="00D05355" w:rsidTr="00E647C9">
        <w:tc>
          <w:tcPr>
            <w:tcW w:w="10627" w:type="dxa"/>
            <w:gridSpan w:val="7"/>
          </w:tcPr>
          <w:p w:rsidR="00FC63C4" w:rsidRPr="00D05355" w:rsidRDefault="00FC63C4" w:rsidP="00D05355">
            <w:pPr>
              <w:jc w:val="center"/>
              <w:rPr>
                <w:sz w:val="18"/>
                <w:szCs w:val="18"/>
              </w:rPr>
            </w:pPr>
            <w:r w:rsidRPr="00D05355">
              <w:rPr>
                <w:b/>
                <w:sz w:val="20"/>
                <w:szCs w:val="20"/>
              </w:rPr>
              <w:t>Муниципальный округ</w:t>
            </w:r>
          </w:p>
        </w:tc>
      </w:tr>
      <w:tr w:rsidR="00FC63C4" w:rsidRPr="00D05355" w:rsidTr="00E647C9">
        <w:tc>
          <w:tcPr>
            <w:tcW w:w="3339" w:type="dxa"/>
          </w:tcPr>
          <w:p w:rsidR="00FC63C4" w:rsidRPr="00D05355" w:rsidRDefault="00FC63C4" w:rsidP="00D05355">
            <w:pPr>
              <w:rPr>
                <w:sz w:val="20"/>
                <w:szCs w:val="20"/>
              </w:rPr>
            </w:pPr>
            <w:r w:rsidRPr="00D05355">
              <w:rPr>
                <w:sz w:val="20"/>
                <w:szCs w:val="20"/>
              </w:rPr>
              <w:t>Алеутский</w:t>
            </w:r>
          </w:p>
        </w:tc>
        <w:tc>
          <w:tcPr>
            <w:tcW w:w="13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8,8</w:t>
            </w:r>
          </w:p>
        </w:tc>
        <w:tc>
          <w:tcPr>
            <w:tcW w:w="1134" w:type="dxa"/>
          </w:tcPr>
          <w:p w:rsidR="00FC63C4" w:rsidRPr="00D05355" w:rsidRDefault="00D9090C" w:rsidP="00D05355">
            <w:pPr>
              <w:jc w:val="center"/>
              <w:rPr>
                <w:rFonts w:eastAsia="Times New Roman"/>
                <w:b/>
                <w:sz w:val="18"/>
                <w:szCs w:val="18"/>
                <w:lang w:eastAsia="ru-RU"/>
              </w:rPr>
            </w:pPr>
            <w:r w:rsidRPr="00D05355">
              <w:rPr>
                <w:rFonts w:eastAsia="Times New Roman"/>
                <w:b/>
                <w:sz w:val="18"/>
                <w:szCs w:val="18"/>
                <w:lang w:eastAsia="ru-RU"/>
              </w:rPr>
              <w:t>39,6</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D9090C"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E647C9">
        <w:tc>
          <w:tcPr>
            <w:tcW w:w="10627"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C712A8" w:rsidRPr="00D05355" w:rsidTr="00E647C9">
        <w:tc>
          <w:tcPr>
            <w:tcW w:w="3339" w:type="dxa"/>
          </w:tcPr>
          <w:p w:rsidR="00C712A8" w:rsidRPr="00D05355" w:rsidRDefault="00C712A8" w:rsidP="00D05355">
            <w:pPr>
              <w:rPr>
                <w:color w:val="FF0000"/>
                <w:sz w:val="20"/>
                <w:szCs w:val="20"/>
              </w:rPr>
            </w:pPr>
            <w:proofErr w:type="spellStart"/>
            <w:r w:rsidRPr="00D05355">
              <w:rPr>
                <w:color w:val="000000" w:themeColor="text1"/>
                <w:sz w:val="20"/>
                <w:szCs w:val="20"/>
              </w:rPr>
              <w:t>Быстринский</w:t>
            </w:r>
            <w:proofErr w:type="spellEnd"/>
          </w:p>
        </w:tc>
        <w:tc>
          <w:tcPr>
            <w:tcW w:w="1334"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189,4</w:t>
            </w:r>
          </w:p>
        </w:tc>
        <w:tc>
          <w:tcPr>
            <w:tcW w:w="1134"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9,7</w:t>
            </w:r>
          </w:p>
        </w:tc>
        <w:tc>
          <w:tcPr>
            <w:tcW w:w="1134" w:type="dxa"/>
          </w:tcPr>
          <w:p w:rsidR="00C712A8" w:rsidRPr="00D05355" w:rsidRDefault="00C712A8" w:rsidP="00D05355">
            <w:pPr>
              <w:jc w:val="center"/>
              <w:rPr>
                <w:rFonts w:eastAsia="Times New Roman"/>
                <w:b/>
                <w:sz w:val="18"/>
                <w:szCs w:val="18"/>
                <w:lang w:eastAsia="ru-RU"/>
              </w:rPr>
            </w:pPr>
            <w:r w:rsidRPr="00D05355">
              <w:rPr>
                <w:b/>
                <w:sz w:val="18"/>
                <w:szCs w:val="18"/>
              </w:rPr>
              <w:t>11,1</w:t>
            </w:r>
          </w:p>
        </w:tc>
        <w:tc>
          <w:tcPr>
            <w:tcW w:w="1276" w:type="dxa"/>
          </w:tcPr>
          <w:p w:rsidR="00C712A8" w:rsidRPr="00D05355" w:rsidRDefault="00C712A8" w:rsidP="00D05355">
            <w:pPr>
              <w:jc w:val="center"/>
              <w:rPr>
                <w:sz w:val="18"/>
                <w:szCs w:val="18"/>
              </w:rPr>
            </w:pPr>
            <w:r w:rsidRPr="00D05355">
              <w:rPr>
                <w:sz w:val="18"/>
                <w:szCs w:val="18"/>
              </w:rPr>
              <w:t>40,0</w:t>
            </w:r>
          </w:p>
        </w:tc>
        <w:tc>
          <w:tcPr>
            <w:tcW w:w="1134" w:type="dxa"/>
          </w:tcPr>
          <w:p w:rsidR="00C712A8" w:rsidRPr="00D05355" w:rsidRDefault="00C712A8" w:rsidP="00D05355">
            <w:pPr>
              <w:jc w:val="center"/>
            </w:pPr>
            <w:r w:rsidRPr="00D05355">
              <w:rPr>
                <w:sz w:val="18"/>
                <w:szCs w:val="18"/>
              </w:rPr>
              <w:t>40,0</w:t>
            </w:r>
          </w:p>
        </w:tc>
        <w:tc>
          <w:tcPr>
            <w:tcW w:w="1276" w:type="dxa"/>
          </w:tcPr>
          <w:p w:rsidR="00C712A8" w:rsidRPr="00D05355" w:rsidRDefault="00C712A8" w:rsidP="00D05355">
            <w:pPr>
              <w:jc w:val="center"/>
            </w:pPr>
            <w:r w:rsidRPr="00D05355">
              <w:rPr>
                <w:sz w:val="18"/>
                <w:szCs w:val="18"/>
              </w:rPr>
              <w:t>40,0</w:t>
            </w:r>
          </w:p>
        </w:tc>
      </w:tr>
      <w:tr w:rsidR="00D87C0A" w:rsidRPr="00D05355" w:rsidTr="00E647C9">
        <w:tc>
          <w:tcPr>
            <w:tcW w:w="3339" w:type="dxa"/>
          </w:tcPr>
          <w:p w:rsidR="00D87C0A" w:rsidRPr="00D05355" w:rsidRDefault="00D87C0A"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34" w:type="dxa"/>
          </w:tcPr>
          <w:p w:rsidR="00D87C0A" w:rsidRPr="00D05355" w:rsidRDefault="00D87C0A" w:rsidP="00D05355">
            <w:pPr>
              <w:jc w:val="center"/>
              <w:rPr>
                <w:rFonts w:eastAsia="Times New Roman"/>
                <w:sz w:val="18"/>
                <w:szCs w:val="18"/>
                <w:lang w:eastAsia="ru-RU"/>
              </w:rPr>
            </w:pPr>
            <w:r w:rsidRPr="00D05355">
              <w:rPr>
                <w:rFonts w:eastAsia="Times New Roman"/>
                <w:sz w:val="18"/>
                <w:szCs w:val="18"/>
                <w:lang w:eastAsia="ru-RU"/>
              </w:rPr>
              <w:t>7,2</w:t>
            </w:r>
          </w:p>
        </w:tc>
        <w:tc>
          <w:tcPr>
            <w:tcW w:w="1134" w:type="dxa"/>
          </w:tcPr>
          <w:p w:rsidR="00D87C0A" w:rsidRPr="00D05355" w:rsidRDefault="00D87C0A" w:rsidP="00D05355">
            <w:pPr>
              <w:jc w:val="center"/>
              <w:rPr>
                <w:rFonts w:eastAsia="Times New Roman"/>
                <w:sz w:val="18"/>
                <w:szCs w:val="18"/>
                <w:lang w:eastAsia="ru-RU"/>
              </w:rPr>
            </w:pPr>
            <w:r w:rsidRPr="00D05355">
              <w:rPr>
                <w:rFonts w:eastAsia="Times New Roman"/>
                <w:sz w:val="18"/>
                <w:szCs w:val="18"/>
                <w:lang w:eastAsia="ru-RU"/>
              </w:rPr>
              <w:t>7,2</w:t>
            </w:r>
          </w:p>
        </w:tc>
        <w:tc>
          <w:tcPr>
            <w:tcW w:w="1134" w:type="dxa"/>
            <w:vAlign w:val="center"/>
          </w:tcPr>
          <w:p w:rsidR="00D87C0A" w:rsidRPr="00D05355" w:rsidRDefault="00D87C0A" w:rsidP="00D05355">
            <w:pPr>
              <w:jc w:val="center"/>
              <w:rPr>
                <w:rFonts w:eastAsia="Times New Roman"/>
                <w:b/>
                <w:sz w:val="18"/>
                <w:szCs w:val="18"/>
                <w:lang w:eastAsia="ru-RU"/>
              </w:rPr>
            </w:pPr>
            <w:r w:rsidRPr="00D05355">
              <w:rPr>
                <w:b/>
                <w:sz w:val="18"/>
                <w:szCs w:val="18"/>
              </w:rPr>
              <w:t>7,1</w:t>
            </w:r>
          </w:p>
        </w:tc>
        <w:tc>
          <w:tcPr>
            <w:tcW w:w="1276" w:type="dxa"/>
          </w:tcPr>
          <w:p w:rsidR="00D87C0A" w:rsidRPr="00D05355" w:rsidRDefault="00D87C0A" w:rsidP="00D05355">
            <w:pPr>
              <w:jc w:val="center"/>
              <w:rPr>
                <w:rFonts w:eastAsia="Times New Roman"/>
                <w:sz w:val="18"/>
                <w:szCs w:val="18"/>
                <w:lang w:eastAsia="ru-RU"/>
              </w:rPr>
            </w:pPr>
            <w:r w:rsidRPr="00D05355">
              <w:rPr>
                <w:sz w:val="18"/>
                <w:szCs w:val="18"/>
              </w:rPr>
              <w:t>7,0</w:t>
            </w:r>
          </w:p>
        </w:tc>
        <w:tc>
          <w:tcPr>
            <w:tcW w:w="1134" w:type="dxa"/>
          </w:tcPr>
          <w:p w:rsidR="00D87C0A" w:rsidRPr="00D05355" w:rsidRDefault="00D87C0A" w:rsidP="00D05355">
            <w:pPr>
              <w:jc w:val="center"/>
              <w:rPr>
                <w:sz w:val="18"/>
                <w:szCs w:val="18"/>
              </w:rPr>
            </w:pPr>
            <w:r w:rsidRPr="00D05355">
              <w:rPr>
                <w:sz w:val="18"/>
                <w:szCs w:val="18"/>
              </w:rPr>
              <w:t>6,9</w:t>
            </w:r>
          </w:p>
        </w:tc>
        <w:tc>
          <w:tcPr>
            <w:tcW w:w="1276" w:type="dxa"/>
          </w:tcPr>
          <w:p w:rsidR="00D87C0A" w:rsidRPr="00D05355" w:rsidRDefault="00D87C0A" w:rsidP="00D05355">
            <w:pPr>
              <w:jc w:val="center"/>
              <w:rPr>
                <w:sz w:val="18"/>
                <w:szCs w:val="18"/>
              </w:rPr>
            </w:pPr>
            <w:r w:rsidRPr="00D05355">
              <w:rPr>
                <w:sz w:val="18"/>
                <w:szCs w:val="18"/>
              </w:rPr>
              <w:t>6,8</w:t>
            </w:r>
          </w:p>
        </w:tc>
      </w:tr>
      <w:tr w:rsidR="00F62485" w:rsidRPr="00D05355" w:rsidTr="00E647C9">
        <w:tc>
          <w:tcPr>
            <w:tcW w:w="3339" w:type="dxa"/>
          </w:tcPr>
          <w:p w:rsidR="00F62485" w:rsidRPr="00D05355" w:rsidRDefault="00F62485" w:rsidP="00D05355">
            <w:pPr>
              <w:rPr>
                <w:color w:val="FF0000"/>
                <w:sz w:val="20"/>
                <w:szCs w:val="20"/>
              </w:rPr>
            </w:pPr>
            <w:proofErr w:type="spellStart"/>
            <w:r w:rsidRPr="00D05355">
              <w:rPr>
                <w:color w:val="000000" w:themeColor="text1"/>
                <w:sz w:val="20"/>
                <w:szCs w:val="20"/>
              </w:rPr>
              <w:t>Мильковский</w:t>
            </w:r>
            <w:proofErr w:type="spellEnd"/>
          </w:p>
        </w:tc>
        <w:tc>
          <w:tcPr>
            <w:tcW w:w="1334" w:type="dxa"/>
          </w:tcPr>
          <w:p w:rsidR="00F62485" w:rsidRPr="00D05355" w:rsidRDefault="00F62485" w:rsidP="00D05355">
            <w:pPr>
              <w:jc w:val="center"/>
              <w:rPr>
                <w:rFonts w:eastAsia="Times New Roman"/>
                <w:sz w:val="18"/>
                <w:szCs w:val="18"/>
                <w:lang w:eastAsia="ru-RU"/>
              </w:rPr>
            </w:pPr>
            <w:r w:rsidRPr="00D05355">
              <w:rPr>
                <w:rFonts w:eastAsia="Times New Roman"/>
                <w:sz w:val="18"/>
                <w:szCs w:val="18"/>
                <w:lang w:eastAsia="ru-RU"/>
              </w:rPr>
              <w:t>13,3</w:t>
            </w:r>
          </w:p>
        </w:tc>
        <w:tc>
          <w:tcPr>
            <w:tcW w:w="1134" w:type="dxa"/>
          </w:tcPr>
          <w:p w:rsidR="00F62485" w:rsidRPr="00D05355" w:rsidRDefault="00F62485" w:rsidP="00D05355">
            <w:pPr>
              <w:jc w:val="center"/>
              <w:rPr>
                <w:rFonts w:eastAsia="Times New Roman"/>
                <w:sz w:val="18"/>
                <w:szCs w:val="18"/>
                <w:lang w:eastAsia="ru-RU"/>
              </w:rPr>
            </w:pPr>
            <w:r w:rsidRPr="00D05355">
              <w:rPr>
                <w:rFonts w:eastAsia="Times New Roman"/>
                <w:sz w:val="18"/>
                <w:szCs w:val="18"/>
                <w:lang w:eastAsia="ru-RU"/>
              </w:rPr>
              <w:t>12,5</w:t>
            </w:r>
          </w:p>
        </w:tc>
        <w:tc>
          <w:tcPr>
            <w:tcW w:w="1134" w:type="dxa"/>
          </w:tcPr>
          <w:p w:rsidR="00F62485" w:rsidRPr="00D05355" w:rsidRDefault="00F62485" w:rsidP="00D05355">
            <w:pPr>
              <w:jc w:val="center"/>
              <w:rPr>
                <w:rFonts w:eastAsia="Times New Roman"/>
                <w:b/>
                <w:sz w:val="18"/>
                <w:szCs w:val="18"/>
                <w:lang w:eastAsia="ru-RU"/>
              </w:rPr>
            </w:pPr>
            <w:r w:rsidRPr="00D05355">
              <w:rPr>
                <w:b/>
                <w:sz w:val="18"/>
                <w:szCs w:val="18"/>
              </w:rPr>
              <w:t>236,8</w:t>
            </w:r>
          </w:p>
        </w:tc>
        <w:tc>
          <w:tcPr>
            <w:tcW w:w="1276" w:type="dxa"/>
          </w:tcPr>
          <w:p w:rsidR="00F62485" w:rsidRPr="00D05355" w:rsidRDefault="00F62485" w:rsidP="00D05355">
            <w:pPr>
              <w:jc w:val="center"/>
              <w:rPr>
                <w:rFonts w:eastAsia="Times New Roman"/>
                <w:sz w:val="18"/>
                <w:szCs w:val="18"/>
                <w:lang w:eastAsia="ru-RU"/>
              </w:rPr>
            </w:pPr>
            <w:r w:rsidRPr="00D05355">
              <w:rPr>
                <w:sz w:val="18"/>
                <w:szCs w:val="18"/>
              </w:rPr>
              <w:t>66,7</w:t>
            </w:r>
          </w:p>
        </w:tc>
        <w:tc>
          <w:tcPr>
            <w:tcW w:w="1134" w:type="dxa"/>
          </w:tcPr>
          <w:p w:rsidR="00F62485" w:rsidRPr="00D05355" w:rsidRDefault="00F62485" w:rsidP="00D05355">
            <w:pPr>
              <w:jc w:val="center"/>
              <w:rPr>
                <w:sz w:val="18"/>
                <w:szCs w:val="18"/>
              </w:rPr>
            </w:pPr>
            <w:r w:rsidRPr="00D05355">
              <w:rPr>
                <w:sz w:val="18"/>
                <w:szCs w:val="18"/>
              </w:rPr>
              <w:t>67,0</w:t>
            </w:r>
          </w:p>
        </w:tc>
        <w:tc>
          <w:tcPr>
            <w:tcW w:w="1276" w:type="dxa"/>
          </w:tcPr>
          <w:p w:rsidR="00F62485" w:rsidRPr="00D05355" w:rsidRDefault="00F62485" w:rsidP="00D05355">
            <w:pPr>
              <w:jc w:val="center"/>
              <w:rPr>
                <w:sz w:val="18"/>
                <w:szCs w:val="18"/>
              </w:rPr>
            </w:pPr>
            <w:r w:rsidRPr="00D05355">
              <w:rPr>
                <w:sz w:val="18"/>
                <w:szCs w:val="18"/>
              </w:rPr>
              <w:t>67,0</w:t>
            </w:r>
          </w:p>
        </w:tc>
      </w:tr>
      <w:tr w:rsidR="00420E0B" w:rsidRPr="00D05355" w:rsidTr="00E647C9">
        <w:tc>
          <w:tcPr>
            <w:tcW w:w="3339" w:type="dxa"/>
          </w:tcPr>
          <w:p w:rsidR="00420E0B" w:rsidRPr="00D05355" w:rsidRDefault="00420E0B" w:rsidP="00D05355">
            <w:pPr>
              <w:rPr>
                <w:color w:val="FF0000"/>
                <w:sz w:val="20"/>
                <w:szCs w:val="20"/>
              </w:rPr>
            </w:pPr>
            <w:r w:rsidRPr="00D05355">
              <w:rPr>
                <w:sz w:val="20"/>
                <w:szCs w:val="20"/>
              </w:rPr>
              <w:t>Соболевский</w:t>
            </w:r>
          </w:p>
        </w:tc>
        <w:tc>
          <w:tcPr>
            <w:tcW w:w="1334" w:type="dxa"/>
          </w:tcPr>
          <w:p w:rsidR="00420E0B"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420E0B" w:rsidRPr="00D05355" w:rsidRDefault="00420E0B" w:rsidP="00D05355">
            <w:pPr>
              <w:jc w:val="center"/>
              <w:rPr>
                <w:rFonts w:eastAsia="Times New Roman"/>
                <w:sz w:val="18"/>
                <w:szCs w:val="18"/>
                <w:lang w:eastAsia="ru-RU"/>
              </w:rPr>
            </w:pPr>
            <w:r w:rsidRPr="00D05355">
              <w:rPr>
                <w:rFonts w:eastAsia="Times New Roman"/>
                <w:sz w:val="18"/>
                <w:szCs w:val="18"/>
                <w:lang w:eastAsia="ru-RU"/>
              </w:rPr>
              <w:t>4,0</w:t>
            </w:r>
          </w:p>
        </w:tc>
        <w:tc>
          <w:tcPr>
            <w:tcW w:w="1134" w:type="dxa"/>
            <w:vAlign w:val="center"/>
          </w:tcPr>
          <w:p w:rsidR="00420E0B" w:rsidRPr="00D05355" w:rsidRDefault="00420E0B" w:rsidP="00D05355">
            <w:pPr>
              <w:jc w:val="center"/>
              <w:rPr>
                <w:rFonts w:eastAsia="Times New Roman"/>
                <w:b/>
                <w:sz w:val="18"/>
                <w:szCs w:val="18"/>
                <w:lang w:eastAsia="ru-RU"/>
              </w:rPr>
            </w:pPr>
            <w:r w:rsidRPr="00D05355">
              <w:rPr>
                <w:b/>
                <w:sz w:val="18"/>
                <w:szCs w:val="18"/>
              </w:rPr>
              <w:t>4,0</w:t>
            </w:r>
          </w:p>
        </w:tc>
        <w:tc>
          <w:tcPr>
            <w:tcW w:w="1276" w:type="dxa"/>
            <w:vAlign w:val="center"/>
          </w:tcPr>
          <w:p w:rsidR="00420E0B" w:rsidRPr="00D05355" w:rsidRDefault="00420E0B" w:rsidP="00D05355">
            <w:pPr>
              <w:jc w:val="center"/>
              <w:rPr>
                <w:rFonts w:eastAsia="Times New Roman"/>
                <w:sz w:val="18"/>
                <w:szCs w:val="18"/>
                <w:lang w:eastAsia="ru-RU"/>
              </w:rPr>
            </w:pPr>
            <w:r w:rsidRPr="00D05355">
              <w:rPr>
                <w:sz w:val="18"/>
                <w:szCs w:val="18"/>
              </w:rPr>
              <w:t>5,0</w:t>
            </w:r>
          </w:p>
        </w:tc>
        <w:tc>
          <w:tcPr>
            <w:tcW w:w="1134" w:type="dxa"/>
            <w:vAlign w:val="center"/>
          </w:tcPr>
          <w:p w:rsidR="00420E0B" w:rsidRPr="00D05355" w:rsidRDefault="00420E0B" w:rsidP="00D05355">
            <w:pPr>
              <w:jc w:val="center"/>
              <w:rPr>
                <w:sz w:val="18"/>
                <w:szCs w:val="18"/>
              </w:rPr>
            </w:pPr>
            <w:r w:rsidRPr="00D05355">
              <w:rPr>
                <w:sz w:val="18"/>
                <w:szCs w:val="18"/>
              </w:rPr>
              <w:t>25,0</w:t>
            </w:r>
          </w:p>
        </w:tc>
        <w:tc>
          <w:tcPr>
            <w:tcW w:w="1276" w:type="dxa"/>
            <w:vAlign w:val="center"/>
          </w:tcPr>
          <w:p w:rsidR="00420E0B" w:rsidRPr="00D05355" w:rsidRDefault="00420E0B" w:rsidP="00D05355">
            <w:pPr>
              <w:jc w:val="center"/>
              <w:rPr>
                <w:sz w:val="18"/>
                <w:szCs w:val="18"/>
              </w:rPr>
            </w:pPr>
            <w:r w:rsidRPr="00D05355">
              <w:rPr>
                <w:sz w:val="18"/>
                <w:szCs w:val="18"/>
              </w:rPr>
              <w:t>50,0</w:t>
            </w:r>
          </w:p>
        </w:tc>
      </w:tr>
      <w:tr w:rsidR="00FC63C4" w:rsidRPr="00D05355" w:rsidTr="00E647C9">
        <w:tc>
          <w:tcPr>
            <w:tcW w:w="3339" w:type="dxa"/>
          </w:tcPr>
          <w:p w:rsidR="00FC63C4" w:rsidRPr="00D05355" w:rsidRDefault="00FC63C4" w:rsidP="00D05355">
            <w:pPr>
              <w:rPr>
                <w:sz w:val="20"/>
                <w:szCs w:val="20"/>
              </w:rPr>
            </w:pPr>
            <w:proofErr w:type="spellStart"/>
            <w:r w:rsidRPr="00D05355">
              <w:rPr>
                <w:sz w:val="20"/>
                <w:szCs w:val="20"/>
              </w:rPr>
              <w:lastRenderedPageBreak/>
              <w:t>Усть</w:t>
            </w:r>
            <w:proofErr w:type="spellEnd"/>
            <w:r w:rsidRPr="00D05355">
              <w:rPr>
                <w:sz w:val="20"/>
                <w:szCs w:val="20"/>
              </w:rPr>
              <w:t>-Большерецкий</w:t>
            </w:r>
          </w:p>
        </w:tc>
        <w:tc>
          <w:tcPr>
            <w:tcW w:w="13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A30087" w:rsidP="00D05355">
            <w:pPr>
              <w:jc w:val="center"/>
              <w:rPr>
                <w:rFonts w:eastAsia="Times New Roman"/>
                <w:sz w:val="18"/>
                <w:szCs w:val="18"/>
                <w:lang w:eastAsia="ru-RU"/>
              </w:rPr>
            </w:pPr>
            <w:r w:rsidRPr="00D05355">
              <w:rPr>
                <w:rFonts w:eastAsia="Times New Roman"/>
                <w:sz w:val="18"/>
                <w:szCs w:val="18"/>
                <w:lang w:eastAsia="ru-RU"/>
              </w:rPr>
              <w:t>0</w:t>
            </w:r>
          </w:p>
        </w:tc>
      </w:tr>
      <w:tr w:rsidR="00363576" w:rsidRPr="00D05355" w:rsidTr="00E647C9">
        <w:tc>
          <w:tcPr>
            <w:tcW w:w="3339"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15,0</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22,7</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3,0</w:t>
            </w:r>
          </w:p>
        </w:tc>
        <w:tc>
          <w:tcPr>
            <w:tcW w:w="1276" w:type="dxa"/>
          </w:tcPr>
          <w:p w:rsidR="00363576" w:rsidRPr="00D05355" w:rsidRDefault="00CB3A79" w:rsidP="00D05355">
            <w:pPr>
              <w:jc w:val="center"/>
              <w:rPr>
                <w:rFonts w:eastAsia="Times New Roman"/>
                <w:color w:val="000000"/>
                <w:sz w:val="18"/>
                <w:szCs w:val="18"/>
                <w:lang w:eastAsia="ru-RU"/>
              </w:rPr>
            </w:pPr>
            <w:r w:rsidRPr="00D05355">
              <w:rPr>
                <w:color w:val="000000"/>
                <w:sz w:val="18"/>
                <w:szCs w:val="18"/>
              </w:rPr>
              <w:t>5</w:t>
            </w:r>
            <w:r w:rsidR="00363576" w:rsidRPr="00D05355">
              <w:rPr>
                <w:color w:val="000000"/>
                <w:sz w:val="18"/>
                <w:szCs w:val="18"/>
              </w:rPr>
              <w:t>,0</w:t>
            </w:r>
          </w:p>
        </w:tc>
        <w:tc>
          <w:tcPr>
            <w:tcW w:w="1134" w:type="dxa"/>
          </w:tcPr>
          <w:p w:rsidR="00363576" w:rsidRPr="00D05355" w:rsidRDefault="00CB3A79" w:rsidP="00D05355">
            <w:pPr>
              <w:jc w:val="center"/>
              <w:rPr>
                <w:color w:val="000000"/>
                <w:sz w:val="18"/>
                <w:szCs w:val="18"/>
              </w:rPr>
            </w:pPr>
            <w:r w:rsidRPr="00D05355">
              <w:rPr>
                <w:color w:val="000000"/>
                <w:sz w:val="18"/>
                <w:szCs w:val="18"/>
              </w:rPr>
              <w:t>5</w:t>
            </w:r>
            <w:r w:rsidR="00363576" w:rsidRPr="00D05355">
              <w:rPr>
                <w:color w:val="000000"/>
                <w:sz w:val="18"/>
                <w:szCs w:val="18"/>
              </w:rPr>
              <w:t>,0</w:t>
            </w:r>
          </w:p>
        </w:tc>
        <w:tc>
          <w:tcPr>
            <w:tcW w:w="1276" w:type="dxa"/>
          </w:tcPr>
          <w:p w:rsidR="00363576" w:rsidRPr="00D05355" w:rsidRDefault="00CB3A79" w:rsidP="00D05355">
            <w:pPr>
              <w:jc w:val="center"/>
              <w:rPr>
                <w:color w:val="000000"/>
                <w:sz w:val="18"/>
                <w:szCs w:val="18"/>
              </w:rPr>
            </w:pPr>
            <w:r w:rsidRPr="00D05355">
              <w:rPr>
                <w:color w:val="000000"/>
                <w:sz w:val="18"/>
                <w:szCs w:val="18"/>
              </w:rPr>
              <w:t>5</w:t>
            </w:r>
            <w:r w:rsidR="00363576" w:rsidRPr="00D05355">
              <w:rPr>
                <w:color w:val="000000"/>
                <w:sz w:val="18"/>
                <w:szCs w:val="18"/>
              </w:rPr>
              <w:t>,0</w:t>
            </w:r>
          </w:p>
        </w:tc>
      </w:tr>
      <w:tr w:rsidR="00FA4E6A" w:rsidRPr="00D05355" w:rsidTr="00E647C9">
        <w:tc>
          <w:tcPr>
            <w:tcW w:w="3339" w:type="dxa"/>
          </w:tcPr>
          <w:p w:rsidR="00FA4E6A" w:rsidRPr="00D05355" w:rsidRDefault="00FA4E6A" w:rsidP="00D05355">
            <w:pPr>
              <w:rPr>
                <w:sz w:val="20"/>
                <w:szCs w:val="20"/>
              </w:rPr>
            </w:pPr>
            <w:proofErr w:type="spellStart"/>
            <w:r w:rsidRPr="00D05355">
              <w:rPr>
                <w:sz w:val="20"/>
                <w:szCs w:val="20"/>
              </w:rPr>
              <w:t>Карагинский</w:t>
            </w:r>
            <w:proofErr w:type="spellEnd"/>
          </w:p>
        </w:tc>
        <w:tc>
          <w:tcPr>
            <w:tcW w:w="13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0,2</w:t>
            </w:r>
          </w:p>
        </w:tc>
        <w:tc>
          <w:tcPr>
            <w:tcW w:w="1134" w:type="dxa"/>
            <w:vAlign w:val="center"/>
          </w:tcPr>
          <w:p w:rsidR="00FA4E6A" w:rsidRPr="00D05355" w:rsidRDefault="00FA4E6A" w:rsidP="00D05355">
            <w:pPr>
              <w:jc w:val="center"/>
              <w:rPr>
                <w:rFonts w:eastAsia="Times New Roman"/>
                <w:b/>
                <w:sz w:val="18"/>
                <w:szCs w:val="18"/>
                <w:lang w:eastAsia="ru-RU"/>
              </w:rPr>
            </w:pPr>
            <w:r w:rsidRPr="00D05355">
              <w:rPr>
                <w:rFonts w:eastAsia="Times New Roman"/>
                <w:b/>
                <w:sz w:val="18"/>
                <w:szCs w:val="18"/>
                <w:lang w:eastAsia="ru-RU"/>
              </w:rPr>
              <w:t>0,2</w:t>
            </w:r>
          </w:p>
        </w:tc>
        <w:tc>
          <w:tcPr>
            <w:tcW w:w="1276" w:type="dxa"/>
          </w:tcPr>
          <w:p w:rsidR="00FA4E6A" w:rsidRPr="00D05355" w:rsidRDefault="00FA4E6A" w:rsidP="00D05355">
            <w:pPr>
              <w:jc w:val="center"/>
              <w:rPr>
                <w:rFonts w:eastAsia="Times New Roman"/>
                <w:sz w:val="18"/>
                <w:szCs w:val="18"/>
                <w:lang w:eastAsia="ru-RU"/>
              </w:rPr>
            </w:pPr>
            <w:r w:rsidRPr="00D05355">
              <w:rPr>
                <w:sz w:val="18"/>
                <w:szCs w:val="18"/>
              </w:rPr>
              <w:t>0,2</w:t>
            </w:r>
          </w:p>
        </w:tc>
        <w:tc>
          <w:tcPr>
            <w:tcW w:w="1134" w:type="dxa"/>
          </w:tcPr>
          <w:p w:rsidR="00FA4E6A" w:rsidRPr="00D05355" w:rsidRDefault="00FA4E6A" w:rsidP="00D05355">
            <w:pPr>
              <w:jc w:val="center"/>
              <w:rPr>
                <w:sz w:val="18"/>
                <w:szCs w:val="18"/>
              </w:rPr>
            </w:pPr>
            <w:r w:rsidRPr="00D05355">
              <w:rPr>
                <w:sz w:val="18"/>
                <w:szCs w:val="18"/>
              </w:rPr>
              <w:t>0,2</w:t>
            </w:r>
          </w:p>
        </w:tc>
        <w:tc>
          <w:tcPr>
            <w:tcW w:w="1276" w:type="dxa"/>
          </w:tcPr>
          <w:p w:rsidR="00FA4E6A" w:rsidRPr="00D05355" w:rsidRDefault="00FA4E6A" w:rsidP="00D05355">
            <w:pPr>
              <w:jc w:val="center"/>
              <w:rPr>
                <w:sz w:val="18"/>
                <w:szCs w:val="18"/>
              </w:rPr>
            </w:pPr>
            <w:r w:rsidRPr="00D05355">
              <w:rPr>
                <w:sz w:val="18"/>
                <w:szCs w:val="18"/>
              </w:rPr>
              <w:t>0,2</w:t>
            </w:r>
          </w:p>
        </w:tc>
      </w:tr>
      <w:tr w:rsidR="00FC63C4" w:rsidRPr="00D05355" w:rsidTr="00E647C9">
        <w:tc>
          <w:tcPr>
            <w:tcW w:w="3339" w:type="dxa"/>
          </w:tcPr>
          <w:p w:rsidR="00FC63C4" w:rsidRPr="00D05355" w:rsidRDefault="00FC63C4" w:rsidP="00D05355">
            <w:pPr>
              <w:rPr>
                <w:sz w:val="20"/>
                <w:szCs w:val="20"/>
              </w:rPr>
            </w:pPr>
            <w:proofErr w:type="spellStart"/>
            <w:r w:rsidRPr="00D05355">
              <w:rPr>
                <w:sz w:val="20"/>
                <w:szCs w:val="20"/>
              </w:rPr>
              <w:t>Олюторский</w:t>
            </w:r>
            <w:proofErr w:type="spellEnd"/>
          </w:p>
        </w:tc>
        <w:tc>
          <w:tcPr>
            <w:tcW w:w="13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8F69A1" w:rsidRPr="00D05355" w:rsidTr="00E647C9">
        <w:tc>
          <w:tcPr>
            <w:tcW w:w="3339"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F69A1" w:rsidRPr="00D05355" w:rsidRDefault="008F69A1"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r>
      <w:tr w:rsidR="00CB06CB" w:rsidRPr="00D05355" w:rsidTr="00E647C9">
        <w:tc>
          <w:tcPr>
            <w:tcW w:w="3339"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3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0,33</w:t>
            </w:r>
          </w:p>
        </w:tc>
        <w:tc>
          <w:tcPr>
            <w:tcW w:w="11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0,2</w:t>
            </w:r>
          </w:p>
        </w:tc>
        <w:tc>
          <w:tcPr>
            <w:tcW w:w="1134" w:type="dxa"/>
          </w:tcPr>
          <w:p w:rsidR="00CB06CB" w:rsidRPr="00D05355" w:rsidRDefault="00CB06CB" w:rsidP="00D05355">
            <w:pPr>
              <w:jc w:val="center"/>
              <w:rPr>
                <w:rFonts w:eastAsia="Times New Roman"/>
                <w:b/>
                <w:sz w:val="18"/>
                <w:szCs w:val="18"/>
                <w:lang w:eastAsia="ru-RU"/>
              </w:rPr>
            </w:pPr>
            <w:r w:rsidRPr="00D05355">
              <w:rPr>
                <w:b/>
                <w:sz w:val="18"/>
                <w:szCs w:val="18"/>
              </w:rPr>
              <w:t>0,8</w:t>
            </w:r>
          </w:p>
        </w:tc>
        <w:tc>
          <w:tcPr>
            <w:tcW w:w="1276" w:type="dxa"/>
          </w:tcPr>
          <w:p w:rsidR="00CB06CB" w:rsidRPr="00D05355" w:rsidRDefault="00CB06CB" w:rsidP="00D05355">
            <w:pPr>
              <w:jc w:val="center"/>
              <w:rPr>
                <w:rFonts w:eastAsia="Times New Roman"/>
                <w:sz w:val="18"/>
                <w:szCs w:val="18"/>
                <w:lang w:eastAsia="ru-RU"/>
              </w:rPr>
            </w:pPr>
            <w:r w:rsidRPr="00D05355">
              <w:rPr>
                <w:sz w:val="18"/>
                <w:szCs w:val="18"/>
              </w:rPr>
              <w:t>0,9</w:t>
            </w:r>
          </w:p>
        </w:tc>
        <w:tc>
          <w:tcPr>
            <w:tcW w:w="1134" w:type="dxa"/>
          </w:tcPr>
          <w:p w:rsidR="00CB06CB" w:rsidRPr="00D05355" w:rsidRDefault="00CB06CB" w:rsidP="00D05355">
            <w:pPr>
              <w:jc w:val="center"/>
              <w:rPr>
                <w:sz w:val="18"/>
                <w:szCs w:val="18"/>
              </w:rPr>
            </w:pPr>
            <w:r w:rsidRPr="00D05355">
              <w:rPr>
                <w:sz w:val="18"/>
                <w:szCs w:val="18"/>
              </w:rPr>
              <w:t>0,9</w:t>
            </w:r>
          </w:p>
        </w:tc>
        <w:tc>
          <w:tcPr>
            <w:tcW w:w="1276" w:type="dxa"/>
          </w:tcPr>
          <w:p w:rsidR="00CB06CB" w:rsidRPr="00D05355" w:rsidRDefault="00CB06CB" w:rsidP="00D05355">
            <w:pPr>
              <w:jc w:val="center"/>
              <w:rPr>
                <w:sz w:val="18"/>
                <w:szCs w:val="18"/>
              </w:rPr>
            </w:pPr>
            <w:r w:rsidRPr="00D05355">
              <w:rPr>
                <w:sz w:val="18"/>
                <w:szCs w:val="18"/>
              </w:rPr>
              <w:t>0,9</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57"/>
        <w:gridCol w:w="1316"/>
        <w:gridCol w:w="1134"/>
        <w:gridCol w:w="1134"/>
        <w:gridCol w:w="1276"/>
        <w:gridCol w:w="1134"/>
        <w:gridCol w:w="1276"/>
      </w:tblGrid>
      <w:tr w:rsidR="00696658" w:rsidRPr="00D05355" w:rsidTr="00E647C9">
        <w:tc>
          <w:tcPr>
            <w:tcW w:w="335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6"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E647C9">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C63C4" w:rsidRPr="00D05355" w:rsidTr="00E647C9">
        <w:tc>
          <w:tcPr>
            <w:tcW w:w="3357" w:type="dxa"/>
          </w:tcPr>
          <w:p w:rsidR="00FC63C4" w:rsidRPr="00D05355" w:rsidRDefault="00FC63C4" w:rsidP="00D05355">
            <w:pPr>
              <w:rPr>
                <w:color w:val="FF0000"/>
                <w:sz w:val="20"/>
                <w:szCs w:val="20"/>
              </w:rPr>
            </w:pPr>
            <w:r w:rsidRPr="00D05355">
              <w:rPr>
                <w:sz w:val="20"/>
                <w:szCs w:val="20"/>
              </w:rPr>
              <w:t>Петропавловск-Камчатский</w:t>
            </w:r>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1,4</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1,2</w:t>
            </w:r>
          </w:p>
        </w:tc>
        <w:tc>
          <w:tcPr>
            <w:tcW w:w="1134" w:type="dxa"/>
            <w:vAlign w:val="center"/>
          </w:tcPr>
          <w:p w:rsidR="00FC63C4" w:rsidRPr="00D05355" w:rsidRDefault="002831C1" w:rsidP="00D05355">
            <w:pPr>
              <w:jc w:val="center"/>
              <w:rPr>
                <w:rFonts w:eastAsia="Times New Roman"/>
                <w:b/>
                <w:sz w:val="18"/>
                <w:szCs w:val="18"/>
                <w:lang w:eastAsia="ru-RU"/>
              </w:rPr>
            </w:pPr>
            <w:r w:rsidRPr="00D05355">
              <w:rPr>
                <w:b/>
                <w:sz w:val="18"/>
                <w:szCs w:val="18"/>
              </w:rPr>
              <w:t>2,0</w:t>
            </w:r>
          </w:p>
        </w:tc>
        <w:tc>
          <w:tcPr>
            <w:tcW w:w="1276" w:type="dxa"/>
            <w:vAlign w:val="center"/>
          </w:tcPr>
          <w:p w:rsidR="00FC63C4" w:rsidRPr="00D05355" w:rsidRDefault="002831C1" w:rsidP="00D05355">
            <w:pPr>
              <w:jc w:val="center"/>
              <w:rPr>
                <w:sz w:val="18"/>
                <w:szCs w:val="18"/>
              </w:rPr>
            </w:pPr>
            <w:r w:rsidRPr="00D05355">
              <w:rPr>
                <w:sz w:val="18"/>
                <w:szCs w:val="18"/>
              </w:rPr>
              <w:t>2,0</w:t>
            </w:r>
          </w:p>
        </w:tc>
        <w:tc>
          <w:tcPr>
            <w:tcW w:w="1134" w:type="dxa"/>
            <w:vAlign w:val="center"/>
          </w:tcPr>
          <w:p w:rsidR="00FC63C4" w:rsidRPr="00D05355" w:rsidRDefault="002831C1" w:rsidP="00D05355">
            <w:pPr>
              <w:jc w:val="center"/>
              <w:rPr>
                <w:sz w:val="18"/>
                <w:szCs w:val="18"/>
              </w:rPr>
            </w:pPr>
            <w:r w:rsidRPr="00D05355">
              <w:rPr>
                <w:sz w:val="18"/>
                <w:szCs w:val="18"/>
              </w:rPr>
              <w:t>2,0</w:t>
            </w:r>
          </w:p>
        </w:tc>
        <w:tc>
          <w:tcPr>
            <w:tcW w:w="1276" w:type="dxa"/>
            <w:vAlign w:val="center"/>
          </w:tcPr>
          <w:p w:rsidR="00FC63C4" w:rsidRPr="00D05355" w:rsidRDefault="002831C1" w:rsidP="00D05355">
            <w:pPr>
              <w:jc w:val="center"/>
              <w:rPr>
                <w:sz w:val="18"/>
                <w:szCs w:val="18"/>
              </w:rPr>
            </w:pPr>
            <w:r w:rsidRPr="00D05355">
              <w:rPr>
                <w:sz w:val="18"/>
                <w:szCs w:val="18"/>
              </w:rPr>
              <w:t>2,0</w:t>
            </w:r>
          </w:p>
        </w:tc>
      </w:tr>
      <w:tr w:rsidR="00FC63C4" w:rsidRPr="00D05355" w:rsidTr="00E647C9">
        <w:tc>
          <w:tcPr>
            <w:tcW w:w="3357"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0,5</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0,2</w:t>
            </w:r>
          </w:p>
        </w:tc>
        <w:tc>
          <w:tcPr>
            <w:tcW w:w="1134" w:type="dxa"/>
          </w:tcPr>
          <w:p w:rsidR="00FC63C4" w:rsidRPr="00D05355" w:rsidRDefault="009A3A81" w:rsidP="00D05355">
            <w:pPr>
              <w:jc w:val="center"/>
              <w:rPr>
                <w:rFonts w:eastAsia="Times New Roman"/>
                <w:b/>
                <w:sz w:val="18"/>
                <w:szCs w:val="18"/>
                <w:lang w:eastAsia="ru-RU"/>
              </w:rPr>
            </w:pPr>
            <w:r w:rsidRPr="00D05355">
              <w:rPr>
                <w:rFonts w:eastAsia="Times New Roman"/>
                <w:b/>
                <w:sz w:val="18"/>
                <w:szCs w:val="18"/>
                <w:lang w:eastAsia="ru-RU"/>
              </w:rPr>
              <w:t>0,04</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0,5</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0,5</w:t>
            </w:r>
          </w:p>
        </w:tc>
        <w:tc>
          <w:tcPr>
            <w:tcW w:w="1276" w:type="dxa"/>
          </w:tcPr>
          <w:p w:rsidR="00FC63C4" w:rsidRPr="00D05355" w:rsidRDefault="009A3A81" w:rsidP="00D05355">
            <w:pPr>
              <w:jc w:val="center"/>
              <w:rPr>
                <w:rFonts w:eastAsia="Times New Roman"/>
                <w:sz w:val="18"/>
                <w:szCs w:val="18"/>
                <w:lang w:eastAsia="ru-RU"/>
              </w:rPr>
            </w:pPr>
            <w:r w:rsidRPr="00D05355">
              <w:rPr>
                <w:rFonts w:eastAsia="Times New Roman"/>
                <w:sz w:val="18"/>
                <w:szCs w:val="18"/>
                <w:lang w:eastAsia="ru-RU"/>
              </w:rPr>
              <w:t>0,5</w:t>
            </w:r>
          </w:p>
        </w:tc>
      </w:tr>
      <w:tr w:rsidR="00FC63C4" w:rsidRPr="00D05355" w:rsidTr="00E647C9">
        <w:tc>
          <w:tcPr>
            <w:tcW w:w="3357" w:type="dxa"/>
          </w:tcPr>
          <w:p w:rsidR="00FC63C4" w:rsidRPr="00D05355" w:rsidRDefault="00FC63C4" w:rsidP="00D05355">
            <w:pPr>
              <w:rPr>
                <w:color w:val="FF0000"/>
                <w:sz w:val="20"/>
                <w:szCs w:val="20"/>
              </w:rPr>
            </w:pPr>
            <w:r w:rsidRPr="00D05355">
              <w:rPr>
                <w:sz w:val="20"/>
                <w:szCs w:val="20"/>
              </w:rPr>
              <w:t>«пос. Палана»</w:t>
            </w:r>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3,2</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5,2</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b/>
                <w:sz w:val="18"/>
                <w:szCs w:val="18"/>
              </w:rPr>
              <w:t>5,7</w:t>
            </w:r>
          </w:p>
        </w:tc>
        <w:tc>
          <w:tcPr>
            <w:tcW w:w="1276" w:type="dxa"/>
            <w:vAlign w:val="center"/>
          </w:tcPr>
          <w:p w:rsidR="00FC63C4" w:rsidRPr="00D05355" w:rsidRDefault="00B426C8" w:rsidP="00D05355">
            <w:pPr>
              <w:jc w:val="center"/>
              <w:rPr>
                <w:sz w:val="18"/>
                <w:szCs w:val="18"/>
              </w:rPr>
            </w:pPr>
            <w:r w:rsidRPr="00D05355">
              <w:rPr>
                <w:sz w:val="18"/>
                <w:szCs w:val="18"/>
              </w:rPr>
              <w:t>6,2</w:t>
            </w:r>
          </w:p>
        </w:tc>
        <w:tc>
          <w:tcPr>
            <w:tcW w:w="1134" w:type="dxa"/>
            <w:vAlign w:val="center"/>
          </w:tcPr>
          <w:p w:rsidR="00FC63C4" w:rsidRPr="00D05355" w:rsidRDefault="00B426C8" w:rsidP="00D05355">
            <w:pPr>
              <w:jc w:val="center"/>
              <w:rPr>
                <w:sz w:val="18"/>
                <w:szCs w:val="18"/>
              </w:rPr>
            </w:pPr>
            <w:r w:rsidRPr="00D05355">
              <w:rPr>
                <w:sz w:val="18"/>
                <w:szCs w:val="18"/>
              </w:rPr>
              <w:t>6,7</w:t>
            </w:r>
          </w:p>
        </w:tc>
        <w:tc>
          <w:tcPr>
            <w:tcW w:w="1276" w:type="dxa"/>
            <w:vAlign w:val="center"/>
          </w:tcPr>
          <w:p w:rsidR="00FC63C4" w:rsidRPr="00D05355" w:rsidRDefault="00B426C8" w:rsidP="00D05355">
            <w:pPr>
              <w:jc w:val="center"/>
              <w:rPr>
                <w:sz w:val="18"/>
                <w:szCs w:val="18"/>
              </w:rPr>
            </w:pPr>
            <w:r w:rsidRPr="00D05355">
              <w:rPr>
                <w:sz w:val="18"/>
                <w:szCs w:val="18"/>
              </w:rPr>
              <w:t>6,7</w:t>
            </w:r>
          </w:p>
        </w:tc>
      </w:tr>
      <w:tr w:rsidR="00FC63C4" w:rsidRPr="00D05355" w:rsidTr="00E647C9">
        <w:tc>
          <w:tcPr>
            <w:tcW w:w="10627" w:type="dxa"/>
            <w:gridSpan w:val="7"/>
          </w:tcPr>
          <w:p w:rsidR="00FC63C4" w:rsidRPr="00D05355" w:rsidRDefault="00FC63C4" w:rsidP="00D05355">
            <w:pPr>
              <w:jc w:val="center"/>
              <w:rPr>
                <w:sz w:val="18"/>
                <w:szCs w:val="18"/>
              </w:rPr>
            </w:pPr>
            <w:r w:rsidRPr="00D05355">
              <w:rPr>
                <w:b/>
                <w:sz w:val="20"/>
                <w:szCs w:val="20"/>
              </w:rPr>
              <w:t>Муниципальный округ</w:t>
            </w:r>
          </w:p>
        </w:tc>
      </w:tr>
      <w:tr w:rsidR="00FC63C4" w:rsidRPr="00D05355" w:rsidTr="00E647C9">
        <w:tc>
          <w:tcPr>
            <w:tcW w:w="3357" w:type="dxa"/>
          </w:tcPr>
          <w:p w:rsidR="00FC63C4" w:rsidRPr="00D05355" w:rsidRDefault="00FC63C4" w:rsidP="00D05355">
            <w:pPr>
              <w:rPr>
                <w:sz w:val="20"/>
                <w:szCs w:val="20"/>
              </w:rPr>
            </w:pPr>
            <w:r w:rsidRPr="00D05355">
              <w:rPr>
                <w:sz w:val="20"/>
                <w:szCs w:val="20"/>
              </w:rPr>
              <w:t>Алеутский</w:t>
            </w:r>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124926" w:rsidP="00D05355">
            <w:pPr>
              <w:jc w:val="center"/>
              <w:rPr>
                <w:rFonts w:eastAsia="Times New Roman"/>
                <w:b/>
                <w:sz w:val="18"/>
                <w:szCs w:val="18"/>
                <w:lang w:eastAsia="ru-RU"/>
              </w:rPr>
            </w:pPr>
            <w:r w:rsidRPr="00D05355">
              <w:rPr>
                <w:rFonts w:eastAsia="Times New Roman"/>
                <w:b/>
                <w:sz w:val="18"/>
                <w:szCs w:val="18"/>
                <w:lang w:eastAsia="ru-RU"/>
              </w:rPr>
              <w:t>39,6</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124926"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E647C9">
        <w:tc>
          <w:tcPr>
            <w:tcW w:w="10627"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FC63C4" w:rsidRPr="00D05355" w:rsidTr="00E647C9">
        <w:tc>
          <w:tcPr>
            <w:tcW w:w="3357" w:type="dxa"/>
          </w:tcPr>
          <w:p w:rsidR="00FC63C4" w:rsidRPr="00D05355" w:rsidRDefault="00FC63C4" w:rsidP="00D05355">
            <w:pPr>
              <w:rPr>
                <w:color w:val="FF0000"/>
                <w:sz w:val="20"/>
                <w:szCs w:val="20"/>
              </w:rPr>
            </w:pPr>
            <w:proofErr w:type="spellStart"/>
            <w:r w:rsidRPr="00D05355">
              <w:rPr>
                <w:color w:val="000000" w:themeColor="text1"/>
                <w:sz w:val="20"/>
                <w:szCs w:val="20"/>
              </w:rPr>
              <w:t>Быстринский</w:t>
            </w:r>
            <w:proofErr w:type="spellEnd"/>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189,4</w:t>
            </w:r>
          </w:p>
        </w:tc>
        <w:tc>
          <w:tcPr>
            <w:tcW w:w="1134" w:type="dxa"/>
          </w:tcPr>
          <w:p w:rsidR="00FC63C4" w:rsidRPr="00D05355" w:rsidRDefault="007941B6" w:rsidP="00D05355">
            <w:pPr>
              <w:jc w:val="center"/>
              <w:rPr>
                <w:rFonts w:eastAsia="Times New Roman"/>
                <w:sz w:val="18"/>
                <w:szCs w:val="18"/>
                <w:lang w:eastAsia="ru-RU"/>
              </w:rPr>
            </w:pPr>
            <w:r w:rsidRPr="00D05355">
              <w:rPr>
                <w:rFonts w:eastAsia="Times New Roman"/>
                <w:sz w:val="18"/>
                <w:szCs w:val="18"/>
                <w:lang w:eastAsia="ru-RU"/>
              </w:rPr>
              <w:t>0,4</w:t>
            </w:r>
          </w:p>
        </w:tc>
        <w:tc>
          <w:tcPr>
            <w:tcW w:w="1134" w:type="dxa"/>
          </w:tcPr>
          <w:p w:rsidR="00FC63C4" w:rsidRPr="00D05355" w:rsidRDefault="007941B6" w:rsidP="00D05355">
            <w:pPr>
              <w:jc w:val="center"/>
              <w:rPr>
                <w:rFonts w:eastAsia="Times New Roman"/>
                <w:b/>
                <w:sz w:val="18"/>
                <w:szCs w:val="18"/>
                <w:lang w:eastAsia="ru-RU"/>
              </w:rPr>
            </w:pPr>
            <w:r w:rsidRPr="00D05355">
              <w:rPr>
                <w:rFonts w:eastAsia="Times New Roman"/>
                <w:b/>
                <w:sz w:val="18"/>
                <w:szCs w:val="18"/>
                <w:lang w:eastAsia="ru-RU"/>
              </w:rPr>
              <w:t>10,9</w:t>
            </w:r>
          </w:p>
        </w:tc>
        <w:tc>
          <w:tcPr>
            <w:tcW w:w="1276" w:type="dxa"/>
          </w:tcPr>
          <w:p w:rsidR="00FC63C4" w:rsidRPr="00D05355" w:rsidRDefault="00C712A8" w:rsidP="00D05355">
            <w:pPr>
              <w:jc w:val="center"/>
              <w:rPr>
                <w:rFonts w:eastAsia="Times New Roman"/>
                <w:sz w:val="18"/>
                <w:szCs w:val="18"/>
                <w:lang w:eastAsia="ru-RU"/>
              </w:rPr>
            </w:pPr>
            <w:r w:rsidRPr="00D05355">
              <w:rPr>
                <w:rFonts w:eastAsia="Times New Roman"/>
                <w:sz w:val="18"/>
                <w:szCs w:val="18"/>
                <w:lang w:eastAsia="ru-RU"/>
              </w:rPr>
              <w:t>9,5</w:t>
            </w:r>
          </w:p>
        </w:tc>
        <w:tc>
          <w:tcPr>
            <w:tcW w:w="1134" w:type="dxa"/>
          </w:tcPr>
          <w:p w:rsidR="00FC63C4" w:rsidRPr="00D05355" w:rsidRDefault="00C712A8" w:rsidP="00D05355">
            <w:pPr>
              <w:jc w:val="center"/>
              <w:rPr>
                <w:rFonts w:eastAsia="Times New Roman"/>
                <w:sz w:val="18"/>
                <w:szCs w:val="18"/>
                <w:lang w:eastAsia="ru-RU"/>
              </w:rPr>
            </w:pPr>
            <w:r w:rsidRPr="00D05355">
              <w:rPr>
                <w:rFonts w:eastAsia="Times New Roman"/>
                <w:sz w:val="18"/>
                <w:szCs w:val="18"/>
                <w:lang w:eastAsia="ru-RU"/>
              </w:rPr>
              <w:t>10,0</w:t>
            </w:r>
          </w:p>
        </w:tc>
        <w:tc>
          <w:tcPr>
            <w:tcW w:w="1276" w:type="dxa"/>
          </w:tcPr>
          <w:p w:rsidR="00FC63C4" w:rsidRPr="00D05355" w:rsidRDefault="00C712A8" w:rsidP="00D05355">
            <w:pPr>
              <w:jc w:val="center"/>
              <w:rPr>
                <w:rFonts w:eastAsia="Times New Roman"/>
                <w:sz w:val="18"/>
                <w:szCs w:val="18"/>
                <w:lang w:eastAsia="ru-RU"/>
              </w:rPr>
            </w:pPr>
            <w:r w:rsidRPr="00D05355">
              <w:rPr>
                <w:rFonts w:eastAsia="Times New Roman"/>
                <w:sz w:val="18"/>
                <w:szCs w:val="18"/>
                <w:lang w:eastAsia="ru-RU"/>
              </w:rPr>
              <w:t>10,0</w:t>
            </w:r>
          </w:p>
        </w:tc>
      </w:tr>
      <w:tr w:rsidR="003D0D35" w:rsidRPr="00D05355" w:rsidTr="00E647C9">
        <w:tc>
          <w:tcPr>
            <w:tcW w:w="3357" w:type="dxa"/>
          </w:tcPr>
          <w:p w:rsidR="003D0D35" w:rsidRPr="00D05355" w:rsidRDefault="003D0D35"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6" w:type="dxa"/>
          </w:tcPr>
          <w:p w:rsidR="003D0D35" w:rsidRPr="00D05355" w:rsidRDefault="003D0D35" w:rsidP="00D05355">
            <w:pPr>
              <w:jc w:val="center"/>
              <w:rPr>
                <w:rFonts w:eastAsia="Times New Roman"/>
                <w:sz w:val="18"/>
                <w:szCs w:val="18"/>
                <w:lang w:eastAsia="ru-RU"/>
              </w:rPr>
            </w:pPr>
            <w:r w:rsidRPr="00D05355">
              <w:rPr>
                <w:rFonts w:eastAsia="Times New Roman"/>
                <w:sz w:val="18"/>
                <w:szCs w:val="18"/>
                <w:lang w:eastAsia="ru-RU"/>
              </w:rPr>
              <w:t>7,1</w:t>
            </w:r>
          </w:p>
        </w:tc>
        <w:tc>
          <w:tcPr>
            <w:tcW w:w="1134" w:type="dxa"/>
          </w:tcPr>
          <w:p w:rsidR="003D0D35" w:rsidRPr="00D05355" w:rsidRDefault="003D0D35" w:rsidP="00D05355">
            <w:pPr>
              <w:jc w:val="center"/>
              <w:rPr>
                <w:rFonts w:eastAsia="Times New Roman"/>
                <w:sz w:val="18"/>
                <w:szCs w:val="18"/>
                <w:lang w:eastAsia="ru-RU"/>
              </w:rPr>
            </w:pPr>
            <w:r w:rsidRPr="00D05355">
              <w:rPr>
                <w:rFonts w:eastAsia="Times New Roman"/>
                <w:sz w:val="18"/>
                <w:szCs w:val="18"/>
                <w:lang w:eastAsia="ru-RU"/>
              </w:rPr>
              <w:t>4,0</w:t>
            </w:r>
          </w:p>
        </w:tc>
        <w:tc>
          <w:tcPr>
            <w:tcW w:w="1134" w:type="dxa"/>
            <w:vAlign w:val="center"/>
          </w:tcPr>
          <w:p w:rsidR="003D0D35" w:rsidRPr="00D05355" w:rsidRDefault="003D0D35" w:rsidP="00D05355">
            <w:pPr>
              <w:jc w:val="center"/>
              <w:rPr>
                <w:rFonts w:eastAsia="Times New Roman"/>
                <w:b/>
                <w:sz w:val="18"/>
                <w:szCs w:val="18"/>
                <w:lang w:eastAsia="ru-RU"/>
              </w:rPr>
            </w:pPr>
            <w:r w:rsidRPr="00D05355">
              <w:rPr>
                <w:b/>
                <w:sz w:val="18"/>
                <w:szCs w:val="18"/>
              </w:rPr>
              <w:t>3,9</w:t>
            </w:r>
          </w:p>
        </w:tc>
        <w:tc>
          <w:tcPr>
            <w:tcW w:w="1276" w:type="dxa"/>
          </w:tcPr>
          <w:p w:rsidR="003D0D35" w:rsidRPr="00D05355" w:rsidRDefault="003D0D35" w:rsidP="00D05355">
            <w:pPr>
              <w:jc w:val="center"/>
              <w:rPr>
                <w:rFonts w:eastAsia="Times New Roman"/>
                <w:sz w:val="18"/>
                <w:szCs w:val="18"/>
                <w:lang w:eastAsia="ru-RU"/>
              </w:rPr>
            </w:pPr>
            <w:r w:rsidRPr="00D05355">
              <w:rPr>
                <w:sz w:val="18"/>
                <w:szCs w:val="18"/>
              </w:rPr>
              <w:t>3,8</w:t>
            </w:r>
          </w:p>
        </w:tc>
        <w:tc>
          <w:tcPr>
            <w:tcW w:w="1134" w:type="dxa"/>
          </w:tcPr>
          <w:p w:rsidR="003D0D35" w:rsidRPr="00D05355" w:rsidRDefault="003D0D35" w:rsidP="00D05355">
            <w:pPr>
              <w:jc w:val="center"/>
              <w:rPr>
                <w:sz w:val="18"/>
                <w:szCs w:val="18"/>
              </w:rPr>
            </w:pPr>
            <w:r w:rsidRPr="00D05355">
              <w:rPr>
                <w:sz w:val="18"/>
                <w:szCs w:val="18"/>
              </w:rPr>
              <w:t>3,7</w:t>
            </w:r>
          </w:p>
        </w:tc>
        <w:tc>
          <w:tcPr>
            <w:tcW w:w="1276" w:type="dxa"/>
          </w:tcPr>
          <w:p w:rsidR="003D0D35" w:rsidRPr="00D05355" w:rsidRDefault="003D0D35" w:rsidP="00D05355">
            <w:pPr>
              <w:jc w:val="center"/>
              <w:rPr>
                <w:sz w:val="18"/>
                <w:szCs w:val="18"/>
              </w:rPr>
            </w:pPr>
            <w:r w:rsidRPr="00D05355">
              <w:rPr>
                <w:sz w:val="18"/>
                <w:szCs w:val="18"/>
              </w:rPr>
              <w:t>3,6</w:t>
            </w:r>
          </w:p>
        </w:tc>
      </w:tr>
      <w:tr w:rsidR="006E08EF" w:rsidRPr="00D05355" w:rsidTr="00E647C9">
        <w:tc>
          <w:tcPr>
            <w:tcW w:w="3357" w:type="dxa"/>
          </w:tcPr>
          <w:p w:rsidR="006E08EF" w:rsidRPr="00D05355" w:rsidRDefault="006E08EF" w:rsidP="00D05355">
            <w:pPr>
              <w:rPr>
                <w:color w:val="FF0000"/>
                <w:sz w:val="20"/>
                <w:szCs w:val="20"/>
              </w:rPr>
            </w:pPr>
            <w:proofErr w:type="spellStart"/>
            <w:r w:rsidRPr="00D05355">
              <w:rPr>
                <w:color w:val="000000" w:themeColor="text1"/>
                <w:sz w:val="20"/>
                <w:szCs w:val="20"/>
              </w:rPr>
              <w:t>Мильковский</w:t>
            </w:r>
            <w:proofErr w:type="spellEnd"/>
          </w:p>
        </w:tc>
        <w:tc>
          <w:tcPr>
            <w:tcW w:w="1316" w:type="dxa"/>
          </w:tcPr>
          <w:p w:rsidR="006E08EF" w:rsidRPr="00D05355" w:rsidRDefault="006E08EF" w:rsidP="00D05355">
            <w:pPr>
              <w:jc w:val="center"/>
              <w:rPr>
                <w:rFonts w:eastAsia="Times New Roman"/>
                <w:sz w:val="18"/>
                <w:szCs w:val="18"/>
                <w:lang w:eastAsia="ru-RU"/>
              </w:rPr>
            </w:pPr>
            <w:r w:rsidRPr="00D05355">
              <w:rPr>
                <w:rFonts w:eastAsia="Times New Roman"/>
                <w:sz w:val="18"/>
                <w:szCs w:val="18"/>
                <w:lang w:eastAsia="ru-RU"/>
              </w:rPr>
              <w:t>2,8</w:t>
            </w:r>
          </w:p>
        </w:tc>
        <w:tc>
          <w:tcPr>
            <w:tcW w:w="1134" w:type="dxa"/>
          </w:tcPr>
          <w:p w:rsidR="006E08EF" w:rsidRPr="00D05355" w:rsidRDefault="006E08EF" w:rsidP="00D05355">
            <w:pPr>
              <w:jc w:val="center"/>
              <w:rPr>
                <w:rFonts w:eastAsia="Times New Roman"/>
                <w:sz w:val="18"/>
                <w:szCs w:val="18"/>
                <w:lang w:eastAsia="ru-RU"/>
              </w:rPr>
            </w:pPr>
            <w:r w:rsidRPr="00D05355">
              <w:rPr>
                <w:rFonts w:eastAsia="Times New Roman"/>
                <w:sz w:val="18"/>
                <w:szCs w:val="18"/>
                <w:lang w:eastAsia="ru-RU"/>
              </w:rPr>
              <w:t>4,1</w:t>
            </w:r>
          </w:p>
        </w:tc>
        <w:tc>
          <w:tcPr>
            <w:tcW w:w="1134" w:type="dxa"/>
          </w:tcPr>
          <w:p w:rsidR="006E08EF" w:rsidRPr="00D05355" w:rsidRDefault="006E08EF" w:rsidP="00D05355">
            <w:pPr>
              <w:jc w:val="center"/>
              <w:rPr>
                <w:rFonts w:eastAsia="Times New Roman"/>
                <w:b/>
                <w:sz w:val="18"/>
                <w:szCs w:val="18"/>
                <w:lang w:eastAsia="ru-RU"/>
              </w:rPr>
            </w:pPr>
            <w:r w:rsidRPr="00D05355">
              <w:rPr>
                <w:b/>
                <w:sz w:val="18"/>
                <w:szCs w:val="18"/>
              </w:rPr>
              <w:t>4,0</w:t>
            </w:r>
          </w:p>
        </w:tc>
        <w:tc>
          <w:tcPr>
            <w:tcW w:w="1276" w:type="dxa"/>
          </w:tcPr>
          <w:p w:rsidR="006E08EF" w:rsidRPr="00D05355" w:rsidRDefault="006E08EF" w:rsidP="00D05355">
            <w:pPr>
              <w:jc w:val="center"/>
              <w:rPr>
                <w:rFonts w:eastAsia="Times New Roman"/>
                <w:sz w:val="18"/>
                <w:szCs w:val="18"/>
                <w:lang w:eastAsia="ru-RU"/>
              </w:rPr>
            </w:pPr>
            <w:r w:rsidRPr="00D05355">
              <w:rPr>
                <w:sz w:val="18"/>
                <w:szCs w:val="18"/>
              </w:rPr>
              <w:t>2,4</w:t>
            </w:r>
          </w:p>
        </w:tc>
        <w:tc>
          <w:tcPr>
            <w:tcW w:w="1134" w:type="dxa"/>
          </w:tcPr>
          <w:p w:rsidR="006E08EF" w:rsidRPr="00D05355" w:rsidRDefault="006E08EF" w:rsidP="00D05355">
            <w:pPr>
              <w:jc w:val="center"/>
              <w:rPr>
                <w:sz w:val="18"/>
                <w:szCs w:val="18"/>
              </w:rPr>
            </w:pPr>
            <w:r w:rsidRPr="00D05355">
              <w:rPr>
                <w:sz w:val="18"/>
                <w:szCs w:val="18"/>
              </w:rPr>
              <w:t>2,5</w:t>
            </w:r>
          </w:p>
        </w:tc>
        <w:tc>
          <w:tcPr>
            <w:tcW w:w="1276" w:type="dxa"/>
          </w:tcPr>
          <w:p w:rsidR="006E08EF" w:rsidRPr="00D05355" w:rsidRDefault="006E08EF" w:rsidP="00D05355">
            <w:pPr>
              <w:jc w:val="center"/>
              <w:rPr>
                <w:sz w:val="18"/>
                <w:szCs w:val="18"/>
              </w:rPr>
            </w:pPr>
            <w:r w:rsidRPr="00D05355">
              <w:rPr>
                <w:sz w:val="18"/>
                <w:szCs w:val="18"/>
              </w:rPr>
              <w:t>2,5</w:t>
            </w:r>
          </w:p>
        </w:tc>
      </w:tr>
      <w:tr w:rsidR="00FC63C4" w:rsidRPr="00D05355" w:rsidTr="00E647C9">
        <w:tc>
          <w:tcPr>
            <w:tcW w:w="3357" w:type="dxa"/>
          </w:tcPr>
          <w:p w:rsidR="00FC63C4" w:rsidRPr="00D05355" w:rsidRDefault="00FC63C4" w:rsidP="00D05355">
            <w:pPr>
              <w:rPr>
                <w:color w:val="FF0000"/>
                <w:sz w:val="20"/>
                <w:szCs w:val="20"/>
              </w:rPr>
            </w:pPr>
            <w:r w:rsidRPr="00D05355">
              <w:rPr>
                <w:sz w:val="20"/>
                <w:szCs w:val="20"/>
              </w:rPr>
              <w:t>Соболевский</w:t>
            </w:r>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E647C9">
        <w:tc>
          <w:tcPr>
            <w:tcW w:w="3357" w:type="dxa"/>
          </w:tcPr>
          <w:p w:rsidR="00FC63C4" w:rsidRPr="00D05355" w:rsidRDefault="00FC63C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A30087" w:rsidP="00D05355">
            <w:pPr>
              <w:jc w:val="center"/>
              <w:rPr>
                <w:rFonts w:eastAsia="Times New Roman"/>
                <w:sz w:val="18"/>
                <w:szCs w:val="18"/>
                <w:lang w:eastAsia="ru-RU"/>
              </w:rPr>
            </w:pPr>
            <w:r w:rsidRPr="00D05355">
              <w:rPr>
                <w:rFonts w:eastAsia="Times New Roman"/>
                <w:sz w:val="18"/>
                <w:szCs w:val="18"/>
                <w:lang w:eastAsia="ru-RU"/>
              </w:rPr>
              <w:t>0</w:t>
            </w:r>
          </w:p>
        </w:tc>
      </w:tr>
      <w:tr w:rsidR="00363576" w:rsidRPr="00D05355" w:rsidTr="00E647C9">
        <w:tc>
          <w:tcPr>
            <w:tcW w:w="3357" w:type="dxa"/>
          </w:tcPr>
          <w:p w:rsidR="00363576" w:rsidRPr="00D05355" w:rsidRDefault="0036357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6"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3,8</w:t>
            </w:r>
          </w:p>
        </w:tc>
        <w:tc>
          <w:tcPr>
            <w:tcW w:w="1134" w:type="dxa"/>
          </w:tcPr>
          <w:p w:rsidR="00363576" w:rsidRPr="00D05355" w:rsidRDefault="00363576" w:rsidP="00D05355">
            <w:pPr>
              <w:jc w:val="center"/>
              <w:rPr>
                <w:rFonts w:eastAsia="Times New Roman"/>
                <w:sz w:val="18"/>
                <w:szCs w:val="18"/>
                <w:lang w:eastAsia="ru-RU"/>
              </w:rPr>
            </w:pPr>
            <w:r w:rsidRPr="00D05355">
              <w:rPr>
                <w:rFonts w:eastAsia="Times New Roman"/>
                <w:sz w:val="18"/>
                <w:szCs w:val="18"/>
                <w:lang w:eastAsia="ru-RU"/>
              </w:rPr>
              <w:t>5,3</w:t>
            </w:r>
          </w:p>
        </w:tc>
        <w:tc>
          <w:tcPr>
            <w:tcW w:w="1134" w:type="dxa"/>
          </w:tcPr>
          <w:p w:rsidR="00363576" w:rsidRPr="00D05355" w:rsidRDefault="00363576" w:rsidP="00D05355">
            <w:pPr>
              <w:jc w:val="center"/>
              <w:rPr>
                <w:rFonts w:eastAsia="Times New Roman"/>
                <w:b/>
                <w:sz w:val="18"/>
                <w:szCs w:val="18"/>
                <w:lang w:eastAsia="ru-RU"/>
              </w:rPr>
            </w:pPr>
            <w:r w:rsidRPr="00D05355">
              <w:rPr>
                <w:b/>
                <w:sz w:val="18"/>
                <w:szCs w:val="18"/>
              </w:rPr>
              <w:t>0,2</w:t>
            </w:r>
          </w:p>
        </w:tc>
        <w:tc>
          <w:tcPr>
            <w:tcW w:w="1276" w:type="dxa"/>
          </w:tcPr>
          <w:p w:rsidR="00363576" w:rsidRPr="00D05355" w:rsidRDefault="00363576" w:rsidP="00D05355">
            <w:pPr>
              <w:jc w:val="center"/>
              <w:rPr>
                <w:rFonts w:eastAsia="Times New Roman"/>
                <w:color w:val="000000"/>
                <w:sz w:val="18"/>
                <w:szCs w:val="18"/>
                <w:lang w:eastAsia="ru-RU"/>
              </w:rPr>
            </w:pPr>
            <w:r w:rsidRPr="00D05355">
              <w:rPr>
                <w:color w:val="000000"/>
                <w:sz w:val="18"/>
                <w:szCs w:val="18"/>
              </w:rPr>
              <w:t>6,0</w:t>
            </w:r>
          </w:p>
        </w:tc>
        <w:tc>
          <w:tcPr>
            <w:tcW w:w="1134" w:type="dxa"/>
          </w:tcPr>
          <w:p w:rsidR="00363576" w:rsidRPr="00D05355" w:rsidRDefault="00363576" w:rsidP="00D05355">
            <w:pPr>
              <w:jc w:val="center"/>
              <w:rPr>
                <w:color w:val="000000"/>
                <w:sz w:val="18"/>
                <w:szCs w:val="18"/>
              </w:rPr>
            </w:pPr>
            <w:r w:rsidRPr="00D05355">
              <w:rPr>
                <w:color w:val="000000"/>
                <w:sz w:val="18"/>
                <w:szCs w:val="18"/>
              </w:rPr>
              <w:t>6,0</w:t>
            </w:r>
          </w:p>
        </w:tc>
        <w:tc>
          <w:tcPr>
            <w:tcW w:w="1276" w:type="dxa"/>
          </w:tcPr>
          <w:p w:rsidR="00363576" w:rsidRPr="00D05355" w:rsidRDefault="00363576" w:rsidP="00D05355">
            <w:pPr>
              <w:jc w:val="center"/>
              <w:rPr>
                <w:color w:val="000000"/>
                <w:sz w:val="18"/>
                <w:szCs w:val="18"/>
              </w:rPr>
            </w:pPr>
            <w:r w:rsidRPr="00D05355">
              <w:rPr>
                <w:color w:val="000000"/>
                <w:sz w:val="18"/>
                <w:szCs w:val="18"/>
              </w:rPr>
              <w:t>6,0</w:t>
            </w:r>
          </w:p>
        </w:tc>
      </w:tr>
      <w:tr w:rsidR="00FA4E6A" w:rsidRPr="00D05355" w:rsidTr="00E647C9">
        <w:tc>
          <w:tcPr>
            <w:tcW w:w="3357" w:type="dxa"/>
          </w:tcPr>
          <w:p w:rsidR="00FA4E6A" w:rsidRPr="00D05355" w:rsidRDefault="00FA4E6A" w:rsidP="00D05355">
            <w:pPr>
              <w:rPr>
                <w:sz w:val="20"/>
                <w:szCs w:val="20"/>
              </w:rPr>
            </w:pPr>
            <w:proofErr w:type="spellStart"/>
            <w:r w:rsidRPr="00D05355">
              <w:rPr>
                <w:sz w:val="20"/>
                <w:szCs w:val="20"/>
              </w:rPr>
              <w:t>Карагинский</w:t>
            </w:r>
            <w:proofErr w:type="spellEnd"/>
          </w:p>
        </w:tc>
        <w:tc>
          <w:tcPr>
            <w:tcW w:w="1316"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A4E6A" w:rsidRPr="00D05355" w:rsidRDefault="00FA4E6A"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A4E6A" w:rsidRPr="00D05355" w:rsidRDefault="00FA4E6A"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A4E6A" w:rsidRPr="00D05355" w:rsidRDefault="00FA4E6A" w:rsidP="00D05355">
            <w:pPr>
              <w:jc w:val="center"/>
              <w:rPr>
                <w:rFonts w:eastAsia="Times New Roman"/>
                <w:sz w:val="18"/>
                <w:szCs w:val="18"/>
                <w:lang w:eastAsia="ru-RU"/>
              </w:rPr>
            </w:pPr>
            <w:r w:rsidRPr="00D05355">
              <w:rPr>
                <w:sz w:val="18"/>
                <w:szCs w:val="18"/>
              </w:rPr>
              <w:t>0,2</w:t>
            </w:r>
          </w:p>
        </w:tc>
        <w:tc>
          <w:tcPr>
            <w:tcW w:w="1134" w:type="dxa"/>
          </w:tcPr>
          <w:p w:rsidR="00FA4E6A" w:rsidRPr="00D05355" w:rsidRDefault="00FA4E6A" w:rsidP="00D05355">
            <w:pPr>
              <w:jc w:val="center"/>
              <w:rPr>
                <w:sz w:val="18"/>
                <w:szCs w:val="18"/>
              </w:rPr>
            </w:pPr>
            <w:r w:rsidRPr="00D05355">
              <w:rPr>
                <w:sz w:val="18"/>
                <w:szCs w:val="18"/>
              </w:rPr>
              <w:t>0,2</w:t>
            </w:r>
          </w:p>
        </w:tc>
        <w:tc>
          <w:tcPr>
            <w:tcW w:w="1276" w:type="dxa"/>
          </w:tcPr>
          <w:p w:rsidR="00FA4E6A" w:rsidRPr="00D05355" w:rsidRDefault="00FA4E6A" w:rsidP="00D05355">
            <w:pPr>
              <w:jc w:val="center"/>
              <w:rPr>
                <w:sz w:val="18"/>
                <w:szCs w:val="18"/>
              </w:rPr>
            </w:pPr>
            <w:r w:rsidRPr="00D05355">
              <w:rPr>
                <w:sz w:val="18"/>
                <w:szCs w:val="18"/>
              </w:rPr>
              <w:t>0,2</w:t>
            </w:r>
          </w:p>
        </w:tc>
      </w:tr>
      <w:tr w:rsidR="00FC63C4" w:rsidRPr="00D05355" w:rsidTr="00E647C9">
        <w:tc>
          <w:tcPr>
            <w:tcW w:w="3357" w:type="dxa"/>
          </w:tcPr>
          <w:p w:rsidR="00FC63C4" w:rsidRPr="00D05355" w:rsidRDefault="00FC63C4" w:rsidP="00D05355">
            <w:pPr>
              <w:rPr>
                <w:sz w:val="20"/>
                <w:szCs w:val="20"/>
              </w:rPr>
            </w:pPr>
            <w:proofErr w:type="spellStart"/>
            <w:r w:rsidRPr="00D05355">
              <w:rPr>
                <w:sz w:val="20"/>
                <w:szCs w:val="20"/>
              </w:rPr>
              <w:t>Олюторский</w:t>
            </w:r>
            <w:proofErr w:type="spellEnd"/>
          </w:p>
        </w:tc>
        <w:tc>
          <w:tcPr>
            <w:tcW w:w="131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8,7</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r w:rsidR="007941B6" w:rsidRPr="00D05355">
              <w:rPr>
                <w:rFonts w:eastAsia="Times New Roman"/>
                <w:b/>
                <w:sz w:val="18"/>
                <w:szCs w:val="18"/>
                <w:lang w:eastAsia="ru-RU"/>
              </w:rPr>
              <w:t>,2</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8F69A1" w:rsidRPr="00D05355" w:rsidTr="00E647C9">
        <w:tc>
          <w:tcPr>
            <w:tcW w:w="3357" w:type="dxa"/>
          </w:tcPr>
          <w:p w:rsidR="008F69A1" w:rsidRPr="00D05355" w:rsidRDefault="008F69A1" w:rsidP="00D05355">
            <w:pPr>
              <w:rPr>
                <w:sz w:val="20"/>
                <w:szCs w:val="20"/>
              </w:rPr>
            </w:pPr>
            <w:proofErr w:type="spellStart"/>
            <w:r w:rsidRPr="00D05355">
              <w:rPr>
                <w:sz w:val="20"/>
                <w:szCs w:val="20"/>
              </w:rPr>
              <w:t>Пенжинский</w:t>
            </w:r>
            <w:proofErr w:type="spellEnd"/>
          </w:p>
        </w:tc>
        <w:tc>
          <w:tcPr>
            <w:tcW w:w="1316"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8F69A1" w:rsidRPr="00D05355" w:rsidRDefault="008F69A1"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8F69A1" w:rsidRPr="00D05355" w:rsidRDefault="008F69A1" w:rsidP="00D05355">
            <w:pPr>
              <w:jc w:val="center"/>
              <w:rPr>
                <w:rFonts w:eastAsia="Times New Roman"/>
                <w:sz w:val="18"/>
                <w:szCs w:val="18"/>
                <w:lang w:eastAsia="ru-RU"/>
              </w:rPr>
            </w:pPr>
            <w:r w:rsidRPr="00D05355">
              <w:rPr>
                <w:rFonts w:eastAsia="Times New Roman"/>
                <w:sz w:val="18"/>
                <w:szCs w:val="18"/>
                <w:lang w:eastAsia="ru-RU"/>
              </w:rPr>
              <w:t>0</w:t>
            </w:r>
          </w:p>
        </w:tc>
      </w:tr>
      <w:tr w:rsidR="00CB06CB" w:rsidRPr="00D05355" w:rsidTr="00E647C9">
        <w:tc>
          <w:tcPr>
            <w:tcW w:w="3357"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31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0,1</w:t>
            </w:r>
          </w:p>
        </w:tc>
        <w:tc>
          <w:tcPr>
            <w:tcW w:w="1134" w:type="dxa"/>
          </w:tcPr>
          <w:p w:rsidR="00CB06CB" w:rsidRPr="00D05355" w:rsidRDefault="00CB06CB" w:rsidP="00D05355">
            <w:pPr>
              <w:jc w:val="center"/>
              <w:rPr>
                <w:rFonts w:eastAsia="Times New Roman"/>
                <w:b/>
                <w:sz w:val="18"/>
                <w:szCs w:val="18"/>
                <w:lang w:eastAsia="ru-RU"/>
              </w:rPr>
            </w:pPr>
            <w:r w:rsidRPr="00D05355">
              <w:rPr>
                <w:rFonts w:eastAsia="Times New Roman"/>
                <w:b/>
                <w:sz w:val="18"/>
                <w:szCs w:val="18"/>
                <w:lang w:eastAsia="ru-RU"/>
              </w:rPr>
              <w:t>0,2</w:t>
            </w:r>
          </w:p>
        </w:tc>
        <w:tc>
          <w:tcPr>
            <w:tcW w:w="1134" w:type="dxa"/>
          </w:tcPr>
          <w:p w:rsidR="00CB06CB" w:rsidRPr="00D05355" w:rsidRDefault="00CB06CB" w:rsidP="00D05355">
            <w:pPr>
              <w:jc w:val="center"/>
              <w:rPr>
                <w:rFonts w:eastAsia="Times New Roman"/>
                <w:b/>
                <w:sz w:val="18"/>
                <w:szCs w:val="18"/>
                <w:lang w:eastAsia="ru-RU"/>
              </w:rPr>
            </w:pPr>
            <w:r w:rsidRPr="00D05355">
              <w:rPr>
                <w:b/>
                <w:sz w:val="18"/>
                <w:szCs w:val="18"/>
              </w:rPr>
              <w:t>0,8</w:t>
            </w:r>
          </w:p>
        </w:tc>
        <w:tc>
          <w:tcPr>
            <w:tcW w:w="1276" w:type="dxa"/>
          </w:tcPr>
          <w:p w:rsidR="00CB06CB" w:rsidRPr="00D05355" w:rsidRDefault="00CB06CB" w:rsidP="00D05355">
            <w:pPr>
              <w:jc w:val="center"/>
              <w:rPr>
                <w:rFonts w:eastAsia="Times New Roman"/>
                <w:sz w:val="18"/>
                <w:szCs w:val="18"/>
                <w:lang w:eastAsia="ru-RU"/>
              </w:rPr>
            </w:pPr>
            <w:r w:rsidRPr="00D05355">
              <w:rPr>
                <w:sz w:val="18"/>
                <w:szCs w:val="18"/>
              </w:rPr>
              <w:t>0,9</w:t>
            </w:r>
          </w:p>
        </w:tc>
        <w:tc>
          <w:tcPr>
            <w:tcW w:w="1134" w:type="dxa"/>
          </w:tcPr>
          <w:p w:rsidR="00CB06CB" w:rsidRPr="00D05355" w:rsidRDefault="00CB06CB" w:rsidP="00D05355">
            <w:pPr>
              <w:jc w:val="center"/>
              <w:rPr>
                <w:sz w:val="18"/>
                <w:szCs w:val="18"/>
              </w:rPr>
            </w:pPr>
            <w:r w:rsidRPr="00D05355">
              <w:rPr>
                <w:sz w:val="18"/>
                <w:szCs w:val="18"/>
              </w:rPr>
              <w:t>0,9</w:t>
            </w:r>
          </w:p>
        </w:tc>
        <w:tc>
          <w:tcPr>
            <w:tcW w:w="1276" w:type="dxa"/>
          </w:tcPr>
          <w:p w:rsidR="00CB06CB" w:rsidRPr="00D05355" w:rsidRDefault="00CB06CB" w:rsidP="00D05355">
            <w:pPr>
              <w:jc w:val="center"/>
              <w:rPr>
                <w:sz w:val="18"/>
                <w:szCs w:val="18"/>
              </w:rPr>
            </w:pPr>
            <w:r w:rsidRPr="00D05355">
              <w:rPr>
                <w:sz w:val="18"/>
                <w:szCs w:val="18"/>
              </w:rPr>
              <w:t>0,9</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кв. метров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12"/>
        <w:gridCol w:w="1361"/>
        <w:gridCol w:w="1134"/>
        <w:gridCol w:w="1134"/>
        <w:gridCol w:w="1276"/>
        <w:gridCol w:w="1134"/>
        <w:gridCol w:w="1276"/>
      </w:tblGrid>
      <w:tr w:rsidR="00696658" w:rsidRPr="00D05355" w:rsidTr="00605332">
        <w:tc>
          <w:tcPr>
            <w:tcW w:w="3312"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61"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022130" w:rsidRPr="00D05355" w:rsidTr="00605332">
        <w:tc>
          <w:tcPr>
            <w:tcW w:w="3312" w:type="dxa"/>
            <w:shd w:val="clear" w:color="auto" w:fill="auto"/>
          </w:tcPr>
          <w:p w:rsidR="00022130" w:rsidRPr="00D05355" w:rsidRDefault="00022130" w:rsidP="00D05355">
            <w:pPr>
              <w:rPr>
                <w:color w:val="FF0000"/>
                <w:sz w:val="20"/>
                <w:szCs w:val="20"/>
              </w:rPr>
            </w:pPr>
            <w:r w:rsidRPr="00D05355">
              <w:rPr>
                <w:sz w:val="20"/>
                <w:szCs w:val="20"/>
              </w:rPr>
              <w:t>Петропавловск-Камчатский</w:t>
            </w:r>
          </w:p>
        </w:tc>
        <w:tc>
          <w:tcPr>
            <w:tcW w:w="1361"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DC02BF" w:rsidP="00D05355">
            <w:pPr>
              <w:jc w:val="center"/>
              <w:rPr>
                <w:rFonts w:eastAsia="Times New Roman"/>
                <w:b/>
                <w:sz w:val="18"/>
                <w:szCs w:val="18"/>
                <w:lang w:eastAsia="ru-RU"/>
              </w:rPr>
            </w:pPr>
            <w:r w:rsidRPr="00D05355">
              <w:rPr>
                <w:rFonts w:eastAsia="Times New Roman"/>
                <w:b/>
                <w:sz w:val="18"/>
                <w:szCs w:val="18"/>
                <w:lang w:eastAsia="ru-RU"/>
              </w:rPr>
              <w:t>54812</w:t>
            </w:r>
          </w:p>
        </w:tc>
        <w:tc>
          <w:tcPr>
            <w:tcW w:w="1276" w:type="dxa"/>
          </w:tcPr>
          <w:p w:rsidR="00022130" w:rsidRPr="00D05355" w:rsidRDefault="00DC02BF" w:rsidP="00D05355">
            <w:pPr>
              <w:jc w:val="center"/>
              <w:rPr>
                <w:rFonts w:eastAsia="Times New Roman"/>
                <w:sz w:val="18"/>
                <w:szCs w:val="18"/>
                <w:lang w:eastAsia="ru-RU"/>
              </w:rPr>
            </w:pPr>
            <w:r w:rsidRPr="00D05355">
              <w:rPr>
                <w:rFonts w:eastAsia="Times New Roman"/>
                <w:sz w:val="18"/>
                <w:szCs w:val="18"/>
                <w:lang w:eastAsia="ru-RU"/>
              </w:rPr>
              <w:t>54812</w:t>
            </w:r>
          </w:p>
        </w:tc>
        <w:tc>
          <w:tcPr>
            <w:tcW w:w="1134" w:type="dxa"/>
          </w:tcPr>
          <w:p w:rsidR="00022130" w:rsidRPr="00D05355" w:rsidRDefault="00DC02BF" w:rsidP="00D05355">
            <w:pPr>
              <w:jc w:val="center"/>
              <w:rPr>
                <w:rFonts w:eastAsia="Times New Roman"/>
                <w:sz w:val="18"/>
                <w:szCs w:val="18"/>
                <w:lang w:eastAsia="ru-RU"/>
              </w:rPr>
            </w:pPr>
            <w:r w:rsidRPr="00D05355">
              <w:rPr>
                <w:rFonts w:eastAsia="Times New Roman"/>
                <w:sz w:val="18"/>
                <w:szCs w:val="18"/>
                <w:lang w:eastAsia="ru-RU"/>
              </w:rPr>
              <w:t>54812</w:t>
            </w:r>
          </w:p>
        </w:tc>
        <w:tc>
          <w:tcPr>
            <w:tcW w:w="1276" w:type="dxa"/>
          </w:tcPr>
          <w:p w:rsidR="00022130" w:rsidRPr="00D05355" w:rsidRDefault="00DC02BF" w:rsidP="00D05355">
            <w:pPr>
              <w:jc w:val="center"/>
              <w:rPr>
                <w:rFonts w:eastAsia="Times New Roman"/>
                <w:sz w:val="18"/>
                <w:szCs w:val="18"/>
                <w:lang w:eastAsia="ru-RU"/>
              </w:rPr>
            </w:pPr>
            <w:r w:rsidRPr="00D05355">
              <w:rPr>
                <w:rFonts w:eastAsia="Times New Roman"/>
                <w:sz w:val="18"/>
                <w:szCs w:val="18"/>
                <w:lang w:eastAsia="ru-RU"/>
              </w:rPr>
              <w:t>54812</w:t>
            </w:r>
          </w:p>
        </w:tc>
      </w:tr>
      <w:tr w:rsidR="00022130" w:rsidRPr="00D05355" w:rsidTr="00605332">
        <w:tc>
          <w:tcPr>
            <w:tcW w:w="3312" w:type="dxa"/>
            <w:shd w:val="clear" w:color="auto" w:fill="auto"/>
          </w:tcPr>
          <w:p w:rsidR="00022130" w:rsidRPr="00D05355" w:rsidRDefault="00022130" w:rsidP="00D05355">
            <w:pPr>
              <w:rPr>
                <w:color w:val="FF0000"/>
                <w:sz w:val="20"/>
                <w:szCs w:val="20"/>
              </w:rPr>
            </w:pPr>
            <w:proofErr w:type="spellStart"/>
            <w:r w:rsidRPr="00D05355">
              <w:rPr>
                <w:sz w:val="20"/>
                <w:szCs w:val="20"/>
              </w:rPr>
              <w:t>Вилючинский</w:t>
            </w:r>
            <w:proofErr w:type="spellEnd"/>
          </w:p>
        </w:tc>
        <w:tc>
          <w:tcPr>
            <w:tcW w:w="1361"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605332">
        <w:tc>
          <w:tcPr>
            <w:tcW w:w="3312" w:type="dxa"/>
            <w:shd w:val="clear" w:color="auto" w:fill="auto"/>
          </w:tcPr>
          <w:p w:rsidR="00022130" w:rsidRPr="00D05355" w:rsidRDefault="00022130" w:rsidP="00D05355">
            <w:pPr>
              <w:rPr>
                <w:color w:val="FF0000"/>
                <w:sz w:val="20"/>
                <w:szCs w:val="20"/>
              </w:rPr>
            </w:pPr>
            <w:r w:rsidRPr="00D05355">
              <w:rPr>
                <w:sz w:val="20"/>
                <w:szCs w:val="20"/>
              </w:rPr>
              <w:t>«пос. Палана»</w:t>
            </w:r>
          </w:p>
        </w:tc>
        <w:tc>
          <w:tcPr>
            <w:tcW w:w="1361"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605332">
        <w:tc>
          <w:tcPr>
            <w:tcW w:w="10627" w:type="dxa"/>
            <w:gridSpan w:val="7"/>
            <w:shd w:val="clear" w:color="auto" w:fill="auto"/>
          </w:tcPr>
          <w:p w:rsidR="00022130" w:rsidRPr="00D05355" w:rsidRDefault="00022130" w:rsidP="00D05355">
            <w:pPr>
              <w:jc w:val="center"/>
              <w:rPr>
                <w:rFonts w:eastAsia="Times New Roman"/>
                <w:sz w:val="18"/>
                <w:szCs w:val="18"/>
                <w:lang w:eastAsia="ru-RU"/>
              </w:rPr>
            </w:pPr>
            <w:r w:rsidRPr="00D05355">
              <w:rPr>
                <w:b/>
                <w:sz w:val="20"/>
                <w:szCs w:val="20"/>
              </w:rPr>
              <w:t>Муниципальный округ</w:t>
            </w:r>
          </w:p>
        </w:tc>
      </w:tr>
      <w:tr w:rsidR="00022130" w:rsidRPr="00D05355" w:rsidTr="00605332">
        <w:tc>
          <w:tcPr>
            <w:tcW w:w="3312" w:type="dxa"/>
            <w:shd w:val="clear" w:color="auto" w:fill="auto"/>
          </w:tcPr>
          <w:p w:rsidR="00022130" w:rsidRPr="00D05355" w:rsidRDefault="00022130" w:rsidP="00D05355">
            <w:pPr>
              <w:rPr>
                <w:sz w:val="20"/>
                <w:szCs w:val="20"/>
              </w:rPr>
            </w:pPr>
            <w:r w:rsidRPr="00D05355">
              <w:rPr>
                <w:sz w:val="20"/>
                <w:szCs w:val="20"/>
              </w:rPr>
              <w:t>Алеутский</w:t>
            </w:r>
          </w:p>
        </w:tc>
        <w:tc>
          <w:tcPr>
            <w:tcW w:w="1361" w:type="dxa"/>
          </w:tcPr>
          <w:p w:rsidR="00022130" w:rsidRPr="00D05355" w:rsidRDefault="004F6AE7" w:rsidP="00D05355">
            <w:pPr>
              <w:jc w:val="center"/>
              <w:rPr>
                <w:rFonts w:eastAsia="Times New Roman"/>
                <w:sz w:val="18"/>
                <w:szCs w:val="18"/>
                <w:lang w:eastAsia="ru-RU"/>
              </w:rPr>
            </w:pPr>
            <w:r w:rsidRPr="00D05355">
              <w:rPr>
                <w:rFonts w:eastAsia="Times New Roman"/>
                <w:sz w:val="18"/>
                <w:szCs w:val="18"/>
                <w:lang w:eastAsia="ru-RU"/>
              </w:rPr>
              <w:t>2095</w:t>
            </w:r>
          </w:p>
        </w:tc>
        <w:tc>
          <w:tcPr>
            <w:tcW w:w="1134" w:type="dxa"/>
          </w:tcPr>
          <w:p w:rsidR="00022130" w:rsidRPr="00D05355" w:rsidRDefault="004F6AE7" w:rsidP="00D05355">
            <w:pPr>
              <w:jc w:val="center"/>
              <w:rPr>
                <w:rFonts w:eastAsia="Times New Roman"/>
                <w:sz w:val="18"/>
                <w:szCs w:val="18"/>
                <w:lang w:eastAsia="ru-RU"/>
              </w:rPr>
            </w:pPr>
            <w:r w:rsidRPr="00D05355">
              <w:rPr>
                <w:rFonts w:eastAsia="Times New Roman"/>
                <w:sz w:val="18"/>
                <w:szCs w:val="18"/>
                <w:lang w:eastAsia="ru-RU"/>
              </w:rPr>
              <w:t>5968</w:t>
            </w:r>
          </w:p>
        </w:tc>
        <w:tc>
          <w:tcPr>
            <w:tcW w:w="1134" w:type="dxa"/>
          </w:tcPr>
          <w:p w:rsidR="00022130" w:rsidRPr="00D05355" w:rsidRDefault="004F6AE7" w:rsidP="00D05355">
            <w:pPr>
              <w:jc w:val="center"/>
              <w:rPr>
                <w:rFonts w:eastAsia="Times New Roman"/>
                <w:b/>
                <w:sz w:val="18"/>
                <w:szCs w:val="18"/>
                <w:lang w:eastAsia="ru-RU"/>
              </w:rPr>
            </w:pPr>
            <w:r w:rsidRPr="00D05355">
              <w:rPr>
                <w:rFonts w:eastAsia="Times New Roman"/>
                <w:b/>
                <w:sz w:val="18"/>
                <w:szCs w:val="18"/>
                <w:lang w:eastAsia="ru-RU"/>
              </w:rPr>
              <w:t>2662</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605332">
        <w:tc>
          <w:tcPr>
            <w:tcW w:w="10627" w:type="dxa"/>
            <w:gridSpan w:val="7"/>
          </w:tcPr>
          <w:p w:rsidR="00022130" w:rsidRPr="00D05355" w:rsidRDefault="00022130" w:rsidP="00D05355">
            <w:pPr>
              <w:jc w:val="center"/>
              <w:rPr>
                <w:b/>
                <w:color w:val="FF0000"/>
                <w:sz w:val="20"/>
                <w:szCs w:val="20"/>
              </w:rPr>
            </w:pPr>
            <w:r w:rsidRPr="00D05355">
              <w:rPr>
                <w:b/>
                <w:sz w:val="20"/>
                <w:szCs w:val="20"/>
              </w:rPr>
              <w:t>Муниципальный район</w:t>
            </w:r>
          </w:p>
        </w:tc>
      </w:tr>
      <w:tr w:rsidR="00FC63C4" w:rsidRPr="00D05355" w:rsidTr="00605332">
        <w:tc>
          <w:tcPr>
            <w:tcW w:w="3312" w:type="dxa"/>
          </w:tcPr>
          <w:p w:rsidR="00FC63C4" w:rsidRPr="00D05355" w:rsidRDefault="00FC63C4" w:rsidP="00D05355">
            <w:pPr>
              <w:rPr>
                <w:color w:val="FF0000"/>
                <w:sz w:val="20"/>
                <w:szCs w:val="20"/>
              </w:rPr>
            </w:pPr>
            <w:proofErr w:type="spellStart"/>
            <w:r w:rsidRPr="00D05355">
              <w:rPr>
                <w:color w:val="000000" w:themeColor="text1"/>
                <w:sz w:val="20"/>
                <w:szCs w:val="20"/>
              </w:rPr>
              <w:t>Быстринский</w:t>
            </w:r>
            <w:proofErr w:type="spellEnd"/>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29166</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11923</w:t>
            </w:r>
          </w:p>
        </w:tc>
        <w:tc>
          <w:tcPr>
            <w:tcW w:w="1134" w:type="dxa"/>
          </w:tcPr>
          <w:p w:rsidR="00FC63C4" w:rsidRPr="00D05355" w:rsidRDefault="00F56E6D" w:rsidP="00D05355">
            <w:pPr>
              <w:jc w:val="center"/>
              <w:rPr>
                <w:rFonts w:eastAsia="Times New Roman"/>
                <w:b/>
                <w:sz w:val="18"/>
                <w:szCs w:val="18"/>
                <w:lang w:eastAsia="ru-RU"/>
              </w:rPr>
            </w:pPr>
            <w:r w:rsidRPr="00D05355">
              <w:rPr>
                <w:b/>
                <w:sz w:val="18"/>
                <w:szCs w:val="18"/>
              </w:rPr>
              <w:t>2177</w:t>
            </w:r>
          </w:p>
        </w:tc>
        <w:tc>
          <w:tcPr>
            <w:tcW w:w="1276" w:type="dxa"/>
          </w:tcPr>
          <w:p w:rsidR="00FC63C4" w:rsidRPr="00D05355" w:rsidRDefault="00C712A8" w:rsidP="00D05355">
            <w:pPr>
              <w:jc w:val="center"/>
              <w:rPr>
                <w:sz w:val="18"/>
                <w:szCs w:val="18"/>
              </w:rPr>
            </w:pPr>
            <w:r w:rsidRPr="00D05355">
              <w:rPr>
                <w:sz w:val="18"/>
                <w:szCs w:val="18"/>
              </w:rPr>
              <w:t>2177</w:t>
            </w:r>
          </w:p>
        </w:tc>
        <w:tc>
          <w:tcPr>
            <w:tcW w:w="1134" w:type="dxa"/>
          </w:tcPr>
          <w:p w:rsidR="00FC63C4" w:rsidRPr="00D05355" w:rsidRDefault="00C712A8" w:rsidP="00D05355">
            <w:pPr>
              <w:jc w:val="center"/>
              <w:rPr>
                <w:sz w:val="18"/>
                <w:szCs w:val="18"/>
              </w:rPr>
            </w:pPr>
            <w:r w:rsidRPr="00D05355">
              <w:rPr>
                <w:sz w:val="18"/>
                <w:szCs w:val="18"/>
              </w:rPr>
              <w:t>2177</w:t>
            </w:r>
          </w:p>
        </w:tc>
        <w:tc>
          <w:tcPr>
            <w:tcW w:w="1276" w:type="dxa"/>
          </w:tcPr>
          <w:p w:rsidR="00FC63C4" w:rsidRPr="00D05355" w:rsidRDefault="00C712A8" w:rsidP="00D05355">
            <w:pPr>
              <w:jc w:val="center"/>
              <w:rPr>
                <w:sz w:val="18"/>
                <w:szCs w:val="18"/>
              </w:rPr>
            </w:pPr>
            <w:r w:rsidRPr="00D05355">
              <w:rPr>
                <w:sz w:val="18"/>
                <w:szCs w:val="18"/>
              </w:rPr>
              <w:t>2177</w:t>
            </w:r>
          </w:p>
        </w:tc>
      </w:tr>
      <w:tr w:rsidR="00FC63C4" w:rsidRPr="00D05355" w:rsidTr="00605332">
        <w:tc>
          <w:tcPr>
            <w:tcW w:w="3312" w:type="dxa"/>
          </w:tcPr>
          <w:p w:rsidR="00FC63C4" w:rsidRPr="00D05355" w:rsidRDefault="00FC63C4"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145926" w:rsidP="00D05355">
            <w:pPr>
              <w:jc w:val="center"/>
              <w:rPr>
                <w:rFonts w:eastAsia="Times New Roman"/>
                <w:sz w:val="18"/>
                <w:szCs w:val="18"/>
                <w:lang w:eastAsia="ru-RU"/>
              </w:rPr>
            </w:pPr>
            <w:r w:rsidRPr="00D05355">
              <w:rPr>
                <w:rFonts w:eastAsia="Times New Roman"/>
                <w:sz w:val="18"/>
                <w:szCs w:val="18"/>
                <w:lang w:eastAsia="ru-RU"/>
              </w:rPr>
              <w:t>0</w:t>
            </w:r>
          </w:p>
        </w:tc>
      </w:tr>
      <w:tr w:rsidR="00AD2717" w:rsidRPr="00D05355" w:rsidTr="00605332">
        <w:tc>
          <w:tcPr>
            <w:tcW w:w="3312" w:type="dxa"/>
          </w:tcPr>
          <w:p w:rsidR="00AD2717" w:rsidRPr="00D05355" w:rsidRDefault="00AD2717" w:rsidP="00D05355">
            <w:pPr>
              <w:rPr>
                <w:color w:val="FF0000"/>
                <w:sz w:val="20"/>
                <w:szCs w:val="20"/>
              </w:rPr>
            </w:pPr>
            <w:proofErr w:type="spellStart"/>
            <w:r w:rsidRPr="00D05355">
              <w:rPr>
                <w:color w:val="000000" w:themeColor="text1"/>
                <w:sz w:val="20"/>
                <w:szCs w:val="20"/>
              </w:rPr>
              <w:t>Мильковский</w:t>
            </w:r>
            <w:proofErr w:type="spellEnd"/>
          </w:p>
        </w:tc>
        <w:tc>
          <w:tcPr>
            <w:tcW w:w="1361" w:type="dxa"/>
          </w:tcPr>
          <w:p w:rsidR="00AD2717" w:rsidRPr="00D05355" w:rsidRDefault="00AD2717" w:rsidP="00D05355">
            <w:pPr>
              <w:jc w:val="center"/>
              <w:rPr>
                <w:rFonts w:eastAsia="Times New Roman"/>
                <w:sz w:val="18"/>
                <w:szCs w:val="18"/>
                <w:lang w:eastAsia="ru-RU"/>
              </w:rPr>
            </w:pPr>
            <w:r w:rsidRPr="00D05355">
              <w:rPr>
                <w:rFonts w:eastAsia="Times New Roman"/>
                <w:sz w:val="18"/>
                <w:szCs w:val="18"/>
                <w:lang w:eastAsia="ru-RU"/>
              </w:rPr>
              <w:t>13656</w:t>
            </w:r>
          </w:p>
        </w:tc>
        <w:tc>
          <w:tcPr>
            <w:tcW w:w="1134" w:type="dxa"/>
          </w:tcPr>
          <w:p w:rsidR="00AD2717" w:rsidRPr="00D05355" w:rsidRDefault="00AD2717" w:rsidP="00D05355">
            <w:pPr>
              <w:jc w:val="center"/>
              <w:rPr>
                <w:rFonts w:eastAsia="Times New Roman"/>
                <w:sz w:val="18"/>
                <w:szCs w:val="18"/>
                <w:lang w:eastAsia="ru-RU"/>
              </w:rPr>
            </w:pPr>
            <w:r w:rsidRPr="00D05355">
              <w:rPr>
                <w:rFonts w:eastAsia="Times New Roman"/>
                <w:sz w:val="18"/>
                <w:szCs w:val="18"/>
                <w:lang w:eastAsia="ru-RU"/>
              </w:rPr>
              <w:t>15602</w:t>
            </w:r>
          </w:p>
        </w:tc>
        <w:tc>
          <w:tcPr>
            <w:tcW w:w="1134" w:type="dxa"/>
          </w:tcPr>
          <w:p w:rsidR="00AD2717" w:rsidRPr="00D05355" w:rsidRDefault="00AD2717" w:rsidP="00D05355">
            <w:pPr>
              <w:jc w:val="center"/>
              <w:rPr>
                <w:rFonts w:eastAsia="Times New Roman"/>
                <w:b/>
                <w:sz w:val="18"/>
                <w:szCs w:val="18"/>
                <w:lang w:eastAsia="ru-RU"/>
              </w:rPr>
            </w:pPr>
            <w:r w:rsidRPr="00D05355">
              <w:rPr>
                <w:b/>
                <w:sz w:val="18"/>
                <w:szCs w:val="18"/>
              </w:rPr>
              <w:t>22499</w:t>
            </w:r>
          </w:p>
        </w:tc>
        <w:tc>
          <w:tcPr>
            <w:tcW w:w="1276" w:type="dxa"/>
          </w:tcPr>
          <w:p w:rsidR="00AD2717" w:rsidRPr="00D05355" w:rsidRDefault="00AD2717" w:rsidP="00D05355">
            <w:pPr>
              <w:jc w:val="center"/>
              <w:rPr>
                <w:rFonts w:eastAsia="Times New Roman"/>
                <w:sz w:val="18"/>
                <w:szCs w:val="18"/>
                <w:lang w:eastAsia="ru-RU"/>
              </w:rPr>
            </w:pPr>
            <w:r w:rsidRPr="00D05355">
              <w:rPr>
                <w:sz w:val="18"/>
                <w:szCs w:val="18"/>
              </w:rPr>
              <w:t>20000</w:t>
            </w:r>
          </w:p>
        </w:tc>
        <w:tc>
          <w:tcPr>
            <w:tcW w:w="1134" w:type="dxa"/>
          </w:tcPr>
          <w:p w:rsidR="00AD2717" w:rsidRPr="00D05355" w:rsidRDefault="00AD2717" w:rsidP="00D05355">
            <w:pPr>
              <w:jc w:val="center"/>
              <w:rPr>
                <w:sz w:val="18"/>
                <w:szCs w:val="18"/>
              </w:rPr>
            </w:pPr>
            <w:r w:rsidRPr="00D05355">
              <w:rPr>
                <w:sz w:val="18"/>
                <w:szCs w:val="18"/>
              </w:rPr>
              <w:t>19000</w:t>
            </w:r>
          </w:p>
        </w:tc>
        <w:tc>
          <w:tcPr>
            <w:tcW w:w="1276" w:type="dxa"/>
          </w:tcPr>
          <w:p w:rsidR="00AD2717" w:rsidRPr="00D05355" w:rsidRDefault="00AD2717" w:rsidP="00D05355">
            <w:pPr>
              <w:jc w:val="center"/>
              <w:rPr>
                <w:sz w:val="18"/>
                <w:szCs w:val="18"/>
              </w:rPr>
            </w:pPr>
            <w:r w:rsidRPr="00D05355">
              <w:rPr>
                <w:sz w:val="18"/>
                <w:szCs w:val="18"/>
              </w:rPr>
              <w:t>18000</w:t>
            </w:r>
          </w:p>
        </w:tc>
      </w:tr>
      <w:tr w:rsidR="00FC63C4" w:rsidRPr="00D05355" w:rsidTr="00605332">
        <w:tc>
          <w:tcPr>
            <w:tcW w:w="3312" w:type="dxa"/>
          </w:tcPr>
          <w:p w:rsidR="00FC63C4" w:rsidRPr="00D05355" w:rsidRDefault="00FC63C4" w:rsidP="00D05355">
            <w:pPr>
              <w:rPr>
                <w:color w:val="FF0000"/>
                <w:sz w:val="20"/>
                <w:szCs w:val="20"/>
              </w:rPr>
            </w:pPr>
            <w:r w:rsidRPr="00D05355">
              <w:rPr>
                <w:sz w:val="20"/>
                <w:szCs w:val="20"/>
              </w:rPr>
              <w:t>Соболевский</w:t>
            </w:r>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312" w:type="dxa"/>
          </w:tcPr>
          <w:p w:rsidR="00FC63C4" w:rsidRPr="00D05355" w:rsidRDefault="00FC63C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363576"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312" w:type="dxa"/>
          </w:tcPr>
          <w:p w:rsidR="00FC63C4" w:rsidRPr="00D05355" w:rsidRDefault="00FC63C4"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363576"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312" w:type="dxa"/>
          </w:tcPr>
          <w:p w:rsidR="00FC63C4" w:rsidRPr="00D05355" w:rsidRDefault="00FC63C4" w:rsidP="00D05355">
            <w:pPr>
              <w:rPr>
                <w:sz w:val="20"/>
                <w:szCs w:val="20"/>
              </w:rPr>
            </w:pPr>
            <w:proofErr w:type="spellStart"/>
            <w:r w:rsidRPr="00D05355">
              <w:rPr>
                <w:sz w:val="20"/>
                <w:szCs w:val="20"/>
              </w:rPr>
              <w:t>Карагинский</w:t>
            </w:r>
            <w:proofErr w:type="spellEnd"/>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vAlign w:val="center"/>
          </w:tcPr>
          <w:p w:rsidR="00FC63C4" w:rsidRPr="00D05355" w:rsidRDefault="00A6546F"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312" w:type="dxa"/>
          </w:tcPr>
          <w:p w:rsidR="00FC63C4" w:rsidRPr="00D05355" w:rsidRDefault="00FC63C4" w:rsidP="00D05355">
            <w:pPr>
              <w:rPr>
                <w:sz w:val="20"/>
                <w:szCs w:val="20"/>
              </w:rPr>
            </w:pPr>
            <w:proofErr w:type="spellStart"/>
            <w:r w:rsidRPr="00D05355">
              <w:rPr>
                <w:sz w:val="20"/>
                <w:szCs w:val="20"/>
              </w:rPr>
              <w:t>Олюторский</w:t>
            </w:r>
            <w:proofErr w:type="spellEnd"/>
          </w:p>
        </w:tc>
        <w:tc>
          <w:tcPr>
            <w:tcW w:w="1361"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E309E7" w:rsidRPr="00D05355" w:rsidTr="00605332">
        <w:trPr>
          <w:trHeight w:val="198"/>
        </w:trPr>
        <w:tc>
          <w:tcPr>
            <w:tcW w:w="3312" w:type="dxa"/>
          </w:tcPr>
          <w:p w:rsidR="00E309E7" w:rsidRPr="00D05355" w:rsidRDefault="00E309E7" w:rsidP="00D05355">
            <w:pPr>
              <w:rPr>
                <w:sz w:val="20"/>
                <w:szCs w:val="20"/>
              </w:rPr>
            </w:pPr>
            <w:proofErr w:type="spellStart"/>
            <w:r w:rsidRPr="00D05355">
              <w:rPr>
                <w:sz w:val="20"/>
                <w:szCs w:val="20"/>
              </w:rPr>
              <w:t>Пенжинский</w:t>
            </w:r>
            <w:proofErr w:type="spellEnd"/>
          </w:p>
        </w:tc>
        <w:tc>
          <w:tcPr>
            <w:tcW w:w="1361"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b/>
                <w:sz w:val="18"/>
                <w:szCs w:val="18"/>
                <w:lang w:eastAsia="ru-RU"/>
              </w:rPr>
            </w:pPr>
            <w:r w:rsidRPr="00D05355">
              <w:rPr>
                <w:b/>
                <w:sz w:val="18"/>
                <w:szCs w:val="18"/>
              </w:rPr>
              <w:t>0</w:t>
            </w:r>
          </w:p>
        </w:tc>
        <w:tc>
          <w:tcPr>
            <w:tcW w:w="1276" w:type="dxa"/>
          </w:tcPr>
          <w:p w:rsidR="00E309E7" w:rsidRPr="00D05355" w:rsidRDefault="00BF4D61" w:rsidP="00D05355">
            <w:pPr>
              <w:jc w:val="center"/>
              <w:rPr>
                <w:rFonts w:eastAsia="Times New Roman"/>
                <w:sz w:val="18"/>
                <w:szCs w:val="18"/>
                <w:lang w:eastAsia="ru-RU"/>
              </w:rPr>
            </w:pPr>
            <w:r w:rsidRPr="00D05355">
              <w:rPr>
                <w:sz w:val="18"/>
                <w:szCs w:val="18"/>
              </w:rPr>
              <w:t>0</w:t>
            </w:r>
          </w:p>
        </w:tc>
        <w:tc>
          <w:tcPr>
            <w:tcW w:w="1134" w:type="dxa"/>
          </w:tcPr>
          <w:p w:rsidR="00E309E7" w:rsidRPr="00D05355" w:rsidRDefault="00BF4D61" w:rsidP="00D05355">
            <w:pPr>
              <w:jc w:val="center"/>
              <w:rPr>
                <w:sz w:val="18"/>
                <w:szCs w:val="18"/>
              </w:rPr>
            </w:pPr>
            <w:r w:rsidRPr="00D05355">
              <w:rPr>
                <w:sz w:val="18"/>
                <w:szCs w:val="18"/>
              </w:rPr>
              <w:t>0</w:t>
            </w:r>
          </w:p>
        </w:tc>
        <w:tc>
          <w:tcPr>
            <w:tcW w:w="1276" w:type="dxa"/>
          </w:tcPr>
          <w:p w:rsidR="00E309E7" w:rsidRPr="00D05355" w:rsidRDefault="00BF4D61" w:rsidP="00D05355">
            <w:pPr>
              <w:jc w:val="center"/>
              <w:rPr>
                <w:sz w:val="18"/>
                <w:szCs w:val="18"/>
              </w:rPr>
            </w:pPr>
            <w:r w:rsidRPr="00D05355">
              <w:rPr>
                <w:sz w:val="18"/>
                <w:szCs w:val="18"/>
              </w:rPr>
              <w:t>0</w:t>
            </w:r>
          </w:p>
        </w:tc>
      </w:tr>
      <w:tr w:rsidR="00CB06CB" w:rsidRPr="00D05355" w:rsidTr="00605332">
        <w:trPr>
          <w:trHeight w:val="105"/>
        </w:trPr>
        <w:tc>
          <w:tcPr>
            <w:tcW w:w="3312"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361"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4249</w:t>
            </w:r>
          </w:p>
        </w:tc>
        <w:tc>
          <w:tcPr>
            <w:tcW w:w="11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CB06CB" w:rsidRPr="00D05355" w:rsidRDefault="00CB06CB"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иных объектов капитального строительства - в течение 5 лет, кв. метров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089"/>
        <w:gridCol w:w="1584"/>
        <w:gridCol w:w="1134"/>
        <w:gridCol w:w="1134"/>
        <w:gridCol w:w="1276"/>
        <w:gridCol w:w="1134"/>
        <w:gridCol w:w="1276"/>
      </w:tblGrid>
      <w:tr w:rsidR="00696658" w:rsidRPr="00D05355" w:rsidTr="00605332">
        <w:tc>
          <w:tcPr>
            <w:tcW w:w="308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584" w:type="dxa"/>
          </w:tcPr>
          <w:p w:rsidR="00696658" w:rsidRPr="00D05355" w:rsidRDefault="00696658" w:rsidP="00D05355">
            <w:pPr>
              <w:jc w:val="center"/>
              <w:rPr>
                <w:b/>
                <w:sz w:val="20"/>
                <w:szCs w:val="20"/>
              </w:rPr>
            </w:pPr>
            <w:r w:rsidRPr="00D05355">
              <w:rPr>
                <w:b/>
                <w:sz w:val="20"/>
                <w:szCs w:val="20"/>
              </w:rPr>
              <w:t>2019 г.</w:t>
            </w:r>
          </w:p>
        </w:tc>
        <w:tc>
          <w:tcPr>
            <w:tcW w:w="1134"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2E4AB4" w:rsidRPr="00D05355" w:rsidTr="00605332">
        <w:tc>
          <w:tcPr>
            <w:tcW w:w="3089" w:type="dxa"/>
          </w:tcPr>
          <w:p w:rsidR="002E4AB4" w:rsidRPr="00D05355" w:rsidRDefault="002E4AB4" w:rsidP="00D05355">
            <w:pPr>
              <w:rPr>
                <w:color w:val="FF0000"/>
                <w:sz w:val="20"/>
                <w:szCs w:val="20"/>
              </w:rPr>
            </w:pPr>
            <w:r w:rsidRPr="00D05355">
              <w:rPr>
                <w:sz w:val="20"/>
                <w:szCs w:val="20"/>
              </w:rPr>
              <w:lastRenderedPageBreak/>
              <w:t>Петропавловск-Камчатский</w:t>
            </w:r>
          </w:p>
        </w:tc>
        <w:tc>
          <w:tcPr>
            <w:tcW w:w="1584" w:type="dxa"/>
          </w:tcPr>
          <w:p w:rsidR="002E4AB4" w:rsidRPr="00D05355" w:rsidRDefault="002E4AB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2E4AB4" w:rsidRPr="00D05355" w:rsidRDefault="002E4AB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2E4AB4" w:rsidRPr="00D05355" w:rsidRDefault="002E4AB4" w:rsidP="00D05355">
            <w:pPr>
              <w:jc w:val="center"/>
              <w:rPr>
                <w:rFonts w:eastAsia="Times New Roman"/>
                <w:b/>
                <w:sz w:val="18"/>
                <w:szCs w:val="18"/>
                <w:lang w:eastAsia="ru-RU"/>
              </w:rPr>
            </w:pPr>
            <w:r w:rsidRPr="00D05355">
              <w:rPr>
                <w:rFonts w:eastAsia="Times New Roman"/>
                <w:b/>
                <w:sz w:val="18"/>
                <w:szCs w:val="18"/>
                <w:lang w:eastAsia="ru-RU"/>
              </w:rPr>
              <w:t>10696</w:t>
            </w:r>
          </w:p>
        </w:tc>
        <w:tc>
          <w:tcPr>
            <w:tcW w:w="1276" w:type="dxa"/>
          </w:tcPr>
          <w:p w:rsidR="002E4AB4" w:rsidRPr="00D05355" w:rsidRDefault="002E4AB4" w:rsidP="00D05355">
            <w:pPr>
              <w:jc w:val="center"/>
              <w:rPr>
                <w:rFonts w:eastAsia="Times New Roman"/>
                <w:sz w:val="18"/>
                <w:szCs w:val="18"/>
                <w:lang w:eastAsia="ru-RU"/>
              </w:rPr>
            </w:pPr>
            <w:r w:rsidRPr="00D05355">
              <w:rPr>
                <w:rFonts w:eastAsia="Times New Roman"/>
                <w:sz w:val="18"/>
                <w:szCs w:val="18"/>
                <w:lang w:eastAsia="ru-RU"/>
              </w:rPr>
              <w:t>10696</w:t>
            </w:r>
          </w:p>
        </w:tc>
        <w:tc>
          <w:tcPr>
            <w:tcW w:w="1134" w:type="dxa"/>
          </w:tcPr>
          <w:p w:rsidR="002E4AB4" w:rsidRPr="00D05355" w:rsidRDefault="002E4AB4" w:rsidP="00D05355">
            <w:pPr>
              <w:jc w:val="center"/>
            </w:pPr>
            <w:r w:rsidRPr="00D05355">
              <w:rPr>
                <w:rFonts w:eastAsia="Times New Roman"/>
                <w:sz w:val="18"/>
                <w:szCs w:val="18"/>
                <w:lang w:eastAsia="ru-RU"/>
              </w:rPr>
              <w:t>10696</w:t>
            </w:r>
          </w:p>
        </w:tc>
        <w:tc>
          <w:tcPr>
            <w:tcW w:w="1276" w:type="dxa"/>
          </w:tcPr>
          <w:p w:rsidR="002E4AB4" w:rsidRPr="00D05355" w:rsidRDefault="002E4AB4" w:rsidP="00D05355">
            <w:pPr>
              <w:jc w:val="center"/>
            </w:pPr>
            <w:r w:rsidRPr="00D05355">
              <w:rPr>
                <w:rFonts w:eastAsia="Times New Roman"/>
                <w:sz w:val="18"/>
                <w:szCs w:val="18"/>
                <w:lang w:eastAsia="ru-RU"/>
              </w:rPr>
              <w:t>10696</w:t>
            </w:r>
          </w:p>
        </w:tc>
      </w:tr>
      <w:tr w:rsidR="00F330C0" w:rsidRPr="00D05355" w:rsidTr="00605332">
        <w:tc>
          <w:tcPr>
            <w:tcW w:w="3089" w:type="dxa"/>
          </w:tcPr>
          <w:p w:rsidR="00F330C0" w:rsidRPr="00D05355" w:rsidRDefault="00F330C0" w:rsidP="00D05355">
            <w:pPr>
              <w:rPr>
                <w:color w:val="FF0000"/>
                <w:sz w:val="20"/>
                <w:szCs w:val="20"/>
              </w:rPr>
            </w:pPr>
            <w:proofErr w:type="spellStart"/>
            <w:r w:rsidRPr="00D05355">
              <w:rPr>
                <w:sz w:val="20"/>
                <w:szCs w:val="20"/>
              </w:rPr>
              <w:t>Вилючинский</w:t>
            </w:r>
            <w:proofErr w:type="spellEnd"/>
          </w:p>
        </w:tc>
        <w:tc>
          <w:tcPr>
            <w:tcW w:w="1584" w:type="dxa"/>
          </w:tcPr>
          <w:p w:rsidR="00F330C0" w:rsidRPr="00D05355" w:rsidRDefault="00F330C0" w:rsidP="00D05355">
            <w:pPr>
              <w:jc w:val="center"/>
              <w:rPr>
                <w:rFonts w:eastAsia="Times New Roman"/>
                <w:sz w:val="18"/>
                <w:szCs w:val="18"/>
                <w:lang w:eastAsia="ru-RU"/>
              </w:rPr>
            </w:pPr>
            <w:r w:rsidRPr="00D05355">
              <w:rPr>
                <w:rFonts w:eastAsia="Times New Roman"/>
                <w:sz w:val="18"/>
                <w:szCs w:val="18"/>
                <w:lang w:eastAsia="ru-RU"/>
              </w:rPr>
              <w:t>3233239</w:t>
            </w:r>
          </w:p>
        </w:tc>
        <w:tc>
          <w:tcPr>
            <w:tcW w:w="1134" w:type="dxa"/>
          </w:tcPr>
          <w:p w:rsidR="00F330C0" w:rsidRPr="00D05355" w:rsidRDefault="00F330C0" w:rsidP="00D05355">
            <w:pPr>
              <w:jc w:val="center"/>
              <w:rPr>
                <w:rFonts w:eastAsia="Times New Roman"/>
                <w:sz w:val="18"/>
                <w:szCs w:val="18"/>
                <w:lang w:eastAsia="ru-RU"/>
              </w:rPr>
            </w:pPr>
            <w:r w:rsidRPr="00D05355">
              <w:rPr>
                <w:rFonts w:eastAsia="Times New Roman"/>
                <w:sz w:val="18"/>
                <w:szCs w:val="18"/>
                <w:lang w:eastAsia="ru-RU"/>
              </w:rPr>
              <w:t>3252721</w:t>
            </w:r>
          </w:p>
        </w:tc>
        <w:tc>
          <w:tcPr>
            <w:tcW w:w="1134" w:type="dxa"/>
          </w:tcPr>
          <w:p w:rsidR="00F330C0" w:rsidRPr="00D05355" w:rsidRDefault="00F330C0" w:rsidP="00D05355">
            <w:pPr>
              <w:jc w:val="center"/>
              <w:rPr>
                <w:rFonts w:eastAsia="Times New Roman"/>
                <w:b/>
                <w:sz w:val="18"/>
                <w:szCs w:val="18"/>
                <w:lang w:eastAsia="ru-RU"/>
              </w:rPr>
            </w:pPr>
            <w:r w:rsidRPr="00D05355">
              <w:rPr>
                <w:rFonts w:eastAsia="Times New Roman"/>
                <w:b/>
                <w:sz w:val="18"/>
                <w:szCs w:val="18"/>
                <w:lang w:eastAsia="ru-RU"/>
              </w:rPr>
              <w:t>3254743</w:t>
            </w:r>
          </w:p>
        </w:tc>
        <w:tc>
          <w:tcPr>
            <w:tcW w:w="1276" w:type="dxa"/>
          </w:tcPr>
          <w:p w:rsidR="00F330C0" w:rsidRPr="00D05355" w:rsidRDefault="00F330C0" w:rsidP="00D05355">
            <w:pPr>
              <w:jc w:val="center"/>
              <w:rPr>
                <w:rFonts w:eastAsia="Times New Roman"/>
                <w:sz w:val="18"/>
                <w:szCs w:val="18"/>
                <w:lang w:eastAsia="ru-RU"/>
              </w:rPr>
            </w:pPr>
            <w:r w:rsidRPr="00D05355">
              <w:rPr>
                <w:rFonts w:eastAsia="Times New Roman"/>
                <w:sz w:val="18"/>
                <w:szCs w:val="18"/>
                <w:lang w:eastAsia="ru-RU"/>
              </w:rPr>
              <w:t>3254743</w:t>
            </w:r>
          </w:p>
        </w:tc>
        <w:tc>
          <w:tcPr>
            <w:tcW w:w="1134" w:type="dxa"/>
          </w:tcPr>
          <w:p w:rsidR="00F330C0" w:rsidRPr="00D05355" w:rsidRDefault="00F330C0" w:rsidP="00D05355">
            <w:pPr>
              <w:jc w:val="center"/>
              <w:rPr>
                <w:rFonts w:eastAsia="Times New Roman"/>
                <w:sz w:val="18"/>
                <w:szCs w:val="18"/>
                <w:lang w:eastAsia="ru-RU"/>
              </w:rPr>
            </w:pPr>
            <w:r w:rsidRPr="00D05355">
              <w:rPr>
                <w:rFonts w:eastAsia="Times New Roman"/>
                <w:sz w:val="18"/>
                <w:szCs w:val="18"/>
                <w:lang w:eastAsia="ru-RU"/>
              </w:rPr>
              <w:t>3254743</w:t>
            </w:r>
          </w:p>
        </w:tc>
        <w:tc>
          <w:tcPr>
            <w:tcW w:w="1276" w:type="dxa"/>
          </w:tcPr>
          <w:p w:rsidR="00F330C0" w:rsidRPr="00D05355" w:rsidRDefault="00F330C0" w:rsidP="00D05355">
            <w:pPr>
              <w:jc w:val="center"/>
              <w:rPr>
                <w:rFonts w:eastAsia="Times New Roman"/>
                <w:sz w:val="18"/>
                <w:szCs w:val="18"/>
                <w:lang w:eastAsia="ru-RU"/>
              </w:rPr>
            </w:pPr>
            <w:r w:rsidRPr="00D05355">
              <w:rPr>
                <w:rFonts w:eastAsia="Times New Roman"/>
                <w:sz w:val="18"/>
                <w:szCs w:val="18"/>
                <w:lang w:eastAsia="ru-RU"/>
              </w:rPr>
              <w:t>3254743</w:t>
            </w:r>
          </w:p>
        </w:tc>
      </w:tr>
      <w:tr w:rsidR="00FC63C4" w:rsidRPr="00D05355" w:rsidTr="00605332">
        <w:tc>
          <w:tcPr>
            <w:tcW w:w="3089" w:type="dxa"/>
          </w:tcPr>
          <w:p w:rsidR="00FC63C4" w:rsidRPr="00D05355" w:rsidRDefault="00FC63C4" w:rsidP="00D05355">
            <w:pPr>
              <w:rPr>
                <w:color w:val="FF0000"/>
                <w:sz w:val="20"/>
                <w:szCs w:val="20"/>
              </w:rPr>
            </w:pPr>
            <w:r w:rsidRPr="00D05355">
              <w:rPr>
                <w:sz w:val="20"/>
                <w:szCs w:val="20"/>
              </w:rPr>
              <w:t>«пос. Палана»</w:t>
            </w:r>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B756F0"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10627" w:type="dxa"/>
            <w:gridSpan w:val="7"/>
          </w:tcPr>
          <w:p w:rsidR="00FC63C4" w:rsidRPr="00D05355" w:rsidRDefault="00FC63C4" w:rsidP="00D05355">
            <w:pPr>
              <w:jc w:val="center"/>
              <w:rPr>
                <w:rFonts w:eastAsia="Times New Roman"/>
                <w:sz w:val="18"/>
                <w:szCs w:val="18"/>
                <w:lang w:eastAsia="ru-RU"/>
              </w:rPr>
            </w:pPr>
            <w:r w:rsidRPr="00D05355">
              <w:rPr>
                <w:b/>
                <w:sz w:val="20"/>
                <w:szCs w:val="20"/>
              </w:rPr>
              <w:t>Муниципальный округ</w:t>
            </w:r>
          </w:p>
        </w:tc>
      </w:tr>
      <w:tr w:rsidR="00FC63C4" w:rsidRPr="00D05355" w:rsidTr="00605332">
        <w:tc>
          <w:tcPr>
            <w:tcW w:w="3089" w:type="dxa"/>
          </w:tcPr>
          <w:p w:rsidR="00FC63C4" w:rsidRPr="00D05355" w:rsidRDefault="00FC63C4" w:rsidP="00D05355">
            <w:pPr>
              <w:rPr>
                <w:sz w:val="20"/>
                <w:szCs w:val="20"/>
              </w:rPr>
            </w:pPr>
            <w:r w:rsidRPr="00D05355">
              <w:rPr>
                <w:sz w:val="20"/>
                <w:szCs w:val="20"/>
              </w:rPr>
              <w:t>Алеутский</w:t>
            </w:r>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10627" w:type="dxa"/>
            <w:gridSpan w:val="7"/>
          </w:tcPr>
          <w:p w:rsidR="00FC63C4" w:rsidRPr="00D05355" w:rsidRDefault="00FC63C4" w:rsidP="00D05355">
            <w:pPr>
              <w:jc w:val="center"/>
              <w:rPr>
                <w:b/>
                <w:color w:val="000000" w:themeColor="text1"/>
                <w:sz w:val="20"/>
                <w:szCs w:val="20"/>
              </w:rPr>
            </w:pPr>
            <w:r w:rsidRPr="00D05355">
              <w:rPr>
                <w:b/>
                <w:color w:val="000000" w:themeColor="text1"/>
                <w:sz w:val="20"/>
                <w:szCs w:val="20"/>
              </w:rPr>
              <w:t>Муниципальный район</w:t>
            </w:r>
          </w:p>
        </w:tc>
      </w:tr>
      <w:tr w:rsidR="00C712A8" w:rsidRPr="00D05355" w:rsidTr="00605332">
        <w:tc>
          <w:tcPr>
            <w:tcW w:w="3089" w:type="dxa"/>
          </w:tcPr>
          <w:p w:rsidR="00C712A8" w:rsidRPr="00D05355" w:rsidRDefault="00C712A8" w:rsidP="00D05355">
            <w:pPr>
              <w:rPr>
                <w:color w:val="FF0000"/>
                <w:sz w:val="20"/>
                <w:szCs w:val="20"/>
              </w:rPr>
            </w:pPr>
            <w:proofErr w:type="spellStart"/>
            <w:r w:rsidRPr="00D05355">
              <w:rPr>
                <w:color w:val="000000" w:themeColor="text1"/>
                <w:sz w:val="20"/>
                <w:szCs w:val="20"/>
              </w:rPr>
              <w:t>Быстринский</w:t>
            </w:r>
            <w:proofErr w:type="spellEnd"/>
          </w:p>
        </w:tc>
        <w:tc>
          <w:tcPr>
            <w:tcW w:w="1584"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21800</w:t>
            </w:r>
          </w:p>
        </w:tc>
        <w:tc>
          <w:tcPr>
            <w:tcW w:w="1134"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10614</w:t>
            </w:r>
          </w:p>
        </w:tc>
        <w:tc>
          <w:tcPr>
            <w:tcW w:w="1134" w:type="dxa"/>
          </w:tcPr>
          <w:p w:rsidR="00C712A8" w:rsidRPr="00D05355" w:rsidRDefault="00C712A8" w:rsidP="00D05355">
            <w:pPr>
              <w:jc w:val="center"/>
              <w:rPr>
                <w:rFonts w:eastAsia="Times New Roman"/>
                <w:b/>
                <w:sz w:val="18"/>
                <w:szCs w:val="18"/>
                <w:lang w:eastAsia="ru-RU"/>
              </w:rPr>
            </w:pPr>
            <w:r w:rsidRPr="00D05355">
              <w:rPr>
                <w:b/>
                <w:sz w:val="18"/>
                <w:szCs w:val="18"/>
              </w:rPr>
              <w:t>206512</w:t>
            </w:r>
          </w:p>
        </w:tc>
        <w:tc>
          <w:tcPr>
            <w:tcW w:w="1276" w:type="dxa"/>
          </w:tcPr>
          <w:p w:rsidR="00C712A8" w:rsidRPr="00D05355" w:rsidRDefault="00C712A8" w:rsidP="00D05355">
            <w:pPr>
              <w:jc w:val="center"/>
              <w:rPr>
                <w:sz w:val="18"/>
                <w:szCs w:val="18"/>
              </w:rPr>
            </w:pPr>
            <w:r w:rsidRPr="00D05355">
              <w:rPr>
                <w:sz w:val="18"/>
                <w:szCs w:val="18"/>
              </w:rPr>
              <w:t>193172</w:t>
            </w:r>
          </w:p>
        </w:tc>
        <w:tc>
          <w:tcPr>
            <w:tcW w:w="1134" w:type="dxa"/>
          </w:tcPr>
          <w:p w:rsidR="00C712A8" w:rsidRPr="00D05355" w:rsidRDefault="00C712A8" w:rsidP="00D05355">
            <w:pPr>
              <w:jc w:val="center"/>
              <w:rPr>
                <w:sz w:val="18"/>
                <w:szCs w:val="18"/>
              </w:rPr>
            </w:pPr>
            <w:r w:rsidRPr="00D05355">
              <w:rPr>
                <w:sz w:val="18"/>
                <w:szCs w:val="18"/>
              </w:rPr>
              <w:t>193172</w:t>
            </w:r>
          </w:p>
        </w:tc>
        <w:tc>
          <w:tcPr>
            <w:tcW w:w="1276" w:type="dxa"/>
          </w:tcPr>
          <w:p w:rsidR="00C712A8" w:rsidRPr="00D05355" w:rsidRDefault="00C712A8" w:rsidP="00D05355">
            <w:pPr>
              <w:jc w:val="center"/>
              <w:rPr>
                <w:sz w:val="18"/>
                <w:szCs w:val="18"/>
              </w:rPr>
            </w:pPr>
            <w:r w:rsidRPr="00D05355">
              <w:rPr>
                <w:sz w:val="18"/>
                <w:szCs w:val="18"/>
              </w:rPr>
              <w:t>193172</w:t>
            </w:r>
          </w:p>
        </w:tc>
      </w:tr>
      <w:tr w:rsidR="00FC63C4" w:rsidRPr="00D05355" w:rsidTr="00605332">
        <w:tc>
          <w:tcPr>
            <w:tcW w:w="3089" w:type="dxa"/>
          </w:tcPr>
          <w:p w:rsidR="00FC63C4" w:rsidRPr="00D05355" w:rsidRDefault="00FC63C4"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145926" w:rsidP="00D05355">
            <w:pPr>
              <w:jc w:val="center"/>
              <w:rPr>
                <w:rFonts w:eastAsia="Times New Roman"/>
                <w:sz w:val="18"/>
                <w:szCs w:val="18"/>
                <w:lang w:eastAsia="ru-RU"/>
              </w:rPr>
            </w:pPr>
            <w:r w:rsidRPr="00D05355">
              <w:rPr>
                <w:rFonts w:eastAsia="Times New Roman"/>
                <w:sz w:val="18"/>
                <w:szCs w:val="18"/>
                <w:lang w:eastAsia="ru-RU"/>
              </w:rPr>
              <w:t>0</w:t>
            </w:r>
          </w:p>
        </w:tc>
      </w:tr>
      <w:tr w:rsidR="00AD2717" w:rsidRPr="00D05355" w:rsidTr="00605332">
        <w:tc>
          <w:tcPr>
            <w:tcW w:w="3089" w:type="dxa"/>
          </w:tcPr>
          <w:p w:rsidR="00AD2717" w:rsidRPr="00D05355" w:rsidRDefault="00AD2717" w:rsidP="00D05355">
            <w:pPr>
              <w:rPr>
                <w:color w:val="FF0000"/>
                <w:sz w:val="20"/>
                <w:szCs w:val="20"/>
              </w:rPr>
            </w:pPr>
            <w:proofErr w:type="spellStart"/>
            <w:r w:rsidRPr="00D05355">
              <w:rPr>
                <w:color w:val="000000" w:themeColor="text1"/>
                <w:sz w:val="20"/>
                <w:szCs w:val="20"/>
              </w:rPr>
              <w:t>Мильковский</w:t>
            </w:r>
            <w:proofErr w:type="spellEnd"/>
          </w:p>
        </w:tc>
        <w:tc>
          <w:tcPr>
            <w:tcW w:w="1584" w:type="dxa"/>
          </w:tcPr>
          <w:p w:rsidR="00AD2717" w:rsidRPr="00D05355" w:rsidRDefault="00AD2717" w:rsidP="00D05355">
            <w:pPr>
              <w:jc w:val="center"/>
              <w:rPr>
                <w:rFonts w:eastAsia="Times New Roman"/>
                <w:sz w:val="18"/>
                <w:szCs w:val="18"/>
                <w:lang w:eastAsia="ru-RU"/>
              </w:rPr>
            </w:pPr>
            <w:r w:rsidRPr="00D05355">
              <w:rPr>
                <w:rFonts w:eastAsia="Times New Roman"/>
                <w:sz w:val="18"/>
                <w:szCs w:val="18"/>
                <w:lang w:eastAsia="ru-RU"/>
              </w:rPr>
              <w:t>23686</w:t>
            </w:r>
          </w:p>
        </w:tc>
        <w:tc>
          <w:tcPr>
            <w:tcW w:w="1134" w:type="dxa"/>
          </w:tcPr>
          <w:p w:rsidR="00AD2717" w:rsidRPr="00D05355" w:rsidRDefault="00AD2717" w:rsidP="00D05355">
            <w:pPr>
              <w:jc w:val="center"/>
              <w:rPr>
                <w:rFonts w:eastAsia="Times New Roman"/>
                <w:sz w:val="18"/>
                <w:szCs w:val="18"/>
                <w:lang w:eastAsia="ru-RU"/>
              </w:rPr>
            </w:pPr>
            <w:r w:rsidRPr="00D05355">
              <w:rPr>
                <w:rFonts w:eastAsia="Times New Roman"/>
                <w:sz w:val="18"/>
                <w:szCs w:val="18"/>
                <w:lang w:eastAsia="ru-RU"/>
              </w:rPr>
              <w:t>38140</w:t>
            </w:r>
          </w:p>
        </w:tc>
        <w:tc>
          <w:tcPr>
            <w:tcW w:w="1134" w:type="dxa"/>
          </w:tcPr>
          <w:p w:rsidR="00AD2717" w:rsidRPr="00D05355" w:rsidRDefault="00AD2717" w:rsidP="00D05355">
            <w:pPr>
              <w:jc w:val="center"/>
              <w:rPr>
                <w:rFonts w:eastAsia="Times New Roman"/>
                <w:b/>
                <w:sz w:val="18"/>
                <w:szCs w:val="18"/>
                <w:lang w:eastAsia="ru-RU"/>
              </w:rPr>
            </w:pPr>
            <w:r w:rsidRPr="00D05355">
              <w:rPr>
                <w:b/>
                <w:sz w:val="18"/>
                <w:szCs w:val="18"/>
              </w:rPr>
              <w:t>23192</w:t>
            </w:r>
          </w:p>
        </w:tc>
        <w:tc>
          <w:tcPr>
            <w:tcW w:w="1276" w:type="dxa"/>
          </w:tcPr>
          <w:p w:rsidR="00AD2717" w:rsidRPr="00D05355" w:rsidRDefault="00AD2717" w:rsidP="00D05355">
            <w:pPr>
              <w:jc w:val="center"/>
              <w:rPr>
                <w:rFonts w:eastAsia="Times New Roman"/>
                <w:sz w:val="18"/>
                <w:szCs w:val="18"/>
                <w:lang w:eastAsia="ru-RU"/>
              </w:rPr>
            </w:pPr>
            <w:r w:rsidRPr="00D05355">
              <w:rPr>
                <w:sz w:val="18"/>
                <w:szCs w:val="18"/>
              </w:rPr>
              <w:t>20000</w:t>
            </w:r>
          </w:p>
        </w:tc>
        <w:tc>
          <w:tcPr>
            <w:tcW w:w="1134" w:type="dxa"/>
          </w:tcPr>
          <w:p w:rsidR="00AD2717" w:rsidRPr="00D05355" w:rsidRDefault="00AD2717" w:rsidP="00D05355">
            <w:pPr>
              <w:jc w:val="center"/>
              <w:rPr>
                <w:sz w:val="18"/>
                <w:szCs w:val="18"/>
              </w:rPr>
            </w:pPr>
            <w:r w:rsidRPr="00D05355">
              <w:rPr>
                <w:sz w:val="18"/>
                <w:szCs w:val="18"/>
              </w:rPr>
              <w:t>17000</w:t>
            </w:r>
          </w:p>
        </w:tc>
        <w:tc>
          <w:tcPr>
            <w:tcW w:w="1276" w:type="dxa"/>
          </w:tcPr>
          <w:p w:rsidR="00AD2717" w:rsidRPr="00D05355" w:rsidRDefault="00AD2717" w:rsidP="00D05355">
            <w:pPr>
              <w:jc w:val="center"/>
              <w:rPr>
                <w:sz w:val="18"/>
                <w:szCs w:val="18"/>
              </w:rPr>
            </w:pPr>
            <w:r w:rsidRPr="00D05355">
              <w:rPr>
                <w:sz w:val="18"/>
                <w:szCs w:val="18"/>
              </w:rPr>
              <w:t>15000</w:t>
            </w:r>
          </w:p>
        </w:tc>
      </w:tr>
      <w:tr w:rsidR="00FC63C4" w:rsidRPr="00D05355" w:rsidTr="00605332">
        <w:tc>
          <w:tcPr>
            <w:tcW w:w="3089" w:type="dxa"/>
          </w:tcPr>
          <w:p w:rsidR="00FC63C4" w:rsidRPr="00D05355" w:rsidRDefault="00FC63C4" w:rsidP="00D05355">
            <w:pPr>
              <w:rPr>
                <w:color w:val="FF0000"/>
                <w:sz w:val="20"/>
                <w:szCs w:val="20"/>
              </w:rPr>
            </w:pPr>
            <w:r w:rsidRPr="00D05355">
              <w:rPr>
                <w:sz w:val="20"/>
                <w:szCs w:val="20"/>
              </w:rPr>
              <w:t>Соболевский</w:t>
            </w:r>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089" w:type="dxa"/>
          </w:tcPr>
          <w:p w:rsidR="00FC63C4" w:rsidRPr="00D05355" w:rsidRDefault="00FC63C4"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A30087"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605332">
        <w:tc>
          <w:tcPr>
            <w:tcW w:w="3089" w:type="dxa"/>
          </w:tcPr>
          <w:p w:rsidR="00FC63C4" w:rsidRPr="00D05355" w:rsidRDefault="00FC63C4"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037188" w:rsidP="00D05355">
            <w:pPr>
              <w:jc w:val="center"/>
              <w:rPr>
                <w:rFonts w:eastAsia="Times New Roman"/>
                <w:sz w:val="18"/>
                <w:szCs w:val="18"/>
                <w:lang w:eastAsia="ru-RU"/>
              </w:rPr>
            </w:pPr>
            <w:r w:rsidRPr="00D05355">
              <w:rPr>
                <w:rFonts w:eastAsia="Times New Roman"/>
                <w:sz w:val="18"/>
                <w:szCs w:val="18"/>
                <w:lang w:eastAsia="ru-RU"/>
              </w:rPr>
              <w:t>0</w:t>
            </w:r>
          </w:p>
        </w:tc>
      </w:tr>
      <w:tr w:rsidR="00A6546F" w:rsidRPr="00D05355" w:rsidTr="00605332">
        <w:tc>
          <w:tcPr>
            <w:tcW w:w="3089" w:type="dxa"/>
          </w:tcPr>
          <w:p w:rsidR="00A6546F" w:rsidRPr="00D05355" w:rsidRDefault="00A6546F" w:rsidP="00D05355">
            <w:pPr>
              <w:rPr>
                <w:sz w:val="20"/>
                <w:szCs w:val="20"/>
              </w:rPr>
            </w:pPr>
            <w:proofErr w:type="spellStart"/>
            <w:r w:rsidRPr="00D05355">
              <w:rPr>
                <w:sz w:val="20"/>
                <w:szCs w:val="20"/>
              </w:rPr>
              <w:t>Карагинский</w:t>
            </w:r>
            <w:proofErr w:type="spellEnd"/>
          </w:p>
        </w:tc>
        <w:tc>
          <w:tcPr>
            <w:tcW w:w="1584" w:type="dxa"/>
          </w:tcPr>
          <w:p w:rsidR="00A6546F" w:rsidRPr="00D05355" w:rsidRDefault="00A6546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A6546F" w:rsidRPr="00D05355" w:rsidRDefault="00A6546F"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A6546F" w:rsidRPr="00D05355" w:rsidRDefault="00A6546F"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A6546F" w:rsidRPr="00D05355" w:rsidRDefault="00A6546F" w:rsidP="00D05355">
            <w:pPr>
              <w:jc w:val="center"/>
              <w:rPr>
                <w:rFonts w:eastAsia="Times New Roman"/>
                <w:sz w:val="18"/>
                <w:szCs w:val="18"/>
                <w:lang w:eastAsia="ru-RU"/>
              </w:rPr>
            </w:pPr>
            <w:r w:rsidRPr="00D05355">
              <w:rPr>
                <w:sz w:val="18"/>
                <w:szCs w:val="18"/>
              </w:rPr>
              <w:t>2,6</w:t>
            </w:r>
          </w:p>
        </w:tc>
        <w:tc>
          <w:tcPr>
            <w:tcW w:w="1134" w:type="dxa"/>
          </w:tcPr>
          <w:p w:rsidR="00A6546F" w:rsidRPr="00D05355" w:rsidRDefault="00A6546F" w:rsidP="00D05355">
            <w:pPr>
              <w:jc w:val="center"/>
              <w:rPr>
                <w:sz w:val="18"/>
                <w:szCs w:val="18"/>
              </w:rPr>
            </w:pPr>
            <w:r w:rsidRPr="00D05355">
              <w:rPr>
                <w:sz w:val="18"/>
                <w:szCs w:val="18"/>
              </w:rPr>
              <w:t>2,6</w:t>
            </w:r>
          </w:p>
        </w:tc>
        <w:tc>
          <w:tcPr>
            <w:tcW w:w="1276" w:type="dxa"/>
          </w:tcPr>
          <w:p w:rsidR="00A6546F" w:rsidRPr="00D05355" w:rsidRDefault="00A6546F" w:rsidP="00D05355">
            <w:pPr>
              <w:jc w:val="center"/>
              <w:rPr>
                <w:sz w:val="18"/>
                <w:szCs w:val="18"/>
              </w:rPr>
            </w:pPr>
            <w:r w:rsidRPr="00D05355">
              <w:rPr>
                <w:sz w:val="18"/>
                <w:szCs w:val="18"/>
              </w:rPr>
              <w:t>2,6</w:t>
            </w:r>
          </w:p>
        </w:tc>
      </w:tr>
      <w:tr w:rsidR="00FC63C4" w:rsidRPr="00D05355" w:rsidTr="00605332">
        <w:tc>
          <w:tcPr>
            <w:tcW w:w="3089" w:type="dxa"/>
          </w:tcPr>
          <w:p w:rsidR="00FC63C4" w:rsidRPr="00D05355" w:rsidRDefault="00FC63C4" w:rsidP="00D05355">
            <w:pPr>
              <w:rPr>
                <w:sz w:val="20"/>
                <w:szCs w:val="20"/>
              </w:rPr>
            </w:pPr>
            <w:proofErr w:type="spellStart"/>
            <w:r w:rsidRPr="00D05355">
              <w:rPr>
                <w:sz w:val="20"/>
                <w:szCs w:val="20"/>
              </w:rPr>
              <w:t>Олюторский</w:t>
            </w:r>
            <w:proofErr w:type="spellEnd"/>
          </w:p>
        </w:tc>
        <w:tc>
          <w:tcPr>
            <w:tcW w:w="158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C63C4"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E309E7" w:rsidRPr="00D05355" w:rsidTr="00605332">
        <w:tc>
          <w:tcPr>
            <w:tcW w:w="3089" w:type="dxa"/>
          </w:tcPr>
          <w:p w:rsidR="00E309E7" w:rsidRPr="00D05355" w:rsidRDefault="00E309E7" w:rsidP="00D05355">
            <w:pPr>
              <w:rPr>
                <w:sz w:val="20"/>
                <w:szCs w:val="20"/>
              </w:rPr>
            </w:pPr>
            <w:proofErr w:type="spellStart"/>
            <w:r w:rsidRPr="00D05355">
              <w:rPr>
                <w:sz w:val="20"/>
                <w:szCs w:val="20"/>
              </w:rPr>
              <w:t>Пенжинский</w:t>
            </w:r>
            <w:proofErr w:type="spellEnd"/>
          </w:p>
        </w:tc>
        <w:tc>
          <w:tcPr>
            <w:tcW w:w="1584"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4244</w:t>
            </w:r>
          </w:p>
        </w:tc>
        <w:tc>
          <w:tcPr>
            <w:tcW w:w="1134" w:type="dxa"/>
          </w:tcPr>
          <w:p w:rsidR="00E309E7" w:rsidRPr="00D05355" w:rsidRDefault="00E309E7" w:rsidP="00D05355">
            <w:pPr>
              <w:jc w:val="center"/>
              <w:rPr>
                <w:rFonts w:eastAsia="Times New Roman"/>
                <w:b/>
                <w:sz w:val="18"/>
                <w:szCs w:val="18"/>
                <w:lang w:eastAsia="ru-RU"/>
              </w:rPr>
            </w:pPr>
            <w:r w:rsidRPr="00D05355">
              <w:rPr>
                <w:b/>
                <w:sz w:val="18"/>
                <w:szCs w:val="18"/>
              </w:rPr>
              <w:t>4244</w:t>
            </w:r>
          </w:p>
        </w:tc>
        <w:tc>
          <w:tcPr>
            <w:tcW w:w="1276" w:type="dxa"/>
          </w:tcPr>
          <w:p w:rsidR="00E309E7" w:rsidRPr="00D05355" w:rsidRDefault="003A56C1" w:rsidP="00D05355">
            <w:pPr>
              <w:jc w:val="center"/>
              <w:rPr>
                <w:rFonts w:eastAsia="Times New Roman"/>
                <w:sz w:val="18"/>
                <w:szCs w:val="18"/>
                <w:lang w:eastAsia="ru-RU"/>
              </w:rPr>
            </w:pPr>
            <w:r w:rsidRPr="00D05355">
              <w:rPr>
                <w:sz w:val="18"/>
                <w:szCs w:val="18"/>
              </w:rPr>
              <w:t>4244</w:t>
            </w:r>
          </w:p>
        </w:tc>
        <w:tc>
          <w:tcPr>
            <w:tcW w:w="1134" w:type="dxa"/>
          </w:tcPr>
          <w:p w:rsidR="00E309E7" w:rsidRPr="00D05355" w:rsidRDefault="00E309E7" w:rsidP="00D05355">
            <w:pPr>
              <w:jc w:val="center"/>
              <w:rPr>
                <w:sz w:val="18"/>
                <w:szCs w:val="18"/>
              </w:rPr>
            </w:pPr>
            <w:r w:rsidRPr="00D05355">
              <w:rPr>
                <w:sz w:val="18"/>
                <w:szCs w:val="18"/>
              </w:rPr>
              <w:t>4244</w:t>
            </w:r>
          </w:p>
        </w:tc>
        <w:tc>
          <w:tcPr>
            <w:tcW w:w="1276" w:type="dxa"/>
          </w:tcPr>
          <w:p w:rsidR="00E309E7" w:rsidRPr="00D05355" w:rsidRDefault="00E309E7" w:rsidP="00D05355">
            <w:pPr>
              <w:jc w:val="center"/>
              <w:rPr>
                <w:sz w:val="18"/>
                <w:szCs w:val="18"/>
              </w:rPr>
            </w:pPr>
            <w:r w:rsidRPr="00D05355">
              <w:rPr>
                <w:sz w:val="18"/>
                <w:szCs w:val="18"/>
              </w:rPr>
              <w:t>4244</w:t>
            </w:r>
          </w:p>
        </w:tc>
      </w:tr>
      <w:tr w:rsidR="00CB06CB" w:rsidRPr="00D05355" w:rsidTr="00605332">
        <w:tc>
          <w:tcPr>
            <w:tcW w:w="3089"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58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CB06CB" w:rsidRPr="00D05355" w:rsidRDefault="00CB06CB"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39"/>
        <w:gridCol w:w="1099"/>
        <w:gridCol w:w="1369"/>
        <w:gridCol w:w="1134"/>
        <w:gridCol w:w="1276"/>
        <w:gridCol w:w="1134"/>
        <w:gridCol w:w="1134"/>
      </w:tblGrid>
      <w:tr w:rsidR="00696658" w:rsidRPr="00D05355" w:rsidTr="00E647C9">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9" w:type="dxa"/>
          </w:tcPr>
          <w:p w:rsidR="00696658" w:rsidRPr="00D05355" w:rsidRDefault="00696658" w:rsidP="00D05355">
            <w:pPr>
              <w:jc w:val="center"/>
              <w:rPr>
                <w:b/>
                <w:sz w:val="20"/>
                <w:szCs w:val="20"/>
              </w:rPr>
            </w:pPr>
            <w:r w:rsidRPr="00D05355">
              <w:rPr>
                <w:b/>
                <w:sz w:val="20"/>
                <w:szCs w:val="20"/>
              </w:rPr>
              <w:t>2019 г.</w:t>
            </w:r>
          </w:p>
        </w:tc>
        <w:tc>
          <w:tcPr>
            <w:tcW w:w="1369"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E647C9">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C63C4" w:rsidRPr="00D05355" w:rsidTr="00E647C9">
        <w:tc>
          <w:tcPr>
            <w:tcW w:w="3339" w:type="dxa"/>
          </w:tcPr>
          <w:p w:rsidR="00FC63C4" w:rsidRPr="00D05355" w:rsidRDefault="00FC63C4" w:rsidP="00D05355">
            <w:pPr>
              <w:rPr>
                <w:color w:val="FF0000"/>
                <w:sz w:val="20"/>
                <w:szCs w:val="20"/>
              </w:rPr>
            </w:pPr>
            <w:r w:rsidRPr="00D05355">
              <w:rPr>
                <w:sz w:val="20"/>
                <w:szCs w:val="20"/>
              </w:rPr>
              <w:t>Петропавловск-Камчатский</w:t>
            </w:r>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99,9</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99,2</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804F40" w:rsidP="00D05355">
            <w:pPr>
              <w:jc w:val="center"/>
              <w:rPr>
                <w:rFonts w:eastAsia="Times New Roman"/>
                <w:sz w:val="18"/>
                <w:szCs w:val="18"/>
                <w:lang w:eastAsia="ru-RU"/>
              </w:rPr>
            </w:pPr>
            <w:r w:rsidRPr="00D05355">
              <w:rPr>
                <w:rFonts w:eastAsia="Times New Roman"/>
                <w:sz w:val="18"/>
                <w:szCs w:val="18"/>
                <w:lang w:eastAsia="ru-RU"/>
              </w:rPr>
              <w:t>100,0</w:t>
            </w:r>
          </w:p>
        </w:tc>
      </w:tr>
      <w:tr w:rsidR="00FC63C4" w:rsidRPr="00D05355" w:rsidTr="00E647C9">
        <w:tc>
          <w:tcPr>
            <w:tcW w:w="3339" w:type="dxa"/>
          </w:tcPr>
          <w:p w:rsidR="00FC63C4" w:rsidRPr="00D05355" w:rsidRDefault="00FC63C4" w:rsidP="00D05355">
            <w:pPr>
              <w:rPr>
                <w:color w:val="FF0000"/>
                <w:sz w:val="20"/>
                <w:szCs w:val="20"/>
              </w:rPr>
            </w:pPr>
            <w:proofErr w:type="spellStart"/>
            <w:r w:rsidRPr="00D05355">
              <w:rPr>
                <w:sz w:val="20"/>
                <w:szCs w:val="20"/>
              </w:rPr>
              <w:t>Вилючинский</w:t>
            </w:r>
            <w:proofErr w:type="spellEnd"/>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94,0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94,0</w:t>
            </w:r>
          </w:p>
        </w:tc>
        <w:tc>
          <w:tcPr>
            <w:tcW w:w="1134" w:type="dxa"/>
          </w:tcPr>
          <w:p w:rsidR="00FC63C4" w:rsidRPr="00D05355" w:rsidRDefault="00E03A37" w:rsidP="00D05355">
            <w:pPr>
              <w:jc w:val="center"/>
              <w:rPr>
                <w:rFonts w:eastAsia="Times New Roman"/>
                <w:b/>
                <w:sz w:val="18"/>
                <w:szCs w:val="18"/>
                <w:lang w:eastAsia="ru-RU"/>
              </w:rPr>
            </w:pPr>
            <w:r w:rsidRPr="00D05355">
              <w:rPr>
                <w:rFonts w:eastAsia="Times New Roman"/>
                <w:b/>
                <w:sz w:val="18"/>
                <w:szCs w:val="18"/>
                <w:lang w:eastAsia="ru-RU"/>
              </w:rPr>
              <w:t>94,0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E03A37" w:rsidP="00D05355">
            <w:pPr>
              <w:jc w:val="center"/>
              <w:rPr>
                <w:rFonts w:eastAsia="Times New Roman"/>
                <w:sz w:val="18"/>
                <w:szCs w:val="18"/>
                <w:lang w:eastAsia="ru-RU"/>
              </w:rPr>
            </w:pPr>
            <w:r w:rsidRPr="00D05355">
              <w:rPr>
                <w:rFonts w:eastAsia="Times New Roman"/>
                <w:sz w:val="18"/>
                <w:szCs w:val="18"/>
                <w:lang w:eastAsia="ru-RU"/>
              </w:rPr>
              <w:t>100,0</w:t>
            </w:r>
          </w:p>
        </w:tc>
      </w:tr>
      <w:tr w:rsidR="00FC63C4" w:rsidRPr="00D05355" w:rsidTr="00E647C9">
        <w:tc>
          <w:tcPr>
            <w:tcW w:w="3339" w:type="dxa"/>
          </w:tcPr>
          <w:p w:rsidR="00FC63C4" w:rsidRPr="00D05355" w:rsidRDefault="00FC63C4" w:rsidP="00D05355">
            <w:pPr>
              <w:rPr>
                <w:color w:val="FF0000"/>
                <w:sz w:val="20"/>
                <w:szCs w:val="20"/>
              </w:rPr>
            </w:pPr>
            <w:r w:rsidRPr="00D05355">
              <w:rPr>
                <w:sz w:val="20"/>
                <w:szCs w:val="20"/>
              </w:rPr>
              <w:t>«пос. Палана»</w:t>
            </w:r>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B756F0" w:rsidP="00D05355">
            <w:pPr>
              <w:jc w:val="center"/>
              <w:rPr>
                <w:rFonts w:eastAsia="Times New Roman"/>
                <w:sz w:val="18"/>
                <w:szCs w:val="18"/>
                <w:lang w:eastAsia="ru-RU"/>
              </w:rPr>
            </w:pPr>
            <w:r w:rsidRPr="00D05355">
              <w:rPr>
                <w:rFonts w:eastAsia="Times New Roman"/>
                <w:sz w:val="18"/>
                <w:szCs w:val="18"/>
                <w:lang w:eastAsia="ru-RU"/>
              </w:rPr>
              <w:t>100,0</w:t>
            </w:r>
          </w:p>
        </w:tc>
      </w:tr>
      <w:tr w:rsidR="00FC63C4" w:rsidRPr="00D05355" w:rsidTr="00E647C9">
        <w:tc>
          <w:tcPr>
            <w:tcW w:w="10485" w:type="dxa"/>
            <w:gridSpan w:val="7"/>
          </w:tcPr>
          <w:p w:rsidR="00FC63C4" w:rsidRPr="00D05355" w:rsidRDefault="00FC63C4" w:rsidP="00D05355">
            <w:pPr>
              <w:jc w:val="center"/>
              <w:rPr>
                <w:rFonts w:eastAsia="Times New Roman"/>
                <w:sz w:val="18"/>
                <w:szCs w:val="18"/>
                <w:lang w:eastAsia="ru-RU"/>
              </w:rPr>
            </w:pPr>
            <w:r w:rsidRPr="00D05355">
              <w:rPr>
                <w:b/>
                <w:sz w:val="20"/>
                <w:szCs w:val="20"/>
              </w:rPr>
              <w:t>Муниципальный округ</w:t>
            </w:r>
          </w:p>
        </w:tc>
      </w:tr>
      <w:tr w:rsidR="00FC63C4" w:rsidRPr="00D05355" w:rsidTr="00E647C9">
        <w:tc>
          <w:tcPr>
            <w:tcW w:w="3339" w:type="dxa"/>
          </w:tcPr>
          <w:p w:rsidR="00FC63C4" w:rsidRPr="00D05355" w:rsidRDefault="00FC63C4" w:rsidP="00D05355">
            <w:pPr>
              <w:rPr>
                <w:sz w:val="20"/>
                <w:szCs w:val="20"/>
              </w:rPr>
            </w:pPr>
            <w:r w:rsidRPr="00D05355">
              <w:rPr>
                <w:sz w:val="20"/>
                <w:szCs w:val="20"/>
              </w:rPr>
              <w:t>Алеутский</w:t>
            </w:r>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FC63C4" w:rsidP="00D05355">
            <w:pPr>
              <w:jc w:val="center"/>
              <w:rPr>
                <w:b/>
              </w:rPr>
            </w:pPr>
            <w:r w:rsidRPr="00D05355">
              <w:rPr>
                <w:rFonts w:eastAsia="Times New Roman"/>
                <w:b/>
                <w:sz w:val="18"/>
                <w:szCs w:val="18"/>
                <w:lang w:eastAsia="ru-RU"/>
              </w:rPr>
              <w:t>100,0</w:t>
            </w:r>
          </w:p>
        </w:tc>
        <w:tc>
          <w:tcPr>
            <w:tcW w:w="1276" w:type="dxa"/>
          </w:tcPr>
          <w:p w:rsidR="00FC63C4" w:rsidRPr="00D05355" w:rsidRDefault="00236862" w:rsidP="00D05355">
            <w:pPr>
              <w:jc w:val="center"/>
            </w:pPr>
            <w:r w:rsidRPr="00D05355">
              <w:rPr>
                <w:rFonts w:eastAsia="Times New Roman"/>
                <w:sz w:val="18"/>
                <w:szCs w:val="18"/>
                <w:lang w:eastAsia="ru-RU"/>
              </w:rPr>
              <w:t>0</w:t>
            </w:r>
          </w:p>
        </w:tc>
        <w:tc>
          <w:tcPr>
            <w:tcW w:w="1134" w:type="dxa"/>
          </w:tcPr>
          <w:p w:rsidR="00FC63C4" w:rsidRPr="00D05355" w:rsidRDefault="00236862" w:rsidP="00D05355">
            <w:pPr>
              <w:jc w:val="center"/>
            </w:pPr>
            <w:r w:rsidRPr="00D05355">
              <w:rPr>
                <w:rFonts w:eastAsia="Times New Roman"/>
                <w:sz w:val="18"/>
                <w:szCs w:val="18"/>
                <w:lang w:eastAsia="ru-RU"/>
              </w:rPr>
              <w:t>0</w:t>
            </w:r>
          </w:p>
        </w:tc>
        <w:tc>
          <w:tcPr>
            <w:tcW w:w="1134" w:type="dxa"/>
          </w:tcPr>
          <w:p w:rsidR="00FC63C4" w:rsidRPr="00D05355" w:rsidRDefault="00236862" w:rsidP="00D05355">
            <w:pPr>
              <w:jc w:val="center"/>
              <w:rPr>
                <w:rFonts w:eastAsia="Times New Roman"/>
                <w:sz w:val="18"/>
                <w:szCs w:val="18"/>
                <w:lang w:eastAsia="ru-RU"/>
              </w:rPr>
            </w:pPr>
            <w:r w:rsidRPr="00D05355">
              <w:rPr>
                <w:rFonts w:eastAsia="Times New Roman"/>
                <w:sz w:val="18"/>
                <w:szCs w:val="18"/>
                <w:lang w:eastAsia="ru-RU"/>
              </w:rPr>
              <w:t>0</w:t>
            </w:r>
          </w:p>
        </w:tc>
      </w:tr>
      <w:tr w:rsidR="00FC63C4" w:rsidRPr="00D05355" w:rsidTr="00E647C9">
        <w:tc>
          <w:tcPr>
            <w:tcW w:w="10485" w:type="dxa"/>
            <w:gridSpan w:val="7"/>
          </w:tcPr>
          <w:p w:rsidR="00FC63C4" w:rsidRPr="00D05355" w:rsidRDefault="00FC63C4" w:rsidP="00D05355">
            <w:pPr>
              <w:jc w:val="center"/>
              <w:rPr>
                <w:b/>
                <w:color w:val="FF0000"/>
                <w:sz w:val="20"/>
                <w:szCs w:val="20"/>
              </w:rPr>
            </w:pPr>
            <w:r w:rsidRPr="00D05355">
              <w:rPr>
                <w:b/>
                <w:sz w:val="20"/>
                <w:szCs w:val="20"/>
              </w:rPr>
              <w:t>Муниципальный район</w:t>
            </w:r>
          </w:p>
        </w:tc>
      </w:tr>
      <w:tr w:rsidR="00FC63C4" w:rsidRPr="00D05355" w:rsidTr="00E647C9">
        <w:tc>
          <w:tcPr>
            <w:tcW w:w="3339" w:type="dxa"/>
          </w:tcPr>
          <w:p w:rsidR="00FC63C4" w:rsidRPr="00D05355" w:rsidRDefault="00FC63C4" w:rsidP="00D05355">
            <w:pPr>
              <w:rPr>
                <w:color w:val="FF0000"/>
                <w:sz w:val="20"/>
                <w:szCs w:val="20"/>
              </w:rPr>
            </w:pPr>
            <w:proofErr w:type="spellStart"/>
            <w:r w:rsidRPr="00D05355">
              <w:rPr>
                <w:color w:val="000000" w:themeColor="text1"/>
                <w:sz w:val="20"/>
                <w:szCs w:val="20"/>
              </w:rPr>
              <w:t>Быстринский</w:t>
            </w:r>
            <w:proofErr w:type="spellEnd"/>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73,3</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73,3</w:t>
            </w:r>
          </w:p>
        </w:tc>
        <w:tc>
          <w:tcPr>
            <w:tcW w:w="1134" w:type="dxa"/>
          </w:tcPr>
          <w:p w:rsidR="00FC63C4" w:rsidRPr="00D05355" w:rsidRDefault="00B13B48" w:rsidP="00D05355">
            <w:pPr>
              <w:jc w:val="center"/>
              <w:rPr>
                <w:rFonts w:eastAsia="Times New Roman"/>
                <w:b/>
                <w:sz w:val="18"/>
                <w:szCs w:val="18"/>
                <w:lang w:eastAsia="ru-RU"/>
              </w:rPr>
            </w:pPr>
            <w:r w:rsidRPr="00D05355">
              <w:rPr>
                <w:rFonts w:eastAsia="Times New Roman"/>
                <w:b/>
                <w:sz w:val="18"/>
                <w:szCs w:val="18"/>
                <w:lang w:eastAsia="ru-RU"/>
              </w:rPr>
              <w:t>73,3</w:t>
            </w:r>
          </w:p>
        </w:tc>
        <w:tc>
          <w:tcPr>
            <w:tcW w:w="1276" w:type="dxa"/>
          </w:tcPr>
          <w:p w:rsidR="00FC63C4" w:rsidRPr="00D05355" w:rsidRDefault="00FC63C4" w:rsidP="00D05355">
            <w:pPr>
              <w:jc w:val="center"/>
              <w:rPr>
                <w:sz w:val="18"/>
                <w:szCs w:val="18"/>
              </w:rPr>
            </w:pPr>
            <w:r w:rsidRPr="00D05355">
              <w:rPr>
                <w:sz w:val="18"/>
                <w:szCs w:val="18"/>
              </w:rPr>
              <w:t>98,0</w:t>
            </w:r>
          </w:p>
        </w:tc>
        <w:tc>
          <w:tcPr>
            <w:tcW w:w="1134" w:type="dxa"/>
          </w:tcPr>
          <w:p w:rsidR="00FC63C4" w:rsidRPr="00D05355" w:rsidRDefault="00FC63C4" w:rsidP="00D05355">
            <w:pPr>
              <w:jc w:val="center"/>
              <w:rPr>
                <w:sz w:val="18"/>
                <w:szCs w:val="18"/>
              </w:rPr>
            </w:pPr>
            <w:r w:rsidRPr="00D05355">
              <w:rPr>
                <w:sz w:val="18"/>
                <w:szCs w:val="18"/>
              </w:rPr>
              <w:t>98,0</w:t>
            </w:r>
          </w:p>
        </w:tc>
        <w:tc>
          <w:tcPr>
            <w:tcW w:w="1134" w:type="dxa"/>
          </w:tcPr>
          <w:p w:rsidR="00FC63C4" w:rsidRPr="00D05355" w:rsidRDefault="00137F13" w:rsidP="00D05355">
            <w:pPr>
              <w:jc w:val="center"/>
              <w:rPr>
                <w:sz w:val="18"/>
                <w:szCs w:val="18"/>
              </w:rPr>
            </w:pPr>
            <w:r w:rsidRPr="00D05355">
              <w:rPr>
                <w:sz w:val="18"/>
                <w:szCs w:val="18"/>
              </w:rPr>
              <w:t>98,0</w:t>
            </w:r>
          </w:p>
        </w:tc>
      </w:tr>
      <w:tr w:rsidR="00145926" w:rsidRPr="00D05355" w:rsidTr="00E647C9">
        <w:tc>
          <w:tcPr>
            <w:tcW w:w="3339" w:type="dxa"/>
          </w:tcPr>
          <w:p w:rsidR="00145926" w:rsidRPr="00D05355" w:rsidRDefault="0014592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9" w:type="dxa"/>
          </w:tcPr>
          <w:p w:rsidR="00145926" w:rsidRPr="00D05355" w:rsidRDefault="00145926" w:rsidP="00D05355">
            <w:pPr>
              <w:jc w:val="center"/>
              <w:rPr>
                <w:rFonts w:eastAsia="Times New Roman"/>
                <w:sz w:val="18"/>
                <w:szCs w:val="18"/>
                <w:lang w:eastAsia="ru-RU"/>
              </w:rPr>
            </w:pPr>
            <w:r w:rsidRPr="00D05355">
              <w:rPr>
                <w:rFonts w:eastAsia="Times New Roman"/>
                <w:sz w:val="18"/>
                <w:szCs w:val="18"/>
                <w:lang w:eastAsia="ru-RU"/>
              </w:rPr>
              <w:t>96,9</w:t>
            </w:r>
          </w:p>
        </w:tc>
        <w:tc>
          <w:tcPr>
            <w:tcW w:w="1369" w:type="dxa"/>
          </w:tcPr>
          <w:p w:rsidR="00145926" w:rsidRPr="00D05355" w:rsidRDefault="00145926" w:rsidP="00D05355">
            <w:pPr>
              <w:jc w:val="center"/>
              <w:rPr>
                <w:rFonts w:eastAsia="Times New Roman"/>
                <w:sz w:val="18"/>
                <w:szCs w:val="18"/>
                <w:lang w:eastAsia="ru-RU"/>
              </w:rPr>
            </w:pPr>
            <w:r w:rsidRPr="00D05355">
              <w:rPr>
                <w:rFonts w:eastAsia="Times New Roman"/>
                <w:sz w:val="18"/>
                <w:szCs w:val="18"/>
                <w:lang w:eastAsia="ru-RU"/>
              </w:rPr>
              <w:t>92,7</w:t>
            </w:r>
          </w:p>
        </w:tc>
        <w:tc>
          <w:tcPr>
            <w:tcW w:w="1134" w:type="dxa"/>
          </w:tcPr>
          <w:p w:rsidR="00145926" w:rsidRPr="00D05355" w:rsidRDefault="00145926" w:rsidP="00D05355">
            <w:pPr>
              <w:jc w:val="center"/>
              <w:rPr>
                <w:rFonts w:eastAsia="Times New Roman"/>
                <w:b/>
                <w:sz w:val="18"/>
                <w:szCs w:val="18"/>
                <w:lang w:eastAsia="ru-RU"/>
              </w:rPr>
            </w:pPr>
            <w:r w:rsidRPr="00D05355">
              <w:rPr>
                <w:rFonts w:eastAsia="Times New Roman"/>
                <w:b/>
                <w:sz w:val="18"/>
                <w:szCs w:val="18"/>
                <w:lang w:eastAsia="ru-RU"/>
              </w:rPr>
              <w:t>92,2</w:t>
            </w:r>
          </w:p>
        </w:tc>
        <w:tc>
          <w:tcPr>
            <w:tcW w:w="1276" w:type="dxa"/>
          </w:tcPr>
          <w:p w:rsidR="00145926" w:rsidRPr="00D05355" w:rsidRDefault="00145926" w:rsidP="00D05355">
            <w:pPr>
              <w:jc w:val="center"/>
              <w:rPr>
                <w:rFonts w:eastAsia="Times New Roman"/>
                <w:sz w:val="18"/>
                <w:szCs w:val="18"/>
                <w:lang w:eastAsia="ru-RU"/>
              </w:rPr>
            </w:pPr>
            <w:r w:rsidRPr="00D05355">
              <w:rPr>
                <w:sz w:val="18"/>
                <w:szCs w:val="18"/>
              </w:rPr>
              <w:t>96,0</w:t>
            </w:r>
          </w:p>
        </w:tc>
        <w:tc>
          <w:tcPr>
            <w:tcW w:w="1134" w:type="dxa"/>
          </w:tcPr>
          <w:p w:rsidR="00145926" w:rsidRPr="00D05355" w:rsidRDefault="00145926" w:rsidP="00D05355">
            <w:pPr>
              <w:jc w:val="center"/>
              <w:rPr>
                <w:sz w:val="18"/>
                <w:szCs w:val="18"/>
              </w:rPr>
            </w:pPr>
            <w:r w:rsidRPr="00D05355">
              <w:rPr>
                <w:sz w:val="18"/>
                <w:szCs w:val="18"/>
              </w:rPr>
              <w:t>98,0</w:t>
            </w:r>
          </w:p>
        </w:tc>
        <w:tc>
          <w:tcPr>
            <w:tcW w:w="1134" w:type="dxa"/>
          </w:tcPr>
          <w:p w:rsidR="00145926" w:rsidRPr="00D05355" w:rsidRDefault="00145926" w:rsidP="00D05355">
            <w:pPr>
              <w:jc w:val="center"/>
              <w:rPr>
                <w:sz w:val="18"/>
                <w:szCs w:val="18"/>
              </w:rPr>
            </w:pPr>
            <w:r w:rsidRPr="00D05355">
              <w:rPr>
                <w:sz w:val="18"/>
                <w:szCs w:val="18"/>
              </w:rPr>
              <w:t>100,0</w:t>
            </w:r>
          </w:p>
        </w:tc>
      </w:tr>
      <w:tr w:rsidR="00FC63C4" w:rsidRPr="00D05355" w:rsidTr="00E647C9">
        <w:tc>
          <w:tcPr>
            <w:tcW w:w="3339" w:type="dxa"/>
          </w:tcPr>
          <w:p w:rsidR="00FC63C4" w:rsidRPr="00D05355" w:rsidRDefault="00FC63C4" w:rsidP="00D05355">
            <w:pPr>
              <w:rPr>
                <w:color w:val="FF0000"/>
                <w:sz w:val="20"/>
                <w:szCs w:val="20"/>
              </w:rPr>
            </w:pPr>
            <w:proofErr w:type="spellStart"/>
            <w:r w:rsidRPr="00D05355">
              <w:rPr>
                <w:color w:val="000000" w:themeColor="text1"/>
                <w:sz w:val="20"/>
                <w:szCs w:val="20"/>
              </w:rPr>
              <w:t>Мильковский</w:t>
            </w:r>
            <w:proofErr w:type="spellEnd"/>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FC63C4" w:rsidRPr="00D05355" w:rsidRDefault="00B13B48" w:rsidP="00D05355">
            <w:pPr>
              <w:jc w:val="center"/>
              <w:rPr>
                <w:rFonts w:eastAsia="Times New Roman"/>
                <w:b/>
                <w:sz w:val="18"/>
                <w:szCs w:val="18"/>
                <w:lang w:eastAsia="ru-RU"/>
              </w:rPr>
            </w:pPr>
            <w:r w:rsidRPr="00D05355">
              <w:rPr>
                <w:rFonts w:eastAsia="Times New Roman"/>
                <w:b/>
                <w:sz w:val="18"/>
                <w:szCs w:val="18"/>
                <w:lang w:eastAsia="ru-RU"/>
              </w:rPr>
              <w:t>99,4</w:t>
            </w:r>
          </w:p>
        </w:tc>
        <w:tc>
          <w:tcPr>
            <w:tcW w:w="1276" w:type="dxa"/>
          </w:tcPr>
          <w:p w:rsidR="00FC63C4" w:rsidRPr="00D05355" w:rsidRDefault="00FC63C4" w:rsidP="00D05355">
            <w:pPr>
              <w:jc w:val="center"/>
              <w:rPr>
                <w:sz w:val="18"/>
                <w:szCs w:val="18"/>
              </w:rPr>
            </w:pPr>
            <w:r w:rsidRPr="00D05355">
              <w:rPr>
                <w:sz w:val="18"/>
                <w:szCs w:val="18"/>
              </w:rPr>
              <w:t>100,0</w:t>
            </w:r>
          </w:p>
        </w:tc>
        <w:tc>
          <w:tcPr>
            <w:tcW w:w="1134" w:type="dxa"/>
          </w:tcPr>
          <w:p w:rsidR="00FC63C4" w:rsidRPr="00D05355" w:rsidRDefault="00FC63C4" w:rsidP="00D05355">
            <w:pPr>
              <w:jc w:val="center"/>
              <w:rPr>
                <w:sz w:val="18"/>
                <w:szCs w:val="18"/>
              </w:rPr>
            </w:pPr>
            <w:r w:rsidRPr="00D05355">
              <w:rPr>
                <w:sz w:val="18"/>
                <w:szCs w:val="18"/>
              </w:rPr>
              <w:t>100,0</w:t>
            </w:r>
          </w:p>
        </w:tc>
        <w:tc>
          <w:tcPr>
            <w:tcW w:w="1134" w:type="dxa"/>
          </w:tcPr>
          <w:p w:rsidR="00FC63C4" w:rsidRPr="00D05355" w:rsidRDefault="00CD4382" w:rsidP="00D05355">
            <w:pPr>
              <w:jc w:val="center"/>
              <w:rPr>
                <w:sz w:val="18"/>
                <w:szCs w:val="18"/>
              </w:rPr>
            </w:pPr>
            <w:r w:rsidRPr="00D05355">
              <w:rPr>
                <w:sz w:val="18"/>
                <w:szCs w:val="18"/>
              </w:rPr>
              <w:t>100,0</w:t>
            </w:r>
          </w:p>
        </w:tc>
      </w:tr>
      <w:tr w:rsidR="00FC63C4" w:rsidRPr="00D05355" w:rsidTr="00E647C9">
        <w:tc>
          <w:tcPr>
            <w:tcW w:w="3339" w:type="dxa"/>
          </w:tcPr>
          <w:p w:rsidR="00FC63C4" w:rsidRPr="00D05355" w:rsidRDefault="00FC63C4" w:rsidP="00D05355">
            <w:pPr>
              <w:rPr>
                <w:color w:val="FF0000"/>
                <w:sz w:val="20"/>
                <w:szCs w:val="20"/>
              </w:rPr>
            </w:pPr>
            <w:r w:rsidRPr="00D05355">
              <w:rPr>
                <w:sz w:val="20"/>
                <w:szCs w:val="20"/>
              </w:rPr>
              <w:t>Соболевский</w:t>
            </w:r>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420E0B" w:rsidP="00D05355">
            <w:pPr>
              <w:jc w:val="center"/>
              <w:rPr>
                <w:rFonts w:eastAsia="Times New Roman"/>
                <w:sz w:val="18"/>
                <w:szCs w:val="18"/>
                <w:lang w:eastAsia="ru-RU"/>
              </w:rPr>
            </w:pPr>
            <w:r w:rsidRPr="00D05355">
              <w:rPr>
                <w:rFonts w:eastAsia="Times New Roman"/>
                <w:sz w:val="18"/>
                <w:szCs w:val="18"/>
                <w:lang w:eastAsia="ru-RU"/>
              </w:rPr>
              <w:t>0</w:t>
            </w:r>
          </w:p>
        </w:tc>
      </w:tr>
      <w:tr w:rsidR="005B65BA" w:rsidRPr="00D05355" w:rsidTr="00E647C9">
        <w:tc>
          <w:tcPr>
            <w:tcW w:w="3339"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9"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20,4</w:t>
            </w:r>
          </w:p>
        </w:tc>
        <w:tc>
          <w:tcPr>
            <w:tcW w:w="1369"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29,8</w:t>
            </w:r>
          </w:p>
        </w:tc>
        <w:tc>
          <w:tcPr>
            <w:tcW w:w="1134" w:type="dxa"/>
          </w:tcPr>
          <w:p w:rsidR="005B65BA" w:rsidRPr="00D05355" w:rsidRDefault="005B65BA" w:rsidP="00D05355">
            <w:pPr>
              <w:jc w:val="center"/>
              <w:rPr>
                <w:rFonts w:eastAsia="Times New Roman"/>
                <w:b/>
                <w:sz w:val="18"/>
                <w:szCs w:val="18"/>
                <w:lang w:eastAsia="ru-RU"/>
              </w:rPr>
            </w:pPr>
            <w:r w:rsidRPr="00D05355">
              <w:rPr>
                <w:rFonts w:eastAsia="Times New Roman"/>
                <w:b/>
                <w:sz w:val="18"/>
                <w:szCs w:val="18"/>
                <w:lang w:eastAsia="ru-RU"/>
              </w:rPr>
              <w:t>20,4</w:t>
            </w:r>
          </w:p>
        </w:tc>
        <w:tc>
          <w:tcPr>
            <w:tcW w:w="1276" w:type="dxa"/>
          </w:tcPr>
          <w:p w:rsidR="005B65BA" w:rsidRPr="00D05355" w:rsidRDefault="005B65BA" w:rsidP="00D05355">
            <w:pPr>
              <w:jc w:val="center"/>
              <w:rPr>
                <w:rFonts w:eastAsia="Times New Roman"/>
                <w:sz w:val="18"/>
                <w:szCs w:val="18"/>
                <w:lang w:eastAsia="ru-RU"/>
              </w:rPr>
            </w:pPr>
            <w:r w:rsidRPr="00D05355">
              <w:rPr>
                <w:sz w:val="18"/>
                <w:szCs w:val="18"/>
              </w:rPr>
              <w:t>20,4</w:t>
            </w:r>
          </w:p>
        </w:tc>
        <w:tc>
          <w:tcPr>
            <w:tcW w:w="1134" w:type="dxa"/>
          </w:tcPr>
          <w:p w:rsidR="005B65BA" w:rsidRPr="00D05355" w:rsidRDefault="005B65BA" w:rsidP="00D05355">
            <w:pPr>
              <w:jc w:val="center"/>
              <w:rPr>
                <w:sz w:val="18"/>
                <w:szCs w:val="18"/>
              </w:rPr>
            </w:pPr>
            <w:r w:rsidRPr="00D05355">
              <w:rPr>
                <w:sz w:val="18"/>
                <w:szCs w:val="18"/>
              </w:rPr>
              <w:t>20,4</w:t>
            </w:r>
          </w:p>
        </w:tc>
        <w:tc>
          <w:tcPr>
            <w:tcW w:w="1134" w:type="dxa"/>
          </w:tcPr>
          <w:p w:rsidR="005B65BA" w:rsidRPr="00D05355" w:rsidRDefault="005B65BA" w:rsidP="00D05355">
            <w:pPr>
              <w:jc w:val="center"/>
              <w:rPr>
                <w:sz w:val="18"/>
                <w:szCs w:val="18"/>
              </w:rPr>
            </w:pPr>
            <w:r w:rsidRPr="00D05355">
              <w:rPr>
                <w:sz w:val="18"/>
                <w:szCs w:val="18"/>
              </w:rPr>
              <w:t>20,4</w:t>
            </w:r>
          </w:p>
        </w:tc>
      </w:tr>
      <w:tr w:rsidR="00FC63C4" w:rsidRPr="00D05355" w:rsidTr="00E647C9">
        <w:tc>
          <w:tcPr>
            <w:tcW w:w="3339" w:type="dxa"/>
          </w:tcPr>
          <w:p w:rsidR="00FC63C4" w:rsidRPr="00D05355" w:rsidRDefault="00FC63C4"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59,0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58,9</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FC63C4" w:rsidRPr="00D05355" w:rsidRDefault="00FC63C4" w:rsidP="00D05355">
            <w:pPr>
              <w:jc w:val="center"/>
              <w:rPr>
                <w:sz w:val="18"/>
                <w:szCs w:val="18"/>
              </w:rPr>
            </w:pPr>
            <w:r w:rsidRPr="00D05355">
              <w:rPr>
                <w:sz w:val="18"/>
                <w:szCs w:val="18"/>
              </w:rPr>
              <w:t>100,0</w:t>
            </w:r>
          </w:p>
        </w:tc>
        <w:tc>
          <w:tcPr>
            <w:tcW w:w="1134" w:type="dxa"/>
          </w:tcPr>
          <w:p w:rsidR="00FC63C4" w:rsidRPr="00D05355" w:rsidRDefault="00FC63C4" w:rsidP="00D05355">
            <w:pPr>
              <w:jc w:val="center"/>
              <w:rPr>
                <w:sz w:val="18"/>
                <w:szCs w:val="18"/>
              </w:rPr>
            </w:pPr>
            <w:r w:rsidRPr="00D05355">
              <w:rPr>
                <w:sz w:val="18"/>
                <w:szCs w:val="18"/>
              </w:rPr>
              <w:t>100,0</w:t>
            </w:r>
          </w:p>
        </w:tc>
        <w:tc>
          <w:tcPr>
            <w:tcW w:w="1134" w:type="dxa"/>
          </w:tcPr>
          <w:p w:rsidR="00FC63C4" w:rsidRPr="00D05355" w:rsidRDefault="00037188" w:rsidP="00D05355">
            <w:pPr>
              <w:jc w:val="center"/>
              <w:rPr>
                <w:sz w:val="18"/>
                <w:szCs w:val="18"/>
              </w:rPr>
            </w:pPr>
            <w:r w:rsidRPr="00D05355">
              <w:rPr>
                <w:sz w:val="18"/>
                <w:szCs w:val="18"/>
              </w:rPr>
              <w:t>100,0</w:t>
            </w:r>
          </w:p>
        </w:tc>
      </w:tr>
      <w:tr w:rsidR="00BF4AF8" w:rsidRPr="00D05355" w:rsidTr="00E647C9">
        <w:tc>
          <w:tcPr>
            <w:tcW w:w="3339" w:type="dxa"/>
          </w:tcPr>
          <w:p w:rsidR="00BF4AF8" w:rsidRPr="00D05355" w:rsidRDefault="00BF4AF8" w:rsidP="00D05355">
            <w:pPr>
              <w:rPr>
                <w:sz w:val="20"/>
                <w:szCs w:val="20"/>
              </w:rPr>
            </w:pPr>
            <w:proofErr w:type="spellStart"/>
            <w:r w:rsidRPr="00D05355">
              <w:rPr>
                <w:sz w:val="20"/>
                <w:szCs w:val="20"/>
              </w:rPr>
              <w:t>Карагинский</w:t>
            </w:r>
            <w:proofErr w:type="spellEnd"/>
          </w:p>
        </w:tc>
        <w:tc>
          <w:tcPr>
            <w:tcW w:w="1099" w:type="dxa"/>
          </w:tcPr>
          <w:p w:rsidR="00BF4AF8" w:rsidRPr="00D05355" w:rsidRDefault="00BF4AF8" w:rsidP="00D05355">
            <w:pPr>
              <w:jc w:val="center"/>
              <w:rPr>
                <w:rFonts w:eastAsia="Times New Roman"/>
                <w:sz w:val="18"/>
                <w:szCs w:val="18"/>
                <w:lang w:eastAsia="ru-RU"/>
              </w:rPr>
            </w:pPr>
            <w:r w:rsidRPr="00D05355">
              <w:rPr>
                <w:rFonts w:eastAsia="Times New Roman"/>
                <w:sz w:val="18"/>
                <w:szCs w:val="18"/>
                <w:lang w:eastAsia="ru-RU"/>
              </w:rPr>
              <w:t>0</w:t>
            </w:r>
          </w:p>
        </w:tc>
        <w:tc>
          <w:tcPr>
            <w:tcW w:w="1369" w:type="dxa"/>
          </w:tcPr>
          <w:p w:rsidR="00BF4AF8" w:rsidRPr="00D05355" w:rsidRDefault="00BF4AF8" w:rsidP="00D05355">
            <w:pPr>
              <w:jc w:val="center"/>
              <w:rPr>
                <w:rFonts w:eastAsia="Times New Roman"/>
                <w:sz w:val="18"/>
                <w:szCs w:val="18"/>
                <w:lang w:eastAsia="ru-RU"/>
              </w:rPr>
            </w:pPr>
            <w:r w:rsidRPr="00D05355">
              <w:rPr>
                <w:rFonts w:eastAsia="Times New Roman"/>
                <w:sz w:val="18"/>
                <w:szCs w:val="18"/>
                <w:lang w:eastAsia="ru-RU"/>
              </w:rPr>
              <w:t>3,1</w:t>
            </w:r>
          </w:p>
        </w:tc>
        <w:tc>
          <w:tcPr>
            <w:tcW w:w="1134" w:type="dxa"/>
          </w:tcPr>
          <w:p w:rsidR="00BF4AF8" w:rsidRPr="00D05355" w:rsidRDefault="00BF4AF8" w:rsidP="00D05355">
            <w:pPr>
              <w:jc w:val="center"/>
              <w:rPr>
                <w:rFonts w:eastAsia="Times New Roman"/>
                <w:b/>
                <w:sz w:val="18"/>
                <w:szCs w:val="18"/>
                <w:lang w:eastAsia="ru-RU"/>
              </w:rPr>
            </w:pPr>
            <w:r w:rsidRPr="00D05355">
              <w:rPr>
                <w:rFonts w:eastAsia="Times New Roman"/>
                <w:b/>
                <w:sz w:val="18"/>
                <w:szCs w:val="18"/>
                <w:lang w:eastAsia="ru-RU"/>
              </w:rPr>
              <w:t>5,6</w:t>
            </w:r>
          </w:p>
        </w:tc>
        <w:tc>
          <w:tcPr>
            <w:tcW w:w="1276" w:type="dxa"/>
          </w:tcPr>
          <w:p w:rsidR="00BF4AF8" w:rsidRPr="00D05355" w:rsidRDefault="00BF4AF8" w:rsidP="00D05355">
            <w:pPr>
              <w:jc w:val="center"/>
              <w:rPr>
                <w:rFonts w:eastAsia="Times New Roman"/>
                <w:sz w:val="18"/>
                <w:szCs w:val="18"/>
                <w:lang w:eastAsia="ru-RU"/>
              </w:rPr>
            </w:pPr>
            <w:r w:rsidRPr="00D05355">
              <w:rPr>
                <w:sz w:val="18"/>
                <w:szCs w:val="18"/>
              </w:rPr>
              <w:t>6,0</w:t>
            </w:r>
          </w:p>
        </w:tc>
        <w:tc>
          <w:tcPr>
            <w:tcW w:w="1134" w:type="dxa"/>
          </w:tcPr>
          <w:p w:rsidR="00BF4AF8" w:rsidRPr="00D05355" w:rsidRDefault="00BF4AF8" w:rsidP="00D05355">
            <w:pPr>
              <w:jc w:val="center"/>
              <w:rPr>
                <w:sz w:val="18"/>
                <w:szCs w:val="18"/>
              </w:rPr>
            </w:pPr>
            <w:r w:rsidRPr="00D05355">
              <w:rPr>
                <w:sz w:val="18"/>
                <w:szCs w:val="18"/>
              </w:rPr>
              <w:t>6,0</w:t>
            </w:r>
          </w:p>
        </w:tc>
        <w:tc>
          <w:tcPr>
            <w:tcW w:w="1134" w:type="dxa"/>
          </w:tcPr>
          <w:p w:rsidR="00BF4AF8" w:rsidRPr="00D05355" w:rsidRDefault="00BF4AF8" w:rsidP="00D05355">
            <w:pPr>
              <w:jc w:val="center"/>
              <w:rPr>
                <w:sz w:val="18"/>
                <w:szCs w:val="18"/>
              </w:rPr>
            </w:pPr>
            <w:r w:rsidRPr="00D05355">
              <w:rPr>
                <w:sz w:val="18"/>
                <w:szCs w:val="18"/>
              </w:rPr>
              <w:t>6,0</w:t>
            </w:r>
          </w:p>
        </w:tc>
      </w:tr>
      <w:tr w:rsidR="00FC63C4" w:rsidRPr="00D05355" w:rsidTr="00E647C9">
        <w:tc>
          <w:tcPr>
            <w:tcW w:w="3339" w:type="dxa"/>
          </w:tcPr>
          <w:p w:rsidR="00FC63C4" w:rsidRPr="00D05355" w:rsidRDefault="00FC63C4" w:rsidP="00D05355">
            <w:pPr>
              <w:rPr>
                <w:sz w:val="20"/>
                <w:szCs w:val="20"/>
              </w:rPr>
            </w:pPr>
            <w:proofErr w:type="spellStart"/>
            <w:r w:rsidRPr="00D05355">
              <w:rPr>
                <w:sz w:val="20"/>
                <w:szCs w:val="20"/>
              </w:rPr>
              <w:t>Олюторский</w:t>
            </w:r>
            <w:proofErr w:type="spellEnd"/>
          </w:p>
        </w:tc>
        <w:tc>
          <w:tcPr>
            <w:tcW w:w="109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369"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FC63C4"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C63C4"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E309E7" w:rsidRPr="00D05355" w:rsidTr="00E647C9">
        <w:tc>
          <w:tcPr>
            <w:tcW w:w="3339" w:type="dxa"/>
          </w:tcPr>
          <w:p w:rsidR="00E309E7" w:rsidRPr="00D05355" w:rsidRDefault="00E309E7" w:rsidP="00D05355">
            <w:pPr>
              <w:rPr>
                <w:sz w:val="20"/>
                <w:szCs w:val="20"/>
              </w:rPr>
            </w:pPr>
            <w:proofErr w:type="spellStart"/>
            <w:r w:rsidRPr="00D05355">
              <w:rPr>
                <w:sz w:val="20"/>
                <w:szCs w:val="20"/>
              </w:rPr>
              <w:t>Пенжинский</w:t>
            </w:r>
            <w:proofErr w:type="spellEnd"/>
          </w:p>
        </w:tc>
        <w:tc>
          <w:tcPr>
            <w:tcW w:w="1099"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369"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E309E7" w:rsidRPr="00D05355" w:rsidRDefault="00E309E7" w:rsidP="00D05355">
            <w:pPr>
              <w:jc w:val="center"/>
              <w:rPr>
                <w:rFonts w:eastAsia="Times New Roman"/>
                <w:sz w:val="18"/>
                <w:szCs w:val="18"/>
                <w:lang w:eastAsia="ru-RU"/>
              </w:rPr>
            </w:pPr>
            <w:r w:rsidRPr="00D05355">
              <w:rPr>
                <w:rFonts w:eastAsia="Times New Roman"/>
                <w:sz w:val="18"/>
                <w:szCs w:val="18"/>
                <w:lang w:eastAsia="ru-RU"/>
              </w:rPr>
              <w:t>0</w:t>
            </w:r>
          </w:p>
        </w:tc>
      </w:tr>
      <w:tr w:rsidR="00CB06CB" w:rsidRPr="00D05355" w:rsidTr="00E647C9">
        <w:tc>
          <w:tcPr>
            <w:tcW w:w="3339"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099"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13,7</w:t>
            </w:r>
          </w:p>
        </w:tc>
        <w:tc>
          <w:tcPr>
            <w:tcW w:w="1369"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13,6</w:t>
            </w:r>
          </w:p>
        </w:tc>
        <w:tc>
          <w:tcPr>
            <w:tcW w:w="1134" w:type="dxa"/>
          </w:tcPr>
          <w:p w:rsidR="00CB06CB" w:rsidRPr="00D05355" w:rsidRDefault="00CB06CB" w:rsidP="00D05355">
            <w:pPr>
              <w:jc w:val="center"/>
              <w:rPr>
                <w:rFonts w:eastAsia="Times New Roman"/>
                <w:b/>
                <w:sz w:val="18"/>
                <w:szCs w:val="18"/>
                <w:lang w:eastAsia="ru-RU"/>
              </w:rPr>
            </w:pPr>
            <w:r w:rsidRPr="00D05355">
              <w:rPr>
                <w:rFonts w:eastAsia="Times New Roman"/>
                <w:b/>
                <w:sz w:val="18"/>
                <w:szCs w:val="18"/>
                <w:lang w:eastAsia="ru-RU"/>
              </w:rPr>
              <w:t>13,6</w:t>
            </w:r>
          </w:p>
        </w:tc>
        <w:tc>
          <w:tcPr>
            <w:tcW w:w="1276" w:type="dxa"/>
          </w:tcPr>
          <w:p w:rsidR="00CB06CB" w:rsidRPr="00D05355" w:rsidRDefault="00CB06CB" w:rsidP="00D05355">
            <w:pPr>
              <w:jc w:val="center"/>
              <w:rPr>
                <w:rFonts w:eastAsia="Times New Roman"/>
                <w:sz w:val="18"/>
                <w:szCs w:val="18"/>
                <w:lang w:eastAsia="ru-RU"/>
              </w:rPr>
            </w:pPr>
            <w:r w:rsidRPr="00D05355">
              <w:rPr>
                <w:sz w:val="18"/>
                <w:szCs w:val="18"/>
              </w:rPr>
              <w:t>13,7</w:t>
            </w:r>
          </w:p>
        </w:tc>
        <w:tc>
          <w:tcPr>
            <w:tcW w:w="1134" w:type="dxa"/>
          </w:tcPr>
          <w:p w:rsidR="00CB06CB" w:rsidRPr="00D05355" w:rsidRDefault="00CB06CB" w:rsidP="00D05355">
            <w:pPr>
              <w:jc w:val="center"/>
              <w:rPr>
                <w:sz w:val="18"/>
                <w:szCs w:val="18"/>
              </w:rPr>
            </w:pPr>
            <w:r w:rsidRPr="00D05355">
              <w:rPr>
                <w:sz w:val="18"/>
                <w:szCs w:val="18"/>
              </w:rPr>
              <w:t>13,7</w:t>
            </w:r>
          </w:p>
        </w:tc>
        <w:tc>
          <w:tcPr>
            <w:tcW w:w="1134" w:type="dxa"/>
          </w:tcPr>
          <w:p w:rsidR="00CB06CB" w:rsidRPr="00D05355" w:rsidRDefault="00CB06CB" w:rsidP="00D05355">
            <w:pPr>
              <w:jc w:val="center"/>
              <w:rPr>
                <w:sz w:val="18"/>
                <w:szCs w:val="18"/>
              </w:rPr>
            </w:pPr>
            <w:r w:rsidRPr="00D05355">
              <w:rPr>
                <w:sz w:val="18"/>
                <w:szCs w:val="18"/>
              </w:rPr>
              <w:t>13,7</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39"/>
        <w:gridCol w:w="1099"/>
        <w:gridCol w:w="1369"/>
        <w:gridCol w:w="1134"/>
        <w:gridCol w:w="1276"/>
        <w:gridCol w:w="1134"/>
        <w:gridCol w:w="1276"/>
      </w:tblGrid>
      <w:tr w:rsidR="00696658" w:rsidRPr="00D05355" w:rsidTr="00605332">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9" w:type="dxa"/>
          </w:tcPr>
          <w:p w:rsidR="00696658" w:rsidRPr="00D05355" w:rsidRDefault="00696658" w:rsidP="00D05355">
            <w:pPr>
              <w:jc w:val="center"/>
              <w:rPr>
                <w:b/>
                <w:sz w:val="20"/>
                <w:szCs w:val="20"/>
              </w:rPr>
            </w:pPr>
            <w:r w:rsidRPr="00D05355">
              <w:rPr>
                <w:b/>
                <w:sz w:val="20"/>
                <w:szCs w:val="20"/>
              </w:rPr>
              <w:t>2019 г.</w:t>
            </w:r>
          </w:p>
        </w:tc>
        <w:tc>
          <w:tcPr>
            <w:tcW w:w="1369"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605332">
        <w:tc>
          <w:tcPr>
            <w:tcW w:w="3339"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93,3</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80,0</w:t>
            </w:r>
          </w:p>
        </w:tc>
        <w:tc>
          <w:tcPr>
            <w:tcW w:w="1134" w:type="dxa"/>
            <w:vAlign w:val="center"/>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80,0</w:t>
            </w:r>
          </w:p>
        </w:tc>
        <w:tc>
          <w:tcPr>
            <w:tcW w:w="1276" w:type="dxa"/>
          </w:tcPr>
          <w:p w:rsidR="005404C6" w:rsidRPr="00D05355" w:rsidRDefault="005404C6" w:rsidP="00D05355">
            <w:pPr>
              <w:jc w:val="center"/>
              <w:rPr>
                <w:sz w:val="18"/>
                <w:szCs w:val="18"/>
              </w:rPr>
            </w:pPr>
            <w:r w:rsidRPr="00D05355">
              <w:rPr>
                <w:rFonts w:eastAsia="Times New Roman"/>
                <w:sz w:val="18"/>
                <w:szCs w:val="18"/>
                <w:lang w:eastAsia="ru-RU"/>
              </w:rPr>
              <w:t>80,0</w:t>
            </w:r>
          </w:p>
        </w:tc>
        <w:tc>
          <w:tcPr>
            <w:tcW w:w="1134" w:type="dxa"/>
          </w:tcPr>
          <w:p w:rsidR="005404C6" w:rsidRPr="00D05355" w:rsidRDefault="005404C6" w:rsidP="00D05355">
            <w:pPr>
              <w:jc w:val="center"/>
              <w:rPr>
                <w:sz w:val="18"/>
                <w:szCs w:val="18"/>
              </w:rPr>
            </w:pPr>
            <w:r w:rsidRPr="00D05355">
              <w:rPr>
                <w:rFonts w:eastAsia="Times New Roman"/>
                <w:sz w:val="18"/>
                <w:szCs w:val="18"/>
                <w:lang w:eastAsia="ru-RU"/>
              </w:rPr>
              <w:t>80,0</w:t>
            </w:r>
          </w:p>
        </w:tc>
        <w:tc>
          <w:tcPr>
            <w:tcW w:w="1276" w:type="dxa"/>
          </w:tcPr>
          <w:p w:rsidR="005404C6" w:rsidRPr="00D05355" w:rsidRDefault="00A87016" w:rsidP="00D05355">
            <w:pPr>
              <w:jc w:val="center"/>
              <w:rPr>
                <w:sz w:val="18"/>
                <w:szCs w:val="18"/>
              </w:rPr>
            </w:pPr>
            <w:r w:rsidRPr="00D05355">
              <w:rPr>
                <w:sz w:val="18"/>
                <w:szCs w:val="18"/>
              </w:rPr>
              <w:t>80,0</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25,0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5404C6" w:rsidRPr="00D05355" w:rsidRDefault="00A84A6E" w:rsidP="00D05355">
            <w:pPr>
              <w:jc w:val="center"/>
              <w:rPr>
                <w:rFonts w:eastAsia="Times New Roman"/>
                <w:b/>
                <w:sz w:val="18"/>
                <w:szCs w:val="18"/>
                <w:lang w:eastAsia="ru-RU"/>
              </w:rPr>
            </w:pPr>
            <w:r w:rsidRPr="00D05355">
              <w:rPr>
                <w:b/>
                <w:sz w:val="18"/>
                <w:szCs w:val="18"/>
              </w:rPr>
              <w:t>2</w:t>
            </w:r>
            <w:r w:rsidR="005404C6" w:rsidRPr="00D05355">
              <w:rPr>
                <w:b/>
                <w:sz w:val="18"/>
                <w:szCs w:val="18"/>
              </w:rPr>
              <w:t>5,</w:t>
            </w:r>
            <w:r w:rsidRPr="00D05355">
              <w:rPr>
                <w:b/>
                <w:sz w:val="18"/>
                <w:szCs w:val="18"/>
              </w:rPr>
              <w:t>0</w:t>
            </w:r>
          </w:p>
        </w:tc>
        <w:tc>
          <w:tcPr>
            <w:tcW w:w="1276" w:type="dxa"/>
          </w:tcPr>
          <w:p w:rsidR="005404C6" w:rsidRPr="00D05355" w:rsidRDefault="005404C6" w:rsidP="00D05355">
            <w:pPr>
              <w:jc w:val="center"/>
              <w:rPr>
                <w:sz w:val="18"/>
                <w:szCs w:val="18"/>
              </w:rPr>
            </w:pPr>
            <w:r w:rsidRPr="00D05355">
              <w:rPr>
                <w:sz w:val="18"/>
                <w:szCs w:val="18"/>
              </w:rPr>
              <w:t>5</w:t>
            </w:r>
          </w:p>
        </w:tc>
        <w:tc>
          <w:tcPr>
            <w:tcW w:w="1134" w:type="dxa"/>
          </w:tcPr>
          <w:p w:rsidR="005404C6" w:rsidRPr="00D05355" w:rsidRDefault="005404C6" w:rsidP="00D05355">
            <w:pPr>
              <w:jc w:val="center"/>
              <w:rPr>
                <w:sz w:val="18"/>
                <w:szCs w:val="18"/>
              </w:rPr>
            </w:pPr>
            <w:r w:rsidRPr="00D05355">
              <w:rPr>
                <w:sz w:val="18"/>
                <w:szCs w:val="18"/>
              </w:rPr>
              <w:t>5</w:t>
            </w:r>
          </w:p>
        </w:tc>
        <w:tc>
          <w:tcPr>
            <w:tcW w:w="1276" w:type="dxa"/>
          </w:tcPr>
          <w:p w:rsidR="005404C6" w:rsidRPr="00D05355" w:rsidRDefault="00164574" w:rsidP="00D05355">
            <w:pPr>
              <w:jc w:val="center"/>
              <w:rPr>
                <w:sz w:val="18"/>
                <w:szCs w:val="18"/>
              </w:rPr>
            </w:pPr>
            <w:r w:rsidRPr="00D05355">
              <w:rPr>
                <w:sz w:val="18"/>
                <w:szCs w:val="18"/>
              </w:rPr>
              <w:t>5</w:t>
            </w:r>
          </w:p>
        </w:tc>
      </w:tr>
      <w:tr w:rsidR="005404C6" w:rsidRPr="00D05355" w:rsidTr="00605332">
        <w:tc>
          <w:tcPr>
            <w:tcW w:w="3339" w:type="dxa"/>
          </w:tcPr>
          <w:p w:rsidR="005404C6" w:rsidRPr="00D05355" w:rsidRDefault="005404C6" w:rsidP="00D05355">
            <w:pPr>
              <w:rPr>
                <w:color w:val="FF0000"/>
                <w:sz w:val="20"/>
                <w:szCs w:val="20"/>
              </w:rPr>
            </w:pPr>
            <w:r w:rsidRPr="00D05355">
              <w:rPr>
                <w:sz w:val="20"/>
                <w:szCs w:val="20"/>
              </w:rPr>
              <w:t>«пос. Палана»</w:t>
            </w:r>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25,0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vAlign w:val="center"/>
          </w:tcPr>
          <w:p w:rsidR="005404C6" w:rsidRPr="00D05355" w:rsidRDefault="005404C6" w:rsidP="00D05355">
            <w:pPr>
              <w:jc w:val="center"/>
              <w:rPr>
                <w:rFonts w:eastAsia="Times New Roman"/>
                <w:b/>
                <w:sz w:val="18"/>
                <w:szCs w:val="18"/>
                <w:lang w:eastAsia="ru-RU"/>
              </w:rPr>
            </w:pPr>
            <w:r w:rsidRPr="00D05355">
              <w:rPr>
                <w:b/>
                <w:sz w:val="18"/>
                <w:szCs w:val="18"/>
              </w:rPr>
              <w:t>0</w:t>
            </w:r>
          </w:p>
        </w:tc>
        <w:tc>
          <w:tcPr>
            <w:tcW w:w="1276" w:type="dxa"/>
            <w:vAlign w:val="center"/>
          </w:tcPr>
          <w:p w:rsidR="005404C6" w:rsidRPr="00D05355" w:rsidRDefault="005404C6" w:rsidP="00D05355">
            <w:pPr>
              <w:jc w:val="center"/>
              <w:rPr>
                <w:sz w:val="18"/>
                <w:szCs w:val="18"/>
              </w:rPr>
            </w:pPr>
            <w:r w:rsidRPr="00D05355">
              <w:rPr>
                <w:sz w:val="18"/>
                <w:szCs w:val="18"/>
              </w:rPr>
              <w:t>0</w:t>
            </w:r>
          </w:p>
        </w:tc>
        <w:tc>
          <w:tcPr>
            <w:tcW w:w="1134" w:type="dxa"/>
            <w:vAlign w:val="center"/>
          </w:tcPr>
          <w:p w:rsidR="005404C6" w:rsidRPr="00D05355" w:rsidRDefault="005404C6" w:rsidP="00D05355">
            <w:pPr>
              <w:jc w:val="center"/>
              <w:rPr>
                <w:sz w:val="18"/>
                <w:szCs w:val="18"/>
              </w:rPr>
            </w:pPr>
            <w:r w:rsidRPr="00D05355">
              <w:rPr>
                <w:sz w:val="18"/>
                <w:szCs w:val="18"/>
              </w:rPr>
              <w:t>0</w:t>
            </w:r>
          </w:p>
        </w:tc>
        <w:tc>
          <w:tcPr>
            <w:tcW w:w="1276" w:type="dxa"/>
            <w:vAlign w:val="center"/>
          </w:tcPr>
          <w:p w:rsidR="005404C6" w:rsidRPr="00D05355" w:rsidRDefault="00B756F0" w:rsidP="00D05355">
            <w:pPr>
              <w:jc w:val="center"/>
              <w:rPr>
                <w:sz w:val="18"/>
                <w:szCs w:val="18"/>
              </w:rPr>
            </w:pPr>
            <w:r w:rsidRPr="00D05355">
              <w:rPr>
                <w:sz w:val="18"/>
                <w:szCs w:val="18"/>
              </w:rPr>
              <w:t>0</w:t>
            </w:r>
          </w:p>
        </w:tc>
      </w:tr>
      <w:tr w:rsidR="005404C6" w:rsidRPr="00D05355" w:rsidTr="00605332">
        <w:tc>
          <w:tcPr>
            <w:tcW w:w="10627"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605332">
        <w:tc>
          <w:tcPr>
            <w:tcW w:w="3339" w:type="dxa"/>
          </w:tcPr>
          <w:p w:rsidR="005404C6" w:rsidRPr="00D05355" w:rsidRDefault="005404C6" w:rsidP="00D05355">
            <w:pPr>
              <w:rPr>
                <w:sz w:val="20"/>
                <w:szCs w:val="20"/>
              </w:rPr>
            </w:pPr>
            <w:r w:rsidRPr="00D05355">
              <w:rPr>
                <w:sz w:val="20"/>
                <w:szCs w:val="20"/>
              </w:rPr>
              <w:t>Алеутский</w:t>
            </w:r>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50,0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236862"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605332">
        <w:trPr>
          <w:trHeight w:val="250"/>
        </w:trPr>
        <w:tc>
          <w:tcPr>
            <w:tcW w:w="10627"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tcPr>
          <w:p w:rsidR="005404C6" w:rsidRPr="00D05355" w:rsidRDefault="00491385" w:rsidP="00D05355">
            <w:pPr>
              <w:jc w:val="center"/>
              <w:rPr>
                <w:rFonts w:eastAsia="Times New Roman"/>
                <w:b/>
                <w:sz w:val="18"/>
                <w:szCs w:val="18"/>
                <w:lang w:eastAsia="ru-RU"/>
              </w:rPr>
            </w:pPr>
            <w:r w:rsidRPr="00D05355">
              <w:rPr>
                <w:b/>
                <w:sz w:val="18"/>
                <w:szCs w:val="18"/>
              </w:rPr>
              <w:t>50</w:t>
            </w:r>
            <w:r w:rsidR="005404C6" w:rsidRPr="00D05355">
              <w:rPr>
                <w:b/>
                <w:sz w:val="18"/>
                <w:szCs w:val="18"/>
              </w:rPr>
              <w:t>,0</w:t>
            </w:r>
          </w:p>
        </w:tc>
        <w:tc>
          <w:tcPr>
            <w:tcW w:w="1276" w:type="dxa"/>
          </w:tcPr>
          <w:p w:rsidR="005404C6" w:rsidRPr="00D05355" w:rsidRDefault="005404C6" w:rsidP="00D05355">
            <w:pPr>
              <w:jc w:val="center"/>
              <w:rPr>
                <w:sz w:val="18"/>
                <w:szCs w:val="18"/>
              </w:rPr>
            </w:pPr>
            <w:r w:rsidRPr="00D05355">
              <w:rPr>
                <w:sz w:val="18"/>
                <w:szCs w:val="18"/>
              </w:rPr>
              <w:t>25,0</w:t>
            </w:r>
          </w:p>
        </w:tc>
        <w:tc>
          <w:tcPr>
            <w:tcW w:w="1134" w:type="dxa"/>
          </w:tcPr>
          <w:p w:rsidR="005404C6" w:rsidRPr="00D05355" w:rsidRDefault="005404C6" w:rsidP="00D05355">
            <w:pPr>
              <w:jc w:val="center"/>
              <w:rPr>
                <w:sz w:val="18"/>
                <w:szCs w:val="18"/>
              </w:rPr>
            </w:pPr>
            <w:r w:rsidRPr="00D05355">
              <w:rPr>
                <w:sz w:val="18"/>
                <w:szCs w:val="18"/>
              </w:rPr>
              <w:t>25,0</w:t>
            </w:r>
          </w:p>
        </w:tc>
        <w:tc>
          <w:tcPr>
            <w:tcW w:w="1276" w:type="dxa"/>
          </w:tcPr>
          <w:p w:rsidR="005404C6" w:rsidRPr="00D05355" w:rsidRDefault="00137F13" w:rsidP="00D05355">
            <w:pPr>
              <w:jc w:val="center"/>
              <w:rPr>
                <w:sz w:val="18"/>
                <w:szCs w:val="18"/>
              </w:rPr>
            </w:pPr>
            <w:r w:rsidRPr="00D05355">
              <w:rPr>
                <w:sz w:val="18"/>
                <w:szCs w:val="18"/>
              </w:rPr>
              <w:t>25,0</w:t>
            </w:r>
          </w:p>
        </w:tc>
      </w:tr>
      <w:tr w:rsidR="00BC6079" w:rsidRPr="00D05355" w:rsidTr="00605332">
        <w:tc>
          <w:tcPr>
            <w:tcW w:w="3339" w:type="dxa"/>
          </w:tcPr>
          <w:p w:rsidR="00BC6079" w:rsidRPr="00D05355" w:rsidRDefault="00BC607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9" w:type="dxa"/>
          </w:tcPr>
          <w:p w:rsidR="00BC6079" w:rsidRPr="00D05355" w:rsidRDefault="00BC6079" w:rsidP="00D05355">
            <w:pPr>
              <w:jc w:val="center"/>
              <w:rPr>
                <w:rFonts w:eastAsia="Times New Roman"/>
                <w:sz w:val="18"/>
                <w:szCs w:val="18"/>
                <w:lang w:eastAsia="ru-RU"/>
              </w:rPr>
            </w:pPr>
            <w:r w:rsidRPr="00D05355">
              <w:rPr>
                <w:rFonts w:eastAsia="Times New Roman"/>
                <w:sz w:val="18"/>
                <w:szCs w:val="18"/>
                <w:lang w:eastAsia="ru-RU"/>
              </w:rPr>
              <w:t>50,0</w:t>
            </w:r>
          </w:p>
        </w:tc>
        <w:tc>
          <w:tcPr>
            <w:tcW w:w="1369" w:type="dxa"/>
          </w:tcPr>
          <w:p w:rsidR="00BC6079" w:rsidRPr="00D05355" w:rsidRDefault="00BC6079" w:rsidP="00D05355">
            <w:pPr>
              <w:jc w:val="center"/>
              <w:rPr>
                <w:rFonts w:eastAsia="Times New Roman"/>
                <w:sz w:val="18"/>
                <w:szCs w:val="18"/>
                <w:lang w:eastAsia="ru-RU"/>
              </w:rPr>
            </w:pPr>
            <w:r w:rsidRPr="00D05355">
              <w:rPr>
                <w:rFonts w:eastAsia="Times New Roman"/>
                <w:sz w:val="18"/>
                <w:szCs w:val="18"/>
                <w:lang w:eastAsia="ru-RU"/>
              </w:rPr>
              <w:t>52,6</w:t>
            </w:r>
          </w:p>
        </w:tc>
        <w:tc>
          <w:tcPr>
            <w:tcW w:w="1134" w:type="dxa"/>
            <w:vAlign w:val="center"/>
          </w:tcPr>
          <w:p w:rsidR="00BC6079" w:rsidRPr="00D05355" w:rsidRDefault="00BC6079" w:rsidP="00D05355">
            <w:pPr>
              <w:jc w:val="center"/>
              <w:rPr>
                <w:rFonts w:eastAsia="Times New Roman"/>
                <w:b/>
                <w:sz w:val="18"/>
                <w:szCs w:val="18"/>
                <w:lang w:eastAsia="ru-RU"/>
              </w:rPr>
            </w:pPr>
            <w:r w:rsidRPr="00D05355">
              <w:rPr>
                <w:b/>
                <w:sz w:val="18"/>
                <w:szCs w:val="18"/>
              </w:rPr>
              <w:t>53,9</w:t>
            </w:r>
          </w:p>
        </w:tc>
        <w:tc>
          <w:tcPr>
            <w:tcW w:w="1276" w:type="dxa"/>
          </w:tcPr>
          <w:p w:rsidR="00BC6079" w:rsidRPr="00D05355" w:rsidRDefault="00BC6079" w:rsidP="00D05355">
            <w:pPr>
              <w:jc w:val="center"/>
              <w:rPr>
                <w:rFonts w:eastAsia="Times New Roman"/>
                <w:sz w:val="18"/>
                <w:szCs w:val="18"/>
                <w:lang w:eastAsia="ru-RU"/>
              </w:rPr>
            </w:pPr>
            <w:r w:rsidRPr="00D05355">
              <w:rPr>
                <w:sz w:val="18"/>
                <w:szCs w:val="18"/>
              </w:rPr>
              <w:t>55,0</w:t>
            </w:r>
          </w:p>
        </w:tc>
        <w:tc>
          <w:tcPr>
            <w:tcW w:w="1134" w:type="dxa"/>
          </w:tcPr>
          <w:p w:rsidR="00BC6079" w:rsidRPr="00D05355" w:rsidRDefault="00BC6079" w:rsidP="00D05355">
            <w:pPr>
              <w:jc w:val="center"/>
              <w:rPr>
                <w:sz w:val="18"/>
                <w:szCs w:val="18"/>
              </w:rPr>
            </w:pPr>
            <w:r w:rsidRPr="00D05355">
              <w:rPr>
                <w:sz w:val="18"/>
                <w:szCs w:val="18"/>
              </w:rPr>
              <w:t>56,0</w:t>
            </w:r>
          </w:p>
        </w:tc>
        <w:tc>
          <w:tcPr>
            <w:tcW w:w="1276" w:type="dxa"/>
          </w:tcPr>
          <w:p w:rsidR="00BC6079" w:rsidRPr="00D05355" w:rsidRDefault="00BC6079" w:rsidP="00D05355">
            <w:pPr>
              <w:jc w:val="center"/>
              <w:rPr>
                <w:sz w:val="18"/>
                <w:szCs w:val="18"/>
              </w:rPr>
            </w:pPr>
            <w:r w:rsidRPr="00D05355">
              <w:rPr>
                <w:sz w:val="18"/>
                <w:szCs w:val="18"/>
              </w:rPr>
              <w:t>60,0</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color w:val="000000" w:themeColor="text1"/>
                <w:sz w:val="20"/>
                <w:szCs w:val="20"/>
              </w:rPr>
              <w:lastRenderedPageBreak/>
              <w:t>Мильковский</w:t>
            </w:r>
            <w:proofErr w:type="spellEnd"/>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80,0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50,0</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50,0</w:t>
            </w:r>
          </w:p>
        </w:tc>
        <w:tc>
          <w:tcPr>
            <w:tcW w:w="1276" w:type="dxa"/>
          </w:tcPr>
          <w:p w:rsidR="005404C6" w:rsidRPr="00D05355" w:rsidRDefault="005404C6" w:rsidP="00D05355">
            <w:pPr>
              <w:jc w:val="center"/>
              <w:rPr>
                <w:sz w:val="18"/>
                <w:szCs w:val="18"/>
              </w:rPr>
            </w:pPr>
            <w:r w:rsidRPr="00D05355">
              <w:rPr>
                <w:sz w:val="18"/>
                <w:szCs w:val="18"/>
              </w:rPr>
              <w:t>50,0</w:t>
            </w:r>
          </w:p>
        </w:tc>
        <w:tc>
          <w:tcPr>
            <w:tcW w:w="1134" w:type="dxa"/>
          </w:tcPr>
          <w:p w:rsidR="005404C6" w:rsidRPr="00D05355" w:rsidRDefault="005404C6" w:rsidP="00D05355">
            <w:pPr>
              <w:jc w:val="center"/>
              <w:rPr>
                <w:sz w:val="18"/>
                <w:szCs w:val="18"/>
              </w:rPr>
            </w:pPr>
            <w:r w:rsidRPr="00D05355">
              <w:rPr>
                <w:sz w:val="18"/>
                <w:szCs w:val="18"/>
              </w:rPr>
              <w:t>50,0</w:t>
            </w:r>
          </w:p>
        </w:tc>
        <w:tc>
          <w:tcPr>
            <w:tcW w:w="1276" w:type="dxa"/>
          </w:tcPr>
          <w:p w:rsidR="005404C6" w:rsidRPr="00D05355" w:rsidRDefault="00CD4382" w:rsidP="00D05355">
            <w:pPr>
              <w:jc w:val="center"/>
              <w:rPr>
                <w:sz w:val="18"/>
                <w:szCs w:val="18"/>
              </w:rPr>
            </w:pPr>
            <w:r w:rsidRPr="00D05355">
              <w:rPr>
                <w:sz w:val="18"/>
                <w:szCs w:val="18"/>
              </w:rPr>
              <w:t>50,0</w:t>
            </w:r>
          </w:p>
        </w:tc>
      </w:tr>
      <w:tr w:rsidR="005404C6" w:rsidRPr="00D05355" w:rsidTr="00605332">
        <w:tc>
          <w:tcPr>
            <w:tcW w:w="3339" w:type="dxa"/>
          </w:tcPr>
          <w:p w:rsidR="005404C6" w:rsidRPr="00D05355" w:rsidRDefault="005404C6" w:rsidP="00D05355">
            <w:pPr>
              <w:rPr>
                <w:color w:val="FF0000"/>
                <w:sz w:val="20"/>
                <w:szCs w:val="20"/>
              </w:rPr>
            </w:pPr>
            <w:r w:rsidRPr="00D05355">
              <w:rPr>
                <w:sz w:val="20"/>
                <w:szCs w:val="20"/>
              </w:rPr>
              <w:t>Соболевский</w:t>
            </w:r>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85,7</w:t>
            </w:r>
          </w:p>
        </w:tc>
        <w:tc>
          <w:tcPr>
            <w:tcW w:w="1134" w:type="dxa"/>
          </w:tcPr>
          <w:p w:rsidR="005404C6" w:rsidRPr="00D05355" w:rsidRDefault="00491385" w:rsidP="00D05355">
            <w:pPr>
              <w:jc w:val="center"/>
              <w:rPr>
                <w:rFonts w:eastAsia="Times New Roman"/>
                <w:b/>
                <w:sz w:val="18"/>
                <w:szCs w:val="18"/>
                <w:lang w:eastAsia="ru-RU"/>
              </w:rPr>
            </w:pPr>
            <w:r w:rsidRPr="00D05355">
              <w:rPr>
                <w:rFonts w:eastAsia="Times New Roman"/>
                <w:b/>
                <w:sz w:val="18"/>
                <w:szCs w:val="18"/>
                <w:lang w:eastAsia="ru-RU"/>
              </w:rPr>
              <w:t>87,5</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5404C6" w:rsidRPr="00D05355" w:rsidRDefault="00420E0B" w:rsidP="00D05355">
            <w:pPr>
              <w:jc w:val="center"/>
              <w:rPr>
                <w:rFonts w:eastAsia="Times New Roman"/>
                <w:sz w:val="18"/>
                <w:szCs w:val="18"/>
                <w:lang w:eastAsia="ru-RU"/>
              </w:rPr>
            </w:pPr>
            <w:r w:rsidRPr="00D05355">
              <w:rPr>
                <w:rFonts w:eastAsia="Times New Roman"/>
                <w:sz w:val="18"/>
                <w:szCs w:val="18"/>
                <w:lang w:eastAsia="ru-RU"/>
              </w:rPr>
              <w:t>100,0</w:t>
            </w:r>
          </w:p>
        </w:tc>
      </w:tr>
      <w:tr w:rsidR="005B65BA" w:rsidRPr="00D05355" w:rsidTr="00605332">
        <w:tc>
          <w:tcPr>
            <w:tcW w:w="3339"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9" w:type="dxa"/>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66,7</w:t>
            </w:r>
          </w:p>
        </w:tc>
        <w:tc>
          <w:tcPr>
            <w:tcW w:w="1369" w:type="dxa"/>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81,8</w:t>
            </w:r>
          </w:p>
        </w:tc>
        <w:tc>
          <w:tcPr>
            <w:tcW w:w="1134" w:type="dxa"/>
          </w:tcPr>
          <w:p w:rsidR="005B65BA" w:rsidRPr="00D05355" w:rsidRDefault="005B65BA" w:rsidP="00D05355">
            <w:pPr>
              <w:jc w:val="center"/>
              <w:rPr>
                <w:rFonts w:eastAsia="Times New Roman"/>
                <w:b/>
                <w:sz w:val="18"/>
                <w:szCs w:val="18"/>
                <w:lang w:eastAsia="ru-RU"/>
              </w:rPr>
            </w:pPr>
            <w:r w:rsidRPr="00D05355">
              <w:rPr>
                <w:b/>
                <w:sz w:val="18"/>
                <w:szCs w:val="18"/>
              </w:rPr>
              <w:t>72,7</w:t>
            </w:r>
          </w:p>
        </w:tc>
        <w:tc>
          <w:tcPr>
            <w:tcW w:w="1276" w:type="dxa"/>
          </w:tcPr>
          <w:p w:rsidR="005B65BA" w:rsidRPr="00D05355" w:rsidRDefault="005B65BA" w:rsidP="00D05355">
            <w:pPr>
              <w:jc w:val="center"/>
              <w:rPr>
                <w:rFonts w:eastAsia="Times New Roman"/>
                <w:sz w:val="18"/>
                <w:szCs w:val="18"/>
                <w:lang w:eastAsia="ru-RU"/>
              </w:rPr>
            </w:pPr>
            <w:r w:rsidRPr="00D05355">
              <w:rPr>
                <w:sz w:val="18"/>
                <w:szCs w:val="18"/>
              </w:rPr>
              <w:t>50,0</w:t>
            </w:r>
          </w:p>
        </w:tc>
        <w:tc>
          <w:tcPr>
            <w:tcW w:w="1134" w:type="dxa"/>
          </w:tcPr>
          <w:p w:rsidR="005B65BA" w:rsidRPr="00D05355" w:rsidRDefault="005B65BA" w:rsidP="00D05355">
            <w:pPr>
              <w:jc w:val="center"/>
              <w:rPr>
                <w:sz w:val="18"/>
                <w:szCs w:val="18"/>
              </w:rPr>
            </w:pPr>
            <w:r w:rsidRPr="00D05355">
              <w:rPr>
                <w:sz w:val="18"/>
                <w:szCs w:val="18"/>
              </w:rPr>
              <w:t>50,0</w:t>
            </w:r>
          </w:p>
        </w:tc>
        <w:tc>
          <w:tcPr>
            <w:tcW w:w="1276" w:type="dxa"/>
          </w:tcPr>
          <w:p w:rsidR="005B65BA" w:rsidRPr="00D05355" w:rsidRDefault="005B65BA" w:rsidP="00D05355">
            <w:pPr>
              <w:jc w:val="center"/>
              <w:rPr>
                <w:sz w:val="18"/>
                <w:szCs w:val="18"/>
              </w:rPr>
            </w:pPr>
            <w:r w:rsidRPr="00D05355">
              <w:rPr>
                <w:sz w:val="18"/>
                <w:szCs w:val="18"/>
              </w:rPr>
              <w:t>50,0</w:t>
            </w:r>
          </w:p>
        </w:tc>
      </w:tr>
      <w:tr w:rsidR="00037188" w:rsidRPr="00D05355" w:rsidTr="00605332">
        <w:tc>
          <w:tcPr>
            <w:tcW w:w="3339" w:type="dxa"/>
          </w:tcPr>
          <w:p w:rsidR="00037188" w:rsidRPr="00D05355" w:rsidRDefault="00037188"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9" w:type="dxa"/>
          </w:tcPr>
          <w:p w:rsidR="00037188" w:rsidRPr="00D05355" w:rsidRDefault="00037188" w:rsidP="00D05355">
            <w:pPr>
              <w:jc w:val="center"/>
              <w:rPr>
                <w:rFonts w:eastAsia="Times New Roman"/>
                <w:sz w:val="18"/>
                <w:szCs w:val="18"/>
                <w:lang w:eastAsia="ru-RU"/>
              </w:rPr>
            </w:pPr>
            <w:r w:rsidRPr="00D05355">
              <w:rPr>
                <w:rFonts w:eastAsia="Times New Roman"/>
                <w:sz w:val="18"/>
                <w:szCs w:val="18"/>
                <w:lang w:eastAsia="ru-RU"/>
              </w:rPr>
              <w:t>81,8</w:t>
            </w:r>
          </w:p>
        </w:tc>
        <w:tc>
          <w:tcPr>
            <w:tcW w:w="1369" w:type="dxa"/>
          </w:tcPr>
          <w:p w:rsidR="00037188" w:rsidRPr="00D05355" w:rsidRDefault="00037188" w:rsidP="00D05355">
            <w:pPr>
              <w:jc w:val="center"/>
              <w:rPr>
                <w:rFonts w:eastAsia="Times New Roman"/>
                <w:sz w:val="18"/>
                <w:szCs w:val="18"/>
                <w:lang w:eastAsia="ru-RU"/>
              </w:rPr>
            </w:pPr>
            <w:r w:rsidRPr="00D05355">
              <w:rPr>
                <w:rFonts w:eastAsia="Times New Roman"/>
                <w:sz w:val="18"/>
                <w:szCs w:val="18"/>
                <w:lang w:eastAsia="ru-RU"/>
              </w:rPr>
              <w:t>77,8</w:t>
            </w:r>
          </w:p>
        </w:tc>
        <w:tc>
          <w:tcPr>
            <w:tcW w:w="1134" w:type="dxa"/>
          </w:tcPr>
          <w:p w:rsidR="00037188" w:rsidRPr="00D05355" w:rsidRDefault="00037188" w:rsidP="00D05355">
            <w:pPr>
              <w:jc w:val="center"/>
              <w:rPr>
                <w:rFonts w:eastAsia="Times New Roman"/>
                <w:b/>
                <w:sz w:val="18"/>
                <w:szCs w:val="18"/>
                <w:lang w:eastAsia="ru-RU"/>
              </w:rPr>
            </w:pPr>
            <w:r w:rsidRPr="00D05355">
              <w:rPr>
                <w:b/>
                <w:sz w:val="18"/>
                <w:szCs w:val="18"/>
              </w:rPr>
              <w:t>90,9</w:t>
            </w:r>
          </w:p>
        </w:tc>
        <w:tc>
          <w:tcPr>
            <w:tcW w:w="1276" w:type="dxa"/>
          </w:tcPr>
          <w:p w:rsidR="00037188" w:rsidRPr="00D05355" w:rsidRDefault="00037188" w:rsidP="00D05355">
            <w:pPr>
              <w:jc w:val="center"/>
              <w:rPr>
                <w:sz w:val="18"/>
                <w:szCs w:val="18"/>
              </w:rPr>
            </w:pPr>
            <w:r w:rsidRPr="00D05355">
              <w:rPr>
                <w:sz w:val="18"/>
                <w:szCs w:val="18"/>
              </w:rPr>
              <w:t>95,0</w:t>
            </w:r>
          </w:p>
        </w:tc>
        <w:tc>
          <w:tcPr>
            <w:tcW w:w="1134" w:type="dxa"/>
          </w:tcPr>
          <w:p w:rsidR="00037188" w:rsidRPr="00D05355" w:rsidRDefault="00037188" w:rsidP="00D05355">
            <w:pPr>
              <w:jc w:val="center"/>
            </w:pPr>
            <w:r w:rsidRPr="00D05355">
              <w:rPr>
                <w:sz w:val="18"/>
                <w:szCs w:val="18"/>
              </w:rPr>
              <w:t>100,0</w:t>
            </w:r>
          </w:p>
        </w:tc>
        <w:tc>
          <w:tcPr>
            <w:tcW w:w="1276" w:type="dxa"/>
          </w:tcPr>
          <w:p w:rsidR="00037188" w:rsidRPr="00D05355" w:rsidRDefault="00037188" w:rsidP="00D05355">
            <w:pPr>
              <w:jc w:val="center"/>
            </w:pPr>
            <w:r w:rsidRPr="00D05355">
              <w:rPr>
                <w:sz w:val="18"/>
                <w:szCs w:val="18"/>
              </w:rPr>
              <w:t>100,0</w:t>
            </w:r>
          </w:p>
        </w:tc>
      </w:tr>
      <w:tr w:rsidR="005404C6" w:rsidRPr="00D05355" w:rsidTr="00605332">
        <w:tc>
          <w:tcPr>
            <w:tcW w:w="3339" w:type="dxa"/>
          </w:tcPr>
          <w:p w:rsidR="005404C6" w:rsidRPr="00D05355" w:rsidRDefault="005404C6" w:rsidP="00D05355">
            <w:pPr>
              <w:rPr>
                <w:sz w:val="20"/>
                <w:szCs w:val="20"/>
              </w:rPr>
            </w:pPr>
            <w:proofErr w:type="spellStart"/>
            <w:r w:rsidRPr="00D05355">
              <w:rPr>
                <w:sz w:val="20"/>
                <w:szCs w:val="20"/>
              </w:rPr>
              <w:t>Карагинский</w:t>
            </w:r>
            <w:proofErr w:type="spellEnd"/>
          </w:p>
        </w:tc>
        <w:tc>
          <w:tcPr>
            <w:tcW w:w="109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100,0</w:t>
            </w:r>
          </w:p>
        </w:tc>
        <w:tc>
          <w:tcPr>
            <w:tcW w:w="1276" w:type="dxa"/>
          </w:tcPr>
          <w:p w:rsidR="005404C6" w:rsidRPr="00D05355" w:rsidRDefault="005404C6" w:rsidP="00D05355">
            <w:pPr>
              <w:jc w:val="center"/>
              <w:rPr>
                <w:sz w:val="18"/>
                <w:szCs w:val="18"/>
              </w:rPr>
            </w:pPr>
            <w:r w:rsidRPr="00D05355">
              <w:rPr>
                <w:sz w:val="18"/>
                <w:szCs w:val="18"/>
              </w:rPr>
              <w:t>100,0</w:t>
            </w:r>
          </w:p>
        </w:tc>
        <w:tc>
          <w:tcPr>
            <w:tcW w:w="1134" w:type="dxa"/>
          </w:tcPr>
          <w:p w:rsidR="005404C6" w:rsidRPr="00D05355" w:rsidRDefault="005404C6" w:rsidP="00D05355">
            <w:pPr>
              <w:jc w:val="center"/>
              <w:rPr>
                <w:sz w:val="18"/>
                <w:szCs w:val="18"/>
              </w:rPr>
            </w:pPr>
            <w:r w:rsidRPr="00D05355">
              <w:rPr>
                <w:sz w:val="18"/>
                <w:szCs w:val="18"/>
              </w:rPr>
              <w:t>100,0</w:t>
            </w:r>
          </w:p>
        </w:tc>
        <w:tc>
          <w:tcPr>
            <w:tcW w:w="1276" w:type="dxa"/>
          </w:tcPr>
          <w:p w:rsidR="005404C6" w:rsidRPr="00D05355" w:rsidRDefault="00BF4AF8" w:rsidP="00D05355">
            <w:pPr>
              <w:jc w:val="center"/>
              <w:rPr>
                <w:sz w:val="18"/>
                <w:szCs w:val="18"/>
              </w:rPr>
            </w:pPr>
            <w:r w:rsidRPr="00D05355">
              <w:rPr>
                <w:sz w:val="18"/>
                <w:szCs w:val="18"/>
              </w:rPr>
              <w:t>100,0</w:t>
            </w:r>
          </w:p>
        </w:tc>
      </w:tr>
      <w:tr w:rsidR="00922283" w:rsidRPr="00D05355" w:rsidTr="00605332">
        <w:tc>
          <w:tcPr>
            <w:tcW w:w="3339" w:type="dxa"/>
          </w:tcPr>
          <w:p w:rsidR="00922283" w:rsidRPr="00D05355" w:rsidRDefault="00922283" w:rsidP="00D05355">
            <w:pPr>
              <w:rPr>
                <w:sz w:val="20"/>
                <w:szCs w:val="20"/>
              </w:rPr>
            </w:pPr>
            <w:proofErr w:type="spellStart"/>
            <w:r w:rsidRPr="00D05355">
              <w:rPr>
                <w:sz w:val="20"/>
                <w:szCs w:val="20"/>
              </w:rPr>
              <w:t>Олюторский</w:t>
            </w:r>
            <w:proofErr w:type="spellEnd"/>
          </w:p>
        </w:tc>
        <w:tc>
          <w:tcPr>
            <w:tcW w:w="109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922283" w:rsidRPr="00D05355" w:rsidRDefault="00922283"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922283" w:rsidRPr="00D05355" w:rsidRDefault="00922283" w:rsidP="00D05355">
            <w:pPr>
              <w:jc w:val="center"/>
            </w:pPr>
            <w:r w:rsidRPr="00D05355">
              <w:rPr>
                <w:rFonts w:eastAsia="Times New Roman"/>
                <w:sz w:val="18"/>
                <w:szCs w:val="18"/>
                <w:lang w:eastAsia="ru-RU"/>
              </w:rPr>
              <w:t>100,0</w:t>
            </w:r>
          </w:p>
        </w:tc>
      </w:tr>
      <w:tr w:rsidR="00922283" w:rsidRPr="00D05355" w:rsidTr="00605332">
        <w:tc>
          <w:tcPr>
            <w:tcW w:w="3339" w:type="dxa"/>
          </w:tcPr>
          <w:p w:rsidR="00922283" w:rsidRPr="00D05355" w:rsidRDefault="00922283" w:rsidP="00D05355">
            <w:pPr>
              <w:rPr>
                <w:sz w:val="20"/>
                <w:szCs w:val="20"/>
              </w:rPr>
            </w:pPr>
            <w:proofErr w:type="spellStart"/>
            <w:r w:rsidRPr="00D05355">
              <w:rPr>
                <w:sz w:val="20"/>
                <w:szCs w:val="20"/>
              </w:rPr>
              <w:t>Пенжинский</w:t>
            </w:r>
            <w:proofErr w:type="spellEnd"/>
          </w:p>
        </w:tc>
        <w:tc>
          <w:tcPr>
            <w:tcW w:w="109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922283" w:rsidRPr="00D05355" w:rsidRDefault="00922283" w:rsidP="00D05355">
            <w:pPr>
              <w:jc w:val="center"/>
              <w:rPr>
                <w:rFonts w:eastAsia="Times New Roman"/>
                <w:b/>
                <w:sz w:val="18"/>
                <w:szCs w:val="18"/>
                <w:lang w:eastAsia="ru-RU"/>
              </w:rPr>
            </w:pPr>
            <w:r w:rsidRPr="00D05355">
              <w:rPr>
                <w:rFonts w:eastAsia="Times New Roman"/>
                <w:b/>
                <w:sz w:val="18"/>
                <w:szCs w:val="18"/>
                <w:lang w:eastAsia="ru-RU"/>
              </w:rPr>
              <w:t>100,0</w:t>
            </w:r>
          </w:p>
        </w:tc>
        <w:tc>
          <w:tcPr>
            <w:tcW w:w="1276"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276" w:type="dxa"/>
          </w:tcPr>
          <w:p w:rsidR="00922283" w:rsidRPr="00D05355" w:rsidRDefault="00922283" w:rsidP="00D05355">
            <w:pPr>
              <w:jc w:val="center"/>
            </w:pPr>
            <w:r w:rsidRPr="00D05355">
              <w:rPr>
                <w:rFonts w:eastAsia="Times New Roman"/>
                <w:sz w:val="18"/>
                <w:szCs w:val="18"/>
                <w:lang w:eastAsia="ru-RU"/>
              </w:rPr>
              <w:t>100,0</w:t>
            </w:r>
          </w:p>
        </w:tc>
      </w:tr>
      <w:tr w:rsidR="00922283" w:rsidRPr="00D05355" w:rsidTr="00605332">
        <w:tc>
          <w:tcPr>
            <w:tcW w:w="3339" w:type="dxa"/>
          </w:tcPr>
          <w:p w:rsidR="00922283" w:rsidRPr="00D05355" w:rsidRDefault="00922283" w:rsidP="00D05355">
            <w:pPr>
              <w:rPr>
                <w:sz w:val="20"/>
                <w:szCs w:val="20"/>
              </w:rPr>
            </w:pPr>
            <w:proofErr w:type="spellStart"/>
            <w:r w:rsidRPr="00D05355">
              <w:rPr>
                <w:sz w:val="20"/>
                <w:szCs w:val="20"/>
              </w:rPr>
              <w:t>Тигильский</w:t>
            </w:r>
            <w:proofErr w:type="spellEnd"/>
          </w:p>
        </w:tc>
        <w:tc>
          <w:tcPr>
            <w:tcW w:w="109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369" w:type="dxa"/>
          </w:tcPr>
          <w:p w:rsidR="00922283" w:rsidRPr="00D05355" w:rsidRDefault="00922283"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922283" w:rsidRPr="00D05355" w:rsidRDefault="00922283" w:rsidP="00D05355">
            <w:pPr>
              <w:jc w:val="center"/>
              <w:rPr>
                <w:rFonts w:eastAsia="Times New Roman"/>
                <w:b/>
                <w:sz w:val="18"/>
                <w:szCs w:val="18"/>
                <w:lang w:eastAsia="ru-RU"/>
              </w:rPr>
            </w:pPr>
            <w:r w:rsidRPr="00D05355">
              <w:rPr>
                <w:b/>
                <w:sz w:val="18"/>
                <w:szCs w:val="18"/>
              </w:rPr>
              <w:t>100,0</w:t>
            </w:r>
          </w:p>
        </w:tc>
        <w:tc>
          <w:tcPr>
            <w:tcW w:w="1276" w:type="dxa"/>
          </w:tcPr>
          <w:p w:rsidR="00922283" w:rsidRPr="00D05355" w:rsidRDefault="00922283" w:rsidP="00D05355">
            <w:pPr>
              <w:jc w:val="center"/>
              <w:rPr>
                <w:sz w:val="18"/>
                <w:szCs w:val="18"/>
              </w:rPr>
            </w:pPr>
            <w:r w:rsidRPr="00D05355">
              <w:rPr>
                <w:sz w:val="18"/>
                <w:szCs w:val="18"/>
              </w:rPr>
              <w:t>100,0</w:t>
            </w:r>
          </w:p>
        </w:tc>
        <w:tc>
          <w:tcPr>
            <w:tcW w:w="1134" w:type="dxa"/>
          </w:tcPr>
          <w:p w:rsidR="00922283" w:rsidRPr="00D05355" w:rsidRDefault="00922283" w:rsidP="00D05355">
            <w:pPr>
              <w:jc w:val="center"/>
              <w:rPr>
                <w:sz w:val="18"/>
                <w:szCs w:val="18"/>
              </w:rPr>
            </w:pPr>
            <w:r w:rsidRPr="00D05355">
              <w:rPr>
                <w:sz w:val="18"/>
                <w:szCs w:val="18"/>
              </w:rPr>
              <w:t>100,0</w:t>
            </w:r>
          </w:p>
        </w:tc>
        <w:tc>
          <w:tcPr>
            <w:tcW w:w="1276" w:type="dxa"/>
          </w:tcPr>
          <w:p w:rsidR="00922283" w:rsidRPr="00D05355" w:rsidRDefault="00922283" w:rsidP="00D05355">
            <w:pPr>
              <w:jc w:val="center"/>
            </w:pPr>
            <w:r w:rsidRPr="00D05355">
              <w:rPr>
                <w:rFonts w:eastAsia="Times New Roman"/>
                <w:sz w:val="18"/>
                <w:szCs w:val="18"/>
                <w:lang w:eastAsia="ru-RU"/>
              </w:rPr>
              <w:t>100,0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29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39"/>
        <w:gridCol w:w="1192"/>
        <w:gridCol w:w="1276"/>
        <w:gridCol w:w="1134"/>
        <w:gridCol w:w="1276"/>
        <w:gridCol w:w="1134"/>
        <w:gridCol w:w="1276"/>
      </w:tblGrid>
      <w:tr w:rsidR="00696658" w:rsidRPr="00D05355" w:rsidTr="00605332">
        <w:tc>
          <w:tcPr>
            <w:tcW w:w="33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92"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605332">
        <w:tc>
          <w:tcPr>
            <w:tcW w:w="3339"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39</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40</w:t>
            </w:r>
          </w:p>
        </w:tc>
        <w:tc>
          <w:tcPr>
            <w:tcW w:w="1134" w:type="dxa"/>
            <w:vAlign w:val="center"/>
          </w:tcPr>
          <w:p w:rsidR="005404C6" w:rsidRPr="00D05355" w:rsidRDefault="005404C6" w:rsidP="00D05355">
            <w:pPr>
              <w:jc w:val="center"/>
              <w:rPr>
                <w:rFonts w:eastAsia="Times New Roman"/>
                <w:b/>
                <w:sz w:val="18"/>
                <w:szCs w:val="18"/>
                <w:lang w:eastAsia="ru-RU"/>
              </w:rPr>
            </w:pPr>
            <w:r w:rsidRPr="00D05355">
              <w:rPr>
                <w:b/>
                <w:sz w:val="18"/>
                <w:szCs w:val="18"/>
              </w:rPr>
              <w:t>42</w:t>
            </w:r>
          </w:p>
        </w:tc>
        <w:tc>
          <w:tcPr>
            <w:tcW w:w="1276" w:type="dxa"/>
            <w:vAlign w:val="center"/>
          </w:tcPr>
          <w:p w:rsidR="005404C6" w:rsidRPr="00D05355" w:rsidRDefault="00544396" w:rsidP="00D05355">
            <w:pPr>
              <w:jc w:val="center"/>
              <w:rPr>
                <w:sz w:val="18"/>
                <w:szCs w:val="18"/>
              </w:rPr>
            </w:pPr>
            <w:r w:rsidRPr="00D05355">
              <w:rPr>
                <w:sz w:val="18"/>
                <w:szCs w:val="18"/>
              </w:rPr>
              <w:t>42</w:t>
            </w:r>
          </w:p>
        </w:tc>
        <w:tc>
          <w:tcPr>
            <w:tcW w:w="1134" w:type="dxa"/>
            <w:vAlign w:val="center"/>
          </w:tcPr>
          <w:p w:rsidR="005404C6" w:rsidRPr="00D05355" w:rsidRDefault="00544396" w:rsidP="00D05355">
            <w:pPr>
              <w:jc w:val="center"/>
              <w:rPr>
                <w:sz w:val="18"/>
                <w:szCs w:val="18"/>
              </w:rPr>
            </w:pPr>
            <w:r w:rsidRPr="00D05355">
              <w:rPr>
                <w:sz w:val="18"/>
                <w:szCs w:val="18"/>
              </w:rPr>
              <w:t>50</w:t>
            </w:r>
          </w:p>
        </w:tc>
        <w:tc>
          <w:tcPr>
            <w:tcW w:w="1276" w:type="dxa"/>
            <w:vAlign w:val="center"/>
          </w:tcPr>
          <w:p w:rsidR="005404C6" w:rsidRPr="00D05355" w:rsidRDefault="00544396" w:rsidP="00D05355">
            <w:pPr>
              <w:jc w:val="center"/>
              <w:rPr>
                <w:sz w:val="18"/>
                <w:szCs w:val="18"/>
              </w:rPr>
            </w:pPr>
            <w:r w:rsidRPr="00D05355">
              <w:rPr>
                <w:sz w:val="18"/>
                <w:szCs w:val="18"/>
              </w:rPr>
              <w:t>50</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95</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95</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95</w:t>
            </w:r>
          </w:p>
        </w:tc>
        <w:tc>
          <w:tcPr>
            <w:tcW w:w="1276" w:type="dxa"/>
          </w:tcPr>
          <w:p w:rsidR="005404C6" w:rsidRPr="00D05355" w:rsidRDefault="005404C6" w:rsidP="00D05355">
            <w:pPr>
              <w:jc w:val="center"/>
              <w:rPr>
                <w:sz w:val="18"/>
                <w:szCs w:val="18"/>
              </w:rPr>
            </w:pPr>
            <w:r w:rsidRPr="00D05355">
              <w:rPr>
                <w:sz w:val="18"/>
                <w:szCs w:val="18"/>
              </w:rPr>
              <w:t>95</w:t>
            </w:r>
          </w:p>
        </w:tc>
        <w:tc>
          <w:tcPr>
            <w:tcW w:w="1134" w:type="dxa"/>
          </w:tcPr>
          <w:p w:rsidR="005404C6" w:rsidRPr="00D05355" w:rsidRDefault="005404C6" w:rsidP="00D05355">
            <w:pPr>
              <w:jc w:val="center"/>
              <w:rPr>
                <w:sz w:val="18"/>
                <w:szCs w:val="18"/>
              </w:rPr>
            </w:pPr>
            <w:r w:rsidRPr="00D05355">
              <w:rPr>
                <w:sz w:val="18"/>
                <w:szCs w:val="18"/>
              </w:rPr>
              <w:t>95</w:t>
            </w:r>
          </w:p>
        </w:tc>
        <w:tc>
          <w:tcPr>
            <w:tcW w:w="1276" w:type="dxa"/>
          </w:tcPr>
          <w:p w:rsidR="005404C6" w:rsidRPr="00D05355" w:rsidRDefault="00EB6641" w:rsidP="00D05355">
            <w:pPr>
              <w:jc w:val="center"/>
              <w:rPr>
                <w:sz w:val="18"/>
                <w:szCs w:val="18"/>
              </w:rPr>
            </w:pPr>
            <w:r w:rsidRPr="00D05355">
              <w:rPr>
                <w:sz w:val="18"/>
                <w:szCs w:val="18"/>
              </w:rPr>
              <w:t>95</w:t>
            </w:r>
          </w:p>
        </w:tc>
      </w:tr>
      <w:tr w:rsidR="005404C6" w:rsidRPr="00D05355" w:rsidTr="00605332">
        <w:tc>
          <w:tcPr>
            <w:tcW w:w="3339" w:type="dxa"/>
          </w:tcPr>
          <w:p w:rsidR="005404C6" w:rsidRPr="00D05355" w:rsidRDefault="005404C6" w:rsidP="00D05355">
            <w:pPr>
              <w:rPr>
                <w:color w:val="FF0000"/>
                <w:sz w:val="20"/>
                <w:szCs w:val="20"/>
              </w:rPr>
            </w:pPr>
            <w:r w:rsidRPr="00D05355">
              <w:rPr>
                <w:sz w:val="20"/>
                <w:szCs w:val="20"/>
              </w:rPr>
              <w:t>«пос. Палана»</w:t>
            </w:r>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55</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60</w:t>
            </w:r>
          </w:p>
        </w:tc>
        <w:tc>
          <w:tcPr>
            <w:tcW w:w="1134" w:type="dxa"/>
            <w:vAlign w:val="center"/>
          </w:tcPr>
          <w:p w:rsidR="005404C6" w:rsidRPr="00D05355" w:rsidRDefault="005404C6" w:rsidP="00D05355">
            <w:pPr>
              <w:jc w:val="center"/>
              <w:rPr>
                <w:rFonts w:eastAsia="Times New Roman"/>
                <w:b/>
                <w:sz w:val="18"/>
                <w:szCs w:val="18"/>
                <w:lang w:eastAsia="ru-RU"/>
              </w:rPr>
            </w:pPr>
            <w:r w:rsidRPr="00D05355">
              <w:rPr>
                <w:b/>
                <w:sz w:val="18"/>
                <w:szCs w:val="18"/>
              </w:rPr>
              <w:t>65</w:t>
            </w:r>
          </w:p>
        </w:tc>
        <w:tc>
          <w:tcPr>
            <w:tcW w:w="1276" w:type="dxa"/>
            <w:vAlign w:val="center"/>
          </w:tcPr>
          <w:p w:rsidR="005404C6" w:rsidRPr="00D05355" w:rsidRDefault="005404C6" w:rsidP="00D05355">
            <w:pPr>
              <w:jc w:val="center"/>
              <w:rPr>
                <w:sz w:val="18"/>
                <w:szCs w:val="18"/>
              </w:rPr>
            </w:pPr>
            <w:r w:rsidRPr="00D05355">
              <w:rPr>
                <w:sz w:val="18"/>
                <w:szCs w:val="18"/>
              </w:rPr>
              <w:t>80</w:t>
            </w:r>
          </w:p>
        </w:tc>
        <w:tc>
          <w:tcPr>
            <w:tcW w:w="1134" w:type="dxa"/>
            <w:vAlign w:val="center"/>
          </w:tcPr>
          <w:p w:rsidR="005404C6" w:rsidRPr="00D05355" w:rsidRDefault="005404C6" w:rsidP="00D05355">
            <w:pPr>
              <w:jc w:val="center"/>
              <w:rPr>
                <w:sz w:val="18"/>
                <w:szCs w:val="18"/>
              </w:rPr>
            </w:pPr>
            <w:r w:rsidRPr="00D05355">
              <w:rPr>
                <w:sz w:val="18"/>
                <w:szCs w:val="18"/>
              </w:rPr>
              <w:t>100</w:t>
            </w:r>
          </w:p>
        </w:tc>
        <w:tc>
          <w:tcPr>
            <w:tcW w:w="1276" w:type="dxa"/>
            <w:vAlign w:val="center"/>
          </w:tcPr>
          <w:p w:rsidR="005404C6" w:rsidRPr="00D05355" w:rsidRDefault="00B756F0" w:rsidP="00D05355">
            <w:pPr>
              <w:jc w:val="center"/>
              <w:rPr>
                <w:sz w:val="18"/>
                <w:szCs w:val="18"/>
              </w:rPr>
            </w:pPr>
            <w:r w:rsidRPr="00D05355">
              <w:rPr>
                <w:sz w:val="18"/>
                <w:szCs w:val="18"/>
              </w:rPr>
              <w:t>100</w:t>
            </w:r>
          </w:p>
        </w:tc>
      </w:tr>
      <w:tr w:rsidR="005404C6" w:rsidRPr="00D05355" w:rsidTr="00605332">
        <w:tc>
          <w:tcPr>
            <w:tcW w:w="10627"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605332">
        <w:tc>
          <w:tcPr>
            <w:tcW w:w="3339" w:type="dxa"/>
          </w:tcPr>
          <w:p w:rsidR="005404C6" w:rsidRPr="00D05355" w:rsidRDefault="005404C6" w:rsidP="00D05355">
            <w:pPr>
              <w:rPr>
                <w:sz w:val="20"/>
                <w:szCs w:val="20"/>
              </w:rPr>
            </w:pPr>
            <w:r w:rsidRPr="00D05355">
              <w:rPr>
                <w:sz w:val="20"/>
                <w:szCs w:val="20"/>
              </w:rPr>
              <w:t>Алеутский</w:t>
            </w:r>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100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r>
      <w:tr w:rsidR="005404C6" w:rsidRPr="00D05355" w:rsidTr="00605332">
        <w:trPr>
          <w:trHeight w:val="114"/>
        </w:trPr>
        <w:tc>
          <w:tcPr>
            <w:tcW w:w="10627"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100</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100</w:t>
            </w:r>
          </w:p>
        </w:tc>
        <w:tc>
          <w:tcPr>
            <w:tcW w:w="1276" w:type="dxa"/>
          </w:tcPr>
          <w:p w:rsidR="005404C6" w:rsidRPr="00D05355" w:rsidRDefault="005404C6" w:rsidP="00D05355">
            <w:pPr>
              <w:jc w:val="center"/>
              <w:rPr>
                <w:sz w:val="18"/>
                <w:szCs w:val="18"/>
              </w:rPr>
            </w:pPr>
            <w:r w:rsidRPr="00D05355">
              <w:rPr>
                <w:sz w:val="18"/>
                <w:szCs w:val="18"/>
              </w:rPr>
              <w:t>100</w:t>
            </w:r>
          </w:p>
        </w:tc>
        <w:tc>
          <w:tcPr>
            <w:tcW w:w="1134" w:type="dxa"/>
          </w:tcPr>
          <w:p w:rsidR="005404C6" w:rsidRPr="00D05355" w:rsidRDefault="005404C6" w:rsidP="00D05355">
            <w:pPr>
              <w:jc w:val="center"/>
              <w:rPr>
                <w:sz w:val="18"/>
                <w:szCs w:val="18"/>
              </w:rPr>
            </w:pPr>
            <w:r w:rsidRPr="00D05355">
              <w:rPr>
                <w:sz w:val="18"/>
                <w:szCs w:val="18"/>
              </w:rPr>
              <w:t>100</w:t>
            </w:r>
          </w:p>
        </w:tc>
        <w:tc>
          <w:tcPr>
            <w:tcW w:w="1276" w:type="dxa"/>
          </w:tcPr>
          <w:p w:rsidR="005404C6" w:rsidRPr="00D05355" w:rsidRDefault="009A393F" w:rsidP="00D05355">
            <w:pPr>
              <w:jc w:val="center"/>
              <w:rPr>
                <w:sz w:val="18"/>
                <w:szCs w:val="18"/>
              </w:rPr>
            </w:pPr>
            <w:r w:rsidRPr="00D05355">
              <w:rPr>
                <w:sz w:val="18"/>
                <w:szCs w:val="18"/>
              </w:rPr>
              <w:t>100</w:t>
            </w:r>
          </w:p>
        </w:tc>
      </w:tr>
      <w:tr w:rsidR="001F5EAE" w:rsidRPr="00D05355" w:rsidTr="00605332">
        <w:tc>
          <w:tcPr>
            <w:tcW w:w="3339" w:type="dxa"/>
          </w:tcPr>
          <w:p w:rsidR="001F5EAE" w:rsidRPr="00D05355" w:rsidRDefault="001F5EAE"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92" w:type="dxa"/>
          </w:tcPr>
          <w:p w:rsidR="001F5EAE" w:rsidRPr="00D05355" w:rsidRDefault="001F5EAE" w:rsidP="00D05355">
            <w:pPr>
              <w:jc w:val="center"/>
              <w:rPr>
                <w:rFonts w:eastAsia="Times New Roman"/>
                <w:sz w:val="18"/>
                <w:szCs w:val="18"/>
                <w:lang w:eastAsia="ru-RU"/>
              </w:rPr>
            </w:pPr>
            <w:r w:rsidRPr="00D05355">
              <w:rPr>
                <w:rFonts w:eastAsia="Times New Roman"/>
                <w:sz w:val="18"/>
                <w:szCs w:val="18"/>
                <w:lang w:eastAsia="ru-RU"/>
              </w:rPr>
              <w:t>55</w:t>
            </w:r>
          </w:p>
        </w:tc>
        <w:tc>
          <w:tcPr>
            <w:tcW w:w="1276" w:type="dxa"/>
          </w:tcPr>
          <w:p w:rsidR="001F5EAE" w:rsidRPr="00D05355" w:rsidRDefault="001F5EAE" w:rsidP="00D05355">
            <w:pPr>
              <w:jc w:val="center"/>
              <w:rPr>
                <w:rFonts w:eastAsia="Times New Roman"/>
                <w:sz w:val="18"/>
                <w:szCs w:val="18"/>
                <w:lang w:eastAsia="ru-RU"/>
              </w:rPr>
            </w:pPr>
            <w:r w:rsidRPr="00D05355">
              <w:rPr>
                <w:rFonts w:eastAsia="Times New Roman"/>
                <w:sz w:val="18"/>
                <w:szCs w:val="18"/>
                <w:lang w:eastAsia="ru-RU"/>
              </w:rPr>
              <w:t>61</w:t>
            </w:r>
          </w:p>
        </w:tc>
        <w:tc>
          <w:tcPr>
            <w:tcW w:w="1134" w:type="dxa"/>
            <w:vAlign w:val="center"/>
          </w:tcPr>
          <w:p w:rsidR="001F5EAE" w:rsidRPr="00D05355" w:rsidRDefault="001F5EAE" w:rsidP="00D05355">
            <w:pPr>
              <w:jc w:val="center"/>
              <w:rPr>
                <w:rFonts w:eastAsia="Times New Roman"/>
                <w:b/>
                <w:sz w:val="18"/>
                <w:szCs w:val="18"/>
                <w:lang w:eastAsia="ru-RU"/>
              </w:rPr>
            </w:pPr>
            <w:r w:rsidRPr="00D05355">
              <w:rPr>
                <w:b/>
                <w:sz w:val="18"/>
                <w:szCs w:val="18"/>
              </w:rPr>
              <w:t>96</w:t>
            </w:r>
          </w:p>
        </w:tc>
        <w:tc>
          <w:tcPr>
            <w:tcW w:w="1276" w:type="dxa"/>
          </w:tcPr>
          <w:p w:rsidR="001F5EAE" w:rsidRPr="00D05355" w:rsidRDefault="001F5EAE" w:rsidP="00D05355">
            <w:pPr>
              <w:jc w:val="center"/>
              <w:rPr>
                <w:rFonts w:eastAsia="Times New Roman"/>
                <w:sz w:val="18"/>
                <w:szCs w:val="18"/>
                <w:lang w:eastAsia="ru-RU"/>
              </w:rPr>
            </w:pPr>
            <w:r w:rsidRPr="00D05355">
              <w:rPr>
                <w:sz w:val="18"/>
                <w:szCs w:val="18"/>
              </w:rPr>
              <w:t>66</w:t>
            </w:r>
          </w:p>
        </w:tc>
        <w:tc>
          <w:tcPr>
            <w:tcW w:w="1134" w:type="dxa"/>
          </w:tcPr>
          <w:p w:rsidR="001F5EAE" w:rsidRPr="00D05355" w:rsidRDefault="001F5EAE" w:rsidP="00D05355">
            <w:pPr>
              <w:jc w:val="center"/>
              <w:rPr>
                <w:sz w:val="18"/>
                <w:szCs w:val="18"/>
              </w:rPr>
            </w:pPr>
            <w:r w:rsidRPr="00D05355">
              <w:rPr>
                <w:sz w:val="18"/>
                <w:szCs w:val="18"/>
              </w:rPr>
              <w:t>66</w:t>
            </w:r>
          </w:p>
        </w:tc>
        <w:tc>
          <w:tcPr>
            <w:tcW w:w="1276" w:type="dxa"/>
          </w:tcPr>
          <w:p w:rsidR="001F5EAE" w:rsidRPr="00D05355" w:rsidRDefault="001F5EAE" w:rsidP="00D05355">
            <w:pPr>
              <w:jc w:val="center"/>
              <w:rPr>
                <w:sz w:val="18"/>
                <w:szCs w:val="18"/>
              </w:rPr>
            </w:pPr>
            <w:r w:rsidRPr="00D05355">
              <w:rPr>
                <w:sz w:val="18"/>
                <w:szCs w:val="18"/>
              </w:rPr>
              <w:t>70</w:t>
            </w:r>
          </w:p>
        </w:tc>
      </w:tr>
      <w:tr w:rsidR="005404C6" w:rsidRPr="00D05355" w:rsidTr="00605332">
        <w:tc>
          <w:tcPr>
            <w:tcW w:w="3339" w:type="dxa"/>
          </w:tcPr>
          <w:p w:rsidR="005404C6" w:rsidRPr="00D05355" w:rsidRDefault="005404C6" w:rsidP="00D05355">
            <w:pPr>
              <w:rPr>
                <w:color w:val="FF0000"/>
                <w:sz w:val="20"/>
                <w:szCs w:val="20"/>
              </w:rPr>
            </w:pPr>
            <w:proofErr w:type="spellStart"/>
            <w:r w:rsidRPr="00D05355">
              <w:rPr>
                <w:color w:val="000000" w:themeColor="text1"/>
                <w:sz w:val="20"/>
                <w:szCs w:val="20"/>
              </w:rPr>
              <w:t>Мильковский</w:t>
            </w:r>
            <w:proofErr w:type="spellEnd"/>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87</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88</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90</w:t>
            </w:r>
          </w:p>
        </w:tc>
        <w:tc>
          <w:tcPr>
            <w:tcW w:w="1276" w:type="dxa"/>
          </w:tcPr>
          <w:p w:rsidR="005404C6" w:rsidRPr="00D05355" w:rsidRDefault="005404C6" w:rsidP="00D05355">
            <w:pPr>
              <w:jc w:val="center"/>
              <w:rPr>
                <w:sz w:val="18"/>
                <w:szCs w:val="18"/>
              </w:rPr>
            </w:pPr>
            <w:r w:rsidRPr="00D05355">
              <w:rPr>
                <w:sz w:val="18"/>
                <w:szCs w:val="18"/>
              </w:rPr>
              <w:t>90</w:t>
            </w:r>
          </w:p>
        </w:tc>
        <w:tc>
          <w:tcPr>
            <w:tcW w:w="1134" w:type="dxa"/>
          </w:tcPr>
          <w:p w:rsidR="005404C6" w:rsidRPr="00D05355" w:rsidRDefault="005404C6" w:rsidP="00D05355">
            <w:pPr>
              <w:jc w:val="center"/>
              <w:rPr>
                <w:sz w:val="18"/>
                <w:szCs w:val="18"/>
              </w:rPr>
            </w:pPr>
            <w:r w:rsidRPr="00D05355">
              <w:rPr>
                <w:sz w:val="18"/>
                <w:szCs w:val="18"/>
              </w:rPr>
              <w:t>90</w:t>
            </w:r>
          </w:p>
        </w:tc>
        <w:tc>
          <w:tcPr>
            <w:tcW w:w="1276" w:type="dxa"/>
          </w:tcPr>
          <w:p w:rsidR="005404C6" w:rsidRPr="00D05355" w:rsidRDefault="00CD4382" w:rsidP="00D05355">
            <w:pPr>
              <w:jc w:val="center"/>
              <w:rPr>
                <w:sz w:val="18"/>
                <w:szCs w:val="18"/>
              </w:rPr>
            </w:pPr>
            <w:r w:rsidRPr="00D05355">
              <w:rPr>
                <w:sz w:val="18"/>
                <w:szCs w:val="18"/>
              </w:rPr>
              <w:t>90</w:t>
            </w:r>
          </w:p>
        </w:tc>
      </w:tr>
      <w:tr w:rsidR="007156EA" w:rsidRPr="00D05355" w:rsidTr="00605332">
        <w:tc>
          <w:tcPr>
            <w:tcW w:w="3339" w:type="dxa"/>
          </w:tcPr>
          <w:p w:rsidR="007156EA" w:rsidRPr="00D05355" w:rsidRDefault="007156EA" w:rsidP="00D05355">
            <w:pPr>
              <w:rPr>
                <w:color w:val="FF0000"/>
                <w:sz w:val="20"/>
                <w:szCs w:val="20"/>
              </w:rPr>
            </w:pPr>
            <w:r w:rsidRPr="00D05355">
              <w:rPr>
                <w:sz w:val="20"/>
                <w:szCs w:val="20"/>
              </w:rPr>
              <w:t>Соболевский</w:t>
            </w:r>
          </w:p>
        </w:tc>
        <w:tc>
          <w:tcPr>
            <w:tcW w:w="1192"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61</w:t>
            </w:r>
          </w:p>
        </w:tc>
        <w:tc>
          <w:tcPr>
            <w:tcW w:w="1276"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82</w:t>
            </w:r>
          </w:p>
        </w:tc>
        <w:tc>
          <w:tcPr>
            <w:tcW w:w="1134" w:type="dxa"/>
            <w:vAlign w:val="center"/>
          </w:tcPr>
          <w:p w:rsidR="007156EA" w:rsidRPr="00D05355" w:rsidRDefault="007156EA" w:rsidP="00D05355">
            <w:pPr>
              <w:jc w:val="center"/>
              <w:rPr>
                <w:rFonts w:eastAsia="Times New Roman"/>
                <w:b/>
                <w:sz w:val="18"/>
                <w:szCs w:val="18"/>
                <w:lang w:eastAsia="ru-RU"/>
              </w:rPr>
            </w:pPr>
            <w:r w:rsidRPr="00D05355">
              <w:rPr>
                <w:b/>
                <w:sz w:val="18"/>
                <w:szCs w:val="18"/>
              </w:rPr>
              <w:t>100</w:t>
            </w:r>
          </w:p>
        </w:tc>
        <w:tc>
          <w:tcPr>
            <w:tcW w:w="1276" w:type="dxa"/>
            <w:vAlign w:val="center"/>
          </w:tcPr>
          <w:p w:rsidR="007156EA" w:rsidRPr="00D05355" w:rsidRDefault="007156EA" w:rsidP="00D05355">
            <w:pPr>
              <w:jc w:val="center"/>
              <w:rPr>
                <w:rFonts w:eastAsia="Times New Roman"/>
                <w:sz w:val="18"/>
                <w:szCs w:val="18"/>
                <w:lang w:eastAsia="ru-RU"/>
              </w:rPr>
            </w:pPr>
            <w:r w:rsidRPr="00D05355">
              <w:rPr>
                <w:sz w:val="18"/>
                <w:szCs w:val="18"/>
              </w:rPr>
              <w:t>100</w:t>
            </w:r>
          </w:p>
        </w:tc>
        <w:tc>
          <w:tcPr>
            <w:tcW w:w="1134" w:type="dxa"/>
            <w:vAlign w:val="center"/>
          </w:tcPr>
          <w:p w:rsidR="007156EA" w:rsidRPr="00D05355" w:rsidRDefault="007156EA" w:rsidP="00D05355">
            <w:pPr>
              <w:jc w:val="center"/>
              <w:rPr>
                <w:sz w:val="18"/>
                <w:szCs w:val="18"/>
              </w:rPr>
            </w:pPr>
            <w:r w:rsidRPr="00D05355">
              <w:rPr>
                <w:sz w:val="18"/>
                <w:szCs w:val="18"/>
              </w:rPr>
              <w:t>100</w:t>
            </w:r>
          </w:p>
        </w:tc>
        <w:tc>
          <w:tcPr>
            <w:tcW w:w="1276" w:type="dxa"/>
            <w:vAlign w:val="center"/>
          </w:tcPr>
          <w:p w:rsidR="007156EA" w:rsidRPr="00D05355" w:rsidRDefault="007156EA" w:rsidP="00D05355">
            <w:pPr>
              <w:jc w:val="center"/>
              <w:rPr>
                <w:sz w:val="18"/>
                <w:szCs w:val="18"/>
              </w:rPr>
            </w:pPr>
            <w:r w:rsidRPr="00D05355">
              <w:rPr>
                <w:sz w:val="18"/>
                <w:szCs w:val="18"/>
              </w:rPr>
              <w:t>100</w:t>
            </w:r>
          </w:p>
        </w:tc>
      </w:tr>
      <w:tr w:rsidR="005B65BA" w:rsidRPr="00D05355" w:rsidTr="00605332">
        <w:tc>
          <w:tcPr>
            <w:tcW w:w="3339"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92"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48</w:t>
            </w:r>
          </w:p>
        </w:tc>
        <w:tc>
          <w:tcPr>
            <w:tcW w:w="1276"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48</w:t>
            </w:r>
          </w:p>
        </w:tc>
        <w:tc>
          <w:tcPr>
            <w:tcW w:w="1134" w:type="dxa"/>
          </w:tcPr>
          <w:p w:rsidR="005B65BA" w:rsidRPr="00D05355" w:rsidRDefault="005B65BA" w:rsidP="00D05355">
            <w:pPr>
              <w:jc w:val="center"/>
              <w:rPr>
                <w:rFonts w:eastAsia="Times New Roman"/>
                <w:b/>
                <w:sz w:val="18"/>
                <w:szCs w:val="18"/>
                <w:lang w:eastAsia="ru-RU"/>
              </w:rPr>
            </w:pPr>
            <w:r w:rsidRPr="00D05355">
              <w:rPr>
                <w:b/>
                <w:sz w:val="18"/>
                <w:szCs w:val="18"/>
              </w:rPr>
              <w:t>48</w:t>
            </w:r>
          </w:p>
        </w:tc>
        <w:tc>
          <w:tcPr>
            <w:tcW w:w="1276" w:type="dxa"/>
          </w:tcPr>
          <w:p w:rsidR="005B65BA" w:rsidRPr="00D05355" w:rsidRDefault="005B65BA" w:rsidP="00D05355">
            <w:pPr>
              <w:jc w:val="center"/>
              <w:rPr>
                <w:rFonts w:eastAsia="Times New Roman"/>
                <w:sz w:val="18"/>
                <w:szCs w:val="18"/>
                <w:lang w:eastAsia="ru-RU"/>
              </w:rPr>
            </w:pPr>
            <w:r w:rsidRPr="00D05355">
              <w:rPr>
                <w:sz w:val="18"/>
                <w:szCs w:val="18"/>
              </w:rPr>
              <w:t>48</w:t>
            </w:r>
          </w:p>
        </w:tc>
        <w:tc>
          <w:tcPr>
            <w:tcW w:w="1134" w:type="dxa"/>
          </w:tcPr>
          <w:p w:rsidR="005B65BA" w:rsidRPr="00D05355" w:rsidRDefault="005B65BA" w:rsidP="00D05355">
            <w:pPr>
              <w:jc w:val="center"/>
              <w:rPr>
                <w:sz w:val="18"/>
                <w:szCs w:val="18"/>
              </w:rPr>
            </w:pPr>
            <w:r w:rsidRPr="00D05355">
              <w:rPr>
                <w:sz w:val="18"/>
                <w:szCs w:val="18"/>
              </w:rPr>
              <w:t>48</w:t>
            </w:r>
          </w:p>
        </w:tc>
        <w:tc>
          <w:tcPr>
            <w:tcW w:w="1276" w:type="dxa"/>
          </w:tcPr>
          <w:p w:rsidR="005B65BA" w:rsidRPr="00D05355" w:rsidRDefault="005B65BA" w:rsidP="00D05355">
            <w:pPr>
              <w:jc w:val="center"/>
              <w:rPr>
                <w:sz w:val="18"/>
                <w:szCs w:val="18"/>
              </w:rPr>
            </w:pPr>
            <w:r w:rsidRPr="00D05355">
              <w:rPr>
                <w:sz w:val="18"/>
                <w:szCs w:val="18"/>
              </w:rPr>
              <w:t>48</w:t>
            </w:r>
          </w:p>
        </w:tc>
      </w:tr>
      <w:tr w:rsidR="00283ACB" w:rsidRPr="00D05355" w:rsidTr="00605332">
        <w:tc>
          <w:tcPr>
            <w:tcW w:w="3339" w:type="dxa"/>
          </w:tcPr>
          <w:p w:rsidR="00283ACB" w:rsidRPr="00D05355" w:rsidRDefault="00283ACB"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92" w:type="dxa"/>
          </w:tcPr>
          <w:p w:rsidR="00283ACB" w:rsidRPr="00D05355" w:rsidRDefault="00283ACB" w:rsidP="00D05355">
            <w:pPr>
              <w:jc w:val="center"/>
              <w:rPr>
                <w:rFonts w:eastAsia="Times New Roman"/>
                <w:sz w:val="18"/>
                <w:szCs w:val="18"/>
                <w:lang w:eastAsia="ru-RU"/>
              </w:rPr>
            </w:pPr>
            <w:r w:rsidRPr="00D05355">
              <w:rPr>
                <w:rFonts w:eastAsia="Times New Roman"/>
                <w:sz w:val="18"/>
                <w:szCs w:val="18"/>
                <w:lang w:eastAsia="ru-RU"/>
              </w:rPr>
              <w:t>44</w:t>
            </w:r>
          </w:p>
        </w:tc>
        <w:tc>
          <w:tcPr>
            <w:tcW w:w="1276" w:type="dxa"/>
          </w:tcPr>
          <w:p w:rsidR="00283ACB" w:rsidRPr="00D05355" w:rsidRDefault="00283ACB" w:rsidP="00D05355">
            <w:pPr>
              <w:jc w:val="center"/>
              <w:rPr>
                <w:rFonts w:eastAsia="Times New Roman"/>
                <w:sz w:val="18"/>
                <w:szCs w:val="18"/>
                <w:lang w:eastAsia="ru-RU"/>
              </w:rPr>
            </w:pPr>
            <w:r w:rsidRPr="00D05355">
              <w:rPr>
                <w:rFonts w:eastAsia="Times New Roman"/>
                <w:sz w:val="18"/>
                <w:szCs w:val="18"/>
                <w:lang w:eastAsia="ru-RU"/>
              </w:rPr>
              <w:t>50</w:t>
            </w:r>
          </w:p>
        </w:tc>
        <w:tc>
          <w:tcPr>
            <w:tcW w:w="1134" w:type="dxa"/>
          </w:tcPr>
          <w:p w:rsidR="00283ACB" w:rsidRPr="00D05355" w:rsidRDefault="00283ACB" w:rsidP="00D05355">
            <w:pPr>
              <w:jc w:val="center"/>
              <w:rPr>
                <w:rFonts w:eastAsia="Times New Roman"/>
                <w:b/>
                <w:sz w:val="18"/>
                <w:szCs w:val="18"/>
                <w:lang w:eastAsia="ru-RU"/>
              </w:rPr>
            </w:pPr>
            <w:r w:rsidRPr="00D05355">
              <w:rPr>
                <w:b/>
                <w:sz w:val="18"/>
                <w:szCs w:val="18"/>
              </w:rPr>
              <w:t>54</w:t>
            </w:r>
          </w:p>
        </w:tc>
        <w:tc>
          <w:tcPr>
            <w:tcW w:w="1276" w:type="dxa"/>
          </w:tcPr>
          <w:p w:rsidR="00283ACB" w:rsidRPr="00D05355" w:rsidRDefault="00283ACB" w:rsidP="00D05355">
            <w:pPr>
              <w:jc w:val="center"/>
              <w:rPr>
                <w:rFonts w:eastAsia="Times New Roman"/>
                <w:color w:val="000000"/>
                <w:sz w:val="18"/>
                <w:szCs w:val="18"/>
                <w:lang w:eastAsia="ru-RU"/>
              </w:rPr>
            </w:pPr>
            <w:r w:rsidRPr="00D05355">
              <w:rPr>
                <w:color w:val="000000"/>
                <w:sz w:val="18"/>
                <w:szCs w:val="18"/>
              </w:rPr>
              <w:t>60</w:t>
            </w:r>
          </w:p>
        </w:tc>
        <w:tc>
          <w:tcPr>
            <w:tcW w:w="1134" w:type="dxa"/>
          </w:tcPr>
          <w:p w:rsidR="00283ACB" w:rsidRPr="00D05355" w:rsidRDefault="00283ACB" w:rsidP="00D05355">
            <w:pPr>
              <w:jc w:val="center"/>
              <w:rPr>
                <w:color w:val="000000"/>
                <w:sz w:val="18"/>
                <w:szCs w:val="18"/>
              </w:rPr>
            </w:pPr>
            <w:r w:rsidRPr="00D05355">
              <w:rPr>
                <w:color w:val="000000"/>
                <w:sz w:val="18"/>
                <w:szCs w:val="18"/>
              </w:rPr>
              <w:t>65</w:t>
            </w:r>
          </w:p>
        </w:tc>
        <w:tc>
          <w:tcPr>
            <w:tcW w:w="1276" w:type="dxa"/>
          </w:tcPr>
          <w:p w:rsidR="00283ACB" w:rsidRPr="00D05355" w:rsidRDefault="00283ACB" w:rsidP="00D05355">
            <w:pPr>
              <w:jc w:val="center"/>
              <w:rPr>
                <w:color w:val="000000"/>
                <w:sz w:val="18"/>
                <w:szCs w:val="18"/>
              </w:rPr>
            </w:pPr>
            <w:r w:rsidRPr="00D05355">
              <w:rPr>
                <w:color w:val="000000"/>
                <w:sz w:val="18"/>
                <w:szCs w:val="18"/>
              </w:rPr>
              <w:t>70</w:t>
            </w:r>
          </w:p>
        </w:tc>
      </w:tr>
      <w:tr w:rsidR="00D24E5F" w:rsidRPr="00D05355" w:rsidTr="00605332">
        <w:tc>
          <w:tcPr>
            <w:tcW w:w="3339" w:type="dxa"/>
          </w:tcPr>
          <w:p w:rsidR="00D24E5F" w:rsidRPr="00D05355" w:rsidRDefault="00D24E5F" w:rsidP="00D05355">
            <w:pPr>
              <w:rPr>
                <w:sz w:val="20"/>
                <w:szCs w:val="20"/>
              </w:rPr>
            </w:pPr>
            <w:proofErr w:type="spellStart"/>
            <w:r w:rsidRPr="00D05355">
              <w:rPr>
                <w:sz w:val="20"/>
                <w:szCs w:val="20"/>
              </w:rPr>
              <w:t>Карагинский</w:t>
            </w:r>
            <w:proofErr w:type="spellEnd"/>
          </w:p>
        </w:tc>
        <w:tc>
          <w:tcPr>
            <w:tcW w:w="1192" w:type="dxa"/>
          </w:tcPr>
          <w:p w:rsidR="00D24E5F" w:rsidRPr="00D05355" w:rsidRDefault="00D24E5F"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D24E5F" w:rsidRPr="00D05355" w:rsidRDefault="00D24E5F" w:rsidP="00D05355">
            <w:pPr>
              <w:jc w:val="center"/>
              <w:rPr>
                <w:rFonts w:eastAsia="Times New Roman"/>
                <w:sz w:val="18"/>
                <w:szCs w:val="18"/>
                <w:lang w:eastAsia="ru-RU"/>
              </w:rPr>
            </w:pPr>
            <w:r w:rsidRPr="00D05355">
              <w:rPr>
                <w:rFonts w:eastAsia="Times New Roman"/>
                <w:sz w:val="18"/>
                <w:szCs w:val="18"/>
                <w:lang w:eastAsia="ru-RU"/>
              </w:rPr>
              <w:t>2</w:t>
            </w:r>
          </w:p>
        </w:tc>
        <w:tc>
          <w:tcPr>
            <w:tcW w:w="1134" w:type="dxa"/>
          </w:tcPr>
          <w:p w:rsidR="00D24E5F" w:rsidRPr="00D05355" w:rsidRDefault="00D24E5F" w:rsidP="00D05355">
            <w:pPr>
              <w:jc w:val="center"/>
              <w:rPr>
                <w:rFonts w:eastAsia="Times New Roman"/>
                <w:b/>
                <w:sz w:val="18"/>
                <w:szCs w:val="18"/>
                <w:lang w:eastAsia="ru-RU"/>
              </w:rPr>
            </w:pPr>
            <w:r w:rsidRPr="00D05355">
              <w:rPr>
                <w:rFonts w:eastAsia="Times New Roman"/>
                <w:b/>
                <w:sz w:val="18"/>
                <w:szCs w:val="18"/>
                <w:lang w:eastAsia="ru-RU"/>
              </w:rPr>
              <w:t>2</w:t>
            </w:r>
          </w:p>
        </w:tc>
        <w:tc>
          <w:tcPr>
            <w:tcW w:w="1276" w:type="dxa"/>
          </w:tcPr>
          <w:p w:rsidR="00D24E5F" w:rsidRPr="00D05355" w:rsidRDefault="00D24E5F" w:rsidP="00D05355">
            <w:pPr>
              <w:jc w:val="center"/>
              <w:rPr>
                <w:rFonts w:eastAsia="Times New Roman"/>
                <w:sz w:val="18"/>
                <w:szCs w:val="18"/>
                <w:lang w:eastAsia="ru-RU"/>
              </w:rPr>
            </w:pPr>
            <w:r w:rsidRPr="00D05355">
              <w:rPr>
                <w:sz w:val="18"/>
                <w:szCs w:val="18"/>
              </w:rPr>
              <w:t>15</w:t>
            </w:r>
          </w:p>
        </w:tc>
        <w:tc>
          <w:tcPr>
            <w:tcW w:w="1134" w:type="dxa"/>
          </w:tcPr>
          <w:p w:rsidR="00D24E5F" w:rsidRPr="00D05355" w:rsidRDefault="00D24E5F" w:rsidP="00D05355">
            <w:pPr>
              <w:jc w:val="center"/>
              <w:rPr>
                <w:sz w:val="18"/>
                <w:szCs w:val="18"/>
              </w:rPr>
            </w:pPr>
            <w:r w:rsidRPr="00D05355">
              <w:rPr>
                <w:sz w:val="18"/>
                <w:szCs w:val="18"/>
              </w:rPr>
              <w:t>20</w:t>
            </w:r>
          </w:p>
        </w:tc>
        <w:tc>
          <w:tcPr>
            <w:tcW w:w="1276" w:type="dxa"/>
          </w:tcPr>
          <w:p w:rsidR="00D24E5F" w:rsidRPr="00D05355" w:rsidRDefault="00D24E5F" w:rsidP="00D05355">
            <w:pPr>
              <w:jc w:val="center"/>
              <w:rPr>
                <w:sz w:val="18"/>
                <w:szCs w:val="18"/>
              </w:rPr>
            </w:pPr>
            <w:r w:rsidRPr="00D05355">
              <w:rPr>
                <w:sz w:val="18"/>
                <w:szCs w:val="18"/>
              </w:rPr>
              <w:t>25</w:t>
            </w:r>
          </w:p>
        </w:tc>
      </w:tr>
      <w:tr w:rsidR="005404C6" w:rsidRPr="00D05355" w:rsidTr="00605332">
        <w:tc>
          <w:tcPr>
            <w:tcW w:w="3339" w:type="dxa"/>
          </w:tcPr>
          <w:p w:rsidR="005404C6" w:rsidRPr="00D05355" w:rsidRDefault="005404C6" w:rsidP="00D05355">
            <w:pPr>
              <w:rPr>
                <w:sz w:val="20"/>
                <w:szCs w:val="20"/>
              </w:rPr>
            </w:pPr>
            <w:proofErr w:type="spellStart"/>
            <w:r w:rsidRPr="00D05355">
              <w:rPr>
                <w:sz w:val="20"/>
                <w:szCs w:val="20"/>
              </w:rPr>
              <w:t>Олюторский</w:t>
            </w:r>
            <w:proofErr w:type="spellEnd"/>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6</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6</w:t>
            </w:r>
          </w:p>
        </w:tc>
        <w:tc>
          <w:tcPr>
            <w:tcW w:w="1134" w:type="dxa"/>
          </w:tcPr>
          <w:p w:rsidR="005404C6" w:rsidRPr="00D05355" w:rsidRDefault="005F0C0A" w:rsidP="00D05355">
            <w:pPr>
              <w:jc w:val="center"/>
              <w:rPr>
                <w:rFonts w:eastAsia="Times New Roman"/>
                <w:b/>
                <w:sz w:val="18"/>
                <w:szCs w:val="18"/>
                <w:lang w:eastAsia="ru-RU"/>
              </w:rPr>
            </w:pPr>
            <w:r w:rsidRPr="00D05355">
              <w:rPr>
                <w:rFonts w:eastAsia="Times New Roman"/>
                <w:b/>
                <w:sz w:val="18"/>
                <w:szCs w:val="18"/>
                <w:lang w:eastAsia="ru-RU"/>
              </w:rPr>
              <w:t>1</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922283"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605332">
        <w:tc>
          <w:tcPr>
            <w:tcW w:w="3339" w:type="dxa"/>
          </w:tcPr>
          <w:p w:rsidR="005404C6" w:rsidRPr="00D05355" w:rsidRDefault="005404C6" w:rsidP="00D05355">
            <w:pPr>
              <w:rPr>
                <w:sz w:val="20"/>
                <w:szCs w:val="20"/>
              </w:rPr>
            </w:pPr>
            <w:proofErr w:type="spellStart"/>
            <w:r w:rsidRPr="00D05355">
              <w:rPr>
                <w:sz w:val="20"/>
                <w:szCs w:val="20"/>
              </w:rPr>
              <w:t>Пенжинский</w:t>
            </w:r>
            <w:proofErr w:type="spellEnd"/>
          </w:p>
        </w:tc>
        <w:tc>
          <w:tcPr>
            <w:tcW w:w="119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20</w:t>
            </w:r>
          </w:p>
        </w:tc>
        <w:tc>
          <w:tcPr>
            <w:tcW w:w="1134" w:type="dxa"/>
          </w:tcPr>
          <w:p w:rsidR="005404C6" w:rsidRPr="00D05355" w:rsidRDefault="005F0C0A" w:rsidP="00D05355">
            <w:pPr>
              <w:jc w:val="center"/>
              <w:rPr>
                <w:rFonts w:eastAsia="Times New Roman"/>
                <w:b/>
                <w:sz w:val="18"/>
                <w:szCs w:val="18"/>
                <w:lang w:eastAsia="ru-RU"/>
              </w:rPr>
            </w:pPr>
            <w:r w:rsidRPr="00D05355">
              <w:rPr>
                <w:rFonts w:eastAsia="Times New Roman"/>
                <w:b/>
                <w:sz w:val="18"/>
                <w:szCs w:val="18"/>
                <w:lang w:eastAsia="ru-RU"/>
              </w:rPr>
              <w:t>20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25</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25</w:t>
            </w:r>
          </w:p>
        </w:tc>
        <w:tc>
          <w:tcPr>
            <w:tcW w:w="1276" w:type="dxa"/>
          </w:tcPr>
          <w:p w:rsidR="005404C6" w:rsidRPr="00D05355" w:rsidRDefault="00CD5612" w:rsidP="00D05355">
            <w:pPr>
              <w:jc w:val="center"/>
              <w:rPr>
                <w:rFonts w:eastAsia="Times New Roman"/>
                <w:sz w:val="18"/>
                <w:szCs w:val="18"/>
                <w:lang w:eastAsia="ru-RU"/>
              </w:rPr>
            </w:pPr>
            <w:r w:rsidRPr="00D05355">
              <w:rPr>
                <w:rFonts w:eastAsia="Times New Roman"/>
                <w:sz w:val="18"/>
                <w:szCs w:val="18"/>
                <w:lang w:eastAsia="ru-RU"/>
              </w:rPr>
              <w:t>25</w:t>
            </w:r>
          </w:p>
        </w:tc>
      </w:tr>
      <w:tr w:rsidR="00CB06CB" w:rsidRPr="00D05355" w:rsidTr="00605332">
        <w:tc>
          <w:tcPr>
            <w:tcW w:w="3339"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192"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65</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65</w:t>
            </w:r>
          </w:p>
        </w:tc>
        <w:tc>
          <w:tcPr>
            <w:tcW w:w="1134" w:type="dxa"/>
          </w:tcPr>
          <w:p w:rsidR="00CB06CB" w:rsidRPr="00D05355" w:rsidRDefault="00CB06CB" w:rsidP="00D05355">
            <w:pPr>
              <w:jc w:val="center"/>
              <w:rPr>
                <w:rFonts w:eastAsia="Times New Roman"/>
                <w:b/>
                <w:sz w:val="18"/>
                <w:szCs w:val="18"/>
                <w:lang w:eastAsia="ru-RU"/>
              </w:rPr>
            </w:pPr>
            <w:r w:rsidRPr="00D05355">
              <w:rPr>
                <w:b/>
                <w:sz w:val="18"/>
                <w:szCs w:val="18"/>
              </w:rPr>
              <w:t>69</w:t>
            </w:r>
          </w:p>
        </w:tc>
        <w:tc>
          <w:tcPr>
            <w:tcW w:w="1276" w:type="dxa"/>
          </w:tcPr>
          <w:p w:rsidR="00CB06CB" w:rsidRPr="00D05355" w:rsidRDefault="00CB06CB" w:rsidP="00D05355">
            <w:pPr>
              <w:jc w:val="center"/>
              <w:rPr>
                <w:rFonts w:eastAsia="Times New Roman"/>
                <w:sz w:val="18"/>
                <w:szCs w:val="18"/>
                <w:lang w:eastAsia="ru-RU"/>
              </w:rPr>
            </w:pPr>
            <w:r w:rsidRPr="00D05355">
              <w:rPr>
                <w:sz w:val="18"/>
                <w:szCs w:val="18"/>
              </w:rPr>
              <w:t>70</w:t>
            </w:r>
          </w:p>
        </w:tc>
        <w:tc>
          <w:tcPr>
            <w:tcW w:w="1134" w:type="dxa"/>
          </w:tcPr>
          <w:p w:rsidR="00CB06CB" w:rsidRPr="00D05355" w:rsidRDefault="00CB06CB" w:rsidP="00D05355">
            <w:pPr>
              <w:jc w:val="center"/>
              <w:rPr>
                <w:sz w:val="18"/>
                <w:szCs w:val="18"/>
              </w:rPr>
            </w:pPr>
            <w:r w:rsidRPr="00D05355">
              <w:rPr>
                <w:sz w:val="18"/>
                <w:szCs w:val="18"/>
              </w:rPr>
              <w:t>72</w:t>
            </w:r>
          </w:p>
        </w:tc>
        <w:tc>
          <w:tcPr>
            <w:tcW w:w="1276" w:type="dxa"/>
          </w:tcPr>
          <w:p w:rsidR="00CB06CB" w:rsidRPr="00D05355" w:rsidRDefault="00CB06CB" w:rsidP="00D05355">
            <w:pPr>
              <w:jc w:val="center"/>
              <w:rPr>
                <w:sz w:val="18"/>
                <w:szCs w:val="18"/>
              </w:rPr>
            </w:pPr>
            <w:r w:rsidRPr="00D05355">
              <w:rPr>
                <w:sz w:val="18"/>
                <w:szCs w:val="18"/>
              </w:rPr>
              <w:t>75</w:t>
            </w:r>
          </w:p>
        </w:tc>
      </w:tr>
    </w:tbl>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022130" w:rsidRPr="00D05355" w:rsidRDefault="00022130" w:rsidP="00D05355">
      <w:pPr>
        <w:ind w:firstLine="709"/>
        <w:jc w:val="both"/>
        <w:rPr>
          <w:b/>
          <w:sz w:val="20"/>
          <w:szCs w:val="20"/>
        </w:rPr>
      </w:pPr>
    </w:p>
    <w:tbl>
      <w:tblPr>
        <w:tblStyle w:val="ad"/>
        <w:tblW w:w="10627" w:type="dxa"/>
        <w:tblLook w:val="04A0" w:firstRow="1" w:lastRow="0" w:firstColumn="1" w:lastColumn="0" w:noHBand="0" w:noVBand="1"/>
      </w:tblPr>
      <w:tblGrid>
        <w:gridCol w:w="3358"/>
        <w:gridCol w:w="1094"/>
        <w:gridCol w:w="1355"/>
        <w:gridCol w:w="1134"/>
        <w:gridCol w:w="1134"/>
        <w:gridCol w:w="1276"/>
        <w:gridCol w:w="1276"/>
      </w:tblGrid>
      <w:tr w:rsidR="00696658" w:rsidRPr="00D05355" w:rsidTr="00605332">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94" w:type="dxa"/>
          </w:tcPr>
          <w:p w:rsidR="00696658" w:rsidRPr="00D05355" w:rsidRDefault="00696658" w:rsidP="00D05355">
            <w:pPr>
              <w:jc w:val="center"/>
              <w:rPr>
                <w:b/>
                <w:sz w:val="20"/>
                <w:szCs w:val="20"/>
              </w:rPr>
            </w:pPr>
            <w:r w:rsidRPr="00D05355">
              <w:rPr>
                <w:b/>
                <w:sz w:val="20"/>
                <w:szCs w:val="20"/>
              </w:rPr>
              <w:t>2019 г.</w:t>
            </w:r>
          </w:p>
        </w:tc>
        <w:tc>
          <w:tcPr>
            <w:tcW w:w="1355"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627"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605332">
        <w:tc>
          <w:tcPr>
            <w:tcW w:w="3358"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8,5</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8,1</w:t>
            </w:r>
          </w:p>
        </w:tc>
        <w:tc>
          <w:tcPr>
            <w:tcW w:w="1134" w:type="dxa"/>
            <w:vAlign w:val="center"/>
          </w:tcPr>
          <w:p w:rsidR="005404C6" w:rsidRPr="00D05355" w:rsidRDefault="008A46ED" w:rsidP="00D05355">
            <w:pPr>
              <w:jc w:val="center"/>
              <w:rPr>
                <w:rFonts w:eastAsia="Times New Roman"/>
                <w:b/>
                <w:sz w:val="18"/>
                <w:szCs w:val="18"/>
                <w:lang w:eastAsia="ru-RU"/>
              </w:rPr>
            </w:pPr>
            <w:r w:rsidRPr="00D05355">
              <w:rPr>
                <w:b/>
                <w:sz w:val="18"/>
                <w:szCs w:val="18"/>
              </w:rPr>
              <w:t>12,7</w:t>
            </w:r>
          </w:p>
        </w:tc>
        <w:tc>
          <w:tcPr>
            <w:tcW w:w="1134" w:type="dxa"/>
            <w:vAlign w:val="center"/>
          </w:tcPr>
          <w:p w:rsidR="005404C6" w:rsidRPr="00D05355" w:rsidRDefault="008A46ED" w:rsidP="00D05355">
            <w:pPr>
              <w:jc w:val="center"/>
              <w:rPr>
                <w:sz w:val="18"/>
                <w:szCs w:val="18"/>
              </w:rPr>
            </w:pPr>
            <w:r w:rsidRPr="00D05355">
              <w:rPr>
                <w:sz w:val="18"/>
                <w:szCs w:val="18"/>
              </w:rPr>
              <w:t>7,8</w:t>
            </w:r>
          </w:p>
        </w:tc>
        <w:tc>
          <w:tcPr>
            <w:tcW w:w="1276" w:type="dxa"/>
            <w:vAlign w:val="center"/>
          </w:tcPr>
          <w:p w:rsidR="005404C6" w:rsidRPr="00D05355" w:rsidRDefault="008A46ED" w:rsidP="00D05355">
            <w:pPr>
              <w:jc w:val="center"/>
              <w:rPr>
                <w:sz w:val="18"/>
                <w:szCs w:val="18"/>
              </w:rPr>
            </w:pPr>
            <w:r w:rsidRPr="00D05355">
              <w:rPr>
                <w:sz w:val="18"/>
                <w:szCs w:val="18"/>
              </w:rPr>
              <w:t>5,1</w:t>
            </w:r>
          </w:p>
        </w:tc>
        <w:tc>
          <w:tcPr>
            <w:tcW w:w="1276" w:type="dxa"/>
            <w:vAlign w:val="center"/>
          </w:tcPr>
          <w:p w:rsidR="005404C6" w:rsidRPr="00D05355" w:rsidRDefault="008A46ED" w:rsidP="00D05355">
            <w:pPr>
              <w:jc w:val="center"/>
              <w:rPr>
                <w:sz w:val="18"/>
                <w:szCs w:val="18"/>
              </w:rPr>
            </w:pPr>
            <w:r w:rsidRPr="00D05355">
              <w:rPr>
                <w:sz w:val="18"/>
                <w:szCs w:val="18"/>
              </w:rPr>
              <w:t>5,2</w:t>
            </w:r>
          </w:p>
        </w:tc>
      </w:tr>
      <w:tr w:rsidR="005404C6" w:rsidRPr="00D05355" w:rsidTr="00605332">
        <w:tc>
          <w:tcPr>
            <w:tcW w:w="3358"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14,1</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10,2</w:t>
            </w:r>
          </w:p>
        </w:tc>
        <w:tc>
          <w:tcPr>
            <w:tcW w:w="1134" w:type="dxa"/>
          </w:tcPr>
          <w:p w:rsidR="005404C6" w:rsidRPr="00D05355" w:rsidRDefault="00B1614E" w:rsidP="00D05355">
            <w:pPr>
              <w:jc w:val="center"/>
              <w:rPr>
                <w:rFonts w:eastAsia="Times New Roman"/>
                <w:b/>
                <w:sz w:val="18"/>
                <w:szCs w:val="18"/>
                <w:lang w:eastAsia="ru-RU"/>
              </w:rPr>
            </w:pPr>
            <w:r w:rsidRPr="00D05355">
              <w:rPr>
                <w:b/>
                <w:sz w:val="18"/>
                <w:szCs w:val="18"/>
              </w:rPr>
              <w:t>18,1</w:t>
            </w:r>
          </w:p>
        </w:tc>
        <w:tc>
          <w:tcPr>
            <w:tcW w:w="1134" w:type="dxa"/>
          </w:tcPr>
          <w:p w:rsidR="005404C6" w:rsidRPr="00D05355" w:rsidRDefault="005404C6" w:rsidP="00D05355">
            <w:pPr>
              <w:jc w:val="center"/>
              <w:rPr>
                <w:sz w:val="18"/>
                <w:szCs w:val="18"/>
              </w:rPr>
            </w:pPr>
            <w:r w:rsidRPr="00D05355">
              <w:rPr>
                <w:sz w:val="18"/>
                <w:szCs w:val="18"/>
              </w:rPr>
              <w:t>14,6</w:t>
            </w:r>
          </w:p>
        </w:tc>
        <w:tc>
          <w:tcPr>
            <w:tcW w:w="1276" w:type="dxa"/>
          </w:tcPr>
          <w:p w:rsidR="005404C6" w:rsidRPr="00D05355" w:rsidRDefault="005404C6" w:rsidP="00D05355">
            <w:pPr>
              <w:jc w:val="center"/>
              <w:rPr>
                <w:sz w:val="18"/>
                <w:szCs w:val="18"/>
              </w:rPr>
            </w:pPr>
            <w:r w:rsidRPr="00D05355">
              <w:rPr>
                <w:sz w:val="18"/>
                <w:szCs w:val="18"/>
              </w:rPr>
              <w:t>14,6</w:t>
            </w:r>
          </w:p>
        </w:tc>
        <w:tc>
          <w:tcPr>
            <w:tcW w:w="1276" w:type="dxa"/>
          </w:tcPr>
          <w:p w:rsidR="005404C6" w:rsidRPr="00D05355" w:rsidRDefault="00B1614E" w:rsidP="00D05355">
            <w:pPr>
              <w:jc w:val="center"/>
              <w:rPr>
                <w:sz w:val="18"/>
                <w:szCs w:val="18"/>
              </w:rPr>
            </w:pPr>
            <w:r w:rsidRPr="00D05355">
              <w:rPr>
                <w:sz w:val="18"/>
                <w:szCs w:val="18"/>
              </w:rPr>
              <w:t>14,6</w:t>
            </w:r>
          </w:p>
        </w:tc>
      </w:tr>
      <w:tr w:rsidR="005404C6" w:rsidRPr="00D05355" w:rsidTr="00605332">
        <w:tc>
          <w:tcPr>
            <w:tcW w:w="3358" w:type="dxa"/>
          </w:tcPr>
          <w:p w:rsidR="005404C6" w:rsidRPr="00D05355" w:rsidRDefault="005404C6" w:rsidP="00D05355">
            <w:pPr>
              <w:rPr>
                <w:color w:val="FF0000"/>
                <w:sz w:val="20"/>
                <w:szCs w:val="20"/>
              </w:rPr>
            </w:pPr>
            <w:r w:rsidRPr="00D05355">
              <w:rPr>
                <w:sz w:val="20"/>
                <w:szCs w:val="20"/>
              </w:rPr>
              <w:t>«пос. Палана»</w:t>
            </w:r>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30,6</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22,7</w:t>
            </w:r>
          </w:p>
        </w:tc>
        <w:tc>
          <w:tcPr>
            <w:tcW w:w="1134" w:type="dxa"/>
            <w:vAlign w:val="center"/>
          </w:tcPr>
          <w:p w:rsidR="005404C6" w:rsidRPr="00D05355" w:rsidRDefault="00345943" w:rsidP="00D05355">
            <w:pPr>
              <w:jc w:val="center"/>
              <w:rPr>
                <w:rFonts w:eastAsia="Times New Roman"/>
                <w:b/>
                <w:sz w:val="18"/>
                <w:szCs w:val="18"/>
                <w:lang w:eastAsia="ru-RU"/>
              </w:rPr>
            </w:pPr>
            <w:r w:rsidRPr="00D05355">
              <w:rPr>
                <w:b/>
                <w:sz w:val="18"/>
                <w:szCs w:val="18"/>
              </w:rPr>
              <w:t>37,5</w:t>
            </w:r>
          </w:p>
        </w:tc>
        <w:tc>
          <w:tcPr>
            <w:tcW w:w="1134" w:type="dxa"/>
            <w:vAlign w:val="center"/>
          </w:tcPr>
          <w:p w:rsidR="005404C6" w:rsidRPr="00D05355" w:rsidRDefault="005404C6" w:rsidP="00D05355">
            <w:pPr>
              <w:jc w:val="center"/>
              <w:rPr>
                <w:sz w:val="18"/>
                <w:szCs w:val="18"/>
              </w:rPr>
            </w:pPr>
            <w:r w:rsidRPr="00D05355">
              <w:rPr>
                <w:sz w:val="18"/>
                <w:szCs w:val="18"/>
              </w:rPr>
              <w:t>22,7</w:t>
            </w:r>
          </w:p>
        </w:tc>
        <w:tc>
          <w:tcPr>
            <w:tcW w:w="1276" w:type="dxa"/>
            <w:vAlign w:val="center"/>
          </w:tcPr>
          <w:p w:rsidR="005404C6" w:rsidRPr="00D05355" w:rsidRDefault="00345943" w:rsidP="00D05355">
            <w:pPr>
              <w:jc w:val="center"/>
              <w:rPr>
                <w:sz w:val="18"/>
                <w:szCs w:val="18"/>
              </w:rPr>
            </w:pPr>
            <w:r w:rsidRPr="00D05355">
              <w:rPr>
                <w:sz w:val="18"/>
                <w:szCs w:val="18"/>
              </w:rPr>
              <w:t>22,7</w:t>
            </w:r>
          </w:p>
        </w:tc>
        <w:tc>
          <w:tcPr>
            <w:tcW w:w="1276" w:type="dxa"/>
            <w:vAlign w:val="center"/>
          </w:tcPr>
          <w:p w:rsidR="005404C6" w:rsidRPr="00D05355" w:rsidRDefault="00345943" w:rsidP="00D05355">
            <w:pPr>
              <w:jc w:val="center"/>
              <w:rPr>
                <w:sz w:val="18"/>
                <w:szCs w:val="18"/>
              </w:rPr>
            </w:pPr>
            <w:r w:rsidRPr="00D05355">
              <w:rPr>
                <w:sz w:val="18"/>
                <w:szCs w:val="18"/>
              </w:rPr>
              <w:t>30,9</w:t>
            </w:r>
          </w:p>
        </w:tc>
      </w:tr>
      <w:tr w:rsidR="005404C6" w:rsidRPr="00D05355" w:rsidTr="00605332">
        <w:tc>
          <w:tcPr>
            <w:tcW w:w="10627"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605332">
        <w:tc>
          <w:tcPr>
            <w:tcW w:w="3358" w:type="dxa"/>
          </w:tcPr>
          <w:p w:rsidR="005404C6" w:rsidRPr="00D05355" w:rsidRDefault="005404C6" w:rsidP="00D05355">
            <w:pPr>
              <w:rPr>
                <w:sz w:val="20"/>
                <w:szCs w:val="20"/>
              </w:rPr>
            </w:pPr>
            <w:r w:rsidRPr="00D05355">
              <w:rPr>
                <w:sz w:val="20"/>
                <w:szCs w:val="20"/>
              </w:rPr>
              <w:t>Алеутский</w:t>
            </w:r>
          </w:p>
        </w:tc>
        <w:tc>
          <w:tcPr>
            <w:tcW w:w="1094" w:type="dxa"/>
          </w:tcPr>
          <w:p w:rsidR="005404C6" w:rsidRPr="00D05355" w:rsidRDefault="00E76EAD" w:rsidP="00D05355">
            <w:pPr>
              <w:jc w:val="center"/>
              <w:rPr>
                <w:rFonts w:eastAsia="Times New Roman"/>
                <w:sz w:val="18"/>
                <w:szCs w:val="18"/>
                <w:lang w:eastAsia="ru-RU"/>
              </w:rPr>
            </w:pPr>
            <w:r w:rsidRPr="00D05355">
              <w:rPr>
                <w:rFonts w:eastAsia="Times New Roman"/>
                <w:sz w:val="18"/>
                <w:szCs w:val="18"/>
                <w:lang w:eastAsia="ru-RU"/>
              </w:rPr>
              <w:t>5,2</w:t>
            </w:r>
          </w:p>
        </w:tc>
        <w:tc>
          <w:tcPr>
            <w:tcW w:w="1355" w:type="dxa"/>
          </w:tcPr>
          <w:p w:rsidR="005404C6" w:rsidRPr="00D05355" w:rsidRDefault="00E76EAD" w:rsidP="00D05355">
            <w:pPr>
              <w:jc w:val="center"/>
              <w:rPr>
                <w:rFonts w:eastAsia="Times New Roman"/>
                <w:sz w:val="18"/>
                <w:szCs w:val="18"/>
                <w:lang w:eastAsia="ru-RU"/>
              </w:rPr>
            </w:pPr>
            <w:r w:rsidRPr="00D05355">
              <w:rPr>
                <w:rFonts w:eastAsia="Times New Roman"/>
                <w:sz w:val="18"/>
                <w:szCs w:val="18"/>
                <w:lang w:eastAsia="ru-RU"/>
              </w:rPr>
              <w:t>100,0</w:t>
            </w:r>
          </w:p>
        </w:tc>
        <w:tc>
          <w:tcPr>
            <w:tcW w:w="1134" w:type="dxa"/>
          </w:tcPr>
          <w:p w:rsidR="005404C6" w:rsidRPr="00D05355" w:rsidRDefault="00E76EAD" w:rsidP="00D05355">
            <w:pPr>
              <w:jc w:val="center"/>
              <w:rPr>
                <w:rFonts w:eastAsia="Times New Roman"/>
                <w:b/>
                <w:sz w:val="18"/>
                <w:szCs w:val="18"/>
                <w:lang w:eastAsia="ru-RU"/>
              </w:rPr>
            </w:pPr>
            <w:r w:rsidRPr="00D05355">
              <w:rPr>
                <w:rFonts w:eastAsia="Times New Roman"/>
                <w:b/>
                <w:sz w:val="18"/>
                <w:szCs w:val="18"/>
                <w:lang w:eastAsia="ru-RU"/>
              </w:rPr>
              <w:t>16</w:t>
            </w:r>
            <w:r w:rsidR="005404C6" w:rsidRPr="00D05355">
              <w:rPr>
                <w:rFonts w:eastAsia="Times New Roman"/>
                <w:b/>
                <w:sz w:val="18"/>
                <w:szCs w:val="18"/>
                <w:lang w:eastAsia="ru-RU"/>
              </w:rPr>
              <w:t>,0</w:t>
            </w:r>
          </w:p>
        </w:tc>
        <w:tc>
          <w:tcPr>
            <w:tcW w:w="1134" w:type="dxa"/>
          </w:tcPr>
          <w:p w:rsidR="005404C6" w:rsidRPr="00D05355" w:rsidRDefault="00E76EA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19,</w:t>
            </w:r>
            <w:r w:rsidR="005404C6" w:rsidRPr="00D05355">
              <w:rPr>
                <w:rFonts w:eastAsia="Times New Roman"/>
                <w:color w:val="000000" w:themeColor="text1"/>
                <w:sz w:val="18"/>
                <w:szCs w:val="18"/>
                <w:lang w:eastAsia="ru-RU"/>
              </w:rPr>
              <w:t>0</w:t>
            </w:r>
          </w:p>
        </w:tc>
        <w:tc>
          <w:tcPr>
            <w:tcW w:w="1276" w:type="dxa"/>
          </w:tcPr>
          <w:p w:rsidR="005404C6" w:rsidRPr="00D05355" w:rsidRDefault="00E76EA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11,8</w:t>
            </w:r>
          </w:p>
        </w:tc>
        <w:tc>
          <w:tcPr>
            <w:tcW w:w="1276" w:type="dxa"/>
          </w:tcPr>
          <w:p w:rsidR="005404C6" w:rsidRPr="00D05355" w:rsidRDefault="00E76EA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10,5</w:t>
            </w:r>
          </w:p>
        </w:tc>
      </w:tr>
      <w:tr w:rsidR="005404C6" w:rsidRPr="00D05355" w:rsidTr="00605332">
        <w:tc>
          <w:tcPr>
            <w:tcW w:w="10627"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605332">
        <w:tc>
          <w:tcPr>
            <w:tcW w:w="3358" w:type="dxa"/>
          </w:tcPr>
          <w:p w:rsidR="005404C6" w:rsidRPr="00D05355" w:rsidRDefault="005404C6" w:rsidP="00D05355">
            <w:pPr>
              <w:tabs>
                <w:tab w:val="left" w:pos="1548"/>
              </w:tabs>
              <w:rPr>
                <w:color w:val="FF0000"/>
                <w:sz w:val="20"/>
                <w:szCs w:val="20"/>
              </w:rPr>
            </w:pPr>
            <w:proofErr w:type="spellStart"/>
            <w:r w:rsidRPr="00D05355">
              <w:rPr>
                <w:color w:val="000000" w:themeColor="text1"/>
                <w:sz w:val="20"/>
                <w:szCs w:val="20"/>
              </w:rPr>
              <w:t>Быстринский</w:t>
            </w:r>
            <w:proofErr w:type="spellEnd"/>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4,0</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2,0</w:t>
            </w:r>
          </w:p>
        </w:tc>
        <w:tc>
          <w:tcPr>
            <w:tcW w:w="1134" w:type="dxa"/>
          </w:tcPr>
          <w:p w:rsidR="005404C6" w:rsidRPr="00D05355" w:rsidRDefault="000806F5" w:rsidP="00D05355">
            <w:pPr>
              <w:jc w:val="center"/>
              <w:rPr>
                <w:rFonts w:eastAsia="Times New Roman"/>
                <w:b/>
                <w:sz w:val="18"/>
                <w:szCs w:val="18"/>
                <w:lang w:eastAsia="ru-RU"/>
              </w:rPr>
            </w:pPr>
            <w:r w:rsidRPr="00D05355">
              <w:rPr>
                <w:b/>
                <w:sz w:val="18"/>
                <w:szCs w:val="18"/>
              </w:rPr>
              <w:t>3,0</w:t>
            </w:r>
          </w:p>
        </w:tc>
        <w:tc>
          <w:tcPr>
            <w:tcW w:w="1134" w:type="dxa"/>
          </w:tcPr>
          <w:p w:rsidR="005404C6" w:rsidRPr="00D05355" w:rsidRDefault="005404C6" w:rsidP="00D05355">
            <w:pPr>
              <w:jc w:val="center"/>
              <w:rPr>
                <w:sz w:val="18"/>
                <w:szCs w:val="18"/>
              </w:rPr>
            </w:pPr>
            <w:r w:rsidRPr="00D05355">
              <w:rPr>
                <w:sz w:val="18"/>
                <w:szCs w:val="18"/>
              </w:rPr>
              <w:t>11,0</w:t>
            </w:r>
          </w:p>
        </w:tc>
        <w:tc>
          <w:tcPr>
            <w:tcW w:w="1276" w:type="dxa"/>
          </w:tcPr>
          <w:p w:rsidR="005404C6" w:rsidRPr="00D05355" w:rsidRDefault="005404C6" w:rsidP="00D05355">
            <w:pPr>
              <w:jc w:val="center"/>
              <w:rPr>
                <w:sz w:val="18"/>
                <w:szCs w:val="18"/>
              </w:rPr>
            </w:pPr>
            <w:r w:rsidRPr="00D05355">
              <w:rPr>
                <w:sz w:val="18"/>
                <w:szCs w:val="18"/>
              </w:rPr>
              <w:t>11,0</w:t>
            </w:r>
          </w:p>
        </w:tc>
        <w:tc>
          <w:tcPr>
            <w:tcW w:w="1276" w:type="dxa"/>
          </w:tcPr>
          <w:p w:rsidR="005404C6" w:rsidRPr="00D05355" w:rsidRDefault="009A393F" w:rsidP="00D05355">
            <w:pPr>
              <w:jc w:val="center"/>
              <w:rPr>
                <w:sz w:val="18"/>
                <w:szCs w:val="18"/>
              </w:rPr>
            </w:pPr>
            <w:r w:rsidRPr="00D05355">
              <w:rPr>
                <w:sz w:val="18"/>
                <w:szCs w:val="18"/>
              </w:rPr>
              <w:t>11,0</w:t>
            </w:r>
          </w:p>
        </w:tc>
      </w:tr>
      <w:tr w:rsidR="001D004C" w:rsidRPr="00D05355" w:rsidTr="00605332">
        <w:tc>
          <w:tcPr>
            <w:tcW w:w="3358" w:type="dxa"/>
          </w:tcPr>
          <w:p w:rsidR="001D004C" w:rsidRPr="00D05355" w:rsidRDefault="001D004C"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94"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7,9</w:t>
            </w:r>
          </w:p>
        </w:tc>
        <w:tc>
          <w:tcPr>
            <w:tcW w:w="1355"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6,8</w:t>
            </w:r>
          </w:p>
        </w:tc>
        <w:tc>
          <w:tcPr>
            <w:tcW w:w="1134" w:type="dxa"/>
            <w:vAlign w:val="center"/>
          </w:tcPr>
          <w:p w:rsidR="001D004C" w:rsidRPr="00D05355" w:rsidRDefault="001D004C" w:rsidP="00D05355">
            <w:pPr>
              <w:jc w:val="center"/>
              <w:rPr>
                <w:rFonts w:eastAsia="Times New Roman"/>
                <w:b/>
                <w:sz w:val="18"/>
                <w:szCs w:val="18"/>
                <w:lang w:eastAsia="ru-RU"/>
              </w:rPr>
            </w:pPr>
            <w:r w:rsidRPr="00D05355">
              <w:rPr>
                <w:b/>
                <w:sz w:val="18"/>
                <w:szCs w:val="18"/>
              </w:rPr>
              <w:t>6,8</w:t>
            </w:r>
          </w:p>
        </w:tc>
        <w:tc>
          <w:tcPr>
            <w:tcW w:w="1134" w:type="dxa"/>
          </w:tcPr>
          <w:p w:rsidR="001D004C" w:rsidRPr="00D05355" w:rsidRDefault="001D004C" w:rsidP="00D05355">
            <w:pPr>
              <w:jc w:val="center"/>
              <w:rPr>
                <w:rFonts w:eastAsia="Times New Roman"/>
                <w:sz w:val="18"/>
                <w:szCs w:val="18"/>
                <w:lang w:eastAsia="ru-RU"/>
              </w:rPr>
            </w:pPr>
            <w:r w:rsidRPr="00D05355">
              <w:rPr>
                <w:sz w:val="18"/>
                <w:szCs w:val="18"/>
              </w:rPr>
              <w:t>6,9</w:t>
            </w:r>
          </w:p>
        </w:tc>
        <w:tc>
          <w:tcPr>
            <w:tcW w:w="1276" w:type="dxa"/>
          </w:tcPr>
          <w:p w:rsidR="001D004C" w:rsidRPr="00D05355" w:rsidRDefault="001D004C" w:rsidP="00D05355">
            <w:pPr>
              <w:jc w:val="center"/>
              <w:rPr>
                <w:sz w:val="18"/>
                <w:szCs w:val="18"/>
              </w:rPr>
            </w:pPr>
            <w:r w:rsidRPr="00D05355">
              <w:rPr>
                <w:sz w:val="18"/>
                <w:szCs w:val="18"/>
              </w:rPr>
              <w:t>7,1</w:t>
            </w:r>
          </w:p>
        </w:tc>
        <w:tc>
          <w:tcPr>
            <w:tcW w:w="1276" w:type="dxa"/>
          </w:tcPr>
          <w:p w:rsidR="001D004C" w:rsidRPr="00D05355" w:rsidRDefault="001D004C" w:rsidP="00D05355">
            <w:pPr>
              <w:jc w:val="center"/>
              <w:rPr>
                <w:sz w:val="18"/>
                <w:szCs w:val="18"/>
              </w:rPr>
            </w:pPr>
            <w:r w:rsidRPr="00D05355">
              <w:rPr>
                <w:sz w:val="18"/>
                <w:szCs w:val="18"/>
              </w:rPr>
              <w:t>7,1</w:t>
            </w:r>
          </w:p>
        </w:tc>
      </w:tr>
      <w:tr w:rsidR="00CD4382" w:rsidRPr="00D05355" w:rsidTr="00605332">
        <w:tc>
          <w:tcPr>
            <w:tcW w:w="3358" w:type="dxa"/>
          </w:tcPr>
          <w:p w:rsidR="00CD4382" w:rsidRPr="00D05355" w:rsidRDefault="00CD4382" w:rsidP="00D05355">
            <w:pPr>
              <w:rPr>
                <w:color w:val="FF0000"/>
                <w:sz w:val="20"/>
                <w:szCs w:val="20"/>
              </w:rPr>
            </w:pPr>
            <w:proofErr w:type="spellStart"/>
            <w:r w:rsidRPr="00D05355">
              <w:rPr>
                <w:color w:val="000000" w:themeColor="text1"/>
                <w:sz w:val="20"/>
                <w:szCs w:val="20"/>
              </w:rPr>
              <w:t>Мильковский</w:t>
            </w:r>
            <w:proofErr w:type="spellEnd"/>
          </w:p>
        </w:tc>
        <w:tc>
          <w:tcPr>
            <w:tcW w:w="1094" w:type="dxa"/>
          </w:tcPr>
          <w:p w:rsidR="00CD4382" w:rsidRPr="00D05355" w:rsidRDefault="00CD4382" w:rsidP="00D05355">
            <w:pPr>
              <w:jc w:val="center"/>
              <w:rPr>
                <w:rFonts w:eastAsia="Times New Roman"/>
                <w:sz w:val="18"/>
                <w:szCs w:val="18"/>
                <w:lang w:eastAsia="ru-RU"/>
              </w:rPr>
            </w:pPr>
            <w:r w:rsidRPr="00D05355">
              <w:rPr>
                <w:rFonts w:eastAsia="Times New Roman"/>
                <w:sz w:val="18"/>
                <w:szCs w:val="18"/>
                <w:lang w:eastAsia="ru-RU"/>
              </w:rPr>
              <w:t>26,7</w:t>
            </w:r>
          </w:p>
        </w:tc>
        <w:tc>
          <w:tcPr>
            <w:tcW w:w="1355" w:type="dxa"/>
          </w:tcPr>
          <w:p w:rsidR="00CD4382" w:rsidRPr="00D05355" w:rsidRDefault="00CD4382" w:rsidP="00D05355">
            <w:pPr>
              <w:jc w:val="center"/>
              <w:rPr>
                <w:rFonts w:eastAsia="Times New Roman"/>
                <w:sz w:val="18"/>
                <w:szCs w:val="18"/>
                <w:lang w:eastAsia="ru-RU"/>
              </w:rPr>
            </w:pPr>
            <w:r w:rsidRPr="00D05355">
              <w:rPr>
                <w:rFonts w:eastAsia="Times New Roman"/>
                <w:sz w:val="18"/>
                <w:szCs w:val="18"/>
                <w:lang w:eastAsia="ru-RU"/>
              </w:rPr>
              <w:t>7,0</w:t>
            </w:r>
          </w:p>
        </w:tc>
        <w:tc>
          <w:tcPr>
            <w:tcW w:w="1134" w:type="dxa"/>
          </w:tcPr>
          <w:p w:rsidR="00CD4382" w:rsidRPr="00D05355" w:rsidRDefault="00CD4382" w:rsidP="00D05355">
            <w:pPr>
              <w:jc w:val="center"/>
              <w:rPr>
                <w:rFonts w:eastAsia="Times New Roman"/>
                <w:b/>
                <w:sz w:val="18"/>
                <w:szCs w:val="18"/>
                <w:lang w:eastAsia="ru-RU"/>
              </w:rPr>
            </w:pPr>
            <w:r w:rsidRPr="00D05355">
              <w:rPr>
                <w:rFonts w:eastAsia="Times New Roman"/>
                <w:b/>
                <w:sz w:val="18"/>
                <w:szCs w:val="18"/>
                <w:lang w:eastAsia="ru-RU"/>
              </w:rPr>
              <w:t>9,9</w:t>
            </w:r>
          </w:p>
        </w:tc>
        <w:tc>
          <w:tcPr>
            <w:tcW w:w="1134" w:type="dxa"/>
          </w:tcPr>
          <w:p w:rsidR="00CD4382" w:rsidRPr="00D05355" w:rsidRDefault="00CD4382" w:rsidP="00D05355">
            <w:pPr>
              <w:jc w:val="center"/>
              <w:rPr>
                <w:rFonts w:eastAsia="Times New Roman"/>
                <w:sz w:val="18"/>
                <w:szCs w:val="18"/>
                <w:lang w:eastAsia="ru-RU"/>
              </w:rPr>
            </w:pPr>
            <w:r w:rsidRPr="00D05355">
              <w:rPr>
                <w:sz w:val="18"/>
                <w:szCs w:val="18"/>
              </w:rPr>
              <w:t>10,3</w:t>
            </w:r>
          </w:p>
        </w:tc>
        <w:tc>
          <w:tcPr>
            <w:tcW w:w="1276" w:type="dxa"/>
          </w:tcPr>
          <w:p w:rsidR="00CD4382" w:rsidRPr="00D05355" w:rsidRDefault="00CD4382" w:rsidP="00D05355">
            <w:pPr>
              <w:jc w:val="center"/>
              <w:rPr>
                <w:sz w:val="18"/>
                <w:szCs w:val="18"/>
              </w:rPr>
            </w:pPr>
            <w:r w:rsidRPr="00D05355">
              <w:rPr>
                <w:sz w:val="18"/>
                <w:szCs w:val="18"/>
              </w:rPr>
              <w:t>9,1</w:t>
            </w:r>
          </w:p>
        </w:tc>
        <w:tc>
          <w:tcPr>
            <w:tcW w:w="1276" w:type="dxa"/>
          </w:tcPr>
          <w:p w:rsidR="00CD4382" w:rsidRPr="00D05355" w:rsidRDefault="00CD4382" w:rsidP="00D05355">
            <w:pPr>
              <w:jc w:val="center"/>
              <w:rPr>
                <w:sz w:val="18"/>
                <w:szCs w:val="18"/>
              </w:rPr>
            </w:pPr>
            <w:r w:rsidRPr="00D05355">
              <w:rPr>
                <w:sz w:val="18"/>
                <w:szCs w:val="18"/>
              </w:rPr>
              <w:t>9,1</w:t>
            </w:r>
          </w:p>
        </w:tc>
      </w:tr>
      <w:tr w:rsidR="007156EA" w:rsidRPr="00D05355" w:rsidTr="00605332">
        <w:tc>
          <w:tcPr>
            <w:tcW w:w="3358" w:type="dxa"/>
          </w:tcPr>
          <w:p w:rsidR="007156EA" w:rsidRPr="00D05355" w:rsidRDefault="007156EA" w:rsidP="00D05355">
            <w:pPr>
              <w:tabs>
                <w:tab w:val="left" w:pos="1536"/>
              </w:tabs>
              <w:rPr>
                <w:color w:val="FF0000"/>
                <w:sz w:val="20"/>
                <w:szCs w:val="20"/>
              </w:rPr>
            </w:pPr>
            <w:r w:rsidRPr="00D05355">
              <w:rPr>
                <w:sz w:val="20"/>
                <w:szCs w:val="20"/>
              </w:rPr>
              <w:t>Соболевский</w:t>
            </w:r>
          </w:p>
        </w:tc>
        <w:tc>
          <w:tcPr>
            <w:tcW w:w="1094"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53,0</w:t>
            </w:r>
          </w:p>
        </w:tc>
        <w:tc>
          <w:tcPr>
            <w:tcW w:w="1355"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54,5</w:t>
            </w:r>
          </w:p>
        </w:tc>
        <w:tc>
          <w:tcPr>
            <w:tcW w:w="1134" w:type="dxa"/>
            <w:vAlign w:val="center"/>
          </w:tcPr>
          <w:p w:rsidR="007156EA" w:rsidRPr="00D05355" w:rsidRDefault="007156EA" w:rsidP="00D05355">
            <w:pPr>
              <w:jc w:val="center"/>
              <w:rPr>
                <w:rFonts w:eastAsia="Times New Roman"/>
                <w:b/>
                <w:sz w:val="18"/>
                <w:szCs w:val="18"/>
                <w:lang w:eastAsia="ru-RU"/>
              </w:rPr>
            </w:pPr>
            <w:r w:rsidRPr="00D05355">
              <w:rPr>
                <w:b/>
                <w:sz w:val="18"/>
                <w:szCs w:val="18"/>
              </w:rPr>
              <w:t>66,0</w:t>
            </w:r>
          </w:p>
        </w:tc>
        <w:tc>
          <w:tcPr>
            <w:tcW w:w="1134" w:type="dxa"/>
            <w:vAlign w:val="center"/>
          </w:tcPr>
          <w:p w:rsidR="007156EA" w:rsidRPr="00D05355" w:rsidRDefault="007156EA" w:rsidP="00D05355">
            <w:pPr>
              <w:jc w:val="center"/>
              <w:rPr>
                <w:rFonts w:eastAsia="Times New Roman"/>
                <w:sz w:val="18"/>
                <w:szCs w:val="18"/>
                <w:lang w:eastAsia="ru-RU"/>
              </w:rPr>
            </w:pPr>
            <w:r w:rsidRPr="00D05355">
              <w:rPr>
                <w:sz w:val="18"/>
                <w:szCs w:val="18"/>
              </w:rPr>
              <w:t>70,0</w:t>
            </w:r>
          </w:p>
        </w:tc>
        <w:tc>
          <w:tcPr>
            <w:tcW w:w="1276" w:type="dxa"/>
            <w:vAlign w:val="center"/>
          </w:tcPr>
          <w:p w:rsidR="007156EA" w:rsidRPr="00D05355" w:rsidRDefault="007156EA" w:rsidP="00D05355">
            <w:pPr>
              <w:jc w:val="center"/>
              <w:rPr>
                <w:sz w:val="18"/>
                <w:szCs w:val="18"/>
              </w:rPr>
            </w:pPr>
            <w:r w:rsidRPr="00D05355">
              <w:rPr>
                <w:sz w:val="18"/>
                <w:szCs w:val="18"/>
              </w:rPr>
              <w:t>80,0</w:t>
            </w:r>
          </w:p>
        </w:tc>
        <w:tc>
          <w:tcPr>
            <w:tcW w:w="1276" w:type="dxa"/>
            <w:vAlign w:val="center"/>
          </w:tcPr>
          <w:p w:rsidR="007156EA" w:rsidRPr="00D05355" w:rsidRDefault="007156EA" w:rsidP="00D05355">
            <w:pPr>
              <w:jc w:val="center"/>
              <w:rPr>
                <w:sz w:val="18"/>
                <w:szCs w:val="18"/>
              </w:rPr>
            </w:pPr>
            <w:r w:rsidRPr="00D05355">
              <w:rPr>
                <w:sz w:val="18"/>
                <w:szCs w:val="18"/>
              </w:rPr>
              <w:t>90,0</w:t>
            </w:r>
          </w:p>
        </w:tc>
      </w:tr>
      <w:tr w:rsidR="005B65BA" w:rsidRPr="00D05355" w:rsidTr="00605332">
        <w:tc>
          <w:tcPr>
            <w:tcW w:w="3358"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94"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20,0</w:t>
            </w:r>
          </w:p>
        </w:tc>
        <w:tc>
          <w:tcPr>
            <w:tcW w:w="1355"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25,0</w:t>
            </w:r>
          </w:p>
        </w:tc>
        <w:tc>
          <w:tcPr>
            <w:tcW w:w="1134" w:type="dxa"/>
          </w:tcPr>
          <w:p w:rsidR="005B65BA" w:rsidRPr="00D05355" w:rsidRDefault="005B65BA" w:rsidP="00D05355">
            <w:pPr>
              <w:jc w:val="center"/>
              <w:rPr>
                <w:rFonts w:eastAsia="Times New Roman"/>
                <w:b/>
                <w:sz w:val="18"/>
                <w:szCs w:val="18"/>
                <w:lang w:eastAsia="ru-RU"/>
              </w:rPr>
            </w:pPr>
            <w:r w:rsidRPr="00D05355">
              <w:rPr>
                <w:b/>
                <w:sz w:val="18"/>
                <w:szCs w:val="18"/>
              </w:rPr>
              <w:t>28,0</w:t>
            </w:r>
          </w:p>
        </w:tc>
        <w:tc>
          <w:tcPr>
            <w:tcW w:w="1134" w:type="dxa"/>
          </w:tcPr>
          <w:p w:rsidR="005B65BA" w:rsidRPr="00D05355" w:rsidRDefault="005B65BA" w:rsidP="00D05355">
            <w:pPr>
              <w:jc w:val="center"/>
              <w:rPr>
                <w:rFonts w:eastAsia="Times New Roman"/>
                <w:sz w:val="18"/>
                <w:szCs w:val="18"/>
                <w:lang w:eastAsia="ru-RU"/>
              </w:rPr>
            </w:pPr>
            <w:r w:rsidRPr="00D05355">
              <w:rPr>
                <w:sz w:val="18"/>
                <w:szCs w:val="18"/>
              </w:rPr>
              <w:t>20,0</w:t>
            </w:r>
          </w:p>
        </w:tc>
        <w:tc>
          <w:tcPr>
            <w:tcW w:w="1276" w:type="dxa"/>
          </w:tcPr>
          <w:p w:rsidR="005B65BA" w:rsidRPr="00D05355" w:rsidRDefault="005B65BA" w:rsidP="00D05355">
            <w:pPr>
              <w:jc w:val="center"/>
              <w:rPr>
                <w:sz w:val="18"/>
                <w:szCs w:val="18"/>
              </w:rPr>
            </w:pPr>
            <w:r w:rsidRPr="00D05355">
              <w:rPr>
                <w:sz w:val="18"/>
                <w:szCs w:val="18"/>
              </w:rPr>
              <w:t>20,0</w:t>
            </w:r>
          </w:p>
        </w:tc>
        <w:tc>
          <w:tcPr>
            <w:tcW w:w="1276" w:type="dxa"/>
          </w:tcPr>
          <w:p w:rsidR="005B65BA" w:rsidRPr="00D05355" w:rsidRDefault="005B65BA" w:rsidP="00D05355">
            <w:pPr>
              <w:jc w:val="center"/>
              <w:rPr>
                <w:sz w:val="18"/>
                <w:szCs w:val="18"/>
              </w:rPr>
            </w:pPr>
            <w:r w:rsidRPr="00D05355">
              <w:rPr>
                <w:sz w:val="18"/>
                <w:szCs w:val="18"/>
              </w:rPr>
              <w:t>20,0</w:t>
            </w:r>
          </w:p>
        </w:tc>
      </w:tr>
      <w:tr w:rsidR="008308D6" w:rsidRPr="00D05355" w:rsidTr="00605332">
        <w:tc>
          <w:tcPr>
            <w:tcW w:w="3358" w:type="dxa"/>
          </w:tcPr>
          <w:p w:rsidR="008308D6" w:rsidRPr="00D05355" w:rsidRDefault="008308D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94" w:type="dxa"/>
          </w:tcPr>
          <w:p w:rsidR="008308D6" w:rsidRPr="00D05355" w:rsidRDefault="008308D6" w:rsidP="00D05355">
            <w:pPr>
              <w:jc w:val="center"/>
              <w:rPr>
                <w:rFonts w:eastAsia="Times New Roman"/>
                <w:sz w:val="18"/>
                <w:szCs w:val="18"/>
                <w:lang w:eastAsia="ru-RU"/>
              </w:rPr>
            </w:pPr>
            <w:r w:rsidRPr="00D05355">
              <w:rPr>
                <w:rFonts w:eastAsia="Times New Roman"/>
                <w:sz w:val="18"/>
                <w:szCs w:val="18"/>
                <w:lang w:eastAsia="ru-RU"/>
              </w:rPr>
              <w:t>14,3</w:t>
            </w:r>
          </w:p>
        </w:tc>
        <w:tc>
          <w:tcPr>
            <w:tcW w:w="1355" w:type="dxa"/>
          </w:tcPr>
          <w:p w:rsidR="008308D6" w:rsidRPr="00D05355" w:rsidRDefault="008308D6" w:rsidP="00D05355">
            <w:pPr>
              <w:jc w:val="center"/>
              <w:rPr>
                <w:rFonts w:eastAsia="Times New Roman"/>
                <w:sz w:val="18"/>
                <w:szCs w:val="18"/>
                <w:lang w:eastAsia="ru-RU"/>
              </w:rPr>
            </w:pPr>
            <w:r w:rsidRPr="00D05355">
              <w:rPr>
                <w:rFonts w:eastAsia="Times New Roman"/>
                <w:sz w:val="18"/>
                <w:szCs w:val="18"/>
                <w:lang w:eastAsia="ru-RU"/>
              </w:rPr>
              <w:t>27,1</w:t>
            </w:r>
          </w:p>
        </w:tc>
        <w:tc>
          <w:tcPr>
            <w:tcW w:w="1134" w:type="dxa"/>
          </w:tcPr>
          <w:p w:rsidR="008308D6" w:rsidRPr="00D05355" w:rsidRDefault="008308D6" w:rsidP="00D05355">
            <w:pPr>
              <w:jc w:val="center"/>
              <w:rPr>
                <w:rFonts w:eastAsia="Times New Roman"/>
                <w:b/>
                <w:sz w:val="18"/>
                <w:szCs w:val="18"/>
                <w:lang w:eastAsia="ru-RU"/>
              </w:rPr>
            </w:pPr>
            <w:r w:rsidRPr="00D05355">
              <w:rPr>
                <w:b/>
                <w:sz w:val="18"/>
                <w:szCs w:val="18"/>
              </w:rPr>
              <w:t>16,8</w:t>
            </w:r>
          </w:p>
        </w:tc>
        <w:tc>
          <w:tcPr>
            <w:tcW w:w="1134" w:type="dxa"/>
          </w:tcPr>
          <w:p w:rsidR="008308D6" w:rsidRPr="00D05355" w:rsidRDefault="008308D6" w:rsidP="00D05355">
            <w:pPr>
              <w:jc w:val="center"/>
              <w:rPr>
                <w:rFonts w:eastAsia="Times New Roman"/>
                <w:color w:val="000000"/>
                <w:sz w:val="18"/>
                <w:szCs w:val="18"/>
                <w:lang w:eastAsia="ru-RU"/>
              </w:rPr>
            </w:pPr>
            <w:r w:rsidRPr="00D05355">
              <w:rPr>
                <w:color w:val="000000"/>
                <w:sz w:val="18"/>
                <w:szCs w:val="18"/>
              </w:rPr>
              <w:t>20,0</w:t>
            </w:r>
          </w:p>
        </w:tc>
        <w:tc>
          <w:tcPr>
            <w:tcW w:w="1276" w:type="dxa"/>
          </w:tcPr>
          <w:p w:rsidR="008308D6" w:rsidRPr="00D05355" w:rsidRDefault="008308D6" w:rsidP="00D05355">
            <w:pPr>
              <w:jc w:val="center"/>
              <w:rPr>
                <w:color w:val="000000"/>
                <w:sz w:val="18"/>
                <w:szCs w:val="18"/>
              </w:rPr>
            </w:pPr>
            <w:r w:rsidRPr="00D05355">
              <w:rPr>
                <w:color w:val="000000"/>
                <w:sz w:val="18"/>
                <w:szCs w:val="18"/>
              </w:rPr>
              <w:t>20,0</w:t>
            </w:r>
          </w:p>
        </w:tc>
        <w:tc>
          <w:tcPr>
            <w:tcW w:w="1276" w:type="dxa"/>
          </w:tcPr>
          <w:p w:rsidR="008308D6" w:rsidRPr="00D05355" w:rsidRDefault="008308D6" w:rsidP="00D05355">
            <w:pPr>
              <w:jc w:val="center"/>
              <w:rPr>
                <w:color w:val="000000"/>
                <w:sz w:val="18"/>
                <w:szCs w:val="18"/>
              </w:rPr>
            </w:pPr>
            <w:r w:rsidRPr="00D05355">
              <w:rPr>
                <w:color w:val="000000"/>
                <w:sz w:val="18"/>
                <w:szCs w:val="18"/>
              </w:rPr>
              <w:t>20,0</w:t>
            </w:r>
          </w:p>
        </w:tc>
      </w:tr>
      <w:tr w:rsidR="005404C6" w:rsidRPr="00D05355" w:rsidTr="00605332">
        <w:tc>
          <w:tcPr>
            <w:tcW w:w="3358" w:type="dxa"/>
          </w:tcPr>
          <w:p w:rsidR="005404C6" w:rsidRPr="00D05355" w:rsidRDefault="005404C6" w:rsidP="00D05355">
            <w:pPr>
              <w:rPr>
                <w:sz w:val="20"/>
                <w:szCs w:val="20"/>
              </w:rPr>
            </w:pPr>
            <w:proofErr w:type="spellStart"/>
            <w:r w:rsidRPr="00D05355">
              <w:rPr>
                <w:sz w:val="20"/>
                <w:szCs w:val="20"/>
              </w:rPr>
              <w:t>Карагинский</w:t>
            </w:r>
            <w:proofErr w:type="spellEnd"/>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80,4</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35,0</w:t>
            </w:r>
          </w:p>
        </w:tc>
        <w:tc>
          <w:tcPr>
            <w:tcW w:w="1134" w:type="dxa"/>
          </w:tcPr>
          <w:p w:rsidR="005404C6" w:rsidRPr="00D05355" w:rsidRDefault="003A2DAA" w:rsidP="00D05355">
            <w:pPr>
              <w:jc w:val="center"/>
              <w:rPr>
                <w:rFonts w:eastAsia="Times New Roman"/>
                <w:b/>
                <w:sz w:val="18"/>
                <w:szCs w:val="18"/>
                <w:lang w:eastAsia="ru-RU"/>
              </w:rPr>
            </w:pPr>
            <w:r w:rsidRPr="00D05355">
              <w:rPr>
                <w:rFonts w:eastAsia="Times New Roman"/>
                <w:b/>
                <w:sz w:val="18"/>
                <w:szCs w:val="18"/>
                <w:lang w:eastAsia="ru-RU"/>
              </w:rPr>
              <w:t>0,4</w:t>
            </w:r>
          </w:p>
        </w:tc>
        <w:tc>
          <w:tcPr>
            <w:tcW w:w="1134" w:type="dxa"/>
          </w:tcPr>
          <w:p w:rsidR="005404C6" w:rsidRPr="00D05355" w:rsidRDefault="005565F7"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565F7"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565F7" w:rsidP="00D05355">
            <w:pPr>
              <w:jc w:val="center"/>
              <w:rPr>
                <w:rFonts w:eastAsia="Times New Roman"/>
                <w:sz w:val="18"/>
                <w:szCs w:val="18"/>
                <w:lang w:eastAsia="ru-RU"/>
              </w:rPr>
            </w:pPr>
            <w:r w:rsidRPr="00D05355">
              <w:rPr>
                <w:rFonts w:eastAsia="Times New Roman"/>
                <w:sz w:val="18"/>
                <w:szCs w:val="18"/>
                <w:lang w:eastAsia="ru-RU"/>
              </w:rPr>
              <w:t>0</w:t>
            </w:r>
          </w:p>
        </w:tc>
      </w:tr>
      <w:tr w:rsidR="00321291" w:rsidRPr="00D05355" w:rsidTr="00605332">
        <w:tc>
          <w:tcPr>
            <w:tcW w:w="3358" w:type="dxa"/>
          </w:tcPr>
          <w:p w:rsidR="00321291" w:rsidRPr="00D05355" w:rsidRDefault="00321291" w:rsidP="00D05355">
            <w:pPr>
              <w:rPr>
                <w:sz w:val="20"/>
                <w:szCs w:val="20"/>
              </w:rPr>
            </w:pPr>
            <w:proofErr w:type="spellStart"/>
            <w:r w:rsidRPr="00D05355">
              <w:rPr>
                <w:sz w:val="20"/>
                <w:szCs w:val="20"/>
              </w:rPr>
              <w:t>Олюторский</w:t>
            </w:r>
            <w:proofErr w:type="spellEnd"/>
          </w:p>
        </w:tc>
        <w:tc>
          <w:tcPr>
            <w:tcW w:w="1094" w:type="dxa"/>
          </w:tcPr>
          <w:p w:rsidR="00321291" w:rsidRPr="00D05355" w:rsidRDefault="00321291" w:rsidP="00D05355">
            <w:pPr>
              <w:jc w:val="center"/>
              <w:rPr>
                <w:rFonts w:eastAsia="Times New Roman"/>
                <w:sz w:val="18"/>
                <w:szCs w:val="18"/>
                <w:lang w:eastAsia="ru-RU"/>
              </w:rPr>
            </w:pPr>
            <w:r w:rsidRPr="00D05355">
              <w:rPr>
                <w:rFonts w:eastAsia="Times New Roman"/>
                <w:sz w:val="18"/>
                <w:szCs w:val="18"/>
                <w:lang w:eastAsia="ru-RU"/>
              </w:rPr>
              <w:t>52,0</w:t>
            </w:r>
          </w:p>
        </w:tc>
        <w:tc>
          <w:tcPr>
            <w:tcW w:w="1355" w:type="dxa"/>
          </w:tcPr>
          <w:p w:rsidR="00321291" w:rsidRPr="00D05355" w:rsidRDefault="00321291" w:rsidP="00D05355">
            <w:pPr>
              <w:jc w:val="center"/>
              <w:rPr>
                <w:rFonts w:eastAsia="Times New Roman"/>
                <w:sz w:val="18"/>
                <w:szCs w:val="18"/>
                <w:lang w:eastAsia="ru-RU"/>
              </w:rPr>
            </w:pPr>
            <w:r w:rsidRPr="00D05355">
              <w:rPr>
                <w:rFonts w:eastAsia="Times New Roman"/>
                <w:sz w:val="18"/>
                <w:szCs w:val="18"/>
                <w:lang w:eastAsia="ru-RU"/>
              </w:rPr>
              <w:t>40,0</w:t>
            </w:r>
          </w:p>
        </w:tc>
        <w:tc>
          <w:tcPr>
            <w:tcW w:w="1134" w:type="dxa"/>
            <w:vAlign w:val="center"/>
          </w:tcPr>
          <w:p w:rsidR="00321291" w:rsidRPr="00D05355" w:rsidRDefault="00321291" w:rsidP="00D05355">
            <w:pPr>
              <w:jc w:val="center"/>
              <w:rPr>
                <w:rFonts w:eastAsia="Times New Roman"/>
                <w:b/>
                <w:sz w:val="18"/>
                <w:szCs w:val="18"/>
                <w:lang w:eastAsia="ru-RU"/>
              </w:rPr>
            </w:pPr>
            <w:r w:rsidRPr="00D05355">
              <w:rPr>
                <w:b/>
                <w:sz w:val="18"/>
                <w:szCs w:val="18"/>
              </w:rPr>
              <w:t>13,8</w:t>
            </w:r>
          </w:p>
        </w:tc>
        <w:tc>
          <w:tcPr>
            <w:tcW w:w="1134" w:type="dxa"/>
            <w:vAlign w:val="center"/>
          </w:tcPr>
          <w:p w:rsidR="00321291" w:rsidRPr="00D05355" w:rsidRDefault="00321291" w:rsidP="00D05355">
            <w:pPr>
              <w:jc w:val="center"/>
              <w:rPr>
                <w:rFonts w:eastAsia="Times New Roman"/>
                <w:sz w:val="18"/>
                <w:szCs w:val="18"/>
                <w:lang w:eastAsia="ru-RU"/>
              </w:rPr>
            </w:pPr>
            <w:r w:rsidRPr="00D05355">
              <w:rPr>
                <w:sz w:val="18"/>
                <w:szCs w:val="18"/>
              </w:rPr>
              <w:t>25,8</w:t>
            </w:r>
          </w:p>
        </w:tc>
        <w:tc>
          <w:tcPr>
            <w:tcW w:w="1276" w:type="dxa"/>
            <w:vAlign w:val="center"/>
          </w:tcPr>
          <w:p w:rsidR="00321291" w:rsidRPr="00D05355" w:rsidRDefault="00321291" w:rsidP="00D05355">
            <w:pPr>
              <w:jc w:val="center"/>
              <w:rPr>
                <w:sz w:val="18"/>
                <w:szCs w:val="18"/>
              </w:rPr>
            </w:pPr>
            <w:r w:rsidRPr="00D05355">
              <w:rPr>
                <w:sz w:val="18"/>
                <w:szCs w:val="18"/>
              </w:rPr>
              <w:t>25,7</w:t>
            </w:r>
          </w:p>
        </w:tc>
        <w:tc>
          <w:tcPr>
            <w:tcW w:w="1276" w:type="dxa"/>
            <w:vAlign w:val="center"/>
          </w:tcPr>
          <w:p w:rsidR="00321291" w:rsidRPr="00D05355" w:rsidRDefault="00321291" w:rsidP="00D05355">
            <w:pPr>
              <w:jc w:val="center"/>
              <w:rPr>
                <w:sz w:val="18"/>
                <w:szCs w:val="18"/>
              </w:rPr>
            </w:pPr>
            <w:r w:rsidRPr="00D05355">
              <w:rPr>
                <w:sz w:val="18"/>
                <w:szCs w:val="18"/>
              </w:rPr>
              <w:t>25,8</w:t>
            </w:r>
          </w:p>
        </w:tc>
      </w:tr>
      <w:tr w:rsidR="005404C6" w:rsidRPr="00D05355" w:rsidTr="00605332">
        <w:tc>
          <w:tcPr>
            <w:tcW w:w="3358" w:type="dxa"/>
          </w:tcPr>
          <w:p w:rsidR="005404C6" w:rsidRPr="00D05355" w:rsidRDefault="005404C6" w:rsidP="00D05355">
            <w:pPr>
              <w:rPr>
                <w:sz w:val="20"/>
                <w:szCs w:val="20"/>
              </w:rPr>
            </w:pPr>
            <w:proofErr w:type="spellStart"/>
            <w:r w:rsidRPr="00D05355">
              <w:rPr>
                <w:sz w:val="20"/>
                <w:szCs w:val="20"/>
              </w:rPr>
              <w:t>Пенжинский</w:t>
            </w:r>
            <w:proofErr w:type="spellEnd"/>
          </w:p>
        </w:tc>
        <w:tc>
          <w:tcPr>
            <w:tcW w:w="109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355"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CD5612" w:rsidP="00D05355">
            <w:pPr>
              <w:jc w:val="center"/>
              <w:rPr>
                <w:rFonts w:eastAsia="Times New Roman"/>
                <w:sz w:val="18"/>
                <w:szCs w:val="18"/>
                <w:lang w:eastAsia="ru-RU"/>
              </w:rPr>
            </w:pPr>
            <w:r w:rsidRPr="00D05355">
              <w:rPr>
                <w:rFonts w:eastAsia="Times New Roman"/>
                <w:sz w:val="18"/>
                <w:szCs w:val="18"/>
                <w:lang w:eastAsia="ru-RU"/>
              </w:rPr>
              <w:t>0</w:t>
            </w:r>
          </w:p>
        </w:tc>
      </w:tr>
      <w:tr w:rsidR="00CB06CB" w:rsidRPr="00D05355" w:rsidTr="00605332">
        <w:tc>
          <w:tcPr>
            <w:tcW w:w="3358"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09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12,2</w:t>
            </w:r>
          </w:p>
        </w:tc>
        <w:tc>
          <w:tcPr>
            <w:tcW w:w="1355"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3,3</w:t>
            </w:r>
          </w:p>
        </w:tc>
        <w:tc>
          <w:tcPr>
            <w:tcW w:w="1134" w:type="dxa"/>
          </w:tcPr>
          <w:p w:rsidR="00CB06CB" w:rsidRPr="00D05355" w:rsidRDefault="00CB06CB" w:rsidP="00D05355">
            <w:pPr>
              <w:jc w:val="center"/>
              <w:rPr>
                <w:rFonts w:eastAsia="Times New Roman"/>
                <w:b/>
                <w:sz w:val="18"/>
                <w:szCs w:val="18"/>
                <w:lang w:eastAsia="ru-RU"/>
              </w:rPr>
            </w:pPr>
            <w:r w:rsidRPr="00D05355">
              <w:rPr>
                <w:b/>
                <w:sz w:val="18"/>
                <w:szCs w:val="18"/>
              </w:rPr>
              <w:t>7,3</w:t>
            </w:r>
          </w:p>
        </w:tc>
        <w:tc>
          <w:tcPr>
            <w:tcW w:w="1134" w:type="dxa"/>
          </w:tcPr>
          <w:p w:rsidR="00CB06CB" w:rsidRPr="00D05355" w:rsidRDefault="00CB06CB" w:rsidP="00D05355">
            <w:pPr>
              <w:jc w:val="center"/>
              <w:rPr>
                <w:rFonts w:eastAsia="Times New Roman"/>
                <w:sz w:val="18"/>
                <w:szCs w:val="18"/>
                <w:lang w:eastAsia="ru-RU"/>
              </w:rPr>
            </w:pPr>
            <w:r w:rsidRPr="00D05355">
              <w:rPr>
                <w:sz w:val="18"/>
                <w:szCs w:val="18"/>
              </w:rPr>
              <w:t>8,0</w:t>
            </w:r>
          </w:p>
        </w:tc>
        <w:tc>
          <w:tcPr>
            <w:tcW w:w="1276" w:type="dxa"/>
          </w:tcPr>
          <w:p w:rsidR="00CB06CB" w:rsidRPr="00D05355" w:rsidRDefault="00CB06CB" w:rsidP="00D05355">
            <w:pPr>
              <w:jc w:val="center"/>
              <w:rPr>
                <w:sz w:val="18"/>
                <w:szCs w:val="18"/>
              </w:rPr>
            </w:pPr>
            <w:r w:rsidRPr="00D05355">
              <w:rPr>
                <w:sz w:val="18"/>
                <w:szCs w:val="18"/>
              </w:rPr>
              <w:t>8,5</w:t>
            </w:r>
          </w:p>
        </w:tc>
        <w:tc>
          <w:tcPr>
            <w:tcW w:w="1276" w:type="dxa"/>
          </w:tcPr>
          <w:p w:rsidR="00CB06CB" w:rsidRPr="00D05355" w:rsidRDefault="00CB06CB" w:rsidP="00D05355">
            <w:pPr>
              <w:jc w:val="center"/>
              <w:rPr>
                <w:sz w:val="18"/>
                <w:szCs w:val="18"/>
              </w:rPr>
            </w:pPr>
            <w:r w:rsidRPr="00D05355">
              <w:rPr>
                <w:sz w:val="18"/>
                <w:szCs w:val="18"/>
              </w:rPr>
              <w:t>10,0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1021"/>
        <w:gridCol w:w="1276"/>
        <w:gridCol w:w="1134"/>
        <w:gridCol w:w="1134"/>
        <w:gridCol w:w="1276"/>
        <w:gridCol w:w="1134"/>
      </w:tblGrid>
      <w:tr w:rsidR="00696658" w:rsidRPr="00D05355" w:rsidTr="00E647C9">
        <w:tc>
          <w:tcPr>
            <w:tcW w:w="3510" w:type="dxa"/>
          </w:tcPr>
          <w:p w:rsidR="00696658" w:rsidRPr="00D05355" w:rsidRDefault="00696658" w:rsidP="00D05355">
            <w:pPr>
              <w:jc w:val="center"/>
              <w:rPr>
                <w:b/>
                <w:sz w:val="20"/>
                <w:szCs w:val="20"/>
              </w:rPr>
            </w:pPr>
            <w:r w:rsidRPr="00D05355">
              <w:rPr>
                <w:b/>
                <w:sz w:val="20"/>
                <w:szCs w:val="20"/>
              </w:rPr>
              <w:lastRenderedPageBreak/>
              <w:t>Муниципальное образование</w:t>
            </w:r>
          </w:p>
        </w:tc>
        <w:tc>
          <w:tcPr>
            <w:tcW w:w="1021"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E647C9">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E647C9">
        <w:tc>
          <w:tcPr>
            <w:tcW w:w="3510"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021"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74,4</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74,7</w:t>
            </w:r>
          </w:p>
        </w:tc>
        <w:tc>
          <w:tcPr>
            <w:tcW w:w="1134" w:type="dxa"/>
            <w:vAlign w:val="center"/>
          </w:tcPr>
          <w:p w:rsidR="005404C6" w:rsidRPr="00D05355" w:rsidRDefault="000323CC" w:rsidP="00D05355">
            <w:pPr>
              <w:jc w:val="center"/>
              <w:rPr>
                <w:rFonts w:eastAsia="Times New Roman"/>
                <w:b/>
                <w:sz w:val="18"/>
                <w:szCs w:val="18"/>
                <w:lang w:eastAsia="ru-RU"/>
              </w:rPr>
            </w:pPr>
            <w:r w:rsidRPr="00D05355">
              <w:rPr>
                <w:b/>
                <w:sz w:val="18"/>
                <w:szCs w:val="18"/>
              </w:rPr>
              <w:t>78,7</w:t>
            </w:r>
          </w:p>
        </w:tc>
        <w:tc>
          <w:tcPr>
            <w:tcW w:w="1134" w:type="dxa"/>
            <w:vAlign w:val="center"/>
          </w:tcPr>
          <w:p w:rsidR="005404C6" w:rsidRPr="00D05355" w:rsidRDefault="000323CC" w:rsidP="00D05355">
            <w:pPr>
              <w:jc w:val="center"/>
              <w:rPr>
                <w:sz w:val="18"/>
                <w:szCs w:val="18"/>
              </w:rPr>
            </w:pPr>
            <w:r w:rsidRPr="00D05355">
              <w:rPr>
                <w:sz w:val="18"/>
                <w:szCs w:val="18"/>
              </w:rPr>
              <w:t>75,6</w:t>
            </w:r>
          </w:p>
        </w:tc>
        <w:tc>
          <w:tcPr>
            <w:tcW w:w="1276" w:type="dxa"/>
            <w:vAlign w:val="center"/>
          </w:tcPr>
          <w:p w:rsidR="005404C6" w:rsidRPr="00D05355" w:rsidRDefault="000323CC" w:rsidP="00D05355">
            <w:pPr>
              <w:jc w:val="center"/>
              <w:rPr>
                <w:sz w:val="18"/>
                <w:szCs w:val="18"/>
              </w:rPr>
            </w:pPr>
            <w:r w:rsidRPr="00D05355">
              <w:rPr>
                <w:sz w:val="18"/>
                <w:szCs w:val="18"/>
              </w:rPr>
              <w:t>80,1</w:t>
            </w:r>
          </w:p>
        </w:tc>
        <w:tc>
          <w:tcPr>
            <w:tcW w:w="1134" w:type="dxa"/>
            <w:vAlign w:val="center"/>
          </w:tcPr>
          <w:p w:rsidR="005404C6" w:rsidRPr="00D05355" w:rsidRDefault="000323CC" w:rsidP="00D05355">
            <w:pPr>
              <w:jc w:val="center"/>
              <w:rPr>
                <w:sz w:val="18"/>
                <w:szCs w:val="18"/>
              </w:rPr>
            </w:pPr>
            <w:r w:rsidRPr="00D05355">
              <w:rPr>
                <w:sz w:val="18"/>
                <w:szCs w:val="18"/>
              </w:rPr>
              <w:t>83,9</w:t>
            </w:r>
          </w:p>
        </w:tc>
      </w:tr>
      <w:tr w:rsidR="005404C6" w:rsidRPr="00D05355" w:rsidTr="00E647C9">
        <w:trPr>
          <w:trHeight w:val="279"/>
        </w:trPr>
        <w:tc>
          <w:tcPr>
            <w:tcW w:w="3510"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021"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36,0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30,0</w:t>
            </w:r>
          </w:p>
        </w:tc>
        <w:tc>
          <w:tcPr>
            <w:tcW w:w="1134" w:type="dxa"/>
          </w:tcPr>
          <w:p w:rsidR="005404C6" w:rsidRPr="00D05355" w:rsidRDefault="00141F7D" w:rsidP="00D05355">
            <w:pPr>
              <w:jc w:val="center"/>
              <w:rPr>
                <w:rFonts w:eastAsia="Times New Roman"/>
                <w:b/>
                <w:sz w:val="18"/>
                <w:szCs w:val="18"/>
                <w:lang w:eastAsia="ru-RU"/>
              </w:rPr>
            </w:pPr>
            <w:r w:rsidRPr="00D05355">
              <w:rPr>
                <w:b/>
                <w:sz w:val="18"/>
                <w:szCs w:val="18"/>
              </w:rPr>
              <w:t>28,6</w:t>
            </w:r>
          </w:p>
        </w:tc>
        <w:tc>
          <w:tcPr>
            <w:tcW w:w="1134" w:type="dxa"/>
          </w:tcPr>
          <w:p w:rsidR="005404C6" w:rsidRPr="00D05355" w:rsidRDefault="00141F7D" w:rsidP="00D05355">
            <w:pPr>
              <w:jc w:val="center"/>
              <w:rPr>
                <w:sz w:val="18"/>
                <w:szCs w:val="18"/>
              </w:rPr>
            </w:pPr>
            <w:r w:rsidRPr="00D05355">
              <w:rPr>
                <w:sz w:val="18"/>
                <w:szCs w:val="18"/>
              </w:rPr>
              <w:t>36,0</w:t>
            </w:r>
          </w:p>
        </w:tc>
        <w:tc>
          <w:tcPr>
            <w:tcW w:w="1276" w:type="dxa"/>
          </w:tcPr>
          <w:p w:rsidR="005404C6" w:rsidRPr="00D05355" w:rsidRDefault="00141F7D" w:rsidP="00D05355">
            <w:pPr>
              <w:jc w:val="center"/>
              <w:rPr>
                <w:sz w:val="18"/>
                <w:szCs w:val="18"/>
              </w:rPr>
            </w:pPr>
            <w:r w:rsidRPr="00D05355">
              <w:rPr>
                <w:sz w:val="18"/>
                <w:szCs w:val="18"/>
              </w:rPr>
              <w:t>47,0</w:t>
            </w:r>
          </w:p>
        </w:tc>
        <w:tc>
          <w:tcPr>
            <w:tcW w:w="1134" w:type="dxa"/>
          </w:tcPr>
          <w:p w:rsidR="005404C6" w:rsidRPr="00D05355" w:rsidRDefault="00141F7D" w:rsidP="00D05355">
            <w:pPr>
              <w:jc w:val="center"/>
              <w:rPr>
                <w:sz w:val="18"/>
                <w:szCs w:val="18"/>
              </w:rPr>
            </w:pPr>
            <w:r w:rsidRPr="00D05355">
              <w:rPr>
                <w:sz w:val="18"/>
                <w:szCs w:val="18"/>
              </w:rPr>
              <w:t>50,0</w:t>
            </w:r>
          </w:p>
        </w:tc>
      </w:tr>
      <w:tr w:rsidR="005404C6" w:rsidRPr="00D05355" w:rsidTr="00E647C9">
        <w:tc>
          <w:tcPr>
            <w:tcW w:w="3510" w:type="dxa"/>
          </w:tcPr>
          <w:p w:rsidR="005404C6" w:rsidRPr="00D05355" w:rsidRDefault="005404C6" w:rsidP="00D05355">
            <w:pPr>
              <w:rPr>
                <w:color w:val="FF0000"/>
                <w:sz w:val="20"/>
                <w:szCs w:val="20"/>
              </w:rPr>
            </w:pPr>
            <w:r w:rsidRPr="00D05355">
              <w:rPr>
                <w:sz w:val="20"/>
                <w:szCs w:val="20"/>
              </w:rPr>
              <w:t>«пос. Палана»</w:t>
            </w:r>
          </w:p>
        </w:tc>
        <w:tc>
          <w:tcPr>
            <w:tcW w:w="1021"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20,3</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23,1</w:t>
            </w:r>
          </w:p>
        </w:tc>
        <w:tc>
          <w:tcPr>
            <w:tcW w:w="1134" w:type="dxa"/>
            <w:vAlign w:val="center"/>
          </w:tcPr>
          <w:p w:rsidR="005404C6" w:rsidRPr="00D05355" w:rsidRDefault="00763F29" w:rsidP="00D05355">
            <w:pPr>
              <w:jc w:val="center"/>
              <w:rPr>
                <w:rFonts w:eastAsia="Times New Roman"/>
                <w:b/>
                <w:sz w:val="18"/>
                <w:szCs w:val="18"/>
                <w:lang w:eastAsia="ru-RU"/>
              </w:rPr>
            </w:pPr>
            <w:r w:rsidRPr="00D05355">
              <w:rPr>
                <w:b/>
                <w:sz w:val="18"/>
                <w:szCs w:val="18"/>
              </w:rPr>
              <w:t>23,6</w:t>
            </w:r>
          </w:p>
        </w:tc>
        <w:tc>
          <w:tcPr>
            <w:tcW w:w="1134" w:type="dxa"/>
            <w:vAlign w:val="center"/>
          </w:tcPr>
          <w:p w:rsidR="005404C6" w:rsidRPr="00D05355" w:rsidRDefault="00763F29" w:rsidP="00D05355">
            <w:pPr>
              <w:jc w:val="center"/>
              <w:rPr>
                <w:sz w:val="18"/>
                <w:szCs w:val="18"/>
              </w:rPr>
            </w:pPr>
            <w:r w:rsidRPr="00D05355">
              <w:rPr>
                <w:sz w:val="18"/>
                <w:szCs w:val="18"/>
              </w:rPr>
              <w:t>27,3</w:t>
            </w:r>
          </w:p>
        </w:tc>
        <w:tc>
          <w:tcPr>
            <w:tcW w:w="1276" w:type="dxa"/>
            <w:vAlign w:val="center"/>
          </w:tcPr>
          <w:p w:rsidR="005404C6" w:rsidRPr="00D05355" w:rsidRDefault="00763F29" w:rsidP="00D05355">
            <w:pPr>
              <w:jc w:val="center"/>
              <w:rPr>
                <w:sz w:val="18"/>
                <w:szCs w:val="18"/>
              </w:rPr>
            </w:pPr>
            <w:r w:rsidRPr="00D05355">
              <w:rPr>
                <w:sz w:val="18"/>
                <w:szCs w:val="18"/>
              </w:rPr>
              <w:t>39,1</w:t>
            </w:r>
          </w:p>
        </w:tc>
        <w:tc>
          <w:tcPr>
            <w:tcW w:w="1134" w:type="dxa"/>
            <w:vAlign w:val="center"/>
          </w:tcPr>
          <w:p w:rsidR="005404C6" w:rsidRPr="00D05355" w:rsidRDefault="00763F29" w:rsidP="00D05355">
            <w:pPr>
              <w:jc w:val="center"/>
              <w:rPr>
                <w:sz w:val="18"/>
                <w:szCs w:val="18"/>
              </w:rPr>
            </w:pPr>
            <w:r w:rsidRPr="00D05355">
              <w:rPr>
                <w:sz w:val="18"/>
                <w:szCs w:val="18"/>
              </w:rPr>
              <w:t>40,7</w:t>
            </w:r>
          </w:p>
        </w:tc>
      </w:tr>
      <w:tr w:rsidR="005404C6" w:rsidRPr="00D05355" w:rsidTr="00E647C9">
        <w:tc>
          <w:tcPr>
            <w:tcW w:w="10485"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E647C9">
        <w:tc>
          <w:tcPr>
            <w:tcW w:w="3510" w:type="dxa"/>
          </w:tcPr>
          <w:p w:rsidR="005404C6" w:rsidRPr="00D05355" w:rsidRDefault="005404C6" w:rsidP="00D05355">
            <w:pPr>
              <w:rPr>
                <w:sz w:val="20"/>
                <w:szCs w:val="20"/>
              </w:rPr>
            </w:pPr>
            <w:r w:rsidRPr="00D05355">
              <w:rPr>
                <w:sz w:val="20"/>
                <w:szCs w:val="20"/>
              </w:rPr>
              <w:t>Алеутский</w:t>
            </w:r>
          </w:p>
        </w:tc>
        <w:tc>
          <w:tcPr>
            <w:tcW w:w="1021" w:type="dxa"/>
          </w:tcPr>
          <w:p w:rsidR="005404C6" w:rsidRPr="00D05355" w:rsidRDefault="00882B69" w:rsidP="00D05355">
            <w:pPr>
              <w:jc w:val="center"/>
              <w:rPr>
                <w:rFonts w:eastAsia="Times New Roman"/>
                <w:sz w:val="18"/>
                <w:szCs w:val="18"/>
                <w:lang w:eastAsia="ru-RU"/>
              </w:rPr>
            </w:pPr>
            <w:r w:rsidRPr="00D05355">
              <w:rPr>
                <w:rFonts w:eastAsia="Times New Roman"/>
                <w:sz w:val="18"/>
                <w:szCs w:val="18"/>
                <w:lang w:eastAsia="ru-RU"/>
              </w:rPr>
              <w:t>11,9</w:t>
            </w:r>
          </w:p>
        </w:tc>
        <w:tc>
          <w:tcPr>
            <w:tcW w:w="1276" w:type="dxa"/>
          </w:tcPr>
          <w:p w:rsidR="005404C6" w:rsidRPr="00D05355" w:rsidRDefault="00882B69" w:rsidP="00D05355">
            <w:pPr>
              <w:jc w:val="center"/>
              <w:rPr>
                <w:rFonts w:eastAsia="Times New Roman"/>
                <w:sz w:val="18"/>
                <w:szCs w:val="18"/>
                <w:lang w:eastAsia="ru-RU"/>
              </w:rPr>
            </w:pPr>
            <w:r w:rsidRPr="00D05355">
              <w:rPr>
                <w:rFonts w:eastAsia="Times New Roman"/>
                <w:sz w:val="18"/>
                <w:szCs w:val="18"/>
                <w:lang w:eastAsia="ru-RU"/>
              </w:rPr>
              <w:t>9,1</w:t>
            </w:r>
          </w:p>
        </w:tc>
        <w:tc>
          <w:tcPr>
            <w:tcW w:w="1134" w:type="dxa"/>
          </w:tcPr>
          <w:p w:rsidR="005404C6" w:rsidRPr="00D05355" w:rsidRDefault="00882B69" w:rsidP="00D05355">
            <w:pPr>
              <w:jc w:val="center"/>
              <w:rPr>
                <w:rFonts w:eastAsia="Times New Roman"/>
                <w:b/>
                <w:sz w:val="18"/>
                <w:szCs w:val="18"/>
                <w:lang w:eastAsia="ru-RU"/>
              </w:rPr>
            </w:pPr>
            <w:r w:rsidRPr="00D05355">
              <w:rPr>
                <w:rFonts w:eastAsia="Times New Roman"/>
                <w:b/>
                <w:sz w:val="18"/>
                <w:szCs w:val="18"/>
                <w:lang w:eastAsia="ru-RU"/>
              </w:rPr>
              <w:t>8,0</w:t>
            </w:r>
          </w:p>
        </w:tc>
        <w:tc>
          <w:tcPr>
            <w:tcW w:w="1134" w:type="dxa"/>
          </w:tcPr>
          <w:p w:rsidR="005404C6" w:rsidRPr="00D05355" w:rsidRDefault="005404C6" w:rsidP="00D05355">
            <w:pPr>
              <w:jc w:val="center"/>
              <w:rPr>
                <w:rFonts w:eastAsia="Times New Roman"/>
                <w:sz w:val="18"/>
                <w:szCs w:val="18"/>
                <w:lang w:eastAsia="ru-RU"/>
              </w:rPr>
            </w:pPr>
            <w:r w:rsidRPr="00D05355">
              <w:rPr>
                <w:sz w:val="18"/>
                <w:szCs w:val="18"/>
              </w:rPr>
              <w:t>14,</w:t>
            </w:r>
            <w:r w:rsidR="00882B69" w:rsidRPr="00D05355">
              <w:rPr>
                <w:sz w:val="18"/>
                <w:szCs w:val="18"/>
              </w:rPr>
              <w:t>7</w:t>
            </w:r>
          </w:p>
        </w:tc>
        <w:tc>
          <w:tcPr>
            <w:tcW w:w="1276" w:type="dxa"/>
          </w:tcPr>
          <w:p w:rsidR="005404C6" w:rsidRPr="00D05355" w:rsidRDefault="00882B69" w:rsidP="00D05355">
            <w:pPr>
              <w:jc w:val="center"/>
              <w:rPr>
                <w:sz w:val="18"/>
                <w:szCs w:val="18"/>
              </w:rPr>
            </w:pPr>
            <w:r w:rsidRPr="00D05355">
              <w:rPr>
                <w:sz w:val="18"/>
                <w:szCs w:val="18"/>
              </w:rPr>
              <w:t>15,2</w:t>
            </w:r>
          </w:p>
        </w:tc>
        <w:tc>
          <w:tcPr>
            <w:tcW w:w="1134" w:type="dxa"/>
          </w:tcPr>
          <w:p w:rsidR="005404C6" w:rsidRPr="00D05355" w:rsidRDefault="005404C6" w:rsidP="00D05355">
            <w:pPr>
              <w:jc w:val="center"/>
              <w:rPr>
                <w:sz w:val="18"/>
                <w:szCs w:val="18"/>
              </w:rPr>
            </w:pPr>
            <w:r w:rsidRPr="00D05355">
              <w:rPr>
                <w:sz w:val="18"/>
                <w:szCs w:val="18"/>
              </w:rPr>
              <w:t>15,2</w:t>
            </w:r>
          </w:p>
        </w:tc>
      </w:tr>
      <w:tr w:rsidR="005404C6" w:rsidRPr="00D05355" w:rsidTr="00E647C9">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E647C9">
        <w:tc>
          <w:tcPr>
            <w:tcW w:w="3510"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021"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23,0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29,8</w:t>
            </w:r>
          </w:p>
        </w:tc>
        <w:tc>
          <w:tcPr>
            <w:tcW w:w="1134" w:type="dxa"/>
          </w:tcPr>
          <w:p w:rsidR="005404C6" w:rsidRPr="00D05355" w:rsidRDefault="00CD04B4" w:rsidP="00D05355">
            <w:pPr>
              <w:jc w:val="center"/>
              <w:rPr>
                <w:rFonts w:eastAsia="Times New Roman"/>
                <w:b/>
                <w:sz w:val="18"/>
                <w:szCs w:val="18"/>
                <w:lang w:eastAsia="ru-RU"/>
              </w:rPr>
            </w:pPr>
            <w:r w:rsidRPr="00D05355">
              <w:rPr>
                <w:b/>
                <w:sz w:val="18"/>
                <w:szCs w:val="18"/>
              </w:rPr>
              <w:t>31,9</w:t>
            </w:r>
          </w:p>
        </w:tc>
        <w:tc>
          <w:tcPr>
            <w:tcW w:w="1134" w:type="dxa"/>
          </w:tcPr>
          <w:p w:rsidR="005404C6" w:rsidRPr="00D05355" w:rsidRDefault="009A393F" w:rsidP="00D05355">
            <w:pPr>
              <w:jc w:val="center"/>
              <w:rPr>
                <w:sz w:val="18"/>
                <w:szCs w:val="18"/>
              </w:rPr>
            </w:pPr>
            <w:r w:rsidRPr="00D05355">
              <w:rPr>
                <w:sz w:val="18"/>
                <w:szCs w:val="18"/>
              </w:rPr>
              <w:t>39,3</w:t>
            </w:r>
          </w:p>
        </w:tc>
        <w:tc>
          <w:tcPr>
            <w:tcW w:w="1276" w:type="dxa"/>
          </w:tcPr>
          <w:p w:rsidR="005404C6" w:rsidRPr="00D05355" w:rsidRDefault="009A393F" w:rsidP="00D05355">
            <w:pPr>
              <w:jc w:val="center"/>
              <w:rPr>
                <w:sz w:val="18"/>
                <w:szCs w:val="18"/>
              </w:rPr>
            </w:pPr>
            <w:r w:rsidRPr="00D05355">
              <w:rPr>
                <w:sz w:val="18"/>
                <w:szCs w:val="18"/>
              </w:rPr>
              <w:t>39,3</w:t>
            </w:r>
          </w:p>
        </w:tc>
        <w:tc>
          <w:tcPr>
            <w:tcW w:w="1134" w:type="dxa"/>
          </w:tcPr>
          <w:p w:rsidR="005404C6" w:rsidRPr="00D05355" w:rsidRDefault="009A393F" w:rsidP="00D05355">
            <w:pPr>
              <w:jc w:val="center"/>
              <w:rPr>
                <w:sz w:val="18"/>
                <w:szCs w:val="18"/>
              </w:rPr>
            </w:pPr>
            <w:r w:rsidRPr="00D05355">
              <w:rPr>
                <w:sz w:val="18"/>
                <w:szCs w:val="18"/>
              </w:rPr>
              <w:t>39,3</w:t>
            </w:r>
          </w:p>
        </w:tc>
      </w:tr>
      <w:tr w:rsidR="001D004C" w:rsidRPr="00D05355" w:rsidTr="00E647C9">
        <w:tc>
          <w:tcPr>
            <w:tcW w:w="3510" w:type="dxa"/>
          </w:tcPr>
          <w:p w:rsidR="001D004C" w:rsidRPr="00D05355" w:rsidRDefault="001D004C"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021"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41,6</w:t>
            </w:r>
          </w:p>
        </w:tc>
        <w:tc>
          <w:tcPr>
            <w:tcW w:w="1276"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51,1</w:t>
            </w:r>
          </w:p>
        </w:tc>
        <w:tc>
          <w:tcPr>
            <w:tcW w:w="1134" w:type="dxa"/>
            <w:vAlign w:val="center"/>
          </w:tcPr>
          <w:p w:rsidR="001D004C" w:rsidRPr="00D05355" w:rsidRDefault="001D004C" w:rsidP="00D05355">
            <w:pPr>
              <w:jc w:val="center"/>
              <w:rPr>
                <w:rFonts w:eastAsia="Times New Roman"/>
                <w:b/>
                <w:sz w:val="18"/>
                <w:szCs w:val="18"/>
                <w:lang w:eastAsia="ru-RU"/>
              </w:rPr>
            </w:pPr>
            <w:r w:rsidRPr="00D05355">
              <w:rPr>
                <w:b/>
                <w:sz w:val="18"/>
                <w:szCs w:val="18"/>
              </w:rPr>
              <w:t>51,6</w:t>
            </w:r>
          </w:p>
        </w:tc>
        <w:tc>
          <w:tcPr>
            <w:tcW w:w="1134" w:type="dxa"/>
          </w:tcPr>
          <w:p w:rsidR="001D004C" w:rsidRPr="00D05355" w:rsidRDefault="001D004C" w:rsidP="00D05355">
            <w:pPr>
              <w:jc w:val="center"/>
              <w:rPr>
                <w:rFonts w:eastAsia="Times New Roman"/>
                <w:sz w:val="18"/>
                <w:szCs w:val="18"/>
                <w:lang w:eastAsia="ru-RU"/>
              </w:rPr>
            </w:pPr>
            <w:r w:rsidRPr="00D05355">
              <w:rPr>
                <w:sz w:val="18"/>
                <w:szCs w:val="18"/>
              </w:rPr>
              <w:t>55,6</w:t>
            </w:r>
          </w:p>
        </w:tc>
        <w:tc>
          <w:tcPr>
            <w:tcW w:w="1276" w:type="dxa"/>
          </w:tcPr>
          <w:p w:rsidR="001D004C" w:rsidRPr="00D05355" w:rsidRDefault="001D004C" w:rsidP="00D05355">
            <w:pPr>
              <w:jc w:val="center"/>
              <w:rPr>
                <w:sz w:val="18"/>
                <w:szCs w:val="18"/>
              </w:rPr>
            </w:pPr>
            <w:r w:rsidRPr="00D05355">
              <w:rPr>
                <w:sz w:val="18"/>
                <w:szCs w:val="18"/>
              </w:rPr>
              <w:t>57,8</w:t>
            </w:r>
          </w:p>
        </w:tc>
        <w:tc>
          <w:tcPr>
            <w:tcW w:w="1134" w:type="dxa"/>
          </w:tcPr>
          <w:p w:rsidR="001D004C" w:rsidRPr="00D05355" w:rsidRDefault="001D004C" w:rsidP="00D05355">
            <w:pPr>
              <w:jc w:val="center"/>
              <w:rPr>
                <w:sz w:val="18"/>
                <w:szCs w:val="18"/>
              </w:rPr>
            </w:pPr>
            <w:r w:rsidRPr="00D05355">
              <w:rPr>
                <w:sz w:val="18"/>
                <w:szCs w:val="18"/>
              </w:rPr>
              <w:t>60,1</w:t>
            </w:r>
          </w:p>
        </w:tc>
      </w:tr>
      <w:tr w:rsidR="006A3ECB" w:rsidRPr="00D05355" w:rsidTr="00E647C9">
        <w:tc>
          <w:tcPr>
            <w:tcW w:w="3510" w:type="dxa"/>
          </w:tcPr>
          <w:p w:rsidR="006A3ECB" w:rsidRPr="00D05355" w:rsidRDefault="006A3ECB" w:rsidP="00D05355">
            <w:pPr>
              <w:rPr>
                <w:color w:val="FF0000"/>
                <w:sz w:val="20"/>
                <w:szCs w:val="20"/>
              </w:rPr>
            </w:pPr>
            <w:proofErr w:type="spellStart"/>
            <w:r w:rsidRPr="00D05355">
              <w:rPr>
                <w:color w:val="000000" w:themeColor="text1"/>
                <w:sz w:val="20"/>
                <w:szCs w:val="20"/>
              </w:rPr>
              <w:t>Мильковский</w:t>
            </w:r>
            <w:proofErr w:type="spellEnd"/>
          </w:p>
        </w:tc>
        <w:tc>
          <w:tcPr>
            <w:tcW w:w="1021" w:type="dxa"/>
          </w:tcPr>
          <w:p w:rsidR="006A3ECB" w:rsidRPr="00D05355" w:rsidRDefault="006A3ECB" w:rsidP="00D05355">
            <w:pPr>
              <w:jc w:val="center"/>
              <w:rPr>
                <w:rFonts w:eastAsia="Times New Roman"/>
                <w:sz w:val="18"/>
                <w:szCs w:val="18"/>
                <w:lang w:eastAsia="ru-RU"/>
              </w:rPr>
            </w:pPr>
            <w:r w:rsidRPr="00D05355">
              <w:rPr>
                <w:rFonts w:eastAsia="Times New Roman"/>
                <w:sz w:val="18"/>
                <w:szCs w:val="18"/>
                <w:lang w:eastAsia="ru-RU"/>
              </w:rPr>
              <w:t>15,5</w:t>
            </w:r>
          </w:p>
        </w:tc>
        <w:tc>
          <w:tcPr>
            <w:tcW w:w="1276" w:type="dxa"/>
          </w:tcPr>
          <w:p w:rsidR="006A3ECB" w:rsidRPr="00D05355" w:rsidRDefault="006A3ECB" w:rsidP="00D05355">
            <w:pPr>
              <w:jc w:val="center"/>
              <w:rPr>
                <w:rFonts w:eastAsia="Times New Roman"/>
                <w:sz w:val="18"/>
                <w:szCs w:val="18"/>
                <w:lang w:eastAsia="ru-RU"/>
              </w:rPr>
            </w:pPr>
            <w:r w:rsidRPr="00D05355">
              <w:rPr>
                <w:rFonts w:eastAsia="Times New Roman"/>
                <w:sz w:val="18"/>
                <w:szCs w:val="18"/>
                <w:lang w:eastAsia="ru-RU"/>
              </w:rPr>
              <w:t>21,9</w:t>
            </w:r>
          </w:p>
        </w:tc>
        <w:tc>
          <w:tcPr>
            <w:tcW w:w="1134" w:type="dxa"/>
          </w:tcPr>
          <w:p w:rsidR="006A3ECB" w:rsidRPr="00D05355" w:rsidRDefault="006A3ECB" w:rsidP="00D05355">
            <w:pPr>
              <w:jc w:val="center"/>
              <w:rPr>
                <w:rFonts w:eastAsia="Times New Roman"/>
                <w:b/>
                <w:sz w:val="18"/>
                <w:szCs w:val="18"/>
                <w:lang w:eastAsia="ru-RU"/>
              </w:rPr>
            </w:pPr>
            <w:r w:rsidRPr="00D05355">
              <w:rPr>
                <w:b/>
                <w:sz w:val="18"/>
                <w:szCs w:val="18"/>
              </w:rPr>
              <w:t>15,4</w:t>
            </w:r>
          </w:p>
        </w:tc>
        <w:tc>
          <w:tcPr>
            <w:tcW w:w="1134" w:type="dxa"/>
          </w:tcPr>
          <w:p w:rsidR="006A3ECB" w:rsidRPr="00D05355" w:rsidRDefault="006A3ECB" w:rsidP="00D05355">
            <w:pPr>
              <w:jc w:val="center"/>
              <w:rPr>
                <w:rFonts w:eastAsia="Times New Roman"/>
                <w:sz w:val="18"/>
                <w:szCs w:val="18"/>
                <w:lang w:eastAsia="ru-RU"/>
              </w:rPr>
            </w:pPr>
            <w:r w:rsidRPr="00D05355">
              <w:rPr>
                <w:sz w:val="18"/>
                <w:szCs w:val="18"/>
              </w:rPr>
              <w:t>16,0</w:t>
            </w:r>
          </w:p>
        </w:tc>
        <w:tc>
          <w:tcPr>
            <w:tcW w:w="1276" w:type="dxa"/>
          </w:tcPr>
          <w:p w:rsidR="006A3ECB" w:rsidRPr="00D05355" w:rsidRDefault="006A3ECB" w:rsidP="00D05355">
            <w:pPr>
              <w:jc w:val="center"/>
              <w:rPr>
                <w:sz w:val="18"/>
                <w:szCs w:val="18"/>
              </w:rPr>
            </w:pPr>
            <w:r w:rsidRPr="00D05355">
              <w:rPr>
                <w:sz w:val="18"/>
                <w:szCs w:val="18"/>
              </w:rPr>
              <w:t>16,1</w:t>
            </w:r>
          </w:p>
        </w:tc>
        <w:tc>
          <w:tcPr>
            <w:tcW w:w="1134" w:type="dxa"/>
          </w:tcPr>
          <w:p w:rsidR="006A3ECB" w:rsidRPr="00D05355" w:rsidRDefault="006A3ECB" w:rsidP="00D05355">
            <w:pPr>
              <w:jc w:val="center"/>
              <w:rPr>
                <w:sz w:val="18"/>
                <w:szCs w:val="18"/>
              </w:rPr>
            </w:pPr>
            <w:r w:rsidRPr="00D05355">
              <w:rPr>
                <w:sz w:val="18"/>
                <w:szCs w:val="18"/>
              </w:rPr>
              <w:t>15,8</w:t>
            </w:r>
          </w:p>
        </w:tc>
      </w:tr>
      <w:tr w:rsidR="007156EA" w:rsidRPr="00D05355" w:rsidTr="00E647C9">
        <w:tc>
          <w:tcPr>
            <w:tcW w:w="3510" w:type="dxa"/>
          </w:tcPr>
          <w:p w:rsidR="007156EA" w:rsidRPr="00D05355" w:rsidRDefault="007156EA" w:rsidP="00D05355">
            <w:pPr>
              <w:rPr>
                <w:color w:val="FF0000"/>
                <w:sz w:val="20"/>
                <w:szCs w:val="20"/>
              </w:rPr>
            </w:pPr>
            <w:r w:rsidRPr="00D05355">
              <w:rPr>
                <w:sz w:val="20"/>
                <w:szCs w:val="20"/>
              </w:rPr>
              <w:t>Соболевский</w:t>
            </w:r>
          </w:p>
        </w:tc>
        <w:tc>
          <w:tcPr>
            <w:tcW w:w="1021"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64,0</w:t>
            </w:r>
          </w:p>
        </w:tc>
        <w:tc>
          <w:tcPr>
            <w:tcW w:w="1276" w:type="dxa"/>
          </w:tcPr>
          <w:p w:rsidR="007156EA" w:rsidRPr="00D05355" w:rsidRDefault="007156EA" w:rsidP="00D05355">
            <w:pPr>
              <w:jc w:val="center"/>
              <w:rPr>
                <w:rFonts w:eastAsia="Times New Roman"/>
                <w:sz w:val="18"/>
                <w:szCs w:val="18"/>
                <w:lang w:eastAsia="ru-RU"/>
              </w:rPr>
            </w:pPr>
            <w:r w:rsidRPr="00D05355">
              <w:rPr>
                <w:rFonts w:eastAsia="Times New Roman"/>
                <w:sz w:val="18"/>
                <w:szCs w:val="18"/>
                <w:lang w:eastAsia="ru-RU"/>
              </w:rPr>
              <w:t>91,0</w:t>
            </w:r>
          </w:p>
        </w:tc>
        <w:tc>
          <w:tcPr>
            <w:tcW w:w="1134" w:type="dxa"/>
            <w:vAlign w:val="center"/>
          </w:tcPr>
          <w:p w:rsidR="007156EA" w:rsidRPr="00D05355" w:rsidRDefault="007156EA" w:rsidP="00D05355">
            <w:pPr>
              <w:jc w:val="center"/>
              <w:rPr>
                <w:rFonts w:eastAsia="Times New Roman"/>
                <w:b/>
                <w:sz w:val="18"/>
                <w:szCs w:val="18"/>
                <w:lang w:eastAsia="ru-RU"/>
              </w:rPr>
            </w:pPr>
            <w:r w:rsidRPr="00D05355">
              <w:rPr>
                <w:b/>
                <w:sz w:val="18"/>
                <w:szCs w:val="18"/>
              </w:rPr>
              <w:t>31,5</w:t>
            </w:r>
          </w:p>
        </w:tc>
        <w:tc>
          <w:tcPr>
            <w:tcW w:w="1134" w:type="dxa"/>
            <w:vAlign w:val="center"/>
          </w:tcPr>
          <w:p w:rsidR="007156EA" w:rsidRPr="00D05355" w:rsidRDefault="007156EA" w:rsidP="00D05355">
            <w:pPr>
              <w:jc w:val="center"/>
              <w:rPr>
                <w:rFonts w:eastAsia="Times New Roman"/>
                <w:sz w:val="18"/>
                <w:szCs w:val="18"/>
                <w:lang w:eastAsia="ru-RU"/>
              </w:rPr>
            </w:pPr>
            <w:r w:rsidRPr="00D05355">
              <w:rPr>
                <w:sz w:val="18"/>
                <w:szCs w:val="18"/>
              </w:rPr>
              <w:t>90,0</w:t>
            </w:r>
          </w:p>
        </w:tc>
        <w:tc>
          <w:tcPr>
            <w:tcW w:w="1276" w:type="dxa"/>
            <w:vAlign w:val="center"/>
          </w:tcPr>
          <w:p w:rsidR="007156EA" w:rsidRPr="00D05355" w:rsidRDefault="007156EA" w:rsidP="00D05355">
            <w:pPr>
              <w:jc w:val="center"/>
              <w:rPr>
                <w:sz w:val="18"/>
                <w:szCs w:val="18"/>
              </w:rPr>
            </w:pPr>
            <w:r w:rsidRPr="00D05355">
              <w:rPr>
                <w:sz w:val="18"/>
                <w:szCs w:val="18"/>
              </w:rPr>
              <w:t>90,0</w:t>
            </w:r>
          </w:p>
        </w:tc>
        <w:tc>
          <w:tcPr>
            <w:tcW w:w="1134" w:type="dxa"/>
            <w:vAlign w:val="center"/>
          </w:tcPr>
          <w:p w:rsidR="007156EA" w:rsidRPr="00D05355" w:rsidRDefault="007156EA" w:rsidP="00D05355">
            <w:pPr>
              <w:jc w:val="center"/>
              <w:rPr>
                <w:sz w:val="18"/>
                <w:szCs w:val="18"/>
              </w:rPr>
            </w:pPr>
            <w:r w:rsidRPr="00D05355">
              <w:rPr>
                <w:sz w:val="18"/>
                <w:szCs w:val="18"/>
              </w:rPr>
              <w:t>90,0</w:t>
            </w:r>
          </w:p>
        </w:tc>
      </w:tr>
      <w:tr w:rsidR="005B65BA" w:rsidRPr="00D05355" w:rsidTr="00E647C9">
        <w:tc>
          <w:tcPr>
            <w:tcW w:w="3510"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21"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65,0</w:t>
            </w:r>
          </w:p>
        </w:tc>
        <w:tc>
          <w:tcPr>
            <w:tcW w:w="1276"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79,0</w:t>
            </w:r>
          </w:p>
        </w:tc>
        <w:tc>
          <w:tcPr>
            <w:tcW w:w="1134" w:type="dxa"/>
          </w:tcPr>
          <w:p w:rsidR="005B65BA" w:rsidRPr="00D05355" w:rsidRDefault="005B65BA" w:rsidP="00D05355">
            <w:pPr>
              <w:jc w:val="center"/>
              <w:rPr>
                <w:rFonts w:eastAsia="Times New Roman"/>
                <w:b/>
                <w:sz w:val="18"/>
                <w:szCs w:val="18"/>
                <w:lang w:eastAsia="ru-RU"/>
              </w:rPr>
            </w:pPr>
            <w:r w:rsidRPr="00D05355">
              <w:rPr>
                <w:b/>
                <w:sz w:val="18"/>
                <w:szCs w:val="18"/>
              </w:rPr>
              <w:t>0,8</w:t>
            </w:r>
          </w:p>
        </w:tc>
        <w:tc>
          <w:tcPr>
            <w:tcW w:w="1134" w:type="dxa"/>
          </w:tcPr>
          <w:p w:rsidR="005B65BA" w:rsidRPr="00D05355" w:rsidRDefault="005B65BA" w:rsidP="00D05355">
            <w:pPr>
              <w:jc w:val="center"/>
              <w:rPr>
                <w:rFonts w:eastAsia="Times New Roman"/>
                <w:sz w:val="18"/>
                <w:szCs w:val="18"/>
                <w:lang w:eastAsia="ru-RU"/>
              </w:rPr>
            </w:pPr>
            <w:r w:rsidRPr="00D05355">
              <w:rPr>
                <w:sz w:val="18"/>
                <w:szCs w:val="18"/>
              </w:rPr>
              <w:t>82,4</w:t>
            </w:r>
          </w:p>
        </w:tc>
        <w:tc>
          <w:tcPr>
            <w:tcW w:w="1276" w:type="dxa"/>
          </w:tcPr>
          <w:p w:rsidR="005B65BA" w:rsidRPr="00D05355" w:rsidRDefault="005B65BA" w:rsidP="00D05355">
            <w:pPr>
              <w:jc w:val="center"/>
              <w:rPr>
                <w:sz w:val="18"/>
                <w:szCs w:val="18"/>
              </w:rPr>
            </w:pPr>
            <w:r w:rsidRPr="00D05355">
              <w:rPr>
                <w:sz w:val="18"/>
                <w:szCs w:val="18"/>
              </w:rPr>
              <w:t>86,4</w:t>
            </w:r>
          </w:p>
        </w:tc>
        <w:tc>
          <w:tcPr>
            <w:tcW w:w="1134" w:type="dxa"/>
          </w:tcPr>
          <w:p w:rsidR="005B65BA" w:rsidRPr="00D05355" w:rsidRDefault="005B65BA" w:rsidP="00D05355">
            <w:pPr>
              <w:jc w:val="center"/>
              <w:rPr>
                <w:sz w:val="18"/>
                <w:szCs w:val="18"/>
              </w:rPr>
            </w:pPr>
            <w:r w:rsidRPr="00D05355">
              <w:rPr>
                <w:sz w:val="18"/>
                <w:szCs w:val="18"/>
              </w:rPr>
              <w:t>86,5</w:t>
            </w:r>
          </w:p>
        </w:tc>
      </w:tr>
      <w:tr w:rsidR="008308D6" w:rsidRPr="00D05355" w:rsidTr="00E647C9">
        <w:tc>
          <w:tcPr>
            <w:tcW w:w="3510" w:type="dxa"/>
          </w:tcPr>
          <w:p w:rsidR="008308D6" w:rsidRPr="00D05355" w:rsidRDefault="008308D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021" w:type="dxa"/>
          </w:tcPr>
          <w:p w:rsidR="008308D6" w:rsidRPr="00D05355" w:rsidRDefault="008308D6" w:rsidP="00D05355">
            <w:pPr>
              <w:jc w:val="center"/>
              <w:rPr>
                <w:rFonts w:eastAsia="Times New Roman"/>
                <w:sz w:val="18"/>
                <w:szCs w:val="18"/>
                <w:lang w:eastAsia="ru-RU"/>
              </w:rPr>
            </w:pPr>
            <w:r w:rsidRPr="00D05355">
              <w:rPr>
                <w:rFonts w:eastAsia="Times New Roman"/>
                <w:sz w:val="18"/>
                <w:szCs w:val="18"/>
                <w:lang w:eastAsia="ru-RU"/>
              </w:rPr>
              <w:t>34,0</w:t>
            </w:r>
          </w:p>
        </w:tc>
        <w:tc>
          <w:tcPr>
            <w:tcW w:w="1276" w:type="dxa"/>
          </w:tcPr>
          <w:p w:rsidR="008308D6" w:rsidRPr="00D05355" w:rsidRDefault="008308D6" w:rsidP="00D05355">
            <w:pPr>
              <w:jc w:val="center"/>
              <w:rPr>
                <w:rFonts w:eastAsia="Times New Roman"/>
                <w:sz w:val="18"/>
                <w:szCs w:val="18"/>
                <w:lang w:eastAsia="ru-RU"/>
              </w:rPr>
            </w:pPr>
            <w:r w:rsidRPr="00D05355">
              <w:rPr>
                <w:rFonts w:eastAsia="Times New Roman"/>
                <w:sz w:val="18"/>
                <w:szCs w:val="18"/>
                <w:lang w:eastAsia="ru-RU"/>
              </w:rPr>
              <w:t>40,0</w:t>
            </w:r>
          </w:p>
        </w:tc>
        <w:tc>
          <w:tcPr>
            <w:tcW w:w="1134" w:type="dxa"/>
          </w:tcPr>
          <w:p w:rsidR="008308D6" w:rsidRPr="00D05355" w:rsidRDefault="008308D6" w:rsidP="00D05355">
            <w:pPr>
              <w:jc w:val="center"/>
              <w:rPr>
                <w:rFonts w:eastAsia="Times New Roman"/>
                <w:b/>
                <w:sz w:val="18"/>
                <w:szCs w:val="18"/>
                <w:lang w:eastAsia="ru-RU"/>
              </w:rPr>
            </w:pPr>
            <w:r w:rsidRPr="00D05355">
              <w:rPr>
                <w:b/>
                <w:sz w:val="18"/>
                <w:szCs w:val="18"/>
              </w:rPr>
              <w:t>38,8</w:t>
            </w:r>
          </w:p>
        </w:tc>
        <w:tc>
          <w:tcPr>
            <w:tcW w:w="1134" w:type="dxa"/>
          </w:tcPr>
          <w:p w:rsidR="008308D6" w:rsidRPr="00D05355" w:rsidRDefault="008308D6" w:rsidP="00D05355">
            <w:pPr>
              <w:jc w:val="center"/>
              <w:rPr>
                <w:rFonts w:eastAsia="Times New Roman"/>
                <w:sz w:val="18"/>
                <w:szCs w:val="18"/>
                <w:lang w:eastAsia="ru-RU"/>
              </w:rPr>
            </w:pPr>
            <w:r w:rsidRPr="00D05355">
              <w:rPr>
                <w:sz w:val="18"/>
                <w:szCs w:val="18"/>
              </w:rPr>
              <w:t>40,0</w:t>
            </w:r>
          </w:p>
        </w:tc>
        <w:tc>
          <w:tcPr>
            <w:tcW w:w="1276" w:type="dxa"/>
          </w:tcPr>
          <w:p w:rsidR="008308D6" w:rsidRPr="00D05355" w:rsidRDefault="008308D6" w:rsidP="00D05355">
            <w:pPr>
              <w:jc w:val="center"/>
              <w:rPr>
                <w:sz w:val="18"/>
                <w:szCs w:val="18"/>
              </w:rPr>
            </w:pPr>
            <w:r w:rsidRPr="00D05355">
              <w:rPr>
                <w:sz w:val="18"/>
                <w:szCs w:val="18"/>
              </w:rPr>
              <w:t>40,0</w:t>
            </w:r>
          </w:p>
        </w:tc>
        <w:tc>
          <w:tcPr>
            <w:tcW w:w="1134" w:type="dxa"/>
          </w:tcPr>
          <w:p w:rsidR="008308D6" w:rsidRPr="00D05355" w:rsidRDefault="008308D6" w:rsidP="00D05355">
            <w:pPr>
              <w:jc w:val="center"/>
              <w:rPr>
                <w:sz w:val="18"/>
                <w:szCs w:val="18"/>
              </w:rPr>
            </w:pPr>
            <w:r w:rsidRPr="00D05355">
              <w:rPr>
                <w:sz w:val="18"/>
                <w:szCs w:val="18"/>
              </w:rPr>
              <w:t>47,0</w:t>
            </w:r>
          </w:p>
        </w:tc>
      </w:tr>
      <w:tr w:rsidR="00CA0350" w:rsidRPr="00D05355" w:rsidTr="00E647C9">
        <w:tc>
          <w:tcPr>
            <w:tcW w:w="3510" w:type="dxa"/>
          </w:tcPr>
          <w:p w:rsidR="00CA0350" w:rsidRPr="00D05355" w:rsidRDefault="00CA0350" w:rsidP="00D05355">
            <w:pPr>
              <w:rPr>
                <w:sz w:val="20"/>
                <w:szCs w:val="20"/>
              </w:rPr>
            </w:pPr>
            <w:proofErr w:type="spellStart"/>
            <w:r w:rsidRPr="00D05355">
              <w:rPr>
                <w:sz w:val="20"/>
                <w:szCs w:val="20"/>
              </w:rPr>
              <w:t>Карагинский</w:t>
            </w:r>
            <w:proofErr w:type="spellEnd"/>
          </w:p>
        </w:tc>
        <w:tc>
          <w:tcPr>
            <w:tcW w:w="1021"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60,0</w:t>
            </w:r>
          </w:p>
        </w:tc>
        <w:tc>
          <w:tcPr>
            <w:tcW w:w="1276"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81,0</w:t>
            </w:r>
          </w:p>
        </w:tc>
        <w:tc>
          <w:tcPr>
            <w:tcW w:w="1134" w:type="dxa"/>
          </w:tcPr>
          <w:p w:rsidR="00CA0350" w:rsidRPr="00D05355" w:rsidRDefault="00CA0350" w:rsidP="00D05355">
            <w:pPr>
              <w:jc w:val="center"/>
              <w:rPr>
                <w:rFonts w:eastAsia="Times New Roman"/>
                <w:b/>
                <w:sz w:val="18"/>
                <w:szCs w:val="18"/>
                <w:lang w:eastAsia="ru-RU"/>
              </w:rPr>
            </w:pPr>
            <w:r w:rsidRPr="00D05355">
              <w:rPr>
                <w:b/>
                <w:sz w:val="18"/>
                <w:szCs w:val="18"/>
              </w:rPr>
              <w:t>81,0</w:t>
            </w:r>
          </w:p>
        </w:tc>
        <w:tc>
          <w:tcPr>
            <w:tcW w:w="1134" w:type="dxa"/>
          </w:tcPr>
          <w:p w:rsidR="00CA0350" w:rsidRPr="00D05355" w:rsidRDefault="00CA0350" w:rsidP="00D05355">
            <w:pPr>
              <w:jc w:val="center"/>
              <w:rPr>
                <w:rFonts w:eastAsia="Times New Roman"/>
                <w:sz w:val="18"/>
                <w:szCs w:val="18"/>
                <w:lang w:eastAsia="ru-RU"/>
              </w:rPr>
            </w:pPr>
            <w:r w:rsidRPr="00D05355">
              <w:rPr>
                <w:sz w:val="18"/>
                <w:szCs w:val="18"/>
              </w:rPr>
              <w:t>76,0</w:t>
            </w:r>
          </w:p>
        </w:tc>
        <w:tc>
          <w:tcPr>
            <w:tcW w:w="1276" w:type="dxa"/>
          </w:tcPr>
          <w:p w:rsidR="00CA0350" w:rsidRPr="00D05355" w:rsidRDefault="00CA0350" w:rsidP="00D05355">
            <w:pPr>
              <w:jc w:val="center"/>
              <w:rPr>
                <w:sz w:val="18"/>
                <w:szCs w:val="18"/>
              </w:rPr>
            </w:pPr>
            <w:r w:rsidRPr="00D05355">
              <w:rPr>
                <w:sz w:val="18"/>
                <w:szCs w:val="18"/>
              </w:rPr>
              <w:t>76,0</w:t>
            </w:r>
          </w:p>
        </w:tc>
        <w:tc>
          <w:tcPr>
            <w:tcW w:w="1134" w:type="dxa"/>
          </w:tcPr>
          <w:p w:rsidR="00CA0350" w:rsidRPr="00D05355" w:rsidRDefault="00CA0350" w:rsidP="00D05355">
            <w:pPr>
              <w:jc w:val="center"/>
              <w:rPr>
                <w:sz w:val="18"/>
                <w:szCs w:val="18"/>
              </w:rPr>
            </w:pPr>
            <w:r w:rsidRPr="00D05355">
              <w:rPr>
                <w:sz w:val="18"/>
                <w:szCs w:val="18"/>
              </w:rPr>
              <w:t>76,0</w:t>
            </w:r>
          </w:p>
        </w:tc>
      </w:tr>
      <w:tr w:rsidR="00321291" w:rsidRPr="00D05355" w:rsidTr="00E647C9">
        <w:tc>
          <w:tcPr>
            <w:tcW w:w="3510" w:type="dxa"/>
          </w:tcPr>
          <w:p w:rsidR="00321291" w:rsidRPr="00D05355" w:rsidRDefault="00321291" w:rsidP="00D05355">
            <w:pPr>
              <w:rPr>
                <w:sz w:val="20"/>
                <w:szCs w:val="20"/>
              </w:rPr>
            </w:pPr>
            <w:proofErr w:type="spellStart"/>
            <w:r w:rsidRPr="00D05355">
              <w:rPr>
                <w:sz w:val="20"/>
                <w:szCs w:val="20"/>
              </w:rPr>
              <w:t>Олюторский</w:t>
            </w:r>
            <w:proofErr w:type="spellEnd"/>
          </w:p>
        </w:tc>
        <w:tc>
          <w:tcPr>
            <w:tcW w:w="1021" w:type="dxa"/>
          </w:tcPr>
          <w:p w:rsidR="00321291" w:rsidRPr="00D05355" w:rsidRDefault="00321291" w:rsidP="00D05355">
            <w:pPr>
              <w:jc w:val="center"/>
              <w:rPr>
                <w:rFonts w:eastAsia="Times New Roman"/>
                <w:sz w:val="18"/>
                <w:szCs w:val="18"/>
                <w:lang w:eastAsia="ru-RU"/>
              </w:rPr>
            </w:pPr>
            <w:r w:rsidRPr="00D05355">
              <w:rPr>
                <w:rFonts w:eastAsia="Times New Roman"/>
                <w:sz w:val="18"/>
                <w:szCs w:val="18"/>
                <w:lang w:eastAsia="ru-RU"/>
              </w:rPr>
              <w:t>27,1</w:t>
            </w:r>
          </w:p>
        </w:tc>
        <w:tc>
          <w:tcPr>
            <w:tcW w:w="1276" w:type="dxa"/>
          </w:tcPr>
          <w:p w:rsidR="00321291" w:rsidRPr="00D05355" w:rsidRDefault="00321291" w:rsidP="00D05355">
            <w:pPr>
              <w:jc w:val="center"/>
              <w:rPr>
                <w:rFonts w:eastAsia="Times New Roman"/>
                <w:sz w:val="18"/>
                <w:szCs w:val="18"/>
                <w:lang w:eastAsia="ru-RU"/>
              </w:rPr>
            </w:pPr>
            <w:r w:rsidRPr="00D05355">
              <w:rPr>
                <w:rFonts w:eastAsia="Times New Roman"/>
                <w:sz w:val="18"/>
                <w:szCs w:val="18"/>
                <w:lang w:eastAsia="ru-RU"/>
              </w:rPr>
              <w:t>35,1</w:t>
            </w:r>
          </w:p>
        </w:tc>
        <w:tc>
          <w:tcPr>
            <w:tcW w:w="1134" w:type="dxa"/>
            <w:vAlign w:val="center"/>
          </w:tcPr>
          <w:p w:rsidR="00321291" w:rsidRPr="00D05355" w:rsidRDefault="00321291" w:rsidP="00D05355">
            <w:pPr>
              <w:jc w:val="center"/>
              <w:rPr>
                <w:rFonts w:eastAsia="Times New Roman"/>
                <w:b/>
                <w:sz w:val="18"/>
                <w:szCs w:val="18"/>
                <w:lang w:eastAsia="ru-RU"/>
              </w:rPr>
            </w:pPr>
            <w:r w:rsidRPr="00D05355">
              <w:rPr>
                <w:b/>
                <w:sz w:val="18"/>
                <w:szCs w:val="18"/>
              </w:rPr>
              <w:t>39,1</w:t>
            </w:r>
          </w:p>
        </w:tc>
        <w:tc>
          <w:tcPr>
            <w:tcW w:w="1134" w:type="dxa"/>
            <w:vAlign w:val="center"/>
          </w:tcPr>
          <w:p w:rsidR="00321291" w:rsidRPr="00D05355" w:rsidRDefault="00321291" w:rsidP="00D05355">
            <w:pPr>
              <w:jc w:val="center"/>
              <w:rPr>
                <w:rFonts w:eastAsia="Times New Roman"/>
                <w:sz w:val="18"/>
                <w:szCs w:val="18"/>
                <w:lang w:eastAsia="ru-RU"/>
              </w:rPr>
            </w:pPr>
            <w:r w:rsidRPr="00D05355">
              <w:rPr>
                <w:sz w:val="18"/>
                <w:szCs w:val="18"/>
              </w:rPr>
              <w:t>32,9</w:t>
            </w:r>
          </w:p>
        </w:tc>
        <w:tc>
          <w:tcPr>
            <w:tcW w:w="1276" w:type="dxa"/>
            <w:vAlign w:val="center"/>
          </w:tcPr>
          <w:p w:rsidR="00321291" w:rsidRPr="00D05355" w:rsidRDefault="00321291" w:rsidP="00D05355">
            <w:pPr>
              <w:jc w:val="center"/>
              <w:rPr>
                <w:sz w:val="18"/>
                <w:szCs w:val="18"/>
              </w:rPr>
            </w:pPr>
            <w:r w:rsidRPr="00D05355">
              <w:rPr>
                <w:sz w:val="18"/>
                <w:szCs w:val="18"/>
              </w:rPr>
              <w:t>34,7</w:t>
            </w:r>
          </w:p>
        </w:tc>
        <w:tc>
          <w:tcPr>
            <w:tcW w:w="1134" w:type="dxa"/>
            <w:vAlign w:val="center"/>
          </w:tcPr>
          <w:p w:rsidR="00321291" w:rsidRPr="00D05355" w:rsidRDefault="00321291" w:rsidP="00D05355">
            <w:pPr>
              <w:jc w:val="center"/>
              <w:rPr>
                <w:sz w:val="18"/>
                <w:szCs w:val="18"/>
              </w:rPr>
            </w:pPr>
            <w:r w:rsidRPr="00D05355">
              <w:rPr>
                <w:sz w:val="18"/>
                <w:szCs w:val="18"/>
              </w:rPr>
              <w:t>41,3</w:t>
            </w:r>
          </w:p>
        </w:tc>
      </w:tr>
      <w:tr w:rsidR="00CD5612" w:rsidRPr="00D05355" w:rsidTr="00E647C9">
        <w:tc>
          <w:tcPr>
            <w:tcW w:w="3510" w:type="dxa"/>
          </w:tcPr>
          <w:p w:rsidR="00CD5612" w:rsidRPr="00D05355" w:rsidRDefault="00CD5612" w:rsidP="00D05355">
            <w:pPr>
              <w:rPr>
                <w:sz w:val="20"/>
                <w:szCs w:val="20"/>
              </w:rPr>
            </w:pPr>
            <w:proofErr w:type="spellStart"/>
            <w:r w:rsidRPr="00D05355">
              <w:rPr>
                <w:sz w:val="20"/>
                <w:szCs w:val="20"/>
              </w:rPr>
              <w:t>Пенжинский</w:t>
            </w:r>
            <w:proofErr w:type="spellEnd"/>
          </w:p>
        </w:tc>
        <w:tc>
          <w:tcPr>
            <w:tcW w:w="1021" w:type="dxa"/>
          </w:tcPr>
          <w:p w:rsidR="00CD5612" w:rsidRPr="00D05355" w:rsidRDefault="00CD5612" w:rsidP="00D05355">
            <w:pPr>
              <w:jc w:val="center"/>
              <w:rPr>
                <w:rFonts w:eastAsia="Times New Roman"/>
                <w:sz w:val="18"/>
                <w:szCs w:val="18"/>
                <w:lang w:eastAsia="ru-RU"/>
              </w:rPr>
            </w:pPr>
            <w:r w:rsidRPr="00D05355">
              <w:rPr>
                <w:rFonts w:eastAsia="Times New Roman"/>
                <w:sz w:val="18"/>
                <w:szCs w:val="18"/>
                <w:lang w:eastAsia="ru-RU"/>
              </w:rPr>
              <w:t>21,0</w:t>
            </w:r>
          </w:p>
        </w:tc>
        <w:tc>
          <w:tcPr>
            <w:tcW w:w="1276" w:type="dxa"/>
          </w:tcPr>
          <w:p w:rsidR="00CD5612" w:rsidRPr="00D05355" w:rsidRDefault="00CD5612" w:rsidP="00D05355">
            <w:pPr>
              <w:jc w:val="center"/>
              <w:rPr>
                <w:rFonts w:eastAsia="Times New Roman"/>
                <w:sz w:val="18"/>
                <w:szCs w:val="18"/>
                <w:lang w:eastAsia="ru-RU"/>
              </w:rPr>
            </w:pPr>
            <w:r w:rsidRPr="00D05355">
              <w:rPr>
                <w:rFonts w:eastAsia="Times New Roman"/>
                <w:sz w:val="18"/>
                <w:szCs w:val="18"/>
                <w:lang w:eastAsia="ru-RU"/>
              </w:rPr>
              <w:t>24,0</w:t>
            </w:r>
          </w:p>
        </w:tc>
        <w:tc>
          <w:tcPr>
            <w:tcW w:w="1134" w:type="dxa"/>
          </w:tcPr>
          <w:p w:rsidR="00CD5612" w:rsidRPr="00D05355" w:rsidRDefault="00CD5612" w:rsidP="00D05355">
            <w:pPr>
              <w:jc w:val="center"/>
              <w:rPr>
                <w:rFonts w:eastAsia="Times New Roman"/>
                <w:b/>
                <w:sz w:val="18"/>
                <w:szCs w:val="18"/>
                <w:lang w:eastAsia="ru-RU"/>
              </w:rPr>
            </w:pPr>
            <w:r w:rsidRPr="00D05355">
              <w:rPr>
                <w:b/>
                <w:sz w:val="18"/>
                <w:szCs w:val="18"/>
              </w:rPr>
              <w:t>31,0</w:t>
            </w:r>
          </w:p>
        </w:tc>
        <w:tc>
          <w:tcPr>
            <w:tcW w:w="1134" w:type="dxa"/>
          </w:tcPr>
          <w:p w:rsidR="00CD5612" w:rsidRPr="00D05355" w:rsidRDefault="00CD5612" w:rsidP="00D05355">
            <w:pPr>
              <w:jc w:val="center"/>
              <w:rPr>
                <w:rFonts w:eastAsia="Times New Roman"/>
                <w:sz w:val="18"/>
                <w:szCs w:val="18"/>
                <w:lang w:eastAsia="ru-RU"/>
              </w:rPr>
            </w:pPr>
            <w:r w:rsidRPr="00D05355">
              <w:rPr>
                <w:sz w:val="18"/>
                <w:szCs w:val="18"/>
              </w:rPr>
              <w:t>33,6</w:t>
            </w:r>
          </w:p>
        </w:tc>
        <w:tc>
          <w:tcPr>
            <w:tcW w:w="1276" w:type="dxa"/>
          </w:tcPr>
          <w:p w:rsidR="00CD5612" w:rsidRPr="00D05355" w:rsidRDefault="00CD5612" w:rsidP="00D05355">
            <w:pPr>
              <w:jc w:val="center"/>
              <w:rPr>
                <w:sz w:val="18"/>
                <w:szCs w:val="18"/>
              </w:rPr>
            </w:pPr>
            <w:r w:rsidRPr="00D05355">
              <w:rPr>
                <w:sz w:val="18"/>
                <w:szCs w:val="18"/>
              </w:rPr>
              <w:t>36,9</w:t>
            </w:r>
          </w:p>
        </w:tc>
        <w:tc>
          <w:tcPr>
            <w:tcW w:w="1134" w:type="dxa"/>
          </w:tcPr>
          <w:p w:rsidR="00CD5612" w:rsidRPr="00D05355" w:rsidRDefault="00CD5612" w:rsidP="00D05355">
            <w:pPr>
              <w:jc w:val="center"/>
              <w:rPr>
                <w:sz w:val="18"/>
                <w:szCs w:val="18"/>
              </w:rPr>
            </w:pPr>
            <w:r w:rsidRPr="00D05355">
              <w:rPr>
                <w:sz w:val="18"/>
                <w:szCs w:val="18"/>
              </w:rPr>
              <w:t>25,8</w:t>
            </w:r>
          </w:p>
        </w:tc>
      </w:tr>
      <w:tr w:rsidR="00CB06CB" w:rsidRPr="00D05355" w:rsidTr="00E647C9">
        <w:tc>
          <w:tcPr>
            <w:tcW w:w="3510"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021"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17,5</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26,0</w:t>
            </w:r>
          </w:p>
        </w:tc>
        <w:tc>
          <w:tcPr>
            <w:tcW w:w="1134" w:type="dxa"/>
          </w:tcPr>
          <w:p w:rsidR="00CB06CB" w:rsidRPr="00D05355" w:rsidRDefault="00CB06CB" w:rsidP="00D05355">
            <w:pPr>
              <w:jc w:val="center"/>
              <w:rPr>
                <w:rFonts w:eastAsia="Times New Roman"/>
                <w:sz w:val="18"/>
                <w:szCs w:val="18"/>
                <w:lang w:eastAsia="ru-RU"/>
              </w:rPr>
            </w:pPr>
            <w:r w:rsidRPr="00D05355">
              <w:rPr>
                <w:sz w:val="18"/>
                <w:szCs w:val="18"/>
              </w:rPr>
              <w:t>28,0</w:t>
            </w:r>
          </w:p>
        </w:tc>
        <w:tc>
          <w:tcPr>
            <w:tcW w:w="1134" w:type="dxa"/>
          </w:tcPr>
          <w:p w:rsidR="00CB06CB" w:rsidRPr="00D05355" w:rsidRDefault="00CB06CB" w:rsidP="00D05355">
            <w:pPr>
              <w:jc w:val="center"/>
              <w:rPr>
                <w:rFonts w:eastAsia="Times New Roman"/>
                <w:sz w:val="18"/>
                <w:szCs w:val="18"/>
                <w:lang w:eastAsia="ru-RU"/>
              </w:rPr>
            </w:pPr>
            <w:r w:rsidRPr="00D05355">
              <w:rPr>
                <w:sz w:val="18"/>
                <w:szCs w:val="18"/>
              </w:rPr>
              <w:t>29,0</w:t>
            </w:r>
          </w:p>
        </w:tc>
        <w:tc>
          <w:tcPr>
            <w:tcW w:w="1276" w:type="dxa"/>
          </w:tcPr>
          <w:p w:rsidR="00CB06CB" w:rsidRPr="00D05355" w:rsidRDefault="00CB06CB" w:rsidP="00D05355">
            <w:pPr>
              <w:jc w:val="center"/>
              <w:rPr>
                <w:sz w:val="18"/>
                <w:szCs w:val="18"/>
              </w:rPr>
            </w:pPr>
            <w:r w:rsidRPr="00D05355">
              <w:rPr>
                <w:sz w:val="18"/>
                <w:szCs w:val="18"/>
              </w:rPr>
              <w:t>29,5</w:t>
            </w:r>
          </w:p>
        </w:tc>
        <w:tc>
          <w:tcPr>
            <w:tcW w:w="1134" w:type="dxa"/>
          </w:tcPr>
          <w:p w:rsidR="00CB06CB" w:rsidRPr="00D05355" w:rsidRDefault="00CB06CB" w:rsidP="00D05355">
            <w:pPr>
              <w:jc w:val="center"/>
              <w:rPr>
                <w:sz w:val="18"/>
                <w:szCs w:val="18"/>
              </w:rPr>
            </w:pPr>
            <w:r w:rsidRPr="00D05355">
              <w:rPr>
                <w:sz w:val="18"/>
                <w:szCs w:val="18"/>
              </w:rPr>
              <w:t>30,0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8"/>
        <w:gridCol w:w="1173"/>
        <w:gridCol w:w="1276"/>
        <w:gridCol w:w="1134"/>
        <w:gridCol w:w="1134"/>
        <w:gridCol w:w="1276"/>
        <w:gridCol w:w="1134"/>
      </w:tblGrid>
      <w:tr w:rsidR="00696658" w:rsidRPr="00D05355" w:rsidTr="00E647C9">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73"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E647C9">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E647C9">
        <w:tc>
          <w:tcPr>
            <w:tcW w:w="3358"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0E23BB"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w:t>
            </w:r>
          </w:p>
        </w:tc>
        <w:tc>
          <w:tcPr>
            <w:tcW w:w="1134" w:type="dxa"/>
          </w:tcPr>
          <w:p w:rsidR="005404C6" w:rsidRPr="00D05355" w:rsidRDefault="00763FD0" w:rsidP="00D05355">
            <w:pPr>
              <w:tabs>
                <w:tab w:val="left" w:pos="315"/>
                <w:tab w:val="center" w:pos="374"/>
              </w:tabs>
              <w:jc w:val="center"/>
              <w:rPr>
                <w:rFonts w:eastAsia="Times New Roman"/>
                <w:b/>
                <w:sz w:val="18"/>
                <w:szCs w:val="18"/>
                <w:lang w:eastAsia="ru-RU"/>
              </w:rPr>
            </w:pPr>
            <w:r w:rsidRPr="00D05355">
              <w:rPr>
                <w:rFonts w:eastAsia="Times New Roman"/>
                <w:b/>
                <w:sz w:val="18"/>
                <w:szCs w:val="18"/>
                <w:lang w:eastAsia="ru-RU"/>
              </w:rPr>
              <w:t>2</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763FD0"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FF0000"/>
                <w:sz w:val="20"/>
                <w:szCs w:val="20"/>
              </w:rPr>
            </w:pPr>
            <w:r w:rsidRPr="00D05355">
              <w:rPr>
                <w:sz w:val="20"/>
                <w:szCs w:val="20"/>
              </w:rPr>
              <w:t>«пос. Палана»</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AF0C9D"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10485" w:type="dxa"/>
            <w:gridSpan w:val="7"/>
          </w:tcPr>
          <w:p w:rsidR="005404C6" w:rsidRPr="00D05355" w:rsidRDefault="005404C6" w:rsidP="00D05355">
            <w:pPr>
              <w:jc w:val="center"/>
              <w:rPr>
                <w:rFonts w:eastAsia="Times New Roman"/>
                <w:sz w:val="18"/>
                <w:szCs w:val="18"/>
                <w:lang w:eastAsia="ru-RU"/>
              </w:rPr>
            </w:pPr>
            <w:r w:rsidRPr="00D05355">
              <w:rPr>
                <w:b/>
                <w:sz w:val="20"/>
                <w:szCs w:val="20"/>
              </w:rPr>
              <w:t>Муниципальный округ</w:t>
            </w:r>
          </w:p>
        </w:tc>
      </w:tr>
      <w:tr w:rsidR="005404C6" w:rsidRPr="00D05355" w:rsidTr="00E647C9">
        <w:tc>
          <w:tcPr>
            <w:tcW w:w="3358" w:type="dxa"/>
          </w:tcPr>
          <w:p w:rsidR="005404C6" w:rsidRPr="00D05355" w:rsidRDefault="005404C6" w:rsidP="00D05355">
            <w:pPr>
              <w:rPr>
                <w:sz w:val="20"/>
                <w:szCs w:val="20"/>
              </w:rPr>
            </w:pPr>
            <w:r w:rsidRPr="00D05355">
              <w:rPr>
                <w:sz w:val="20"/>
                <w:szCs w:val="20"/>
              </w:rPr>
              <w:t>Алеутский</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E647C9">
        <w:tc>
          <w:tcPr>
            <w:tcW w:w="3358"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FF0000"/>
                <w:sz w:val="20"/>
                <w:szCs w:val="20"/>
              </w:rPr>
            </w:pPr>
            <w:proofErr w:type="spellStart"/>
            <w:r w:rsidRPr="00D05355">
              <w:rPr>
                <w:color w:val="000000" w:themeColor="text1"/>
                <w:sz w:val="20"/>
                <w:szCs w:val="20"/>
              </w:rPr>
              <w:t>Мильковский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FF0000"/>
                <w:sz w:val="20"/>
                <w:szCs w:val="20"/>
              </w:rPr>
            </w:pPr>
            <w:r w:rsidRPr="00D05355">
              <w:rPr>
                <w:sz w:val="20"/>
                <w:szCs w:val="20"/>
              </w:rPr>
              <w:t>Соболевский</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sz w:val="20"/>
                <w:szCs w:val="20"/>
              </w:rPr>
            </w:pPr>
            <w:proofErr w:type="spellStart"/>
            <w:r w:rsidRPr="00D05355">
              <w:rPr>
                <w:sz w:val="20"/>
                <w:szCs w:val="20"/>
              </w:rPr>
              <w:t>Карагинский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80</w:t>
            </w:r>
          </w:p>
        </w:tc>
        <w:tc>
          <w:tcPr>
            <w:tcW w:w="1276" w:type="dxa"/>
          </w:tcPr>
          <w:p w:rsidR="005404C6" w:rsidRPr="00D05355" w:rsidRDefault="001D23A9"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1D23A9"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sz w:val="20"/>
                <w:szCs w:val="20"/>
              </w:rPr>
            </w:pPr>
            <w:proofErr w:type="spellStart"/>
            <w:r w:rsidRPr="00D05355">
              <w:rPr>
                <w:sz w:val="20"/>
                <w:szCs w:val="20"/>
              </w:rPr>
              <w:t>Олюторский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sz w:val="20"/>
                <w:szCs w:val="20"/>
              </w:rPr>
            </w:pPr>
            <w:proofErr w:type="spellStart"/>
            <w:r w:rsidRPr="00D05355">
              <w:rPr>
                <w:sz w:val="20"/>
                <w:szCs w:val="20"/>
              </w:rPr>
              <w:t>Пенжинский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E647C9">
        <w:tc>
          <w:tcPr>
            <w:tcW w:w="3358" w:type="dxa"/>
          </w:tcPr>
          <w:p w:rsidR="005404C6" w:rsidRPr="00D05355" w:rsidRDefault="005404C6" w:rsidP="00D05355">
            <w:pPr>
              <w:rPr>
                <w:sz w:val="20"/>
                <w:szCs w:val="20"/>
              </w:rPr>
            </w:pPr>
            <w:proofErr w:type="spellStart"/>
            <w:r w:rsidRPr="00D05355">
              <w:rPr>
                <w:sz w:val="20"/>
                <w:szCs w:val="20"/>
              </w:rPr>
              <w:t>Тигильский</w:t>
            </w:r>
            <w:proofErr w:type="spellEnd"/>
          </w:p>
        </w:tc>
        <w:tc>
          <w:tcPr>
            <w:tcW w:w="117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 тыс. рублей</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97"/>
        <w:gridCol w:w="1134"/>
        <w:gridCol w:w="1276"/>
        <w:gridCol w:w="1134"/>
        <w:gridCol w:w="1134"/>
        <w:gridCol w:w="1276"/>
        <w:gridCol w:w="1134"/>
      </w:tblGrid>
      <w:tr w:rsidR="00696658" w:rsidRPr="00D05355" w:rsidTr="001A252D">
        <w:tc>
          <w:tcPr>
            <w:tcW w:w="339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1A252D">
        <w:tc>
          <w:tcPr>
            <w:tcW w:w="3397"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21346,0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11016,5</w:t>
            </w:r>
          </w:p>
        </w:tc>
        <w:tc>
          <w:tcPr>
            <w:tcW w:w="1134" w:type="dxa"/>
            <w:vAlign w:val="center"/>
          </w:tcPr>
          <w:p w:rsidR="005404C6" w:rsidRPr="00D05355" w:rsidRDefault="000E23BB" w:rsidP="00D05355">
            <w:pPr>
              <w:jc w:val="center"/>
              <w:rPr>
                <w:rFonts w:eastAsia="Times New Roman"/>
                <w:b/>
                <w:sz w:val="18"/>
                <w:szCs w:val="18"/>
                <w:lang w:eastAsia="ru-RU"/>
              </w:rPr>
            </w:pPr>
            <w:r w:rsidRPr="00D05355">
              <w:rPr>
                <w:b/>
                <w:sz w:val="18"/>
                <w:szCs w:val="18"/>
              </w:rPr>
              <w:t>17068,1</w:t>
            </w:r>
          </w:p>
        </w:tc>
        <w:tc>
          <w:tcPr>
            <w:tcW w:w="1134" w:type="dxa"/>
            <w:vAlign w:val="center"/>
          </w:tcPr>
          <w:p w:rsidR="005404C6" w:rsidRPr="00D05355" w:rsidRDefault="000E23BB" w:rsidP="00D05355">
            <w:pPr>
              <w:jc w:val="center"/>
              <w:rPr>
                <w:sz w:val="18"/>
                <w:szCs w:val="18"/>
              </w:rPr>
            </w:pPr>
            <w:r w:rsidRPr="00D05355">
              <w:rPr>
                <w:sz w:val="18"/>
                <w:szCs w:val="18"/>
              </w:rPr>
              <w:t>2295,0</w:t>
            </w:r>
          </w:p>
        </w:tc>
        <w:tc>
          <w:tcPr>
            <w:tcW w:w="1276" w:type="dxa"/>
            <w:vAlign w:val="center"/>
          </w:tcPr>
          <w:p w:rsidR="005404C6" w:rsidRPr="00D05355" w:rsidRDefault="000E23BB" w:rsidP="00D05355">
            <w:pPr>
              <w:jc w:val="center"/>
              <w:rPr>
                <w:sz w:val="18"/>
                <w:szCs w:val="18"/>
              </w:rPr>
            </w:pPr>
            <w:r w:rsidRPr="00D05355">
              <w:rPr>
                <w:sz w:val="18"/>
                <w:szCs w:val="18"/>
              </w:rPr>
              <w:t>6949,3</w:t>
            </w:r>
          </w:p>
        </w:tc>
        <w:tc>
          <w:tcPr>
            <w:tcW w:w="1134" w:type="dxa"/>
            <w:vAlign w:val="center"/>
          </w:tcPr>
          <w:p w:rsidR="005404C6" w:rsidRPr="00D05355" w:rsidRDefault="000E23BB" w:rsidP="00D05355">
            <w:pPr>
              <w:jc w:val="center"/>
              <w:rPr>
                <w:sz w:val="18"/>
                <w:szCs w:val="18"/>
              </w:rPr>
            </w:pPr>
            <w:r w:rsidRPr="00D05355">
              <w:rPr>
                <w:sz w:val="18"/>
                <w:szCs w:val="18"/>
              </w:rPr>
              <w:t>0</w:t>
            </w:r>
          </w:p>
        </w:tc>
      </w:tr>
      <w:tr w:rsidR="005404C6" w:rsidRPr="00D05355" w:rsidTr="001A252D">
        <w:tc>
          <w:tcPr>
            <w:tcW w:w="3397"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392616,0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412867,6</w:t>
            </w:r>
          </w:p>
        </w:tc>
        <w:tc>
          <w:tcPr>
            <w:tcW w:w="1134" w:type="dxa"/>
          </w:tcPr>
          <w:p w:rsidR="005404C6" w:rsidRPr="00D05355" w:rsidRDefault="002371E2" w:rsidP="00D05355">
            <w:pPr>
              <w:jc w:val="center"/>
              <w:rPr>
                <w:rFonts w:eastAsia="Times New Roman"/>
                <w:b/>
                <w:sz w:val="18"/>
                <w:szCs w:val="18"/>
                <w:lang w:eastAsia="ru-RU"/>
              </w:rPr>
            </w:pPr>
            <w:r w:rsidRPr="00D05355">
              <w:rPr>
                <w:b/>
                <w:sz w:val="18"/>
                <w:szCs w:val="18"/>
              </w:rPr>
              <w:t>139737,92</w:t>
            </w:r>
          </w:p>
        </w:tc>
        <w:tc>
          <w:tcPr>
            <w:tcW w:w="1134" w:type="dxa"/>
          </w:tcPr>
          <w:p w:rsidR="005404C6" w:rsidRPr="00D05355" w:rsidRDefault="005404C6" w:rsidP="00D05355">
            <w:pPr>
              <w:jc w:val="center"/>
              <w:rPr>
                <w:sz w:val="18"/>
                <w:szCs w:val="18"/>
              </w:rPr>
            </w:pPr>
            <w:r w:rsidRPr="00D05355">
              <w:rPr>
                <w:sz w:val="18"/>
                <w:szCs w:val="18"/>
              </w:rPr>
              <w:t>0</w:t>
            </w:r>
          </w:p>
        </w:tc>
        <w:tc>
          <w:tcPr>
            <w:tcW w:w="1276" w:type="dxa"/>
          </w:tcPr>
          <w:p w:rsidR="005404C6" w:rsidRPr="00D05355" w:rsidRDefault="005404C6" w:rsidP="00D05355">
            <w:pPr>
              <w:jc w:val="center"/>
              <w:rPr>
                <w:sz w:val="18"/>
                <w:szCs w:val="18"/>
              </w:rPr>
            </w:pPr>
            <w:r w:rsidRPr="00D05355">
              <w:rPr>
                <w:sz w:val="18"/>
                <w:szCs w:val="18"/>
              </w:rPr>
              <w:t>0</w:t>
            </w:r>
          </w:p>
        </w:tc>
        <w:tc>
          <w:tcPr>
            <w:tcW w:w="1134" w:type="dxa"/>
          </w:tcPr>
          <w:p w:rsidR="005404C6" w:rsidRPr="00D05355" w:rsidRDefault="002371E2" w:rsidP="00D05355">
            <w:pPr>
              <w:jc w:val="center"/>
              <w:rPr>
                <w:sz w:val="18"/>
                <w:szCs w:val="18"/>
              </w:rPr>
            </w:pPr>
            <w:r w:rsidRPr="00D05355">
              <w:rPr>
                <w:sz w:val="18"/>
                <w:szCs w:val="18"/>
              </w:rPr>
              <w:t>0</w:t>
            </w:r>
          </w:p>
        </w:tc>
      </w:tr>
      <w:tr w:rsidR="005404C6" w:rsidRPr="00D05355" w:rsidTr="001A252D">
        <w:tc>
          <w:tcPr>
            <w:tcW w:w="3397" w:type="dxa"/>
          </w:tcPr>
          <w:p w:rsidR="005404C6" w:rsidRPr="00D05355" w:rsidRDefault="005404C6" w:rsidP="00D05355">
            <w:pPr>
              <w:rPr>
                <w:color w:val="FF0000"/>
                <w:sz w:val="20"/>
                <w:szCs w:val="20"/>
              </w:rPr>
            </w:pPr>
            <w:r w:rsidRPr="00D05355">
              <w:rPr>
                <w:sz w:val="20"/>
                <w:szCs w:val="20"/>
              </w:rPr>
              <w:t>«пос. Палана»</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AF0C9D"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10485" w:type="dxa"/>
            <w:gridSpan w:val="7"/>
          </w:tcPr>
          <w:p w:rsidR="005404C6" w:rsidRPr="00D05355" w:rsidRDefault="005404C6" w:rsidP="00D05355">
            <w:pPr>
              <w:jc w:val="center"/>
              <w:rPr>
                <w:rFonts w:eastAsia="Times New Roman"/>
                <w:sz w:val="18"/>
                <w:szCs w:val="18"/>
                <w:lang w:eastAsia="ru-RU"/>
              </w:rPr>
            </w:pPr>
            <w:r w:rsidRPr="00D05355">
              <w:rPr>
                <w:b/>
                <w:sz w:val="20"/>
                <w:szCs w:val="20"/>
              </w:rPr>
              <w:t>Муниципальный округ</w:t>
            </w:r>
          </w:p>
        </w:tc>
      </w:tr>
      <w:tr w:rsidR="005404C6" w:rsidRPr="00D05355" w:rsidTr="001A252D">
        <w:tc>
          <w:tcPr>
            <w:tcW w:w="3397" w:type="dxa"/>
          </w:tcPr>
          <w:p w:rsidR="005404C6" w:rsidRPr="00D05355" w:rsidRDefault="005404C6" w:rsidP="00D05355">
            <w:pPr>
              <w:rPr>
                <w:sz w:val="20"/>
                <w:szCs w:val="20"/>
              </w:rPr>
            </w:pPr>
            <w:r w:rsidRPr="00D05355">
              <w:rPr>
                <w:sz w:val="20"/>
                <w:szCs w:val="20"/>
              </w:rPr>
              <w:t>Алеутский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5404C6" w:rsidRPr="00D05355" w:rsidTr="001A252D">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1A252D">
        <w:tc>
          <w:tcPr>
            <w:tcW w:w="3397"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5404C6" w:rsidRPr="00D05355" w:rsidTr="001A252D">
        <w:trPr>
          <w:trHeight w:val="258"/>
        </w:trPr>
        <w:tc>
          <w:tcPr>
            <w:tcW w:w="3397" w:type="dxa"/>
          </w:tcPr>
          <w:p w:rsidR="005404C6" w:rsidRPr="00D05355" w:rsidRDefault="005404C6" w:rsidP="00D05355">
            <w:pPr>
              <w:rPr>
                <w:color w:val="FF0000"/>
                <w:sz w:val="20"/>
                <w:szCs w:val="20"/>
              </w:rPr>
            </w:pPr>
            <w:r w:rsidRPr="00D05355">
              <w:rPr>
                <w:sz w:val="20"/>
                <w:szCs w:val="20"/>
              </w:rPr>
              <w:lastRenderedPageBreak/>
              <w:t>Соболевский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5404C6" w:rsidRPr="00D05355" w:rsidTr="001A252D">
        <w:tc>
          <w:tcPr>
            <w:tcW w:w="3397" w:type="dxa"/>
          </w:tcPr>
          <w:p w:rsidR="005404C6" w:rsidRPr="00D05355" w:rsidRDefault="005404C6"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5404C6" w:rsidRPr="00D05355" w:rsidRDefault="005404C6"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5404C6" w:rsidRPr="00D05355" w:rsidTr="001A252D">
        <w:tc>
          <w:tcPr>
            <w:tcW w:w="3397" w:type="dxa"/>
          </w:tcPr>
          <w:p w:rsidR="005404C6" w:rsidRPr="00D05355" w:rsidRDefault="005404C6" w:rsidP="00D05355">
            <w:pPr>
              <w:rPr>
                <w:sz w:val="20"/>
                <w:szCs w:val="20"/>
              </w:rPr>
            </w:pPr>
            <w:proofErr w:type="spellStart"/>
            <w:r w:rsidRPr="00D05355">
              <w:rPr>
                <w:sz w:val="20"/>
                <w:szCs w:val="20"/>
              </w:rPr>
              <w:t>Карагинский</w:t>
            </w:r>
            <w:proofErr w:type="spellEnd"/>
          </w:p>
        </w:tc>
        <w:tc>
          <w:tcPr>
            <w:tcW w:w="1134" w:type="dxa"/>
          </w:tcPr>
          <w:p w:rsidR="005404C6" w:rsidRPr="00D05355" w:rsidRDefault="001D23A9"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sz w:val="20"/>
                <w:szCs w:val="20"/>
              </w:rPr>
            </w:pPr>
            <w:proofErr w:type="spellStart"/>
            <w:r w:rsidRPr="00D05355">
              <w:rPr>
                <w:sz w:val="20"/>
                <w:szCs w:val="20"/>
              </w:rPr>
              <w:t>Олюторский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sz w:val="20"/>
                <w:szCs w:val="20"/>
              </w:rPr>
            </w:pPr>
            <w:proofErr w:type="spellStart"/>
            <w:r w:rsidRPr="00D05355">
              <w:rPr>
                <w:sz w:val="20"/>
                <w:szCs w:val="20"/>
              </w:rPr>
              <w:t>Пенжинский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r w:rsidR="005404C6" w:rsidRPr="00D05355" w:rsidTr="001A252D">
        <w:tc>
          <w:tcPr>
            <w:tcW w:w="3397" w:type="dxa"/>
          </w:tcPr>
          <w:p w:rsidR="005404C6" w:rsidRPr="00D05355" w:rsidRDefault="005404C6" w:rsidP="00D05355">
            <w:pPr>
              <w:rPr>
                <w:sz w:val="20"/>
                <w:szCs w:val="20"/>
              </w:rPr>
            </w:pPr>
            <w:proofErr w:type="spellStart"/>
            <w:r w:rsidRPr="00D05355">
              <w:rPr>
                <w:sz w:val="20"/>
                <w:szCs w:val="20"/>
              </w:rPr>
              <w:t>Тигильский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64"/>
        <w:gridCol w:w="1167"/>
        <w:gridCol w:w="1276"/>
        <w:gridCol w:w="1134"/>
        <w:gridCol w:w="1134"/>
        <w:gridCol w:w="1276"/>
        <w:gridCol w:w="1134"/>
      </w:tblGrid>
      <w:tr w:rsidR="00696658" w:rsidRPr="00D05355" w:rsidTr="001A252D">
        <w:tc>
          <w:tcPr>
            <w:tcW w:w="3364"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67"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022130" w:rsidRPr="00D05355" w:rsidTr="001A252D">
        <w:tc>
          <w:tcPr>
            <w:tcW w:w="3364" w:type="dxa"/>
            <w:shd w:val="clear" w:color="auto" w:fill="auto"/>
          </w:tcPr>
          <w:p w:rsidR="00022130" w:rsidRPr="00D05355" w:rsidRDefault="00022130" w:rsidP="00D05355">
            <w:pPr>
              <w:rPr>
                <w:color w:val="FF0000"/>
                <w:sz w:val="20"/>
                <w:szCs w:val="20"/>
              </w:rPr>
            </w:pPr>
            <w:r w:rsidRPr="00D05355">
              <w:rPr>
                <w:sz w:val="20"/>
                <w:szCs w:val="20"/>
              </w:rPr>
              <w:t>Петропавловск-Камчатский</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1A252D">
        <w:tc>
          <w:tcPr>
            <w:tcW w:w="3364" w:type="dxa"/>
            <w:shd w:val="clear" w:color="auto" w:fill="auto"/>
          </w:tcPr>
          <w:p w:rsidR="00022130" w:rsidRPr="00D05355" w:rsidRDefault="00022130" w:rsidP="00D05355">
            <w:pPr>
              <w:rPr>
                <w:color w:val="FF0000"/>
                <w:sz w:val="20"/>
                <w:szCs w:val="20"/>
              </w:rPr>
            </w:pPr>
            <w:proofErr w:type="spellStart"/>
            <w:r w:rsidRPr="00D05355">
              <w:rPr>
                <w:sz w:val="20"/>
                <w:szCs w:val="20"/>
              </w:rPr>
              <w:t>Вилючинский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1A252D">
        <w:tc>
          <w:tcPr>
            <w:tcW w:w="3364" w:type="dxa"/>
            <w:shd w:val="clear" w:color="auto" w:fill="auto"/>
          </w:tcPr>
          <w:p w:rsidR="00022130" w:rsidRPr="00D05355" w:rsidRDefault="00022130" w:rsidP="00D05355">
            <w:pPr>
              <w:rPr>
                <w:color w:val="FF0000"/>
                <w:sz w:val="20"/>
                <w:szCs w:val="20"/>
              </w:rPr>
            </w:pPr>
            <w:r w:rsidRPr="00D05355">
              <w:rPr>
                <w:sz w:val="20"/>
                <w:szCs w:val="20"/>
              </w:rPr>
              <w:t>«пос. Палана»</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1A252D">
        <w:tc>
          <w:tcPr>
            <w:tcW w:w="10485" w:type="dxa"/>
            <w:gridSpan w:val="7"/>
            <w:shd w:val="clear" w:color="auto" w:fill="auto"/>
          </w:tcPr>
          <w:p w:rsidR="00022130" w:rsidRPr="00D05355" w:rsidRDefault="00022130" w:rsidP="00D05355">
            <w:pPr>
              <w:jc w:val="center"/>
              <w:rPr>
                <w:rFonts w:eastAsia="Times New Roman"/>
                <w:sz w:val="18"/>
                <w:szCs w:val="18"/>
                <w:lang w:eastAsia="ru-RU"/>
              </w:rPr>
            </w:pPr>
            <w:r w:rsidRPr="00D05355">
              <w:rPr>
                <w:b/>
                <w:sz w:val="20"/>
                <w:szCs w:val="20"/>
              </w:rPr>
              <w:t>Муниципальный округ</w:t>
            </w:r>
          </w:p>
        </w:tc>
      </w:tr>
      <w:tr w:rsidR="00022130" w:rsidRPr="00D05355" w:rsidTr="001A252D">
        <w:tc>
          <w:tcPr>
            <w:tcW w:w="3364" w:type="dxa"/>
          </w:tcPr>
          <w:p w:rsidR="00022130" w:rsidRPr="00D05355" w:rsidRDefault="00022130" w:rsidP="00D05355">
            <w:pPr>
              <w:rPr>
                <w:sz w:val="20"/>
                <w:szCs w:val="20"/>
              </w:rPr>
            </w:pPr>
            <w:r w:rsidRPr="00D05355">
              <w:rPr>
                <w:sz w:val="20"/>
                <w:szCs w:val="20"/>
              </w:rPr>
              <w:t>Алеутский</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10485" w:type="dxa"/>
            <w:gridSpan w:val="7"/>
          </w:tcPr>
          <w:p w:rsidR="00022130" w:rsidRPr="00D05355" w:rsidRDefault="00022130" w:rsidP="00D05355">
            <w:pPr>
              <w:jc w:val="center"/>
              <w:rPr>
                <w:b/>
                <w:color w:val="FF0000"/>
                <w:sz w:val="20"/>
                <w:szCs w:val="20"/>
              </w:rPr>
            </w:pPr>
            <w:r w:rsidRPr="00D05355">
              <w:rPr>
                <w:b/>
                <w:sz w:val="20"/>
                <w:szCs w:val="20"/>
              </w:rPr>
              <w:t>Муниципальный район</w:t>
            </w:r>
          </w:p>
        </w:tc>
      </w:tr>
      <w:tr w:rsidR="00022130" w:rsidRPr="00D05355" w:rsidTr="001A252D">
        <w:tc>
          <w:tcPr>
            <w:tcW w:w="3364" w:type="dxa"/>
          </w:tcPr>
          <w:p w:rsidR="00022130" w:rsidRPr="00D05355" w:rsidRDefault="00022130" w:rsidP="00D05355">
            <w:pPr>
              <w:rPr>
                <w:color w:val="FF0000"/>
                <w:sz w:val="20"/>
                <w:szCs w:val="20"/>
              </w:rPr>
            </w:pPr>
            <w:proofErr w:type="spellStart"/>
            <w:r w:rsidRPr="00D05355">
              <w:rPr>
                <w:color w:val="000000" w:themeColor="text1"/>
                <w:sz w:val="20"/>
                <w:szCs w:val="20"/>
              </w:rPr>
              <w:t>Быстринский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color w:val="FF0000"/>
                <w:sz w:val="20"/>
                <w:szCs w:val="20"/>
              </w:rPr>
            </w:pPr>
            <w:proofErr w:type="spellStart"/>
            <w:r w:rsidRPr="00D05355">
              <w:rPr>
                <w:color w:val="000000" w:themeColor="text1"/>
                <w:sz w:val="20"/>
                <w:szCs w:val="20"/>
              </w:rPr>
              <w:t>Мильковский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color w:val="FF0000"/>
                <w:sz w:val="20"/>
                <w:szCs w:val="20"/>
              </w:rPr>
            </w:pPr>
            <w:r w:rsidRPr="00D05355">
              <w:rPr>
                <w:sz w:val="20"/>
                <w:szCs w:val="20"/>
              </w:rPr>
              <w:t>Соболевский</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sz w:val="20"/>
                <w:szCs w:val="20"/>
              </w:rPr>
            </w:pPr>
            <w:proofErr w:type="spellStart"/>
            <w:r w:rsidRPr="00D05355">
              <w:rPr>
                <w:sz w:val="20"/>
                <w:szCs w:val="20"/>
              </w:rPr>
              <w:t>Карагинский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tcPr>
          <w:p w:rsidR="00022130" w:rsidRPr="00D05355" w:rsidRDefault="00022130" w:rsidP="00D05355">
            <w:pPr>
              <w:rPr>
                <w:sz w:val="20"/>
                <w:szCs w:val="20"/>
              </w:rPr>
            </w:pPr>
            <w:proofErr w:type="spellStart"/>
            <w:r w:rsidRPr="00D05355">
              <w:rPr>
                <w:sz w:val="20"/>
                <w:szCs w:val="20"/>
              </w:rPr>
              <w:t>Олюторский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shd w:val="clear" w:color="auto" w:fill="auto"/>
          </w:tcPr>
          <w:p w:rsidR="00022130" w:rsidRPr="00D05355" w:rsidRDefault="00022130" w:rsidP="00D05355">
            <w:pPr>
              <w:rPr>
                <w:sz w:val="20"/>
                <w:szCs w:val="20"/>
              </w:rPr>
            </w:pPr>
            <w:proofErr w:type="spellStart"/>
            <w:r w:rsidRPr="00D05355">
              <w:rPr>
                <w:sz w:val="20"/>
                <w:szCs w:val="20"/>
              </w:rPr>
              <w:t>Пенжинский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r w:rsidR="00022130" w:rsidRPr="00D05355" w:rsidTr="001A252D">
        <w:tc>
          <w:tcPr>
            <w:tcW w:w="3364" w:type="dxa"/>
            <w:shd w:val="clear" w:color="auto" w:fill="auto"/>
          </w:tcPr>
          <w:p w:rsidR="00022130" w:rsidRPr="00D05355" w:rsidRDefault="00022130" w:rsidP="00D05355">
            <w:pPr>
              <w:rPr>
                <w:sz w:val="20"/>
                <w:szCs w:val="20"/>
              </w:rPr>
            </w:pPr>
            <w:proofErr w:type="spellStart"/>
            <w:r w:rsidRPr="00D05355">
              <w:rPr>
                <w:sz w:val="20"/>
                <w:szCs w:val="20"/>
              </w:rPr>
              <w:t>Тигильский</w:t>
            </w:r>
            <w:proofErr w:type="spellEnd"/>
          </w:p>
        </w:tc>
        <w:tc>
          <w:tcPr>
            <w:tcW w:w="116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276"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c>
          <w:tcPr>
            <w:tcW w:w="1134" w:type="dxa"/>
          </w:tcPr>
          <w:p w:rsidR="00022130" w:rsidRPr="00D05355" w:rsidRDefault="00022130"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067"/>
        <w:gridCol w:w="1464"/>
        <w:gridCol w:w="1276"/>
        <w:gridCol w:w="1134"/>
        <w:gridCol w:w="1134"/>
        <w:gridCol w:w="1276"/>
        <w:gridCol w:w="1134"/>
      </w:tblGrid>
      <w:tr w:rsidR="00696658" w:rsidRPr="00D05355" w:rsidTr="001A252D">
        <w:tc>
          <w:tcPr>
            <w:tcW w:w="306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464"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1A252D">
        <w:tc>
          <w:tcPr>
            <w:tcW w:w="3067"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464"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3971,8</w:t>
            </w:r>
          </w:p>
        </w:tc>
        <w:tc>
          <w:tcPr>
            <w:tcW w:w="1276"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4395,5</w:t>
            </w:r>
          </w:p>
        </w:tc>
        <w:tc>
          <w:tcPr>
            <w:tcW w:w="1134" w:type="dxa"/>
            <w:vAlign w:val="center"/>
          </w:tcPr>
          <w:p w:rsidR="005404C6" w:rsidRPr="00D05355" w:rsidRDefault="00A17F20" w:rsidP="00D05355">
            <w:pPr>
              <w:jc w:val="center"/>
              <w:rPr>
                <w:rFonts w:eastAsia="Times New Roman"/>
                <w:b/>
                <w:sz w:val="18"/>
                <w:szCs w:val="18"/>
                <w:lang w:eastAsia="ru-RU"/>
              </w:rPr>
            </w:pPr>
            <w:r w:rsidRPr="00D05355">
              <w:rPr>
                <w:b/>
                <w:sz w:val="18"/>
                <w:szCs w:val="18"/>
              </w:rPr>
              <w:t>4356,28</w:t>
            </w:r>
          </w:p>
        </w:tc>
        <w:tc>
          <w:tcPr>
            <w:tcW w:w="1134" w:type="dxa"/>
            <w:vAlign w:val="center"/>
          </w:tcPr>
          <w:p w:rsidR="005404C6" w:rsidRPr="00D05355" w:rsidRDefault="00A17F20" w:rsidP="00D05355">
            <w:pPr>
              <w:jc w:val="center"/>
              <w:rPr>
                <w:sz w:val="18"/>
                <w:szCs w:val="18"/>
              </w:rPr>
            </w:pPr>
            <w:r w:rsidRPr="00D05355">
              <w:rPr>
                <w:sz w:val="18"/>
                <w:szCs w:val="18"/>
              </w:rPr>
              <w:t>4332,78</w:t>
            </w:r>
          </w:p>
        </w:tc>
        <w:tc>
          <w:tcPr>
            <w:tcW w:w="1276" w:type="dxa"/>
            <w:vAlign w:val="center"/>
          </w:tcPr>
          <w:p w:rsidR="005404C6" w:rsidRPr="00D05355" w:rsidRDefault="00A17F20" w:rsidP="00D05355">
            <w:pPr>
              <w:jc w:val="center"/>
              <w:rPr>
                <w:sz w:val="18"/>
                <w:szCs w:val="18"/>
              </w:rPr>
            </w:pPr>
            <w:r w:rsidRPr="00D05355">
              <w:rPr>
                <w:sz w:val="18"/>
                <w:szCs w:val="18"/>
              </w:rPr>
              <w:t>4319,81</w:t>
            </w:r>
          </w:p>
        </w:tc>
        <w:tc>
          <w:tcPr>
            <w:tcW w:w="1134" w:type="dxa"/>
            <w:vAlign w:val="center"/>
          </w:tcPr>
          <w:p w:rsidR="005404C6" w:rsidRPr="00D05355" w:rsidRDefault="00A17F20" w:rsidP="00D05355">
            <w:pPr>
              <w:jc w:val="center"/>
              <w:rPr>
                <w:sz w:val="18"/>
                <w:szCs w:val="18"/>
              </w:rPr>
            </w:pPr>
            <w:r w:rsidRPr="00D05355">
              <w:rPr>
                <w:sz w:val="18"/>
                <w:szCs w:val="18"/>
              </w:rPr>
              <w:t>4306,89</w:t>
            </w:r>
          </w:p>
        </w:tc>
      </w:tr>
      <w:tr w:rsidR="005404C6" w:rsidRPr="00D05355" w:rsidTr="001A252D">
        <w:tc>
          <w:tcPr>
            <w:tcW w:w="3067" w:type="dxa"/>
          </w:tcPr>
          <w:p w:rsidR="005404C6" w:rsidRPr="00D05355" w:rsidRDefault="005404C6" w:rsidP="00D05355">
            <w:pPr>
              <w:rPr>
                <w:color w:val="FF0000"/>
                <w:sz w:val="20"/>
                <w:szCs w:val="20"/>
              </w:rPr>
            </w:pPr>
            <w:proofErr w:type="spellStart"/>
            <w:r w:rsidRPr="00D05355">
              <w:rPr>
                <w:sz w:val="20"/>
                <w:szCs w:val="20"/>
              </w:rPr>
              <w:t>Вилючинский</w:t>
            </w:r>
            <w:proofErr w:type="spellEnd"/>
          </w:p>
        </w:tc>
        <w:tc>
          <w:tcPr>
            <w:tcW w:w="1464" w:type="dxa"/>
            <w:vAlign w:val="center"/>
          </w:tcPr>
          <w:p w:rsidR="005404C6" w:rsidRPr="00D05355" w:rsidRDefault="002371E2" w:rsidP="00D05355">
            <w:pPr>
              <w:jc w:val="center"/>
              <w:rPr>
                <w:rFonts w:eastAsia="Times New Roman"/>
                <w:sz w:val="18"/>
                <w:szCs w:val="18"/>
                <w:lang w:eastAsia="ru-RU"/>
              </w:rPr>
            </w:pPr>
            <w:r w:rsidRPr="00D05355">
              <w:rPr>
                <w:rFonts w:eastAsia="Times New Roman"/>
                <w:sz w:val="18"/>
                <w:szCs w:val="18"/>
                <w:lang w:eastAsia="ru-RU"/>
              </w:rPr>
              <w:t>4996,5</w:t>
            </w:r>
          </w:p>
        </w:tc>
        <w:tc>
          <w:tcPr>
            <w:tcW w:w="1276" w:type="dxa"/>
            <w:vAlign w:val="center"/>
          </w:tcPr>
          <w:p w:rsidR="005404C6" w:rsidRPr="00D05355" w:rsidRDefault="002371E2" w:rsidP="00D05355">
            <w:pPr>
              <w:jc w:val="center"/>
              <w:rPr>
                <w:rFonts w:eastAsia="Times New Roman"/>
                <w:sz w:val="18"/>
                <w:szCs w:val="18"/>
                <w:lang w:eastAsia="ru-RU"/>
              </w:rPr>
            </w:pPr>
            <w:r w:rsidRPr="00D05355">
              <w:rPr>
                <w:rFonts w:eastAsia="Times New Roman"/>
                <w:sz w:val="18"/>
                <w:szCs w:val="18"/>
                <w:lang w:eastAsia="ru-RU"/>
              </w:rPr>
              <w:t>5106,5</w:t>
            </w:r>
          </w:p>
        </w:tc>
        <w:tc>
          <w:tcPr>
            <w:tcW w:w="1134" w:type="dxa"/>
          </w:tcPr>
          <w:p w:rsidR="005404C6" w:rsidRPr="00D05355" w:rsidRDefault="002371E2" w:rsidP="00D05355">
            <w:pPr>
              <w:jc w:val="center"/>
              <w:rPr>
                <w:rFonts w:eastAsia="Times New Roman"/>
                <w:b/>
                <w:sz w:val="18"/>
                <w:szCs w:val="18"/>
                <w:lang w:eastAsia="ru-RU"/>
              </w:rPr>
            </w:pPr>
            <w:r w:rsidRPr="00D05355">
              <w:rPr>
                <w:b/>
                <w:sz w:val="18"/>
                <w:szCs w:val="18"/>
              </w:rPr>
              <w:t>5581,6</w:t>
            </w:r>
          </w:p>
        </w:tc>
        <w:tc>
          <w:tcPr>
            <w:tcW w:w="1134" w:type="dxa"/>
          </w:tcPr>
          <w:p w:rsidR="005404C6" w:rsidRPr="00D05355" w:rsidRDefault="002371E2" w:rsidP="00D05355">
            <w:pPr>
              <w:jc w:val="center"/>
              <w:rPr>
                <w:sz w:val="18"/>
                <w:szCs w:val="18"/>
              </w:rPr>
            </w:pPr>
            <w:r w:rsidRPr="00D05355">
              <w:rPr>
                <w:sz w:val="18"/>
                <w:szCs w:val="18"/>
              </w:rPr>
              <w:t>5206,4</w:t>
            </w:r>
          </w:p>
        </w:tc>
        <w:tc>
          <w:tcPr>
            <w:tcW w:w="1276" w:type="dxa"/>
          </w:tcPr>
          <w:p w:rsidR="005404C6" w:rsidRPr="00D05355" w:rsidRDefault="002371E2" w:rsidP="00D05355">
            <w:pPr>
              <w:jc w:val="center"/>
              <w:rPr>
                <w:sz w:val="18"/>
                <w:szCs w:val="18"/>
              </w:rPr>
            </w:pPr>
            <w:r w:rsidRPr="00D05355">
              <w:rPr>
                <w:sz w:val="18"/>
                <w:szCs w:val="18"/>
              </w:rPr>
              <w:t>5201,5</w:t>
            </w:r>
          </w:p>
        </w:tc>
        <w:tc>
          <w:tcPr>
            <w:tcW w:w="1134" w:type="dxa"/>
          </w:tcPr>
          <w:p w:rsidR="005404C6" w:rsidRPr="00D05355" w:rsidRDefault="002371E2" w:rsidP="00D05355">
            <w:pPr>
              <w:jc w:val="center"/>
              <w:rPr>
                <w:sz w:val="18"/>
                <w:szCs w:val="18"/>
              </w:rPr>
            </w:pPr>
            <w:r w:rsidRPr="00D05355">
              <w:rPr>
                <w:sz w:val="18"/>
                <w:szCs w:val="18"/>
              </w:rPr>
              <w:t>5207,8</w:t>
            </w:r>
          </w:p>
        </w:tc>
      </w:tr>
      <w:tr w:rsidR="005404C6" w:rsidRPr="00D05355" w:rsidTr="001A252D">
        <w:tc>
          <w:tcPr>
            <w:tcW w:w="3067" w:type="dxa"/>
          </w:tcPr>
          <w:p w:rsidR="005404C6" w:rsidRPr="00D05355" w:rsidRDefault="005404C6" w:rsidP="00D05355">
            <w:pPr>
              <w:rPr>
                <w:color w:val="FF0000"/>
                <w:sz w:val="20"/>
                <w:szCs w:val="20"/>
              </w:rPr>
            </w:pPr>
            <w:r w:rsidRPr="00D05355">
              <w:rPr>
                <w:sz w:val="20"/>
                <w:szCs w:val="20"/>
              </w:rPr>
              <w:t>«пос. Палана»</w:t>
            </w:r>
          </w:p>
        </w:tc>
        <w:tc>
          <w:tcPr>
            <w:tcW w:w="1464"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18393,3</w:t>
            </w:r>
          </w:p>
        </w:tc>
        <w:tc>
          <w:tcPr>
            <w:tcW w:w="1276"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18158,2</w:t>
            </w:r>
          </w:p>
        </w:tc>
        <w:tc>
          <w:tcPr>
            <w:tcW w:w="1134" w:type="dxa"/>
            <w:vAlign w:val="center"/>
          </w:tcPr>
          <w:p w:rsidR="005404C6" w:rsidRPr="00D05355" w:rsidRDefault="000F3D08" w:rsidP="00D05355">
            <w:pPr>
              <w:jc w:val="center"/>
              <w:rPr>
                <w:rFonts w:eastAsia="Times New Roman"/>
                <w:b/>
                <w:sz w:val="18"/>
                <w:szCs w:val="18"/>
                <w:lang w:eastAsia="ru-RU"/>
              </w:rPr>
            </w:pPr>
            <w:r w:rsidRPr="00D05355">
              <w:rPr>
                <w:b/>
                <w:sz w:val="18"/>
                <w:szCs w:val="18"/>
              </w:rPr>
              <w:t>18457,4</w:t>
            </w:r>
          </w:p>
        </w:tc>
        <w:tc>
          <w:tcPr>
            <w:tcW w:w="1134" w:type="dxa"/>
            <w:vAlign w:val="center"/>
          </w:tcPr>
          <w:p w:rsidR="005404C6" w:rsidRPr="00D05355" w:rsidRDefault="000F3D08" w:rsidP="00D05355">
            <w:pPr>
              <w:jc w:val="center"/>
              <w:rPr>
                <w:sz w:val="18"/>
                <w:szCs w:val="18"/>
              </w:rPr>
            </w:pPr>
            <w:r w:rsidRPr="00D05355">
              <w:rPr>
                <w:sz w:val="18"/>
                <w:szCs w:val="18"/>
              </w:rPr>
              <w:t>21637,7</w:t>
            </w:r>
          </w:p>
        </w:tc>
        <w:tc>
          <w:tcPr>
            <w:tcW w:w="1276" w:type="dxa"/>
            <w:vAlign w:val="center"/>
          </w:tcPr>
          <w:p w:rsidR="005404C6" w:rsidRPr="00D05355" w:rsidRDefault="000F3D08" w:rsidP="00D05355">
            <w:pPr>
              <w:jc w:val="center"/>
              <w:rPr>
                <w:sz w:val="18"/>
                <w:szCs w:val="18"/>
              </w:rPr>
            </w:pPr>
            <w:r w:rsidRPr="00D05355">
              <w:rPr>
                <w:sz w:val="18"/>
                <w:szCs w:val="18"/>
              </w:rPr>
              <w:t>20979,9</w:t>
            </w:r>
          </w:p>
        </w:tc>
        <w:tc>
          <w:tcPr>
            <w:tcW w:w="1134" w:type="dxa"/>
            <w:vAlign w:val="center"/>
          </w:tcPr>
          <w:p w:rsidR="005404C6" w:rsidRPr="00D05355" w:rsidRDefault="000F3D08" w:rsidP="00D05355">
            <w:pPr>
              <w:jc w:val="center"/>
              <w:rPr>
                <w:sz w:val="18"/>
                <w:szCs w:val="18"/>
              </w:rPr>
            </w:pPr>
            <w:r w:rsidRPr="00D05355">
              <w:rPr>
                <w:sz w:val="18"/>
                <w:szCs w:val="18"/>
              </w:rPr>
              <w:t>21313,0</w:t>
            </w:r>
          </w:p>
        </w:tc>
      </w:tr>
      <w:tr w:rsidR="005404C6" w:rsidRPr="00D05355" w:rsidTr="001A252D">
        <w:tc>
          <w:tcPr>
            <w:tcW w:w="10485"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1A252D">
        <w:tc>
          <w:tcPr>
            <w:tcW w:w="3067" w:type="dxa"/>
          </w:tcPr>
          <w:p w:rsidR="005404C6" w:rsidRPr="00D05355" w:rsidRDefault="005404C6" w:rsidP="00D05355">
            <w:pPr>
              <w:rPr>
                <w:sz w:val="20"/>
                <w:szCs w:val="20"/>
              </w:rPr>
            </w:pPr>
            <w:r w:rsidRPr="00D05355">
              <w:rPr>
                <w:sz w:val="20"/>
                <w:szCs w:val="20"/>
              </w:rPr>
              <w:t>Алеутский</w:t>
            </w:r>
          </w:p>
        </w:tc>
        <w:tc>
          <w:tcPr>
            <w:tcW w:w="146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44556,1</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36876,9</w:t>
            </w:r>
          </w:p>
        </w:tc>
        <w:tc>
          <w:tcPr>
            <w:tcW w:w="1134" w:type="dxa"/>
          </w:tcPr>
          <w:p w:rsidR="005404C6" w:rsidRPr="00D05355" w:rsidRDefault="00836066" w:rsidP="00D05355">
            <w:pPr>
              <w:jc w:val="center"/>
              <w:rPr>
                <w:rFonts w:eastAsia="Times New Roman"/>
                <w:b/>
                <w:sz w:val="18"/>
                <w:szCs w:val="18"/>
                <w:lang w:eastAsia="ru-RU"/>
              </w:rPr>
            </w:pPr>
            <w:r w:rsidRPr="00D05355">
              <w:rPr>
                <w:b/>
                <w:sz w:val="18"/>
                <w:szCs w:val="18"/>
              </w:rPr>
              <w:t>79323,3</w:t>
            </w:r>
          </w:p>
        </w:tc>
        <w:tc>
          <w:tcPr>
            <w:tcW w:w="1134" w:type="dxa"/>
          </w:tcPr>
          <w:p w:rsidR="005404C6" w:rsidRPr="00D05355" w:rsidRDefault="005404C6" w:rsidP="00D05355">
            <w:pPr>
              <w:jc w:val="center"/>
              <w:rPr>
                <w:sz w:val="18"/>
                <w:szCs w:val="18"/>
              </w:rPr>
            </w:pPr>
            <w:r w:rsidRPr="00D05355">
              <w:rPr>
                <w:sz w:val="18"/>
                <w:szCs w:val="18"/>
              </w:rPr>
              <w:t>43811,72</w:t>
            </w:r>
          </w:p>
        </w:tc>
        <w:tc>
          <w:tcPr>
            <w:tcW w:w="1276" w:type="dxa"/>
          </w:tcPr>
          <w:p w:rsidR="005404C6" w:rsidRPr="00D05355" w:rsidRDefault="005404C6" w:rsidP="00D05355">
            <w:pPr>
              <w:jc w:val="center"/>
              <w:rPr>
                <w:sz w:val="18"/>
                <w:szCs w:val="18"/>
              </w:rPr>
            </w:pPr>
            <w:r w:rsidRPr="00D05355">
              <w:rPr>
                <w:sz w:val="18"/>
                <w:szCs w:val="18"/>
              </w:rPr>
              <w:t>49637,67</w:t>
            </w:r>
          </w:p>
        </w:tc>
        <w:tc>
          <w:tcPr>
            <w:tcW w:w="1134" w:type="dxa"/>
          </w:tcPr>
          <w:p w:rsidR="005404C6" w:rsidRPr="00D05355" w:rsidRDefault="00836066" w:rsidP="00D05355">
            <w:pPr>
              <w:jc w:val="center"/>
              <w:rPr>
                <w:sz w:val="18"/>
                <w:szCs w:val="18"/>
              </w:rPr>
            </w:pPr>
            <w:r w:rsidRPr="00D05355">
              <w:rPr>
                <w:sz w:val="18"/>
                <w:szCs w:val="18"/>
              </w:rPr>
              <w:t>51623,2</w:t>
            </w:r>
          </w:p>
        </w:tc>
      </w:tr>
      <w:tr w:rsidR="005404C6" w:rsidRPr="00D05355" w:rsidTr="001A252D">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9A393F" w:rsidRPr="00D05355" w:rsidTr="001A252D">
        <w:tc>
          <w:tcPr>
            <w:tcW w:w="3067" w:type="dxa"/>
          </w:tcPr>
          <w:p w:rsidR="009A393F" w:rsidRPr="00D05355" w:rsidRDefault="009A393F" w:rsidP="00D05355">
            <w:pPr>
              <w:rPr>
                <w:color w:val="FF0000"/>
                <w:sz w:val="20"/>
                <w:szCs w:val="20"/>
              </w:rPr>
            </w:pPr>
            <w:proofErr w:type="spellStart"/>
            <w:r w:rsidRPr="00D05355">
              <w:rPr>
                <w:color w:val="000000" w:themeColor="text1"/>
                <w:sz w:val="20"/>
                <w:szCs w:val="20"/>
              </w:rPr>
              <w:t>Быстринский</w:t>
            </w:r>
            <w:proofErr w:type="spellEnd"/>
          </w:p>
        </w:tc>
        <w:tc>
          <w:tcPr>
            <w:tcW w:w="1464" w:type="dxa"/>
          </w:tcPr>
          <w:p w:rsidR="009A393F" w:rsidRPr="00D05355" w:rsidRDefault="009A393F" w:rsidP="00D05355">
            <w:pPr>
              <w:jc w:val="center"/>
              <w:rPr>
                <w:rFonts w:eastAsia="Times New Roman"/>
                <w:sz w:val="18"/>
                <w:szCs w:val="18"/>
                <w:lang w:eastAsia="ru-RU"/>
              </w:rPr>
            </w:pPr>
            <w:r w:rsidRPr="00D05355">
              <w:rPr>
                <w:rFonts w:eastAsia="Times New Roman"/>
                <w:sz w:val="18"/>
                <w:szCs w:val="18"/>
                <w:lang w:eastAsia="ru-RU"/>
              </w:rPr>
              <w:t>23394,9</w:t>
            </w:r>
          </w:p>
        </w:tc>
        <w:tc>
          <w:tcPr>
            <w:tcW w:w="1276" w:type="dxa"/>
          </w:tcPr>
          <w:p w:rsidR="009A393F" w:rsidRPr="00D05355" w:rsidRDefault="009A393F" w:rsidP="00D05355">
            <w:pPr>
              <w:jc w:val="center"/>
              <w:rPr>
                <w:rFonts w:eastAsia="Times New Roman"/>
                <w:sz w:val="18"/>
                <w:szCs w:val="18"/>
                <w:lang w:eastAsia="ru-RU"/>
              </w:rPr>
            </w:pPr>
            <w:r w:rsidRPr="00D05355">
              <w:rPr>
                <w:rFonts w:eastAsia="Times New Roman"/>
                <w:sz w:val="18"/>
                <w:szCs w:val="18"/>
                <w:lang w:eastAsia="ru-RU"/>
              </w:rPr>
              <w:t>24492,2</w:t>
            </w:r>
          </w:p>
        </w:tc>
        <w:tc>
          <w:tcPr>
            <w:tcW w:w="1134" w:type="dxa"/>
          </w:tcPr>
          <w:p w:rsidR="009A393F" w:rsidRPr="00D05355" w:rsidRDefault="009A393F" w:rsidP="00D05355">
            <w:pPr>
              <w:jc w:val="center"/>
              <w:rPr>
                <w:rFonts w:eastAsia="Times New Roman"/>
                <w:b/>
                <w:sz w:val="18"/>
                <w:szCs w:val="18"/>
                <w:lang w:eastAsia="ru-RU"/>
              </w:rPr>
            </w:pPr>
            <w:r w:rsidRPr="00D05355">
              <w:rPr>
                <w:b/>
                <w:sz w:val="18"/>
                <w:szCs w:val="18"/>
              </w:rPr>
              <w:t>18600,0</w:t>
            </w:r>
          </w:p>
        </w:tc>
        <w:tc>
          <w:tcPr>
            <w:tcW w:w="1134" w:type="dxa"/>
          </w:tcPr>
          <w:p w:rsidR="009A393F" w:rsidRPr="00D05355" w:rsidRDefault="009A393F" w:rsidP="00D05355">
            <w:pPr>
              <w:jc w:val="center"/>
              <w:rPr>
                <w:sz w:val="18"/>
                <w:szCs w:val="18"/>
              </w:rPr>
            </w:pPr>
            <w:r w:rsidRPr="00D05355">
              <w:rPr>
                <w:sz w:val="18"/>
                <w:szCs w:val="18"/>
              </w:rPr>
              <w:t>18600,0</w:t>
            </w:r>
          </w:p>
        </w:tc>
        <w:tc>
          <w:tcPr>
            <w:tcW w:w="1276" w:type="dxa"/>
          </w:tcPr>
          <w:p w:rsidR="009A393F" w:rsidRPr="00D05355" w:rsidRDefault="009A393F" w:rsidP="00D05355">
            <w:pPr>
              <w:jc w:val="center"/>
            </w:pPr>
            <w:r w:rsidRPr="00D05355">
              <w:rPr>
                <w:sz w:val="18"/>
                <w:szCs w:val="18"/>
              </w:rPr>
              <w:t>18600,0</w:t>
            </w:r>
          </w:p>
        </w:tc>
        <w:tc>
          <w:tcPr>
            <w:tcW w:w="1134" w:type="dxa"/>
          </w:tcPr>
          <w:p w:rsidR="009A393F" w:rsidRPr="00D05355" w:rsidRDefault="009A393F" w:rsidP="00D05355">
            <w:pPr>
              <w:jc w:val="center"/>
            </w:pPr>
            <w:r w:rsidRPr="00D05355">
              <w:rPr>
                <w:sz w:val="18"/>
                <w:szCs w:val="18"/>
              </w:rPr>
              <w:t>18600,0</w:t>
            </w:r>
          </w:p>
        </w:tc>
      </w:tr>
      <w:tr w:rsidR="001D004C" w:rsidRPr="00D05355" w:rsidTr="001A252D">
        <w:tc>
          <w:tcPr>
            <w:tcW w:w="3067" w:type="dxa"/>
          </w:tcPr>
          <w:p w:rsidR="001D004C" w:rsidRPr="00D05355" w:rsidRDefault="001D004C"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464"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4463,6</w:t>
            </w:r>
          </w:p>
        </w:tc>
        <w:tc>
          <w:tcPr>
            <w:tcW w:w="1276" w:type="dxa"/>
          </w:tcPr>
          <w:p w:rsidR="001D004C" w:rsidRPr="00D05355" w:rsidRDefault="001D004C" w:rsidP="00D05355">
            <w:pPr>
              <w:jc w:val="center"/>
              <w:rPr>
                <w:rFonts w:eastAsia="Times New Roman"/>
                <w:sz w:val="18"/>
                <w:szCs w:val="18"/>
                <w:lang w:eastAsia="ru-RU"/>
              </w:rPr>
            </w:pPr>
            <w:r w:rsidRPr="00D05355">
              <w:rPr>
                <w:rFonts w:eastAsia="Times New Roman"/>
                <w:sz w:val="18"/>
                <w:szCs w:val="18"/>
                <w:lang w:eastAsia="ru-RU"/>
              </w:rPr>
              <w:t>4526,8</w:t>
            </w:r>
          </w:p>
        </w:tc>
        <w:tc>
          <w:tcPr>
            <w:tcW w:w="1134" w:type="dxa"/>
            <w:vAlign w:val="center"/>
          </w:tcPr>
          <w:p w:rsidR="001D004C" w:rsidRPr="00D05355" w:rsidRDefault="001D004C" w:rsidP="00D05355">
            <w:pPr>
              <w:jc w:val="center"/>
              <w:rPr>
                <w:rFonts w:eastAsia="Times New Roman"/>
                <w:b/>
                <w:sz w:val="18"/>
                <w:szCs w:val="18"/>
                <w:lang w:eastAsia="ru-RU"/>
              </w:rPr>
            </w:pPr>
            <w:r w:rsidRPr="00D05355">
              <w:rPr>
                <w:b/>
                <w:sz w:val="18"/>
                <w:szCs w:val="18"/>
              </w:rPr>
              <w:t>4903,8</w:t>
            </w:r>
          </w:p>
        </w:tc>
        <w:tc>
          <w:tcPr>
            <w:tcW w:w="1134" w:type="dxa"/>
          </w:tcPr>
          <w:p w:rsidR="001D004C" w:rsidRPr="00D05355" w:rsidRDefault="001D004C" w:rsidP="00D05355">
            <w:pPr>
              <w:jc w:val="center"/>
              <w:rPr>
                <w:rFonts w:eastAsia="Times New Roman"/>
                <w:sz w:val="18"/>
                <w:szCs w:val="18"/>
                <w:lang w:eastAsia="ru-RU"/>
              </w:rPr>
            </w:pPr>
            <w:r w:rsidRPr="00D05355">
              <w:rPr>
                <w:sz w:val="18"/>
                <w:szCs w:val="18"/>
              </w:rPr>
              <w:t>5036,5</w:t>
            </w:r>
          </w:p>
        </w:tc>
        <w:tc>
          <w:tcPr>
            <w:tcW w:w="1276" w:type="dxa"/>
          </w:tcPr>
          <w:p w:rsidR="001D004C" w:rsidRPr="00D05355" w:rsidRDefault="001D004C" w:rsidP="00D05355">
            <w:pPr>
              <w:jc w:val="center"/>
              <w:rPr>
                <w:sz w:val="18"/>
                <w:szCs w:val="18"/>
              </w:rPr>
            </w:pPr>
            <w:r w:rsidRPr="00D05355">
              <w:rPr>
                <w:sz w:val="18"/>
                <w:szCs w:val="18"/>
              </w:rPr>
              <w:t>5013,5</w:t>
            </w:r>
          </w:p>
        </w:tc>
        <w:tc>
          <w:tcPr>
            <w:tcW w:w="1134" w:type="dxa"/>
          </w:tcPr>
          <w:p w:rsidR="001D004C" w:rsidRPr="00D05355" w:rsidRDefault="001D004C" w:rsidP="00D05355">
            <w:pPr>
              <w:jc w:val="center"/>
              <w:rPr>
                <w:sz w:val="18"/>
                <w:szCs w:val="18"/>
              </w:rPr>
            </w:pPr>
            <w:r w:rsidRPr="00D05355">
              <w:rPr>
                <w:sz w:val="18"/>
                <w:szCs w:val="18"/>
              </w:rPr>
              <w:t>4991,9</w:t>
            </w:r>
          </w:p>
        </w:tc>
      </w:tr>
      <w:tr w:rsidR="00FF3818" w:rsidRPr="00D05355" w:rsidTr="001A252D">
        <w:tc>
          <w:tcPr>
            <w:tcW w:w="3067" w:type="dxa"/>
          </w:tcPr>
          <w:p w:rsidR="00FF3818" w:rsidRPr="00D05355" w:rsidRDefault="00FF3818" w:rsidP="00D05355">
            <w:pPr>
              <w:rPr>
                <w:color w:val="FF0000"/>
                <w:sz w:val="20"/>
                <w:szCs w:val="20"/>
              </w:rPr>
            </w:pPr>
            <w:proofErr w:type="spellStart"/>
            <w:r w:rsidRPr="00D05355">
              <w:rPr>
                <w:color w:val="000000" w:themeColor="text1"/>
                <w:sz w:val="20"/>
                <w:szCs w:val="20"/>
              </w:rPr>
              <w:t>Мильковский</w:t>
            </w:r>
            <w:proofErr w:type="spellEnd"/>
          </w:p>
        </w:tc>
        <w:tc>
          <w:tcPr>
            <w:tcW w:w="1464" w:type="dxa"/>
          </w:tcPr>
          <w:p w:rsidR="00FF3818" w:rsidRPr="00D05355" w:rsidRDefault="00FF3818" w:rsidP="00D05355">
            <w:pPr>
              <w:jc w:val="center"/>
              <w:rPr>
                <w:rFonts w:eastAsia="Times New Roman"/>
                <w:sz w:val="18"/>
                <w:szCs w:val="18"/>
                <w:lang w:eastAsia="ru-RU"/>
              </w:rPr>
            </w:pPr>
            <w:r w:rsidRPr="00D05355">
              <w:rPr>
                <w:rFonts w:eastAsia="Times New Roman"/>
                <w:sz w:val="18"/>
                <w:szCs w:val="18"/>
                <w:lang w:eastAsia="ru-RU"/>
              </w:rPr>
              <w:t>14577,0</w:t>
            </w:r>
          </w:p>
        </w:tc>
        <w:tc>
          <w:tcPr>
            <w:tcW w:w="1276" w:type="dxa"/>
          </w:tcPr>
          <w:p w:rsidR="00FF3818" w:rsidRPr="00D05355" w:rsidRDefault="00FF3818" w:rsidP="00D05355">
            <w:pPr>
              <w:jc w:val="center"/>
              <w:rPr>
                <w:rFonts w:eastAsia="Times New Roman"/>
                <w:sz w:val="18"/>
                <w:szCs w:val="18"/>
                <w:lang w:eastAsia="ru-RU"/>
              </w:rPr>
            </w:pPr>
            <w:r w:rsidRPr="00D05355">
              <w:rPr>
                <w:rFonts w:eastAsia="Times New Roman"/>
                <w:sz w:val="18"/>
                <w:szCs w:val="18"/>
                <w:lang w:eastAsia="ru-RU"/>
              </w:rPr>
              <w:t>12029,7</w:t>
            </w:r>
          </w:p>
        </w:tc>
        <w:tc>
          <w:tcPr>
            <w:tcW w:w="1134" w:type="dxa"/>
          </w:tcPr>
          <w:p w:rsidR="00FF3818" w:rsidRPr="00D05355" w:rsidRDefault="00FF3818" w:rsidP="00D05355">
            <w:pPr>
              <w:jc w:val="center"/>
              <w:rPr>
                <w:rFonts w:eastAsia="Times New Roman"/>
                <w:b/>
                <w:sz w:val="18"/>
                <w:szCs w:val="18"/>
                <w:lang w:eastAsia="ru-RU"/>
              </w:rPr>
            </w:pPr>
            <w:r w:rsidRPr="00D05355">
              <w:rPr>
                <w:b/>
                <w:sz w:val="18"/>
                <w:szCs w:val="18"/>
              </w:rPr>
              <w:t>23996,0</w:t>
            </w:r>
          </w:p>
        </w:tc>
        <w:tc>
          <w:tcPr>
            <w:tcW w:w="1134" w:type="dxa"/>
          </w:tcPr>
          <w:p w:rsidR="00FF3818" w:rsidRPr="00D05355" w:rsidRDefault="00FF3818" w:rsidP="00D05355">
            <w:pPr>
              <w:jc w:val="center"/>
              <w:rPr>
                <w:rFonts w:eastAsia="Times New Roman"/>
                <w:sz w:val="18"/>
                <w:szCs w:val="18"/>
                <w:lang w:eastAsia="ru-RU"/>
              </w:rPr>
            </w:pPr>
            <w:r w:rsidRPr="00D05355">
              <w:rPr>
                <w:sz w:val="18"/>
                <w:szCs w:val="18"/>
              </w:rPr>
              <w:t>23996,0</w:t>
            </w:r>
          </w:p>
        </w:tc>
        <w:tc>
          <w:tcPr>
            <w:tcW w:w="1276" w:type="dxa"/>
          </w:tcPr>
          <w:p w:rsidR="00FF3818" w:rsidRPr="00D05355" w:rsidRDefault="00FF3818" w:rsidP="00D05355">
            <w:pPr>
              <w:jc w:val="center"/>
              <w:rPr>
                <w:sz w:val="18"/>
                <w:szCs w:val="18"/>
              </w:rPr>
            </w:pPr>
            <w:r w:rsidRPr="00D05355">
              <w:rPr>
                <w:sz w:val="18"/>
                <w:szCs w:val="18"/>
              </w:rPr>
              <w:t>23996,0</w:t>
            </w:r>
          </w:p>
        </w:tc>
        <w:tc>
          <w:tcPr>
            <w:tcW w:w="1134" w:type="dxa"/>
          </w:tcPr>
          <w:p w:rsidR="00FF3818" w:rsidRPr="00D05355" w:rsidRDefault="00FF3818" w:rsidP="00D05355">
            <w:pPr>
              <w:jc w:val="center"/>
              <w:rPr>
                <w:sz w:val="18"/>
                <w:szCs w:val="18"/>
              </w:rPr>
            </w:pPr>
            <w:r w:rsidRPr="00D05355">
              <w:rPr>
                <w:sz w:val="18"/>
                <w:szCs w:val="18"/>
              </w:rPr>
              <w:t>23996,0</w:t>
            </w:r>
          </w:p>
        </w:tc>
      </w:tr>
      <w:tr w:rsidR="0019586F" w:rsidRPr="00D05355" w:rsidTr="001A252D">
        <w:tc>
          <w:tcPr>
            <w:tcW w:w="3067" w:type="dxa"/>
          </w:tcPr>
          <w:p w:rsidR="0019586F" w:rsidRPr="00D05355" w:rsidRDefault="0019586F" w:rsidP="00D05355">
            <w:pPr>
              <w:rPr>
                <w:color w:val="FF0000"/>
                <w:sz w:val="20"/>
                <w:szCs w:val="20"/>
              </w:rPr>
            </w:pPr>
            <w:r w:rsidRPr="00D05355">
              <w:rPr>
                <w:sz w:val="20"/>
                <w:szCs w:val="20"/>
              </w:rPr>
              <w:t>Соболевский</w:t>
            </w:r>
          </w:p>
        </w:tc>
        <w:tc>
          <w:tcPr>
            <w:tcW w:w="1464" w:type="dxa"/>
          </w:tcPr>
          <w:p w:rsidR="0019586F" w:rsidRPr="00D05355" w:rsidRDefault="0019586F" w:rsidP="00D05355">
            <w:pPr>
              <w:jc w:val="center"/>
              <w:rPr>
                <w:rFonts w:eastAsia="Times New Roman"/>
                <w:sz w:val="18"/>
                <w:szCs w:val="18"/>
                <w:lang w:eastAsia="ru-RU"/>
              </w:rPr>
            </w:pPr>
            <w:r w:rsidRPr="00D05355">
              <w:rPr>
                <w:rFonts w:eastAsia="Times New Roman"/>
                <w:sz w:val="18"/>
                <w:szCs w:val="18"/>
                <w:lang w:eastAsia="ru-RU"/>
              </w:rPr>
              <w:t>18073,5</w:t>
            </w:r>
          </w:p>
        </w:tc>
        <w:tc>
          <w:tcPr>
            <w:tcW w:w="1276" w:type="dxa"/>
          </w:tcPr>
          <w:p w:rsidR="0019586F" w:rsidRPr="00D05355" w:rsidRDefault="0019586F" w:rsidP="00D05355">
            <w:pPr>
              <w:jc w:val="center"/>
              <w:rPr>
                <w:rFonts w:eastAsia="Times New Roman"/>
                <w:sz w:val="18"/>
                <w:szCs w:val="18"/>
                <w:lang w:eastAsia="ru-RU"/>
              </w:rPr>
            </w:pPr>
            <w:r w:rsidRPr="00D05355">
              <w:rPr>
                <w:rFonts w:eastAsia="Times New Roman"/>
                <w:sz w:val="18"/>
                <w:szCs w:val="18"/>
                <w:lang w:eastAsia="ru-RU"/>
              </w:rPr>
              <w:t>19378,6</w:t>
            </w:r>
          </w:p>
        </w:tc>
        <w:tc>
          <w:tcPr>
            <w:tcW w:w="1134" w:type="dxa"/>
            <w:vAlign w:val="center"/>
          </w:tcPr>
          <w:p w:rsidR="0019586F" w:rsidRPr="00D05355" w:rsidRDefault="0019586F" w:rsidP="00D05355">
            <w:pPr>
              <w:jc w:val="center"/>
              <w:rPr>
                <w:rFonts w:eastAsia="Times New Roman"/>
                <w:b/>
                <w:sz w:val="18"/>
                <w:szCs w:val="18"/>
                <w:lang w:eastAsia="ru-RU"/>
              </w:rPr>
            </w:pPr>
            <w:r w:rsidRPr="00D05355">
              <w:rPr>
                <w:b/>
                <w:sz w:val="18"/>
                <w:szCs w:val="18"/>
              </w:rPr>
              <w:t>21863,0</w:t>
            </w:r>
          </w:p>
        </w:tc>
        <w:tc>
          <w:tcPr>
            <w:tcW w:w="1134" w:type="dxa"/>
            <w:vAlign w:val="center"/>
          </w:tcPr>
          <w:p w:rsidR="0019586F" w:rsidRPr="00D05355" w:rsidRDefault="0019586F" w:rsidP="00D05355">
            <w:pPr>
              <w:jc w:val="center"/>
              <w:rPr>
                <w:rFonts w:eastAsia="Times New Roman"/>
                <w:sz w:val="18"/>
                <w:szCs w:val="18"/>
                <w:lang w:eastAsia="ru-RU"/>
              </w:rPr>
            </w:pPr>
            <w:r w:rsidRPr="00D05355">
              <w:rPr>
                <w:sz w:val="18"/>
                <w:szCs w:val="18"/>
              </w:rPr>
              <w:t>21864,0</w:t>
            </w:r>
          </w:p>
        </w:tc>
        <w:tc>
          <w:tcPr>
            <w:tcW w:w="1276" w:type="dxa"/>
            <w:vAlign w:val="center"/>
          </w:tcPr>
          <w:p w:rsidR="0019586F" w:rsidRPr="00D05355" w:rsidRDefault="0019586F" w:rsidP="00D05355">
            <w:pPr>
              <w:jc w:val="center"/>
              <w:rPr>
                <w:sz w:val="18"/>
                <w:szCs w:val="18"/>
              </w:rPr>
            </w:pPr>
            <w:r w:rsidRPr="00D05355">
              <w:rPr>
                <w:sz w:val="18"/>
                <w:szCs w:val="18"/>
              </w:rPr>
              <w:t>21864,0</w:t>
            </w:r>
          </w:p>
        </w:tc>
        <w:tc>
          <w:tcPr>
            <w:tcW w:w="1134" w:type="dxa"/>
            <w:vAlign w:val="center"/>
          </w:tcPr>
          <w:p w:rsidR="0019586F" w:rsidRPr="00D05355" w:rsidRDefault="0019586F" w:rsidP="00D05355">
            <w:pPr>
              <w:jc w:val="center"/>
              <w:rPr>
                <w:sz w:val="18"/>
                <w:szCs w:val="18"/>
              </w:rPr>
            </w:pPr>
            <w:r w:rsidRPr="00D05355">
              <w:rPr>
                <w:sz w:val="18"/>
                <w:szCs w:val="18"/>
              </w:rPr>
              <w:t>21864,0</w:t>
            </w:r>
          </w:p>
        </w:tc>
      </w:tr>
      <w:tr w:rsidR="005B65BA" w:rsidRPr="00D05355" w:rsidTr="001A252D">
        <w:tc>
          <w:tcPr>
            <w:tcW w:w="3067" w:type="dxa"/>
          </w:tcPr>
          <w:p w:rsidR="005B65BA" w:rsidRPr="00D05355" w:rsidRDefault="005B65BA"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464"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11507,0</w:t>
            </w:r>
          </w:p>
        </w:tc>
        <w:tc>
          <w:tcPr>
            <w:tcW w:w="1276" w:type="dxa"/>
            <w:vAlign w:val="center"/>
          </w:tcPr>
          <w:p w:rsidR="005B65BA" w:rsidRPr="00D05355" w:rsidRDefault="005B65BA" w:rsidP="00D05355">
            <w:pPr>
              <w:jc w:val="center"/>
              <w:rPr>
                <w:rFonts w:eastAsia="Times New Roman"/>
                <w:sz w:val="18"/>
                <w:szCs w:val="18"/>
                <w:lang w:eastAsia="ru-RU"/>
              </w:rPr>
            </w:pPr>
            <w:r w:rsidRPr="00D05355">
              <w:rPr>
                <w:rFonts w:eastAsia="Times New Roman"/>
                <w:sz w:val="18"/>
                <w:szCs w:val="18"/>
                <w:lang w:eastAsia="ru-RU"/>
              </w:rPr>
              <w:t>13089,3</w:t>
            </w:r>
          </w:p>
        </w:tc>
        <w:tc>
          <w:tcPr>
            <w:tcW w:w="1134" w:type="dxa"/>
          </w:tcPr>
          <w:p w:rsidR="005B65BA" w:rsidRPr="00D05355" w:rsidRDefault="005B65BA" w:rsidP="00D05355">
            <w:pPr>
              <w:jc w:val="center"/>
              <w:rPr>
                <w:rFonts w:eastAsia="Times New Roman"/>
                <w:b/>
                <w:sz w:val="18"/>
                <w:szCs w:val="18"/>
                <w:lang w:eastAsia="ru-RU"/>
              </w:rPr>
            </w:pPr>
            <w:r w:rsidRPr="00D05355">
              <w:rPr>
                <w:b/>
                <w:sz w:val="18"/>
                <w:szCs w:val="18"/>
              </w:rPr>
              <w:t>16504,4</w:t>
            </w:r>
          </w:p>
        </w:tc>
        <w:tc>
          <w:tcPr>
            <w:tcW w:w="1134" w:type="dxa"/>
          </w:tcPr>
          <w:p w:rsidR="005B65BA" w:rsidRPr="00D05355" w:rsidRDefault="005B65BA" w:rsidP="00D05355">
            <w:pPr>
              <w:jc w:val="center"/>
              <w:rPr>
                <w:rFonts w:eastAsia="Times New Roman"/>
                <w:sz w:val="18"/>
                <w:szCs w:val="18"/>
                <w:lang w:eastAsia="ru-RU"/>
              </w:rPr>
            </w:pPr>
            <w:r w:rsidRPr="00D05355">
              <w:rPr>
                <w:sz w:val="18"/>
                <w:szCs w:val="18"/>
              </w:rPr>
              <w:t>15709,0</w:t>
            </w:r>
          </w:p>
        </w:tc>
        <w:tc>
          <w:tcPr>
            <w:tcW w:w="1276" w:type="dxa"/>
          </w:tcPr>
          <w:p w:rsidR="005B65BA" w:rsidRPr="00D05355" w:rsidRDefault="005B65BA" w:rsidP="00D05355">
            <w:pPr>
              <w:jc w:val="center"/>
              <w:rPr>
                <w:sz w:val="18"/>
                <w:szCs w:val="18"/>
              </w:rPr>
            </w:pPr>
            <w:r w:rsidRPr="00D05355">
              <w:rPr>
                <w:sz w:val="18"/>
                <w:szCs w:val="18"/>
              </w:rPr>
              <w:t>16519,0</w:t>
            </w:r>
          </w:p>
        </w:tc>
        <w:tc>
          <w:tcPr>
            <w:tcW w:w="1134" w:type="dxa"/>
          </w:tcPr>
          <w:p w:rsidR="005B65BA" w:rsidRPr="00D05355" w:rsidRDefault="005B65BA" w:rsidP="00D05355">
            <w:pPr>
              <w:jc w:val="center"/>
              <w:rPr>
                <w:sz w:val="18"/>
                <w:szCs w:val="18"/>
              </w:rPr>
            </w:pPr>
            <w:r w:rsidRPr="00D05355">
              <w:rPr>
                <w:sz w:val="18"/>
                <w:szCs w:val="18"/>
              </w:rPr>
              <w:t>16550,0</w:t>
            </w:r>
          </w:p>
        </w:tc>
      </w:tr>
      <w:tr w:rsidR="00AE684F" w:rsidRPr="00D05355" w:rsidTr="001A252D">
        <w:tc>
          <w:tcPr>
            <w:tcW w:w="3067" w:type="dxa"/>
          </w:tcPr>
          <w:p w:rsidR="00AE684F" w:rsidRPr="00D05355" w:rsidRDefault="00AE684F"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464" w:type="dxa"/>
          </w:tcPr>
          <w:p w:rsidR="00AE684F" w:rsidRPr="00D05355" w:rsidRDefault="00AE684F" w:rsidP="00D05355">
            <w:pPr>
              <w:jc w:val="center"/>
              <w:rPr>
                <w:rFonts w:eastAsia="Times New Roman"/>
                <w:sz w:val="18"/>
                <w:szCs w:val="18"/>
                <w:lang w:eastAsia="ru-RU"/>
              </w:rPr>
            </w:pPr>
            <w:r w:rsidRPr="00D05355">
              <w:rPr>
                <w:rFonts w:eastAsia="Times New Roman"/>
                <w:sz w:val="18"/>
                <w:szCs w:val="18"/>
                <w:lang w:eastAsia="ru-RU"/>
              </w:rPr>
              <w:t>12248,0</w:t>
            </w:r>
          </w:p>
        </w:tc>
        <w:tc>
          <w:tcPr>
            <w:tcW w:w="1276" w:type="dxa"/>
          </w:tcPr>
          <w:p w:rsidR="00AE684F" w:rsidRPr="00D05355" w:rsidRDefault="00AE684F" w:rsidP="00D05355">
            <w:pPr>
              <w:jc w:val="center"/>
              <w:rPr>
                <w:rFonts w:eastAsia="Times New Roman"/>
                <w:sz w:val="18"/>
                <w:szCs w:val="18"/>
                <w:lang w:eastAsia="ru-RU"/>
              </w:rPr>
            </w:pPr>
            <w:r w:rsidRPr="00D05355">
              <w:rPr>
                <w:rFonts w:eastAsia="Times New Roman"/>
                <w:sz w:val="18"/>
                <w:szCs w:val="18"/>
                <w:lang w:eastAsia="ru-RU"/>
              </w:rPr>
              <w:t>11775,0</w:t>
            </w:r>
          </w:p>
        </w:tc>
        <w:tc>
          <w:tcPr>
            <w:tcW w:w="1134" w:type="dxa"/>
          </w:tcPr>
          <w:p w:rsidR="00AE684F" w:rsidRPr="00D05355" w:rsidRDefault="00AE684F" w:rsidP="00D05355">
            <w:pPr>
              <w:jc w:val="center"/>
              <w:rPr>
                <w:rFonts w:eastAsia="Times New Roman"/>
                <w:b/>
                <w:sz w:val="18"/>
                <w:szCs w:val="18"/>
                <w:lang w:eastAsia="ru-RU"/>
              </w:rPr>
            </w:pPr>
            <w:r w:rsidRPr="00D05355">
              <w:rPr>
                <w:b/>
                <w:sz w:val="18"/>
                <w:szCs w:val="18"/>
              </w:rPr>
              <w:t>15904,0</w:t>
            </w:r>
          </w:p>
        </w:tc>
        <w:tc>
          <w:tcPr>
            <w:tcW w:w="1134" w:type="dxa"/>
          </w:tcPr>
          <w:p w:rsidR="00AE684F" w:rsidRPr="00D05355" w:rsidRDefault="00AE684F" w:rsidP="00D05355">
            <w:pPr>
              <w:jc w:val="center"/>
              <w:rPr>
                <w:rFonts w:eastAsia="Times New Roman"/>
                <w:sz w:val="18"/>
                <w:szCs w:val="18"/>
                <w:lang w:eastAsia="ru-RU"/>
              </w:rPr>
            </w:pPr>
            <w:r w:rsidRPr="00D05355">
              <w:rPr>
                <w:sz w:val="18"/>
                <w:szCs w:val="18"/>
              </w:rPr>
              <w:t>12570,0</w:t>
            </w:r>
          </w:p>
        </w:tc>
        <w:tc>
          <w:tcPr>
            <w:tcW w:w="1276" w:type="dxa"/>
          </w:tcPr>
          <w:p w:rsidR="00AE684F" w:rsidRPr="00D05355" w:rsidRDefault="00AE684F" w:rsidP="00D05355">
            <w:pPr>
              <w:jc w:val="center"/>
              <w:rPr>
                <w:sz w:val="18"/>
                <w:szCs w:val="18"/>
              </w:rPr>
            </w:pPr>
            <w:r w:rsidRPr="00D05355">
              <w:rPr>
                <w:sz w:val="18"/>
                <w:szCs w:val="18"/>
              </w:rPr>
              <w:t>12570,0</w:t>
            </w:r>
          </w:p>
        </w:tc>
        <w:tc>
          <w:tcPr>
            <w:tcW w:w="1134" w:type="dxa"/>
          </w:tcPr>
          <w:p w:rsidR="00AE684F" w:rsidRPr="00D05355" w:rsidRDefault="00AE684F" w:rsidP="00D05355">
            <w:pPr>
              <w:jc w:val="center"/>
              <w:rPr>
                <w:sz w:val="18"/>
                <w:szCs w:val="18"/>
              </w:rPr>
            </w:pPr>
            <w:r w:rsidRPr="00D05355">
              <w:rPr>
                <w:sz w:val="18"/>
                <w:szCs w:val="18"/>
              </w:rPr>
              <w:t>12570,0</w:t>
            </w:r>
          </w:p>
        </w:tc>
      </w:tr>
      <w:tr w:rsidR="00CA0350" w:rsidRPr="00D05355" w:rsidTr="001A252D">
        <w:trPr>
          <w:trHeight w:val="70"/>
        </w:trPr>
        <w:tc>
          <w:tcPr>
            <w:tcW w:w="3067" w:type="dxa"/>
          </w:tcPr>
          <w:p w:rsidR="00CA0350" w:rsidRPr="00D05355" w:rsidRDefault="00CA0350" w:rsidP="00D05355">
            <w:pPr>
              <w:rPr>
                <w:sz w:val="20"/>
                <w:szCs w:val="20"/>
              </w:rPr>
            </w:pPr>
            <w:proofErr w:type="spellStart"/>
            <w:r w:rsidRPr="00D05355">
              <w:rPr>
                <w:sz w:val="20"/>
                <w:szCs w:val="20"/>
              </w:rPr>
              <w:t>Карагинский</w:t>
            </w:r>
            <w:proofErr w:type="spellEnd"/>
          </w:p>
        </w:tc>
        <w:tc>
          <w:tcPr>
            <w:tcW w:w="1464"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32159,6</w:t>
            </w:r>
          </w:p>
        </w:tc>
        <w:tc>
          <w:tcPr>
            <w:tcW w:w="1276"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33542,1</w:t>
            </w:r>
          </w:p>
        </w:tc>
        <w:tc>
          <w:tcPr>
            <w:tcW w:w="1134" w:type="dxa"/>
          </w:tcPr>
          <w:p w:rsidR="00CA0350" w:rsidRPr="00D05355" w:rsidRDefault="00CA0350" w:rsidP="00D05355">
            <w:pPr>
              <w:jc w:val="center"/>
              <w:rPr>
                <w:rFonts w:eastAsia="Times New Roman"/>
                <w:b/>
                <w:sz w:val="18"/>
                <w:szCs w:val="18"/>
                <w:lang w:eastAsia="ru-RU"/>
              </w:rPr>
            </w:pPr>
            <w:r w:rsidRPr="00D05355">
              <w:rPr>
                <w:b/>
                <w:sz w:val="18"/>
                <w:szCs w:val="18"/>
              </w:rPr>
              <w:t>35000</w:t>
            </w:r>
          </w:p>
        </w:tc>
        <w:tc>
          <w:tcPr>
            <w:tcW w:w="1134" w:type="dxa"/>
          </w:tcPr>
          <w:p w:rsidR="00CA0350" w:rsidRPr="00D05355" w:rsidRDefault="00CA0350" w:rsidP="00D05355">
            <w:pPr>
              <w:jc w:val="center"/>
              <w:rPr>
                <w:rFonts w:eastAsia="Times New Roman"/>
                <w:sz w:val="18"/>
                <w:szCs w:val="18"/>
                <w:lang w:eastAsia="ru-RU"/>
              </w:rPr>
            </w:pPr>
            <w:r w:rsidRPr="00D05355">
              <w:rPr>
                <w:sz w:val="18"/>
                <w:szCs w:val="18"/>
              </w:rPr>
              <w:t>36120,0</w:t>
            </w:r>
          </w:p>
        </w:tc>
        <w:tc>
          <w:tcPr>
            <w:tcW w:w="1276" w:type="dxa"/>
          </w:tcPr>
          <w:p w:rsidR="00CA0350" w:rsidRPr="00D05355" w:rsidRDefault="00CA0350" w:rsidP="00D05355">
            <w:pPr>
              <w:jc w:val="center"/>
              <w:rPr>
                <w:sz w:val="18"/>
                <w:szCs w:val="18"/>
              </w:rPr>
            </w:pPr>
            <w:r w:rsidRPr="00D05355">
              <w:rPr>
                <w:sz w:val="18"/>
                <w:szCs w:val="18"/>
              </w:rPr>
              <w:t>36500,0</w:t>
            </w:r>
          </w:p>
        </w:tc>
        <w:tc>
          <w:tcPr>
            <w:tcW w:w="1134" w:type="dxa"/>
          </w:tcPr>
          <w:p w:rsidR="00CA0350" w:rsidRPr="00D05355" w:rsidRDefault="00CA0350" w:rsidP="00D05355">
            <w:pPr>
              <w:jc w:val="center"/>
              <w:rPr>
                <w:sz w:val="18"/>
                <w:szCs w:val="18"/>
              </w:rPr>
            </w:pPr>
            <w:r w:rsidRPr="00D05355">
              <w:rPr>
                <w:sz w:val="18"/>
                <w:szCs w:val="18"/>
              </w:rPr>
              <w:t>36500,0</w:t>
            </w:r>
          </w:p>
        </w:tc>
      </w:tr>
      <w:tr w:rsidR="009F488F" w:rsidRPr="00D05355" w:rsidTr="001A252D">
        <w:tc>
          <w:tcPr>
            <w:tcW w:w="3067" w:type="dxa"/>
          </w:tcPr>
          <w:p w:rsidR="009F488F" w:rsidRPr="00D05355" w:rsidRDefault="009F488F" w:rsidP="00D05355">
            <w:pPr>
              <w:rPr>
                <w:sz w:val="20"/>
                <w:szCs w:val="20"/>
              </w:rPr>
            </w:pPr>
            <w:proofErr w:type="spellStart"/>
            <w:r w:rsidRPr="00D05355">
              <w:rPr>
                <w:sz w:val="20"/>
                <w:szCs w:val="20"/>
              </w:rPr>
              <w:t>Олюторский</w:t>
            </w:r>
            <w:proofErr w:type="spellEnd"/>
          </w:p>
        </w:tc>
        <w:tc>
          <w:tcPr>
            <w:tcW w:w="1464" w:type="dxa"/>
          </w:tcPr>
          <w:p w:rsidR="009F488F" w:rsidRPr="00D05355" w:rsidRDefault="009F488F" w:rsidP="00D05355">
            <w:pPr>
              <w:jc w:val="center"/>
              <w:rPr>
                <w:rFonts w:eastAsia="Times New Roman"/>
                <w:sz w:val="18"/>
                <w:szCs w:val="18"/>
                <w:lang w:eastAsia="ru-RU"/>
              </w:rPr>
            </w:pPr>
            <w:r w:rsidRPr="00D05355">
              <w:rPr>
                <w:rFonts w:eastAsia="Times New Roman"/>
                <w:sz w:val="18"/>
                <w:szCs w:val="18"/>
                <w:lang w:eastAsia="ru-RU"/>
              </w:rPr>
              <w:t>25610,3</w:t>
            </w:r>
          </w:p>
        </w:tc>
        <w:tc>
          <w:tcPr>
            <w:tcW w:w="1276" w:type="dxa"/>
          </w:tcPr>
          <w:p w:rsidR="009F488F" w:rsidRPr="00D05355" w:rsidRDefault="009F488F" w:rsidP="00D05355">
            <w:pPr>
              <w:jc w:val="center"/>
              <w:rPr>
                <w:rFonts w:eastAsia="Times New Roman"/>
                <w:sz w:val="18"/>
                <w:szCs w:val="18"/>
                <w:lang w:eastAsia="ru-RU"/>
              </w:rPr>
            </w:pPr>
            <w:r w:rsidRPr="00D05355">
              <w:rPr>
                <w:rFonts w:eastAsia="Times New Roman"/>
                <w:sz w:val="18"/>
                <w:szCs w:val="18"/>
                <w:lang w:eastAsia="ru-RU"/>
              </w:rPr>
              <w:t>27000,0</w:t>
            </w:r>
          </w:p>
        </w:tc>
        <w:tc>
          <w:tcPr>
            <w:tcW w:w="1134" w:type="dxa"/>
            <w:vAlign w:val="center"/>
          </w:tcPr>
          <w:p w:rsidR="009F488F" w:rsidRPr="00D05355" w:rsidRDefault="009F488F" w:rsidP="00D05355">
            <w:pPr>
              <w:jc w:val="center"/>
              <w:rPr>
                <w:rFonts w:eastAsia="Times New Roman"/>
                <w:b/>
                <w:sz w:val="18"/>
                <w:szCs w:val="18"/>
                <w:lang w:eastAsia="ru-RU"/>
              </w:rPr>
            </w:pPr>
            <w:r w:rsidRPr="00D05355">
              <w:rPr>
                <w:b/>
                <w:sz w:val="18"/>
                <w:szCs w:val="18"/>
              </w:rPr>
              <w:t xml:space="preserve">34850,4 </w:t>
            </w:r>
          </w:p>
        </w:tc>
        <w:tc>
          <w:tcPr>
            <w:tcW w:w="1134" w:type="dxa"/>
            <w:vAlign w:val="center"/>
          </w:tcPr>
          <w:p w:rsidR="009F488F" w:rsidRPr="00D05355" w:rsidRDefault="009F488F" w:rsidP="00D05355">
            <w:pPr>
              <w:jc w:val="center"/>
              <w:rPr>
                <w:rFonts w:eastAsia="Times New Roman"/>
                <w:sz w:val="18"/>
                <w:szCs w:val="18"/>
                <w:lang w:eastAsia="ru-RU"/>
              </w:rPr>
            </w:pPr>
            <w:r w:rsidRPr="00D05355">
              <w:rPr>
                <w:sz w:val="18"/>
                <w:szCs w:val="18"/>
              </w:rPr>
              <w:t xml:space="preserve">34850,4 </w:t>
            </w:r>
          </w:p>
        </w:tc>
        <w:tc>
          <w:tcPr>
            <w:tcW w:w="1276" w:type="dxa"/>
          </w:tcPr>
          <w:p w:rsidR="009F488F" w:rsidRPr="00D05355" w:rsidRDefault="009F488F" w:rsidP="00D05355">
            <w:pPr>
              <w:jc w:val="center"/>
            </w:pPr>
            <w:r w:rsidRPr="00D05355">
              <w:rPr>
                <w:sz w:val="18"/>
                <w:szCs w:val="18"/>
              </w:rPr>
              <w:t>34850,4</w:t>
            </w:r>
          </w:p>
        </w:tc>
        <w:tc>
          <w:tcPr>
            <w:tcW w:w="1134" w:type="dxa"/>
          </w:tcPr>
          <w:p w:rsidR="009F488F" w:rsidRPr="00D05355" w:rsidRDefault="009F488F" w:rsidP="00D05355">
            <w:pPr>
              <w:jc w:val="center"/>
            </w:pPr>
            <w:r w:rsidRPr="00D05355">
              <w:rPr>
                <w:sz w:val="18"/>
                <w:szCs w:val="18"/>
              </w:rPr>
              <w:t>34850,4</w:t>
            </w:r>
          </w:p>
        </w:tc>
      </w:tr>
      <w:tr w:rsidR="00CD5612" w:rsidRPr="00D05355" w:rsidTr="001A252D">
        <w:tc>
          <w:tcPr>
            <w:tcW w:w="3067" w:type="dxa"/>
          </w:tcPr>
          <w:p w:rsidR="00CD5612" w:rsidRPr="00D05355" w:rsidRDefault="00CD5612" w:rsidP="00D05355">
            <w:pPr>
              <w:rPr>
                <w:sz w:val="20"/>
                <w:szCs w:val="20"/>
              </w:rPr>
            </w:pPr>
            <w:proofErr w:type="spellStart"/>
            <w:r w:rsidRPr="00D05355">
              <w:rPr>
                <w:sz w:val="20"/>
                <w:szCs w:val="20"/>
              </w:rPr>
              <w:t>Пенжинский</w:t>
            </w:r>
            <w:proofErr w:type="spellEnd"/>
          </w:p>
        </w:tc>
        <w:tc>
          <w:tcPr>
            <w:tcW w:w="1464" w:type="dxa"/>
          </w:tcPr>
          <w:p w:rsidR="00CD5612" w:rsidRPr="00D05355" w:rsidRDefault="00CD5612" w:rsidP="00D05355">
            <w:pPr>
              <w:jc w:val="center"/>
              <w:rPr>
                <w:rFonts w:eastAsia="Times New Roman"/>
                <w:sz w:val="18"/>
                <w:szCs w:val="18"/>
                <w:lang w:eastAsia="ru-RU"/>
              </w:rPr>
            </w:pPr>
            <w:r w:rsidRPr="00D05355">
              <w:rPr>
                <w:rFonts w:eastAsia="Times New Roman"/>
                <w:sz w:val="18"/>
                <w:szCs w:val="18"/>
                <w:lang w:eastAsia="ru-RU"/>
              </w:rPr>
              <w:t>41991,1</w:t>
            </w:r>
          </w:p>
        </w:tc>
        <w:tc>
          <w:tcPr>
            <w:tcW w:w="1276" w:type="dxa"/>
          </w:tcPr>
          <w:p w:rsidR="00CD5612" w:rsidRPr="00D05355" w:rsidRDefault="00CD5612" w:rsidP="00D05355">
            <w:pPr>
              <w:jc w:val="center"/>
              <w:rPr>
                <w:rFonts w:eastAsia="Times New Roman"/>
                <w:sz w:val="18"/>
                <w:szCs w:val="18"/>
                <w:lang w:eastAsia="ru-RU"/>
              </w:rPr>
            </w:pPr>
            <w:r w:rsidRPr="00D05355">
              <w:rPr>
                <w:rFonts w:eastAsia="Times New Roman"/>
                <w:sz w:val="18"/>
                <w:szCs w:val="18"/>
                <w:lang w:eastAsia="ru-RU"/>
              </w:rPr>
              <w:t>53707,2</w:t>
            </w:r>
          </w:p>
        </w:tc>
        <w:tc>
          <w:tcPr>
            <w:tcW w:w="1134" w:type="dxa"/>
          </w:tcPr>
          <w:p w:rsidR="00CD5612" w:rsidRPr="00D05355" w:rsidRDefault="00CD5612" w:rsidP="00D05355">
            <w:pPr>
              <w:jc w:val="center"/>
              <w:rPr>
                <w:rFonts w:eastAsia="Times New Roman"/>
                <w:b/>
                <w:sz w:val="18"/>
                <w:szCs w:val="18"/>
                <w:lang w:eastAsia="ru-RU"/>
              </w:rPr>
            </w:pPr>
            <w:r w:rsidRPr="00D05355">
              <w:rPr>
                <w:b/>
                <w:sz w:val="18"/>
                <w:szCs w:val="18"/>
              </w:rPr>
              <w:t>61492,2</w:t>
            </w:r>
          </w:p>
        </w:tc>
        <w:tc>
          <w:tcPr>
            <w:tcW w:w="1134" w:type="dxa"/>
          </w:tcPr>
          <w:p w:rsidR="00CD5612" w:rsidRPr="00D05355" w:rsidRDefault="00CD5612" w:rsidP="00D05355">
            <w:pPr>
              <w:jc w:val="center"/>
              <w:rPr>
                <w:sz w:val="18"/>
                <w:szCs w:val="18"/>
              </w:rPr>
            </w:pPr>
            <w:r w:rsidRPr="00D05355">
              <w:rPr>
                <w:sz w:val="18"/>
                <w:szCs w:val="18"/>
              </w:rPr>
              <w:t>65787,3</w:t>
            </w:r>
          </w:p>
        </w:tc>
        <w:tc>
          <w:tcPr>
            <w:tcW w:w="1276" w:type="dxa"/>
          </w:tcPr>
          <w:p w:rsidR="00CD5612" w:rsidRPr="00D05355" w:rsidRDefault="00CD5612" w:rsidP="00D05355">
            <w:pPr>
              <w:jc w:val="center"/>
            </w:pPr>
            <w:r w:rsidRPr="00D05355">
              <w:rPr>
                <w:sz w:val="18"/>
                <w:szCs w:val="18"/>
              </w:rPr>
              <w:t>65787,3</w:t>
            </w:r>
          </w:p>
        </w:tc>
        <w:tc>
          <w:tcPr>
            <w:tcW w:w="1134" w:type="dxa"/>
          </w:tcPr>
          <w:p w:rsidR="00CD5612" w:rsidRPr="00D05355" w:rsidRDefault="00CD5612" w:rsidP="00D05355">
            <w:pPr>
              <w:jc w:val="center"/>
            </w:pPr>
            <w:r w:rsidRPr="00D05355">
              <w:rPr>
                <w:sz w:val="18"/>
                <w:szCs w:val="18"/>
              </w:rPr>
              <w:t>65787,3</w:t>
            </w:r>
          </w:p>
        </w:tc>
      </w:tr>
      <w:tr w:rsidR="00CB06CB" w:rsidRPr="00D05355" w:rsidTr="001A252D">
        <w:tc>
          <w:tcPr>
            <w:tcW w:w="3067" w:type="dxa"/>
          </w:tcPr>
          <w:p w:rsidR="00CB06CB" w:rsidRPr="00D05355" w:rsidRDefault="00CB06CB" w:rsidP="00D05355">
            <w:pPr>
              <w:rPr>
                <w:sz w:val="20"/>
                <w:szCs w:val="20"/>
              </w:rPr>
            </w:pPr>
            <w:proofErr w:type="spellStart"/>
            <w:r w:rsidRPr="00D05355">
              <w:rPr>
                <w:sz w:val="20"/>
                <w:szCs w:val="20"/>
              </w:rPr>
              <w:t>Тигильский</w:t>
            </w:r>
            <w:proofErr w:type="spellEnd"/>
          </w:p>
        </w:tc>
        <w:tc>
          <w:tcPr>
            <w:tcW w:w="1464"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26392,0</w:t>
            </w:r>
          </w:p>
        </w:tc>
        <w:tc>
          <w:tcPr>
            <w:tcW w:w="1276" w:type="dxa"/>
          </w:tcPr>
          <w:p w:rsidR="00CB06CB" w:rsidRPr="00D05355" w:rsidRDefault="00CB06CB" w:rsidP="00D05355">
            <w:pPr>
              <w:jc w:val="center"/>
              <w:rPr>
                <w:rFonts w:eastAsia="Times New Roman"/>
                <w:sz w:val="18"/>
                <w:szCs w:val="18"/>
                <w:lang w:eastAsia="ru-RU"/>
              </w:rPr>
            </w:pPr>
            <w:r w:rsidRPr="00D05355">
              <w:rPr>
                <w:rFonts w:eastAsia="Times New Roman"/>
                <w:sz w:val="18"/>
                <w:szCs w:val="18"/>
                <w:lang w:eastAsia="ru-RU"/>
              </w:rPr>
              <w:t>27717,0</w:t>
            </w:r>
          </w:p>
        </w:tc>
        <w:tc>
          <w:tcPr>
            <w:tcW w:w="1134" w:type="dxa"/>
          </w:tcPr>
          <w:p w:rsidR="00CB06CB" w:rsidRPr="00D05355" w:rsidRDefault="00CB06CB" w:rsidP="00D05355">
            <w:pPr>
              <w:jc w:val="center"/>
              <w:rPr>
                <w:rFonts w:eastAsia="Times New Roman"/>
                <w:b/>
                <w:sz w:val="18"/>
                <w:szCs w:val="18"/>
                <w:lang w:eastAsia="ru-RU"/>
              </w:rPr>
            </w:pPr>
            <w:r w:rsidRPr="00D05355">
              <w:rPr>
                <w:b/>
                <w:sz w:val="18"/>
                <w:szCs w:val="18"/>
              </w:rPr>
              <w:t>35628,3</w:t>
            </w:r>
          </w:p>
        </w:tc>
        <w:tc>
          <w:tcPr>
            <w:tcW w:w="1134" w:type="dxa"/>
          </w:tcPr>
          <w:p w:rsidR="00CB06CB" w:rsidRPr="00D05355" w:rsidRDefault="00CB06CB" w:rsidP="00D05355">
            <w:pPr>
              <w:jc w:val="center"/>
              <w:rPr>
                <w:rFonts w:eastAsia="Times New Roman"/>
                <w:sz w:val="18"/>
                <w:szCs w:val="18"/>
                <w:lang w:eastAsia="ru-RU"/>
              </w:rPr>
            </w:pPr>
            <w:r w:rsidRPr="00D05355">
              <w:rPr>
                <w:sz w:val="18"/>
                <w:szCs w:val="18"/>
              </w:rPr>
              <w:t>37053,4</w:t>
            </w:r>
          </w:p>
        </w:tc>
        <w:tc>
          <w:tcPr>
            <w:tcW w:w="1276" w:type="dxa"/>
          </w:tcPr>
          <w:p w:rsidR="00CB06CB" w:rsidRPr="00D05355" w:rsidRDefault="00CB06CB" w:rsidP="00D05355">
            <w:pPr>
              <w:jc w:val="center"/>
              <w:rPr>
                <w:sz w:val="18"/>
                <w:szCs w:val="18"/>
              </w:rPr>
            </w:pPr>
            <w:r w:rsidRPr="00D05355">
              <w:rPr>
                <w:sz w:val="18"/>
                <w:szCs w:val="18"/>
              </w:rPr>
              <w:t>38535,6</w:t>
            </w:r>
          </w:p>
        </w:tc>
        <w:tc>
          <w:tcPr>
            <w:tcW w:w="1134" w:type="dxa"/>
          </w:tcPr>
          <w:p w:rsidR="00CB06CB" w:rsidRPr="00D05355" w:rsidRDefault="00CB06CB" w:rsidP="00D05355">
            <w:pPr>
              <w:jc w:val="center"/>
              <w:rPr>
                <w:sz w:val="18"/>
                <w:szCs w:val="18"/>
              </w:rPr>
            </w:pPr>
            <w:r w:rsidRPr="00D05355">
              <w:rPr>
                <w:sz w:val="18"/>
                <w:szCs w:val="18"/>
              </w:rPr>
              <w:t>40077,0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1021"/>
        <w:gridCol w:w="1276"/>
        <w:gridCol w:w="1134"/>
        <w:gridCol w:w="1134"/>
        <w:gridCol w:w="1276"/>
        <w:gridCol w:w="1134"/>
      </w:tblGrid>
      <w:tr w:rsidR="00696658" w:rsidRPr="00D05355" w:rsidTr="001A252D">
        <w:tc>
          <w:tcPr>
            <w:tcW w:w="351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021"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lastRenderedPageBreak/>
              <w:t>Городской округ</w:t>
            </w:r>
          </w:p>
        </w:tc>
      </w:tr>
      <w:tr w:rsidR="00022130" w:rsidRPr="00D05355" w:rsidTr="001A252D">
        <w:tc>
          <w:tcPr>
            <w:tcW w:w="3510" w:type="dxa"/>
          </w:tcPr>
          <w:p w:rsidR="00022130" w:rsidRPr="00D05355" w:rsidRDefault="00022130" w:rsidP="00D05355">
            <w:pPr>
              <w:rPr>
                <w:sz w:val="20"/>
                <w:szCs w:val="20"/>
              </w:rPr>
            </w:pPr>
            <w:r w:rsidRPr="00D05355">
              <w:rPr>
                <w:sz w:val="20"/>
                <w:szCs w:val="20"/>
              </w:rPr>
              <w:t>Петропавловск-Камчатский</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Вилючинский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r w:rsidRPr="00D05355">
              <w:rPr>
                <w:sz w:val="20"/>
                <w:szCs w:val="20"/>
              </w:rPr>
              <w:t>«пос. Палана»</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10485" w:type="dxa"/>
            <w:gridSpan w:val="7"/>
          </w:tcPr>
          <w:p w:rsidR="00022130" w:rsidRPr="00D05355" w:rsidRDefault="00022130" w:rsidP="00D05355">
            <w:pPr>
              <w:jc w:val="center"/>
              <w:rPr>
                <w:sz w:val="20"/>
                <w:szCs w:val="20"/>
              </w:rPr>
            </w:pPr>
            <w:r w:rsidRPr="00D05355">
              <w:rPr>
                <w:b/>
                <w:sz w:val="20"/>
                <w:szCs w:val="20"/>
              </w:rPr>
              <w:t>Муниципальный округ</w:t>
            </w:r>
          </w:p>
        </w:tc>
      </w:tr>
      <w:tr w:rsidR="00022130" w:rsidRPr="00D05355" w:rsidTr="001A252D">
        <w:tc>
          <w:tcPr>
            <w:tcW w:w="3510" w:type="dxa"/>
          </w:tcPr>
          <w:p w:rsidR="00022130" w:rsidRPr="00D05355" w:rsidRDefault="00022130" w:rsidP="00D05355">
            <w:pPr>
              <w:rPr>
                <w:sz w:val="20"/>
                <w:szCs w:val="20"/>
              </w:rPr>
            </w:pPr>
            <w:r w:rsidRPr="00D05355">
              <w:rPr>
                <w:sz w:val="20"/>
                <w:szCs w:val="20"/>
              </w:rPr>
              <w:t>Алеутский</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t>Муниципальный район</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Быстринский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Елизовский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Мильковский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r w:rsidRPr="00D05355">
              <w:rPr>
                <w:sz w:val="20"/>
                <w:szCs w:val="20"/>
              </w:rPr>
              <w:t>Соболевский</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Усть</w:t>
            </w:r>
            <w:proofErr w:type="spellEnd"/>
            <w:r w:rsidRPr="00D05355">
              <w:rPr>
                <w:sz w:val="20"/>
                <w:szCs w:val="20"/>
              </w:rPr>
              <w:t>-Камчатский</w:t>
            </w:r>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Карагинский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Олюторский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Пенжинский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r w:rsidR="00022130" w:rsidRPr="00D05355" w:rsidTr="001A252D">
        <w:tc>
          <w:tcPr>
            <w:tcW w:w="3510" w:type="dxa"/>
          </w:tcPr>
          <w:p w:rsidR="00022130" w:rsidRPr="00D05355" w:rsidRDefault="00022130" w:rsidP="00D05355">
            <w:pPr>
              <w:rPr>
                <w:sz w:val="20"/>
                <w:szCs w:val="20"/>
              </w:rPr>
            </w:pPr>
            <w:proofErr w:type="spellStart"/>
            <w:r w:rsidRPr="00D05355">
              <w:rPr>
                <w:sz w:val="20"/>
                <w:szCs w:val="20"/>
              </w:rPr>
              <w:t>Тигильский</w:t>
            </w:r>
            <w:proofErr w:type="spellEnd"/>
          </w:p>
        </w:tc>
        <w:tc>
          <w:tcPr>
            <w:tcW w:w="1021"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c>
          <w:tcPr>
            <w:tcW w:w="1276" w:type="dxa"/>
          </w:tcPr>
          <w:p w:rsidR="00022130" w:rsidRPr="00D05355" w:rsidRDefault="00022130" w:rsidP="00D05355">
            <w:pPr>
              <w:jc w:val="center"/>
              <w:rPr>
                <w:sz w:val="20"/>
                <w:szCs w:val="20"/>
              </w:rPr>
            </w:pPr>
            <w:r w:rsidRPr="00D05355">
              <w:rPr>
                <w:sz w:val="20"/>
                <w:szCs w:val="20"/>
              </w:rPr>
              <w:t>да</w:t>
            </w:r>
          </w:p>
        </w:tc>
        <w:tc>
          <w:tcPr>
            <w:tcW w:w="1134" w:type="dxa"/>
          </w:tcPr>
          <w:p w:rsidR="00022130" w:rsidRPr="00D05355" w:rsidRDefault="00022130" w:rsidP="00D05355">
            <w:pPr>
              <w:jc w:val="center"/>
              <w:rPr>
                <w:sz w:val="20"/>
                <w:szCs w:val="20"/>
              </w:rPr>
            </w:pPr>
            <w:r w:rsidRPr="00D05355">
              <w:rPr>
                <w:sz w:val="20"/>
                <w:szCs w:val="20"/>
              </w:rPr>
              <w:t>да</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37 «Удовлетворенность населения деятельностью органов местного самоуправления городского округа (муниципального района)», процентов</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2439"/>
        <w:gridCol w:w="2410"/>
        <w:gridCol w:w="2126"/>
      </w:tblGrid>
      <w:tr w:rsidR="00022130" w:rsidRPr="00D05355" w:rsidTr="00605332">
        <w:tc>
          <w:tcPr>
            <w:tcW w:w="3510" w:type="dxa"/>
          </w:tcPr>
          <w:p w:rsidR="00022130" w:rsidRPr="00D05355" w:rsidRDefault="00022130" w:rsidP="00D05355">
            <w:pPr>
              <w:jc w:val="center"/>
              <w:rPr>
                <w:b/>
                <w:sz w:val="20"/>
                <w:szCs w:val="20"/>
              </w:rPr>
            </w:pPr>
            <w:r w:rsidRPr="00D05355">
              <w:rPr>
                <w:b/>
                <w:sz w:val="20"/>
                <w:szCs w:val="20"/>
              </w:rPr>
              <w:t>Муниципальное образование</w:t>
            </w:r>
          </w:p>
        </w:tc>
        <w:tc>
          <w:tcPr>
            <w:tcW w:w="2439" w:type="dxa"/>
          </w:tcPr>
          <w:p w:rsidR="00022130" w:rsidRPr="00D05355" w:rsidRDefault="00022130" w:rsidP="00D05355">
            <w:pPr>
              <w:jc w:val="center"/>
              <w:rPr>
                <w:b/>
                <w:sz w:val="20"/>
                <w:szCs w:val="20"/>
              </w:rPr>
            </w:pPr>
            <w:r w:rsidRPr="00D05355">
              <w:rPr>
                <w:b/>
                <w:sz w:val="20"/>
                <w:szCs w:val="20"/>
              </w:rPr>
              <w:t>201</w:t>
            </w:r>
            <w:r w:rsidR="00696658" w:rsidRPr="00D05355">
              <w:rPr>
                <w:b/>
                <w:sz w:val="20"/>
                <w:szCs w:val="20"/>
              </w:rPr>
              <w:t>9</w:t>
            </w:r>
          </w:p>
        </w:tc>
        <w:tc>
          <w:tcPr>
            <w:tcW w:w="2410" w:type="dxa"/>
          </w:tcPr>
          <w:p w:rsidR="00022130" w:rsidRPr="00D05355" w:rsidRDefault="00022130" w:rsidP="00D05355">
            <w:pPr>
              <w:jc w:val="center"/>
              <w:rPr>
                <w:b/>
                <w:sz w:val="20"/>
                <w:szCs w:val="20"/>
              </w:rPr>
            </w:pPr>
            <w:r w:rsidRPr="00D05355">
              <w:rPr>
                <w:b/>
                <w:sz w:val="20"/>
                <w:szCs w:val="20"/>
              </w:rPr>
              <w:t>20</w:t>
            </w:r>
            <w:r w:rsidR="00696658" w:rsidRPr="00D05355">
              <w:rPr>
                <w:b/>
                <w:sz w:val="20"/>
                <w:szCs w:val="20"/>
              </w:rPr>
              <w:t>20</w:t>
            </w:r>
          </w:p>
        </w:tc>
        <w:tc>
          <w:tcPr>
            <w:tcW w:w="2126" w:type="dxa"/>
          </w:tcPr>
          <w:p w:rsidR="00022130" w:rsidRPr="00D05355" w:rsidRDefault="00022130" w:rsidP="00D05355">
            <w:pPr>
              <w:jc w:val="center"/>
              <w:rPr>
                <w:b/>
                <w:sz w:val="20"/>
                <w:szCs w:val="20"/>
              </w:rPr>
            </w:pPr>
            <w:r w:rsidRPr="00D05355">
              <w:rPr>
                <w:b/>
                <w:sz w:val="20"/>
                <w:szCs w:val="20"/>
              </w:rPr>
              <w:t>202</w:t>
            </w:r>
            <w:r w:rsidR="00696658" w:rsidRPr="00D05355">
              <w:rPr>
                <w:b/>
                <w:sz w:val="20"/>
                <w:szCs w:val="20"/>
              </w:rPr>
              <w:t>1</w:t>
            </w:r>
          </w:p>
        </w:tc>
      </w:tr>
      <w:tr w:rsidR="00022130" w:rsidRPr="00D05355" w:rsidTr="00605332">
        <w:tc>
          <w:tcPr>
            <w:tcW w:w="10485" w:type="dxa"/>
            <w:gridSpan w:val="4"/>
          </w:tcPr>
          <w:p w:rsidR="00022130" w:rsidRPr="00D05355" w:rsidRDefault="00022130" w:rsidP="00D05355">
            <w:pPr>
              <w:jc w:val="center"/>
              <w:rPr>
                <w:sz w:val="20"/>
                <w:szCs w:val="20"/>
                <w:lang w:val="en-US"/>
              </w:rPr>
            </w:pPr>
            <w:r w:rsidRPr="00D05355">
              <w:rPr>
                <w:b/>
                <w:sz w:val="20"/>
                <w:szCs w:val="20"/>
              </w:rPr>
              <w:t>Городской округ</w:t>
            </w:r>
          </w:p>
        </w:tc>
      </w:tr>
      <w:tr w:rsidR="001559D9" w:rsidRPr="00D05355" w:rsidTr="00605332">
        <w:tc>
          <w:tcPr>
            <w:tcW w:w="3510" w:type="dxa"/>
          </w:tcPr>
          <w:p w:rsidR="001559D9" w:rsidRPr="00D05355" w:rsidRDefault="001559D9" w:rsidP="00D05355">
            <w:pPr>
              <w:rPr>
                <w:sz w:val="20"/>
                <w:szCs w:val="20"/>
              </w:rPr>
            </w:pPr>
            <w:r w:rsidRPr="00D05355">
              <w:rPr>
                <w:sz w:val="20"/>
                <w:szCs w:val="20"/>
              </w:rPr>
              <w:t>Петропавловск-Камчатский</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46,1</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20,8</w:t>
            </w:r>
          </w:p>
        </w:tc>
        <w:tc>
          <w:tcPr>
            <w:tcW w:w="2126" w:type="dxa"/>
          </w:tcPr>
          <w:p w:rsidR="001559D9" w:rsidRPr="00D05355" w:rsidRDefault="003C722D" w:rsidP="00D05355">
            <w:pPr>
              <w:jc w:val="center"/>
              <w:rPr>
                <w:rFonts w:eastAsia="Times New Roman"/>
                <w:b/>
                <w:sz w:val="18"/>
                <w:szCs w:val="18"/>
                <w:lang w:eastAsia="ru-RU"/>
              </w:rPr>
            </w:pPr>
            <w:r w:rsidRPr="00D05355">
              <w:rPr>
                <w:rFonts w:eastAsia="Times New Roman"/>
                <w:b/>
                <w:sz w:val="18"/>
                <w:szCs w:val="18"/>
                <w:lang w:eastAsia="ru-RU"/>
              </w:rPr>
              <w:t>26,3</w:t>
            </w:r>
          </w:p>
        </w:tc>
      </w:tr>
      <w:tr w:rsidR="001559D9" w:rsidRPr="00D05355" w:rsidTr="00605332">
        <w:trPr>
          <w:trHeight w:val="213"/>
        </w:trPr>
        <w:tc>
          <w:tcPr>
            <w:tcW w:w="3510" w:type="dxa"/>
          </w:tcPr>
          <w:p w:rsidR="001559D9" w:rsidRPr="00D05355" w:rsidRDefault="001559D9" w:rsidP="00D05355">
            <w:pPr>
              <w:rPr>
                <w:sz w:val="20"/>
                <w:szCs w:val="20"/>
              </w:rPr>
            </w:pPr>
            <w:proofErr w:type="spellStart"/>
            <w:r w:rsidRPr="00D05355">
              <w:rPr>
                <w:sz w:val="20"/>
                <w:szCs w:val="20"/>
              </w:rPr>
              <w:t>Вилючинский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39,9</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25,7</w:t>
            </w:r>
          </w:p>
        </w:tc>
        <w:tc>
          <w:tcPr>
            <w:tcW w:w="2126" w:type="dxa"/>
          </w:tcPr>
          <w:p w:rsidR="001559D9" w:rsidRPr="00D05355" w:rsidRDefault="00531D80" w:rsidP="00D05355">
            <w:pPr>
              <w:jc w:val="center"/>
              <w:rPr>
                <w:rFonts w:eastAsia="Times New Roman"/>
                <w:b/>
                <w:sz w:val="18"/>
                <w:szCs w:val="18"/>
                <w:lang w:eastAsia="ru-RU"/>
              </w:rPr>
            </w:pPr>
            <w:r w:rsidRPr="00D05355">
              <w:rPr>
                <w:rFonts w:eastAsia="Times New Roman"/>
                <w:b/>
                <w:sz w:val="18"/>
                <w:szCs w:val="18"/>
                <w:lang w:eastAsia="ru-RU"/>
              </w:rPr>
              <w:t>24,2</w:t>
            </w:r>
          </w:p>
        </w:tc>
      </w:tr>
      <w:tr w:rsidR="001559D9" w:rsidRPr="00D05355" w:rsidTr="00605332">
        <w:tc>
          <w:tcPr>
            <w:tcW w:w="3510" w:type="dxa"/>
          </w:tcPr>
          <w:p w:rsidR="001559D9" w:rsidRPr="00D05355" w:rsidRDefault="001559D9" w:rsidP="00D05355">
            <w:pPr>
              <w:rPr>
                <w:sz w:val="20"/>
                <w:szCs w:val="20"/>
              </w:rPr>
            </w:pPr>
            <w:r w:rsidRPr="00D05355">
              <w:rPr>
                <w:sz w:val="20"/>
                <w:szCs w:val="20"/>
              </w:rPr>
              <w:t>«пос. Палана»</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32,1</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29,2</w:t>
            </w:r>
          </w:p>
        </w:tc>
        <w:tc>
          <w:tcPr>
            <w:tcW w:w="2126" w:type="dxa"/>
          </w:tcPr>
          <w:p w:rsidR="001559D9" w:rsidRPr="00D05355" w:rsidRDefault="00B274DE" w:rsidP="00D05355">
            <w:pPr>
              <w:jc w:val="center"/>
              <w:rPr>
                <w:rFonts w:eastAsia="Times New Roman"/>
                <w:b/>
                <w:sz w:val="18"/>
                <w:szCs w:val="18"/>
                <w:lang w:eastAsia="ru-RU"/>
              </w:rPr>
            </w:pPr>
            <w:r w:rsidRPr="00D05355">
              <w:rPr>
                <w:rFonts w:eastAsia="Times New Roman"/>
                <w:b/>
                <w:sz w:val="18"/>
                <w:szCs w:val="18"/>
                <w:lang w:eastAsia="ru-RU"/>
              </w:rPr>
              <w:t>32,3</w:t>
            </w:r>
          </w:p>
        </w:tc>
      </w:tr>
      <w:tr w:rsidR="001559D9" w:rsidRPr="00D05355" w:rsidTr="00605332">
        <w:tc>
          <w:tcPr>
            <w:tcW w:w="10485" w:type="dxa"/>
            <w:gridSpan w:val="4"/>
          </w:tcPr>
          <w:p w:rsidR="001559D9" w:rsidRPr="00D05355" w:rsidRDefault="001559D9" w:rsidP="00D05355">
            <w:pPr>
              <w:jc w:val="center"/>
              <w:rPr>
                <w:rFonts w:eastAsia="Times New Roman"/>
                <w:b/>
                <w:sz w:val="18"/>
                <w:szCs w:val="18"/>
                <w:lang w:eastAsia="ru-RU"/>
              </w:rPr>
            </w:pPr>
            <w:r w:rsidRPr="00D05355">
              <w:rPr>
                <w:b/>
                <w:sz w:val="20"/>
                <w:szCs w:val="20"/>
              </w:rPr>
              <w:t>Муниципальный округ</w:t>
            </w:r>
          </w:p>
        </w:tc>
      </w:tr>
      <w:tr w:rsidR="001559D9" w:rsidRPr="00D05355" w:rsidTr="00605332">
        <w:tc>
          <w:tcPr>
            <w:tcW w:w="3510" w:type="dxa"/>
          </w:tcPr>
          <w:p w:rsidR="001559D9" w:rsidRPr="00D05355" w:rsidRDefault="001559D9" w:rsidP="00D05355">
            <w:pPr>
              <w:rPr>
                <w:sz w:val="20"/>
                <w:szCs w:val="20"/>
              </w:rPr>
            </w:pPr>
            <w:r w:rsidRPr="00D05355">
              <w:rPr>
                <w:sz w:val="20"/>
                <w:szCs w:val="20"/>
              </w:rPr>
              <w:t>Алеутский</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55,1</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33,2</w:t>
            </w:r>
          </w:p>
        </w:tc>
        <w:tc>
          <w:tcPr>
            <w:tcW w:w="2126" w:type="dxa"/>
          </w:tcPr>
          <w:p w:rsidR="001559D9" w:rsidRPr="00D05355" w:rsidRDefault="00DA0F24" w:rsidP="00D05355">
            <w:pPr>
              <w:jc w:val="center"/>
              <w:rPr>
                <w:rFonts w:eastAsia="Times New Roman"/>
                <w:b/>
                <w:sz w:val="18"/>
                <w:szCs w:val="18"/>
                <w:lang w:eastAsia="ru-RU"/>
              </w:rPr>
            </w:pPr>
            <w:r w:rsidRPr="00D05355">
              <w:rPr>
                <w:rFonts w:eastAsia="Times New Roman"/>
                <w:b/>
                <w:sz w:val="18"/>
                <w:szCs w:val="18"/>
                <w:lang w:eastAsia="ru-RU"/>
              </w:rPr>
              <w:t>35,3</w:t>
            </w:r>
          </w:p>
        </w:tc>
      </w:tr>
      <w:tr w:rsidR="001559D9" w:rsidRPr="00D05355" w:rsidTr="00605332">
        <w:tc>
          <w:tcPr>
            <w:tcW w:w="10485" w:type="dxa"/>
            <w:gridSpan w:val="4"/>
          </w:tcPr>
          <w:p w:rsidR="001559D9" w:rsidRPr="00D05355" w:rsidRDefault="001559D9" w:rsidP="00D05355">
            <w:pPr>
              <w:jc w:val="center"/>
              <w:rPr>
                <w:color w:val="FF0000"/>
                <w:sz w:val="20"/>
                <w:szCs w:val="20"/>
                <w:lang w:val="en-US"/>
              </w:rPr>
            </w:pPr>
            <w:r w:rsidRPr="00D05355">
              <w:rPr>
                <w:b/>
                <w:sz w:val="20"/>
                <w:szCs w:val="20"/>
              </w:rPr>
              <w:t>Муниципальный район</w:t>
            </w:r>
          </w:p>
        </w:tc>
      </w:tr>
      <w:tr w:rsidR="001559D9" w:rsidRPr="00D05355" w:rsidTr="00605332">
        <w:tc>
          <w:tcPr>
            <w:tcW w:w="3510" w:type="dxa"/>
          </w:tcPr>
          <w:p w:rsidR="001559D9" w:rsidRPr="00D05355" w:rsidRDefault="001559D9" w:rsidP="00D05355">
            <w:pPr>
              <w:rPr>
                <w:color w:val="FF0000"/>
                <w:sz w:val="20"/>
                <w:szCs w:val="20"/>
              </w:rPr>
            </w:pPr>
            <w:proofErr w:type="spellStart"/>
            <w:r w:rsidRPr="00D05355">
              <w:rPr>
                <w:color w:val="000000" w:themeColor="text1"/>
                <w:sz w:val="20"/>
                <w:szCs w:val="20"/>
              </w:rPr>
              <w:t>Быстринский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45,6</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32,6</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29,4</w:t>
            </w:r>
          </w:p>
        </w:tc>
      </w:tr>
      <w:tr w:rsidR="001559D9" w:rsidRPr="00D05355" w:rsidTr="00605332">
        <w:tc>
          <w:tcPr>
            <w:tcW w:w="3510" w:type="dxa"/>
          </w:tcPr>
          <w:p w:rsidR="001559D9" w:rsidRPr="00D05355" w:rsidRDefault="001559D9"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52,6</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21,5</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28,7</w:t>
            </w:r>
          </w:p>
        </w:tc>
      </w:tr>
      <w:tr w:rsidR="001559D9" w:rsidRPr="00D05355" w:rsidTr="00605332">
        <w:tc>
          <w:tcPr>
            <w:tcW w:w="3510" w:type="dxa"/>
          </w:tcPr>
          <w:p w:rsidR="001559D9" w:rsidRPr="00D05355" w:rsidRDefault="001559D9" w:rsidP="00D05355">
            <w:pPr>
              <w:rPr>
                <w:color w:val="FF0000"/>
                <w:sz w:val="20"/>
                <w:szCs w:val="20"/>
              </w:rPr>
            </w:pPr>
            <w:proofErr w:type="spellStart"/>
            <w:r w:rsidRPr="00D05355">
              <w:rPr>
                <w:color w:val="000000" w:themeColor="text1"/>
                <w:sz w:val="20"/>
                <w:szCs w:val="20"/>
              </w:rPr>
              <w:t>Мильковский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79,2</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20,5</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25,2</w:t>
            </w:r>
          </w:p>
        </w:tc>
      </w:tr>
      <w:tr w:rsidR="001559D9" w:rsidRPr="00D05355" w:rsidTr="00605332">
        <w:tc>
          <w:tcPr>
            <w:tcW w:w="3510" w:type="dxa"/>
          </w:tcPr>
          <w:p w:rsidR="001559D9" w:rsidRPr="00D05355" w:rsidRDefault="001559D9" w:rsidP="00D05355">
            <w:pPr>
              <w:rPr>
                <w:color w:val="FF0000"/>
                <w:sz w:val="20"/>
                <w:szCs w:val="20"/>
              </w:rPr>
            </w:pPr>
            <w:r w:rsidRPr="00D05355">
              <w:rPr>
                <w:sz w:val="20"/>
                <w:szCs w:val="20"/>
              </w:rPr>
              <w:t>Соболевский</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48,6</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36,6</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27,4</w:t>
            </w:r>
          </w:p>
        </w:tc>
      </w:tr>
      <w:tr w:rsidR="001559D9" w:rsidRPr="00D05355" w:rsidTr="00605332">
        <w:tc>
          <w:tcPr>
            <w:tcW w:w="3510" w:type="dxa"/>
          </w:tcPr>
          <w:p w:rsidR="001559D9" w:rsidRPr="00D05355" w:rsidRDefault="001559D9"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48,4</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27,9</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38,5</w:t>
            </w:r>
          </w:p>
        </w:tc>
      </w:tr>
      <w:tr w:rsidR="001559D9" w:rsidRPr="00D05355" w:rsidTr="00605332">
        <w:tc>
          <w:tcPr>
            <w:tcW w:w="3510" w:type="dxa"/>
          </w:tcPr>
          <w:p w:rsidR="001559D9" w:rsidRPr="00D05355" w:rsidRDefault="001559D9"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60,8</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24,9</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22,3</w:t>
            </w:r>
          </w:p>
        </w:tc>
      </w:tr>
      <w:tr w:rsidR="001559D9" w:rsidRPr="00D05355" w:rsidTr="00605332">
        <w:tc>
          <w:tcPr>
            <w:tcW w:w="3510" w:type="dxa"/>
          </w:tcPr>
          <w:p w:rsidR="001559D9" w:rsidRPr="00D05355" w:rsidRDefault="001559D9" w:rsidP="00D05355">
            <w:pPr>
              <w:rPr>
                <w:sz w:val="20"/>
                <w:szCs w:val="20"/>
              </w:rPr>
            </w:pPr>
            <w:proofErr w:type="spellStart"/>
            <w:r w:rsidRPr="00D05355">
              <w:rPr>
                <w:sz w:val="20"/>
                <w:szCs w:val="20"/>
              </w:rPr>
              <w:t>Карагинский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56,2</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29,5</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27,5</w:t>
            </w:r>
          </w:p>
        </w:tc>
      </w:tr>
      <w:tr w:rsidR="001559D9" w:rsidRPr="00D05355" w:rsidTr="00605332">
        <w:tc>
          <w:tcPr>
            <w:tcW w:w="3510" w:type="dxa"/>
          </w:tcPr>
          <w:p w:rsidR="001559D9" w:rsidRPr="00D05355" w:rsidRDefault="001559D9" w:rsidP="00D05355">
            <w:pPr>
              <w:rPr>
                <w:sz w:val="20"/>
                <w:szCs w:val="20"/>
              </w:rPr>
            </w:pPr>
            <w:proofErr w:type="spellStart"/>
            <w:r w:rsidRPr="00D05355">
              <w:rPr>
                <w:sz w:val="20"/>
                <w:szCs w:val="20"/>
              </w:rPr>
              <w:t>Олюторский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42,5</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44,4</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42,7</w:t>
            </w:r>
          </w:p>
        </w:tc>
      </w:tr>
      <w:tr w:rsidR="001559D9" w:rsidRPr="00D05355" w:rsidTr="00605332">
        <w:tc>
          <w:tcPr>
            <w:tcW w:w="3510" w:type="dxa"/>
          </w:tcPr>
          <w:p w:rsidR="001559D9" w:rsidRPr="00D05355" w:rsidRDefault="001559D9" w:rsidP="00D05355">
            <w:pPr>
              <w:rPr>
                <w:sz w:val="20"/>
                <w:szCs w:val="20"/>
              </w:rPr>
            </w:pPr>
            <w:proofErr w:type="spellStart"/>
            <w:r w:rsidRPr="00D05355">
              <w:rPr>
                <w:sz w:val="20"/>
                <w:szCs w:val="20"/>
              </w:rPr>
              <w:t>Пенжинский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42,7</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37,7</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38,4</w:t>
            </w:r>
          </w:p>
        </w:tc>
      </w:tr>
      <w:tr w:rsidR="001559D9" w:rsidRPr="00D05355" w:rsidTr="00605332">
        <w:tc>
          <w:tcPr>
            <w:tcW w:w="3510" w:type="dxa"/>
          </w:tcPr>
          <w:p w:rsidR="001559D9" w:rsidRPr="00D05355" w:rsidRDefault="001559D9" w:rsidP="00D05355">
            <w:pPr>
              <w:rPr>
                <w:sz w:val="20"/>
                <w:szCs w:val="20"/>
              </w:rPr>
            </w:pPr>
            <w:proofErr w:type="spellStart"/>
            <w:r w:rsidRPr="00D05355">
              <w:rPr>
                <w:sz w:val="20"/>
                <w:szCs w:val="20"/>
              </w:rPr>
              <w:t>Тигильский</w:t>
            </w:r>
            <w:proofErr w:type="spellEnd"/>
          </w:p>
        </w:tc>
        <w:tc>
          <w:tcPr>
            <w:tcW w:w="2439"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41,6</w:t>
            </w:r>
          </w:p>
        </w:tc>
        <w:tc>
          <w:tcPr>
            <w:tcW w:w="2410" w:type="dxa"/>
          </w:tcPr>
          <w:p w:rsidR="001559D9" w:rsidRPr="00D05355" w:rsidRDefault="001559D9" w:rsidP="00D05355">
            <w:pPr>
              <w:jc w:val="center"/>
              <w:rPr>
                <w:rFonts w:eastAsia="Times New Roman"/>
                <w:sz w:val="18"/>
                <w:szCs w:val="18"/>
                <w:lang w:eastAsia="ru-RU"/>
              </w:rPr>
            </w:pPr>
            <w:r w:rsidRPr="00D05355">
              <w:rPr>
                <w:rFonts w:eastAsia="Times New Roman"/>
                <w:sz w:val="18"/>
                <w:szCs w:val="18"/>
                <w:lang w:eastAsia="ru-RU"/>
              </w:rPr>
              <w:t>34,6</w:t>
            </w:r>
          </w:p>
        </w:tc>
        <w:tc>
          <w:tcPr>
            <w:tcW w:w="2126" w:type="dxa"/>
          </w:tcPr>
          <w:p w:rsidR="001559D9" w:rsidRPr="00D05355" w:rsidRDefault="0065106C" w:rsidP="00D05355">
            <w:pPr>
              <w:jc w:val="center"/>
              <w:rPr>
                <w:rFonts w:eastAsia="Times New Roman"/>
                <w:b/>
                <w:sz w:val="18"/>
                <w:szCs w:val="18"/>
                <w:lang w:eastAsia="ru-RU"/>
              </w:rPr>
            </w:pPr>
            <w:r w:rsidRPr="00D05355">
              <w:rPr>
                <w:rFonts w:eastAsia="Times New Roman"/>
                <w:b/>
                <w:sz w:val="18"/>
                <w:szCs w:val="18"/>
                <w:lang w:eastAsia="ru-RU"/>
              </w:rPr>
              <w:t>36,6</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38 «Среднегодовая численность постоянного населения», тыс. человек</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1134"/>
        <w:gridCol w:w="1163"/>
        <w:gridCol w:w="1134"/>
        <w:gridCol w:w="1134"/>
        <w:gridCol w:w="1276"/>
        <w:gridCol w:w="1134"/>
      </w:tblGrid>
      <w:tr w:rsidR="00696658" w:rsidRPr="00D05355" w:rsidTr="00605332">
        <w:tc>
          <w:tcPr>
            <w:tcW w:w="351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116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605332">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605332">
        <w:tc>
          <w:tcPr>
            <w:tcW w:w="3510"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134"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180,383</w:t>
            </w:r>
          </w:p>
        </w:tc>
        <w:tc>
          <w:tcPr>
            <w:tcW w:w="1163"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179,476</w:t>
            </w:r>
          </w:p>
        </w:tc>
        <w:tc>
          <w:tcPr>
            <w:tcW w:w="1134" w:type="dxa"/>
            <w:vAlign w:val="center"/>
          </w:tcPr>
          <w:p w:rsidR="005404C6" w:rsidRPr="00D05355" w:rsidRDefault="003C722D" w:rsidP="00D05355">
            <w:pPr>
              <w:jc w:val="center"/>
              <w:rPr>
                <w:rFonts w:eastAsia="Times New Roman"/>
                <w:b/>
                <w:sz w:val="18"/>
                <w:szCs w:val="18"/>
                <w:lang w:eastAsia="ru-RU"/>
              </w:rPr>
            </w:pPr>
            <w:r w:rsidRPr="00D05355">
              <w:rPr>
                <w:b/>
                <w:sz w:val="18"/>
                <w:szCs w:val="18"/>
              </w:rPr>
              <w:t>180,330</w:t>
            </w:r>
          </w:p>
        </w:tc>
        <w:tc>
          <w:tcPr>
            <w:tcW w:w="1134" w:type="dxa"/>
            <w:vAlign w:val="center"/>
          </w:tcPr>
          <w:p w:rsidR="005404C6" w:rsidRPr="00D05355" w:rsidRDefault="003C722D" w:rsidP="00D05355">
            <w:pPr>
              <w:jc w:val="center"/>
              <w:rPr>
                <w:sz w:val="18"/>
                <w:szCs w:val="18"/>
              </w:rPr>
            </w:pPr>
            <w:r w:rsidRPr="00D05355">
              <w:rPr>
                <w:sz w:val="18"/>
                <w:szCs w:val="18"/>
              </w:rPr>
              <w:t>180,514</w:t>
            </w:r>
          </w:p>
        </w:tc>
        <w:tc>
          <w:tcPr>
            <w:tcW w:w="1276" w:type="dxa"/>
            <w:vAlign w:val="center"/>
          </w:tcPr>
          <w:p w:rsidR="005404C6" w:rsidRPr="00D05355" w:rsidRDefault="003C722D" w:rsidP="00D05355">
            <w:pPr>
              <w:jc w:val="center"/>
              <w:rPr>
                <w:sz w:val="18"/>
                <w:szCs w:val="18"/>
              </w:rPr>
            </w:pPr>
            <w:r w:rsidRPr="00D05355">
              <w:rPr>
                <w:sz w:val="18"/>
                <w:szCs w:val="18"/>
              </w:rPr>
              <w:t>181,056</w:t>
            </w:r>
          </w:p>
        </w:tc>
        <w:tc>
          <w:tcPr>
            <w:tcW w:w="1134" w:type="dxa"/>
            <w:vAlign w:val="center"/>
          </w:tcPr>
          <w:p w:rsidR="005404C6" w:rsidRPr="00D05355" w:rsidRDefault="003C722D" w:rsidP="00D05355">
            <w:pPr>
              <w:jc w:val="center"/>
              <w:rPr>
                <w:sz w:val="18"/>
                <w:szCs w:val="18"/>
              </w:rPr>
            </w:pPr>
            <w:r w:rsidRPr="00D05355">
              <w:rPr>
                <w:sz w:val="18"/>
                <w:szCs w:val="18"/>
              </w:rPr>
              <w:t>181,599</w:t>
            </w:r>
          </w:p>
        </w:tc>
      </w:tr>
      <w:tr w:rsidR="00571154" w:rsidRPr="00D05355" w:rsidTr="00605332">
        <w:tc>
          <w:tcPr>
            <w:tcW w:w="3510" w:type="dxa"/>
          </w:tcPr>
          <w:p w:rsidR="00571154" w:rsidRPr="00D05355" w:rsidRDefault="00571154" w:rsidP="00D05355">
            <w:pPr>
              <w:rPr>
                <w:color w:val="FF0000"/>
                <w:sz w:val="20"/>
                <w:szCs w:val="20"/>
              </w:rPr>
            </w:pPr>
            <w:proofErr w:type="spellStart"/>
            <w:r w:rsidRPr="00D05355">
              <w:rPr>
                <w:sz w:val="20"/>
                <w:szCs w:val="20"/>
              </w:rPr>
              <w:t>Вилючинский</w:t>
            </w:r>
            <w:proofErr w:type="spellEnd"/>
          </w:p>
        </w:tc>
        <w:tc>
          <w:tcPr>
            <w:tcW w:w="1134" w:type="dxa"/>
          </w:tcPr>
          <w:p w:rsidR="00571154" w:rsidRPr="00D05355" w:rsidRDefault="00571154" w:rsidP="00D05355">
            <w:pPr>
              <w:jc w:val="center"/>
              <w:rPr>
                <w:rFonts w:eastAsia="Times New Roman"/>
                <w:sz w:val="18"/>
                <w:szCs w:val="18"/>
                <w:lang w:eastAsia="ru-RU"/>
              </w:rPr>
            </w:pPr>
            <w:r w:rsidRPr="00D05355">
              <w:rPr>
                <w:rFonts w:eastAsia="Times New Roman"/>
                <w:sz w:val="18"/>
                <w:szCs w:val="18"/>
                <w:lang w:eastAsia="ru-RU"/>
              </w:rPr>
              <w:t>22,101</w:t>
            </w:r>
          </w:p>
        </w:tc>
        <w:tc>
          <w:tcPr>
            <w:tcW w:w="1163" w:type="dxa"/>
          </w:tcPr>
          <w:p w:rsidR="00571154" w:rsidRPr="00D05355" w:rsidRDefault="00571154" w:rsidP="00D05355">
            <w:pPr>
              <w:jc w:val="center"/>
              <w:rPr>
                <w:rFonts w:eastAsia="Times New Roman"/>
                <w:sz w:val="18"/>
                <w:szCs w:val="18"/>
                <w:lang w:eastAsia="ru-RU"/>
              </w:rPr>
            </w:pPr>
            <w:r w:rsidRPr="00D05355">
              <w:rPr>
                <w:rFonts w:eastAsia="Times New Roman"/>
                <w:sz w:val="18"/>
                <w:szCs w:val="18"/>
                <w:lang w:eastAsia="ru-RU"/>
              </w:rPr>
              <w:t>22,373</w:t>
            </w:r>
          </w:p>
        </w:tc>
        <w:tc>
          <w:tcPr>
            <w:tcW w:w="1134" w:type="dxa"/>
          </w:tcPr>
          <w:p w:rsidR="00571154" w:rsidRPr="00D05355" w:rsidRDefault="00571154" w:rsidP="00D05355">
            <w:pPr>
              <w:jc w:val="center"/>
              <w:rPr>
                <w:rFonts w:eastAsia="Times New Roman"/>
                <w:b/>
                <w:sz w:val="18"/>
                <w:szCs w:val="18"/>
                <w:lang w:eastAsia="ru-RU"/>
              </w:rPr>
            </w:pPr>
            <w:r w:rsidRPr="00D05355">
              <w:rPr>
                <w:b/>
                <w:sz w:val="18"/>
                <w:szCs w:val="18"/>
              </w:rPr>
              <w:t>22,498</w:t>
            </w:r>
          </w:p>
        </w:tc>
        <w:tc>
          <w:tcPr>
            <w:tcW w:w="1134" w:type="dxa"/>
          </w:tcPr>
          <w:p w:rsidR="00571154" w:rsidRPr="00D05355" w:rsidRDefault="00571154" w:rsidP="00D05355">
            <w:pPr>
              <w:jc w:val="center"/>
              <w:rPr>
                <w:sz w:val="18"/>
                <w:szCs w:val="18"/>
              </w:rPr>
            </w:pPr>
            <w:r w:rsidRPr="00D05355">
              <w:rPr>
                <w:sz w:val="18"/>
                <w:szCs w:val="18"/>
              </w:rPr>
              <w:t>22,498</w:t>
            </w:r>
          </w:p>
        </w:tc>
        <w:tc>
          <w:tcPr>
            <w:tcW w:w="1276" w:type="dxa"/>
          </w:tcPr>
          <w:p w:rsidR="00571154" w:rsidRPr="00D05355" w:rsidRDefault="00571154" w:rsidP="00D05355">
            <w:pPr>
              <w:jc w:val="center"/>
            </w:pPr>
            <w:r w:rsidRPr="00D05355">
              <w:rPr>
                <w:sz w:val="18"/>
                <w:szCs w:val="18"/>
              </w:rPr>
              <w:t>22,498</w:t>
            </w:r>
          </w:p>
        </w:tc>
        <w:tc>
          <w:tcPr>
            <w:tcW w:w="1134" w:type="dxa"/>
          </w:tcPr>
          <w:p w:rsidR="00571154" w:rsidRPr="00D05355" w:rsidRDefault="00571154" w:rsidP="00D05355">
            <w:pPr>
              <w:jc w:val="center"/>
            </w:pPr>
            <w:r w:rsidRPr="00D05355">
              <w:rPr>
                <w:sz w:val="18"/>
                <w:szCs w:val="18"/>
              </w:rPr>
              <w:t>22,498</w:t>
            </w:r>
          </w:p>
        </w:tc>
      </w:tr>
      <w:tr w:rsidR="005404C6" w:rsidRPr="00D05355" w:rsidTr="00605332">
        <w:tc>
          <w:tcPr>
            <w:tcW w:w="3510" w:type="dxa"/>
          </w:tcPr>
          <w:p w:rsidR="005404C6" w:rsidRPr="00D05355" w:rsidRDefault="005404C6" w:rsidP="00D05355">
            <w:pPr>
              <w:rPr>
                <w:color w:val="FF0000"/>
                <w:sz w:val="20"/>
                <w:szCs w:val="20"/>
              </w:rPr>
            </w:pPr>
            <w:r w:rsidRPr="00D05355">
              <w:rPr>
                <w:sz w:val="20"/>
                <w:szCs w:val="20"/>
              </w:rPr>
              <w:t>«пос. Палана»</w:t>
            </w:r>
          </w:p>
        </w:tc>
        <w:tc>
          <w:tcPr>
            <w:tcW w:w="1134"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2,919</w:t>
            </w:r>
          </w:p>
        </w:tc>
        <w:tc>
          <w:tcPr>
            <w:tcW w:w="1163" w:type="dxa"/>
            <w:vAlign w:val="center"/>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2,893</w:t>
            </w:r>
          </w:p>
        </w:tc>
        <w:tc>
          <w:tcPr>
            <w:tcW w:w="1134" w:type="dxa"/>
            <w:vAlign w:val="center"/>
          </w:tcPr>
          <w:p w:rsidR="005404C6" w:rsidRPr="00D05355" w:rsidRDefault="00F10685" w:rsidP="00D05355">
            <w:pPr>
              <w:jc w:val="center"/>
              <w:rPr>
                <w:rFonts w:eastAsia="Times New Roman"/>
                <w:b/>
                <w:sz w:val="18"/>
                <w:szCs w:val="18"/>
                <w:lang w:eastAsia="ru-RU"/>
              </w:rPr>
            </w:pPr>
            <w:r w:rsidRPr="00D05355">
              <w:rPr>
                <w:b/>
                <w:sz w:val="18"/>
                <w:szCs w:val="18"/>
              </w:rPr>
              <w:t>2,837</w:t>
            </w:r>
          </w:p>
        </w:tc>
        <w:tc>
          <w:tcPr>
            <w:tcW w:w="1134" w:type="dxa"/>
            <w:vAlign w:val="center"/>
          </w:tcPr>
          <w:p w:rsidR="005404C6" w:rsidRPr="00D05355" w:rsidRDefault="00F10685" w:rsidP="00D05355">
            <w:pPr>
              <w:jc w:val="center"/>
              <w:rPr>
                <w:sz w:val="18"/>
                <w:szCs w:val="18"/>
              </w:rPr>
            </w:pPr>
            <w:r w:rsidRPr="00D05355">
              <w:rPr>
                <w:sz w:val="18"/>
                <w:szCs w:val="18"/>
              </w:rPr>
              <w:t>2,888</w:t>
            </w:r>
          </w:p>
        </w:tc>
        <w:tc>
          <w:tcPr>
            <w:tcW w:w="1276" w:type="dxa"/>
            <w:vAlign w:val="center"/>
          </w:tcPr>
          <w:p w:rsidR="005404C6" w:rsidRPr="00D05355" w:rsidRDefault="00F10685" w:rsidP="00D05355">
            <w:pPr>
              <w:jc w:val="center"/>
              <w:rPr>
                <w:sz w:val="18"/>
                <w:szCs w:val="18"/>
              </w:rPr>
            </w:pPr>
            <w:r w:rsidRPr="00D05355">
              <w:rPr>
                <w:sz w:val="18"/>
                <w:szCs w:val="18"/>
              </w:rPr>
              <w:t>2,909</w:t>
            </w:r>
          </w:p>
        </w:tc>
        <w:tc>
          <w:tcPr>
            <w:tcW w:w="1134" w:type="dxa"/>
            <w:vAlign w:val="center"/>
          </w:tcPr>
          <w:p w:rsidR="005404C6" w:rsidRPr="00D05355" w:rsidRDefault="00F10685" w:rsidP="00D05355">
            <w:pPr>
              <w:jc w:val="center"/>
              <w:rPr>
                <w:sz w:val="18"/>
                <w:szCs w:val="18"/>
              </w:rPr>
            </w:pPr>
            <w:r w:rsidRPr="00D05355">
              <w:rPr>
                <w:sz w:val="18"/>
                <w:szCs w:val="18"/>
              </w:rPr>
              <w:t>2,937</w:t>
            </w:r>
          </w:p>
        </w:tc>
      </w:tr>
      <w:tr w:rsidR="005404C6" w:rsidRPr="00D05355" w:rsidTr="00605332">
        <w:tc>
          <w:tcPr>
            <w:tcW w:w="10485" w:type="dxa"/>
            <w:gridSpan w:val="7"/>
          </w:tcPr>
          <w:p w:rsidR="005404C6" w:rsidRPr="00D05355" w:rsidRDefault="005404C6" w:rsidP="00D05355">
            <w:pPr>
              <w:jc w:val="center"/>
              <w:rPr>
                <w:sz w:val="18"/>
                <w:szCs w:val="18"/>
              </w:rPr>
            </w:pPr>
            <w:r w:rsidRPr="00D05355">
              <w:rPr>
                <w:b/>
                <w:sz w:val="20"/>
                <w:szCs w:val="20"/>
              </w:rPr>
              <w:t>Муниципальный округ</w:t>
            </w:r>
          </w:p>
        </w:tc>
      </w:tr>
      <w:tr w:rsidR="005404C6" w:rsidRPr="00D05355" w:rsidTr="00605332">
        <w:tc>
          <w:tcPr>
            <w:tcW w:w="3510" w:type="dxa"/>
          </w:tcPr>
          <w:p w:rsidR="005404C6" w:rsidRPr="00D05355" w:rsidRDefault="005404C6" w:rsidP="00D05355">
            <w:pPr>
              <w:rPr>
                <w:sz w:val="20"/>
                <w:szCs w:val="20"/>
              </w:rPr>
            </w:pPr>
            <w:r w:rsidRPr="00D05355">
              <w:rPr>
                <w:sz w:val="20"/>
                <w:szCs w:val="20"/>
              </w:rPr>
              <w:t>Алеутский</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0,686</w:t>
            </w:r>
          </w:p>
        </w:tc>
        <w:tc>
          <w:tcPr>
            <w:tcW w:w="116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0,674</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0,67</w:t>
            </w:r>
            <w:r w:rsidR="00246A90" w:rsidRPr="00D05355">
              <w:rPr>
                <w:b/>
                <w:sz w:val="18"/>
                <w:szCs w:val="18"/>
              </w:rPr>
              <w:t>6</w:t>
            </w:r>
          </w:p>
        </w:tc>
        <w:tc>
          <w:tcPr>
            <w:tcW w:w="1134" w:type="dxa"/>
          </w:tcPr>
          <w:p w:rsidR="005404C6" w:rsidRPr="00D05355" w:rsidRDefault="005404C6" w:rsidP="00D05355">
            <w:pPr>
              <w:jc w:val="center"/>
              <w:rPr>
                <w:sz w:val="18"/>
                <w:szCs w:val="18"/>
              </w:rPr>
            </w:pPr>
            <w:r w:rsidRPr="00D05355">
              <w:rPr>
                <w:sz w:val="18"/>
                <w:szCs w:val="18"/>
              </w:rPr>
              <w:t>0,673</w:t>
            </w:r>
          </w:p>
        </w:tc>
        <w:tc>
          <w:tcPr>
            <w:tcW w:w="1276" w:type="dxa"/>
          </w:tcPr>
          <w:p w:rsidR="005404C6" w:rsidRPr="00D05355" w:rsidRDefault="005404C6" w:rsidP="00D05355">
            <w:pPr>
              <w:jc w:val="center"/>
              <w:rPr>
                <w:sz w:val="18"/>
                <w:szCs w:val="18"/>
              </w:rPr>
            </w:pPr>
            <w:r w:rsidRPr="00D05355">
              <w:rPr>
                <w:sz w:val="18"/>
                <w:szCs w:val="18"/>
              </w:rPr>
              <w:t>0,675</w:t>
            </w:r>
          </w:p>
        </w:tc>
        <w:tc>
          <w:tcPr>
            <w:tcW w:w="1134" w:type="dxa"/>
          </w:tcPr>
          <w:p w:rsidR="005404C6" w:rsidRPr="00D05355" w:rsidRDefault="00246A90" w:rsidP="00D05355">
            <w:pPr>
              <w:jc w:val="center"/>
              <w:rPr>
                <w:sz w:val="18"/>
                <w:szCs w:val="18"/>
              </w:rPr>
            </w:pPr>
            <w:r w:rsidRPr="00D05355">
              <w:rPr>
                <w:sz w:val="18"/>
                <w:szCs w:val="18"/>
              </w:rPr>
              <w:t>0,678</w:t>
            </w:r>
          </w:p>
        </w:tc>
      </w:tr>
      <w:tr w:rsidR="005404C6" w:rsidRPr="00D05355" w:rsidTr="00605332">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605332">
        <w:tc>
          <w:tcPr>
            <w:tcW w:w="3510"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2,420</w:t>
            </w:r>
          </w:p>
        </w:tc>
        <w:tc>
          <w:tcPr>
            <w:tcW w:w="116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2,400</w:t>
            </w:r>
          </w:p>
        </w:tc>
        <w:tc>
          <w:tcPr>
            <w:tcW w:w="1134" w:type="dxa"/>
          </w:tcPr>
          <w:p w:rsidR="005404C6" w:rsidRPr="00D05355" w:rsidRDefault="00CE39E3" w:rsidP="00D05355">
            <w:pPr>
              <w:jc w:val="center"/>
              <w:rPr>
                <w:rFonts w:eastAsia="Times New Roman"/>
                <w:b/>
                <w:sz w:val="18"/>
                <w:szCs w:val="18"/>
                <w:lang w:eastAsia="ru-RU"/>
              </w:rPr>
            </w:pPr>
            <w:r w:rsidRPr="00D05355">
              <w:rPr>
                <w:rFonts w:eastAsia="Times New Roman"/>
                <w:b/>
                <w:sz w:val="18"/>
                <w:szCs w:val="18"/>
                <w:lang w:eastAsia="ru-RU"/>
              </w:rPr>
              <w:t>2,370</w:t>
            </w:r>
          </w:p>
        </w:tc>
        <w:tc>
          <w:tcPr>
            <w:tcW w:w="1134"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2,400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2,400</w:t>
            </w:r>
          </w:p>
        </w:tc>
        <w:tc>
          <w:tcPr>
            <w:tcW w:w="1134" w:type="dxa"/>
          </w:tcPr>
          <w:p w:rsidR="005404C6" w:rsidRPr="00D05355" w:rsidRDefault="009A393F" w:rsidP="00D05355">
            <w:pPr>
              <w:jc w:val="center"/>
              <w:rPr>
                <w:rFonts w:eastAsia="Times New Roman"/>
                <w:sz w:val="18"/>
                <w:szCs w:val="18"/>
                <w:lang w:eastAsia="ru-RU"/>
              </w:rPr>
            </w:pPr>
            <w:r w:rsidRPr="00D05355">
              <w:rPr>
                <w:rFonts w:eastAsia="Times New Roman"/>
                <w:sz w:val="18"/>
                <w:szCs w:val="18"/>
                <w:lang w:eastAsia="ru-RU"/>
              </w:rPr>
              <w:t>2,400</w:t>
            </w:r>
          </w:p>
        </w:tc>
      </w:tr>
      <w:tr w:rsidR="00C357C8" w:rsidRPr="00D05355" w:rsidTr="00605332">
        <w:tc>
          <w:tcPr>
            <w:tcW w:w="3510" w:type="dxa"/>
          </w:tcPr>
          <w:p w:rsidR="00C357C8" w:rsidRPr="00D05355" w:rsidRDefault="00C357C8"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C357C8" w:rsidRPr="00D05355" w:rsidRDefault="00C357C8" w:rsidP="00D05355">
            <w:pPr>
              <w:jc w:val="center"/>
              <w:rPr>
                <w:rFonts w:eastAsia="Times New Roman"/>
                <w:sz w:val="18"/>
                <w:szCs w:val="18"/>
                <w:lang w:eastAsia="ru-RU"/>
              </w:rPr>
            </w:pPr>
            <w:r w:rsidRPr="00D05355">
              <w:rPr>
                <w:rFonts w:eastAsia="Times New Roman"/>
                <w:sz w:val="18"/>
                <w:szCs w:val="18"/>
                <w:lang w:eastAsia="ru-RU"/>
              </w:rPr>
              <w:t>64,249</w:t>
            </w:r>
          </w:p>
        </w:tc>
        <w:tc>
          <w:tcPr>
            <w:tcW w:w="1163" w:type="dxa"/>
          </w:tcPr>
          <w:p w:rsidR="00C357C8" w:rsidRPr="00D05355" w:rsidRDefault="00C357C8" w:rsidP="00D05355">
            <w:pPr>
              <w:jc w:val="center"/>
              <w:rPr>
                <w:rFonts w:eastAsia="Times New Roman"/>
                <w:sz w:val="18"/>
                <w:szCs w:val="18"/>
                <w:lang w:eastAsia="ru-RU"/>
              </w:rPr>
            </w:pPr>
            <w:r w:rsidRPr="00D05355">
              <w:rPr>
                <w:rFonts w:eastAsia="Times New Roman"/>
                <w:sz w:val="18"/>
                <w:szCs w:val="18"/>
                <w:lang w:eastAsia="ru-RU"/>
              </w:rPr>
              <w:t>63,878</w:t>
            </w:r>
          </w:p>
        </w:tc>
        <w:tc>
          <w:tcPr>
            <w:tcW w:w="1134" w:type="dxa"/>
            <w:vAlign w:val="center"/>
          </w:tcPr>
          <w:p w:rsidR="00C357C8" w:rsidRPr="00D05355" w:rsidRDefault="00C357C8" w:rsidP="00D05355">
            <w:pPr>
              <w:jc w:val="center"/>
              <w:rPr>
                <w:rFonts w:eastAsia="Times New Roman"/>
                <w:b/>
                <w:sz w:val="18"/>
                <w:szCs w:val="18"/>
                <w:lang w:eastAsia="ru-RU"/>
              </w:rPr>
            </w:pPr>
            <w:r w:rsidRPr="00D05355">
              <w:rPr>
                <w:b/>
                <w:sz w:val="18"/>
                <w:szCs w:val="18"/>
              </w:rPr>
              <w:t>63,316</w:t>
            </w:r>
          </w:p>
        </w:tc>
        <w:tc>
          <w:tcPr>
            <w:tcW w:w="1134" w:type="dxa"/>
          </w:tcPr>
          <w:p w:rsidR="00C357C8" w:rsidRPr="00D05355" w:rsidRDefault="00C357C8" w:rsidP="00D05355">
            <w:pPr>
              <w:jc w:val="center"/>
              <w:rPr>
                <w:rFonts w:eastAsia="Times New Roman"/>
                <w:sz w:val="18"/>
                <w:szCs w:val="18"/>
                <w:lang w:eastAsia="ru-RU"/>
              </w:rPr>
            </w:pPr>
            <w:r w:rsidRPr="00D05355">
              <w:rPr>
                <w:sz w:val="18"/>
                <w:szCs w:val="18"/>
              </w:rPr>
              <w:t>63,490</w:t>
            </w:r>
          </w:p>
        </w:tc>
        <w:tc>
          <w:tcPr>
            <w:tcW w:w="1276" w:type="dxa"/>
          </w:tcPr>
          <w:p w:rsidR="00C357C8" w:rsidRPr="00D05355" w:rsidRDefault="00C357C8" w:rsidP="00D05355">
            <w:pPr>
              <w:jc w:val="center"/>
              <w:rPr>
                <w:sz w:val="18"/>
                <w:szCs w:val="18"/>
              </w:rPr>
            </w:pPr>
            <w:r w:rsidRPr="00D05355">
              <w:rPr>
                <w:sz w:val="18"/>
                <w:szCs w:val="18"/>
              </w:rPr>
              <w:t>63,695</w:t>
            </w:r>
          </w:p>
        </w:tc>
        <w:tc>
          <w:tcPr>
            <w:tcW w:w="1134" w:type="dxa"/>
          </w:tcPr>
          <w:p w:rsidR="00C357C8" w:rsidRPr="00D05355" w:rsidRDefault="00C357C8" w:rsidP="00D05355">
            <w:pPr>
              <w:jc w:val="center"/>
              <w:rPr>
                <w:sz w:val="18"/>
                <w:szCs w:val="18"/>
              </w:rPr>
            </w:pPr>
            <w:r w:rsidRPr="00D05355">
              <w:rPr>
                <w:sz w:val="18"/>
                <w:szCs w:val="18"/>
              </w:rPr>
              <w:t>63,970</w:t>
            </w:r>
          </w:p>
        </w:tc>
      </w:tr>
      <w:tr w:rsidR="000B070D" w:rsidRPr="00D05355" w:rsidTr="00605332">
        <w:tc>
          <w:tcPr>
            <w:tcW w:w="3510" w:type="dxa"/>
          </w:tcPr>
          <w:p w:rsidR="000B070D" w:rsidRPr="00D05355" w:rsidRDefault="000B070D"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0B070D" w:rsidRPr="00D05355" w:rsidRDefault="000B070D" w:rsidP="00D05355">
            <w:pPr>
              <w:jc w:val="center"/>
              <w:rPr>
                <w:rFonts w:eastAsia="Times New Roman"/>
                <w:sz w:val="18"/>
                <w:szCs w:val="18"/>
                <w:lang w:eastAsia="ru-RU"/>
              </w:rPr>
            </w:pPr>
            <w:r w:rsidRPr="00D05355">
              <w:rPr>
                <w:rFonts w:eastAsia="Times New Roman"/>
                <w:sz w:val="18"/>
                <w:szCs w:val="18"/>
                <w:lang w:eastAsia="ru-RU"/>
              </w:rPr>
              <w:t>9,353</w:t>
            </w:r>
          </w:p>
        </w:tc>
        <w:tc>
          <w:tcPr>
            <w:tcW w:w="1163" w:type="dxa"/>
          </w:tcPr>
          <w:p w:rsidR="000B070D" w:rsidRPr="00D05355" w:rsidRDefault="000B070D" w:rsidP="00D05355">
            <w:pPr>
              <w:jc w:val="center"/>
              <w:rPr>
                <w:rFonts w:eastAsia="Times New Roman"/>
                <w:sz w:val="18"/>
                <w:szCs w:val="18"/>
                <w:lang w:eastAsia="ru-RU"/>
              </w:rPr>
            </w:pPr>
            <w:r w:rsidRPr="00D05355">
              <w:rPr>
                <w:rFonts w:eastAsia="Times New Roman"/>
                <w:sz w:val="18"/>
                <w:szCs w:val="18"/>
                <w:lang w:eastAsia="ru-RU"/>
              </w:rPr>
              <w:t>9,285</w:t>
            </w:r>
          </w:p>
        </w:tc>
        <w:tc>
          <w:tcPr>
            <w:tcW w:w="1134" w:type="dxa"/>
          </w:tcPr>
          <w:p w:rsidR="000B070D" w:rsidRPr="00D05355" w:rsidRDefault="000B070D" w:rsidP="00D05355">
            <w:pPr>
              <w:jc w:val="center"/>
              <w:rPr>
                <w:rFonts w:eastAsia="Times New Roman"/>
                <w:b/>
                <w:sz w:val="18"/>
                <w:szCs w:val="18"/>
                <w:lang w:eastAsia="ru-RU"/>
              </w:rPr>
            </w:pPr>
            <w:r w:rsidRPr="00D05355">
              <w:rPr>
                <w:b/>
                <w:sz w:val="18"/>
                <w:szCs w:val="18"/>
              </w:rPr>
              <w:t>9,238</w:t>
            </w:r>
          </w:p>
        </w:tc>
        <w:tc>
          <w:tcPr>
            <w:tcW w:w="1134" w:type="dxa"/>
          </w:tcPr>
          <w:p w:rsidR="000B070D" w:rsidRPr="00D05355" w:rsidRDefault="000B070D" w:rsidP="00D05355">
            <w:pPr>
              <w:jc w:val="center"/>
              <w:rPr>
                <w:rFonts w:eastAsia="Times New Roman"/>
                <w:sz w:val="18"/>
                <w:szCs w:val="18"/>
                <w:lang w:eastAsia="ru-RU"/>
              </w:rPr>
            </w:pPr>
            <w:r w:rsidRPr="00D05355">
              <w:rPr>
                <w:sz w:val="18"/>
                <w:szCs w:val="18"/>
              </w:rPr>
              <w:t>9,180</w:t>
            </w:r>
          </w:p>
        </w:tc>
        <w:tc>
          <w:tcPr>
            <w:tcW w:w="1276" w:type="dxa"/>
          </w:tcPr>
          <w:p w:rsidR="000B070D" w:rsidRPr="00D05355" w:rsidRDefault="000B070D" w:rsidP="00D05355">
            <w:pPr>
              <w:jc w:val="center"/>
              <w:rPr>
                <w:sz w:val="18"/>
                <w:szCs w:val="18"/>
              </w:rPr>
            </w:pPr>
            <w:r w:rsidRPr="00D05355">
              <w:rPr>
                <w:sz w:val="18"/>
                <w:szCs w:val="18"/>
              </w:rPr>
              <w:t>9,122</w:t>
            </w:r>
          </w:p>
        </w:tc>
        <w:tc>
          <w:tcPr>
            <w:tcW w:w="1134" w:type="dxa"/>
          </w:tcPr>
          <w:p w:rsidR="000B070D" w:rsidRPr="00D05355" w:rsidRDefault="000B070D" w:rsidP="00D05355">
            <w:pPr>
              <w:jc w:val="center"/>
              <w:rPr>
                <w:sz w:val="18"/>
                <w:szCs w:val="18"/>
              </w:rPr>
            </w:pPr>
            <w:r w:rsidRPr="00D05355">
              <w:rPr>
                <w:sz w:val="18"/>
                <w:szCs w:val="18"/>
              </w:rPr>
              <w:t>9,064</w:t>
            </w:r>
          </w:p>
        </w:tc>
      </w:tr>
      <w:tr w:rsidR="008041DC" w:rsidRPr="00D05355" w:rsidTr="00605332">
        <w:tc>
          <w:tcPr>
            <w:tcW w:w="3510" w:type="dxa"/>
          </w:tcPr>
          <w:p w:rsidR="008041DC" w:rsidRPr="00D05355" w:rsidRDefault="008041DC" w:rsidP="00D05355">
            <w:pPr>
              <w:rPr>
                <w:color w:val="FF0000"/>
                <w:sz w:val="20"/>
                <w:szCs w:val="20"/>
              </w:rPr>
            </w:pPr>
            <w:r w:rsidRPr="00D05355">
              <w:rPr>
                <w:sz w:val="20"/>
                <w:szCs w:val="20"/>
              </w:rPr>
              <w:t>Соболевский</w:t>
            </w:r>
          </w:p>
        </w:tc>
        <w:tc>
          <w:tcPr>
            <w:tcW w:w="1134" w:type="dxa"/>
          </w:tcPr>
          <w:p w:rsidR="008041DC" w:rsidRPr="00D05355" w:rsidRDefault="008041DC" w:rsidP="00D05355">
            <w:pPr>
              <w:jc w:val="center"/>
              <w:rPr>
                <w:rFonts w:eastAsia="Times New Roman"/>
                <w:sz w:val="18"/>
                <w:szCs w:val="18"/>
                <w:lang w:eastAsia="ru-RU"/>
              </w:rPr>
            </w:pPr>
            <w:r w:rsidRPr="00D05355">
              <w:rPr>
                <w:rFonts w:eastAsia="Times New Roman"/>
                <w:sz w:val="18"/>
                <w:szCs w:val="18"/>
                <w:lang w:eastAsia="ru-RU"/>
              </w:rPr>
              <w:t>2,459</w:t>
            </w:r>
          </w:p>
        </w:tc>
        <w:tc>
          <w:tcPr>
            <w:tcW w:w="1163" w:type="dxa"/>
          </w:tcPr>
          <w:p w:rsidR="008041DC" w:rsidRPr="00D05355" w:rsidRDefault="008041DC" w:rsidP="00D05355">
            <w:pPr>
              <w:jc w:val="center"/>
              <w:rPr>
                <w:rFonts w:eastAsia="Times New Roman"/>
                <w:sz w:val="18"/>
                <w:szCs w:val="18"/>
                <w:lang w:eastAsia="ru-RU"/>
              </w:rPr>
            </w:pPr>
            <w:r w:rsidRPr="00D05355">
              <w:rPr>
                <w:rFonts w:eastAsia="Times New Roman"/>
                <w:sz w:val="18"/>
                <w:szCs w:val="18"/>
                <w:lang w:eastAsia="ru-RU"/>
              </w:rPr>
              <w:t>2,463</w:t>
            </w:r>
          </w:p>
        </w:tc>
        <w:tc>
          <w:tcPr>
            <w:tcW w:w="1134" w:type="dxa"/>
          </w:tcPr>
          <w:p w:rsidR="008041DC" w:rsidRPr="00D05355" w:rsidRDefault="008041DC" w:rsidP="00D05355">
            <w:pPr>
              <w:jc w:val="center"/>
              <w:rPr>
                <w:rFonts w:eastAsia="Times New Roman"/>
                <w:b/>
                <w:sz w:val="18"/>
                <w:szCs w:val="18"/>
                <w:lang w:eastAsia="ru-RU"/>
              </w:rPr>
            </w:pPr>
            <w:r w:rsidRPr="00D05355">
              <w:rPr>
                <w:b/>
                <w:sz w:val="18"/>
                <w:szCs w:val="18"/>
              </w:rPr>
              <w:t>2,464</w:t>
            </w:r>
          </w:p>
        </w:tc>
        <w:tc>
          <w:tcPr>
            <w:tcW w:w="1134" w:type="dxa"/>
          </w:tcPr>
          <w:p w:rsidR="008041DC" w:rsidRPr="00D05355" w:rsidRDefault="008041DC" w:rsidP="00D05355">
            <w:pPr>
              <w:jc w:val="center"/>
              <w:rPr>
                <w:rFonts w:eastAsia="Times New Roman"/>
                <w:sz w:val="18"/>
                <w:szCs w:val="18"/>
                <w:lang w:eastAsia="ru-RU"/>
              </w:rPr>
            </w:pPr>
            <w:r w:rsidRPr="00D05355">
              <w:rPr>
                <w:sz w:val="18"/>
                <w:szCs w:val="18"/>
              </w:rPr>
              <w:t>2,467</w:t>
            </w:r>
          </w:p>
        </w:tc>
        <w:tc>
          <w:tcPr>
            <w:tcW w:w="1276" w:type="dxa"/>
          </w:tcPr>
          <w:p w:rsidR="008041DC" w:rsidRPr="00D05355" w:rsidRDefault="008041DC" w:rsidP="00D05355">
            <w:pPr>
              <w:jc w:val="center"/>
              <w:rPr>
                <w:sz w:val="18"/>
                <w:szCs w:val="18"/>
              </w:rPr>
            </w:pPr>
            <w:r w:rsidRPr="00D05355">
              <w:rPr>
                <w:sz w:val="18"/>
                <w:szCs w:val="18"/>
              </w:rPr>
              <w:t>2,471</w:t>
            </w:r>
          </w:p>
        </w:tc>
        <w:tc>
          <w:tcPr>
            <w:tcW w:w="1134" w:type="dxa"/>
          </w:tcPr>
          <w:p w:rsidR="008041DC" w:rsidRPr="00D05355" w:rsidRDefault="008041DC" w:rsidP="00D05355">
            <w:pPr>
              <w:jc w:val="center"/>
              <w:rPr>
                <w:sz w:val="18"/>
                <w:szCs w:val="18"/>
              </w:rPr>
            </w:pPr>
            <w:r w:rsidRPr="00D05355">
              <w:rPr>
                <w:sz w:val="18"/>
                <w:szCs w:val="18"/>
              </w:rPr>
              <w:t>2,475</w:t>
            </w:r>
          </w:p>
        </w:tc>
      </w:tr>
      <w:tr w:rsidR="004159B9" w:rsidRPr="00D05355" w:rsidTr="00605332">
        <w:tc>
          <w:tcPr>
            <w:tcW w:w="3510" w:type="dxa"/>
          </w:tcPr>
          <w:p w:rsidR="004159B9" w:rsidRPr="00D05355" w:rsidRDefault="004159B9"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vAlign w:val="center"/>
          </w:tcPr>
          <w:p w:rsidR="004159B9" w:rsidRPr="00D05355" w:rsidRDefault="004159B9" w:rsidP="00D05355">
            <w:pPr>
              <w:jc w:val="center"/>
              <w:rPr>
                <w:rFonts w:eastAsia="Times New Roman"/>
                <w:sz w:val="18"/>
                <w:szCs w:val="18"/>
                <w:lang w:eastAsia="ru-RU"/>
              </w:rPr>
            </w:pPr>
            <w:r w:rsidRPr="00D05355">
              <w:rPr>
                <w:rFonts w:eastAsia="Times New Roman"/>
                <w:sz w:val="18"/>
                <w:szCs w:val="18"/>
                <w:lang w:eastAsia="ru-RU"/>
              </w:rPr>
              <w:t>7,262</w:t>
            </w:r>
          </w:p>
        </w:tc>
        <w:tc>
          <w:tcPr>
            <w:tcW w:w="1163" w:type="dxa"/>
            <w:vAlign w:val="center"/>
          </w:tcPr>
          <w:p w:rsidR="004159B9" w:rsidRPr="00D05355" w:rsidRDefault="004159B9" w:rsidP="00D05355">
            <w:pPr>
              <w:jc w:val="center"/>
              <w:rPr>
                <w:rFonts w:eastAsia="Times New Roman"/>
                <w:sz w:val="18"/>
                <w:szCs w:val="18"/>
                <w:lang w:eastAsia="ru-RU"/>
              </w:rPr>
            </w:pPr>
            <w:r w:rsidRPr="00D05355">
              <w:rPr>
                <w:rFonts w:eastAsia="Times New Roman"/>
                <w:sz w:val="18"/>
                <w:szCs w:val="18"/>
                <w:lang w:eastAsia="ru-RU"/>
              </w:rPr>
              <w:t>7,283</w:t>
            </w:r>
          </w:p>
        </w:tc>
        <w:tc>
          <w:tcPr>
            <w:tcW w:w="1134" w:type="dxa"/>
          </w:tcPr>
          <w:p w:rsidR="004159B9" w:rsidRPr="00D05355" w:rsidRDefault="004159B9" w:rsidP="00D05355">
            <w:pPr>
              <w:jc w:val="center"/>
              <w:rPr>
                <w:rFonts w:eastAsia="Times New Roman"/>
                <w:b/>
                <w:sz w:val="18"/>
                <w:szCs w:val="18"/>
                <w:lang w:eastAsia="ru-RU"/>
              </w:rPr>
            </w:pPr>
            <w:r w:rsidRPr="00D05355">
              <w:rPr>
                <w:b/>
                <w:sz w:val="18"/>
                <w:szCs w:val="18"/>
              </w:rPr>
              <w:t>7,285</w:t>
            </w:r>
          </w:p>
        </w:tc>
        <w:tc>
          <w:tcPr>
            <w:tcW w:w="1134" w:type="dxa"/>
          </w:tcPr>
          <w:p w:rsidR="004159B9" w:rsidRPr="00D05355" w:rsidRDefault="004159B9" w:rsidP="00D05355">
            <w:pPr>
              <w:jc w:val="center"/>
              <w:rPr>
                <w:rFonts w:eastAsia="Times New Roman"/>
                <w:sz w:val="18"/>
                <w:szCs w:val="18"/>
                <w:lang w:eastAsia="ru-RU"/>
              </w:rPr>
            </w:pPr>
            <w:r w:rsidRPr="00D05355">
              <w:rPr>
                <w:sz w:val="18"/>
                <w:szCs w:val="18"/>
              </w:rPr>
              <w:t>7,290</w:t>
            </w:r>
          </w:p>
        </w:tc>
        <w:tc>
          <w:tcPr>
            <w:tcW w:w="1276" w:type="dxa"/>
          </w:tcPr>
          <w:p w:rsidR="004159B9" w:rsidRPr="00D05355" w:rsidRDefault="004159B9" w:rsidP="00D05355">
            <w:pPr>
              <w:jc w:val="center"/>
              <w:rPr>
                <w:sz w:val="18"/>
                <w:szCs w:val="18"/>
              </w:rPr>
            </w:pPr>
            <w:r w:rsidRPr="00D05355">
              <w:rPr>
                <w:sz w:val="18"/>
                <w:szCs w:val="18"/>
              </w:rPr>
              <w:t>7,300</w:t>
            </w:r>
          </w:p>
        </w:tc>
        <w:tc>
          <w:tcPr>
            <w:tcW w:w="1134" w:type="dxa"/>
          </w:tcPr>
          <w:p w:rsidR="004159B9" w:rsidRPr="00D05355" w:rsidRDefault="004159B9" w:rsidP="00D05355">
            <w:pPr>
              <w:jc w:val="center"/>
              <w:rPr>
                <w:sz w:val="18"/>
                <w:szCs w:val="18"/>
              </w:rPr>
            </w:pPr>
            <w:r w:rsidRPr="00D05355">
              <w:rPr>
                <w:sz w:val="18"/>
                <w:szCs w:val="18"/>
              </w:rPr>
              <w:t>7,310</w:t>
            </w:r>
          </w:p>
        </w:tc>
      </w:tr>
      <w:tr w:rsidR="00E92D55" w:rsidRPr="00D05355" w:rsidTr="00605332">
        <w:tc>
          <w:tcPr>
            <w:tcW w:w="3510" w:type="dxa"/>
          </w:tcPr>
          <w:p w:rsidR="00E92D55" w:rsidRPr="00D05355" w:rsidRDefault="00E92D55"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E92D55" w:rsidRPr="00D05355" w:rsidRDefault="00E92D55" w:rsidP="00D05355">
            <w:pPr>
              <w:jc w:val="center"/>
              <w:rPr>
                <w:rFonts w:eastAsia="Times New Roman"/>
                <w:sz w:val="18"/>
                <w:szCs w:val="18"/>
                <w:lang w:eastAsia="ru-RU"/>
              </w:rPr>
            </w:pPr>
            <w:r w:rsidRPr="00D05355">
              <w:rPr>
                <w:rFonts w:eastAsia="Times New Roman"/>
                <w:sz w:val="18"/>
                <w:szCs w:val="18"/>
                <w:lang w:eastAsia="ru-RU"/>
              </w:rPr>
              <w:t>9,142</w:t>
            </w:r>
          </w:p>
        </w:tc>
        <w:tc>
          <w:tcPr>
            <w:tcW w:w="1163" w:type="dxa"/>
          </w:tcPr>
          <w:p w:rsidR="00E92D55" w:rsidRPr="00D05355" w:rsidRDefault="00E92D55" w:rsidP="00D05355">
            <w:pPr>
              <w:jc w:val="center"/>
              <w:rPr>
                <w:rFonts w:eastAsia="Times New Roman"/>
                <w:sz w:val="18"/>
                <w:szCs w:val="18"/>
                <w:lang w:eastAsia="ru-RU"/>
              </w:rPr>
            </w:pPr>
            <w:r w:rsidRPr="00D05355">
              <w:rPr>
                <w:rFonts w:eastAsia="Times New Roman"/>
                <w:sz w:val="18"/>
                <w:szCs w:val="18"/>
                <w:lang w:eastAsia="ru-RU"/>
              </w:rPr>
              <w:t>8,875</w:t>
            </w:r>
          </w:p>
        </w:tc>
        <w:tc>
          <w:tcPr>
            <w:tcW w:w="1134" w:type="dxa"/>
          </w:tcPr>
          <w:p w:rsidR="00E92D55" w:rsidRPr="00D05355" w:rsidRDefault="00E92D55" w:rsidP="00D05355">
            <w:pPr>
              <w:jc w:val="center"/>
              <w:rPr>
                <w:rFonts w:eastAsia="Times New Roman"/>
                <w:b/>
                <w:sz w:val="18"/>
                <w:szCs w:val="18"/>
                <w:lang w:eastAsia="ru-RU"/>
              </w:rPr>
            </w:pPr>
            <w:r w:rsidRPr="00D05355">
              <w:rPr>
                <w:rFonts w:eastAsia="Times New Roman"/>
                <w:b/>
                <w:sz w:val="18"/>
                <w:szCs w:val="18"/>
                <w:lang w:eastAsia="ru-RU"/>
              </w:rPr>
              <w:t>8,624</w:t>
            </w:r>
          </w:p>
        </w:tc>
        <w:tc>
          <w:tcPr>
            <w:tcW w:w="1134" w:type="dxa"/>
          </w:tcPr>
          <w:p w:rsidR="00E92D55" w:rsidRPr="00D05355" w:rsidRDefault="00E92D55" w:rsidP="00D05355">
            <w:pPr>
              <w:jc w:val="center"/>
              <w:rPr>
                <w:rFonts w:eastAsia="Times New Roman"/>
                <w:sz w:val="18"/>
                <w:szCs w:val="18"/>
                <w:lang w:eastAsia="ru-RU"/>
              </w:rPr>
            </w:pPr>
            <w:r w:rsidRPr="00D05355">
              <w:rPr>
                <w:rFonts w:eastAsia="Times New Roman"/>
                <w:sz w:val="18"/>
                <w:szCs w:val="18"/>
                <w:lang w:eastAsia="ru-RU"/>
              </w:rPr>
              <w:t>8,700</w:t>
            </w:r>
          </w:p>
        </w:tc>
        <w:tc>
          <w:tcPr>
            <w:tcW w:w="1276" w:type="dxa"/>
          </w:tcPr>
          <w:p w:rsidR="00E92D55" w:rsidRPr="00D05355" w:rsidRDefault="00E92D55" w:rsidP="00D05355">
            <w:pPr>
              <w:jc w:val="center"/>
            </w:pPr>
            <w:r w:rsidRPr="00D05355">
              <w:rPr>
                <w:rFonts w:eastAsia="Times New Roman"/>
                <w:sz w:val="18"/>
                <w:szCs w:val="18"/>
                <w:lang w:eastAsia="ru-RU"/>
              </w:rPr>
              <w:t>8,700</w:t>
            </w:r>
          </w:p>
        </w:tc>
        <w:tc>
          <w:tcPr>
            <w:tcW w:w="1134" w:type="dxa"/>
          </w:tcPr>
          <w:p w:rsidR="00E92D55" w:rsidRPr="00D05355" w:rsidRDefault="00E92D55" w:rsidP="00D05355">
            <w:pPr>
              <w:jc w:val="center"/>
            </w:pPr>
            <w:r w:rsidRPr="00D05355">
              <w:rPr>
                <w:rFonts w:eastAsia="Times New Roman"/>
                <w:sz w:val="18"/>
                <w:szCs w:val="18"/>
                <w:lang w:eastAsia="ru-RU"/>
              </w:rPr>
              <w:t>8,700</w:t>
            </w:r>
          </w:p>
        </w:tc>
      </w:tr>
      <w:tr w:rsidR="00CA0350" w:rsidRPr="00D05355" w:rsidTr="00605332">
        <w:tc>
          <w:tcPr>
            <w:tcW w:w="3510" w:type="dxa"/>
          </w:tcPr>
          <w:p w:rsidR="00CA0350" w:rsidRPr="00D05355" w:rsidRDefault="00CA0350" w:rsidP="00D05355">
            <w:pPr>
              <w:rPr>
                <w:sz w:val="20"/>
                <w:szCs w:val="20"/>
              </w:rPr>
            </w:pPr>
            <w:proofErr w:type="spellStart"/>
            <w:r w:rsidRPr="00D05355">
              <w:rPr>
                <w:sz w:val="20"/>
                <w:szCs w:val="20"/>
              </w:rPr>
              <w:t>Карагинский</w:t>
            </w:r>
            <w:proofErr w:type="spellEnd"/>
          </w:p>
        </w:tc>
        <w:tc>
          <w:tcPr>
            <w:tcW w:w="1134"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3,582</w:t>
            </w:r>
          </w:p>
        </w:tc>
        <w:tc>
          <w:tcPr>
            <w:tcW w:w="1163" w:type="dxa"/>
          </w:tcPr>
          <w:p w:rsidR="00CA0350" w:rsidRPr="00D05355" w:rsidRDefault="00CA0350" w:rsidP="00D05355">
            <w:pPr>
              <w:jc w:val="center"/>
              <w:rPr>
                <w:rFonts w:eastAsia="Times New Roman"/>
                <w:sz w:val="18"/>
                <w:szCs w:val="18"/>
                <w:lang w:eastAsia="ru-RU"/>
              </w:rPr>
            </w:pPr>
            <w:r w:rsidRPr="00D05355">
              <w:rPr>
                <w:rFonts w:eastAsia="Times New Roman"/>
                <w:sz w:val="18"/>
                <w:szCs w:val="18"/>
                <w:lang w:eastAsia="ru-RU"/>
              </w:rPr>
              <w:t>3,564</w:t>
            </w:r>
          </w:p>
        </w:tc>
        <w:tc>
          <w:tcPr>
            <w:tcW w:w="1134" w:type="dxa"/>
          </w:tcPr>
          <w:p w:rsidR="00CA0350" w:rsidRPr="00D05355" w:rsidRDefault="00CA0350" w:rsidP="00D05355">
            <w:pPr>
              <w:jc w:val="center"/>
              <w:rPr>
                <w:rFonts w:eastAsia="Times New Roman"/>
                <w:b/>
                <w:sz w:val="18"/>
                <w:szCs w:val="18"/>
                <w:lang w:eastAsia="ru-RU"/>
              </w:rPr>
            </w:pPr>
            <w:r w:rsidRPr="00D05355">
              <w:rPr>
                <w:b/>
                <w:sz w:val="18"/>
                <w:szCs w:val="18"/>
              </w:rPr>
              <w:t>3,557</w:t>
            </w:r>
          </w:p>
        </w:tc>
        <w:tc>
          <w:tcPr>
            <w:tcW w:w="1134" w:type="dxa"/>
          </w:tcPr>
          <w:p w:rsidR="00CA0350" w:rsidRPr="00D05355" w:rsidRDefault="00CA0350" w:rsidP="00D05355">
            <w:pPr>
              <w:jc w:val="center"/>
              <w:rPr>
                <w:rFonts w:eastAsia="Times New Roman"/>
                <w:sz w:val="18"/>
                <w:szCs w:val="18"/>
                <w:lang w:eastAsia="ru-RU"/>
              </w:rPr>
            </w:pPr>
            <w:r w:rsidRPr="00D05355">
              <w:rPr>
                <w:sz w:val="18"/>
                <w:szCs w:val="18"/>
              </w:rPr>
              <w:t>3,570</w:t>
            </w:r>
          </w:p>
        </w:tc>
        <w:tc>
          <w:tcPr>
            <w:tcW w:w="1276" w:type="dxa"/>
          </w:tcPr>
          <w:p w:rsidR="00CA0350" w:rsidRPr="00D05355" w:rsidRDefault="00CA0350" w:rsidP="00D05355">
            <w:pPr>
              <w:jc w:val="center"/>
              <w:rPr>
                <w:sz w:val="18"/>
                <w:szCs w:val="18"/>
              </w:rPr>
            </w:pPr>
            <w:r w:rsidRPr="00D05355">
              <w:rPr>
                <w:sz w:val="18"/>
                <w:szCs w:val="18"/>
              </w:rPr>
              <w:t>3,570</w:t>
            </w:r>
          </w:p>
        </w:tc>
        <w:tc>
          <w:tcPr>
            <w:tcW w:w="1134" w:type="dxa"/>
          </w:tcPr>
          <w:p w:rsidR="00CA0350" w:rsidRPr="00D05355" w:rsidRDefault="00CA0350" w:rsidP="00D05355">
            <w:pPr>
              <w:jc w:val="center"/>
              <w:rPr>
                <w:sz w:val="18"/>
                <w:szCs w:val="18"/>
              </w:rPr>
            </w:pPr>
            <w:r w:rsidRPr="00D05355">
              <w:rPr>
                <w:sz w:val="18"/>
                <w:szCs w:val="18"/>
              </w:rPr>
              <w:t>3,570</w:t>
            </w:r>
          </w:p>
        </w:tc>
      </w:tr>
      <w:tr w:rsidR="00A3680E" w:rsidRPr="00D05355" w:rsidTr="00605332">
        <w:tc>
          <w:tcPr>
            <w:tcW w:w="3510" w:type="dxa"/>
          </w:tcPr>
          <w:p w:rsidR="00A3680E" w:rsidRPr="00D05355" w:rsidRDefault="00A3680E" w:rsidP="00D05355">
            <w:pPr>
              <w:rPr>
                <w:sz w:val="20"/>
                <w:szCs w:val="20"/>
              </w:rPr>
            </w:pPr>
            <w:proofErr w:type="spellStart"/>
            <w:r w:rsidRPr="00D05355">
              <w:rPr>
                <w:sz w:val="20"/>
                <w:szCs w:val="20"/>
              </w:rPr>
              <w:t>Олюторский</w:t>
            </w:r>
            <w:proofErr w:type="spellEnd"/>
          </w:p>
        </w:tc>
        <w:tc>
          <w:tcPr>
            <w:tcW w:w="1134" w:type="dxa"/>
          </w:tcPr>
          <w:p w:rsidR="00A3680E" w:rsidRPr="00D05355" w:rsidRDefault="00A3680E" w:rsidP="00D05355">
            <w:pPr>
              <w:jc w:val="center"/>
              <w:rPr>
                <w:rFonts w:eastAsia="Times New Roman"/>
                <w:sz w:val="18"/>
                <w:szCs w:val="18"/>
                <w:lang w:eastAsia="ru-RU"/>
              </w:rPr>
            </w:pPr>
            <w:r w:rsidRPr="00D05355">
              <w:rPr>
                <w:rFonts w:eastAsia="Times New Roman"/>
                <w:sz w:val="18"/>
                <w:szCs w:val="18"/>
                <w:lang w:eastAsia="ru-RU"/>
              </w:rPr>
              <w:t>3,786</w:t>
            </w:r>
          </w:p>
        </w:tc>
        <w:tc>
          <w:tcPr>
            <w:tcW w:w="1163" w:type="dxa"/>
          </w:tcPr>
          <w:p w:rsidR="00A3680E" w:rsidRPr="00D05355" w:rsidRDefault="00A3680E" w:rsidP="00D05355">
            <w:pPr>
              <w:jc w:val="center"/>
              <w:rPr>
                <w:rFonts w:eastAsia="Times New Roman"/>
                <w:sz w:val="18"/>
                <w:szCs w:val="18"/>
                <w:lang w:eastAsia="ru-RU"/>
              </w:rPr>
            </w:pPr>
            <w:r w:rsidRPr="00D05355">
              <w:rPr>
                <w:rFonts w:eastAsia="Times New Roman"/>
                <w:sz w:val="18"/>
                <w:szCs w:val="18"/>
                <w:lang w:eastAsia="ru-RU"/>
              </w:rPr>
              <w:t>3,705</w:t>
            </w:r>
          </w:p>
        </w:tc>
        <w:tc>
          <w:tcPr>
            <w:tcW w:w="1134" w:type="dxa"/>
            <w:vAlign w:val="center"/>
          </w:tcPr>
          <w:p w:rsidR="00A3680E" w:rsidRPr="00D05355" w:rsidRDefault="00A3680E" w:rsidP="00D05355">
            <w:pPr>
              <w:jc w:val="center"/>
              <w:rPr>
                <w:rFonts w:eastAsia="Times New Roman"/>
                <w:b/>
                <w:sz w:val="18"/>
                <w:szCs w:val="18"/>
                <w:lang w:eastAsia="ru-RU"/>
              </w:rPr>
            </w:pPr>
            <w:r w:rsidRPr="00D05355">
              <w:rPr>
                <w:b/>
                <w:sz w:val="18"/>
                <w:szCs w:val="18"/>
              </w:rPr>
              <w:t>3,625</w:t>
            </w:r>
          </w:p>
        </w:tc>
        <w:tc>
          <w:tcPr>
            <w:tcW w:w="1134" w:type="dxa"/>
            <w:vAlign w:val="center"/>
          </w:tcPr>
          <w:p w:rsidR="00A3680E" w:rsidRPr="00D05355" w:rsidRDefault="00A3680E" w:rsidP="00D05355">
            <w:pPr>
              <w:jc w:val="center"/>
              <w:rPr>
                <w:rFonts w:eastAsia="Times New Roman"/>
                <w:sz w:val="18"/>
                <w:szCs w:val="18"/>
                <w:lang w:eastAsia="ru-RU"/>
              </w:rPr>
            </w:pPr>
            <w:r w:rsidRPr="00D05355">
              <w:rPr>
                <w:sz w:val="18"/>
                <w:szCs w:val="18"/>
              </w:rPr>
              <w:t>3,734</w:t>
            </w:r>
          </w:p>
        </w:tc>
        <w:tc>
          <w:tcPr>
            <w:tcW w:w="1276" w:type="dxa"/>
            <w:vAlign w:val="center"/>
          </w:tcPr>
          <w:p w:rsidR="00A3680E" w:rsidRPr="00D05355" w:rsidRDefault="00A3680E" w:rsidP="00D05355">
            <w:pPr>
              <w:jc w:val="center"/>
              <w:rPr>
                <w:sz w:val="18"/>
                <w:szCs w:val="18"/>
              </w:rPr>
            </w:pPr>
            <w:r w:rsidRPr="00D05355">
              <w:rPr>
                <w:sz w:val="18"/>
                <w:szCs w:val="18"/>
              </w:rPr>
              <w:t>3,735</w:t>
            </w:r>
          </w:p>
        </w:tc>
        <w:tc>
          <w:tcPr>
            <w:tcW w:w="1134" w:type="dxa"/>
            <w:vAlign w:val="center"/>
          </w:tcPr>
          <w:p w:rsidR="00A3680E" w:rsidRPr="00D05355" w:rsidRDefault="00A3680E" w:rsidP="00D05355">
            <w:pPr>
              <w:jc w:val="center"/>
              <w:rPr>
                <w:sz w:val="18"/>
                <w:szCs w:val="18"/>
              </w:rPr>
            </w:pPr>
            <w:r w:rsidRPr="00D05355">
              <w:rPr>
                <w:sz w:val="18"/>
                <w:szCs w:val="18"/>
              </w:rPr>
              <w:t>3,735</w:t>
            </w:r>
          </w:p>
        </w:tc>
      </w:tr>
      <w:tr w:rsidR="000B39E9" w:rsidRPr="00D05355" w:rsidTr="00605332">
        <w:tc>
          <w:tcPr>
            <w:tcW w:w="3510" w:type="dxa"/>
          </w:tcPr>
          <w:p w:rsidR="000B39E9" w:rsidRPr="00D05355" w:rsidRDefault="000B39E9" w:rsidP="00D05355">
            <w:pPr>
              <w:rPr>
                <w:sz w:val="20"/>
                <w:szCs w:val="20"/>
              </w:rPr>
            </w:pPr>
            <w:proofErr w:type="spellStart"/>
            <w:r w:rsidRPr="00D05355">
              <w:rPr>
                <w:sz w:val="20"/>
                <w:szCs w:val="20"/>
              </w:rPr>
              <w:lastRenderedPageBreak/>
              <w:t>Пенжинский</w:t>
            </w:r>
            <w:proofErr w:type="spellEnd"/>
          </w:p>
        </w:tc>
        <w:tc>
          <w:tcPr>
            <w:tcW w:w="1134" w:type="dxa"/>
          </w:tcPr>
          <w:p w:rsidR="000B39E9" w:rsidRPr="00D05355" w:rsidRDefault="000B39E9" w:rsidP="00D05355">
            <w:pPr>
              <w:jc w:val="center"/>
              <w:rPr>
                <w:rFonts w:eastAsia="Times New Roman"/>
                <w:sz w:val="18"/>
                <w:szCs w:val="18"/>
                <w:lang w:eastAsia="ru-RU"/>
              </w:rPr>
            </w:pPr>
            <w:r w:rsidRPr="00D05355">
              <w:rPr>
                <w:rFonts w:eastAsia="Times New Roman"/>
                <w:sz w:val="18"/>
                <w:szCs w:val="18"/>
                <w:lang w:eastAsia="ru-RU"/>
              </w:rPr>
              <w:t>2,033</w:t>
            </w:r>
          </w:p>
        </w:tc>
        <w:tc>
          <w:tcPr>
            <w:tcW w:w="1163" w:type="dxa"/>
          </w:tcPr>
          <w:p w:rsidR="000B39E9" w:rsidRPr="00D05355" w:rsidRDefault="000B39E9" w:rsidP="00D05355">
            <w:pPr>
              <w:jc w:val="center"/>
              <w:rPr>
                <w:rFonts w:eastAsia="Times New Roman"/>
                <w:sz w:val="18"/>
                <w:szCs w:val="18"/>
                <w:lang w:eastAsia="ru-RU"/>
              </w:rPr>
            </w:pPr>
            <w:r w:rsidRPr="00D05355">
              <w:rPr>
                <w:rFonts w:eastAsia="Times New Roman"/>
                <w:sz w:val="18"/>
                <w:szCs w:val="18"/>
                <w:lang w:eastAsia="ru-RU"/>
              </w:rPr>
              <w:t>1,991</w:t>
            </w:r>
          </w:p>
        </w:tc>
        <w:tc>
          <w:tcPr>
            <w:tcW w:w="1134" w:type="dxa"/>
          </w:tcPr>
          <w:p w:rsidR="000B39E9" w:rsidRPr="00D05355" w:rsidRDefault="000B39E9" w:rsidP="00D05355">
            <w:pPr>
              <w:jc w:val="center"/>
              <w:rPr>
                <w:rFonts w:eastAsia="Times New Roman"/>
                <w:b/>
                <w:sz w:val="18"/>
                <w:szCs w:val="18"/>
                <w:lang w:eastAsia="ru-RU"/>
              </w:rPr>
            </w:pPr>
            <w:r w:rsidRPr="00D05355">
              <w:rPr>
                <w:rFonts w:eastAsia="Times New Roman"/>
                <w:b/>
                <w:sz w:val="18"/>
                <w:szCs w:val="18"/>
                <w:lang w:eastAsia="ru-RU"/>
              </w:rPr>
              <w:t>1,950</w:t>
            </w:r>
          </w:p>
        </w:tc>
        <w:tc>
          <w:tcPr>
            <w:tcW w:w="1134" w:type="dxa"/>
          </w:tcPr>
          <w:p w:rsidR="000B39E9" w:rsidRPr="00D05355" w:rsidRDefault="000B39E9" w:rsidP="00D05355">
            <w:pPr>
              <w:jc w:val="center"/>
              <w:rPr>
                <w:rFonts w:eastAsia="Times New Roman"/>
                <w:sz w:val="18"/>
                <w:szCs w:val="18"/>
                <w:lang w:eastAsia="ru-RU"/>
              </w:rPr>
            </w:pPr>
            <w:r w:rsidRPr="00D05355">
              <w:rPr>
                <w:rFonts w:eastAsia="Times New Roman"/>
                <w:sz w:val="18"/>
                <w:szCs w:val="18"/>
                <w:lang w:eastAsia="ru-RU"/>
              </w:rPr>
              <w:t>2,100</w:t>
            </w:r>
          </w:p>
        </w:tc>
        <w:tc>
          <w:tcPr>
            <w:tcW w:w="1276" w:type="dxa"/>
          </w:tcPr>
          <w:p w:rsidR="000B39E9" w:rsidRPr="00D05355" w:rsidRDefault="000B39E9" w:rsidP="00D05355">
            <w:pPr>
              <w:jc w:val="center"/>
            </w:pPr>
            <w:r w:rsidRPr="00D05355">
              <w:rPr>
                <w:rFonts w:eastAsia="Times New Roman"/>
                <w:sz w:val="18"/>
                <w:szCs w:val="18"/>
                <w:lang w:eastAsia="ru-RU"/>
              </w:rPr>
              <w:t>2,100</w:t>
            </w:r>
          </w:p>
        </w:tc>
        <w:tc>
          <w:tcPr>
            <w:tcW w:w="1134" w:type="dxa"/>
          </w:tcPr>
          <w:p w:rsidR="000B39E9" w:rsidRPr="00D05355" w:rsidRDefault="000B39E9" w:rsidP="00D05355">
            <w:pPr>
              <w:jc w:val="center"/>
            </w:pPr>
            <w:r w:rsidRPr="00D05355">
              <w:rPr>
                <w:rFonts w:eastAsia="Times New Roman"/>
                <w:sz w:val="18"/>
                <w:szCs w:val="18"/>
                <w:lang w:eastAsia="ru-RU"/>
              </w:rPr>
              <w:t>2,100</w:t>
            </w:r>
          </w:p>
        </w:tc>
      </w:tr>
      <w:tr w:rsidR="00DA5CEB" w:rsidRPr="00D05355" w:rsidTr="00605332">
        <w:tc>
          <w:tcPr>
            <w:tcW w:w="3510" w:type="dxa"/>
            <w:shd w:val="clear" w:color="auto" w:fill="auto"/>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134"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3,494</w:t>
            </w:r>
          </w:p>
        </w:tc>
        <w:tc>
          <w:tcPr>
            <w:tcW w:w="1163"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3,482</w:t>
            </w:r>
          </w:p>
        </w:tc>
        <w:tc>
          <w:tcPr>
            <w:tcW w:w="1134" w:type="dxa"/>
          </w:tcPr>
          <w:p w:rsidR="00DA5CEB" w:rsidRPr="00D05355" w:rsidRDefault="00DA5CEB" w:rsidP="00D05355">
            <w:pPr>
              <w:jc w:val="center"/>
              <w:rPr>
                <w:rFonts w:eastAsia="Times New Roman"/>
                <w:b/>
                <w:sz w:val="18"/>
                <w:szCs w:val="18"/>
                <w:lang w:eastAsia="ru-RU"/>
              </w:rPr>
            </w:pPr>
            <w:r w:rsidRPr="00D05355">
              <w:rPr>
                <w:b/>
                <w:sz w:val="18"/>
                <w:szCs w:val="18"/>
              </w:rPr>
              <w:t>3,416</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3,452</w:t>
            </w:r>
          </w:p>
        </w:tc>
        <w:tc>
          <w:tcPr>
            <w:tcW w:w="1276" w:type="dxa"/>
          </w:tcPr>
          <w:p w:rsidR="00DA5CEB" w:rsidRPr="00D05355" w:rsidRDefault="00DA5CEB" w:rsidP="00D05355">
            <w:pPr>
              <w:jc w:val="center"/>
              <w:rPr>
                <w:sz w:val="18"/>
                <w:szCs w:val="18"/>
              </w:rPr>
            </w:pPr>
            <w:r w:rsidRPr="00D05355">
              <w:rPr>
                <w:sz w:val="18"/>
                <w:szCs w:val="18"/>
              </w:rPr>
              <w:t>3,494</w:t>
            </w:r>
          </w:p>
        </w:tc>
        <w:tc>
          <w:tcPr>
            <w:tcW w:w="1134" w:type="dxa"/>
          </w:tcPr>
          <w:p w:rsidR="00DA5CEB" w:rsidRPr="00D05355" w:rsidRDefault="00DA5CEB" w:rsidP="00D05355">
            <w:pPr>
              <w:jc w:val="center"/>
              <w:rPr>
                <w:sz w:val="18"/>
                <w:szCs w:val="18"/>
              </w:rPr>
            </w:pPr>
            <w:r w:rsidRPr="00D05355">
              <w:rPr>
                <w:sz w:val="18"/>
                <w:szCs w:val="18"/>
              </w:rPr>
              <w:t>3,515</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Показатель 39:</w:t>
      </w:r>
    </w:p>
    <w:p w:rsidR="00022130" w:rsidRPr="00D05355" w:rsidRDefault="00022130" w:rsidP="00D05355">
      <w:pPr>
        <w:ind w:firstLine="709"/>
        <w:jc w:val="both"/>
        <w:rPr>
          <w:b/>
          <w:sz w:val="20"/>
          <w:szCs w:val="20"/>
        </w:rPr>
      </w:pPr>
      <w:r w:rsidRPr="00D05355">
        <w:rPr>
          <w:b/>
          <w:sz w:val="20"/>
          <w:szCs w:val="20"/>
        </w:rPr>
        <w:t>- «Удельная величина потребления электрической энергии в многоквартирных домах», кВт/ч на 1 чел. населения</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09"/>
        <w:gridCol w:w="1222"/>
        <w:gridCol w:w="1276"/>
        <w:gridCol w:w="1134"/>
        <w:gridCol w:w="1134"/>
        <w:gridCol w:w="1276"/>
        <w:gridCol w:w="1134"/>
      </w:tblGrid>
      <w:tr w:rsidR="00696658" w:rsidRPr="00D05355" w:rsidTr="001A252D">
        <w:tc>
          <w:tcPr>
            <w:tcW w:w="330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222" w:type="dxa"/>
          </w:tcPr>
          <w:p w:rsidR="00696658" w:rsidRPr="00D05355" w:rsidRDefault="00696658" w:rsidP="00D05355">
            <w:pPr>
              <w:jc w:val="center"/>
              <w:rPr>
                <w:b/>
                <w:sz w:val="20"/>
                <w:szCs w:val="20"/>
              </w:rPr>
            </w:pPr>
            <w:r w:rsidRPr="00D05355">
              <w:rPr>
                <w:b/>
                <w:sz w:val="20"/>
                <w:szCs w:val="20"/>
              </w:rPr>
              <w:t>2019 г.</w:t>
            </w:r>
          </w:p>
        </w:tc>
        <w:tc>
          <w:tcPr>
            <w:tcW w:w="1276"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1A252D">
        <w:tc>
          <w:tcPr>
            <w:tcW w:w="3309"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22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1046,1</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1046,1</w:t>
            </w:r>
          </w:p>
        </w:tc>
        <w:tc>
          <w:tcPr>
            <w:tcW w:w="1134" w:type="dxa"/>
            <w:vAlign w:val="center"/>
          </w:tcPr>
          <w:p w:rsidR="005404C6" w:rsidRPr="00D05355" w:rsidRDefault="003C722D" w:rsidP="00D05355">
            <w:pPr>
              <w:jc w:val="center"/>
              <w:rPr>
                <w:rFonts w:eastAsia="Times New Roman"/>
                <w:b/>
                <w:sz w:val="18"/>
                <w:szCs w:val="18"/>
                <w:lang w:eastAsia="ru-RU"/>
              </w:rPr>
            </w:pPr>
            <w:r w:rsidRPr="00D05355">
              <w:rPr>
                <w:b/>
                <w:sz w:val="18"/>
                <w:szCs w:val="18"/>
              </w:rPr>
              <w:t>1046</w:t>
            </w:r>
            <w:r w:rsidR="005404C6" w:rsidRPr="00D05355">
              <w:rPr>
                <w:b/>
                <w:sz w:val="18"/>
                <w:szCs w:val="18"/>
              </w:rPr>
              <w:t>,1</w:t>
            </w:r>
          </w:p>
        </w:tc>
        <w:tc>
          <w:tcPr>
            <w:tcW w:w="1134" w:type="dxa"/>
            <w:vAlign w:val="center"/>
          </w:tcPr>
          <w:p w:rsidR="005404C6" w:rsidRPr="00D05355" w:rsidRDefault="003C722D" w:rsidP="00D05355">
            <w:pPr>
              <w:jc w:val="center"/>
              <w:rPr>
                <w:sz w:val="18"/>
                <w:szCs w:val="18"/>
              </w:rPr>
            </w:pPr>
            <w:r w:rsidRPr="00D05355">
              <w:rPr>
                <w:sz w:val="18"/>
                <w:szCs w:val="18"/>
              </w:rPr>
              <w:t>1044,0</w:t>
            </w:r>
          </w:p>
        </w:tc>
        <w:tc>
          <w:tcPr>
            <w:tcW w:w="1276" w:type="dxa"/>
            <w:vAlign w:val="center"/>
          </w:tcPr>
          <w:p w:rsidR="005404C6" w:rsidRPr="00D05355" w:rsidRDefault="003C722D" w:rsidP="00D05355">
            <w:pPr>
              <w:jc w:val="center"/>
              <w:rPr>
                <w:sz w:val="18"/>
                <w:szCs w:val="18"/>
              </w:rPr>
            </w:pPr>
            <w:r w:rsidRPr="00D05355">
              <w:rPr>
                <w:sz w:val="18"/>
                <w:szCs w:val="18"/>
              </w:rPr>
              <w:t>1044,0</w:t>
            </w:r>
          </w:p>
        </w:tc>
        <w:tc>
          <w:tcPr>
            <w:tcW w:w="1134" w:type="dxa"/>
            <w:vAlign w:val="center"/>
          </w:tcPr>
          <w:p w:rsidR="005404C6" w:rsidRPr="00D05355" w:rsidRDefault="003C722D" w:rsidP="00D05355">
            <w:pPr>
              <w:jc w:val="center"/>
              <w:rPr>
                <w:sz w:val="18"/>
                <w:szCs w:val="18"/>
              </w:rPr>
            </w:pPr>
            <w:r w:rsidRPr="00D05355">
              <w:rPr>
                <w:sz w:val="18"/>
                <w:szCs w:val="18"/>
              </w:rPr>
              <w:t>1044,0</w:t>
            </w:r>
          </w:p>
        </w:tc>
      </w:tr>
      <w:tr w:rsidR="007D184E" w:rsidRPr="00D05355" w:rsidTr="001A252D">
        <w:tc>
          <w:tcPr>
            <w:tcW w:w="3309" w:type="dxa"/>
          </w:tcPr>
          <w:p w:rsidR="007D184E" w:rsidRPr="00D05355" w:rsidRDefault="007D184E" w:rsidP="00D05355">
            <w:pPr>
              <w:rPr>
                <w:color w:val="FF0000"/>
                <w:sz w:val="20"/>
                <w:szCs w:val="20"/>
              </w:rPr>
            </w:pPr>
            <w:proofErr w:type="spellStart"/>
            <w:r w:rsidRPr="00D05355">
              <w:rPr>
                <w:sz w:val="20"/>
                <w:szCs w:val="20"/>
              </w:rPr>
              <w:t>Вилючинский</w:t>
            </w:r>
            <w:proofErr w:type="spellEnd"/>
          </w:p>
        </w:tc>
        <w:tc>
          <w:tcPr>
            <w:tcW w:w="1222" w:type="dxa"/>
          </w:tcPr>
          <w:p w:rsidR="007D184E" w:rsidRPr="00D05355" w:rsidRDefault="007D184E" w:rsidP="00D05355">
            <w:pPr>
              <w:jc w:val="center"/>
              <w:rPr>
                <w:rFonts w:eastAsia="Times New Roman"/>
                <w:sz w:val="18"/>
                <w:szCs w:val="18"/>
                <w:lang w:eastAsia="ru-RU"/>
              </w:rPr>
            </w:pPr>
            <w:r w:rsidRPr="00D05355">
              <w:rPr>
                <w:rFonts w:eastAsia="Times New Roman"/>
                <w:sz w:val="18"/>
                <w:szCs w:val="18"/>
                <w:lang w:eastAsia="ru-RU"/>
              </w:rPr>
              <w:t>1419,0</w:t>
            </w:r>
          </w:p>
        </w:tc>
        <w:tc>
          <w:tcPr>
            <w:tcW w:w="1276" w:type="dxa"/>
          </w:tcPr>
          <w:p w:rsidR="007D184E" w:rsidRPr="00D05355" w:rsidRDefault="007D184E" w:rsidP="00D05355">
            <w:pPr>
              <w:jc w:val="center"/>
              <w:rPr>
                <w:rFonts w:eastAsia="Times New Roman"/>
                <w:sz w:val="18"/>
                <w:szCs w:val="18"/>
                <w:lang w:eastAsia="ru-RU"/>
              </w:rPr>
            </w:pPr>
            <w:r w:rsidRPr="00D05355">
              <w:rPr>
                <w:rFonts w:eastAsia="Times New Roman"/>
                <w:sz w:val="18"/>
                <w:szCs w:val="18"/>
                <w:lang w:eastAsia="ru-RU"/>
              </w:rPr>
              <w:t>1421,0</w:t>
            </w:r>
          </w:p>
        </w:tc>
        <w:tc>
          <w:tcPr>
            <w:tcW w:w="1134" w:type="dxa"/>
          </w:tcPr>
          <w:p w:rsidR="007D184E" w:rsidRPr="00D05355" w:rsidRDefault="007D184E" w:rsidP="00D05355">
            <w:pPr>
              <w:jc w:val="center"/>
              <w:rPr>
                <w:rFonts w:eastAsia="Times New Roman"/>
                <w:b/>
                <w:sz w:val="18"/>
                <w:szCs w:val="18"/>
                <w:lang w:eastAsia="ru-RU"/>
              </w:rPr>
            </w:pPr>
            <w:r w:rsidRPr="00D05355">
              <w:rPr>
                <w:b/>
                <w:sz w:val="18"/>
                <w:szCs w:val="18"/>
              </w:rPr>
              <w:t>1237,0</w:t>
            </w:r>
          </w:p>
        </w:tc>
        <w:tc>
          <w:tcPr>
            <w:tcW w:w="1134" w:type="dxa"/>
          </w:tcPr>
          <w:p w:rsidR="007D184E" w:rsidRPr="00D05355" w:rsidRDefault="007D184E" w:rsidP="00D05355">
            <w:pPr>
              <w:jc w:val="center"/>
              <w:rPr>
                <w:sz w:val="18"/>
                <w:szCs w:val="18"/>
              </w:rPr>
            </w:pPr>
            <w:r w:rsidRPr="00D05355">
              <w:rPr>
                <w:sz w:val="18"/>
                <w:szCs w:val="18"/>
              </w:rPr>
              <w:t>1237,0</w:t>
            </w:r>
          </w:p>
        </w:tc>
        <w:tc>
          <w:tcPr>
            <w:tcW w:w="1276" w:type="dxa"/>
          </w:tcPr>
          <w:p w:rsidR="007D184E" w:rsidRPr="00D05355" w:rsidRDefault="007D184E" w:rsidP="00D05355">
            <w:pPr>
              <w:jc w:val="center"/>
            </w:pPr>
            <w:r w:rsidRPr="00D05355">
              <w:rPr>
                <w:sz w:val="18"/>
                <w:szCs w:val="18"/>
              </w:rPr>
              <w:t>1237,0</w:t>
            </w:r>
          </w:p>
        </w:tc>
        <w:tc>
          <w:tcPr>
            <w:tcW w:w="1134" w:type="dxa"/>
          </w:tcPr>
          <w:p w:rsidR="007D184E" w:rsidRPr="00D05355" w:rsidRDefault="007D184E" w:rsidP="00D05355">
            <w:pPr>
              <w:jc w:val="center"/>
            </w:pPr>
            <w:r w:rsidRPr="00D05355">
              <w:rPr>
                <w:sz w:val="18"/>
                <w:szCs w:val="18"/>
              </w:rPr>
              <w:t>1237,0</w:t>
            </w:r>
          </w:p>
        </w:tc>
      </w:tr>
      <w:tr w:rsidR="005404C6" w:rsidRPr="00D05355" w:rsidTr="001A252D">
        <w:tc>
          <w:tcPr>
            <w:tcW w:w="3309" w:type="dxa"/>
          </w:tcPr>
          <w:p w:rsidR="005404C6" w:rsidRPr="00D05355" w:rsidRDefault="005404C6" w:rsidP="00D05355">
            <w:pPr>
              <w:rPr>
                <w:color w:val="FF0000"/>
                <w:sz w:val="20"/>
                <w:szCs w:val="20"/>
              </w:rPr>
            </w:pPr>
            <w:r w:rsidRPr="00D05355">
              <w:rPr>
                <w:sz w:val="20"/>
                <w:szCs w:val="20"/>
              </w:rPr>
              <w:t>«пос. Палана»</w:t>
            </w:r>
          </w:p>
        </w:tc>
        <w:tc>
          <w:tcPr>
            <w:tcW w:w="122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1090,1</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1072,2</w:t>
            </w:r>
          </w:p>
        </w:tc>
        <w:tc>
          <w:tcPr>
            <w:tcW w:w="1134" w:type="dxa"/>
            <w:vAlign w:val="center"/>
          </w:tcPr>
          <w:p w:rsidR="005404C6" w:rsidRPr="00D05355" w:rsidRDefault="00CA7EB6" w:rsidP="00D05355">
            <w:pPr>
              <w:jc w:val="center"/>
              <w:rPr>
                <w:rFonts w:eastAsia="Times New Roman"/>
                <w:b/>
                <w:sz w:val="18"/>
                <w:szCs w:val="18"/>
                <w:lang w:eastAsia="ru-RU"/>
              </w:rPr>
            </w:pPr>
            <w:r w:rsidRPr="00D05355">
              <w:rPr>
                <w:b/>
                <w:sz w:val="18"/>
                <w:szCs w:val="18"/>
              </w:rPr>
              <w:t>1305,1</w:t>
            </w:r>
          </w:p>
        </w:tc>
        <w:tc>
          <w:tcPr>
            <w:tcW w:w="1134" w:type="dxa"/>
            <w:vAlign w:val="center"/>
          </w:tcPr>
          <w:p w:rsidR="005404C6" w:rsidRPr="00D05355" w:rsidRDefault="00CA7EB6" w:rsidP="00D05355">
            <w:pPr>
              <w:jc w:val="center"/>
              <w:rPr>
                <w:sz w:val="18"/>
                <w:szCs w:val="18"/>
              </w:rPr>
            </w:pPr>
            <w:r w:rsidRPr="00D05355">
              <w:rPr>
                <w:sz w:val="18"/>
                <w:szCs w:val="18"/>
              </w:rPr>
              <w:t>1250,0</w:t>
            </w:r>
          </w:p>
        </w:tc>
        <w:tc>
          <w:tcPr>
            <w:tcW w:w="1276" w:type="dxa"/>
            <w:vAlign w:val="center"/>
          </w:tcPr>
          <w:p w:rsidR="005404C6" w:rsidRPr="00D05355" w:rsidRDefault="00CA7EB6" w:rsidP="00D05355">
            <w:pPr>
              <w:jc w:val="center"/>
              <w:rPr>
                <w:sz w:val="18"/>
                <w:szCs w:val="18"/>
              </w:rPr>
            </w:pPr>
            <w:r w:rsidRPr="00D05355">
              <w:rPr>
                <w:sz w:val="18"/>
                <w:szCs w:val="18"/>
              </w:rPr>
              <w:t>1200,0</w:t>
            </w:r>
          </w:p>
        </w:tc>
        <w:tc>
          <w:tcPr>
            <w:tcW w:w="1134" w:type="dxa"/>
            <w:vAlign w:val="center"/>
          </w:tcPr>
          <w:p w:rsidR="005404C6" w:rsidRPr="00D05355" w:rsidRDefault="00CA7EB6" w:rsidP="00D05355">
            <w:pPr>
              <w:jc w:val="center"/>
              <w:rPr>
                <w:sz w:val="18"/>
                <w:szCs w:val="18"/>
              </w:rPr>
            </w:pPr>
            <w:r w:rsidRPr="00D05355">
              <w:rPr>
                <w:sz w:val="18"/>
                <w:szCs w:val="18"/>
              </w:rPr>
              <w:t>1150,0</w:t>
            </w:r>
          </w:p>
        </w:tc>
      </w:tr>
      <w:tr w:rsidR="005404C6" w:rsidRPr="00D05355" w:rsidTr="001A252D">
        <w:tc>
          <w:tcPr>
            <w:tcW w:w="10485" w:type="dxa"/>
            <w:gridSpan w:val="7"/>
          </w:tcPr>
          <w:p w:rsidR="005404C6" w:rsidRPr="00D05355" w:rsidRDefault="005404C6" w:rsidP="00D05355">
            <w:pPr>
              <w:jc w:val="center"/>
              <w:rPr>
                <w:sz w:val="18"/>
                <w:szCs w:val="18"/>
              </w:rPr>
            </w:pPr>
            <w:r w:rsidRPr="00D05355">
              <w:rPr>
                <w:sz w:val="20"/>
                <w:szCs w:val="20"/>
              </w:rPr>
              <w:t>Муниципальный округ</w:t>
            </w:r>
          </w:p>
        </w:tc>
      </w:tr>
      <w:tr w:rsidR="005404C6" w:rsidRPr="00D05355" w:rsidTr="001A252D">
        <w:tc>
          <w:tcPr>
            <w:tcW w:w="3309" w:type="dxa"/>
          </w:tcPr>
          <w:p w:rsidR="005404C6" w:rsidRPr="00D05355" w:rsidRDefault="005404C6" w:rsidP="00D05355">
            <w:pPr>
              <w:rPr>
                <w:sz w:val="20"/>
                <w:szCs w:val="20"/>
              </w:rPr>
            </w:pPr>
            <w:r w:rsidRPr="00D05355">
              <w:rPr>
                <w:sz w:val="20"/>
                <w:szCs w:val="20"/>
              </w:rPr>
              <w:t>Алеутский</w:t>
            </w:r>
          </w:p>
        </w:tc>
        <w:tc>
          <w:tcPr>
            <w:tcW w:w="122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3633,1</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3630,4</w:t>
            </w:r>
          </w:p>
        </w:tc>
        <w:tc>
          <w:tcPr>
            <w:tcW w:w="1134" w:type="dxa"/>
          </w:tcPr>
          <w:p w:rsidR="005404C6" w:rsidRPr="00D05355" w:rsidRDefault="0071794D" w:rsidP="00D05355">
            <w:pPr>
              <w:jc w:val="center"/>
              <w:rPr>
                <w:rFonts w:eastAsia="Times New Roman"/>
                <w:b/>
                <w:sz w:val="18"/>
                <w:szCs w:val="18"/>
                <w:lang w:eastAsia="ru-RU"/>
              </w:rPr>
            </w:pPr>
            <w:r w:rsidRPr="00D05355">
              <w:rPr>
                <w:b/>
                <w:sz w:val="18"/>
                <w:szCs w:val="18"/>
              </w:rPr>
              <w:t>1508,3</w:t>
            </w:r>
          </w:p>
        </w:tc>
        <w:tc>
          <w:tcPr>
            <w:tcW w:w="1134" w:type="dxa"/>
          </w:tcPr>
          <w:p w:rsidR="005404C6" w:rsidRPr="00D05355" w:rsidRDefault="005404C6" w:rsidP="00D05355">
            <w:pPr>
              <w:jc w:val="center"/>
              <w:rPr>
                <w:sz w:val="18"/>
                <w:szCs w:val="18"/>
              </w:rPr>
            </w:pPr>
            <w:r w:rsidRPr="00D05355">
              <w:rPr>
                <w:sz w:val="18"/>
                <w:szCs w:val="18"/>
              </w:rPr>
              <w:t>3,92</w:t>
            </w:r>
          </w:p>
        </w:tc>
        <w:tc>
          <w:tcPr>
            <w:tcW w:w="1276" w:type="dxa"/>
          </w:tcPr>
          <w:p w:rsidR="005404C6" w:rsidRPr="00D05355" w:rsidRDefault="005404C6" w:rsidP="00D05355">
            <w:pPr>
              <w:jc w:val="center"/>
              <w:rPr>
                <w:sz w:val="18"/>
                <w:szCs w:val="18"/>
              </w:rPr>
            </w:pPr>
            <w:r w:rsidRPr="00D05355">
              <w:rPr>
                <w:sz w:val="18"/>
                <w:szCs w:val="18"/>
              </w:rPr>
              <w:t>4,08</w:t>
            </w:r>
          </w:p>
        </w:tc>
        <w:tc>
          <w:tcPr>
            <w:tcW w:w="1134" w:type="dxa"/>
          </w:tcPr>
          <w:p w:rsidR="005404C6" w:rsidRPr="00D05355" w:rsidRDefault="0071794D" w:rsidP="00D05355">
            <w:pPr>
              <w:jc w:val="center"/>
              <w:rPr>
                <w:sz w:val="18"/>
                <w:szCs w:val="18"/>
              </w:rPr>
            </w:pPr>
            <w:r w:rsidRPr="00D05355">
              <w:rPr>
                <w:sz w:val="18"/>
                <w:szCs w:val="18"/>
              </w:rPr>
              <w:t>3,94</w:t>
            </w:r>
          </w:p>
        </w:tc>
      </w:tr>
      <w:tr w:rsidR="005404C6" w:rsidRPr="00D05355" w:rsidTr="001A252D">
        <w:tc>
          <w:tcPr>
            <w:tcW w:w="10485" w:type="dxa"/>
            <w:gridSpan w:val="7"/>
          </w:tcPr>
          <w:p w:rsidR="005404C6" w:rsidRPr="00D05355" w:rsidRDefault="005404C6" w:rsidP="00D05355">
            <w:pPr>
              <w:jc w:val="center"/>
              <w:rPr>
                <w:b/>
                <w:color w:val="FF0000"/>
                <w:sz w:val="20"/>
                <w:szCs w:val="20"/>
              </w:rPr>
            </w:pPr>
            <w:r w:rsidRPr="00D05355">
              <w:rPr>
                <w:b/>
                <w:sz w:val="20"/>
                <w:szCs w:val="20"/>
              </w:rPr>
              <w:t>Муниципальный район</w:t>
            </w:r>
          </w:p>
        </w:tc>
      </w:tr>
      <w:tr w:rsidR="005404C6" w:rsidRPr="00D05355" w:rsidTr="001A252D">
        <w:tc>
          <w:tcPr>
            <w:tcW w:w="3309" w:type="dxa"/>
          </w:tcPr>
          <w:p w:rsidR="005404C6" w:rsidRPr="00D05355" w:rsidRDefault="005404C6" w:rsidP="00D05355">
            <w:pPr>
              <w:rPr>
                <w:color w:val="FF0000"/>
                <w:sz w:val="20"/>
                <w:szCs w:val="20"/>
              </w:rPr>
            </w:pPr>
            <w:proofErr w:type="spellStart"/>
            <w:r w:rsidRPr="00D05355">
              <w:rPr>
                <w:color w:val="000000" w:themeColor="text1"/>
                <w:sz w:val="20"/>
                <w:szCs w:val="20"/>
              </w:rPr>
              <w:t>Быстринский</w:t>
            </w:r>
            <w:proofErr w:type="spellEnd"/>
          </w:p>
        </w:tc>
        <w:tc>
          <w:tcPr>
            <w:tcW w:w="1222"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1032,0</w:t>
            </w:r>
          </w:p>
        </w:tc>
        <w:tc>
          <w:tcPr>
            <w:tcW w:w="1276"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1080,0</w:t>
            </w:r>
          </w:p>
        </w:tc>
        <w:tc>
          <w:tcPr>
            <w:tcW w:w="1134" w:type="dxa"/>
          </w:tcPr>
          <w:p w:rsidR="005404C6" w:rsidRPr="00D05355" w:rsidRDefault="005404C6" w:rsidP="00D05355">
            <w:pPr>
              <w:jc w:val="center"/>
              <w:rPr>
                <w:rFonts w:eastAsia="Times New Roman"/>
                <w:b/>
                <w:sz w:val="18"/>
                <w:szCs w:val="18"/>
                <w:lang w:eastAsia="ru-RU"/>
              </w:rPr>
            </w:pPr>
            <w:r w:rsidRPr="00D05355">
              <w:rPr>
                <w:b/>
                <w:sz w:val="18"/>
                <w:szCs w:val="18"/>
              </w:rPr>
              <w:t>1080,0</w:t>
            </w:r>
          </w:p>
        </w:tc>
        <w:tc>
          <w:tcPr>
            <w:tcW w:w="1134" w:type="dxa"/>
          </w:tcPr>
          <w:p w:rsidR="005404C6" w:rsidRPr="00D05355" w:rsidRDefault="005404C6" w:rsidP="00D05355">
            <w:pPr>
              <w:jc w:val="center"/>
              <w:rPr>
                <w:sz w:val="18"/>
                <w:szCs w:val="18"/>
              </w:rPr>
            </w:pPr>
            <w:r w:rsidRPr="00D05355">
              <w:rPr>
                <w:sz w:val="18"/>
                <w:szCs w:val="18"/>
              </w:rPr>
              <w:t>1080,0</w:t>
            </w:r>
          </w:p>
        </w:tc>
        <w:tc>
          <w:tcPr>
            <w:tcW w:w="1276" w:type="dxa"/>
          </w:tcPr>
          <w:p w:rsidR="005404C6" w:rsidRPr="00D05355" w:rsidRDefault="005404C6" w:rsidP="00D05355">
            <w:pPr>
              <w:jc w:val="center"/>
              <w:rPr>
                <w:sz w:val="18"/>
                <w:szCs w:val="18"/>
              </w:rPr>
            </w:pPr>
            <w:r w:rsidRPr="00D05355">
              <w:rPr>
                <w:sz w:val="18"/>
                <w:szCs w:val="18"/>
              </w:rPr>
              <w:t>1080,0</w:t>
            </w:r>
          </w:p>
        </w:tc>
        <w:tc>
          <w:tcPr>
            <w:tcW w:w="1134" w:type="dxa"/>
          </w:tcPr>
          <w:p w:rsidR="005404C6" w:rsidRPr="00D05355" w:rsidRDefault="009A393F" w:rsidP="00D05355">
            <w:pPr>
              <w:jc w:val="center"/>
              <w:rPr>
                <w:sz w:val="18"/>
                <w:szCs w:val="18"/>
              </w:rPr>
            </w:pPr>
            <w:r w:rsidRPr="00D05355">
              <w:rPr>
                <w:sz w:val="18"/>
                <w:szCs w:val="18"/>
              </w:rPr>
              <w:t>1080,0</w:t>
            </w:r>
          </w:p>
        </w:tc>
      </w:tr>
      <w:tr w:rsidR="00A41913" w:rsidRPr="00D05355" w:rsidTr="001A252D">
        <w:tc>
          <w:tcPr>
            <w:tcW w:w="3309" w:type="dxa"/>
          </w:tcPr>
          <w:p w:rsidR="00A41913" w:rsidRPr="00D05355" w:rsidRDefault="00A41913"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222" w:type="dxa"/>
          </w:tcPr>
          <w:p w:rsidR="00A41913" w:rsidRPr="00D05355" w:rsidRDefault="00A41913" w:rsidP="00D05355">
            <w:pPr>
              <w:jc w:val="center"/>
              <w:rPr>
                <w:rFonts w:eastAsia="Times New Roman"/>
                <w:sz w:val="18"/>
                <w:szCs w:val="18"/>
                <w:lang w:eastAsia="ru-RU"/>
              </w:rPr>
            </w:pPr>
            <w:r w:rsidRPr="00D05355">
              <w:rPr>
                <w:rFonts w:eastAsia="Times New Roman"/>
                <w:sz w:val="18"/>
                <w:szCs w:val="18"/>
                <w:lang w:eastAsia="ru-RU"/>
              </w:rPr>
              <w:t>1614,9</w:t>
            </w:r>
          </w:p>
        </w:tc>
        <w:tc>
          <w:tcPr>
            <w:tcW w:w="1276" w:type="dxa"/>
          </w:tcPr>
          <w:p w:rsidR="00A41913" w:rsidRPr="00D05355" w:rsidRDefault="00A41913" w:rsidP="00D05355">
            <w:pPr>
              <w:jc w:val="center"/>
              <w:rPr>
                <w:rFonts w:eastAsia="Times New Roman"/>
                <w:sz w:val="18"/>
                <w:szCs w:val="18"/>
                <w:lang w:eastAsia="ru-RU"/>
              </w:rPr>
            </w:pPr>
            <w:r w:rsidRPr="00D05355">
              <w:rPr>
                <w:rFonts w:eastAsia="Times New Roman"/>
                <w:sz w:val="18"/>
                <w:szCs w:val="18"/>
                <w:lang w:eastAsia="ru-RU"/>
              </w:rPr>
              <w:t>1880,0</w:t>
            </w:r>
          </w:p>
        </w:tc>
        <w:tc>
          <w:tcPr>
            <w:tcW w:w="1134" w:type="dxa"/>
            <w:vAlign w:val="center"/>
          </w:tcPr>
          <w:p w:rsidR="00A41913" w:rsidRPr="00D05355" w:rsidRDefault="00A41913" w:rsidP="00D05355">
            <w:pPr>
              <w:jc w:val="center"/>
              <w:rPr>
                <w:rFonts w:eastAsia="Times New Roman"/>
                <w:b/>
                <w:sz w:val="18"/>
                <w:szCs w:val="18"/>
                <w:lang w:eastAsia="ru-RU"/>
              </w:rPr>
            </w:pPr>
            <w:r w:rsidRPr="00D05355">
              <w:rPr>
                <w:b/>
                <w:sz w:val="18"/>
                <w:szCs w:val="18"/>
              </w:rPr>
              <w:t>1790,8</w:t>
            </w:r>
          </w:p>
        </w:tc>
        <w:tc>
          <w:tcPr>
            <w:tcW w:w="1134" w:type="dxa"/>
          </w:tcPr>
          <w:p w:rsidR="00A41913" w:rsidRPr="00D05355" w:rsidRDefault="00A41913" w:rsidP="00D05355">
            <w:pPr>
              <w:jc w:val="center"/>
              <w:rPr>
                <w:rFonts w:eastAsia="Times New Roman"/>
                <w:sz w:val="18"/>
                <w:szCs w:val="18"/>
                <w:lang w:eastAsia="ru-RU"/>
              </w:rPr>
            </w:pPr>
            <w:r w:rsidRPr="00D05355">
              <w:rPr>
                <w:sz w:val="18"/>
                <w:szCs w:val="18"/>
              </w:rPr>
              <w:t>1754,9</w:t>
            </w:r>
          </w:p>
        </w:tc>
        <w:tc>
          <w:tcPr>
            <w:tcW w:w="1276" w:type="dxa"/>
          </w:tcPr>
          <w:p w:rsidR="00A41913" w:rsidRPr="00D05355" w:rsidRDefault="00A41913" w:rsidP="00D05355">
            <w:pPr>
              <w:jc w:val="center"/>
              <w:rPr>
                <w:sz w:val="18"/>
                <w:szCs w:val="18"/>
              </w:rPr>
            </w:pPr>
            <w:r w:rsidRPr="00D05355">
              <w:rPr>
                <w:sz w:val="18"/>
                <w:szCs w:val="18"/>
              </w:rPr>
              <w:t>1719,</w:t>
            </w:r>
            <w:r w:rsidR="00094317" w:rsidRPr="00D05355">
              <w:rPr>
                <w:sz w:val="18"/>
                <w:szCs w:val="18"/>
              </w:rPr>
              <w:t>9</w:t>
            </w:r>
          </w:p>
        </w:tc>
        <w:tc>
          <w:tcPr>
            <w:tcW w:w="1134" w:type="dxa"/>
          </w:tcPr>
          <w:p w:rsidR="00A41913" w:rsidRPr="00D05355" w:rsidRDefault="00A41913" w:rsidP="00D05355">
            <w:pPr>
              <w:jc w:val="center"/>
              <w:rPr>
                <w:sz w:val="18"/>
                <w:szCs w:val="18"/>
              </w:rPr>
            </w:pPr>
            <w:r w:rsidRPr="00D05355">
              <w:rPr>
                <w:sz w:val="18"/>
                <w:szCs w:val="18"/>
              </w:rPr>
              <w:t>1685,5</w:t>
            </w:r>
          </w:p>
        </w:tc>
      </w:tr>
      <w:tr w:rsidR="00146722" w:rsidRPr="00D05355" w:rsidTr="001A252D">
        <w:tc>
          <w:tcPr>
            <w:tcW w:w="3309" w:type="dxa"/>
          </w:tcPr>
          <w:p w:rsidR="00146722" w:rsidRPr="00D05355" w:rsidRDefault="00146722" w:rsidP="00D05355">
            <w:pPr>
              <w:rPr>
                <w:color w:val="FF0000"/>
                <w:sz w:val="20"/>
                <w:szCs w:val="20"/>
              </w:rPr>
            </w:pPr>
            <w:proofErr w:type="spellStart"/>
            <w:r w:rsidRPr="00D05355">
              <w:rPr>
                <w:color w:val="000000" w:themeColor="text1"/>
                <w:sz w:val="20"/>
                <w:szCs w:val="20"/>
              </w:rPr>
              <w:t>Мильковский</w:t>
            </w:r>
            <w:proofErr w:type="spellEnd"/>
          </w:p>
        </w:tc>
        <w:tc>
          <w:tcPr>
            <w:tcW w:w="1222" w:type="dxa"/>
          </w:tcPr>
          <w:p w:rsidR="00146722" w:rsidRPr="00D05355" w:rsidRDefault="00146722" w:rsidP="00D05355">
            <w:pPr>
              <w:jc w:val="center"/>
              <w:rPr>
                <w:rFonts w:eastAsia="Times New Roman"/>
                <w:sz w:val="18"/>
                <w:szCs w:val="18"/>
                <w:lang w:eastAsia="ru-RU"/>
              </w:rPr>
            </w:pPr>
            <w:r w:rsidRPr="00D05355">
              <w:rPr>
                <w:rFonts w:eastAsia="Times New Roman"/>
                <w:sz w:val="18"/>
                <w:szCs w:val="18"/>
                <w:lang w:eastAsia="ru-RU"/>
              </w:rPr>
              <w:t>775,1</w:t>
            </w:r>
          </w:p>
        </w:tc>
        <w:tc>
          <w:tcPr>
            <w:tcW w:w="1276" w:type="dxa"/>
          </w:tcPr>
          <w:p w:rsidR="00146722" w:rsidRPr="00D05355" w:rsidRDefault="00146722" w:rsidP="00D05355">
            <w:pPr>
              <w:jc w:val="center"/>
              <w:rPr>
                <w:rFonts w:eastAsia="Times New Roman"/>
                <w:sz w:val="18"/>
                <w:szCs w:val="18"/>
                <w:lang w:eastAsia="ru-RU"/>
              </w:rPr>
            </w:pPr>
            <w:r w:rsidRPr="00D05355">
              <w:rPr>
                <w:rFonts w:eastAsia="Times New Roman"/>
                <w:sz w:val="18"/>
                <w:szCs w:val="18"/>
                <w:lang w:eastAsia="ru-RU"/>
              </w:rPr>
              <w:t>726,3</w:t>
            </w:r>
          </w:p>
        </w:tc>
        <w:tc>
          <w:tcPr>
            <w:tcW w:w="1134" w:type="dxa"/>
          </w:tcPr>
          <w:p w:rsidR="00146722" w:rsidRPr="00D05355" w:rsidRDefault="00146722" w:rsidP="00D05355">
            <w:pPr>
              <w:jc w:val="center"/>
              <w:rPr>
                <w:rFonts w:eastAsia="Times New Roman"/>
                <w:b/>
                <w:sz w:val="18"/>
                <w:szCs w:val="18"/>
                <w:lang w:eastAsia="ru-RU"/>
              </w:rPr>
            </w:pPr>
            <w:r w:rsidRPr="00D05355">
              <w:rPr>
                <w:b/>
                <w:sz w:val="18"/>
                <w:szCs w:val="18"/>
              </w:rPr>
              <w:t>740,9</w:t>
            </w:r>
          </w:p>
        </w:tc>
        <w:tc>
          <w:tcPr>
            <w:tcW w:w="1134" w:type="dxa"/>
          </w:tcPr>
          <w:p w:rsidR="00146722" w:rsidRPr="00D05355" w:rsidRDefault="00146722" w:rsidP="00D05355">
            <w:pPr>
              <w:jc w:val="center"/>
              <w:rPr>
                <w:rFonts w:eastAsia="Times New Roman"/>
                <w:sz w:val="18"/>
                <w:szCs w:val="18"/>
                <w:lang w:eastAsia="ru-RU"/>
              </w:rPr>
            </w:pPr>
            <w:r w:rsidRPr="00D05355">
              <w:rPr>
                <w:sz w:val="18"/>
                <w:szCs w:val="18"/>
              </w:rPr>
              <w:t>740,9</w:t>
            </w:r>
          </w:p>
        </w:tc>
        <w:tc>
          <w:tcPr>
            <w:tcW w:w="1276" w:type="dxa"/>
          </w:tcPr>
          <w:p w:rsidR="00146722" w:rsidRPr="00D05355" w:rsidRDefault="00146722" w:rsidP="00D05355">
            <w:pPr>
              <w:jc w:val="center"/>
              <w:rPr>
                <w:sz w:val="18"/>
                <w:szCs w:val="18"/>
              </w:rPr>
            </w:pPr>
            <w:r w:rsidRPr="00D05355">
              <w:rPr>
                <w:sz w:val="18"/>
                <w:szCs w:val="18"/>
              </w:rPr>
              <w:t>740,9</w:t>
            </w:r>
          </w:p>
        </w:tc>
        <w:tc>
          <w:tcPr>
            <w:tcW w:w="1134" w:type="dxa"/>
          </w:tcPr>
          <w:p w:rsidR="00146722" w:rsidRPr="00D05355" w:rsidRDefault="00146722" w:rsidP="00D05355">
            <w:pPr>
              <w:jc w:val="center"/>
              <w:rPr>
                <w:sz w:val="18"/>
                <w:szCs w:val="18"/>
              </w:rPr>
            </w:pPr>
            <w:r w:rsidRPr="00D05355">
              <w:rPr>
                <w:sz w:val="18"/>
                <w:szCs w:val="18"/>
              </w:rPr>
              <w:t>740,9</w:t>
            </w:r>
          </w:p>
        </w:tc>
      </w:tr>
      <w:tr w:rsidR="008041DC" w:rsidRPr="00D05355" w:rsidTr="001A252D">
        <w:tc>
          <w:tcPr>
            <w:tcW w:w="3309" w:type="dxa"/>
          </w:tcPr>
          <w:p w:rsidR="008041DC" w:rsidRPr="00D05355" w:rsidRDefault="008041DC" w:rsidP="00D05355">
            <w:pPr>
              <w:rPr>
                <w:color w:val="FF0000"/>
                <w:sz w:val="20"/>
                <w:szCs w:val="20"/>
              </w:rPr>
            </w:pPr>
            <w:r w:rsidRPr="00D05355">
              <w:rPr>
                <w:sz w:val="20"/>
                <w:szCs w:val="20"/>
              </w:rPr>
              <w:t>Соболевский</w:t>
            </w:r>
          </w:p>
        </w:tc>
        <w:tc>
          <w:tcPr>
            <w:tcW w:w="1222" w:type="dxa"/>
          </w:tcPr>
          <w:p w:rsidR="008041DC" w:rsidRPr="00D05355" w:rsidRDefault="008041DC" w:rsidP="00D05355">
            <w:pPr>
              <w:jc w:val="center"/>
              <w:rPr>
                <w:rFonts w:eastAsia="Times New Roman"/>
                <w:sz w:val="18"/>
                <w:szCs w:val="18"/>
                <w:lang w:eastAsia="ru-RU"/>
              </w:rPr>
            </w:pPr>
            <w:r w:rsidRPr="00D05355">
              <w:rPr>
                <w:rFonts w:eastAsia="Times New Roman"/>
                <w:sz w:val="18"/>
                <w:szCs w:val="18"/>
                <w:lang w:eastAsia="ru-RU"/>
              </w:rPr>
              <w:t>1745,0</w:t>
            </w:r>
          </w:p>
        </w:tc>
        <w:tc>
          <w:tcPr>
            <w:tcW w:w="1276" w:type="dxa"/>
          </w:tcPr>
          <w:p w:rsidR="008041DC" w:rsidRPr="00D05355" w:rsidRDefault="008041DC" w:rsidP="00D05355">
            <w:pPr>
              <w:jc w:val="center"/>
              <w:rPr>
                <w:rFonts w:eastAsia="Times New Roman"/>
                <w:sz w:val="18"/>
                <w:szCs w:val="18"/>
                <w:lang w:eastAsia="ru-RU"/>
              </w:rPr>
            </w:pPr>
            <w:r w:rsidRPr="00D05355">
              <w:rPr>
                <w:rFonts w:eastAsia="Times New Roman"/>
                <w:sz w:val="18"/>
                <w:szCs w:val="18"/>
                <w:lang w:eastAsia="ru-RU"/>
              </w:rPr>
              <w:t>1563,8</w:t>
            </w:r>
          </w:p>
        </w:tc>
        <w:tc>
          <w:tcPr>
            <w:tcW w:w="1134" w:type="dxa"/>
            <w:vAlign w:val="center"/>
          </w:tcPr>
          <w:p w:rsidR="008041DC" w:rsidRPr="00D05355" w:rsidRDefault="008041DC" w:rsidP="00D05355">
            <w:pPr>
              <w:jc w:val="center"/>
              <w:rPr>
                <w:rFonts w:eastAsia="Times New Roman"/>
                <w:b/>
                <w:sz w:val="18"/>
                <w:szCs w:val="18"/>
                <w:lang w:eastAsia="ru-RU"/>
              </w:rPr>
            </w:pPr>
            <w:r w:rsidRPr="00D05355">
              <w:rPr>
                <w:b/>
                <w:sz w:val="18"/>
                <w:szCs w:val="18"/>
              </w:rPr>
              <w:t>1456,0</w:t>
            </w:r>
          </w:p>
        </w:tc>
        <w:tc>
          <w:tcPr>
            <w:tcW w:w="1134" w:type="dxa"/>
            <w:vAlign w:val="center"/>
          </w:tcPr>
          <w:p w:rsidR="008041DC" w:rsidRPr="00D05355" w:rsidRDefault="008041DC" w:rsidP="00D05355">
            <w:pPr>
              <w:jc w:val="center"/>
              <w:rPr>
                <w:rFonts w:eastAsia="Times New Roman"/>
                <w:sz w:val="18"/>
                <w:szCs w:val="18"/>
                <w:lang w:eastAsia="ru-RU"/>
              </w:rPr>
            </w:pPr>
            <w:r w:rsidRPr="00D05355">
              <w:rPr>
                <w:sz w:val="18"/>
                <w:szCs w:val="18"/>
              </w:rPr>
              <w:t>1500,0</w:t>
            </w:r>
          </w:p>
        </w:tc>
        <w:tc>
          <w:tcPr>
            <w:tcW w:w="1276" w:type="dxa"/>
            <w:vAlign w:val="center"/>
          </w:tcPr>
          <w:p w:rsidR="008041DC" w:rsidRPr="00D05355" w:rsidRDefault="008041DC" w:rsidP="00D05355">
            <w:pPr>
              <w:jc w:val="center"/>
              <w:rPr>
                <w:sz w:val="18"/>
                <w:szCs w:val="18"/>
              </w:rPr>
            </w:pPr>
            <w:r w:rsidRPr="00D05355">
              <w:rPr>
                <w:sz w:val="18"/>
                <w:szCs w:val="18"/>
              </w:rPr>
              <w:t>1600,0</w:t>
            </w:r>
          </w:p>
        </w:tc>
        <w:tc>
          <w:tcPr>
            <w:tcW w:w="1134" w:type="dxa"/>
            <w:vAlign w:val="center"/>
          </w:tcPr>
          <w:p w:rsidR="008041DC" w:rsidRPr="00D05355" w:rsidRDefault="008041DC" w:rsidP="00D05355">
            <w:pPr>
              <w:jc w:val="center"/>
              <w:rPr>
                <w:sz w:val="18"/>
                <w:szCs w:val="18"/>
              </w:rPr>
            </w:pPr>
            <w:r w:rsidRPr="00D05355">
              <w:rPr>
                <w:sz w:val="18"/>
                <w:szCs w:val="18"/>
              </w:rPr>
              <w:t>1600,0</w:t>
            </w:r>
          </w:p>
        </w:tc>
      </w:tr>
      <w:tr w:rsidR="00094317" w:rsidRPr="00D05355" w:rsidTr="001A252D">
        <w:tc>
          <w:tcPr>
            <w:tcW w:w="3309" w:type="dxa"/>
          </w:tcPr>
          <w:p w:rsidR="00094317" w:rsidRPr="00D05355" w:rsidRDefault="0009431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222" w:type="dxa"/>
            <w:vAlign w:val="center"/>
          </w:tcPr>
          <w:p w:rsidR="00094317" w:rsidRPr="00D05355" w:rsidRDefault="00094317" w:rsidP="00D05355">
            <w:pPr>
              <w:jc w:val="center"/>
              <w:rPr>
                <w:rFonts w:eastAsia="Times New Roman"/>
                <w:sz w:val="18"/>
                <w:szCs w:val="18"/>
                <w:lang w:eastAsia="ru-RU"/>
              </w:rPr>
            </w:pPr>
            <w:r w:rsidRPr="00D05355">
              <w:rPr>
                <w:rFonts w:eastAsia="Times New Roman"/>
                <w:sz w:val="18"/>
                <w:szCs w:val="18"/>
                <w:lang w:eastAsia="ru-RU"/>
              </w:rPr>
              <w:t>2275,3</w:t>
            </w:r>
          </w:p>
        </w:tc>
        <w:tc>
          <w:tcPr>
            <w:tcW w:w="1276" w:type="dxa"/>
            <w:vAlign w:val="center"/>
          </w:tcPr>
          <w:p w:rsidR="00094317" w:rsidRPr="00D05355" w:rsidRDefault="00094317" w:rsidP="00D05355">
            <w:pPr>
              <w:jc w:val="center"/>
              <w:rPr>
                <w:rFonts w:eastAsia="Times New Roman"/>
                <w:sz w:val="18"/>
                <w:szCs w:val="18"/>
                <w:lang w:eastAsia="ru-RU"/>
              </w:rPr>
            </w:pPr>
            <w:r w:rsidRPr="00D05355">
              <w:rPr>
                <w:rFonts w:eastAsia="Times New Roman"/>
                <w:sz w:val="18"/>
                <w:szCs w:val="18"/>
                <w:lang w:eastAsia="ru-RU"/>
              </w:rPr>
              <w:t>2203,6</w:t>
            </w:r>
          </w:p>
        </w:tc>
        <w:tc>
          <w:tcPr>
            <w:tcW w:w="1134" w:type="dxa"/>
          </w:tcPr>
          <w:p w:rsidR="00094317" w:rsidRPr="00D05355" w:rsidRDefault="00094317" w:rsidP="00D05355">
            <w:pPr>
              <w:jc w:val="center"/>
              <w:rPr>
                <w:rFonts w:eastAsia="Times New Roman"/>
                <w:b/>
                <w:sz w:val="18"/>
                <w:szCs w:val="18"/>
                <w:lang w:eastAsia="ru-RU"/>
              </w:rPr>
            </w:pPr>
            <w:r w:rsidRPr="00D05355">
              <w:rPr>
                <w:b/>
                <w:sz w:val="18"/>
                <w:szCs w:val="18"/>
              </w:rPr>
              <w:t>2393,2</w:t>
            </w:r>
          </w:p>
        </w:tc>
        <w:tc>
          <w:tcPr>
            <w:tcW w:w="1134" w:type="dxa"/>
          </w:tcPr>
          <w:p w:rsidR="00094317" w:rsidRPr="00D05355" w:rsidRDefault="00094317" w:rsidP="00D05355">
            <w:pPr>
              <w:jc w:val="center"/>
              <w:rPr>
                <w:rFonts w:eastAsia="Times New Roman"/>
                <w:sz w:val="18"/>
                <w:szCs w:val="18"/>
                <w:lang w:eastAsia="ru-RU"/>
              </w:rPr>
            </w:pPr>
            <w:r w:rsidRPr="00D05355">
              <w:rPr>
                <w:sz w:val="18"/>
                <w:szCs w:val="18"/>
              </w:rPr>
              <w:t>2300,0</w:t>
            </w:r>
          </w:p>
        </w:tc>
        <w:tc>
          <w:tcPr>
            <w:tcW w:w="1276" w:type="dxa"/>
          </w:tcPr>
          <w:p w:rsidR="00094317" w:rsidRPr="00D05355" w:rsidRDefault="00094317" w:rsidP="00D05355">
            <w:pPr>
              <w:jc w:val="center"/>
              <w:rPr>
                <w:sz w:val="18"/>
                <w:szCs w:val="18"/>
              </w:rPr>
            </w:pPr>
            <w:r w:rsidRPr="00D05355">
              <w:rPr>
                <w:sz w:val="18"/>
                <w:szCs w:val="18"/>
              </w:rPr>
              <w:t>2300,0</w:t>
            </w:r>
          </w:p>
        </w:tc>
        <w:tc>
          <w:tcPr>
            <w:tcW w:w="1134" w:type="dxa"/>
          </w:tcPr>
          <w:p w:rsidR="00094317" w:rsidRPr="00D05355" w:rsidRDefault="00094317" w:rsidP="00D05355">
            <w:pPr>
              <w:jc w:val="center"/>
              <w:rPr>
                <w:sz w:val="18"/>
                <w:szCs w:val="18"/>
              </w:rPr>
            </w:pPr>
            <w:r w:rsidRPr="00D05355">
              <w:rPr>
                <w:sz w:val="18"/>
                <w:szCs w:val="18"/>
              </w:rPr>
              <w:t>2300,0</w:t>
            </w:r>
          </w:p>
        </w:tc>
      </w:tr>
      <w:tr w:rsidR="006D6DC1" w:rsidRPr="00D05355" w:rsidTr="001A252D">
        <w:tc>
          <w:tcPr>
            <w:tcW w:w="3309" w:type="dxa"/>
          </w:tcPr>
          <w:p w:rsidR="006D6DC1" w:rsidRPr="00D05355" w:rsidRDefault="006D6DC1"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222" w:type="dxa"/>
          </w:tcPr>
          <w:p w:rsidR="006D6DC1" w:rsidRPr="00D05355" w:rsidRDefault="006D6DC1" w:rsidP="00D05355">
            <w:pPr>
              <w:jc w:val="center"/>
              <w:rPr>
                <w:rFonts w:eastAsia="Times New Roman"/>
                <w:sz w:val="18"/>
                <w:szCs w:val="18"/>
                <w:lang w:eastAsia="ru-RU"/>
              </w:rPr>
            </w:pPr>
            <w:r w:rsidRPr="00D05355">
              <w:rPr>
                <w:rFonts w:eastAsia="Times New Roman"/>
                <w:sz w:val="18"/>
                <w:szCs w:val="18"/>
                <w:lang w:eastAsia="ru-RU"/>
              </w:rPr>
              <w:t>1109,6</w:t>
            </w:r>
          </w:p>
        </w:tc>
        <w:tc>
          <w:tcPr>
            <w:tcW w:w="1276" w:type="dxa"/>
          </w:tcPr>
          <w:p w:rsidR="006D6DC1" w:rsidRPr="00D05355" w:rsidRDefault="006D6DC1" w:rsidP="00D05355">
            <w:pPr>
              <w:jc w:val="center"/>
              <w:rPr>
                <w:rFonts w:eastAsia="Times New Roman"/>
                <w:sz w:val="18"/>
                <w:szCs w:val="18"/>
                <w:lang w:eastAsia="ru-RU"/>
              </w:rPr>
            </w:pPr>
            <w:r w:rsidRPr="00D05355">
              <w:rPr>
                <w:rFonts w:eastAsia="Times New Roman"/>
                <w:sz w:val="18"/>
                <w:szCs w:val="18"/>
                <w:lang w:eastAsia="ru-RU"/>
              </w:rPr>
              <w:t>1040,5</w:t>
            </w:r>
          </w:p>
        </w:tc>
        <w:tc>
          <w:tcPr>
            <w:tcW w:w="1134" w:type="dxa"/>
          </w:tcPr>
          <w:p w:rsidR="006D6DC1" w:rsidRPr="00D05355" w:rsidRDefault="006D6DC1" w:rsidP="00D05355">
            <w:pPr>
              <w:jc w:val="center"/>
              <w:rPr>
                <w:rFonts w:eastAsia="Times New Roman"/>
                <w:b/>
                <w:sz w:val="18"/>
                <w:szCs w:val="18"/>
                <w:lang w:eastAsia="ru-RU"/>
              </w:rPr>
            </w:pPr>
            <w:r w:rsidRPr="00D05355">
              <w:rPr>
                <w:b/>
                <w:sz w:val="18"/>
                <w:szCs w:val="18"/>
              </w:rPr>
              <w:t>1040,5</w:t>
            </w:r>
          </w:p>
        </w:tc>
        <w:tc>
          <w:tcPr>
            <w:tcW w:w="1134" w:type="dxa"/>
          </w:tcPr>
          <w:p w:rsidR="006D6DC1" w:rsidRPr="00D05355" w:rsidRDefault="006D6DC1" w:rsidP="00D05355">
            <w:pPr>
              <w:jc w:val="center"/>
              <w:rPr>
                <w:rFonts w:eastAsia="Times New Roman"/>
                <w:sz w:val="18"/>
                <w:szCs w:val="18"/>
                <w:lang w:eastAsia="ru-RU"/>
              </w:rPr>
            </w:pPr>
            <w:r w:rsidRPr="00D05355">
              <w:rPr>
                <w:sz w:val="18"/>
                <w:szCs w:val="18"/>
              </w:rPr>
              <w:t>1100,0</w:t>
            </w:r>
          </w:p>
        </w:tc>
        <w:tc>
          <w:tcPr>
            <w:tcW w:w="1276" w:type="dxa"/>
          </w:tcPr>
          <w:p w:rsidR="006D6DC1" w:rsidRPr="00D05355" w:rsidRDefault="006D6DC1" w:rsidP="00D05355">
            <w:pPr>
              <w:jc w:val="center"/>
              <w:rPr>
                <w:sz w:val="18"/>
                <w:szCs w:val="18"/>
              </w:rPr>
            </w:pPr>
            <w:r w:rsidRPr="00D05355">
              <w:rPr>
                <w:sz w:val="18"/>
                <w:szCs w:val="18"/>
              </w:rPr>
              <w:t>1050,0</w:t>
            </w:r>
          </w:p>
        </w:tc>
        <w:tc>
          <w:tcPr>
            <w:tcW w:w="1134" w:type="dxa"/>
          </w:tcPr>
          <w:p w:rsidR="006D6DC1" w:rsidRPr="00D05355" w:rsidRDefault="006D6DC1" w:rsidP="00D05355">
            <w:pPr>
              <w:jc w:val="center"/>
              <w:rPr>
                <w:sz w:val="18"/>
                <w:szCs w:val="18"/>
              </w:rPr>
            </w:pPr>
            <w:r w:rsidRPr="00D05355">
              <w:rPr>
                <w:sz w:val="18"/>
                <w:szCs w:val="18"/>
              </w:rPr>
              <w:t>1000,0</w:t>
            </w:r>
          </w:p>
        </w:tc>
      </w:tr>
      <w:tr w:rsidR="00217889" w:rsidRPr="00D05355" w:rsidTr="001A252D">
        <w:tc>
          <w:tcPr>
            <w:tcW w:w="3309"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222"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1800,0</w:t>
            </w:r>
          </w:p>
        </w:tc>
        <w:tc>
          <w:tcPr>
            <w:tcW w:w="1276"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1800,0</w:t>
            </w:r>
          </w:p>
        </w:tc>
        <w:tc>
          <w:tcPr>
            <w:tcW w:w="1134" w:type="dxa"/>
          </w:tcPr>
          <w:p w:rsidR="00217889" w:rsidRPr="00D05355" w:rsidRDefault="00217889" w:rsidP="00D05355">
            <w:pPr>
              <w:jc w:val="center"/>
              <w:rPr>
                <w:rFonts w:eastAsia="Times New Roman"/>
                <w:b/>
                <w:sz w:val="18"/>
                <w:szCs w:val="18"/>
                <w:lang w:eastAsia="ru-RU"/>
              </w:rPr>
            </w:pPr>
            <w:r w:rsidRPr="00D05355">
              <w:rPr>
                <w:b/>
                <w:sz w:val="18"/>
                <w:szCs w:val="18"/>
              </w:rPr>
              <w:t>1800,0</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1800,0</w:t>
            </w:r>
          </w:p>
        </w:tc>
        <w:tc>
          <w:tcPr>
            <w:tcW w:w="1276" w:type="dxa"/>
          </w:tcPr>
          <w:p w:rsidR="00217889" w:rsidRPr="00D05355" w:rsidRDefault="00217889" w:rsidP="00D05355">
            <w:pPr>
              <w:jc w:val="center"/>
              <w:rPr>
                <w:sz w:val="18"/>
                <w:szCs w:val="18"/>
              </w:rPr>
            </w:pPr>
            <w:r w:rsidRPr="00D05355">
              <w:rPr>
                <w:sz w:val="18"/>
                <w:szCs w:val="18"/>
              </w:rPr>
              <w:t>1800,0</w:t>
            </w:r>
          </w:p>
        </w:tc>
        <w:tc>
          <w:tcPr>
            <w:tcW w:w="1134" w:type="dxa"/>
          </w:tcPr>
          <w:p w:rsidR="00217889" w:rsidRPr="00D05355" w:rsidRDefault="00217889" w:rsidP="00D05355">
            <w:pPr>
              <w:jc w:val="center"/>
              <w:rPr>
                <w:sz w:val="18"/>
                <w:szCs w:val="18"/>
              </w:rPr>
            </w:pPr>
            <w:r w:rsidRPr="00D05355">
              <w:rPr>
                <w:sz w:val="18"/>
                <w:szCs w:val="18"/>
              </w:rPr>
              <w:t>1800,0</w:t>
            </w:r>
          </w:p>
        </w:tc>
      </w:tr>
      <w:tr w:rsidR="00A3680E" w:rsidRPr="00D05355" w:rsidTr="001A252D">
        <w:tc>
          <w:tcPr>
            <w:tcW w:w="3309" w:type="dxa"/>
          </w:tcPr>
          <w:p w:rsidR="00A3680E" w:rsidRPr="00D05355" w:rsidRDefault="00A3680E" w:rsidP="00D05355">
            <w:pPr>
              <w:rPr>
                <w:sz w:val="20"/>
                <w:szCs w:val="20"/>
              </w:rPr>
            </w:pPr>
            <w:proofErr w:type="spellStart"/>
            <w:r w:rsidRPr="00D05355">
              <w:rPr>
                <w:sz w:val="20"/>
                <w:szCs w:val="20"/>
              </w:rPr>
              <w:t>Олюторский</w:t>
            </w:r>
            <w:proofErr w:type="spellEnd"/>
          </w:p>
        </w:tc>
        <w:tc>
          <w:tcPr>
            <w:tcW w:w="1222" w:type="dxa"/>
          </w:tcPr>
          <w:p w:rsidR="00A3680E" w:rsidRPr="00D05355" w:rsidRDefault="00A3680E" w:rsidP="00D05355">
            <w:pPr>
              <w:jc w:val="center"/>
              <w:rPr>
                <w:rFonts w:eastAsia="Times New Roman"/>
                <w:sz w:val="18"/>
                <w:szCs w:val="18"/>
                <w:lang w:eastAsia="ru-RU"/>
              </w:rPr>
            </w:pPr>
            <w:r w:rsidRPr="00D05355">
              <w:rPr>
                <w:rFonts w:eastAsia="Times New Roman"/>
                <w:sz w:val="18"/>
                <w:szCs w:val="18"/>
                <w:lang w:eastAsia="ru-RU"/>
              </w:rPr>
              <w:t>3524,3</w:t>
            </w:r>
          </w:p>
        </w:tc>
        <w:tc>
          <w:tcPr>
            <w:tcW w:w="1276" w:type="dxa"/>
          </w:tcPr>
          <w:p w:rsidR="00A3680E" w:rsidRPr="00D05355" w:rsidRDefault="00A3680E" w:rsidP="00D05355">
            <w:pPr>
              <w:jc w:val="center"/>
              <w:rPr>
                <w:rFonts w:eastAsia="Times New Roman"/>
                <w:sz w:val="18"/>
                <w:szCs w:val="18"/>
                <w:lang w:eastAsia="ru-RU"/>
              </w:rPr>
            </w:pPr>
            <w:r w:rsidRPr="00D05355">
              <w:rPr>
                <w:rFonts w:eastAsia="Times New Roman"/>
                <w:sz w:val="18"/>
                <w:szCs w:val="18"/>
                <w:lang w:eastAsia="ru-RU"/>
              </w:rPr>
              <w:t>1889,5</w:t>
            </w:r>
          </w:p>
        </w:tc>
        <w:tc>
          <w:tcPr>
            <w:tcW w:w="1134" w:type="dxa"/>
            <w:vAlign w:val="center"/>
          </w:tcPr>
          <w:p w:rsidR="00A3680E" w:rsidRPr="00D05355" w:rsidRDefault="00A3680E" w:rsidP="00D05355">
            <w:pPr>
              <w:jc w:val="center"/>
              <w:rPr>
                <w:rFonts w:eastAsia="Times New Roman"/>
                <w:b/>
                <w:sz w:val="18"/>
                <w:szCs w:val="18"/>
                <w:lang w:eastAsia="ru-RU"/>
              </w:rPr>
            </w:pPr>
            <w:r w:rsidRPr="00D05355">
              <w:rPr>
                <w:b/>
                <w:sz w:val="18"/>
                <w:szCs w:val="18"/>
              </w:rPr>
              <w:t>1904,7</w:t>
            </w:r>
          </w:p>
        </w:tc>
        <w:tc>
          <w:tcPr>
            <w:tcW w:w="1134" w:type="dxa"/>
            <w:vAlign w:val="center"/>
          </w:tcPr>
          <w:p w:rsidR="00A3680E" w:rsidRPr="00D05355" w:rsidRDefault="00A3680E" w:rsidP="00D05355">
            <w:pPr>
              <w:jc w:val="center"/>
              <w:rPr>
                <w:rFonts w:eastAsia="Times New Roman"/>
                <w:sz w:val="18"/>
                <w:szCs w:val="18"/>
                <w:lang w:eastAsia="ru-RU"/>
              </w:rPr>
            </w:pPr>
            <w:r w:rsidRPr="00D05355">
              <w:rPr>
                <w:sz w:val="18"/>
                <w:szCs w:val="18"/>
              </w:rPr>
              <w:t>1904,7</w:t>
            </w:r>
          </w:p>
        </w:tc>
        <w:tc>
          <w:tcPr>
            <w:tcW w:w="1276" w:type="dxa"/>
          </w:tcPr>
          <w:p w:rsidR="00A3680E" w:rsidRPr="00D05355" w:rsidRDefault="00A3680E" w:rsidP="00D05355">
            <w:pPr>
              <w:jc w:val="center"/>
            </w:pPr>
            <w:r w:rsidRPr="00D05355">
              <w:rPr>
                <w:sz w:val="18"/>
                <w:szCs w:val="18"/>
              </w:rPr>
              <w:t>1904,7</w:t>
            </w:r>
          </w:p>
        </w:tc>
        <w:tc>
          <w:tcPr>
            <w:tcW w:w="1134" w:type="dxa"/>
          </w:tcPr>
          <w:p w:rsidR="00A3680E" w:rsidRPr="00D05355" w:rsidRDefault="00A3680E" w:rsidP="00D05355">
            <w:pPr>
              <w:jc w:val="center"/>
            </w:pPr>
            <w:r w:rsidRPr="00D05355">
              <w:rPr>
                <w:sz w:val="18"/>
                <w:szCs w:val="18"/>
              </w:rPr>
              <w:t>1904,7</w:t>
            </w:r>
          </w:p>
        </w:tc>
      </w:tr>
      <w:tr w:rsidR="00EC494A" w:rsidRPr="00D05355" w:rsidTr="001A252D">
        <w:tc>
          <w:tcPr>
            <w:tcW w:w="3309" w:type="dxa"/>
          </w:tcPr>
          <w:p w:rsidR="00EC494A" w:rsidRPr="00D05355" w:rsidRDefault="00EC494A" w:rsidP="00D05355">
            <w:pPr>
              <w:rPr>
                <w:sz w:val="20"/>
                <w:szCs w:val="20"/>
              </w:rPr>
            </w:pPr>
            <w:proofErr w:type="spellStart"/>
            <w:r w:rsidRPr="00D05355">
              <w:rPr>
                <w:sz w:val="20"/>
                <w:szCs w:val="20"/>
              </w:rPr>
              <w:t>Пенжинский</w:t>
            </w:r>
            <w:proofErr w:type="spellEnd"/>
          </w:p>
        </w:tc>
        <w:tc>
          <w:tcPr>
            <w:tcW w:w="1222"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1800,7</w:t>
            </w:r>
          </w:p>
        </w:tc>
        <w:tc>
          <w:tcPr>
            <w:tcW w:w="1276"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1800,7</w:t>
            </w:r>
          </w:p>
        </w:tc>
        <w:tc>
          <w:tcPr>
            <w:tcW w:w="1134" w:type="dxa"/>
          </w:tcPr>
          <w:p w:rsidR="00EC494A" w:rsidRPr="00D05355" w:rsidRDefault="00EC494A" w:rsidP="00D05355">
            <w:pPr>
              <w:jc w:val="center"/>
              <w:rPr>
                <w:rFonts w:eastAsia="Times New Roman"/>
                <w:b/>
                <w:sz w:val="18"/>
                <w:szCs w:val="18"/>
                <w:lang w:eastAsia="ru-RU"/>
              </w:rPr>
            </w:pPr>
            <w:r w:rsidRPr="00D05355">
              <w:rPr>
                <w:b/>
                <w:sz w:val="18"/>
                <w:szCs w:val="18"/>
              </w:rPr>
              <w:t>1800,7</w:t>
            </w:r>
          </w:p>
        </w:tc>
        <w:tc>
          <w:tcPr>
            <w:tcW w:w="1134" w:type="dxa"/>
          </w:tcPr>
          <w:p w:rsidR="00EC494A" w:rsidRPr="00D05355" w:rsidRDefault="00EC494A" w:rsidP="00D05355">
            <w:pPr>
              <w:jc w:val="center"/>
              <w:rPr>
                <w:rFonts w:eastAsia="Times New Roman"/>
                <w:sz w:val="18"/>
                <w:szCs w:val="18"/>
                <w:lang w:eastAsia="ru-RU"/>
              </w:rPr>
            </w:pPr>
            <w:r w:rsidRPr="00D05355">
              <w:rPr>
                <w:sz w:val="18"/>
                <w:szCs w:val="18"/>
              </w:rPr>
              <w:t>1800,7</w:t>
            </w:r>
          </w:p>
        </w:tc>
        <w:tc>
          <w:tcPr>
            <w:tcW w:w="1276" w:type="dxa"/>
          </w:tcPr>
          <w:p w:rsidR="00EC494A" w:rsidRPr="00D05355" w:rsidRDefault="00EC494A" w:rsidP="00D05355">
            <w:pPr>
              <w:jc w:val="center"/>
              <w:rPr>
                <w:sz w:val="18"/>
                <w:szCs w:val="18"/>
              </w:rPr>
            </w:pPr>
            <w:r w:rsidRPr="00D05355">
              <w:rPr>
                <w:sz w:val="18"/>
                <w:szCs w:val="18"/>
              </w:rPr>
              <w:t>1800,7</w:t>
            </w:r>
          </w:p>
        </w:tc>
        <w:tc>
          <w:tcPr>
            <w:tcW w:w="1134" w:type="dxa"/>
          </w:tcPr>
          <w:p w:rsidR="00EC494A" w:rsidRPr="00D05355" w:rsidRDefault="00EC494A" w:rsidP="00D05355">
            <w:pPr>
              <w:jc w:val="center"/>
              <w:rPr>
                <w:sz w:val="18"/>
                <w:szCs w:val="18"/>
              </w:rPr>
            </w:pPr>
            <w:r w:rsidRPr="00D05355">
              <w:rPr>
                <w:sz w:val="18"/>
                <w:szCs w:val="18"/>
              </w:rPr>
              <w:t>1800,7</w:t>
            </w:r>
          </w:p>
        </w:tc>
      </w:tr>
      <w:tr w:rsidR="00DA5CEB" w:rsidRPr="00D05355" w:rsidTr="001A252D">
        <w:tc>
          <w:tcPr>
            <w:tcW w:w="3309"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222"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3363,5</w:t>
            </w:r>
          </w:p>
        </w:tc>
        <w:tc>
          <w:tcPr>
            <w:tcW w:w="1276"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3362,6</w:t>
            </w:r>
          </w:p>
        </w:tc>
        <w:tc>
          <w:tcPr>
            <w:tcW w:w="1134" w:type="dxa"/>
          </w:tcPr>
          <w:p w:rsidR="00DA5CEB" w:rsidRPr="00D05355" w:rsidRDefault="00DA5CEB" w:rsidP="00D05355">
            <w:pPr>
              <w:jc w:val="center"/>
              <w:rPr>
                <w:rFonts w:eastAsia="Times New Roman"/>
                <w:b/>
                <w:sz w:val="18"/>
                <w:szCs w:val="18"/>
                <w:lang w:eastAsia="ru-RU"/>
              </w:rPr>
            </w:pPr>
            <w:r w:rsidRPr="00D05355">
              <w:rPr>
                <w:b/>
                <w:sz w:val="18"/>
                <w:szCs w:val="18"/>
              </w:rPr>
              <w:t>1602,4</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1705,0</w:t>
            </w:r>
          </w:p>
        </w:tc>
        <w:tc>
          <w:tcPr>
            <w:tcW w:w="1276" w:type="dxa"/>
          </w:tcPr>
          <w:p w:rsidR="00DA5CEB" w:rsidRPr="00D05355" w:rsidRDefault="00DA5CEB" w:rsidP="00D05355">
            <w:pPr>
              <w:jc w:val="center"/>
              <w:rPr>
                <w:sz w:val="18"/>
                <w:szCs w:val="18"/>
              </w:rPr>
            </w:pPr>
            <w:r w:rsidRPr="00D05355">
              <w:rPr>
                <w:sz w:val="18"/>
                <w:szCs w:val="18"/>
              </w:rPr>
              <w:t>1706,0</w:t>
            </w:r>
          </w:p>
        </w:tc>
        <w:tc>
          <w:tcPr>
            <w:tcW w:w="1134" w:type="dxa"/>
          </w:tcPr>
          <w:p w:rsidR="00DA5CEB" w:rsidRPr="00D05355" w:rsidRDefault="00DA5CEB" w:rsidP="00D05355">
            <w:pPr>
              <w:jc w:val="center"/>
              <w:rPr>
                <w:sz w:val="18"/>
                <w:szCs w:val="18"/>
              </w:rPr>
            </w:pPr>
            <w:r w:rsidRPr="00D05355">
              <w:rPr>
                <w:sz w:val="18"/>
                <w:szCs w:val="18"/>
              </w:rPr>
              <w:t>1708,0</w:t>
            </w:r>
          </w:p>
        </w:tc>
      </w:tr>
    </w:tbl>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 «Удельная величина потребления тепловой энергии в многоквартирных домах», Гкал на 1 кв. м общей площади</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256"/>
        <w:gridCol w:w="1388"/>
        <w:gridCol w:w="993"/>
        <w:gridCol w:w="170"/>
        <w:gridCol w:w="1134"/>
        <w:gridCol w:w="1134"/>
        <w:gridCol w:w="1276"/>
        <w:gridCol w:w="1134"/>
      </w:tblGrid>
      <w:tr w:rsidR="00696658" w:rsidRPr="00D05355" w:rsidTr="001A252D">
        <w:tc>
          <w:tcPr>
            <w:tcW w:w="325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88" w:type="dxa"/>
          </w:tcPr>
          <w:p w:rsidR="00696658" w:rsidRPr="00D05355" w:rsidRDefault="00696658" w:rsidP="00D05355">
            <w:pPr>
              <w:jc w:val="center"/>
              <w:rPr>
                <w:b/>
                <w:sz w:val="20"/>
                <w:szCs w:val="20"/>
              </w:rPr>
            </w:pPr>
            <w:r w:rsidRPr="00D05355">
              <w:rPr>
                <w:b/>
                <w:sz w:val="20"/>
                <w:szCs w:val="20"/>
              </w:rPr>
              <w:t>2019 г.</w:t>
            </w:r>
          </w:p>
        </w:tc>
        <w:tc>
          <w:tcPr>
            <w:tcW w:w="99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304" w:type="dxa"/>
            <w:gridSpan w:val="2"/>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A252D">
        <w:tc>
          <w:tcPr>
            <w:tcW w:w="10485" w:type="dxa"/>
            <w:gridSpan w:val="8"/>
          </w:tcPr>
          <w:p w:rsidR="00022130" w:rsidRPr="00D05355" w:rsidRDefault="00022130" w:rsidP="00D05355">
            <w:pPr>
              <w:jc w:val="center"/>
              <w:rPr>
                <w:b/>
                <w:sz w:val="20"/>
                <w:szCs w:val="20"/>
              </w:rPr>
            </w:pPr>
            <w:r w:rsidRPr="00D05355">
              <w:rPr>
                <w:b/>
                <w:sz w:val="20"/>
                <w:szCs w:val="20"/>
              </w:rPr>
              <w:t>Городской округ</w:t>
            </w:r>
          </w:p>
        </w:tc>
      </w:tr>
      <w:tr w:rsidR="005404C6" w:rsidRPr="00D05355" w:rsidTr="001A252D">
        <w:tc>
          <w:tcPr>
            <w:tcW w:w="3256" w:type="dxa"/>
          </w:tcPr>
          <w:p w:rsidR="005404C6" w:rsidRPr="00D05355" w:rsidRDefault="005404C6" w:rsidP="00D05355">
            <w:pPr>
              <w:rPr>
                <w:color w:val="FF0000"/>
                <w:sz w:val="20"/>
                <w:szCs w:val="20"/>
              </w:rPr>
            </w:pPr>
            <w:r w:rsidRPr="00D05355">
              <w:rPr>
                <w:sz w:val="20"/>
                <w:szCs w:val="20"/>
              </w:rPr>
              <w:t>Петропавловск-Камчатский</w:t>
            </w:r>
          </w:p>
        </w:tc>
        <w:tc>
          <w:tcPr>
            <w:tcW w:w="1388"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0,15</w:t>
            </w:r>
          </w:p>
        </w:tc>
        <w:tc>
          <w:tcPr>
            <w:tcW w:w="1163" w:type="dxa"/>
            <w:gridSpan w:val="2"/>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0,15</w:t>
            </w:r>
          </w:p>
        </w:tc>
        <w:tc>
          <w:tcPr>
            <w:tcW w:w="1134" w:type="dxa"/>
            <w:vAlign w:val="center"/>
          </w:tcPr>
          <w:p w:rsidR="005404C6" w:rsidRPr="00D05355" w:rsidRDefault="005251C2" w:rsidP="00D05355">
            <w:pPr>
              <w:jc w:val="center"/>
              <w:rPr>
                <w:rFonts w:eastAsia="Times New Roman"/>
                <w:b/>
                <w:sz w:val="18"/>
                <w:szCs w:val="18"/>
                <w:lang w:eastAsia="ru-RU"/>
              </w:rPr>
            </w:pPr>
            <w:r w:rsidRPr="00D05355">
              <w:rPr>
                <w:b/>
                <w:sz w:val="18"/>
                <w:szCs w:val="18"/>
              </w:rPr>
              <w:t>0,15</w:t>
            </w:r>
          </w:p>
        </w:tc>
        <w:tc>
          <w:tcPr>
            <w:tcW w:w="1134" w:type="dxa"/>
            <w:vAlign w:val="center"/>
          </w:tcPr>
          <w:p w:rsidR="005404C6" w:rsidRPr="00D05355" w:rsidRDefault="005251C2" w:rsidP="00D05355">
            <w:pPr>
              <w:jc w:val="center"/>
              <w:rPr>
                <w:sz w:val="18"/>
                <w:szCs w:val="18"/>
              </w:rPr>
            </w:pPr>
            <w:r w:rsidRPr="00D05355">
              <w:rPr>
                <w:sz w:val="18"/>
                <w:szCs w:val="18"/>
              </w:rPr>
              <w:t>0,15</w:t>
            </w:r>
          </w:p>
        </w:tc>
        <w:tc>
          <w:tcPr>
            <w:tcW w:w="1276" w:type="dxa"/>
            <w:vAlign w:val="center"/>
          </w:tcPr>
          <w:p w:rsidR="005404C6" w:rsidRPr="00D05355" w:rsidRDefault="005251C2" w:rsidP="00D05355">
            <w:pPr>
              <w:jc w:val="center"/>
              <w:rPr>
                <w:sz w:val="18"/>
                <w:szCs w:val="18"/>
              </w:rPr>
            </w:pPr>
            <w:r w:rsidRPr="00D05355">
              <w:rPr>
                <w:sz w:val="18"/>
                <w:szCs w:val="18"/>
              </w:rPr>
              <w:t>0,13</w:t>
            </w:r>
          </w:p>
        </w:tc>
        <w:tc>
          <w:tcPr>
            <w:tcW w:w="1134" w:type="dxa"/>
            <w:vAlign w:val="center"/>
          </w:tcPr>
          <w:p w:rsidR="005404C6" w:rsidRPr="00D05355" w:rsidRDefault="005251C2" w:rsidP="00D05355">
            <w:pPr>
              <w:jc w:val="center"/>
              <w:rPr>
                <w:sz w:val="18"/>
                <w:szCs w:val="18"/>
              </w:rPr>
            </w:pPr>
            <w:r w:rsidRPr="00D05355">
              <w:rPr>
                <w:sz w:val="18"/>
                <w:szCs w:val="18"/>
              </w:rPr>
              <w:t>0,13</w:t>
            </w:r>
          </w:p>
        </w:tc>
      </w:tr>
      <w:tr w:rsidR="007D184E" w:rsidRPr="00D05355" w:rsidTr="001A252D">
        <w:tc>
          <w:tcPr>
            <w:tcW w:w="3256" w:type="dxa"/>
          </w:tcPr>
          <w:p w:rsidR="007D184E" w:rsidRPr="00D05355" w:rsidRDefault="007D184E" w:rsidP="00D05355">
            <w:pPr>
              <w:rPr>
                <w:color w:val="FF0000"/>
                <w:sz w:val="20"/>
                <w:szCs w:val="20"/>
              </w:rPr>
            </w:pPr>
            <w:proofErr w:type="spellStart"/>
            <w:r w:rsidRPr="00D05355">
              <w:rPr>
                <w:sz w:val="20"/>
                <w:szCs w:val="20"/>
              </w:rPr>
              <w:t>Вилючинский</w:t>
            </w:r>
            <w:proofErr w:type="spellEnd"/>
          </w:p>
        </w:tc>
        <w:tc>
          <w:tcPr>
            <w:tcW w:w="1388" w:type="dxa"/>
          </w:tcPr>
          <w:p w:rsidR="007D184E" w:rsidRPr="00D05355" w:rsidRDefault="007D184E" w:rsidP="00D05355">
            <w:pPr>
              <w:jc w:val="center"/>
              <w:rPr>
                <w:rFonts w:eastAsia="Times New Roman"/>
                <w:sz w:val="18"/>
                <w:szCs w:val="18"/>
                <w:lang w:eastAsia="ru-RU"/>
              </w:rPr>
            </w:pPr>
            <w:r w:rsidRPr="00D05355">
              <w:rPr>
                <w:rFonts w:eastAsia="Times New Roman"/>
                <w:sz w:val="18"/>
                <w:szCs w:val="18"/>
                <w:lang w:eastAsia="ru-RU"/>
              </w:rPr>
              <w:t>0,22</w:t>
            </w:r>
          </w:p>
        </w:tc>
        <w:tc>
          <w:tcPr>
            <w:tcW w:w="993" w:type="dxa"/>
          </w:tcPr>
          <w:p w:rsidR="007D184E" w:rsidRPr="00D05355" w:rsidRDefault="007D184E" w:rsidP="00D05355">
            <w:pPr>
              <w:jc w:val="center"/>
              <w:rPr>
                <w:rFonts w:eastAsia="Times New Roman"/>
                <w:sz w:val="18"/>
                <w:szCs w:val="18"/>
                <w:lang w:eastAsia="ru-RU"/>
              </w:rPr>
            </w:pPr>
            <w:r w:rsidRPr="00D05355">
              <w:rPr>
                <w:rFonts w:eastAsia="Times New Roman"/>
                <w:sz w:val="18"/>
                <w:szCs w:val="18"/>
                <w:lang w:eastAsia="ru-RU"/>
              </w:rPr>
              <w:t>0,23</w:t>
            </w:r>
          </w:p>
        </w:tc>
        <w:tc>
          <w:tcPr>
            <w:tcW w:w="1304" w:type="dxa"/>
            <w:gridSpan w:val="2"/>
          </w:tcPr>
          <w:p w:rsidR="007D184E" w:rsidRPr="00D05355" w:rsidRDefault="007D184E" w:rsidP="00D05355">
            <w:pPr>
              <w:jc w:val="center"/>
              <w:rPr>
                <w:rFonts w:eastAsia="Times New Roman"/>
                <w:b/>
                <w:sz w:val="18"/>
                <w:szCs w:val="18"/>
                <w:lang w:eastAsia="ru-RU"/>
              </w:rPr>
            </w:pPr>
            <w:r w:rsidRPr="00D05355">
              <w:rPr>
                <w:b/>
                <w:sz w:val="18"/>
                <w:szCs w:val="18"/>
              </w:rPr>
              <w:t>0,20</w:t>
            </w:r>
          </w:p>
        </w:tc>
        <w:tc>
          <w:tcPr>
            <w:tcW w:w="1134" w:type="dxa"/>
          </w:tcPr>
          <w:p w:rsidR="007D184E" w:rsidRPr="00D05355" w:rsidRDefault="007D184E" w:rsidP="00D05355">
            <w:pPr>
              <w:jc w:val="center"/>
              <w:rPr>
                <w:sz w:val="18"/>
                <w:szCs w:val="18"/>
              </w:rPr>
            </w:pPr>
            <w:r w:rsidRPr="00D05355">
              <w:rPr>
                <w:sz w:val="18"/>
                <w:szCs w:val="18"/>
              </w:rPr>
              <w:t>0,20</w:t>
            </w:r>
          </w:p>
        </w:tc>
        <w:tc>
          <w:tcPr>
            <w:tcW w:w="1276" w:type="dxa"/>
          </w:tcPr>
          <w:p w:rsidR="007D184E" w:rsidRPr="00D05355" w:rsidRDefault="007D184E" w:rsidP="00D05355">
            <w:pPr>
              <w:jc w:val="center"/>
            </w:pPr>
            <w:r w:rsidRPr="00D05355">
              <w:rPr>
                <w:sz w:val="18"/>
                <w:szCs w:val="18"/>
              </w:rPr>
              <w:t>0,20</w:t>
            </w:r>
          </w:p>
        </w:tc>
        <w:tc>
          <w:tcPr>
            <w:tcW w:w="1134" w:type="dxa"/>
          </w:tcPr>
          <w:p w:rsidR="007D184E" w:rsidRPr="00D05355" w:rsidRDefault="007D184E" w:rsidP="00D05355">
            <w:pPr>
              <w:jc w:val="center"/>
            </w:pPr>
            <w:r w:rsidRPr="00D05355">
              <w:rPr>
                <w:sz w:val="18"/>
                <w:szCs w:val="18"/>
              </w:rPr>
              <w:t>0,20</w:t>
            </w:r>
          </w:p>
        </w:tc>
      </w:tr>
      <w:tr w:rsidR="005404C6" w:rsidRPr="00D05355" w:rsidTr="001A252D">
        <w:tc>
          <w:tcPr>
            <w:tcW w:w="3256" w:type="dxa"/>
          </w:tcPr>
          <w:p w:rsidR="005404C6" w:rsidRPr="00D05355" w:rsidRDefault="005404C6" w:rsidP="00D05355">
            <w:pPr>
              <w:rPr>
                <w:color w:val="FF0000"/>
                <w:sz w:val="20"/>
                <w:szCs w:val="20"/>
              </w:rPr>
            </w:pPr>
            <w:r w:rsidRPr="00D05355">
              <w:rPr>
                <w:sz w:val="20"/>
                <w:szCs w:val="20"/>
              </w:rPr>
              <w:t>«пос. Палана»</w:t>
            </w:r>
          </w:p>
        </w:tc>
        <w:tc>
          <w:tcPr>
            <w:tcW w:w="1388"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0,52</w:t>
            </w:r>
          </w:p>
        </w:tc>
        <w:tc>
          <w:tcPr>
            <w:tcW w:w="993" w:type="dxa"/>
          </w:tcPr>
          <w:p w:rsidR="005404C6" w:rsidRPr="00D05355" w:rsidRDefault="005404C6" w:rsidP="00D05355">
            <w:pPr>
              <w:jc w:val="center"/>
              <w:rPr>
                <w:rFonts w:eastAsia="Times New Roman"/>
                <w:sz w:val="18"/>
                <w:szCs w:val="18"/>
                <w:lang w:eastAsia="ru-RU"/>
              </w:rPr>
            </w:pPr>
            <w:r w:rsidRPr="00D05355">
              <w:rPr>
                <w:rFonts w:eastAsia="Times New Roman"/>
                <w:sz w:val="18"/>
                <w:szCs w:val="18"/>
                <w:lang w:eastAsia="ru-RU"/>
              </w:rPr>
              <w:t>0,37</w:t>
            </w:r>
          </w:p>
        </w:tc>
        <w:tc>
          <w:tcPr>
            <w:tcW w:w="1304" w:type="dxa"/>
            <w:gridSpan w:val="2"/>
            <w:vAlign w:val="center"/>
          </w:tcPr>
          <w:p w:rsidR="005404C6" w:rsidRPr="00D05355" w:rsidRDefault="005404C6" w:rsidP="00D05355">
            <w:pPr>
              <w:jc w:val="center"/>
              <w:rPr>
                <w:rFonts w:eastAsia="Times New Roman"/>
                <w:b/>
                <w:sz w:val="16"/>
                <w:szCs w:val="18"/>
                <w:lang w:eastAsia="ru-RU"/>
              </w:rPr>
            </w:pPr>
            <w:r w:rsidRPr="00D05355">
              <w:rPr>
                <w:b/>
                <w:sz w:val="16"/>
                <w:szCs w:val="18"/>
              </w:rPr>
              <w:t>0,</w:t>
            </w:r>
            <w:r w:rsidR="00565512" w:rsidRPr="00D05355">
              <w:rPr>
                <w:b/>
                <w:sz w:val="16"/>
                <w:szCs w:val="18"/>
              </w:rPr>
              <w:t>40</w:t>
            </w:r>
          </w:p>
        </w:tc>
        <w:tc>
          <w:tcPr>
            <w:tcW w:w="1134" w:type="dxa"/>
            <w:vAlign w:val="center"/>
          </w:tcPr>
          <w:p w:rsidR="005404C6" w:rsidRPr="00D05355" w:rsidRDefault="00565512" w:rsidP="00D05355">
            <w:pPr>
              <w:jc w:val="center"/>
              <w:rPr>
                <w:sz w:val="16"/>
                <w:szCs w:val="18"/>
              </w:rPr>
            </w:pPr>
            <w:r w:rsidRPr="00D05355">
              <w:rPr>
                <w:sz w:val="16"/>
                <w:szCs w:val="18"/>
              </w:rPr>
              <w:t>0,39</w:t>
            </w:r>
          </w:p>
        </w:tc>
        <w:tc>
          <w:tcPr>
            <w:tcW w:w="1276" w:type="dxa"/>
            <w:vAlign w:val="center"/>
          </w:tcPr>
          <w:p w:rsidR="005404C6" w:rsidRPr="00D05355" w:rsidRDefault="00565512" w:rsidP="00D05355">
            <w:pPr>
              <w:jc w:val="center"/>
              <w:rPr>
                <w:sz w:val="16"/>
                <w:szCs w:val="18"/>
              </w:rPr>
            </w:pPr>
            <w:r w:rsidRPr="00D05355">
              <w:rPr>
                <w:sz w:val="16"/>
                <w:szCs w:val="18"/>
              </w:rPr>
              <w:t>0,38</w:t>
            </w:r>
          </w:p>
        </w:tc>
        <w:tc>
          <w:tcPr>
            <w:tcW w:w="1134" w:type="dxa"/>
            <w:vAlign w:val="center"/>
          </w:tcPr>
          <w:p w:rsidR="005404C6" w:rsidRPr="00D05355" w:rsidRDefault="00565512" w:rsidP="00D05355">
            <w:pPr>
              <w:jc w:val="center"/>
              <w:rPr>
                <w:sz w:val="16"/>
                <w:szCs w:val="18"/>
              </w:rPr>
            </w:pPr>
            <w:r w:rsidRPr="00D05355">
              <w:rPr>
                <w:sz w:val="16"/>
                <w:szCs w:val="18"/>
              </w:rPr>
              <w:t>0,37</w:t>
            </w:r>
          </w:p>
        </w:tc>
      </w:tr>
      <w:tr w:rsidR="005404C6" w:rsidRPr="00D05355" w:rsidTr="001A252D">
        <w:tc>
          <w:tcPr>
            <w:tcW w:w="10485" w:type="dxa"/>
            <w:gridSpan w:val="8"/>
          </w:tcPr>
          <w:p w:rsidR="005404C6" w:rsidRPr="00D05355" w:rsidRDefault="005404C6" w:rsidP="00D05355">
            <w:pPr>
              <w:jc w:val="center"/>
              <w:rPr>
                <w:sz w:val="18"/>
                <w:szCs w:val="18"/>
              </w:rPr>
            </w:pPr>
            <w:r w:rsidRPr="00D05355">
              <w:rPr>
                <w:b/>
                <w:sz w:val="20"/>
                <w:szCs w:val="20"/>
              </w:rPr>
              <w:t>Муниципальный округ</w:t>
            </w:r>
          </w:p>
        </w:tc>
      </w:tr>
      <w:tr w:rsidR="00F06D1D" w:rsidRPr="00D05355" w:rsidTr="001A252D">
        <w:tc>
          <w:tcPr>
            <w:tcW w:w="3256" w:type="dxa"/>
          </w:tcPr>
          <w:p w:rsidR="00F06D1D" w:rsidRPr="00D05355" w:rsidRDefault="00F06D1D" w:rsidP="00D05355">
            <w:pPr>
              <w:rPr>
                <w:sz w:val="20"/>
                <w:szCs w:val="20"/>
              </w:rPr>
            </w:pPr>
            <w:r w:rsidRPr="00D05355">
              <w:rPr>
                <w:sz w:val="20"/>
                <w:szCs w:val="20"/>
              </w:rPr>
              <w:t>Алеутский</w:t>
            </w:r>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0,37</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0,27</w:t>
            </w:r>
          </w:p>
        </w:tc>
        <w:tc>
          <w:tcPr>
            <w:tcW w:w="1304" w:type="dxa"/>
            <w:gridSpan w:val="2"/>
          </w:tcPr>
          <w:p w:rsidR="00F06D1D" w:rsidRPr="00D05355" w:rsidRDefault="00F06D1D" w:rsidP="00D05355">
            <w:pPr>
              <w:jc w:val="center"/>
              <w:rPr>
                <w:rFonts w:eastAsia="Times New Roman"/>
                <w:b/>
                <w:sz w:val="18"/>
                <w:szCs w:val="18"/>
                <w:lang w:eastAsia="ru-RU"/>
              </w:rPr>
            </w:pPr>
            <w:r w:rsidRPr="00D05355">
              <w:rPr>
                <w:b/>
                <w:sz w:val="18"/>
                <w:szCs w:val="18"/>
              </w:rPr>
              <w:t>0,</w:t>
            </w:r>
            <w:r w:rsidR="002F7F8F" w:rsidRPr="00D05355">
              <w:rPr>
                <w:b/>
                <w:sz w:val="18"/>
                <w:szCs w:val="18"/>
              </w:rPr>
              <w:t>13</w:t>
            </w:r>
          </w:p>
        </w:tc>
        <w:tc>
          <w:tcPr>
            <w:tcW w:w="1134" w:type="dxa"/>
          </w:tcPr>
          <w:p w:rsidR="00F06D1D" w:rsidRPr="00D05355" w:rsidRDefault="00F06D1D" w:rsidP="00D05355">
            <w:pPr>
              <w:jc w:val="center"/>
              <w:rPr>
                <w:sz w:val="18"/>
                <w:szCs w:val="18"/>
              </w:rPr>
            </w:pPr>
            <w:r w:rsidRPr="00D05355">
              <w:rPr>
                <w:sz w:val="18"/>
                <w:szCs w:val="18"/>
              </w:rPr>
              <w:t>0,37</w:t>
            </w:r>
          </w:p>
        </w:tc>
        <w:tc>
          <w:tcPr>
            <w:tcW w:w="1276" w:type="dxa"/>
          </w:tcPr>
          <w:p w:rsidR="00F06D1D" w:rsidRPr="00D05355" w:rsidRDefault="00F06D1D" w:rsidP="00D05355">
            <w:pPr>
              <w:jc w:val="center"/>
              <w:rPr>
                <w:sz w:val="18"/>
                <w:szCs w:val="18"/>
              </w:rPr>
            </w:pPr>
            <w:r w:rsidRPr="00D05355">
              <w:rPr>
                <w:sz w:val="18"/>
                <w:szCs w:val="18"/>
              </w:rPr>
              <w:t>0,38</w:t>
            </w:r>
          </w:p>
        </w:tc>
        <w:tc>
          <w:tcPr>
            <w:tcW w:w="1134" w:type="dxa"/>
          </w:tcPr>
          <w:p w:rsidR="00F06D1D" w:rsidRPr="00D05355" w:rsidRDefault="002F7F8F" w:rsidP="00D05355">
            <w:pPr>
              <w:jc w:val="center"/>
              <w:rPr>
                <w:sz w:val="18"/>
                <w:szCs w:val="18"/>
              </w:rPr>
            </w:pPr>
            <w:r w:rsidRPr="00D05355">
              <w:rPr>
                <w:sz w:val="18"/>
                <w:szCs w:val="18"/>
              </w:rPr>
              <w:t>0,38</w:t>
            </w:r>
          </w:p>
        </w:tc>
      </w:tr>
      <w:tr w:rsidR="00F06D1D" w:rsidRPr="00D05355" w:rsidTr="001A252D">
        <w:tc>
          <w:tcPr>
            <w:tcW w:w="10485" w:type="dxa"/>
            <w:gridSpan w:val="8"/>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1A252D">
        <w:tc>
          <w:tcPr>
            <w:tcW w:w="3256"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2,04</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3,34</w:t>
            </w:r>
          </w:p>
        </w:tc>
        <w:tc>
          <w:tcPr>
            <w:tcW w:w="1304" w:type="dxa"/>
            <w:gridSpan w:val="2"/>
          </w:tcPr>
          <w:p w:rsidR="00F06D1D" w:rsidRPr="00D05355" w:rsidRDefault="00D21646" w:rsidP="00D05355">
            <w:pPr>
              <w:jc w:val="center"/>
              <w:rPr>
                <w:rFonts w:eastAsia="Times New Roman"/>
                <w:b/>
                <w:sz w:val="18"/>
                <w:szCs w:val="18"/>
                <w:lang w:eastAsia="ru-RU"/>
              </w:rPr>
            </w:pPr>
            <w:r w:rsidRPr="00D05355">
              <w:rPr>
                <w:b/>
                <w:sz w:val="18"/>
                <w:szCs w:val="18"/>
              </w:rPr>
              <w:t>3,36</w:t>
            </w:r>
          </w:p>
        </w:tc>
        <w:tc>
          <w:tcPr>
            <w:tcW w:w="1134" w:type="dxa"/>
          </w:tcPr>
          <w:p w:rsidR="00F06D1D" w:rsidRPr="00D05355" w:rsidRDefault="00F06D1D" w:rsidP="00D05355">
            <w:pPr>
              <w:jc w:val="center"/>
              <w:rPr>
                <w:sz w:val="18"/>
                <w:szCs w:val="18"/>
              </w:rPr>
            </w:pPr>
            <w:r w:rsidRPr="00D05355">
              <w:rPr>
                <w:sz w:val="18"/>
                <w:szCs w:val="18"/>
              </w:rPr>
              <w:t>2,04</w:t>
            </w:r>
          </w:p>
        </w:tc>
        <w:tc>
          <w:tcPr>
            <w:tcW w:w="1276" w:type="dxa"/>
          </w:tcPr>
          <w:p w:rsidR="00F06D1D" w:rsidRPr="00D05355" w:rsidRDefault="00F06D1D" w:rsidP="00D05355">
            <w:pPr>
              <w:jc w:val="center"/>
              <w:rPr>
                <w:sz w:val="18"/>
                <w:szCs w:val="18"/>
              </w:rPr>
            </w:pPr>
            <w:r w:rsidRPr="00D05355">
              <w:rPr>
                <w:sz w:val="18"/>
                <w:szCs w:val="18"/>
              </w:rPr>
              <w:t>2,04</w:t>
            </w:r>
          </w:p>
        </w:tc>
        <w:tc>
          <w:tcPr>
            <w:tcW w:w="1134" w:type="dxa"/>
          </w:tcPr>
          <w:p w:rsidR="00F06D1D" w:rsidRPr="00D05355" w:rsidRDefault="009A393F" w:rsidP="00D05355">
            <w:pPr>
              <w:jc w:val="center"/>
              <w:rPr>
                <w:sz w:val="18"/>
                <w:szCs w:val="18"/>
              </w:rPr>
            </w:pPr>
            <w:r w:rsidRPr="00D05355">
              <w:rPr>
                <w:sz w:val="18"/>
                <w:szCs w:val="18"/>
              </w:rPr>
              <w:t>2,04</w:t>
            </w:r>
          </w:p>
        </w:tc>
      </w:tr>
      <w:tr w:rsidR="00F06D1D" w:rsidRPr="00D05355" w:rsidTr="001A252D">
        <w:tc>
          <w:tcPr>
            <w:tcW w:w="3256" w:type="dxa"/>
          </w:tcPr>
          <w:p w:rsidR="00F06D1D" w:rsidRPr="00D05355" w:rsidRDefault="00F06D1D"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0,20</w:t>
            </w:r>
          </w:p>
        </w:tc>
        <w:tc>
          <w:tcPr>
            <w:tcW w:w="1304" w:type="dxa"/>
            <w:gridSpan w:val="2"/>
            <w:vAlign w:val="center"/>
          </w:tcPr>
          <w:p w:rsidR="00F06D1D" w:rsidRPr="00D05355" w:rsidRDefault="00F06D1D" w:rsidP="00D05355">
            <w:pPr>
              <w:jc w:val="center"/>
              <w:rPr>
                <w:rFonts w:eastAsia="Times New Roman"/>
                <w:b/>
                <w:sz w:val="18"/>
                <w:szCs w:val="18"/>
                <w:lang w:eastAsia="ru-RU"/>
              </w:rPr>
            </w:pPr>
            <w:r w:rsidRPr="00D05355">
              <w:rPr>
                <w:b/>
                <w:sz w:val="18"/>
                <w:szCs w:val="18"/>
              </w:rPr>
              <w:t>0,20</w:t>
            </w:r>
          </w:p>
        </w:tc>
        <w:tc>
          <w:tcPr>
            <w:tcW w:w="1134" w:type="dxa"/>
            <w:vAlign w:val="center"/>
          </w:tcPr>
          <w:p w:rsidR="00F06D1D" w:rsidRPr="00D05355" w:rsidRDefault="00F06D1D" w:rsidP="00D05355">
            <w:pPr>
              <w:jc w:val="center"/>
              <w:rPr>
                <w:sz w:val="18"/>
                <w:szCs w:val="18"/>
              </w:rPr>
            </w:pPr>
            <w:r w:rsidRPr="00D05355">
              <w:rPr>
                <w:sz w:val="18"/>
                <w:szCs w:val="18"/>
              </w:rPr>
              <w:t>0,20</w:t>
            </w:r>
          </w:p>
        </w:tc>
        <w:tc>
          <w:tcPr>
            <w:tcW w:w="1276" w:type="dxa"/>
            <w:vAlign w:val="center"/>
          </w:tcPr>
          <w:p w:rsidR="00F06D1D" w:rsidRPr="00D05355" w:rsidRDefault="00F06D1D" w:rsidP="00D05355">
            <w:pPr>
              <w:jc w:val="center"/>
              <w:rPr>
                <w:sz w:val="18"/>
                <w:szCs w:val="18"/>
              </w:rPr>
            </w:pPr>
            <w:r w:rsidRPr="00D05355">
              <w:rPr>
                <w:sz w:val="18"/>
                <w:szCs w:val="18"/>
              </w:rPr>
              <w:t>0,20</w:t>
            </w:r>
          </w:p>
        </w:tc>
        <w:tc>
          <w:tcPr>
            <w:tcW w:w="1134" w:type="dxa"/>
            <w:vAlign w:val="center"/>
          </w:tcPr>
          <w:p w:rsidR="00F06D1D" w:rsidRPr="00D05355" w:rsidRDefault="00A41913" w:rsidP="00D05355">
            <w:pPr>
              <w:jc w:val="center"/>
              <w:rPr>
                <w:sz w:val="18"/>
                <w:szCs w:val="18"/>
              </w:rPr>
            </w:pPr>
            <w:r w:rsidRPr="00D05355">
              <w:rPr>
                <w:sz w:val="18"/>
                <w:szCs w:val="18"/>
              </w:rPr>
              <w:t>0,20</w:t>
            </w:r>
          </w:p>
        </w:tc>
      </w:tr>
      <w:tr w:rsidR="00F23790" w:rsidRPr="00D05355" w:rsidTr="001A252D">
        <w:tc>
          <w:tcPr>
            <w:tcW w:w="3256" w:type="dxa"/>
          </w:tcPr>
          <w:p w:rsidR="00F23790" w:rsidRPr="00D05355" w:rsidRDefault="00F23790" w:rsidP="00D05355">
            <w:pPr>
              <w:rPr>
                <w:color w:val="FF0000"/>
                <w:sz w:val="20"/>
                <w:szCs w:val="20"/>
              </w:rPr>
            </w:pPr>
            <w:proofErr w:type="spellStart"/>
            <w:r w:rsidRPr="00D05355">
              <w:rPr>
                <w:color w:val="000000" w:themeColor="text1"/>
                <w:sz w:val="20"/>
                <w:szCs w:val="20"/>
              </w:rPr>
              <w:t>Мильковский</w:t>
            </w:r>
            <w:proofErr w:type="spellEnd"/>
          </w:p>
        </w:tc>
        <w:tc>
          <w:tcPr>
            <w:tcW w:w="1388"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0,34</w:t>
            </w:r>
          </w:p>
        </w:tc>
        <w:tc>
          <w:tcPr>
            <w:tcW w:w="993"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0,34</w:t>
            </w:r>
          </w:p>
        </w:tc>
        <w:tc>
          <w:tcPr>
            <w:tcW w:w="1304" w:type="dxa"/>
            <w:gridSpan w:val="2"/>
          </w:tcPr>
          <w:p w:rsidR="00F23790" w:rsidRPr="00D05355" w:rsidRDefault="00F23790" w:rsidP="00D05355">
            <w:pPr>
              <w:jc w:val="center"/>
              <w:rPr>
                <w:rFonts w:eastAsia="Times New Roman"/>
                <w:b/>
                <w:sz w:val="18"/>
                <w:szCs w:val="18"/>
                <w:lang w:eastAsia="ru-RU"/>
              </w:rPr>
            </w:pPr>
            <w:r w:rsidRPr="00D05355">
              <w:rPr>
                <w:b/>
                <w:sz w:val="18"/>
                <w:szCs w:val="18"/>
              </w:rPr>
              <w:t>0,34</w:t>
            </w:r>
          </w:p>
        </w:tc>
        <w:tc>
          <w:tcPr>
            <w:tcW w:w="1134" w:type="dxa"/>
          </w:tcPr>
          <w:p w:rsidR="00F23790" w:rsidRPr="00D05355" w:rsidRDefault="00F23790" w:rsidP="00D05355">
            <w:pPr>
              <w:jc w:val="center"/>
              <w:rPr>
                <w:rFonts w:eastAsia="Times New Roman"/>
                <w:sz w:val="18"/>
                <w:szCs w:val="18"/>
                <w:lang w:eastAsia="ru-RU"/>
              </w:rPr>
            </w:pPr>
            <w:r w:rsidRPr="00D05355">
              <w:rPr>
                <w:sz w:val="18"/>
                <w:szCs w:val="18"/>
              </w:rPr>
              <w:t>0,34</w:t>
            </w:r>
          </w:p>
        </w:tc>
        <w:tc>
          <w:tcPr>
            <w:tcW w:w="1276" w:type="dxa"/>
          </w:tcPr>
          <w:p w:rsidR="00F23790" w:rsidRPr="00D05355" w:rsidRDefault="00F23790" w:rsidP="00D05355">
            <w:pPr>
              <w:jc w:val="center"/>
              <w:rPr>
                <w:sz w:val="18"/>
                <w:szCs w:val="18"/>
              </w:rPr>
            </w:pPr>
            <w:r w:rsidRPr="00D05355">
              <w:rPr>
                <w:sz w:val="18"/>
                <w:szCs w:val="18"/>
              </w:rPr>
              <w:t>0,34</w:t>
            </w:r>
          </w:p>
        </w:tc>
        <w:tc>
          <w:tcPr>
            <w:tcW w:w="1134" w:type="dxa"/>
          </w:tcPr>
          <w:p w:rsidR="00F23790" w:rsidRPr="00D05355" w:rsidRDefault="00F23790" w:rsidP="00D05355">
            <w:pPr>
              <w:jc w:val="center"/>
              <w:rPr>
                <w:sz w:val="18"/>
                <w:szCs w:val="18"/>
              </w:rPr>
            </w:pPr>
            <w:r w:rsidRPr="00D05355">
              <w:rPr>
                <w:sz w:val="18"/>
                <w:szCs w:val="18"/>
              </w:rPr>
              <w:t>0,34</w:t>
            </w:r>
          </w:p>
        </w:tc>
      </w:tr>
      <w:tr w:rsidR="00AF5BD1" w:rsidRPr="00D05355" w:rsidTr="001A252D">
        <w:tc>
          <w:tcPr>
            <w:tcW w:w="3256" w:type="dxa"/>
          </w:tcPr>
          <w:p w:rsidR="00AF5BD1" w:rsidRPr="00D05355" w:rsidRDefault="00AF5BD1" w:rsidP="00D05355">
            <w:pPr>
              <w:rPr>
                <w:color w:val="FF0000"/>
                <w:sz w:val="20"/>
                <w:szCs w:val="20"/>
              </w:rPr>
            </w:pPr>
            <w:r w:rsidRPr="00D05355">
              <w:rPr>
                <w:sz w:val="20"/>
                <w:szCs w:val="20"/>
              </w:rPr>
              <w:t>Соболевский</w:t>
            </w:r>
          </w:p>
        </w:tc>
        <w:tc>
          <w:tcPr>
            <w:tcW w:w="1388" w:type="dxa"/>
            <w:vAlign w:val="center"/>
          </w:tcPr>
          <w:p w:rsidR="00AF5BD1" w:rsidRPr="00D05355" w:rsidRDefault="00AF5BD1" w:rsidP="00D05355">
            <w:pPr>
              <w:jc w:val="center"/>
              <w:rPr>
                <w:rFonts w:eastAsia="Times New Roman"/>
                <w:sz w:val="18"/>
                <w:szCs w:val="18"/>
                <w:lang w:eastAsia="ru-RU"/>
              </w:rPr>
            </w:pPr>
            <w:r w:rsidRPr="00D05355">
              <w:rPr>
                <w:rFonts w:eastAsia="Times New Roman"/>
                <w:sz w:val="18"/>
                <w:szCs w:val="18"/>
                <w:lang w:eastAsia="ru-RU"/>
              </w:rPr>
              <w:t>0,41</w:t>
            </w:r>
          </w:p>
        </w:tc>
        <w:tc>
          <w:tcPr>
            <w:tcW w:w="993" w:type="dxa"/>
            <w:vAlign w:val="center"/>
          </w:tcPr>
          <w:p w:rsidR="00AF5BD1" w:rsidRPr="00D05355" w:rsidRDefault="00AF5BD1" w:rsidP="00D05355">
            <w:pPr>
              <w:jc w:val="center"/>
              <w:rPr>
                <w:rFonts w:eastAsia="Times New Roman"/>
                <w:sz w:val="18"/>
                <w:szCs w:val="18"/>
                <w:lang w:eastAsia="ru-RU"/>
              </w:rPr>
            </w:pPr>
            <w:r w:rsidRPr="00D05355">
              <w:rPr>
                <w:rFonts w:eastAsia="Times New Roman"/>
                <w:sz w:val="18"/>
                <w:szCs w:val="18"/>
                <w:lang w:eastAsia="ru-RU"/>
              </w:rPr>
              <w:t>0,27</w:t>
            </w:r>
          </w:p>
        </w:tc>
        <w:tc>
          <w:tcPr>
            <w:tcW w:w="1304" w:type="dxa"/>
            <w:gridSpan w:val="2"/>
            <w:vAlign w:val="center"/>
          </w:tcPr>
          <w:p w:rsidR="00AF5BD1" w:rsidRPr="00D05355" w:rsidRDefault="00AF5BD1" w:rsidP="00D05355">
            <w:pPr>
              <w:jc w:val="center"/>
              <w:rPr>
                <w:rFonts w:eastAsia="Times New Roman"/>
                <w:b/>
                <w:sz w:val="18"/>
                <w:szCs w:val="18"/>
                <w:lang w:eastAsia="ru-RU"/>
              </w:rPr>
            </w:pPr>
            <w:r w:rsidRPr="00D05355">
              <w:rPr>
                <w:b/>
                <w:sz w:val="18"/>
                <w:szCs w:val="18"/>
              </w:rPr>
              <w:t>0,38</w:t>
            </w:r>
          </w:p>
        </w:tc>
        <w:tc>
          <w:tcPr>
            <w:tcW w:w="1134" w:type="dxa"/>
            <w:vAlign w:val="center"/>
          </w:tcPr>
          <w:p w:rsidR="00AF5BD1" w:rsidRPr="00D05355" w:rsidRDefault="00AF5BD1" w:rsidP="00D05355">
            <w:pPr>
              <w:jc w:val="center"/>
              <w:rPr>
                <w:rFonts w:eastAsia="Times New Roman"/>
                <w:sz w:val="18"/>
                <w:szCs w:val="18"/>
                <w:lang w:eastAsia="ru-RU"/>
              </w:rPr>
            </w:pPr>
            <w:r w:rsidRPr="00D05355">
              <w:rPr>
                <w:sz w:val="18"/>
                <w:szCs w:val="18"/>
              </w:rPr>
              <w:t>0,40</w:t>
            </w:r>
          </w:p>
        </w:tc>
        <w:tc>
          <w:tcPr>
            <w:tcW w:w="1276" w:type="dxa"/>
            <w:vAlign w:val="center"/>
          </w:tcPr>
          <w:p w:rsidR="00AF5BD1" w:rsidRPr="00D05355" w:rsidRDefault="00AF5BD1" w:rsidP="00D05355">
            <w:pPr>
              <w:jc w:val="center"/>
              <w:rPr>
                <w:sz w:val="18"/>
                <w:szCs w:val="18"/>
              </w:rPr>
            </w:pPr>
            <w:r w:rsidRPr="00D05355">
              <w:rPr>
                <w:sz w:val="18"/>
                <w:szCs w:val="18"/>
              </w:rPr>
              <w:t>0,40</w:t>
            </w:r>
          </w:p>
        </w:tc>
        <w:tc>
          <w:tcPr>
            <w:tcW w:w="1134" w:type="dxa"/>
            <w:vAlign w:val="center"/>
          </w:tcPr>
          <w:p w:rsidR="00AF5BD1" w:rsidRPr="00D05355" w:rsidRDefault="00AF5BD1" w:rsidP="00D05355">
            <w:pPr>
              <w:jc w:val="center"/>
              <w:rPr>
                <w:sz w:val="18"/>
                <w:szCs w:val="18"/>
              </w:rPr>
            </w:pPr>
            <w:r w:rsidRPr="00D05355">
              <w:rPr>
                <w:sz w:val="18"/>
                <w:szCs w:val="18"/>
              </w:rPr>
              <w:t>0,40</w:t>
            </w:r>
          </w:p>
        </w:tc>
      </w:tr>
      <w:tr w:rsidR="00767A17" w:rsidRPr="00D05355" w:rsidTr="001A252D">
        <w:tc>
          <w:tcPr>
            <w:tcW w:w="3256" w:type="dxa"/>
          </w:tcPr>
          <w:p w:rsidR="00767A17" w:rsidRPr="00D05355" w:rsidRDefault="00767A17"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88" w:type="dxa"/>
            <w:vAlign w:val="center"/>
          </w:tcPr>
          <w:p w:rsidR="00767A17" w:rsidRPr="00D05355" w:rsidRDefault="00767A17" w:rsidP="00D05355">
            <w:pPr>
              <w:jc w:val="center"/>
              <w:rPr>
                <w:rFonts w:eastAsia="Times New Roman"/>
                <w:sz w:val="18"/>
                <w:szCs w:val="18"/>
                <w:lang w:eastAsia="ru-RU"/>
              </w:rPr>
            </w:pPr>
            <w:r w:rsidRPr="00D05355">
              <w:rPr>
                <w:rFonts w:eastAsia="Times New Roman"/>
                <w:sz w:val="18"/>
                <w:szCs w:val="18"/>
                <w:lang w:eastAsia="ru-RU"/>
              </w:rPr>
              <w:t>0,27</w:t>
            </w:r>
          </w:p>
        </w:tc>
        <w:tc>
          <w:tcPr>
            <w:tcW w:w="993" w:type="dxa"/>
            <w:vAlign w:val="center"/>
          </w:tcPr>
          <w:p w:rsidR="00767A17" w:rsidRPr="00D05355" w:rsidRDefault="00767A17" w:rsidP="00D05355">
            <w:pPr>
              <w:jc w:val="center"/>
              <w:rPr>
                <w:rFonts w:eastAsia="Times New Roman"/>
                <w:sz w:val="18"/>
                <w:szCs w:val="18"/>
                <w:lang w:eastAsia="ru-RU"/>
              </w:rPr>
            </w:pPr>
            <w:r w:rsidRPr="00D05355">
              <w:rPr>
                <w:rFonts w:eastAsia="Times New Roman"/>
                <w:sz w:val="18"/>
                <w:szCs w:val="18"/>
                <w:lang w:eastAsia="ru-RU"/>
              </w:rPr>
              <w:t>0,24</w:t>
            </w:r>
          </w:p>
        </w:tc>
        <w:tc>
          <w:tcPr>
            <w:tcW w:w="1304" w:type="dxa"/>
            <w:gridSpan w:val="2"/>
          </w:tcPr>
          <w:p w:rsidR="00767A17" w:rsidRPr="00D05355" w:rsidRDefault="00767A17" w:rsidP="00D05355">
            <w:pPr>
              <w:jc w:val="center"/>
              <w:rPr>
                <w:rFonts w:eastAsia="Times New Roman"/>
                <w:b/>
                <w:sz w:val="18"/>
                <w:szCs w:val="18"/>
                <w:lang w:eastAsia="ru-RU"/>
              </w:rPr>
            </w:pPr>
            <w:r w:rsidRPr="00D05355">
              <w:rPr>
                <w:b/>
                <w:sz w:val="18"/>
                <w:szCs w:val="18"/>
              </w:rPr>
              <w:t>0,22</w:t>
            </w:r>
          </w:p>
        </w:tc>
        <w:tc>
          <w:tcPr>
            <w:tcW w:w="1134" w:type="dxa"/>
          </w:tcPr>
          <w:p w:rsidR="00767A17" w:rsidRPr="00D05355" w:rsidRDefault="00767A17" w:rsidP="00D05355">
            <w:pPr>
              <w:jc w:val="center"/>
              <w:rPr>
                <w:rFonts w:eastAsia="Times New Roman"/>
                <w:sz w:val="18"/>
                <w:szCs w:val="18"/>
                <w:lang w:eastAsia="ru-RU"/>
              </w:rPr>
            </w:pPr>
            <w:r w:rsidRPr="00D05355">
              <w:rPr>
                <w:sz w:val="18"/>
                <w:szCs w:val="18"/>
              </w:rPr>
              <w:t>0,20</w:t>
            </w:r>
          </w:p>
        </w:tc>
        <w:tc>
          <w:tcPr>
            <w:tcW w:w="1276" w:type="dxa"/>
          </w:tcPr>
          <w:p w:rsidR="00767A17" w:rsidRPr="00D05355" w:rsidRDefault="00767A17" w:rsidP="00D05355">
            <w:pPr>
              <w:jc w:val="center"/>
              <w:rPr>
                <w:sz w:val="18"/>
                <w:szCs w:val="18"/>
              </w:rPr>
            </w:pPr>
            <w:r w:rsidRPr="00D05355">
              <w:rPr>
                <w:sz w:val="18"/>
                <w:szCs w:val="18"/>
              </w:rPr>
              <w:t>0,20</w:t>
            </w:r>
          </w:p>
        </w:tc>
        <w:tc>
          <w:tcPr>
            <w:tcW w:w="1134" w:type="dxa"/>
          </w:tcPr>
          <w:p w:rsidR="00767A17" w:rsidRPr="00D05355" w:rsidRDefault="00767A17" w:rsidP="00D05355">
            <w:pPr>
              <w:jc w:val="center"/>
              <w:rPr>
                <w:sz w:val="18"/>
                <w:szCs w:val="18"/>
              </w:rPr>
            </w:pPr>
            <w:r w:rsidRPr="00D05355">
              <w:rPr>
                <w:sz w:val="18"/>
                <w:szCs w:val="18"/>
              </w:rPr>
              <w:t>0,20</w:t>
            </w:r>
          </w:p>
        </w:tc>
      </w:tr>
      <w:tr w:rsidR="002A6BB0" w:rsidRPr="00D05355" w:rsidTr="001A252D">
        <w:tc>
          <w:tcPr>
            <w:tcW w:w="3256"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88"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0,26</w:t>
            </w:r>
          </w:p>
        </w:tc>
        <w:tc>
          <w:tcPr>
            <w:tcW w:w="993"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0,44</w:t>
            </w:r>
          </w:p>
        </w:tc>
        <w:tc>
          <w:tcPr>
            <w:tcW w:w="1304" w:type="dxa"/>
            <w:gridSpan w:val="2"/>
          </w:tcPr>
          <w:p w:rsidR="002A6BB0" w:rsidRPr="00D05355" w:rsidRDefault="002A6BB0" w:rsidP="00D05355">
            <w:pPr>
              <w:jc w:val="center"/>
              <w:rPr>
                <w:rFonts w:eastAsia="Times New Roman"/>
                <w:b/>
                <w:sz w:val="18"/>
                <w:szCs w:val="18"/>
                <w:lang w:eastAsia="ru-RU"/>
              </w:rPr>
            </w:pPr>
            <w:r w:rsidRPr="00D05355">
              <w:rPr>
                <w:b/>
                <w:sz w:val="18"/>
                <w:szCs w:val="18"/>
              </w:rPr>
              <w:t>0,44</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0,90</w:t>
            </w:r>
          </w:p>
        </w:tc>
        <w:tc>
          <w:tcPr>
            <w:tcW w:w="1276" w:type="dxa"/>
          </w:tcPr>
          <w:p w:rsidR="002A6BB0" w:rsidRPr="00D05355" w:rsidRDefault="002A6BB0" w:rsidP="00D05355">
            <w:pPr>
              <w:jc w:val="center"/>
              <w:rPr>
                <w:sz w:val="18"/>
                <w:szCs w:val="18"/>
              </w:rPr>
            </w:pPr>
            <w:r w:rsidRPr="00D05355">
              <w:rPr>
                <w:sz w:val="18"/>
                <w:szCs w:val="18"/>
              </w:rPr>
              <w:t>0,85</w:t>
            </w:r>
          </w:p>
        </w:tc>
        <w:tc>
          <w:tcPr>
            <w:tcW w:w="1134" w:type="dxa"/>
          </w:tcPr>
          <w:p w:rsidR="002A6BB0" w:rsidRPr="00D05355" w:rsidRDefault="002A6BB0" w:rsidP="00D05355">
            <w:pPr>
              <w:jc w:val="center"/>
              <w:rPr>
                <w:sz w:val="18"/>
                <w:szCs w:val="18"/>
              </w:rPr>
            </w:pPr>
            <w:r w:rsidRPr="00D05355">
              <w:rPr>
                <w:sz w:val="18"/>
                <w:szCs w:val="18"/>
              </w:rPr>
              <w:t>0,80</w:t>
            </w:r>
          </w:p>
        </w:tc>
      </w:tr>
      <w:tr w:rsidR="00217889" w:rsidRPr="00D05355" w:rsidTr="001A252D">
        <w:tc>
          <w:tcPr>
            <w:tcW w:w="3256"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388"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0,50</w:t>
            </w:r>
          </w:p>
        </w:tc>
        <w:tc>
          <w:tcPr>
            <w:tcW w:w="993"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0,50</w:t>
            </w:r>
          </w:p>
        </w:tc>
        <w:tc>
          <w:tcPr>
            <w:tcW w:w="1304" w:type="dxa"/>
            <w:gridSpan w:val="2"/>
          </w:tcPr>
          <w:p w:rsidR="00217889" w:rsidRPr="00D05355" w:rsidRDefault="00217889" w:rsidP="00D05355">
            <w:pPr>
              <w:jc w:val="center"/>
              <w:rPr>
                <w:rFonts w:eastAsia="Times New Roman"/>
                <w:b/>
                <w:sz w:val="18"/>
                <w:szCs w:val="18"/>
                <w:lang w:eastAsia="ru-RU"/>
              </w:rPr>
            </w:pPr>
            <w:r w:rsidRPr="00D05355">
              <w:rPr>
                <w:rFonts w:eastAsia="Times New Roman"/>
                <w:b/>
                <w:sz w:val="18"/>
                <w:szCs w:val="18"/>
                <w:lang w:eastAsia="ru-RU"/>
              </w:rPr>
              <w:t>0,5</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0,50</w:t>
            </w:r>
          </w:p>
        </w:tc>
        <w:tc>
          <w:tcPr>
            <w:tcW w:w="1276" w:type="dxa"/>
          </w:tcPr>
          <w:p w:rsidR="00217889" w:rsidRPr="00D05355" w:rsidRDefault="00217889" w:rsidP="00D05355">
            <w:pPr>
              <w:jc w:val="center"/>
              <w:rPr>
                <w:sz w:val="18"/>
                <w:szCs w:val="18"/>
              </w:rPr>
            </w:pPr>
            <w:r w:rsidRPr="00D05355">
              <w:rPr>
                <w:sz w:val="18"/>
                <w:szCs w:val="18"/>
              </w:rPr>
              <w:t>0,50</w:t>
            </w:r>
          </w:p>
        </w:tc>
        <w:tc>
          <w:tcPr>
            <w:tcW w:w="1134" w:type="dxa"/>
          </w:tcPr>
          <w:p w:rsidR="00217889" w:rsidRPr="00D05355" w:rsidRDefault="00217889" w:rsidP="00D05355">
            <w:pPr>
              <w:jc w:val="center"/>
              <w:rPr>
                <w:sz w:val="18"/>
                <w:szCs w:val="18"/>
              </w:rPr>
            </w:pPr>
            <w:r w:rsidRPr="00D05355">
              <w:rPr>
                <w:sz w:val="18"/>
                <w:szCs w:val="18"/>
              </w:rPr>
              <w:t>0,50</w:t>
            </w:r>
          </w:p>
        </w:tc>
      </w:tr>
      <w:tr w:rsidR="0003165F" w:rsidRPr="00D05355" w:rsidTr="001A252D">
        <w:tc>
          <w:tcPr>
            <w:tcW w:w="3256" w:type="dxa"/>
          </w:tcPr>
          <w:p w:rsidR="0003165F" w:rsidRPr="00D05355" w:rsidRDefault="0003165F" w:rsidP="00D05355">
            <w:pPr>
              <w:rPr>
                <w:sz w:val="20"/>
                <w:szCs w:val="20"/>
              </w:rPr>
            </w:pPr>
            <w:proofErr w:type="spellStart"/>
            <w:r w:rsidRPr="00D05355">
              <w:rPr>
                <w:sz w:val="20"/>
                <w:szCs w:val="20"/>
              </w:rPr>
              <w:t>Олюторский</w:t>
            </w:r>
            <w:proofErr w:type="spellEnd"/>
          </w:p>
        </w:tc>
        <w:tc>
          <w:tcPr>
            <w:tcW w:w="1388" w:type="dxa"/>
          </w:tcPr>
          <w:p w:rsidR="0003165F" w:rsidRPr="00D05355" w:rsidRDefault="0003165F" w:rsidP="00D05355">
            <w:pPr>
              <w:jc w:val="center"/>
              <w:rPr>
                <w:rFonts w:eastAsia="Times New Roman"/>
                <w:sz w:val="18"/>
                <w:szCs w:val="18"/>
                <w:lang w:eastAsia="ru-RU"/>
              </w:rPr>
            </w:pPr>
            <w:r w:rsidRPr="00D05355">
              <w:rPr>
                <w:rFonts w:eastAsia="Times New Roman"/>
                <w:sz w:val="18"/>
                <w:szCs w:val="18"/>
                <w:lang w:eastAsia="ru-RU"/>
              </w:rPr>
              <w:t>0,15</w:t>
            </w:r>
          </w:p>
        </w:tc>
        <w:tc>
          <w:tcPr>
            <w:tcW w:w="993" w:type="dxa"/>
          </w:tcPr>
          <w:p w:rsidR="0003165F" w:rsidRPr="00D05355" w:rsidRDefault="0003165F" w:rsidP="00D05355">
            <w:pPr>
              <w:jc w:val="center"/>
              <w:rPr>
                <w:rFonts w:eastAsia="Times New Roman"/>
                <w:sz w:val="18"/>
                <w:szCs w:val="18"/>
                <w:lang w:eastAsia="ru-RU"/>
              </w:rPr>
            </w:pPr>
            <w:r w:rsidRPr="00D05355">
              <w:rPr>
                <w:rFonts w:eastAsia="Times New Roman"/>
                <w:sz w:val="18"/>
                <w:szCs w:val="18"/>
                <w:lang w:eastAsia="ru-RU"/>
              </w:rPr>
              <w:t>0,49</w:t>
            </w:r>
          </w:p>
        </w:tc>
        <w:tc>
          <w:tcPr>
            <w:tcW w:w="1304" w:type="dxa"/>
            <w:gridSpan w:val="2"/>
          </w:tcPr>
          <w:p w:rsidR="0003165F" w:rsidRPr="00D05355" w:rsidRDefault="0003165F" w:rsidP="00D05355">
            <w:pPr>
              <w:jc w:val="center"/>
              <w:rPr>
                <w:rFonts w:eastAsia="Times New Roman"/>
                <w:b/>
                <w:sz w:val="18"/>
                <w:szCs w:val="18"/>
                <w:lang w:eastAsia="ru-RU"/>
              </w:rPr>
            </w:pPr>
            <w:r w:rsidRPr="00D05355">
              <w:rPr>
                <w:rFonts w:eastAsia="Times New Roman"/>
                <w:b/>
                <w:sz w:val="18"/>
                <w:szCs w:val="18"/>
                <w:lang w:eastAsia="ru-RU"/>
              </w:rPr>
              <w:t>0,42</w:t>
            </w:r>
          </w:p>
        </w:tc>
        <w:tc>
          <w:tcPr>
            <w:tcW w:w="1134" w:type="dxa"/>
            <w:vAlign w:val="center"/>
          </w:tcPr>
          <w:p w:rsidR="0003165F" w:rsidRPr="00D05355" w:rsidRDefault="0003165F" w:rsidP="00D05355">
            <w:pPr>
              <w:jc w:val="center"/>
              <w:rPr>
                <w:rFonts w:eastAsia="Times New Roman"/>
                <w:sz w:val="18"/>
                <w:szCs w:val="18"/>
                <w:lang w:eastAsia="ru-RU"/>
              </w:rPr>
            </w:pPr>
            <w:r w:rsidRPr="00D05355">
              <w:rPr>
                <w:sz w:val="18"/>
                <w:szCs w:val="18"/>
              </w:rPr>
              <w:t>0,42</w:t>
            </w:r>
          </w:p>
        </w:tc>
        <w:tc>
          <w:tcPr>
            <w:tcW w:w="1276" w:type="dxa"/>
          </w:tcPr>
          <w:p w:rsidR="0003165F" w:rsidRPr="00D05355" w:rsidRDefault="0003165F" w:rsidP="00D05355">
            <w:pPr>
              <w:jc w:val="center"/>
            </w:pPr>
            <w:r w:rsidRPr="00D05355">
              <w:rPr>
                <w:sz w:val="18"/>
                <w:szCs w:val="18"/>
              </w:rPr>
              <w:t>0,42</w:t>
            </w:r>
          </w:p>
        </w:tc>
        <w:tc>
          <w:tcPr>
            <w:tcW w:w="1134" w:type="dxa"/>
          </w:tcPr>
          <w:p w:rsidR="0003165F" w:rsidRPr="00D05355" w:rsidRDefault="0003165F" w:rsidP="00D05355">
            <w:pPr>
              <w:jc w:val="center"/>
            </w:pPr>
            <w:r w:rsidRPr="00D05355">
              <w:rPr>
                <w:sz w:val="18"/>
                <w:szCs w:val="18"/>
              </w:rPr>
              <w:t>0,42</w:t>
            </w:r>
          </w:p>
        </w:tc>
      </w:tr>
      <w:tr w:rsidR="00EC494A" w:rsidRPr="00D05355" w:rsidTr="001A252D">
        <w:tc>
          <w:tcPr>
            <w:tcW w:w="3256" w:type="dxa"/>
          </w:tcPr>
          <w:p w:rsidR="00EC494A" w:rsidRPr="00D05355" w:rsidRDefault="00EC494A" w:rsidP="00D05355">
            <w:pPr>
              <w:rPr>
                <w:sz w:val="20"/>
                <w:szCs w:val="20"/>
              </w:rPr>
            </w:pPr>
            <w:proofErr w:type="spellStart"/>
            <w:r w:rsidRPr="00D05355">
              <w:rPr>
                <w:sz w:val="20"/>
                <w:szCs w:val="20"/>
              </w:rPr>
              <w:t>Пенжинский</w:t>
            </w:r>
            <w:proofErr w:type="spellEnd"/>
          </w:p>
        </w:tc>
        <w:tc>
          <w:tcPr>
            <w:tcW w:w="1388"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0,35</w:t>
            </w:r>
          </w:p>
        </w:tc>
        <w:tc>
          <w:tcPr>
            <w:tcW w:w="993"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0,06</w:t>
            </w:r>
          </w:p>
        </w:tc>
        <w:tc>
          <w:tcPr>
            <w:tcW w:w="1304" w:type="dxa"/>
            <w:gridSpan w:val="2"/>
          </w:tcPr>
          <w:p w:rsidR="00EC494A" w:rsidRPr="00D05355" w:rsidRDefault="00EC494A" w:rsidP="00D05355">
            <w:pPr>
              <w:jc w:val="center"/>
              <w:rPr>
                <w:rFonts w:eastAsia="Times New Roman"/>
                <w:b/>
                <w:sz w:val="18"/>
                <w:szCs w:val="18"/>
                <w:lang w:eastAsia="ru-RU"/>
              </w:rPr>
            </w:pPr>
            <w:r w:rsidRPr="00D05355">
              <w:rPr>
                <w:b/>
                <w:sz w:val="18"/>
                <w:szCs w:val="18"/>
              </w:rPr>
              <w:t>0,06</w:t>
            </w:r>
          </w:p>
        </w:tc>
        <w:tc>
          <w:tcPr>
            <w:tcW w:w="1134" w:type="dxa"/>
          </w:tcPr>
          <w:p w:rsidR="00EC494A" w:rsidRPr="00D05355" w:rsidRDefault="00EC494A" w:rsidP="00D05355">
            <w:pPr>
              <w:jc w:val="center"/>
              <w:rPr>
                <w:rFonts w:eastAsia="Times New Roman"/>
                <w:sz w:val="18"/>
                <w:szCs w:val="18"/>
                <w:lang w:eastAsia="ru-RU"/>
              </w:rPr>
            </w:pPr>
            <w:r w:rsidRPr="00D05355">
              <w:rPr>
                <w:sz w:val="18"/>
                <w:szCs w:val="18"/>
              </w:rPr>
              <w:t>0,06</w:t>
            </w:r>
          </w:p>
        </w:tc>
        <w:tc>
          <w:tcPr>
            <w:tcW w:w="1276" w:type="dxa"/>
          </w:tcPr>
          <w:p w:rsidR="00EC494A" w:rsidRPr="00D05355" w:rsidRDefault="00EC494A" w:rsidP="00D05355">
            <w:pPr>
              <w:jc w:val="center"/>
              <w:rPr>
                <w:sz w:val="18"/>
                <w:szCs w:val="18"/>
              </w:rPr>
            </w:pPr>
            <w:r w:rsidRPr="00D05355">
              <w:rPr>
                <w:sz w:val="18"/>
                <w:szCs w:val="18"/>
              </w:rPr>
              <w:t>0,06</w:t>
            </w:r>
          </w:p>
        </w:tc>
        <w:tc>
          <w:tcPr>
            <w:tcW w:w="1134" w:type="dxa"/>
          </w:tcPr>
          <w:p w:rsidR="00EC494A" w:rsidRPr="00D05355" w:rsidRDefault="00EC494A" w:rsidP="00D05355">
            <w:pPr>
              <w:jc w:val="center"/>
              <w:rPr>
                <w:sz w:val="18"/>
                <w:szCs w:val="18"/>
              </w:rPr>
            </w:pPr>
            <w:r w:rsidRPr="00D05355">
              <w:rPr>
                <w:sz w:val="18"/>
                <w:szCs w:val="18"/>
              </w:rPr>
              <w:t>0,06</w:t>
            </w:r>
          </w:p>
        </w:tc>
      </w:tr>
      <w:tr w:rsidR="00DA5CEB" w:rsidRPr="00D05355" w:rsidTr="001A252D">
        <w:tc>
          <w:tcPr>
            <w:tcW w:w="3256"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388"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0,75</w:t>
            </w:r>
          </w:p>
        </w:tc>
        <w:tc>
          <w:tcPr>
            <w:tcW w:w="993"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0,75</w:t>
            </w:r>
          </w:p>
        </w:tc>
        <w:tc>
          <w:tcPr>
            <w:tcW w:w="1304" w:type="dxa"/>
            <w:gridSpan w:val="2"/>
          </w:tcPr>
          <w:p w:rsidR="00DA5CEB" w:rsidRPr="00D05355" w:rsidRDefault="00DA5CEB" w:rsidP="00D05355">
            <w:pPr>
              <w:jc w:val="center"/>
              <w:rPr>
                <w:rFonts w:eastAsia="Times New Roman"/>
                <w:b/>
                <w:sz w:val="18"/>
                <w:szCs w:val="18"/>
                <w:lang w:eastAsia="ru-RU"/>
              </w:rPr>
            </w:pPr>
            <w:r w:rsidRPr="00D05355">
              <w:rPr>
                <w:b/>
                <w:sz w:val="18"/>
                <w:szCs w:val="18"/>
              </w:rPr>
              <w:t>0,49</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0,50</w:t>
            </w:r>
          </w:p>
        </w:tc>
        <w:tc>
          <w:tcPr>
            <w:tcW w:w="1276" w:type="dxa"/>
          </w:tcPr>
          <w:p w:rsidR="00DA5CEB" w:rsidRPr="00D05355" w:rsidRDefault="00DA5CEB" w:rsidP="00D05355">
            <w:pPr>
              <w:jc w:val="center"/>
              <w:rPr>
                <w:sz w:val="18"/>
                <w:szCs w:val="18"/>
              </w:rPr>
            </w:pPr>
            <w:r w:rsidRPr="00D05355">
              <w:rPr>
                <w:sz w:val="18"/>
                <w:szCs w:val="18"/>
              </w:rPr>
              <w:t>0,51</w:t>
            </w:r>
          </w:p>
        </w:tc>
        <w:tc>
          <w:tcPr>
            <w:tcW w:w="1134" w:type="dxa"/>
          </w:tcPr>
          <w:p w:rsidR="00DA5CEB" w:rsidRPr="00D05355" w:rsidRDefault="00DA5CEB" w:rsidP="00D05355">
            <w:pPr>
              <w:jc w:val="center"/>
              <w:rPr>
                <w:sz w:val="18"/>
                <w:szCs w:val="18"/>
              </w:rPr>
            </w:pPr>
            <w:r w:rsidRPr="00D05355">
              <w:rPr>
                <w:sz w:val="18"/>
                <w:szCs w:val="18"/>
              </w:rPr>
              <w:t>0,51</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xml:space="preserve">- «Удельная величина потребления горячей воды в многоквартирных домах», </w:t>
      </w:r>
      <w:proofErr w:type="spellStart"/>
      <w:r w:rsidRPr="00D05355">
        <w:rPr>
          <w:b/>
          <w:sz w:val="20"/>
          <w:szCs w:val="20"/>
        </w:rPr>
        <w:t>куб.м</w:t>
      </w:r>
      <w:proofErr w:type="spellEnd"/>
      <w:r w:rsidRPr="00D05355">
        <w:rPr>
          <w:b/>
          <w:sz w:val="20"/>
          <w:szCs w:val="20"/>
        </w:rPr>
        <w:t xml:space="preserve"> на 1 проживающего</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58"/>
        <w:gridCol w:w="1315"/>
        <w:gridCol w:w="992"/>
        <w:gridCol w:w="1276"/>
        <w:gridCol w:w="1134"/>
        <w:gridCol w:w="1276"/>
        <w:gridCol w:w="1134"/>
      </w:tblGrid>
      <w:tr w:rsidR="00696658" w:rsidRPr="00D05355" w:rsidTr="000C3FD8">
        <w:tc>
          <w:tcPr>
            <w:tcW w:w="3358"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15" w:type="dxa"/>
          </w:tcPr>
          <w:p w:rsidR="00696658" w:rsidRPr="00D05355" w:rsidRDefault="00696658" w:rsidP="00D05355">
            <w:pPr>
              <w:jc w:val="center"/>
              <w:rPr>
                <w:b/>
                <w:sz w:val="20"/>
                <w:szCs w:val="20"/>
              </w:rPr>
            </w:pPr>
            <w:r w:rsidRPr="00D05355">
              <w:rPr>
                <w:b/>
                <w:sz w:val="20"/>
                <w:szCs w:val="20"/>
              </w:rPr>
              <w:t>2019 г.</w:t>
            </w:r>
          </w:p>
        </w:tc>
        <w:tc>
          <w:tcPr>
            <w:tcW w:w="99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0C3FD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0C3FD8">
        <w:tc>
          <w:tcPr>
            <w:tcW w:w="3358"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15,79</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15,79</w:t>
            </w:r>
          </w:p>
        </w:tc>
        <w:tc>
          <w:tcPr>
            <w:tcW w:w="1276"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15,7</w:t>
            </w:r>
            <w:r w:rsidR="00B4228C" w:rsidRPr="00D05355">
              <w:rPr>
                <w:b/>
                <w:sz w:val="18"/>
                <w:szCs w:val="18"/>
              </w:rPr>
              <w:t>9</w:t>
            </w:r>
          </w:p>
        </w:tc>
        <w:tc>
          <w:tcPr>
            <w:tcW w:w="1134" w:type="dxa"/>
            <w:vAlign w:val="center"/>
          </w:tcPr>
          <w:p w:rsidR="00F06D1D" w:rsidRPr="00D05355" w:rsidRDefault="00B4228C" w:rsidP="00D05355">
            <w:pPr>
              <w:jc w:val="center"/>
              <w:rPr>
                <w:sz w:val="18"/>
                <w:szCs w:val="18"/>
              </w:rPr>
            </w:pPr>
            <w:r w:rsidRPr="00D05355">
              <w:rPr>
                <w:sz w:val="18"/>
                <w:szCs w:val="18"/>
              </w:rPr>
              <w:t>15,76</w:t>
            </w:r>
          </w:p>
        </w:tc>
        <w:tc>
          <w:tcPr>
            <w:tcW w:w="1276" w:type="dxa"/>
            <w:vAlign w:val="center"/>
          </w:tcPr>
          <w:p w:rsidR="00F06D1D" w:rsidRPr="00D05355" w:rsidRDefault="00B4228C" w:rsidP="00D05355">
            <w:pPr>
              <w:jc w:val="center"/>
              <w:rPr>
                <w:sz w:val="18"/>
                <w:szCs w:val="18"/>
              </w:rPr>
            </w:pPr>
            <w:r w:rsidRPr="00D05355">
              <w:rPr>
                <w:sz w:val="18"/>
                <w:szCs w:val="18"/>
              </w:rPr>
              <w:t>15,71</w:t>
            </w:r>
          </w:p>
        </w:tc>
        <w:tc>
          <w:tcPr>
            <w:tcW w:w="1134" w:type="dxa"/>
            <w:vAlign w:val="center"/>
          </w:tcPr>
          <w:p w:rsidR="00F06D1D" w:rsidRPr="00D05355" w:rsidRDefault="00B4228C" w:rsidP="00D05355">
            <w:pPr>
              <w:jc w:val="center"/>
              <w:rPr>
                <w:sz w:val="18"/>
                <w:szCs w:val="18"/>
              </w:rPr>
            </w:pPr>
            <w:r w:rsidRPr="00D05355">
              <w:rPr>
                <w:sz w:val="18"/>
                <w:szCs w:val="18"/>
              </w:rPr>
              <w:t>15,71</w:t>
            </w:r>
          </w:p>
        </w:tc>
      </w:tr>
      <w:tr w:rsidR="004629E8" w:rsidRPr="00D05355" w:rsidTr="000C3FD8">
        <w:tc>
          <w:tcPr>
            <w:tcW w:w="3358" w:type="dxa"/>
          </w:tcPr>
          <w:p w:rsidR="004629E8" w:rsidRPr="00D05355" w:rsidRDefault="004629E8" w:rsidP="00D05355">
            <w:pPr>
              <w:rPr>
                <w:color w:val="FF0000"/>
                <w:sz w:val="20"/>
                <w:szCs w:val="20"/>
              </w:rPr>
            </w:pPr>
            <w:proofErr w:type="spellStart"/>
            <w:r w:rsidRPr="00D05355">
              <w:rPr>
                <w:sz w:val="20"/>
                <w:szCs w:val="20"/>
              </w:rPr>
              <w:t>Вилючинский</w:t>
            </w:r>
            <w:proofErr w:type="spellEnd"/>
          </w:p>
        </w:tc>
        <w:tc>
          <w:tcPr>
            <w:tcW w:w="1315" w:type="dxa"/>
          </w:tcPr>
          <w:p w:rsidR="004629E8" w:rsidRPr="00D05355" w:rsidRDefault="004629E8" w:rsidP="00D05355">
            <w:pPr>
              <w:jc w:val="center"/>
              <w:rPr>
                <w:rFonts w:eastAsia="Times New Roman"/>
                <w:sz w:val="18"/>
                <w:szCs w:val="18"/>
                <w:lang w:eastAsia="ru-RU"/>
              </w:rPr>
            </w:pPr>
            <w:r w:rsidRPr="00D05355">
              <w:rPr>
                <w:rFonts w:eastAsia="Times New Roman"/>
                <w:sz w:val="18"/>
                <w:szCs w:val="18"/>
                <w:lang w:eastAsia="ru-RU"/>
              </w:rPr>
              <w:t>14,10</w:t>
            </w:r>
          </w:p>
        </w:tc>
        <w:tc>
          <w:tcPr>
            <w:tcW w:w="992" w:type="dxa"/>
          </w:tcPr>
          <w:p w:rsidR="004629E8" w:rsidRPr="00D05355" w:rsidRDefault="004629E8" w:rsidP="00D05355">
            <w:pPr>
              <w:jc w:val="center"/>
              <w:rPr>
                <w:rFonts w:eastAsia="Times New Roman"/>
                <w:sz w:val="18"/>
                <w:szCs w:val="18"/>
                <w:lang w:eastAsia="ru-RU"/>
              </w:rPr>
            </w:pPr>
            <w:r w:rsidRPr="00D05355">
              <w:rPr>
                <w:rFonts w:eastAsia="Times New Roman"/>
                <w:sz w:val="18"/>
                <w:szCs w:val="18"/>
                <w:lang w:eastAsia="ru-RU"/>
              </w:rPr>
              <w:t>17,70</w:t>
            </w:r>
          </w:p>
        </w:tc>
        <w:tc>
          <w:tcPr>
            <w:tcW w:w="1276" w:type="dxa"/>
          </w:tcPr>
          <w:p w:rsidR="004629E8" w:rsidRPr="00D05355" w:rsidRDefault="004629E8" w:rsidP="00D05355">
            <w:pPr>
              <w:jc w:val="center"/>
              <w:rPr>
                <w:rFonts w:eastAsia="Times New Roman"/>
                <w:b/>
                <w:sz w:val="18"/>
                <w:szCs w:val="18"/>
                <w:lang w:eastAsia="ru-RU"/>
              </w:rPr>
            </w:pPr>
            <w:r w:rsidRPr="00D05355">
              <w:rPr>
                <w:b/>
                <w:sz w:val="18"/>
                <w:szCs w:val="18"/>
              </w:rPr>
              <w:t>13,0</w:t>
            </w:r>
          </w:p>
        </w:tc>
        <w:tc>
          <w:tcPr>
            <w:tcW w:w="1134" w:type="dxa"/>
          </w:tcPr>
          <w:p w:rsidR="004629E8" w:rsidRPr="00D05355" w:rsidRDefault="004629E8" w:rsidP="00D05355">
            <w:pPr>
              <w:jc w:val="center"/>
              <w:rPr>
                <w:sz w:val="18"/>
                <w:szCs w:val="18"/>
              </w:rPr>
            </w:pPr>
            <w:r w:rsidRPr="00D05355">
              <w:rPr>
                <w:sz w:val="18"/>
                <w:szCs w:val="18"/>
              </w:rPr>
              <w:t>13,00</w:t>
            </w:r>
          </w:p>
        </w:tc>
        <w:tc>
          <w:tcPr>
            <w:tcW w:w="1276" w:type="dxa"/>
          </w:tcPr>
          <w:p w:rsidR="004629E8" w:rsidRPr="00D05355" w:rsidRDefault="004629E8" w:rsidP="00D05355">
            <w:pPr>
              <w:jc w:val="center"/>
            </w:pPr>
            <w:r w:rsidRPr="00D05355">
              <w:rPr>
                <w:sz w:val="18"/>
                <w:szCs w:val="18"/>
              </w:rPr>
              <w:t>13,00</w:t>
            </w:r>
          </w:p>
        </w:tc>
        <w:tc>
          <w:tcPr>
            <w:tcW w:w="1134" w:type="dxa"/>
          </w:tcPr>
          <w:p w:rsidR="004629E8" w:rsidRPr="00D05355" w:rsidRDefault="004629E8" w:rsidP="00D05355">
            <w:pPr>
              <w:jc w:val="center"/>
            </w:pPr>
            <w:r w:rsidRPr="00D05355">
              <w:rPr>
                <w:sz w:val="18"/>
                <w:szCs w:val="18"/>
              </w:rPr>
              <w:t>13,00</w:t>
            </w:r>
          </w:p>
        </w:tc>
      </w:tr>
      <w:tr w:rsidR="00F06D1D" w:rsidRPr="00D05355" w:rsidTr="000C3FD8">
        <w:tc>
          <w:tcPr>
            <w:tcW w:w="3358" w:type="dxa"/>
          </w:tcPr>
          <w:p w:rsidR="00F06D1D" w:rsidRPr="00D05355" w:rsidRDefault="00F06D1D" w:rsidP="00D05355">
            <w:pPr>
              <w:rPr>
                <w:color w:val="FF0000"/>
                <w:sz w:val="20"/>
                <w:szCs w:val="20"/>
              </w:rPr>
            </w:pPr>
            <w:r w:rsidRPr="00D05355">
              <w:rPr>
                <w:sz w:val="20"/>
                <w:szCs w:val="20"/>
              </w:rPr>
              <w:t>«пос. Палана»</w:t>
            </w:r>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38,60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39,70</w:t>
            </w:r>
          </w:p>
        </w:tc>
        <w:tc>
          <w:tcPr>
            <w:tcW w:w="1276" w:type="dxa"/>
            <w:vAlign w:val="center"/>
          </w:tcPr>
          <w:p w:rsidR="00F06D1D" w:rsidRPr="00D05355" w:rsidRDefault="008F3389" w:rsidP="00D05355">
            <w:pPr>
              <w:jc w:val="center"/>
              <w:rPr>
                <w:rFonts w:eastAsia="Times New Roman"/>
                <w:b/>
                <w:sz w:val="18"/>
                <w:szCs w:val="18"/>
                <w:lang w:eastAsia="ru-RU"/>
              </w:rPr>
            </w:pPr>
            <w:r w:rsidRPr="00D05355">
              <w:rPr>
                <w:b/>
                <w:sz w:val="18"/>
                <w:szCs w:val="18"/>
              </w:rPr>
              <w:t>38,68</w:t>
            </w:r>
          </w:p>
        </w:tc>
        <w:tc>
          <w:tcPr>
            <w:tcW w:w="1134" w:type="dxa"/>
            <w:vAlign w:val="center"/>
          </w:tcPr>
          <w:p w:rsidR="00F06D1D" w:rsidRPr="00D05355" w:rsidRDefault="008F3389" w:rsidP="00D05355">
            <w:pPr>
              <w:jc w:val="center"/>
              <w:rPr>
                <w:sz w:val="18"/>
                <w:szCs w:val="18"/>
              </w:rPr>
            </w:pPr>
            <w:r w:rsidRPr="00D05355">
              <w:rPr>
                <w:sz w:val="18"/>
                <w:szCs w:val="18"/>
              </w:rPr>
              <w:t>38,00</w:t>
            </w:r>
          </w:p>
        </w:tc>
        <w:tc>
          <w:tcPr>
            <w:tcW w:w="1276" w:type="dxa"/>
            <w:vAlign w:val="center"/>
          </w:tcPr>
          <w:p w:rsidR="00F06D1D" w:rsidRPr="00D05355" w:rsidRDefault="008F3389" w:rsidP="00D05355">
            <w:pPr>
              <w:jc w:val="center"/>
              <w:rPr>
                <w:sz w:val="18"/>
                <w:szCs w:val="18"/>
              </w:rPr>
            </w:pPr>
            <w:r w:rsidRPr="00D05355">
              <w:rPr>
                <w:sz w:val="18"/>
                <w:szCs w:val="18"/>
              </w:rPr>
              <w:t>37,00</w:t>
            </w:r>
          </w:p>
        </w:tc>
        <w:tc>
          <w:tcPr>
            <w:tcW w:w="1134" w:type="dxa"/>
            <w:vAlign w:val="center"/>
          </w:tcPr>
          <w:p w:rsidR="00F06D1D" w:rsidRPr="00D05355" w:rsidRDefault="008F3389" w:rsidP="00D05355">
            <w:pPr>
              <w:jc w:val="center"/>
              <w:rPr>
                <w:sz w:val="18"/>
                <w:szCs w:val="18"/>
              </w:rPr>
            </w:pPr>
            <w:r w:rsidRPr="00D05355">
              <w:rPr>
                <w:sz w:val="18"/>
                <w:szCs w:val="18"/>
              </w:rPr>
              <w:t>36,00</w:t>
            </w:r>
          </w:p>
        </w:tc>
      </w:tr>
      <w:tr w:rsidR="00F06D1D" w:rsidRPr="00D05355" w:rsidTr="000C3FD8">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0C3FD8">
        <w:tc>
          <w:tcPr>
            <w:tcW w:w="3358" w:type="dxa"/>
          </w:tcPr>
          <w:p w:rsidR="00F06D1D" w:rsidRPr="00D05355" w:rsidRDefault="00F06D1D" w:rsidP="00D05355">
            <w:pPr>
              <w:rPr>
                <w:sz w:val="20"/>
                <w:szCs w:val="20"/>
              </w:rPr>
            </w:pPr>
            <w:r w:rsidRPr="00D05355">
              <w:rPr>
                <w:sz w:val="20"/>
                <w:szCs w:val="20"/>
              </w:rPr>
              <w:t>Алеутский</w:t>
            </w:r>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0C3FD8">
        <w:tc>
          <w:tcPr>
            <w:tcW w:w="10485" w:type="dxa"/>
            <w:gridSpan w:val="7"/>
          </w:tcPr>
          <w:p w:rsidR="00F06D1D" w:rsidRPr="00D05355" w:rsidRDefault="00F06D1D" w:rsidP="00D05355">
            <w:pPr>
              <w:jc w:val="center"/>
              <w:rPr>
                <w:b/>
                <w:color w:val="FF0000"/>
                <w:sz w:val="20"/>
                <w:szCs w:val="20"/>
              </w:rPr>
            </w:pPr>
            <w:r w:rsidRPr="00D05355">
              <w:rPr>
                <w:b/>
                <w:sz w:val="20"/>
                <w:szCs w:val="20"/>
              </w:rPr>
              <w:lastRenderedPageBreak/>
              <w:t>Муниципальный район</w:t>
            </w:r>
          </w:p>
        </w:tc>
      </w:tr>
      <w:tr w:rsidR="00F06D1D" w:rsidRPr="00D05355" w:rsidTr="000C3FD8">
        <w:tc>
          <w:tcPr>
            <w:tcW w:w="3358"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2,43</w:t>
            </w:r>
          </w:p>
        </w:tc>
        <w:tc>
          <w:tcPr>
            <w:tcW w:w="1276" w:type="dxa"/>
          </w:tcPr>
          <w:p w:rsidR="00F06D1D" w:rsidRPr="00D05355" w:rsidRDefault="00A53D9B" w:rsidP="00D05355">
            <w:pPr>
              <w:jc w:val="center"/>
              <w:rPr>
                <w:rFonts w:eastAsia="Times New Roman"/>
                <w:b/>
                <w:sz w:val="18"/>
                <w:szCs w:val="18"/>
                <w:lang w:eastAsia="ru-RU"/>
              </w:rPr>
            </w:pPr>
            <w:r w:rsidRPr="00D05355">
              <w:rPr>
                <w:rFonts w:eastAsia="Times New Roman"/>
                <w:b/>
                <w:sz w:val="18"/>
                <w:szCs w:val="18"/>
                <w:lang w:eastAsia="ru-RU"/>
              </w:rPr>
              <w:t>2,45</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9A393F" w:rsidP="00D05355">
            <w:pPr>
              <w:jc w:val="center"/>
              <w:rPr>
                <w:rFonts w:eastAsia="Times New Roman"/>
                <w:sz w:val="18"/>
                <w:szCs w:val="18"/>
                <w:lang w:eastAsia="ru-RU"/>
              </w:rPr>
            </w:pPr>
            <w:r w:rsidRPr="00D05355">
              <w:rPr>
                <w:rFonts w:eastAsia="Times New Roman"/>
                <w:sz w:val="18"/>
                <w:szCs w:val="18"/>
                <w:lang w:eastAsia="ru-RU"/>
              </w:rPr>
              <w:t>0</w:t>
            </w:r>
          </w:p>
        </w:tc>
      </w:tr>
      <w:tr w:rsidR="00DA5C7B" w:rsidRPr="00D05355" w:rsidTr="000C3FD8">
        <w:tc>
          <w:tcPr>
            <w:tcW w:w="3358" w:type="dxa"/>
          </w:tcPr>
          <w:p w:rsidR="00DA5C7B" w:rsidRPr="00D05355" w:rsidRDefault="00DA5C7B"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15"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11,34</w:t>
            </w:r>
          </w:p>
        </w:tc>
        <w:tc>
          <w:tcPr>
            <w:tcW w:w="992"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13,21</w:t>
            </w:r>
          </w:p>
        </w:tc>
        <w:tc>
          <w:tcPr>
            <w:tcW w:w="1276" w:type="dxa"/>
            <w:vAlign w:val="center"/>
          </w:tcPr>
          <w:p w:rsidR="00DA5C7B" w:rsidRPr="00D05355" w:rsidRDefault="00DA5C7B" w:rsidP="00D05355">
            <w:pPr>
              <w:jc w:val="center"/>
              <w:rPr>
                <w:rFonts w:eastAsia="Times New Roman"/>
                <w:b/>
                <w:sz w:val="18"/>
                <w:szCs w:val="18"/>
                <w:lang w:eastAsia="ru-RU"/>
              </w:rPr>
            </w:pPr>
            <w:r w:rsidRPr="00D05355">
              <w:rPr>
                <w:b/>
                <w:sz w:val="18"/>
                <w:szCs w:val="18"/>
              </w:rPr>
              <w:t>11,69</w:t>
            </w:r>
          </w:p>
        </w:tc>
        <w:tc>
          <w:tcPr>
            <w:tcW w:w="1134" w:type="dxa"/>
          </w:tcPr>
          <w:p w:rsidR="00DA5C7B" w:rsidRPr="00D05355" w:rsidRDefault="00DA5C7B" w:rsidP="00D05355">
            <w:pPr>
              <w:jc w:val="center"/>
              <w:rPr>
                <w:rFonts w:eastAsia="Times New Roman"/>
                <w:sz w:val="18"/>
                <w:szCs w:val="18"/>
                <w:lang w:eastAsia="ru-RU"/>
              </w:rPr>
            </w:pPr>
            <w:r w:rsidRPr="00D05355">
              <w:rPr>
                <w:sz w:val="18"/>
                <w:szCs w:val="18"/>
              </w:rPr>
              <w:t>11,46</w:t>
            </w:r>
          </w:p>
        </w:tc>
        <w:tc>
          <w:tcPr>
            <w:tcW w:w="1276" w:type="dxa"/>
          </w:tcPr>
          <w:p w:rsidR="00DA5C7B" w:rsidRPr="00D05355" w:rsidRDefault="00DA5C7B" w:rsidP="00D05355">
            <w:pPr>
              <w:jc w:val="center"/>
              <w:rPr>
                <w:sz w:val="18"/>
                <w:szCs w:val="18"/>
              </w:rPr>
            </w:pPr>
            <w:r w:rsidRPr="00D05355">
              <w:rPr>
                <w:sz w:val="18"/>
                <w:szCs w:val="18"/>
              </w:rPr>
              <w:t>11,23</w:t>
            </w:r>
          </w:p>
        </w:tc>
        <w:tc>
          <w:tcPr>
            <w:tcW w:w="1134" w:type="dxa"/>
          </w:tcPr>
          <w:p w:rsidR="00DA5C7B" w:rsidRPr="00D05355" w:rsidRDefault="00DA5C7B" w:rsidP="00D05355">
            <w:pPr>
              <w:jc w:val="center"/>
              <w:rPr>
                <w:sz w:val="18"/>
                <w:szCs w:val="18"/>
              </w:rPr>
            </w:pPr>
            <w:r w:rsidRPr="00D05355">
              <w:rPr>
                <w:sz w:val="18"/>
                <w:szCs w:val="18"/>
              </w:rPr>
              <w:t>11,03</w:t>
            </w:r>
          </w:p>
        </w:tc>
      </w:tr>
      <w:tr w:rsidR="00F23790" w:rsidRPr="00D05355" w:rsidTr="000C3FD8">
        <w:tc>
          <w:tcPr>
            <w:tcW w:w="3358" w:type="dxa"/>
          </w:tcPr>
          <w:p w:rsidR="00F23790" w:rsidRPr="00D05355" w:rsidRDefault="00F23790" w:rsidP="00D05355">
            <w:pPr>
              <w:rPr>
                <w:color w:val="FF0000"/>
                <w:sz w:val="20"/>
                <w:szCs w:val="20"/>
              </w:rPr>
            </w:pPr>
            <w:proofErr w:type="spellStart"/>
            <w:r w:rsidRPr="00D05355">
              <w:rPr>
                <w:color w:val="000000" w:themeColor="text1"/>
                <w:sz w:val="20"/>
                <w:szCs w:val="20"/>
              </w:rPr>
              <w:t>Мильковский</w:t>
            </w:r>
            <w:proofErr w:type="spellEnd"/>
          </w:p>
        </w:tc>
        <w:tc>
          <w:tcPr>
            <w:tcW w:w="1315"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31,94</w:t>
            </w:r>
          </w:p>
        </w:tc>
        <w:tc>
          <w:tcPr>
            <w:tcW w:w="992"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31,94</w:t>
            </w:r>
          </w:p>
        </w:tc>
        <w:tc>
          <w:tcPr>
            <w:tcW w:w="1276" w:type="dxa"/>
          </w:tcPr>
          <w:p w:rsidR="00F23790" w:rsidRPr="00D05355" w:rsidRDefault="00F23790" w:rsidP="00D05355">
            <w:pPr>
              <w:jc w:val="center"/>
              <w:rPr>
                <w:rFonts w:eastAsia="Times New Roman"/>
                <w:b/>
                <w:sz w:val="18"/>
                <w:szCs w:val="18"/>
                <w:lang w:eastAsia="ru-RU"/>
              </w:rPr>
            </w:pPr>
            <w:r w:rsidRPr="00D05355">
              <w:rPr>
                <w:b/>
                <w:sz w:val="18"/>
                <w:szCs w:val="18"/>
              </w:rPr>
              <w:t>31,98</w:t>
            </w:r>
          </w:p>
        </w:tc>
        <w:tc>
          <w:tcPr>
            <w:tcW w:w="1134" w:type="dxa"/>
          </w:tcPr>
          <w:p w:rsidR="00F23790" w:rsidRPr="00D05355" w:rsidRDefault="00F23790" w:rsidP="00D05355">
            <w:pPr>
              <w:jc w:val="center"/>
              <w:rPr>
                <w:rFonts w:eastAsia="Times New Roman"/>
                <w:sz w:val="18"/>
                <w:szCs w:val="18"/>
                <w:lang w:eastAsia="ru-RU"/>
              </w:rPr>
            </w:pPr>
            <w:r w:rsidRPr="00D05355">
              <w:rPr>
                <w:sz w:val="18"/>
                <w:szCs w:val="18"/>
              </w:rPr>
              <w:t>31,99</w:t>
            </w:r>
          </w:p>
        </w:tc>
        <w:tc>
          <w:tcPr>
            <w:tcW w:w="1276" w:type="dxa"/>
          </w:tcPr>
          <w:p w:rsidR="00F23790" w:rsidRPr="00D05355" w:rsidRDefault="00F23790" w:rsidP="00D05355">
            <w:pPr>
              <w:jc w:val="center"/>
              <w:rPr>
                <w:sz w:val="18"/>
                <w:szCs w:val="18"/>
              </w:rPr>
            </w:pPr>
            <w:r w:rsidRPr="00D05355">
              <w:rPr>
                <w:sz w:val="18"/>
                <w:szCs w:val="18"/>
              </w:rPr>
              <w:t>31,99</w:t>
            </w:r>
          </w:p>
        </w:tc>
        <w:tc>
          <w:tcPr>
            <w:tcW w:w="1134" w:type="dxa"/>
          </w:tcPr>
          <w:p w:rsidR="00F23790" w:rsidRPr="00D05355" w:rsidRDefault="00F23790" w:rsidP="00D05355">
            <w:pPr>
              <w:jc w:val="center"/>
              <w:rPr>
                <w:sz w:val="18"/>
                <w:szCs w:val="18"/>
              </w:rPr>
            </w:pPr>
            <w:r w:rsidRPr="00D05355">
              <w:rPr>
                <w:sz w:val="18"/>
                <w:szCs w:val="18"/>
              </w:rPr>
              <w:t>31,98</w:t>
            </w:r>
          </w:p>
        </w:tc>
      </w:tr>
      <w:tr w:rsidR="00F06D1D" w:rsidRPr="00D05355" w:rsidTr="000C3FD8">
        <w:tc>
          <w:tcPr>
            <w:tcW w:w="3358" w:type="dxa"/>
          </w:tcPr>
          <w:p w:rsidR="00F06D1D" w:rsidRPr="00D05355" w:rsidRDefault="00F06D1D" w:rsidP="00D05355">
            <w:pPr>
              <w:rPr>
                <w:color w:val="FF0000"/>
                <w:sz w:val="20"/>
                <w:szCs w:val="20"/>
              </w:rPr>
            </w:pPr>
            <w:r w:rsidRPr="00D05355">
              <w:rPr>
                <w:sz w:val="20"/>
                <w:szCs w:val="20"/>
              </w:rPr>
              <w:t>Соболевский</w:t>
            </w:r>
          </w:p>
        </w:tc>
        <w:tc>
          <w:tcPr>
            <w:tcW w:w="1315" w:type="dxa"/>
            <w:vAlign w:val="center"/>
          </w:tcPr>
          <w:p w:rsidR="00F06D1D" w:rsidRPr="00D05355" w:rsidRDefault="00A53D9B"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vAlign w:val="center"/>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AF5BD1" w:rsidP="00D05355">
            <w:pPr>
              <w:jc w:val="center"/>
              <w:rPr>
                <w:rFonts w:eastAsia="Times New Roman"/>
                <w:sz w:val="18"/>
                <w:szCs w:val="18"/>
                <w:lang w:eastAsia="ru-RU"/>
              </w:rPr>
            </w:pPr>
            <w:r w:rsidRPr="00D05355">
              <w:rPr>
                <w:rFonts w:eastAsia="Times New Roman"/>
                <w:sz w:val="18"/>
                <w:szCs w:val="18"/>
                <w:lang w:eastAsia="ru-RU"/>
              </w:rPr>
              <w:t>0</w:t>
            </w:r>
          </w:p>
        </w:tc>
      </w:tr>
      <w:tr w:rsidR="00820C76" w:rsidRPr="00D05355" w:rsidTr="000C3FD8">
        <w:tc>
          <w:tcPr>
            <w:tcW w:w="3358"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15"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32,73</w:t>
            </w:r>
          </w:p>
        </w:tc>
        <w:tc>
          <w:tcPr>
            <w:tcW w:w="992"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32,70</w:t>
            </w:r>
          </w:p>
        </w:tc>
        <w:tc>
          <w:tcPr>
            <w:tcW w:w="1276" w:type="dxa"/>
          </w:tcPr>
          <w:p w:rsidR="00820C76" w:rsidRPr="00D05355" w:rsidRDefault="00820C76" w:rsidP="00D05355">
            <w:pPr>
              <w:jc w:val="center"/>
              <w:rPr>
                <w:rFonts w:eastAsia="Times New Roman"/>
                <w:b/>
                <w:sz w:val="18"/>
                <w:szCs w:val="18"/>
                <w:lang w:eastAsia="ru-RU"/>
              </w:rPr>
            </w:pPr>
            <w:r w:rsidRPr="00D05355">
              <w:rPr>
                <w:b/>
                <w:sz w:val="18"/>
                <w:szCs w:val="18"/>
              </w:rPr>
              <w:t>32,57</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32,00</w:t>
            </w:r>
          </w:p>
        </w:tc>
        <w:tc>
          <w:tcPr>
            <w:tcW w:w="1276" w:type="dxa"/>
          </w:tcPr>
          <w:p w:rsidR="00820C76" w:rsidRPr="00D05355" w:rsidRDefault="00820C76" w:rsidP="00D05355">
            <w:pPr>
              <w:jc w:val="center"/>
              <w:rPr>
                <w:sz w:val="18"/>
                <w:szCs w:val="18"/>
              </w:rPr>
            </w:pPr>
            <w:r w:rsidRPr="00D05355">
              <w:rPr>
                <w:sz w:val="18"/>
                <w:szCs w:val="18"/>
              </w:rPr>
              <w:t>32,00</w:t>
            </w:r>
          </w:p>
        </w:tc>
        <w:tc>
          <w:tcPr>
            <w:tcW w:w="1134" w:type="dxa"/>
          </w:tcPr>
          <w:p w:rsidR="00820C76" w:rsidRPr="00D05355" w:rsidRDefault="00820C76" w:rsidP="00D05355">
            <w:pPr>
              <w:jc w:val="center"/>
              <w:rPr>
                <w:sz w:val="18"/>
                <w:szCs w:val="18"/>
              </w:rPr>
            </w:pPr>
            <w:r w:rsidRPr="00D05355">
              <w:rPr>
                <w:sz w:val="18"/>
                <w:szCs w:val="18"/>
              </w:rPr>
              <w:t>32,00</w:t>
            </w:r>
          </w:p>
        </w:tc>
      </w:tr>
      <w:tr w:rsidR="002A6BB0" w:rsidRPr="00D05355" w:rsidTr="000C3FD8">
        <w:tc>
          <w:tcPr>
            <w:tcW w:w="3358"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15"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8,60</w:t>
            </w:r>
          </w:p>
        </w:tc>
        <w:tc>
          <w:tcPr>
            <w:tcW w:w="992"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8,55</w:t>
            </w:r>
          </w:p>
        </w:tc>
        <w:tc>
          <w:tcPr>
            <w:tcW w:w="1276" w:type="dxa"/>
          </w:tcPr>
          <w:p w:rsidR="002A6BB0" w:rsidRPr="00D05355" w:rsidRDefault="002A6BB0" w:rsidP="00D05355">
            <w:pPr>
              <w:jc w:val="center"/>
              <w:rPr>
                <w:rFonts w:eastAsia="Times New Roman"/>
                <w:b/>
                <w:sz w:val="18"/>
                <w:szCs w:val="18"/>
                <w:lang w:eastAsia="ru-RU"/>
              </w:rPr>
            </w:pPr>
            <w:r w:rsidRPr="00D05355">
              <w:rPr>
                <w:b/>
                <w:sz w:val="18"/>
                <w:szCs w:val="18"/>
              </w:rPr>
              <w:t>8,55</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7,40</w:t>
            </w:r>
          </w:p>
        </w:tc>
        <w:tc>
          <w:tcPr>
            <w:tcW w:w="1276" w:type="dxa"/>
          </w:tcPr>
          <w:p w:rsidR="002A6BB0" w:rsidRPr="00D05355" w:rsidRDefault="002A6BB0" w:rsidP="00D05355">
            <w:pPr>
              <w:jc w:val="center"/>
              <w:rPr>
                <w:sz w:val="18"/>
                <w:szCs w:val="18"/>
              </w:rPr>
            </w:pPr>
            <w:r w:rsidRPr="00D05355">
              <w:rPr>
                <w:sz w:val="18"/>
                <w:szCs w:val="18"/>
              </w:rPr>
              <w:t>7,20</w:t>
            </w:r>
          </w:p>
        </w:tc>
        <w:tc>
          <w:tcPr>
            <w:tcW w:w="1134" w:type="dxa"/>
          </w:tcPr>
          <w:p w:rsidR="002A6BB0" w:rsidRPr="00D05355" w:rsidRDefault="002A6BB0" w:rsidP="00D05355">
            <w:pPr>
              <w:jc w:val="center"/>
              <w:rPr>
                <w:sz w:val="18"/>
                <w:szCs w:val="18"/>
              </w:rPr>
            </w:pPr>
            <w:r w:rsidRPr="00D05355">
              <w:rPr>
                <w:sz w:val="18"/>
                <w:szCs w:val="18"/>
              </w:rPr>
              <w:t>7,00</w:t>
            </w:r>
          </w:p>
        </w:tc>
      </w:tr>
      <w:tr w:rsidR="00F06D1D" w:rsidRPr="00D05355" w:rsidTr="000C3FD8">
        <w:tc>
          <w:tcPr>
            <w:tcW w:w="3358" w:type="dxa"/>
          </w:tcPr>
          <w:p w:rsidR="00F06D1D" w:rsidRPr="00D05355" w:rsidRDefault="00F06D1D" w:rsidP="00D05355">
            <w:pPr>
              <w:rPr>
                <w:sz w:val="20"/>
                <w:szCs w:val="20"/>
              </w:rPr>
            </w:pPr>
            <w:proofErr w:type="spellStart"/>
            <w:r w:rsidRPr="00D05355">
              <w:rPr>
                <w:sz w:val="20"/>
                <w:szCs w:val="20"/>
              </w:rPr>
              <w:t>Карагинский</w:t>
            </w:r>
            <w:proofErr w:type="spellEnd"/>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217889" w:rsidP="00D05355">
            <w:pPr>
              <w:jc w:val="center"/>
              <w:rPr>
                <w:rFonts w:eastAsia="Times New Roman"/>
                <w:sz w:val="18"/>
                <w:szCs w:val="18"/>
                <w:lang w:eastAsia="ru-RU"/>
              </w:rPr>
            </w:pPr>
            <w:r w:rsidRPr="00D05355">
              <w:rPr>
                <w:rFonts w:eastAsia="Times New Roman"/>
                <w:sz w:val="18"/>
                <w:szCs w:val="18"/>
                <w:lang w:eastAsia="ru-RU"/>
              </w:rPr>
              <w:t>0</w:t>
            </w:r>
          </w:p>
        </w:tc>
      </w:tr>
      <w:tr w:rsidR="00E2658F" w:rsidRPr="00D05355" w:rsidTr="000C3FD8">
        <w:tc>
          <w:tcPr>
            <w:tcW w:w="3358" w:type="dxa"/>
          </w:tcPr>
          <w:p w:rsidR="00E2658F" w:rsidRPr="00D05355" w:rsidRDefault="00E2658F" w:rsidP="00D05355">
            <w:pPr>
              <w:rPr>
                <w:sz w:val="20"/>
                <w:szCs w:val="20"/>
              </w:rPr>
            </w:pPr>
            <w:proofErr w:type="spellStart"/>
            <w:r w:rsidRPr="00D05355">
              <w:rPr>
                <w:sz w:val="20"/>
                <w:szCs w:val="20"/>
              </w:rPr>
              <w:t>Олюторский</w:t>
            </w:r>
            <w:proofErr w:type="spellEnd"/>
          </w:p>
        </w:tc>
        <w:tc>
          <w:tcPr>
            <w:tcW w:w="1315"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23,17</w:t>
            </w:r>
          </w:p>
        </w:tc>
        <w:tc>
          <w:tcPr>
            <w:tcW w:w="992"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7,87</w:t>
            </w:r>
          </w:p>
        </w:tc>
        <w:tc>
          <w:tcPr>
            <w:tcW w:w="1276" w:type="dxa"/>
            <w:vAlign w:val="center"/>
          </w:tcPr>
          <w:p w:rsidR="00E2658F" w:rsidRPr="00D05355" w:rsidRDefault="00E2658F" w:rsidP="00D05355">
            <w:pPr>
              <w:jc w:val="center"/>
              <w:rPr>
                <w:rFonts w:eastAsia="Times New Roman"/>
                <w:b/>
                <w:sz w:val="18"/>
                <w:szCs w:val="18"/>
                <w:lang w:eastAsia="ru-RU"/>
              </w:rPr>
            </w:pPr>
            <w:r w:rsidRPr="00D05355">
              <w:rPr>
                <w:b/>
                <w:sz w:val="18"/>
                <w:szCs w:val="18"/>
              </w:rPr>
              <w:t>18,23</w:t>
            </w:r>
          </w:p>
        </w:tc>
        <w:tc>
          <w:tcPr>
            <w:tcW w:w="1134" w:type="dxa"/>
            <w:vAlign w:val="center"/>
          </w:tcPr>
          <w:p w:rsidR="00E2658F" w:rsidRPr="00D05355" w:rsidRDefault="00E2658F" w:rsidP="00D05355">
            <w:pPr>
              <w:jc w:val="center"/>
              <w:rPr>
                <w:sz w:val="18"/>
                <w:szCs w:val="18"/>
              </w:rPr>
            </w:pPr>
            <w:r w:rsidRPr="00D05355">
              <w:rPr>
                <w:sz w:val="18"/>
                <w:szCs w:val="18"/>
              </w:rPr>
              <w:t>18,23</w:t>
            </w:r>
          </w:p>
        </w:tc>
        <w:tc>
          <w:tcPr>
            <w:tcW w:w="1276" w:type="dxa"/>
          </w:tcPr>
          <w:p w:rsidR="00E2658F" w:rsidRPr="00D05355" w:rsidRDefault="00E2658F" w:rsidP="00D05355">
            <w:pPr>
              <w:jc w:val="center"/>
            </w:pPr>
            <w:r w:rsidRPr="00D05355">
              <w:rPr>
                <w:sz w:val="18"/>
                <w:szCs w:val="18"/>
              </w:rPr>
              <w:t>18,23</w:t>
            </w:r>
          </w:p>
        </w:tc>
        <w:tc>
          <w:tcPr>
            <w:tcW w:w="1134" w:type="dxa"/>
          </w:tcPr>
          <w:p w:rsidR="00E2658F" w:rsidRPr="00D05355" w:rsidRDefault="00E2658F" w:rsidP="00D05355">
            <w:pPr>
              <w:jc w:val="center"/>
            </w:pPr>
            <w:r w:rsidRPr="00D05355">
              <w:rPr>
                <w:sz w:val="18"/>
                <w:szCs w:val="18"/>
              </w:rPr>
              <w:t>18,23</w:t>
            </w:r>
          </w:p>
        </w:tc>
      </w:tr>
      <w:tr w:rsidR="00F06D1D" w:rsidRPr="00D05355" w:rsidTr="000C3FD8">
        <w:tc>
          <w:tcPr>
            <w:tcW w:w="3358" w:type="dxa"/>
          </w:tcPr>
          <w:p w:rsidR="00F06D1D" w:rsidRPr="00D05355" w:rsidRDefault="00F06D1D" w:rsidP="00D05355">
            <w:pPr>
              <w:rPr>
                <w:sz w:val="20"/>
                <w:szCs w:val="20"/>
              </w:rPr>
            </w:pPr>
            <w:proofErr w:type="spellStart"/>
            <w:r w:rsidRPr="00D05355">
              <w:rPr>
                <w:sz w:val="20"/>
                <w:szCs w:val="20"/>
              </w:rPr>
              <w:t>Пенжинский</w:t>
            </w:r>
            <w:proofErr w:type="spellEnd"/>
          </w:p>
        </w:tc>
        <w:tc>
          <w:tcPr>
            <w:tcW w:w="131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EC494A" w:rsidP="00D05355">
            <w:pPr>
              <w:jc w:val="center"/>
              <w:rPr>
                <w:rFonts w:eastAsia="Times New Roman"/>
                <w:sz w:val="18"/>
                <w:szCs w:val="18"/>
                <w:lang w:eastAsia="ru-RU"/>
              </w:rPr>
            </w:pPr>
            <w:r w:rsidRPr="00D05355">
              <w:rPr>
                <w:rFonts w:eastAsia="Times New Roman"/>
                <w:sz w:val="18"/>
                <w:szCs w:val="18"/>
                <w:lang w:eastAsia="ru-RU"/>
              </w:rPr>
              <w:t>0</w:t>
            </w:r>
          </w:p>
        </w:tc>
      </w:tr>
      <w:tr w:rsidR="00DA5CEB" w:rsidRPr="00D05355" w:rsidTr="000C3FD8">
        <w:tc>
          <w:tcPr>
            <w:tcW w:w="3358"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315"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18,12</w:t>
            </w:r>
          </w:p>
        </w:tc>
        <w:tc>
          <w:tcPr>
            <w:tcW w:w="992"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18,12</w:t>
            </w:r>
          </w:p>
        </w:tc>
        <w:tc>
          <w:tcPr>
            <w:tcW w:w="1276" w:type="dxa"/>
          </w:tcPr>
          <w:p w:rsidR="00DA5CEB" w:rsidRPr="00D05355" w:rsidRDefault="00DA5CEB" w:rsidP="00D05355">
            <w:pPr>
              <w:jc w:val="center"/>
              <w:rPr>
                <w:rFonts w:eastAsia="Times New Roman"/>
                <w:b/>
                <w:sz w:val="18"/>
                <w:szCs w:val="18"/>
                <w:lang w:eastAsia="ru-RU"/>
              </w:rPr>
            </w:pPr>
            <w:r w:rsidRPr="00D05355">
              <w:rPr>
                <w:b/>
                <w:sz w:val="18"/>
                <w:szCs w:val="18"/>
              </w:rPr>
              <w:t>9,39</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10,00</w:t>
            </w:r>
          </w:p>
        </w:tc>
        <w:tc>
          <w:tcPr>
            <w:tcW w:w="1276" w:type="dxa"/>
          </w:tcPr>
          <w:p w:rsidR="00DA5CEB" w:rsidRPr="00D05355" w:rsidRDefault="00DA5CEB" w:rsidP="00D05355">
            <w:pPr>
              <w:jc w:val="center"/>
              <w:rPr>
                <w:sz w:val="18"/>
                <w:szCs w:val="18"/>
              </w:rPr>
            </w:pPr>
            <w:r w:rsidRPr="00D05355">
              <w:rPr>
                <w:sz w:val="18"/>
                <w:szCs w:val="18"/>
              </w:rPr>
              <w:t>10,00</w:t>
            </w:r>
          </w:p>
        </w:tc>
        <w:tc>
          <w:tcPr>
            <w:tcW w:w="1134" w:type="dxa"/>
          </w:tcPr>
          <w:p w:rsidR="00DA5CEB" w:rsidRPr="00D05355" w:rsidRDefault="00DA5CEB" w:rsidP="00D05355">
            <w:pPr>
              <w:jc w:val="center"/>
              <w:rPr>
                <w:sz w:val="18"/>
                <w:szCs w:val="18"/>
              </w:rPr>
            </w:pPr>
            <w:r w:rsidRPr="00D05355">
              <w:rPr>
                <w:sz w:val="18"/>
                <w:szCs w:val="18"/>
              </w:rPr>
              <w:t>10,00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xml:space="preserve">- «Удельная величина потребления холодной воды в многоквартирных домах», </w:t>
      </w:r>
      <w:proofErr w:type="spellStart"/>
      <w:r w:rsidRPr="00D05355">
        <w:rPr>
          <w:b/>
          <w:sz w:val="20"/>
          <w:szCs w:val="20"/>
        </w:rPr>
        <w:t>куб.м</w:t>
      </w:r>
      <w:proofErr w:type="spellEnd"/>
      <w:r w:rsidRPr="00D05355">
        <w:rPr>
          <w:b/>
          <w:sz w:val="20"/>
          <w:szCs w:val="20"/>
        </w:rPr>
        <w:t xml:space="preserve"> на 1 проживающего</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256"/>
        <w:gridCol w:w="1388"/>
        <w:gridCol w:w="993"/>
        <w:gridCol w:w="1304"/>
        <w:gridCol w:w="1134"/>
        <w:gridCol w:w="1276"/>
        <w:gridCol w:w="1134"/>
      </w:tblGrid>
      <w:tr w:rsidR="00696658" w:rsidRPr="00D05355" w:rsidTr="000C3FD8">
        <w:tc>
          <w:tcPr>
            <w:tcW w:w="325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388" w:type="dxa"/>
          </w:tcPr>
          <w:p w:rsidR="00696658" w:rsidRPr="00D05355" w:rsidRDefault="00696658" w:rsidP="00D05355">
            <w:pPr>
              <w:jc w:val="center"/>
              <w:rPr>
                <w:b/>
                <w:sz w:val="20"/>
                <w:szCs w:val="20"/>
              </w:rPr>
            </w:pPr>
            <w:r w:rsidRPr="00D05355">
              <w:rPr>
                <w:b/>
                <w:sz w:val="20"/>
                <w:szCs w:val="20"/>
              </w:rPr>
              <w:t>2019 г.</w:t>
            </w:r>
          </w:p>
        </w:tc>
        <w:tc>
          <w:tcPr>
            <w:tcW w:w="99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30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0C3FD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0C3FD8">
        <w:tc>
          <w:tcPr>
            <w:tcW w:w="3256"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37,24</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37,24</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37,</w:t>
            </w:r>
            <w:r w:rsidR="0047595C" w:rsidRPr="00D05355">
              <w:rPr>
                <w:b/>
                <w:sz w:val="18"/>
                <w:szCs w:val="18"/>
              </w:rPr>
              <w:t>24</w:t>
            </w:r>
          </w:p>
        </w:tc>
        <w:tc>
          <w:tcPr>
            <w:tcW w:w="1134" w:type="dxa"/>
            <w:vAlign w:val="center"/>
          </w:tcPr>
          <w:p w:rsidR="00F06D1D" w:rsidRPr="00D05355" w:rsidRDefault="0047595C" w:rsidP="00D05355">
            <w:pPr>
              <w:jc w:val="center"/>
              <w:rPr>
                <w:sz w:val="18"/>
                <w:szCs w:val="18"/>
              </w:rPr>
            </w:pPr>
            <w:r w:rsidRPr="00D05355">
              <w:rPr>
                <w:sz w:val="18"/>
                <w:szCs w:val="18"/>
              </w:rPr>
              <w:t>37,21</w:t>
            </w:r>
          </w:p>
        </w:tc>
        <w:tc>
          <w:tcPr>
            <w:tcW w:w="1276" w:type="dxa"/>
            <w:vAlign w:val="center"/>
          </w:tcPr>
          <w:p w:rsidR="00F06D1D" w:rsidRPr="00D05355" w:rsidRDefault="0047595C" w:rsidP="00D05355">
            <w:pPr>
              <w:jc w:val="center"/>
              <w:rPr>
                <w:sz w:val="18"/>
                <w:szCs w:val="18"/>
              </w:rPr>
            </w:pPr>
            <w:r w:rsidRPr="00D05355">
              <w:rPr>
                <w:sz w:val="18"/>
                <w:szCs w:val="18"/>
              </w:rPr>
              <w:t>35,00</w:t>
            </w:r>
          </w:p>
        </w:tc>
        <w:tc>
          <w:tcPr>
            <w:tcW w:w="1134" w:type="dxa"/>
            <w:vAlign w:val="center"/>
          </w:tcPr>
          <w:p w:rsidR="00F06D1D" w:rsidRPr="00D05355" w:rsidRDefault="0047595C" w:rsidP="00D05355">
            <w:pPr>
              <w:jc w:val="center"/>
              <w:rPr>
                <w:sz w:val="18"/>
                <w:szCs w:val="18"/>
              </w:rPr>
            </w:pPr>
            <w:r w:rsidRPr="00D05355">
              <w:rPr>
                <w:sz w:val="18"/>
                <w:szCs w:val="18"/>
              </w:rPr>
              <w:t>35,00</w:t>
            </w:r>
          </w:p>
        </w:tc>
      </w:tr>
      <w:tr w:rsidR="004629E8" w:rsidRPr="00D05355" w:rsidTr="000C3FD8">
        <w:tc>
          <w:tcPr>
            <w:tcW w:w="3256" w:type="dxa"/>
          </w:tcPr>
          <w:p w:rsidR="004629E8" w:rsidRPr="00D05355" w:rsidRDefault="004629E8" w:rsidP="00D05355">
            <w:pPr>
              <w:rPr>
                <w:color w:val="FF0000"/>
                <w:sz w:val="20"/>
                <w:szCs w:val="20"/>
              </w:rPr>
            </w:pPr>
            <w:proofErr w:type="spellStart"/>
            <w:r w:rsidRPr="00D05355">
              <w:rPr>
                <w:sz w:val="20"/>
                <w:szCs w:val="20"/>
              </w:rPr>
              <w:t>Вилючинский</w:t>
            </w:r>
            <w:proofErr w:type="spellEnd"/>
          </w:p>
        </w:tc>
        <w:tc>
          <w:tcPr>
            <w:tcW w:w="1388" w:type="dxa"/>
          </w:tcPr>
          <w:p w:rsidR="004629E8" w:rsidRPr="00D05355" w:rsidRDefault="004629E8" w:rsidP="00D05355">
            <w:pPr>
              <w:jc w:val="center"/>
              <w:rPr>
                <w:rFonts w:eastAsia="Times New Roman"/>
                <w:sz w:val="18"/>
                <w:szCs w:val="18"/>
                <w:lang w:eastAsia="ru-RU"/>
              </w:rPr>
            </w:pPr>
            <w:r w:rsidRPr="00D05355">
              <w:rPr>
                <w:rFonts w:eastAsia="Times New Roman"/>
                <w:sz w:val="18"/>
                <w:szCs w:val="18"/>
                <w:lang w:eastAsia="ru-RU"/>
              </w:rPr>
              <w:t>45,80</w:t>
            </w:r>
          </w:p>
        </w:tc>
        <w:tc>
          <w:tcPr>
            <w:tcW w:w="993" w:type="dxa"/>
          </w:tcPr>
          <w:p w:rsidR="004629E8" w:rsidRPr="00D05355" w:rsidRDefault="004629E8" w:rsidP="00D05355">
            <w:pPr>
              <w:jc w:val="center"/>
              <w:rPr>
                <w:rFonts w:eastAsia="Times New Roman"/>
                <w:sz w:val="18"/>
                <w:szCs w:val="18"/>
                <w:lang w:eastAsia="ru-RU"/>
              </w:rPr>
            </w:pPr>
            <w:r w:rsidRPr="00D05355">
              <w:rPr>
                <w:rFonts w:eastAsia="Times New Roman"/>
                <w:sz w:val="18"/>
                <w:szCs w:val="18"/>
                <w:lang w:eastAsia="ru-RU"/>
              </w:rPr>
              <w:t>46,10</w:t>
            </w:r>
          </w:p>
        </w:tc>
        <w:tc>
          <w:tcPr>
            <w:tcW w:w="1304" w:type="dxa"/>
            <w:vAlign w:val="bottom"/>
          </w:tcPr>
          <w:p w:rsidR="004629E8" w:rsidRPr="00D05355" w:rsidRDefault="004629E8" w:rsidP="00D05355">
            <w:pPr>
              <w:jc w:val="center"/>
              <w:rPr>
                <w:rFonts w:eastAsia="Times New Roman"/>
                <w:b/>
                <w:sz w:val="18"/>
                <w:szCs w:val="18"/>
                <w:lang w:eastAsia="ru-RU"/>
              </w:rPr>
            </w:pPr>
            <w:r w:rsidRPr="00D05355">
              <w:rPr>
                <w:b/>
                <w:sz w:val="18"/>
                <w:szCs w:val="18"/>
              </w:rPr>
              <w:t>42,22</w:t>
            </w:r>
          </w:p>
        </w:tc>
        <w:tc>
          <w:tcPr>
            <w:tcW w:w="1134" w:type="dxa"/>
            <w:vAlign w:val="bottom"/>
          </w:tcPr>
          <w:p w:rsidR="004629E8" w:rsidRPr="00D05355" w:rsidRDefault="004629E8" w:rsidP="00D05355">
            <w:pPr>
              <w:jc w:val="center"/>
              <w:rPr>
                <w:sz w:val="18"/>
                <w:szCs w:val="18"/>
              </w:rPr>
            </w:pPr>
            <w:r w:rsidRPr="00D05355">
              <w:rPr>
                <w:sz w:val="18"/>
                <w:szCs w:val="18"/>
              </w:rPr>
              <w:t>42,22</w:t>
            </w:r>
          </w:p>
        </w:tc>
        <w:tc>
          <w:tcPr>
            <w:tcW w:w="1276" w:type="dxa"/>
          </w:tcPr>
          <w:p w:rsidR="004629E8" w:rsidRPr="00D05355" w:rsidRDefault="004629E8" w:rsidP="00D05355">
            <w:pPr>
              <w:jc w:val="center"/>
            </w:pPr>
            <w:r w:rsidRPr="00D05355">
              <w:rPr>
                <w:sz w:val="18"/>
                <w:szCs w:val="18"/>
              </w:rPr>
              <w:t>42,22</w:t>
            </w:r>
          </w:p>
        </w:tc>
        <w:tc>
          <w:tcPr>
            <w:tcW w:w="1134" w:type="dxa"/>
          </w:tcPr>
          <w:p w:rsidR="004629E8" w:rsidRPr="00D05355" w:rsidRDefault="004629E8" w:rsidP="00D05355">
            <w:pPr>
              <w:jc w:val="center"/>
            </w:pPr>
            <w:r w:rsidRPr="00D05355">
              <w:rPr>
                <w:sz w:val="18"/>
                <w:szCs w:val="18"/>
              </w:rPr>
              <w:t>42,22</w:t>
            </w:r>
          </w:p>
        </w:tc>
      </w:tr>
      <w:tr w:rsidR="00F06D1D" w:rsidRPr="00D05355" w:rsidTr="000C3FD8">
        <w:tc>
          <w:tcPr>
            <w:tcW w:w="3256" w:type="dxa"/>
          </w:tcPr>
          <w:p w:rsidR="00F06D1D" w:rsidRPr="00D05355" w:rsidRDefault="00F06D1D" w:rsidP="00D05355">
            <w:pPr>
              <w:rPr>
                <w:color w:val="FF0000"/>
                <w:sz w:val="20"/>
                <w:szCs w:val="20"/>
              </w:rPr>
            </w:pPr>
            <w:r w:rsidRPr="00D05355">
              <w:rPr>
                <w:sz w:val="20"/>
                <w:szCs w:val="20"/>
              </w:rPr>
              <w:t>«пос. Палана»</w:t>
            </w:r>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30,40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32,10</w:t>
            </w:r>
          </w:p>
        </w:tc>
        <w:tc>
          <w:tcPr>
            <w:tcW w:w="1304" w:type="dxa"/>
            <w:vAlign w:val="center"/>
          </w:tcPr>
          <w:p w:rsidR="00F06D1D" w:rsidRPr="00D05355" w:rsidRDefault="00982620" w:rsidP="00D05355">
            <w:pPr>
              <w:jc w:val="center"/>
              <w:rPr>
                <w:rFonts w:eastAsia="Times New Roman"/>
                <w:b/>
                <w:sz w:val="18"/>
                <w:szCs w:val="18"/>
                <w:lang w:eastAsia="ru-RU"/>
              </w:rPr>
            </w:pPr>
            <w:r w:rsidRPr="00D05355">
              <w:rPr>
                <w:b/>
                <w:sz w:val="18"/>
                <w:szCs w:val="18"/>
              </w:rPr>
              <w:t>29,28</w:t>
            </w:r>
          </w:p>
        </w:tc>
        <w:tc>
          <w:tcPr>
            <w:tcW w:w="1134" w:type="dxa"/>
            <w:vAlign w:val="center"/>
          </w:tcPr>
          <w:p w:rsidR="00F06D1D" w:rsidRPr="00D05355" w:rsidRDefault="00982620" w:rsidP="00D05355">
            <w:pPr>
              <w:jc w:val="center"/>
              <w:rPr>
                <w:sz w:val="18"/>
                <w:szCs w:val="18"/>
              </w:rPr>
            </w:pPr>
            <w:r w:rsidRPr="00D05355">
              <w:rPr>
                <w:sz w:val="18"/>
                <w:szCs w:val="18"/>
              </w:rPr>
              <w:t>29,0</w:t>
            </w:r>
          </w:p>
        </w:tc>
        <w:tc>
          <w:tcPr>
            <w:tcW w:w="1276" w:type="dxa"/>
            <w:vAlign w:val="center"/>
          </w:tcPr>
          <w:p w:rsidR="00F06D1D" w:rsidRPr="00D05355" w:rsidRDefault="00982620" w:rsidP="00D05355">
            <w:pPr>
              <w:jc w:val="center"/>
              <w:rPr>
                <w:sz w:val="18"/>
                <w:szCs w:val="18"/>
              </w:rPr>
            </w:pPr>
            <w:r w:rsidRPr="00D05355">
              <w:rPr>
                <w:sz w:val="18"/>
                <w:szCs w:val="18"/>
              </w:rPr>
              <w:t>28,5</w:t>
            </w:r>
          </w:p>
        </w:tc>
        <w:tc>
          <w:tcPr>
            <w:tcW w:w="1134" w:type="dxa"/>
            <w:vAlign w:val="center"/>
          </w:tcPr>
          <w:p w:rsidR="00F06D1D" w:rsidRPr="00D05355" w:rsidRDefault="00982620" w:rsidP="00D05355">
            <w:pPr>
              <w:jc w:val="center"/>
              <w:rPr>
                <w:sz w:val="18"/>
                <w:szCs w:val="18"/>
              </w:rPr>
            </w:pPr>
            <w:r w:rsidRPr="00D05355">
              <w:rPr>
                <w:sz w:val="18"/>
                <w:szCs w:val="18"/>
              </w:rPr>
              <w:t>28,0</w:t>
            </w:r>
          </w:p>
        </w:tc>
      </w:tr>
      <w:tr w:rsidR="00F06D1D" w:rsidRPr="00D05355" w:rsidTr="000C3FD8">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0C3FD8">
        <w:tc>
          <w:tcPr>
            <w:tcW w:w="3256" w:type="dxa"/>
          </w:tcPr>
          <w:p w:rsidR="00F06D1D" w:rsidRPr="00D05355" w:rsidRDefault="00F06D1D" w:rsidP="00D05355">
            <w:pPr>
              <w:rPr>
                <w:sz w:val="20"/>
                <w:szCs w:val="20"/>
              </w:rPr>
            </w:pPr>
            <w:r w:rsidRPr="00D05355">
              <w:rPr>
                <w:sz w:val="20"/>
                <w:szCs w:val="20"/>
              </w:rPr>
              <w:t>Алеутский</w:t>
            </w:r>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48,50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52,08</w:t>
            </w:r>
          </w:p>
        </w:tc>
        <w:tc>
          <w:tcPr>
            <w:tcW w:w="1304" w:type="dxa"/>
          </w:tcPr>
          <w:p w:rsidR="00F06D1D" w:rsidRPr="00D05355" w:rsidRDefault="00BF1055" w:rsidP="00D05355">
            <w:pPr>
              <w:jc w:val="center"/>
              <w:rPr>
                <w:rFonts w:eastAsia="Times New Roman"/>
                <w:b/>
                <w:sz w:val="18"/>
                <w:szCs w:val="18"/>
                <w:lang w:eastAsia="ru-RU"/>
              </w:rPr>
            </w:pPr>
            <w:r w:rsidRPr="00D05355">
              <w:rPr>
                <w:b/>
                <w:sz w:val="18"/>
                <w:szCs w:val="18"/>
              </w:rPr>
              <w:t>36,60</w:t>
            </w:r>
          </w:p>
        </w:tc>
        <w:tc>
          <w:tcPr>
            <w:tcW w:w="1134" w:type="dxa"/>
          </w:tcPr>
          <w:p w:rsidR="00F06D1D" w:rsidRPr="00D05355" w:rsidRDefault="00F06D1D" w:rsidP="00D05355">
            <w:pPr>
              <w:jc w:val="center"/>
              <w:rPr>
                <w:sz w:val="18"/>
                <w:szCs w:val="18"/>
              </w:rPr>
            </w:pPr>
            <w:r w:rsidRPr="00D05355">
              <w:rPr>
                <w:sz w:val="18"/>
                <w:szCs w:val="18"/>
              </w:rPr>
              <w:t>58,50</w:t>
            </w:r>
          </w:p>
        </w:tc>
        <w:tc>
          <w:tcPr>
            <w:tcW w:w="1276" w:type="dxa"/>
          </w:tcPr>
          <w:p w:rsidR="00F06D1D" w:rsidRPr="00D05355" w:rsidRDefault="00F06D1D" w:rsidP="00D05355">
            <w:pPr>
              <w:jc w:val="center"/>
              <w:rPr>
                <w:sz w:val="18"/>
                <w:szCs w:val="18"/>
              </w:rPr>
            </w:pPr>
            <w:r w:rsidRPr="00D05355">
              <w:rPr>
                <w:sz w:val="18"/>
                <w:szCs w:val="18"/>
              </w:rPr>
              <w:t>62,00</w:t>
            </w:r>
          </w:p>
        </w:tc>
        <w:tc>
          <w:tcPr>
            <w:tcW w:w="1134" w:type="dxa"/>
          </w:tcPr>
          <w:p w:rsidR="00F06D1D" w:rsidRPr="00D05355" w:rsidRDefault="00BF1055" w:rsidP="00D05355">
            <w:pPr>
              <w:jc w:val="center"/>
              <w:rPr>
                <w:sz w:val="18"/>
                <w:szCs w:val="18"/>
              </w:rPr>
            </w:pPr>
            <w:r w:rsidRPr="00D05355">
              <w:rPr>
                <w:sz w:val="18"/>
                <w:szCs w:val="18"/>
              </w:rPr>
              <w:t>60,00</w:t>
            </w:r>
          </w:p>
        </w:tc>
      </w:tr>
      <w:tr w:rsidR="00F06D1D" w:rsidRPr="00D05355" w:rsidTr="000C3FD8">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0C3FD8">
        <w:tc>
          <w:tcPr>
            <w:tcW w:w="3256"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82,08</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82,08</w:t>
            </w:r>
          </w:p>
        </w:tc>
        <w:tc>
          <w:tcPr>
            <w:tcW w:w="1304" w:type="dxa"/>
          </w:tcPr>
          <w:p w:rsidR="00F06D1D" w:rsidRPr="00D05355" w:rsidRDefault="00F06D1D" w:rsidP="00D05355">
            <w:pPr>
              <w:jc w:val="center"/>
              <w:rPr>
                <w:rFonts w:eastAsia="Times New Roman"/>
                <w:b/>
                <w:sz w:val="18"/>
                <w:szCs w:val="18"/>
                <w:lang w:eastAsia="ru-RU"/>
              </w:rPr>
            </w:pPr>
            <w:r w:rsidRPr="00D05355">
              <w:rPr>
                <w:b/>
                <w:sz w:val="18"/>
                <w:szCs w:val="18"/>
              </w:rPr>
              <w:t>82,08</w:t>
            </w:r>
          </w:p>
        </w:tc>
        <w:tc>
          <w:tcPr>
            <w:tcW w:w="1134" w:type="dxa"/>
          </w:tcPr>
          <w:p w:rsidR="00F06D1D" w:rsidRPr="00D05355" w:rsidRDefault="00F06D1D" w:rsidP="00D05355">
            <w:pPr>
              <w:jc w:val="center"/>
              <w:rPr>
                <w:sz w:val="18"/>
                <w:szCs w:val="18"/>
              </w:rPr>
            </w:pPr>
            <w:r w:rsidRPr="00D05355">
              <w:rPr>
                <w:sz w:val="18"/>
                <w:szCs w:val="18"/>
              </w:rPr>
              <w:t>82,08</w:t>
            </w:r>
          </w:p>
        </w:tc>
        <w:tc>
          <w:tcPr>
            <w:tcW w:w="1276" w:type="dxa"/>
          </w:tcPr>
          <w:p w:rsidR="00F06D1D" w:rsidRPr="00D05355" w:rsidRDefault="00F06D1D" w:rsidP="00D05355">
            <w:pPr>
              <w:jc w:val="center"/>
              <w:rPr>
                <w:sz w:val="18"/>
                <w:szCs w:val="18"/>
              </w:rPr>
            </w:pPr>
            <w:r w:rsidRPr="00D05355">
              <w:rPr>
                <w:sz w:val="18"/>
                <w:szCs w:val="18"/>
              </w:rPr>
              <w:t>82,08</w:t>
            </w:r>
          </w:p>
        </w:tc>
        <w:tc>
          <w:tcPr>
            <w:tcW w:w="1134" w:type="dxa"/>
          </w:tcPr>
          <w:p w:rsidR="00F06D1D" w:rsidRPr="00D05355" w:rsidRDefault="009A393F" w:rsidP="00D05355">
            <w:pPr>
              <w:jc w:val="center"/>
              <w:rPr>
                <w:sz w:val="18"/>
                <w:szCs w:val="18"/>
              </w:rPr>
            </w:pPr>
            <w:r w:rsidRPr="00D05355">
              <w:rPr>
                <w:sz w:val="18"/>
                <w:szCs w:val="18"/>
              </w:rPr>
              <w:t>82,08</w:t>
            </w:r>
          </w:p>
        </w:tc>
      </w:tr>
      <w:tr w:rsidR="00DA5C7B" w:rsidRPr="00D05355" w:rsidTr="000C3FD8">
        <w:tc>
          <w:tcPr>
            <w:tcW w:w="3256" w:type="dxa"/>
          </w:tcPr>
          <w:p w:rsidR="00DA5C7B" w:rsidRPr="00D05355" w:rsidRDefault="00DA5C7B"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388"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43,95</w:t>
            </w:r>
          </w:p>
        </w:tc>
        <w:tc>
          <w:tcPr>
            <w:tcW w:w="993"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45,72</w:t>
            </w:r>
          </w:p>
        </w:tc>
        <w:tc>
          <w:tcPr>
            <w:tcW w:w="1304" w:type="dxa"/>
          </w:tcPr>
          <w:p w:rsidR="00DA5C7B" w:rsidRPr="00D05355" w:rsidRDefault="00DA5C7B" w:rsidP="00D05355">
            <w:pPr>
              <w:jc w:val="center"/>
              <w:rPr>
                <w:rFonts w:eastAsia="Times New Roman"/>
                <w:b/>
                <w:sz w:val="18"/>
                <w:szCs w:val="18"/>
                <w:lang w:eastAsia="ru-RU"/>
              </w:rPr>
            </w:pPr>
            <w:r w:rsidRPr="00D05355">
              <w:rPr>
                <w:b/>
                <w:sz w:val="18"/>
                <w:szCs w:val="18"/>
              </w:rPr>
              <w:t>51,30</w:t>
            </w:r>
          </w:p>
        </w:tc>
        <w:tc>
          <w:tcPr>
            <w:tcW w:w="1134" w:type="dxa"/>
          </w:tcPr>
          <w:p w:rsidR="00DA5C7B" w:rsidRPr="00D05355" w:rsidRDefault="00DA5C7B" w:rsidP="00D05355">
            <w:pPr>
              <w:jc w:val="center"/>
              <w:rPr>
                <w:rFonts w:eastAsia="Times New Roman"/>
                <w:sz w:val="18"/>
                <w:szCs w:val="18"/>
                <w:lang w:eastAsia="ru-RU"/>
              </w:rPr>
            </w:pPr>
            <w:r w:rsidRPr="00D05355">
              <w:rPr>
                <w:sz w:val="18"/>
                <w:szCs w:val="18"/>
              </w:rPr>
              <w:t>50,27</w:t>
            </w:r>
          </w:p>
        </w:tc>
        <w:tc>
          <w:tcPr>
            <w:tcW w:w="1276" w:type="dxa"/>
          </w:tcPr>
          <w:p w:rsidR="00DA5C7B" w:rsidRPr="00D05355" w:rsidRDefault="00DA5C7B" w:rsidP="00D05355">
            <w:pPr>
              <w:jc w:val="center"/>
              <w:rPr>
                <w:sz w:val="18"/>
                <w:szCs w:val="18"/>
              </w:rPr>
            </w:pPr>
            <w:r w:rsidRPr="00D05355">
              <w:rPr>
                <w:sz w:val="18"/>
                <w:szCs w:val="18"/>
              </w:rPr>
              <w:t>49,27</w:t>
            </w:r>
          </w:p>
        </w:tc>
        <w:tc>
          <w:tcPr>
            <w:tcW w:w="1134" w:type="dxa"/>
          </w:tcPr>
          <w:p w:rsidR="00DA5C7B" w:rsidRPr="00D05355" w:rsidRDefault="00DA5C7B" w:rsidP="00D05355">
            <w:pPr>
              <w:jc w:val="center"/>
              <w:rPr>
                <w:sz w:val="18"/>
                <w:szCs w:val="18"/>
              </w:rPr>
            </w:pPr>
            <w:r w:rsidRPr="00D05355">
              <w:rPr>
                <w:sz w:val="18"/>
                <w:szCs w:val="18"/>
              </w:rPr>
              <w:t>48,28</w:t>
            </w:r>
          </w:p>
        </w:tc>
      </w:tr>
      <w:tr w:rsidR="00F23790" w:rsidRPr="00D05355" w:rsidTr="000C3FD8">
        <w:tc>
          <w:tcPr>
            <w:tcW w:w="3256" w:type="dxa"/>
          </w:tcPr>
          <w:p w:rsidR="00F23790" w:rsidRPr="00D05355" w:rsidRDefault="00F23790" w:rsidP="00D05355">
            <w:pPr>
              <w:rPr>
                <w:color w:val="FF0000"/>
                <w:sz w:val="20"/>
                <w:szCs w:val="20"/>
              </w:rPr>
            </w:pPr>
            <w:proofErr w:type="spellStart"/>
            <w:r w:rsidRPr="00D05355">
              <w:rPr>
                <w:color w:val="000000" w:themeColor="text1"/>
                <w:sz w:val="20"/>
                <w:szCs w:val="20"/>
              </w:rPr>
              <w:t>Мильковский</w:t>
            </w:r>
            <w:proofErr w:type="spellEnd"/>
          </w:p>
        </w:tc>
        <w:tc>
          <w:tcPr>
            <w:tcW w:w="1388"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49,69</w:t>
            </w:r>
          </w:p>
        </w:tc>
        <w:tc>
          <w:tcPr>
            <w:tcW w:w="993" w:type="dxa"/>
          </w:tcPr>
          <w:p w:rsidR="00F23790" w:rsidRPr="00D05355" w:rsidRDefault="00F23790" w:rsidP="00D05355">
            <w:pPr>
              <w:jc w:val="center"/>
              <w:rPr>
                <w:rFonts w:eastAsia="Times New Roman"/>
                <w:sz w:val="18"/>
                <w:szCs w:val="18"/>
                <w:lang w:eastAsia="ru-RU"/>
              </w:rPr>
            </w:pPr>
            <w:r w:rsidRPr="00D05355">
              <w:rPr>
                <w:rFonts w:eastAsia="Times New Roman"/>
                <w:sz w:val="18"/>
                <w:szCs w:val="18"/>
                <w:lang w:eastAsia="ru-RU"/>
              </w:rPr>
              <w:t>49,69</w:t>
            </w:r>
          </w:p>
        </w:tc>
        <w:tc>
          <w:tcPr>
            <w:tcW w:w="1304" w:type="dxa"/>
          </w:tcPr>
          <w:p w:rsidR="00F23790" w:rsidRPr="00D05355" w:rsidRDefault="00F23790" w:rsidP="00D05355">
            <w:pPr>
              <w:jc w:val="center"/>
              <w:rPr>
                <w:rFonts w:eastAsia="Times New Roman"/>
                <w:b/>
                <w:sz w:val="18"/>
                <w:szCs w:val="18"/>
                <w:lang w:eastAsia="ru-RU"/>
              </w:rPr>
            </w:pPr>
            <w:r w:rsidRPr="00D05355">
              <w:rPr>
                <w:b/>
                <w:sz w:val="18"/>
                <w:szCs w:val="18"/>
              </w:rPr>
              <w:t>49,73</w:t>
            </w:r>
          </w:p>
        </w:tc>
        <w:tc>
          <w:tcPr>
            <w:tcW w:w="1134" w:type="dxa"/>
          </w:tcPr>
          <w:p w:rsidR="00F23790" w:rsidRPr="00D05355" w:rsidRDefault="00F23790" w:rsidP="00D05355">
            <w:pPr>
              <w:jc w:val="center"/>
              <w:rPr>
                <w:rFonts w:eastAsia="Times New Roman"/>
                <w:sz w:val="18"/>
                <w:szCs w:val="18"/>
                <w:lang w:eastAsia="ru-RU"/>
              </w:rPr>
            </w:pPr>
            <w:r w:rsidRPr="00D05355">
              <w:rPr>
                <w:sz w:val="18"/>
                <w:szCs w:val="18"/>
              </w:rPr>
              <w:t>49,73</w:t>
            </w:r>
          </w:p>
        </w:tc>
        <w:tc>
          <w:tcPr>
            <w:tcW w:w="1276" w:type="dxa"/>
          </w:tcPr>
          <w:p w:rsidR="00F23790" w:rsidRPr="00D05355" w:rsidRDefault="00F23790" w:rsidP="00D05355">
            <w:pPr>
              <w:jc w:val="center"/>
              <w:rPr>
                <w:sz w:val="18"/>
                <w:szCs w:val="18"/>
              </w:rPr>
            </w:pPr>
            <w:r w:rsidRPr="00D05355">
              <w:rPr>
                <w:sz w:val="18"/>
                <w:szCs w:val="18"/>
              </w:rPr>
              <w:t>49,73</w:t>
            </w:r>
          </w:p>
        </w:tc>
        <w:tc>
          <w:tcPr>
            <w:tcW w:w="1134" w:type="dxa"/>
          </w:tcPr>
          <w:p w:rsidR="00F23790" w:rsidRPr="00D05355" w:rsidRDefault="00F23790" w:rsidP="00D05355">
            <w:pPr>
              <w:jc w:val="center"/>
              <w:rPr>
                <w:sz w:val="18"/>
                <w:szCs w:val="18"/>
              </w:rPr>
            </w:pPr>
            <w:r w:rsidRPr="00D05355">
              <w:rPr>
                <w:sz w:val="18"/>
                <w:szCs w:val="18"/>
              </w:rPr>
              <w:t>49,72</w:t>
            </w:r>
          </w:p>
        </w:tc>
      </w:tr>
      <w:tr w:rsidR="00F06D1D" w:rsidRPr="00D05355" w:rsidTr="000C3FD8">
        <w:tc>
          <w:tcPr>
            <w:tcW w:w="3256" w:type="dxa"/>
          </w:tcPr>
          <w:p w:rsidR="00F06D1D" w:rsidRPr="00D05355" w:rsidRDefault="00F06D1D" w:rsidP="00D05355">
            <w:pPr>
              <w:rPr>
                <w:color w:val="FF0000"/>
                <w:sz w:val="20"/>
                <w:szCs w:val="20"/>
              </w:rPr>
            </w:pPr>
            <w:r w:rsidRPr="00D05355">
              <w:rPr>
                <w:sz w:val="20"/>
                <w:szCs w:val="20"/>
              </w:rPr>
              <w:t>Соболевский</w:t>
            </w:r>
          </w:p>
        </w:tc>
        <w:tc>
          <w:tcPr>
            <w:tcW w:w="1388"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43,70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36,69</w:t>
            </w:r>
          </w:p>
        </w:tc>
        <w:tc>
          <w:tcPr>
            <w:tcW w:w="1304" w:type="dxa"/>
            <w:vAlign w:val="center"/>
          </w:tcPr>
          <w:p w:rsidR="00F06D1D" w:rsidRPr="00D05355" w:rsidRDefault="00BF6999" w:rsidP="00D05355">
            <w:pPr>
              <w:jc w:val="center"/>
              <w:rPr>
                <w:rFonts w:eastAsia="Times New Roman"/>
                <w:b/>
                <w:sz w:val="18"/>
                <w:szCs w:val="18"/>
                <w:lang w:eastAsia="ru-RU"/>
              </w:rPr>
            </w:pPr>
            <w:r w:rsidRPr="00D05355">
              <w:rPr>
                <w:b/>
                <w:sz w:val="18"/>
                <w:szCs w:val="18"/>
              </w:rPr>
              <w:t>37,30</w:t>
            </w:r>
          </w:p>
        </w:tc>
        <w:tc>
          <w:tcPr>
            <w:tcW w:w="1134" w:type="dxa"/>
            <w:vAlign w:val="center"/>
          </w:tcPr>
          <w:p w:rsidR="00F06D1D" w:rsidRPr="00D05355" w:rsidRDefault="00F06D1D" w:rsidP="00D05355">
            <w:pPr>
              <w:jc w:val="center"/>
              <w:rPr>
                <w:sz w:val="18"/>
                <w:szCs w:val="18"/>
              </w:rPr>
            </w:pPr>
            <w:r w:rsidRPr="00D05355">
              <w:rPr>
                <w:sz w:val="18"/>
                <w:szCs w:val="18"/>
              </w:rPr>
              <w:t>40,00</w:t>
            </w:r>
          </w:p>
        </w:tc>
        <w:tc>
          <w:tcPr>
            <w:tcW w:w="1276" w:type="dxa"/>
            <w:vAlign w:val="center"/>
          </w:tcPr>
          <w:p w:rsidR="00F06D1D" w:rsidRPr="00D05355" w:rsidRDefault="00F06D1D" w:rsidP="00D05355">
            <w:pPr>
              <w:jc w:val="center"/>
              <w:rPr>
                <w:sz w:val="18"/>
                <w:szCs w:val="18"/>
              </w:rPr>
            </w:pPr>
            <w:r w:rsidRPr="00D05355">
              <w:rPr>
                <w:sz w:val="18"/>
                <w:szCs w:val="18"/>
              </w:rPr>
              <w:t>40,00</w:t>
            </w:r>
          </w:p>
        </w:tc>
        <w:tc>
          <w:tcPr>
            <w:tcW w:w="1134" w:type="dxa"/>
            <w:vAlign w:val="center"/>
          </w:tcPr>
          <w:p w:rsidR="00F06D1D" w:rsidRPr="00D05355" w:rsidRDefault="002D49B8" w:rsidP="00D05355">
            <w:pPr>
              <w:jc w:val="center"/>
              <w:rPr>
                <w:sz w:val="18"/>
                <w:szCs w:val="18"/>
              </w:rPr>
            </w:pPr>
            <w:r w:rsidRPr="00D05355">
              <w:rPr>
                <w:sz w:val="18"/>
                <w:szCs w:val="18"/>
              </w:rPr>
              <w:t>40,00</w:t>
            </w:r>
          </w:p>
        </w:tc>
      </w:tr>
      <w:tr w:rsidR="00820C76" w:rsidRPr="00D05355" w:rsidTr="000C3FD8">
        <w:tc>
          <w:tcPr>
            <w:tcW w:w="3256"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388"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28,00</w:t>
            </w:r>
          </w:p>
        </w:tc>
        <w:tc>
          <w:tcPr>
            <w:tcW w:w="993"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27,50</w:t>
            </w:r>
          </w:p>
        </w:tc>
        <w:tc>
          <w:tcPr>
            <w:tcW w:w="1304" w:type="dxa"/>
            <w:vAlign w:val="bottom"/>
          </w:tcPr>
          <w:p w:rsidR="00820C76" w:rsidRPr="00D05355" w:rsidRDefault="00820C76" w:rsidP="00D05355">
            <w:pPr>
              <w:jc w:val="center"/>
              <w:rPr>
                <w:rFonts w:eastAsia="Times New Roman"/>
                <w:b/>
                <w:sz w:val="18"/>
                <w:szCs w:val="18"/>
                <w:lang w:eastAsia="ru-RU"/>
              </w:rPr>
            </w:pPr>
            <w:r w:rsidRPr="00D05355">
              <w:rPr>
                <w:b/>
                <w:sz w:val="18"/>
                <w:szCs w:val="18"/>
              </w:rPr>
              <w:t>27,20</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26,00</w:t>
            </w:r>
          </w:p>
        </w:tc>
        <w:tc>
          <w:tcPr>
            <w:tcW w:w="1276" w:type="dxa"/>
          </w:tcPr>
          <w:p w:rsidR="00820C76" w:rsidRPr="00D05355" w:rsidRDefault="00820C76" w:rsidP="00D05355">
            <w:pPr>
              <w:jc w:val="center"/>
              <w:rPr>
                <w:sz w:val="18"/>
                <w:szCs w:val="18"/>
              </w:rPr>
            </w:pPr>
            <w:r w:rsidRPr="00D05355">
              <w:rPr>
                <w:sz w:val="18"/>
                <w:szCs w:val="18"/>
              </w:rPr>
              <w:t>25,50</w:t>
            </w:r>
          </w:p>
        </w:tc>
        <w:tc>
          <w:tcPr>
            <w:tcW w:w="1134" w:type="dxa"/>
          </w:tcPr>
          <w:p w:rsidR="00820C76" w:rsidRPr="00D05355" w:rsidRDefault="00820C76" w:rsidP="00D05355">
            <w:pPr>
              <w:jc w:val="center"/>
              <w:rPr>
                <w:sz w:val="18"/>
                <w:szCs w:val="18"/>
              </w:rPr>
            </w:pPr>
            <w:r w:rsidRPr="00D05355">
              <w:rPr>
                <w:sz w:val="18"/>
                <w:szCs w:val="18"/>
              </w:rPr>
              <w:t>25,50</w:t>
            </w:r>
          </w:p>
        </w:tc>
      </w:tr>
      <w:tr w:rsidR="002A6BB0" w:rsidRPr="00D05355" w:rsidTr="000C3FD8">
        <w:tc>
          <w:tcPr>
            <w:tcW w:w="3256"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388"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29,70</w:t>
            </w:r>
          </w:p>
        </w:tc>
        <w:tc>
          <w:tcPr>
            <w:tcW w:w="993"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23,42</w:t>
            </w:r>
          </w:p>
        </w:tc>
        <w:tc>
          <w:tcPr>
            <w:tcW w:w="1304" w:type="dxa"/>
          </w:tcPr>
          <w:p w:rsidR="002A6BB0" w:rsidRPr="00D05355" w:rsidRDefault="002A6BB0" w:rsidP="00D05355">
            <w:pPr>
              <w:jc w:val="center"/>
              <w:rPr>
                <w:rFonts w:eastAsia="Times New Roman"/>
                <w:b/>
                <w:sz w:val="18"/>
                <w:szCs w:val="18"/>
                <w:lang w:eastAsia="ru-RU"/>
              </w:rPr>
            </w:pPr>
            <w:r w:rsidRPr="00D05355">
              <w:rPr>
                <w:b/>
                <w:sz w:val="18"/>
                <w:szCs w:val="18"/>
              </w:rPr>
              <w:t>23,42</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23,00</w:t>
            </w:r>
          </w:p>
        </w:tc>
        <w:tc>
          <w:tcPr>
            <w:tcW w:w="1276" w:type="dxa"/>
          </w:tcPr>
          <w:p w:rsidR="002A6BB0" w:rsidRPr="00D05355" w:rsidRDefault="002A6BB0" w:rsidP="00D05355">
            <w:pPr>
              <w:jc w:val="center"/>
              <w:rPr>
                <w:sz w:val="18"/>
                <w:szCs w:val="18"/>
              </w:rPr>
            </w:pPr>
            <w:r w:rsidRPr="00D05355">
              <w:rPr>
                <w:sz w:val="18"/>
                <w:szCs w:val="18"/>
              </w:rPr>
              <w:t>23,00</w:t>
            </w:r>
          </w:p>
        </w:tc>
        <w:tc>
          <w:tcPr>
            <w:tcW w:w="1134" w:type="dxa"/>
          </w:tcPr>
          <w:p w:rsidR="002A6BB0" w:rsidRPr="00D05355" w:rsidRDefault="002A6BB0" w:rsidP="00D05355">
            <w:pPr>
              <w:jc w:val="center"/>
              <w:rPr>
                <w:sz w:val="18"/>
                <w:szCs w:val="18"/>
              </w:rPr>
            </w:pPr>
            <w:r w:rsidRPr="00D05355">
              <w:rPr>
                <w:sz w:val="18"/>
                <w:szCs w:val="18"/>
              </w:rPr>
              <w:t>23,00</w:t>
            </w:r>
          </w:p>
        </w:tc>
      </w:tr>
      <w:tr w:rsidR="00217889" w:rsidRPr="00D05355" w:rsidTr="000C3FD8">
        <w:tc>
          <w:tcPr>
            <w:tcW w:w="3256"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388"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51,36</w:t>
            </w:r>
          </w:p>
        </w:tc>
        <w:tc>
          <w:tcPr>
            <w:tcW w:w="993"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51,36</w:t>
            </w:r>
          </w:p>
        </w:tc>
        <w:tc>
          <w:tcPr>
            <w:tcW w:w="1304" w:type="dxa"/>
          </w:tcPr>
          <w:p w:rsidR="00217889" w:rsidRPr="00D05355" w:rsidRDefault="00217889" w:rsidP="00D05355">
            <w:pPr>
              <w:jc w:val="center"/>
              <w:rPr>
                <w:rFonts w:eastAsia="Times New Roman"/>
                <w:b/>
                <w:sz w:val="18"/>
                <w:szCs w:val="18"/>
                <w:lang w:eastAsia="ru-RU"/>
              </w:rPr>
            </w:pPr>
            <w:r w:rsidRPr="00D05355">
              <w:rPr>
                <w:b/>
                <w:sz w:val="18"/>
                <w:szCs w:val="18"/>
              </w:rPr>
              <w:t>51,36</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51,36</w:t>
            </w:r>
          </w:p>
        </w:tc>
        <w:tc>
          <w:tcPr>
            <w:tcW w:w="1276" w:type="dxa"/>
          </w:tcPr>
          <w:p w:rsidR="00217889" w:rsidRPr="00D05355" w:rsidRDefault="00217889" w:rsidP="00D05355">
            <w:pPr>
              <w:jc w:val="center"/>
              <w:rPr>
                <w:sz w:val="18"/>
                <w:szCs w:val="18"/>
              </w:rPr>
            </w:pPr>
            <w:r w:rsidRPr="00D05355">
              <w:rPr>
                <w:sz w:val="18"/>
                <w:szCs w:val="18"/>
              </w:rPr>
              <w:t>51,36</w:t>
            </w:r>
          </w:p>
        </w:tc>
        <w:tc>
          <w:tcPr>
            <w:tcW w:w="1134" w:type="dxa"/>
          </w:tcPr>
          <w:p w:rsidR="00217889" w:rsidRPr="00D05355" w:rsidRDefault="00217889" w:rsidP="00D05355">
            <w:pPr>
              <w:jc w:val="center"/>
              <w:rPr>
                <w:sz w:val="18"/>
                <w:szCs w:val="18"/>
              </w:rPr>
            </w:pPr>
            <w:r w:rsidRPr="00D05355">
              <w:rPr>
                <w:sz w:val="18"/>
                <w:szCs w:val="18"/>
              </w:rPr>
              <w:t>51,36</w:t>
            </w:r>
          </w:p>
        </w:tc>
      </w:tr>
      <w:tr w:rsidR="00E2658F" w:rsidRPr="00D05355" w:rsidTr="000C3FD8">
        <w:tc>
          <w:tcPr>
            <w:tcW w:w="3256" w:type="dxa"/>
          </w:tcPr>
          <w:p w:rsidR="00E2658F" w:rsidRPr="00D05355" w:rsidRDefault="00E2658F" w:rsidP="00D05355">
            <w:pPr>
              <w:rPr>
                <w:sz w:val="20"/>
                <w:szCs w:val="20"/>
              </w:rPr>
            </w:pPr>
            <w:proofErr w:type="spellStart"/>
            <w:r w:rsidRPr="00D05355">
              <w:rPr>
                <w:sz w:val="20"/>
                <w:szCs w:val="20"/>
              </w:rPr>
              <w:t>Олюторский</w:t>
            </w:r>
            <w:proofErr w:type="spellEnd"/>
          </w:p>
        </w:tc>
        <w:tc>
          <w:tcPr>
            <w:tcW w:w="1388"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39,25</w:t>
            </w:r>
          </w:p>
        </w:tc>
        <w:tc>
          <w:tcPr>
            <w:tcW w:w="993"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53,49</w:t>
            </w:r>
          </w:p>
        </w:tc>
        <w:tc>
          <w:tcPr>
            <w:tcW w:w="1304" w:type="dxa"/>
            <w:vAlign w:val="center"/>
          </w:tcPr>
          <w:p w:rsidR="00E2658F" w:rsidRPr="00D05355" w:rsidRDefault="00E2658F" w:rsidP="00D05355">
            <w:pPr>
              <w:jc w:val="center"/>
              <w:rPr>
                <w:rFonts w:eastAsia="Times New Roman"/>
                <w:b/>
                <w:sz w:val="18"/>
                <w:szCs w:val="18"/>
                <w:lang w:eastAsia="ru-RU"/>
              </w:rPr>
            </w:pPr>
            <w:r w:rsidRPr="00D05355">
              <w:rPr>
                <w:b/>
                <w:sz w:val="18"/>
                <w:szCs w:val="18"/>
              </w:rPr>
              <w:t>38,09</w:t>
            </w:r>
          </w:p>
        </w:tc>
        <w:tc>
          <w:tcPr>
            <w:tcW w:w="1134" w:type="dxa"/>
          </w:tcPr>
          <w:p w:rsidR="00E2658F" w:rsidRPr="00D05355" w:rsidRDefault="00E2658F" w:rsidP="00D05355">
            <w:pPr>
              <w:jc w:val="center"/>
            </w:pPr>
            <w:r w:rsidRPr="00D05355">
              <w:rPr>
                <w:sz w:val="18"/>
                <w:szCs w:val="18"/>
              </w:rPr>
              <w:t>38,09</w:t>
            </w:r>
          </w:p>
        </w:tc>
        <w:tc>
          <w:tcPr>
            <w:tcW w:w="1276" w:type="dxa"/>
          </w:tcPr>
          <w:p w:rsidR="00E2658F" w:rsidRPr="00D05355" w:rsidRDefault="00E2658F" w:rsidP="00D05355">
            <w:pPr>
              <w:jc w:val="center"/>
            </w:pPr>
            <w:r w:rsidRPr="00D05355">
              <w:rPr>
                <w:sz w:val="18"/>
                <w:szCs w:val="18"/>
              </w:rPr>
              <w:t>38,09</w:t>
            </w:r>
          </w:p>
        </w:tc>
        <w:tc>
          <w:tcPr>
            <w:tcW w:w="1134" w:type="dxa"/>
          </w:tcPr>
          <w:p w:rsidR="00E2658F" w:rsidRPr="00D05355" w:rsidRDefault="00E2658F" w:rsidP="00D05355">
            <w:pPr>
              <w:jc w:val="center"/>
            </w:pPr>
            <w:r w:rsidRPr="00D05355">
              <w:rPr>
                <w:sz w:val="18"/>
                <w:szCs w:val="18"/>
              </w:rPr>
              <w:t>38,09</w:t>
            </w:r>
          </w:p>
        </w:tc>
      </w:tr>
      <w:tr w:rsidR="00EC494A" w:rsidRPr="00D05355" w:rsidTr="000C3FD8">
        <w:tc>
          <w:tcPr>
            <w:tcW w:w="3256" w:type="dxa"/>
          </w:tcPr>
          <w:p w:rsidR="00EC494A" w:rsidRPr="00D05355" w:rsidRDefault="00EC494A" w:rsidP="00D05355">
            <w:pPr>
              <w:rPr>
                <w:sz w:val="20"/>
                <w:szCs w:val="20"/>
              </w:rPr>
            </w:pPr>
            <w:proofErr w:type="spellStart"/>
            <w:r w:rsidRPr="00D05355">
              <w:rPr>
                <w:sz w:val="20"/>
                <w:szCs w:val="20"/>
              </w:rPr>
              <w:t>Пенжинский</w:t>
            </w:r>
            <w:proofErr w:type="spellEnd"/>
          </w:p>
        </w:tc>
        <w:tc>
          <w:tcPr>
            <w:tcW w:w="1388"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2,17</w:t>
            </w:r>
          </w:p>
        </w:tc>
        <w:tc>
          <w:tcPr>
            <w:tcW w:w="993" w:type="dxa"/>
          </w:tcPr>
          <w:p w:rsidR="00EC494A" w:rsidRPr="00D05355" w:rsidRDefault="00EC494A" w:rsidP="00D05355">
            <w:pPr>
              <w:jc w:val="center"/>
              <w:rPr>
                <w:rFonts w:eastAsia="Times New Roman"/>
                <w:sz w:val="18"/>
                <w:szCs w:val="18"/>
                <w:lang w:eastAsia="ru-RU"/>
              </w:rPr>
            </w:pPr>
            <w:r w:rsidRPr="00D05355">
              <w:rPr>
                <w:rFonts w:eastAsia="Times New Roman"/>
                <w:sz w:val="18"/>
                <w:szCs w:val="18"/>
                <w:lang w:eastAsia="ru-RU"/>
              </w:rPr>
              <w:t>2,17</w:t>
            </w:r>
          </w:p>
        </w:tc>
        <w:tc>
          <w:tcPr>
            <w:tcW w:w="1304" w:type="dxa"/>
          </w:tcPr>
          <w:p w:rsidR="00EC494A" w:rsidRPr="00D05355" w:rsidRDefault="00EC494A" w:rsidP="00D05355">
            <w:pPr>
              <w:jc w:val="center"/>
              <w:rPr>
                <w:rFonts w:eastAsia="Times New Roman"/>
                <w:b/>
                <w:sz w:val="18"/>
                <w:szCs w:val="18"/>
                <w:lang w:eastAsia="ru-RU"/>
              </w:rPr>
            </w:pPr>
            <w:r w:rsidRPr="00D05355">
              <w:rPr>
                <w:b/>
                <w:sz w:val="18"/>
                <w:szCs w:val="18"/>
              </w:rPr>
              <w:t>2,17</w:t>
            </w:r>
          </w:p>
        </w:tc>
        <w:tc>
          <w:tcPr>
            <w:tcW w:w="1134" w:type="dxa"/>
          </w:tcPr>
          <w:p w:rsidR="00EC494A" w:rsidRPr="00D05355" w:rsidRDefault="00EC494A" w:rsidP="00D05355">
            <w:pPr>
              <w:jc w:val="center"/>
              <w:rPr>
                <w:rFonts w:eastAsia="Times New Roman"/>
                <w:sz w:val="18"/>
                <w:szCs w:val="18"/>
                <w:lang w:eastAsia="ru-RU"/>
              </w:rPr>
            </w:pPr>
            <w:r w:rsidRPr="00D05355">
              <w:rPr>
                <w:sz w:val="18"/>
                <w:szCs w:val="18"/>
              </w:rPr>
              <w:t>2,17</w:t>
            </w:r>
          </w:p>
        </w:tc>
        <w:tc>
          <w:tcPr>
            <w:tcW w:w="1276" w:type="dxa"/>
          </w:tcPr>
          <w:p w:rsidR="00EC494A" w:rsidRPr="00D05355" w:rsidRDefault="00EC494A" w:rsidP="00D05355">
            <w:pPr>
              <w:jc w:val="center"/>
              <w:rPr>
                <w:sz w:val="18"/>
                <w:szCs w:val="18"/>
              </w:rPr>
            </w:pPr>
            <w:r w:rsidRPr="00D05355">
              <w:rPr>
                <w:sz w:val="18"/>
                <w:szCs w:val="18"/>
              </w:rPr>
              <w:t>2,17</w:t>
            </w:r>
          </w:p>
        </w:tc>
        <w:tc>
          <w:tcPr>
            <w:tcW w:w="1134" w:type="dxa"/>
          </w:tcPr>
          <w:p w:rsidR="00EC494A" w:rsidRPr="00D05355" w:rsidRDefault="00EC494A" w:rsidP="00D05355">
            <w:pPr>
              <w:jc w:val="center"/>
              <w:rPr>
                <w:sz w:val="18"/>
                <w:szCs w:val="18"/>
              </w:rPr>
            </w:pPr>
            <w:r w:rsidRPr="00D05355">
              <w:rPr>
                <w:sz w:val="18"/>
                <w:szCs w:val="18"/>
              </w:rPr>
              <w:t>2,17</w:t>
            </w:r>
          </w:p>
        </w:tc>
      </w:tr>
      <w:tr w:rsidR="00DA5CEB" w:rsidRPr="00D05355" w:rsidTr="000C3FD8">
        <w:tc>
          <w:tcPr>
            <w:tcW w:w="3256"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388"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84,26</w:t>
            </w:r>
          </w:p>
        </w:tc>
        <w:tc>
          <w:tcPr>
            <w:tcW w:w="993"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84,35</w:t>
            </w:r>
          </w:p>
        </w:tc>
        <w:tc>
          <w:tcPr>
            <w:tcW w:w="1304" w:type="dxa"/>
          </w:tcPr>
          <w:p w:rsidR="00DA5CEB" w:rsidRPr="00D05355" w:rsidRDefault="00DA5CEB" w:rsidP="00D05355">
            <w:pPr>
              <w:jc w:val="center"/>
              <w:rPr>
                <w:rFonts w:eastAsia="Times New Roman"/>
                <w:b/>
                <w:sz w:val="18"/>
                <w:szCs w:val="18"/>
                <w:lang w:eastAsia="ru-RU"/>
              </w:rPr>
            </w:pPr>
            <w:r w:rsidRPr="00D05355">
              <w:rPr>
                <w:b/>
                <w:sz w:val="18"/>
                <w:szCs w:val="18"/>
              </w:rPr>
              <w:t>40,06</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40,10</w:t>
            </w:r>
          </w:p>
        </w:tc>
        <w:tc>
          <w:tcPr>
            <w:tcW w:w="1276" w:type="dxa"/>
          </w:tcPr>
          <w:p w:rsidR="00DA5CEB" w:rsidRPr="00D05355" w:rsidRDefault="00DA5CEB" w:rsidP="00D05355">
            <w:pPr>
              <w:jc w:val="center"/>
              <w:rPr>
                <w:sz w:val="18"/>
                <w:szCs w:val="18"/>
              </w:rPr>
            </w:pPr>
            <w:r w:rsidRPr="00D05355">
              <w:rPr>
                <w:sz w:val="18"/>
                <w:szCs w:val="18"/>
              </w:rPr>
              <w:t>40,10</w:t>
            </w:r>
          </w:p>
        </w:tc>
        <w:tc>
          <w:tcPr>
            <w:tcW w:w="1134" w:type="dxa"/>
          </w:tcPr>
          <w:p w:rsidR="00DA5CEB" w:rsidRPr="00D05355" w:rsidRDefault="00DA5CEB" w:rsidP="00D05355">
            <w:pPr>
              <w:jc w:val="center"/>
              <w:rPr>
                <w:sz w:val="18"/>
                <w:szCs w:val="18"/>
              </w:rPr>
            </w:pPr>
            <w:r w:rsidRPr="00D05355">
              <w:rPr>
                <w:sz w:val="18"/>
                <w:szCs w:val="18"/>
              </w:rPr>
              <w:t>40,10</w:t>
            </w:r>
          </w:p>
        </w:tc>
      </w:tr>
    </w:tbl>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 «Удельная величина потребления природного газа в многоквартирных домах», куб. м на 1 проживающего</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256"/>
        <w:gridCol w:w="1417"/>
        <w:gridCol w:w="992"/>
        <w:gridCol w:w="1276"/>
        <w:gridCol w:w="1134"/>
        <w:gridCol w:w="1276"/>
        <w:gridCol w:w="1134"/>
      </w:tblGrid>
      <w:tr w:rsidR="00696658" w:rsidRPr="00D05355" w:rsidTr="000C3FD8">
        <w:tc>
          <w:tcPr>
            <w:tcW w:w="325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417" w:type="dxa"/>
          </w:tcPr>
          <w:p w:rsidR="00696658" w:rsidRPr="00D05355" w:rsidRDefault="00696658" w:rsidP="00D05355">
            <w:pPr>
              <w:jc w:val="center"/>
              <w:rPr>
                <w:b/>
                <w:sz w:val="20"/>
                <w:szCs w:val="20"/>
              </w:rPr>
            </w:pPr>
            <w:r w:rsidRPr="00D05355">
              <w:rPr>
                <w:b/>
                <w:sz w:val="20"/>
                <w:szCs w:val="20"/>
              </w:rPr>
              <w:t>2019 г.</w:t>
            </w:r>
          </w:p>
        </w:tc>
        <w:tc>
          <w:tcPr>
            <w:tcW w:w="99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0C3FD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022130" w:rsidRPr="00D05355" w:rsidTr="000C3FD8">
        <w:tc>
          <w:tcPr>
            <w:tcW w:w="3256" w:type="dxa"/>
          </w:tcPr>
          <w:p w:rsidR="00022130" w:rsidRPr="00D05355" w:rsidRDefault="00022130" w:rsidP="00D05355">
            <w:pPr>
              <w:rPr>
                <w:sz w:val="20"/>
                <w:szCs w:val="20"/>
              </w:rPr>
            </w:pPr>
            <w:r w:rsidRPr="00D05355">
              <w:rPr>
                <w:sz w:val="20"/>
                <w:szCs w:val="20"/>
              </w:rPr>
              <w:t>Петропавловск-Камчатский</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Вилючинский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r w:rsidRPr="00D05355">
              <w:rPr>
                <w:sz w:val="20"/>
                <w:szCs w:val="20"/>
              </w:rPr>
              <w:t>«пос. Палана»</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10485" w:type="dxa"/>
            <w:gridSpan w:val="7"/>
          </w:tcPr>
          <w:p w:rsidR="00022130" w:rsidRPr="00D05355" w:rsidRDefault="00022130" w:rsidP="00D05355">
            <w:pPr>
              <w:jc w:val="center"/>
              <w:rPr>
                <w:rFonts w:eastAsia="Times New Roman"/>
                <w:sz w:val="18"/>
                <w:szCs w:val="18"/>
                <w:lang w:eastAsia="ru-RU"/>
              </w:rPr>
            </w:pPr>
            <w:r w:rsidRPr="00D05355">
              <w:rPr>
                <w:b/>
                <w:sz w:val="20"/>
                <w:szCs w:val="20"/>
              </w:rPr>
              <w:t>Муниципальный округ</w:t>
            </w:r>
          </w:p>
        </w:tc>
      </w:tr>
      <w:tr w:rsidR="00022130" w:rsidRPr="00D05355" w:rsidTr="000C3FD8">
        <w:tc>
          <w:tcPr>
            <w:tcW w:w="3256" w:type="dxa"/>
          </w:tcPr>
          <w:p w:rsidR="00022130" w:rsidRPr="00D05355" w:rsidRDefault="00022130" w:rsidP="00D05355">
            <w:pPr>
              <w:rPr>
                <w:sz w:val="20"/>
                <w:szCs w:val="20"/>
              </w:rPr>
            </w:pPr>
            <w:r w:rsidRPr="00D05355">
              <w:rPr>
                <w:sz w:val="20"/>
                <w:szCs w:val="20"/>
              </w:rPr>
              <w:t>Алеутский</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10485" w:type="dxa"/>
            <w:gridSpan w:val="7"/>
          </w:tcPr>
          <w:p w:rsidR="00022130" w:rsidRPr="00D05355" w:rsidRDefault="00022130" w:rsidP="00D05355">
            <w:pPr>
              <w:jc w:val="center"/>
              <w:rPr>
                <w:b/>
                <w:sz w:val="20"/>
                <w:szCs w:val="20"/>
              </w:rPr>
            </w:pPr>
            <w:r w:rsidRPr="00D05355">
              <w:rPr>
                <w:b/>
                <w:sz w:val="20"/>
                <w:szCs w:val="20"/>
              </w:rPr>
              <w:t>Муниципальный район</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Быстринский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Елизовский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Мильковский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r w:rsidRPr="00D05355">
              <w:rPr>
                <w:sz w:val="20"/>
                <w:szCs w:val="20"/>
              </w:rPr>
              <w:t>Соболевский</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Усть</w:t>
            </w:r>
            <w:proofErr w:type="spellEnd"/>
            <w:r w:rsidRPr="00D05355">
              <w:rPr>
                <w:sz w:val="20"/>
                <w:szCs w:val="20"/>
              </w:rPr>
              <w:t>-Камчатский</w:t>
            </w:r>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Карагинский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Олюторский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Пенжинский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0C3FD8">
        <w:tc>
          <w:tcPr>
            <w:tcW w:w="3256" w:type="dxa"/>
          </w:tcPr>
          <w:p w:rsidR="00022130" w:rsidRPr="00D05355" w:rsidRDefault="00022130" w:rsidP="00D05355">
            <w:pPr>
              <w:rPr>
                <w:sz w:val="20"/>
                <w:szCs w:val="20"/>
              </w:rPr>
            </w:pPr>
            <w:proofErr w:type="spellStart"/>
            <w:r w:rsidRPr="00D05355">
              <w:rPr>
                <w:sz w:val="20"/>
                <w:szCs w:val="20"/>
              </w:rPr>
              <w:t>Тигильский</w:t>
            </w:r>
            <w:proofErr w:type="spellEnd"/>
          </w:p>
        </w:tc>
        <w:tc>
          <w:tcPr>
            <w:tcW w:w="1417"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Показатель 40:</w:t>
      </w:r>
    </w:p>
    <w:p w:rsidR="00022130" w:rsidRPr="00D05355" w:rsidRDefault="00022130" w:rsidP="00D05355">
      <w:pPr>
        <w:ind w:firstLine="709"/>
        <w:jc w:val="both"/>
        <w:rPr>
          <w:b/>
          <w:sz w:val="20"/>
          <w:szCs w:val="20"/>
        </w:rPr>
      </w:pPr>
      <w:r w:rsidRPr="00D05355">
        <w:rPr>
          <w:b/>
          <w:sz w:val="20"/>
          <w:szCs w:val="20"/>
        </w:rPr>
        <w:t>- «Удельная величина потребления электрической энергии муниципальными бюджетными учреждениями», кВт/ч на 1 чел. населения</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97"/>
        <w:gridCol w:w="1247"/>
        <w:gridCol w:w="993"/>
        <w:gridCol w:w="1304"/>
        <w:gridCol w:w="1134"/>
        <w:gridCol w:w="1276"/>
        <w:gridCol w:w="1134"/>
      </w:tblGrid>
      <w:tr w:rsidR="00696658" w:rsidRPr="00D05355" w:rsidTr="000C3FD8">
        <w:tc>
          <w:tcPr>
            <w:tcW w:w="3397"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247" w:type="dxa"/>
          </w:tcPr>
          <w:p w:rsidR="00696658" w:rsidRPr="00D05355" w:rsidRDefault="00696658" w:rsidP="00D05355">
            <w:pPr>
              <w:jc w:val="center"/>
              <w:rPr>
                <w:b/>
                <w:sz w:val="20"/>
                <w:szCs w:val="20"/>
              </w:rPr>
            </w:pPr>
            <w:r w:rsidRPr="00D05355">
              <w:rPr>
                <w:b/>
                <w:sz w:val="20"/>
                <w:szCs w:val="20"/>
              </w:rPr>
              <w:t>2019 г.</w:t>
            </w:r>
          </w:p>
        </w:tc>
        <w:tc>
          <w:tcPr>
            <w:tcW w:w="99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30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0C3FD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0C3FD8">
        <w:tc>
          <w:tcPr>
            <w:tcW w:w="3397" w:type="dxa"/>
            <w:shd w:val="clear" w:color="auto" w:fill="auto"/>
          </w:tcPr>
          <w:p w:rsidR="00F06D1D" w:rsidRPr="00D05355" w:rsidRDefault="00F06D1D" w:rsidP="00D05355">
            <w:pPr>
              <w:rPr>
                <w:color w:val="FF0000"/>
                <w:sz w:val="20"/>
                <w:szCs w:val="20"/>
              </w:rPr>
            </w:pPr>
            <w:r w:rsidRPr="00D05355">
              <w:rPr>
                <w:sz w:val="20"/>
                <w:szCs w:val="20"/>
              </w:rPr>
              <w:t>Петропавловск-Камчатский</w:t>
            </w:r>
          </w:p>
        </w:tc>
        <w:tc>
          <w:tcPr>
            <w:tcW w:w="1247"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5,00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4,24</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4,23</w:t>
            </w:r>
          </w:p>
        </w:tc>
        <w:tc>
          <w:tcPr>
            <w:tcW w:w="1134" w:type="dxa"/>
            <w:vAlign w:val="center"/>
          </w:tcPr>
          <w:p w:rsidR="00F06D1D" w:rsidRPr="00D05355" w:rsidRDefault="00250183" w:rsidP="00D05355">
            <w:pPr>
              <w:jc w:val="center"/>
              <w:rPr>
                <w:sz w:val="18"/>
                <w:szCs w:val="18"/>
              </w:rPr>
            </w:pPr>
            <w:r w:rsidRPr="00D05355">
              <w:rPr>
                <w:sz w:val="18"/>
                <w:szCs w:val="18"/>
              </w:rPr>
              <w:t>4,22</w:t>
            </w:r>
          </w:p>
        </w:tc>
        <w:tc>
          <w:tcPr>
            <w:tcW w:w="1276" w:type="dxa"/>
            <w:vAlign w:val="center"/>
          </w:tcPr>
          <w:p w:rsidR="00F06D1D" w:rsidRPr="00D05355" w:rsidRDefault="00250183" w:rsidP="00D05355">
            <w:pPr>
              <w:jc w:val="center"/>
              <w:rPr>
                <w:sz w:val="18"/>
                <w:szCs w:val="18"/>
              </w:rPr>
            </w:pPr>
            <w:r w:rsidRPr="00D05355">
              <w:rPr>
                <w:sz w:val="18"/>
                <w:szCs w:val="18"/>
              </w:rPr>
              <w:t>4,19</w:t>
            </w:r>
          </w:p>
        </w:tc>
        <w:tc>
          <w:tcPr>
            <w:tcW w:w="1134" w:type="dxa"/>
            <w:vAlign w:val="center"/>
          </w:tcPr>
          <w:p w:rsidR="00F06D1D" w:rsidRPr="00D05355" w:rsidRDefault="00250183" w:rsidP="00D05355">
            <w:pPr>
              <w:jc w:val="center"/>
              <w:rPr>
                <w:sz w:val="18"/>
                <w:szCs w:val="18"/>
              </w:rPr>
            </w:pPr>
            <w:r w:rsidRPr="00D05355">
              <w:rPr>
                <w:sz w:val="18"/>
                <w:szCs w:val="18"/>
              </w:rPr>
              <w:t>4,19</w:t>
            </w:r>
          </w:p>
        </w:tc>
      </w:tr>
      <w:tr w:rsidR="008C75C2" w:rsidRPr="00D05355" w:rsidTr="000C3FD8">
        <w:tc>
          <w:tcPr>
            <w:tcW w:w="3397" w:type="dxa"/>
            <w:shd w:val="clear" w:color="auto" w:fill="auto"/>
          </w:tcPr>
          <w:p w:rsidR="008C75C2" w:rsidRPr="00D05355" w:rsidRDefault="008C75C2" w:rsidP="00D05355">
            <w:pPr>
              <w:rPr>
                <w:color w:val="FF0000"/>
                <w:sz w:val="20"/>
                <w:szCs w:val="20"/>
              </w:rPr>
            </w:pPr>
            <w:proofErr w:type="spellStart"/>
            <w:r w:rsidRPr="00D05355">
              <w:rPr>
                <w:sz w:val="20"/>
                <w:szCs w:val="20"/>
              </w:rPr>
              <w:t>Вилючинский</w:t>
            </w:r>
            <w:proofErr w:type="spellEnd"/>
          </w:p>
        </w:tc>
        <w:tc>
          <w:tcPr>
            <w:tcW w:w="1247" w:type="dxa"/>
          </w:tcPr>
          <w:p w:rsidR="008C75C2" w:rsidRPr="00D05355" w:rsidRDefault="008C75C2" w:rsidP="00D05355">
            <w:pPr>
              <w:jc w:val="center"/>
              <w:rPr>
                <w:rFonts w:eastAsia="Times New Roman"/>
                <w:sz w:val="18"/>
                <w:szCs w:val="18"/>
                <w:lang w:eastAsia="ru-RU"/>
              </w:rPr>
            </w:pPr>
            <w:r w:rsidRPr="00D05355">
              <w:rPr>
                <w:rFonts w:eastAsia="Times New Roman"/>
                <w:sz w:val="18"/>
                <w:szCs w:val="18"/>
                <w:lang w:eastAsia="ru-RU"/>
              </w:rPr>
              <w:t>184,10</w:t>
            </w:r>
          </w:p>
        </w:tc>
        <w:tc>
          <w:tcPr>
            <w:tcW w:w="993" w:type="dxa"/>
          </w:tcPr>
          <w:p w:rsidR="008C75C2" w:rsidRPr="00D05355" w:rsidRDefault="008C75C2" w:rsidP="00D05355">
            <w:pPr>
              <w:jc w:val="center"/>
              <w:rPr>
                <w:rFonts w:eastAsia="Times New Roman"/>
                <w:sz w:val="18"/>
                <w:szCs w:val="18"/>
                <w:lang w:eastAsia="ru-RU"/>
              </w:rPr>
            </w:pPr>
            <w:r w:rsidRPr="00D05355">
              <w:rPr>
                <w:rFonts w:eastAsia="Times New Roman"/>
                <w:sz w:val="18"/>
                <w:szCs w:val="18"/>
                <w:lang w:eastAsia="ru-RU"/>
              </w:rPr>
              <w:t>185,90</w:t>
            </w:r>
          </w:p>
        </w:tc>
        <w:tc>
          <w:tcPr>
            <w:tcW w:w="1304" w:type="dxa"/>
          </w:tcPr>
          <w:p w:rsidR="008C75C2" w:rsidRPr="00D05355" w:rsidRDefault="008C75C2" w:rsidP="00D05355">
            <w:pPr>
              <w:jc w:val="center"/>
              <w:rPr>
                <w:rFonts w:eastAsia="Times New Roman"/>
                <w:b/>
                <w:sz w:val="18"/>
                <w:szCs w:val="18"/>
                <w:lang w:eastAsia="ru-RU"/>
              </w:rPr>
            </w:pPr>
            <w:r w:rsidRPr="00D05355">
              <w:rPr>
                <w:b/>
                <w:sz w:val="18"/>
                <w:szCs w:val="18"/>
              </w:rPr>
              <w:t>184,5</w:t>
            </w:r>
          </w:p>
        </w:tc>
        <w:tc>
          <w:tcPr>
            <w:tcW w:w="1134" w:type="dxa"/>
          </w:tcPr>
          <w:p w:rsidR="008C75C2" w:rsidRPr="00D05355" w:rsidRDefault="008C75C2" w:rsidP="00D05355">
            <w:pPr>
              <w:jc w:val="center"/>
              <w:rPr>
                <w:sz w:val="18"/>
                <w:szCs w:val="18"/>
              </w:rPr>
            </w:pPr>
            <w:r w:rsidRPr="00D05355">
              <w:rPr>
                <w:sz w:val="18"/>
                <w:szCs w:val="18"/>
              </w:rPr>
              <w:t>184,5</w:t>
            </w:r>
          </w:p>
        </w:tc>
        <w:tc>
          <w:tcPr>
            <w:tcW w:w="1276" w:type="dxa"/>
          </w:tcPr>
          <w:p w:rsidR="008C75C2" w:rsidRPr="00D05355" w:rsidRDefault="008C75C2" w:rsidP="00D05355">
            <w:pPr>
              <w:jc w:val="center"/>
            </w:pPr>
            <w:r w:rsidRPr="00D05355">
              <w:rPr>
                <w:sz w:val="18"/>
                <w:szCs w:val="18"/>
              </w:rPr>
              <w:t>184,5</w:t>
            </w:r>
          </w:p>
        </w:tc>
        <w:tc>
          <w:tcPr>
            <w:tcW w:w="1134" w:type="dxa"/>
          </w:tcPr>
          <w:p w:rsidR="008C75C2" w:rsidRPr="00D05355" w:rsidRDefault="008C75C2" w:rsidP="00D05355">
            <w:pPr>
              <w:jc w:val="center"/>
            </w:pPr>
            <w:r w:rsidRPr="00D05355">
              <w:rPr>
                <w:sz w:val="18"/>
                <w:szCs w:val="18"/>
              </w:rPr>
              <w:t>184,5</w:t>
            </w:r>
          </w:p>
        </w:tc>
      </w:tr>
      <w:tr w:rsidR="00F06D1D" w:rsidRPr="00D05355" w:rsidTr="000C3FD8">
        <w:tc>
          <w:tcPr>
            <w:tcW w:w="3397" w:type="dxa"/>
          </w:tcPr>
          <w:p w:rsidR="00F06D1D" w:rsidRPr="00D05355" w:rsidRDefault="00F06D1D" w:rsidP="00D05355">
            <w:pPr>
              <w:rPr>
                <w:color w:val="FF0000"/>
                <w:sz w:val="20"/>
                <w:szCs w:val="20"/>
              </w:rPr>
            </w:pPr>
            <w:r w:rsidRPr="00D05355">
              <w:rPr>
                <w:sz w:val="20"/>
                <w:szCs w:val="20"/>
              </w:rPr>
              <w:t>«пос. Палана»</w:t>
            </w:r>
          </w:p>
        </w:tc>
        <w:tc>
          <w:tcPr>
            <w:tcW w:w="1247"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109,03</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103,30</w:t>
            </w:r>
          </w:p>
        </w:tc>
        <w:tc>
          <w:tcPr>
            <w:tcW w:w="1304" w:type="dxa"/>
            <w:vAlign w:val="center"/>
          </w:tcPr>
          <w:p w:rsidR="00F06D1D" w:rsidRPr="00D05355" w:rsidRDefault="00982620" w:rsidP="00D05355">
            <w:pPr>
              <w:jc w:val="center"/>
              <w:rPr>
                <w:rFonts w:eastAsia="Times New Roman"/>
                <w:b/>
                <w:sz w:val="18"/>
                <w:szCs w:val="18"/>
                <w:lang w:eastAsia="ru-RU"/>
              </w:rPr>
            </w:pPr>
            <w:r w:rsidRPr="00D05355">
              <w:rPr>
                <w:b/>
                <w:sz w:val="18"/>
                <w:szCs w:val="18"/>
              </w:rPr>
              <w:t>117,60</w:t>
            </w:r>
          </w:p>
        </w:tc>
        <w:tc>
          <w:tcPr>
            <w:tcW w:w="1134" w:type="dxa"/>
            <w:vAlign w:val="center"/>
          </w:tcPr>
          <w:p w:rsidR="00F06D1D" w:rsidRPr="00D05355" w:rsidRDefault="00982620" w:rsidP="00D05355">
            <w:pPr>
              <w:jc w:val="center"/>
              <w:rPr>
                <w:sz w:val="18"/>
                <w:szCs w:val="18"/>
              </w:rPr>
            </w:pPr>
            <w:r w:rsidRPr="00D05355">
              <w:rPr>
                <w:sz w:val="18"/>
                <w:szCs w:val="18"/>
              </w:rPr>
              <w:t>115,00</w:t>
            </w:r>
          </w:p>
        </w:tc>
        <w:tc>
          <w:tcPr>
            <w:tcW w:w="1276" w:type="dxa"/>
            <w:vAlign w:val="center"/>
          </w:tcPr>
          <w:p w:rsidR="00F06D1D" w:rsidRPr="00D05355" w:rsidRDefault="00982620" w:rsidP="00D05355">
            <w:pPr>
              <w:jc w:val="center"/>
              <w:rPr>
                <w:sz w:val="18"/>
                <w:szCs w:val="18"/>
              </w:rPr>
            </w:pPr>
            <w:r w:rsidRPr="00D05355">
              <w:rPr>
                <w:sz w:val="18"/>
                <w:szCs w:val="18"/>
              </w:rPr>
              <w:t>110,00</w:t>
            </w:r>
          </w:p>
        </w:tc>
        <w:tc>
          <w:tcPr>
            <w:tcW w:w="1134" w:type="dxa"/>
            <w:vAlign w:val="center"/>
          </w:tcPr>
          <w:p w:rsidR="00F06D1D" w:rsidRPr="00D05355" w:rsidRDefault="00982620" w:rsidP="00D05355">
            <w:pPr>
              <w:jc w:val="center"/>
              <w:rPr>
                <w:sz w:val="18"/>
                <w:szCs w:val="18"/>
              </w:rPr>
            </w:pPr>
            <w:r w:rsidRPr="00D05355">
              <w:rPr>
                <w:sz w:val="18"/>
                <w:szCs w:val="18"/>
              </w:rPr>
              <w:t>105,00</w:t>
            </w:r>
          </w:p>
        </w:tc>
      </w:tr>
      <w:tr w:rsidR="00F06D1D" w:rsidRPr="00D05355" w:rsidTr="000C3FD8">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0C3FD8">
        <w:tc>
          <w:tcPr>
            <w:tcW w:w="3397" w:type="dxa"/>
          </w:tcPr>
          <w:p w:rsidR="00F06D1D" w:rsidRPr="00D05355" w:rsidRDefault="00F06D1D" w:rsidP="00D05355">
            <w:pPr>
              <w:rPr>
                <w:sz w:val="20"/>
                <w:szCs w:val="20"/>
              </w:rPr>
            </w:pPr>
            <w:r w:rsidRPr="00D05355">
              <w:rPr>
                <w:sz w:val="20"/>
                <w:szCs w:val="20"/>
              </w:rPr>
              <w:t>Алеутский</w:t>
            </w:r>
          </w:p>
        </w:tc>
        <w:tc>
          <w:tcPr>
            <w:tcW w:w="1247"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216,17</w:t>
            </w:r>
          </w:p>
        </w:tc>
        <w:tc>
          <w:tcPr>
            <w:tcW w:w="993" w:type="dxa"/>
          </w:tcPr>
          <w:p w:rsidR="00F06D1D" w:rsidRPr="00D05355" w:rsidRDefault="0042279E" w:rsidP="00D05355">
            <w:pPr>
              <w:jc w:val="center"/>
              <w:rPr>
                <w:rFonts w:eastAsia="Times New Roman"/>
                <w:sz w:val="18"/>
                <w:szCs w:val="18"/>
                <w:lang w:eastAsia="ru-RU"/>
              </w:rPr>
            </w:pPr>
            <w:r w:rsidRPr="00D05355">
              <w:rPr>
                <w:rFonts w:eastAsia="Times New Roman"/>
                <w:sz w:val="18"/>
                <w:szCs w:val="18"/>
                <w:lang w:eastAsia="ru-RU"/>
              </w:rPr>
              <w:t>194,53</w:t>
            </w:r>
          </w:p>
        </w:tc>
        <w:tc>
          <w:tcPr>
            <w:tcW w:w="1304" w:type="dxa"/>
          </w:tcPr>
          <w:p w:rsidR="00F06D1D" w:rsidRPr="00D05355" w:rsidRDefault="0042279E" w:rsidP="00D05355">
            <w:pPr>
              <w:jc w:val="center"/>
              <w:rPr>
                <w:rFonts w:eastAsia="Times New Roman"/>
                <w:b/>
                <w:sz w:val="18"/>
                <w:szCs w:val="18"/>
                <w:lang w:eastAsia="ru-RU"/>
              </w:rPr>
            </w:pPr>
            <w:r w:rsidRPr="00D05355">
              <w:rPr>
                <w:b/>
                <w:sz w:val="18"/>
                <w:szCs w:val="18"/>
              </w:rPr>
              <w:t>215,78</w:t>
            </w:r>
          </w:p>
        </w:tc>
        <w:tc>
          <w:tcPr>
            <w:tcW w:w="1134" w:type="dxa"/>
          </w:tcPr>
          <w:p w:rsidR="00F06D1D" w:rsidRPr="00D05355" w:rsidRDefault="00F06D1D" w:rsidP="00D05355">
            <w:pPr>
              <w:jc w:val="center"/>
              <w:rPr>
                <w:sz w:val="18"/>
                <w:szCs w:val="18"/>
              </w:rPr>
            </w:pPr>
            <w:r w:rsidRPr="00D05355">
              <w:rPr>
                <w:sz w:val="18"/>
                <w:szCs w:val="18"/>
              </w:rPr>
              <w:t>231,56</w:t>
            </w:r>
          </w:p>
        </w:tc>
        <w:tc>
          <w:tcPr>
            <w:tcW w:w="1276" w:type="dxa"/>
          </w:tcPr>
          <w:p w:rsidR="00F06D1D" w:rsidRPr="00D05355" w:rsidRDefault="00F06D1D" w:rsidP="00D05355">
            <w:pPr>
              <w:jc w:val="center"/>
              <w:rPr>
                <w:sz w:val="18"/>
                <w:szCs w:val="18"/>
              </w:rPr>
            </w:pPr>
            <w:r w:rsidRPr="00D05355">
              <w:rPr>
                <w:sz w:val="18"/>
                <w:szCs w:val="18"/>
              </w:rPr>
              <w:t>240,82</w:t>
            </w:r>
          </w:p>
        </w:tc>
        <w:tc>
          <w:tcPr>
            <w:tcW w:w="1134" w:type="dxa"/>
          </w:tcPr>
          <w:p w:rsidR="00F06D1D" w:rsidRPr="00D05355" w:rsidRDefault="0042279E" w:rsidP="00D05355">
            <w:pPr>
              <w:jc w:val="center"/>
              <w:rPr>
                <w:sz w:val="18"/>
                <w:szCs w:val="18"/>
              </w:rPr>
            </w:pPr>
            <w:r w:rsidRPr="00D05355">
              <w:rPr>
                <w:sz w:val="18"/>
                <w:szCs w:val="18"/>
              </w:rPr>
              <w:t>238,71</w:t>
            </w:r>
          </w:p>
        </w:tc>
      </w:tr>
      <w:tr w:rsidR="00F06D1D" w:rsidRPr="00D05355" w:rsidTr="000C3FD8">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0C3FD8">
        <w:tc>
          <w:tcPr>
            <w:tcW w:w="3397"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247"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112,40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114,70</w:t>
            </w:r>
          </w:p>
        </w:tc>
        <w:tc>
          <w:tcPr>
            <w:tcW w:w="1304" w:type="dxa"/>
          </w:tcPr>
          <w:p w:rsidR="00F06D1D" w:rsidRPr="00D05355" w:rsidRDefault="00F06D1D" w:rsidP="00D05355">
            <w:pPr>
              <w:jc w:val="center"/>
              <w:rPr>
                <w:rFonts w:eastAsia="Times New Roman"/>
                <w:b/>
                <w:sz w:val="18"/>
                <w:szCs w:val="18"/>
                <w:lang w:eastAsia="ru-RU"/>
              </w:rPr>
            </w:pPr>
            <w:r w:rsidRPr="00D05355">
              <w:rPr>
                <w:b/>
                <w:sz w:val="18"/>
                <w:szCs w:val="18"/>
              </w:rPr>
              <w:t>114,7</w:t>
            </w:r>
          </w:p>
        </w:tc>
        <w:tc>
          <w:tcPr>
            <w:tcW w:w="1134" w:type="dxa"/>
          </w:tcPr>
          <w:p w:rsidR="00F06D1D" w:rsidRPr="00D05355" w:rsidRDefault="00F06D1D" w:rsidP="00D05355">
            <w:pPr>
              <w:jc w:val="center"/>
              <w:rPr>
                <w:sz w:val="18"/>
                <w:szCs w:val="18"/>
              </w:rPr>
            </w:pPr>
            <w:r w:rsidRPr="00D05355">
              <w:rPr>
                <w:sz w:val="18"/>
                <w:szCs w:val="18"/>
              </w:rPr>
              <w:t>11</w:t>
            </w:r>
            <w:r w:rsidR="009A393F" w:rsidRPr="00D05355">
              <w:rPr>
                <w:sz w:val="18"/>
                <w:szCs w:val="18"/>
              </w:rPr>
              <w:t>6</w:t>
            </w:r>
            <w:r w:rsidRPr="00D05355">
              <w:rPr>
                <w:sz w:val="18"/>
                <w:szCs w:val="18"/>
              </w:rPr>
              <w:t>,7</w:t>
            </w:r>
          </w:p>
        </w:tc>
        <w:tc>
          <w:tcPr>
            <w:tcW w:w="1276" w:type="dxa"/>
          </w:tcPr>
          <w:p w:rsidR="00F06D1D" w:rsidRPr="00D05355" w:rsidRDefault="00F06D1D" w:rsidP="00D05355">
            <w:pPr>
              <w:jc w:val="center"/>
              <w:rPr>
                <w:sz w:val="18"/>
                <w:szCs w:val="18"/>
              </w:rPr>
            </w:pPr>
            <w:r w:rsidRPr="00D05355">
              <w:rPr>
                <w:sz w:val="18"/>
                <w:szCs w:val="18"/>
              </w:rPr>
              <w:t>116,7</w:t>
            </w:r>
          </w:p>
        </w:tc>
        <w:tc>
          <w:tcPr>
            <w:tcW w:w="1134" w:type="dxa"/>
          </w:tcPr>
          <w:p w:rsidR="00F06D1D" w:rsidRPr="00D05355" w:rsidRDefault="009A393F" w:rsidP="00D05355">
            <w:pPr>
              <w:jc w:val="center"/>
              <w:rPr>
                <w:sz w:val="18"/>
                <w:szCs w:val="18"/>
              </w:rPr>
            </w:pPr>
            <w:r w:rsidRPr="00D05355">
              <w:rPr>
                <w:sz w:val="18"/>
                <w:szCs w:val="18"/>
              </w:rPr>
              <w:t>116,7</w:t>
            </w:r>
          </w:p>
        </w:tc>
      </w:tr>
      <w:tr w:rsidR="00DA5C7B" w:rsidRPr="00D05355" w:rsidTr="000C3FD8">
        <w:tc>
          <w:tcPr>
            <w:tcW w:w="3397" w:type="dxa"/>
          </w:tcPr>
          <w:p w:rsidR="00DA5C7B" w:rsidRPr="00D05355" w:rsidRDefault="00DA5C7B"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247"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100,53</w:t>
            </w:r>
          </w:p>
        </w:tc>
        <w:tc>
          <w:tcPr>
            <w:tcW w:w="993"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103,77</w:t>
            </w:r>
          </w:p>
        </w:tc>
        <w:tc>
          <w:tcPr>
            <w:tcW w:w="1304" w:type="dxa"/>
            <w:vAlign w:val="center"/>
          </w:tcPr>
          <w:p w:rsidR="00DA5C7B" w:rsidRPr="00D05355" w:rsidRDefault="00DA5C7B" w:rsidP="00D05355">
            <w:pPr>
              <w:jc w:val="center"/>
              <w:rPr>
                <w:rFonts w:eastAsia="Times New Roman"/>
                <w:b/>
                <w:sz w:val="18"/>
                <w:szCs w:val="18"/>
                <w:lang w:eastAsia="ru-RU"/>
              </w:rPr>
            </w:pPr>
            <w:r w:rsidRPr="00D05355">
              <w:rPr>
                <w:b/>
                <w:sz w:val="18"/>
                <w:szCs w:val="18"/>
              </w:rPr>
              <w:t>127,38</w:t>
            </w:r>
          </w:p>
        </w:tc>
        <w:tc>
          <w:tcPr>
            <w:tcW w:w="1134" w:type="dxa"/>
          </w:tcPr>
          <w:p w:rsidR="00DA5C7B" w:rsidRPr="00D05355" w:rsidRDefault="00DA5C7B" w:rsidP="00D05355">
            <w:pPr>
              <w:jc w:val="center"/>
              <w:rPr>
                <w:rFonts w:eastAsia="Times New Roman"/>
                <w:sz w:val="18"/>
                <w:szCs w:val="18"/>
                <w:lang w:eastAsia="ru-RU"/>
              </w:rPr>
            </w:pPr>
            <w:r w:rsidRPr="00D05355">
              <w:rPr>
                <w:sz w:val="18"/>
                <w:szCs w:val="18"/>
              </w:rPr>
              <w:t>125,77</w:t>
            </w:r>
          </w:p>
        </w:tc>
        <w:tc>
          <w:tcPr>
            <w:tcW w:w="1276" w:type="dxa"/>
          </w:tcPr>
          <w:p w:rsidR="00DA5C7B" w:rsidRPr="00D05355" w:rsidRDefault="00DA5C7B" w:rsidP="00D05355">
            <w:pPr>
              <w:jc w:val="center"/>
              <w:rPr>
                <w:sz w:val="18"/>
                <w:szCs w:val="18"/>
              </w:rPr>
            </w:pPr>
            <w:r w:rsidRPr="00D05355">
              <w:rPr>
                <w:sz w:val="18"/>
                <w:szCs w:val="18"/>
              </w:rPr>
              <w:t>124,00</w:t>
            </w:r>
          </w:p>
        </w:tc>
        <w:tc>
          <w:tcPr>
            <w:tcW w:w="1134" w:type="dxa"/>
          </w:tcPr>
          <w:p w:rsidR="00DA5C7B" w:rsidRPr="00D05355" w:rsidRDefault="00DA5C7B" w:rsidP="00D05355">
            <w:pPr>
              <w:jc w:val="center"/>
              <w:rPr>
                <w:sz w:val="18"/>
                <w:szCs w:val="18"/>
              </w:rPr>
            </w:pPr>
            <w:r w:rsidRPr="00D05355">
              <w:rPr>
                <w:sz w:val="18"/>
                <w:szCs w:val="18"/>
              </w:rPr>
              <w:t>122,21</w:t>
            </w:r>
          </w:p>
        </w:tc>
      </w:tr>
      <w:tr w:rsidR="00F845C4" w:rsidRPr="00D05355" w:rsidTr="000C3FD8">
        <w:tc>
          <w:tcPr>
            <w:tcW w:w="3397" w:type="dxa"/>
          </w:tcPr>
          <w:p w:rsidR="00F845C4" w:rsidRPr="00D05355" w:rsidRDefault="00F845C4" w:rsidP="00D05355">
            <w:pPr>
              <w:rPr>
                <w:color w:val="FF0000"/>
                <w:sz w:val="20"/>
                <w:szCs w:val="20"/>
              </w:rPr>
            </w:pPr>
            <w:proofErr w:type="spellStart"/>
            <w:r w:rsidRPr="00D05355">
              <w:rPr>
                <w:color w:val="000000" w:themeColor="text1"/>
                <w:sz w:val="20"/>
                <w:szCs w:val="20"/>
              </w:rPr>
              <w:t>Мильковский</w:t>
            </w:r>
            <w:proofErr w:type="spellEnd"/>
          </w:p>
        </w:tc>
        <w:tc>
          <w:tcPr>
            <w:tcW w:w="1247"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178,63</w:t>
            </w:r>
          </w:p>
        </w:tc>
        <w:tc>
          <w:tcPr>
            <w:tcW w:w="993"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160,97</w:t>
            </w:r>
          </w:p>
        </w:tc>
        <w:tc>
          <w:tcPr>
            <w:tcW w:w="1304" w:type="dxa"/>
          </w:tcPr>
          <w:p w:rsidR="00F845C4" w:rsidRPr="00D05355" w:rsidRDefault="00F845C4" w:rsidP="00D05355">
            <w:pPr>
              <w:jc w:val="center"/>
              <w:rPr>
                <w:rFonts w:eastAsia="Times New Roman"/>
                <w:b/>
                <w:sz w:val="18"/>
                <w:szCs w:val="18"/>
                <w:lang w:eastAsia="ru-RU"/>
              </w:rPr>
            </w:pPr>
            <w:r w:rsidRPr="00D05355">
              <w:rPr>
                <w:b/>
                <w:sz w:val="18"/>
                <w:szCs w:val="18"/>
              </w:rPr>
              <w:t>198,64</w:t>
            </w:r>
          </w:p>
        </w:tc>
        <w:tc>
          <w:tcPr>
            <w:tcW w:w="1134" w:type="dxa"/>
          </w:tcPr>
          <w:p w:rsidR="00F845C4" w:rsidRPr="00D05355" w:rsidRDefault="00F845C4" w:rsidP="00D05355">
            <w:pPr>
              <w:jc w:val="center"/>
              <w:rPr>
                <w:rFonts w:eastAsia="Times New Roman"/>
                <w:sz w:val="18"/>
                <w:szCs w:val="18"/>
                <w:lang w:eastAsia="ru-RU"/>
              </w:rPr>
            </w:pPr>
            <w:r w:rsidRPr="00D05355">
              <w:rPr>
                <w:sz w:val="18"/>
                <w:szCs w:val="18"/>
              </w:rPr>
              <w:t>198,64</w:t>
            </w:r>
          </w:p>
        </w:tc>
        <w:tc>
          <w:tcPr>
            <w:tcW w:w="1276" w:type="dxa"/>
          </w:tcPr>
          <w:p w:rsidR="00F845C4" w:rsidRPr="00D05355" w:rsidRDefault="00F845C4" w:rsidP="00D05355">
            <w:pPr>
              <w:jc w:val="center"/>
              <w:rPr>
                <w:sz w:val="18"/>
                <w:szCs w:val="18"/>
              </w:rPr>
            </w:pPr>
            <w:r w:rsidRPr="00D05355">
              <w:rPr>
                <w:sz w:val="18"/>
                <w:szCs w:val="18"/>
              </w:rPr>
              <w:t>198,64</w:t>
            </w:r>
          </w:p>
        </w:tc>
        <w:tc>
          <w:tcPr>
            <w:tcW w:w="1134" w:type="dxa"/>
          </w:tcPr>
          <w:p w:rsidR="00F845C4" w:rsidRPr="00D05355" w:rsidRDefault="00F845C4" w:rsidP="00D05355">
            <w:pPr>
              <w:jc w:val="center"/>
              <w:rPr>
                <w:sz w:val="18"/>
                <w:szCs w:val="18"/>
              </w:rPr>
            </w:pPr>
            <w:r w:rsidRPr="00D05355">
              <w:rPr>
                <w:sz w:val="18"/>
                <w:szCs w:val="18"/>
              </w:rPr>
              <w:t>198,6</w:t>
            </w:r>
          </w:p>
        </w:tc>
      </w:tr>
      <w:tr w:rsidR="002D49B8" w:rsidRPr="00D05355" w:rsidTr="000C3FD8">
        <w:tc>
          <w:tcPr>
            <w:tcW w:w="3397" w:type="dxa"/>
          </w:tcPr>
          <w:p w:rsidR="002D49B8" w:rsidRPr="00D05355" w:rsidRDefault="002D49B8" w:rsidP="00D05355">
            <w:pPr>
              <w:rPr>
                <w:color w:val="FF0000"/>
                <w:sz w:val="20"/>
                <w:szCs w:val="20"/>
              </w:rPr>
            </w:pPr>
            <w:r w:rsidRPr="00D05355">
              <w:rPr>
                <w:sz w:val="20"/>
                <w:szCs w:val="20"/>
              </w:rPr>
              <w:t>Соболевский</w:t>
            </w:r>
          </w:p>
        </w:tc>
        <w:tc>
          <w:tcPr>
            <w:tcW w:w="1247" w:type="dxa"/>
          </w:tcPr>
          <w:p w:rsidR="002D49B8" w:rsidRPr="00D05355" w:rsidRDefault="002D49B8" w:rsidP="00D05355">
            <w:pPr>
              <w:jc w:val="center"/>
              <w:rPr>
                <w:rFonts w:eastAsia="Times New Roman"/>
                <w:sz w:val="18"/>
                <w:szCs w:val="18"/>
                <w:lang w:eastAsia="ru-RU"/>
              </w:rPr>
            </w:pPr>
            <w:r w:rsidRPr="00D05355">
              <w:rPr>
                <w:rFonts w:eastAsia="Times New Roman"/>
                <w:sz w:val="18"/>
                <w:szCs w:val="18"/>
                <w:lang w:eastAsia="ru-RU"/>
              </w:rPr>
              <w:t>212,3</w:t>
            </w:r>
          </w:p>
        </w:tc>
        <w:tc>
          <w:tcPr>
            <w:tcW w:w="993" w:type="dxa"/>
          </w:tcPr>
          <w:p w:rsidR="002D49B8" w:rsidRPr="00D05355" w:rsidRDefault="002D49B8" w:rsidP="00D05355">
            <w:pPr>
              <w:jc w:val="center"/>
              <w:rPr>
                <w:rFonts w:eastAsia="Times New Roman"/>
                <w:sz w:val="18"/>
                <w:szCs w:val="18"/>
                <w:lang w:eastAsia="ru-RU"/>
              </w:rPr>
            </w:pPr>
            <w:r w:rsidRPr="00D05355">
              <w:rPr>
                <w:rFonts w:eastAsia="Times New Roman"/>
                <w:sz w:val="18"/>
                <w:szCs w:val="18"/>
                <w:lang w:eastAsia="ru-RU"/>
              </w:rPr>
              <w:t>147,64</w:t>
            </w:r>
          </w:p>
        </w:tc>
        <w:tc>
          <w:tcPr>
            <w:tcW w:w="1304" w:type="dxa"/>
            <w:vAlign w:val="center"/>
          </w:tcPr>
          <w:p w:rsidR="002D49B8" w:rsidRPr="00D05355" w:rsidRDefault="002D49B8" w:rsidP="00D05355">
            <w:pPr>
              <w:jc w:val="center"/>
              <w:rPr>
                <w:rFonts w:eastAsia="Times New Roman"/>
                <w:b/>
                <w:sz w:val="18"/>
                <w:szCs w:val="18"/>
                <w:lang w:eastAsia="ru-RU"/>
              </w:rPr>
            </w:pPr>
            <w:r w:rsidRPr="00D05355">
              <w:rPr>
                <w:b/>
                <w:sz w:val="18"/>
                <w:szCs w:val="18"/>
              </w:rPr>
              <w:t>203,30</w:t>
            </w:r>
          </w:p>
        </w:tc>
        <w:tc>
          <w:tcPr>
            <w:tcW w:w="1134" w:type="dxa"/>
            <w:vAlign w:val="center"/>
          </w:tcPr>
          <w:p w:rsidR="002D49B8" w:rsidRPr="00D05355" w:rsidRDefault="002D49B8" w:rsidP="00D05355">
            <w:pPr>
              <w:jc w:val="center"/>
              <w:rPr>
                <w:sz w:val="18"/>
                <w:szCs w:val="18"/>
              </w:rPr>
            </w:pPr>
            <w:r w:rsidRPr="00D05355">
              <w:rPr>
                <w:sz w:val="18"/>
                <w:szCs w:val="18"/>
              </w:rPr>
              <w:t>200,00</w:t>
            </w:r>
          </w:p>
        </w:tc>
        <w:tc>
          <w:tcPr>
            <w:tcW w:w="1276" w:type="dxa"/>
          </w:tcPr>
          <w:p w:rsidR="002D49B8" w:rsidRPr="00D05355" w:rsidRDefault="002D49B8" w:rsidP="00D05355">
            <w:pPr>
              <w:jc w:val="center"/>
            </w:pPr>
            <w:r w:rsidRPr="00D05355">
              <w:rPr>
                <w:sz w:val="18"/>
                <w:szCs w:val="18"/>
              </w:rPr>
              <w:t>200,00</w:t>
            </w:r>
          </w:p>
        </w:tc>
        <w:tc>
          <w:tcPr>
            <w:tcW w:w="1134" w:type="dxa"/>
          </w:tcPr>
          <w:p w:rsidR="002D49B8" w:rsidRPr="00D05355" w:rsidRDefault="002D49B8" w:rsidP="00D05355">
            <w:pPr>
              <w:jc w:val="center"/>
            </w:pPr>
            <w:r w:rsidRPr="00D05355">
              <w:rPr>
                <w:sz w:val="18"/>
                <w:szCs w:val="18"/>
              </w:rPr>
              <w:t>200,00</w:t>
            </w:r>
          </w:p>
        </w:tc>
      </w:tr>
      <w:tr w:rsidR="00820C76" w:rsidRPr="00D05355" w:rsidTr="000C3FD8">
        <w:tc>
          <w:tcPr>
            <w:tcW w:w="3397"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247"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346,17</w:t>
            </w:r>
          </w:p>
        </w:tc>
        <w:tc>
          <w:tcPr>
            <w:tcW w:w="993"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341,30</w:t>
            </w:r>
          </w:p>
        </w:tc>
        <w:tc>
          <w:tcPr>
            <w:tcW w:w="1304" w:type="dxa"/>
          </w:tcPr>
          <w:p w:rsidR="00820C76" w:rsidRPr="00D05355" w:rsidRDefault="00820C76" w:rsidP="00D05355">
            <w:pPr>
              <w:jc w:val="center"/>
              <w:rPr>
                <w:rFonts w:eastAsia="Times New Roman"/>
                <w:b/>
                <w:sz w:val="18"/>
                <w:szCs w:val="18"/>
                <w:lang w:eastAsia="ru-RU"/>
              </w:rPr>
            </w:pPr>
            <w:r w:rsidRPr="00D05355">
              <w:rPr>
                <w:b/>
                <w:sz w:val="18"/>
                <w:szCs w:val="18"/>
              </w:rPr>
              <w:t>338,70</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338,00</w:t>
            </w:r>
          </w:p>
        </w:tc>
        <w:tc>
          <w:tcPr>
            <w:tcW w:w="1276" w:type="dxa"/>
          </w:tcPr>
          <w:p w:rsidR="00820C76" w:rsidRPr="00D05355" w:rsidRDefault="00820C76" w:rsidP="00D05355">
            <w:pPr>
              <w:jc w:val="center"/>
              <w:rPr>
                <w:sz w:val="18"/>
                <w:szCs w:val="18"/>
              </w:rPr>
            </w:pPr>
            <w:r w:rsidRPr="00D05355">
              <w:rPr>
                <w:sz w:val="18"/>
                <w:szCs w:val="18"/>
              </w:rPr>
              <w:t>338,00</w:t>
            </w:r>
          </w:p>
        </w:tc>
        <w:tc>
          <w:tcPr>
            <w:tcW w:w="1134" w:type="dxa"/>
          </w:tcPr>
          <w:p w:rsidR="00820C76" w:rsidRPr="00D05355" w:rsidRDefault="00820C76" w:rsidP="00D05355">
            <w:pPr>
              <w:jc w:val="center"/>
              <w:rPr>
                <w:sz w:val="18"/>
                <w:szCs w:val="18"/>
              </w:rPr>
            </w:pPr>
            <w:r w:rsidRPr="00D05355">
              <w:rPr>
                <w:sz w:val="18"/>
                <w:szCs w:val="18"/>
              </w:rPr>
              <w:t>338,00</w:t>
            </w:r>
          </w:p>
        </w:tc>
      </w:tr>
      <w:tr w:rsidR="002A6BB0" w:rsidRPr="00D05355" w:rsidTr="000C3FD8">
        <w:tc>
          <w:tcPr>
            <w:tcW w:w="3397"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247"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118,60</w:t>
            </w:r>
          </w:p>
        </w:tc>
        <w:tc>
          <w:tcPr>
            <w:tcW w:w="993"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114,30</w:t>
            </w:r>
          </w:p>
        </w:tc>
        <w:tc>
          <w:tcPr>
            <w:tcW w:w="1304" w:type="dxa"/>
          </w:tcPr>
          <w:p w:rsidR="002A6BB0" w:rsidRPr="00D05355" w:rsidRDefault="002A6BB0" w:rsidP="00D05355">
            <w:pPr>
              <w:jc w:val="center"/>
              <w:rPr>
                <w:rFonts w:eastAsia="Times New Roman"/>
                <w:b/>
                <w:sz w:val="18"/>
                <w:szCs w:val="18"/>
                <w:lang w:eastAsia="ru-RU"/>
              </w:rPr>
            </w:pPr>
            <w:r w:rsidRPr="00D05355">
              <w:rPr>
                <w:b/>
                <w:sz w:val="18"/>
                <w:szCs w:val="18"/>
              </w:rPr>
              <w:t>114,30</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130,00</w:t>
            </w:r>
          </w:p>
        </w:tc>
        <w:tc>
          <w:tcPr>
            <w:tcW w:w="1276" w:type="dxa"/>
          </w:tcPr>
          <w:p w:rsidR="002A6BB0" w:rsidRPr="00D05355" w:rsidRDefault="002A6BB0" w:rsidP="00D05355">
            <w:pPr>
              <w:jc w:val="center"/>
              <w:rPr>
                <w:sz w:val="18"/>
                <w:szCs w:val="18"/>
              </w:rPr>
            </w:pPr>
            <w:r w:rsidRPr="00D05355">
              <w:rPr>
                <w:sz w:val="18"/>
                <w:szCs w:val="18"/>
              </w:rPr>
              <w:t>130,00</w:t>
            </w:r>
          </w:p>
        </w:tc>
        <w:tc>
          <w:tcPr>
            <w:tcW w:w="1134" w:type="dxa"/>
          </w:tcPr>
          <w:p w:rsidR="002A6BB0" w:rsidRPr="00D05355" w:rsidRDefault="002A6BB0" w:rsidP="00D05355">
            <w:pPr>
              <w:jc w:val="center"/>
              <w:rPr>
                <w:sz w:val="18"/>
                <w:szCs w:val="18"/>
              </w:rPr>
            </w:pPr>
            <w:r w:rsidRPr="00D05355">
              <w:rPr>
                <w:sz w:val="18"/>
                <w:szCs w:val="18"/>
              </w:rPr>
              <w:t>130,00</w:t>
            </w:r>
          </w:p>
        </w:tc>
      </w:tr>
      <w:tr w:rsidR="00217889" w:rsidRPr="00D05355" w:rsidTr="000C3FD8">
        <w:tc>
          <w:tcPr>
            <w:tcW w:w="3397"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247"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w:t>
            </w:r>
          </w:p>
        </w:tc>
        <w:tc>
          <w:tcPr>
            <w:tcW w:w="993"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198,70</w:t>
            </w:r>
          </w:p>
        </w:tc>
        <w:tc>
          <w:tcPr>
            <w:tcW w:w="1304" w:type="dxa"/>
          </w:tcPr>
          <w:p w:rsidR="00217889" w:rsidRPr="00D05355" w:rsidRDefault="00217889" w:rsidP="00D05355">
            <w:pPr>
              <w:jc w:val="center"/>
              <w:rPr>
                <w:rFonts w:eastAsia="Times New Roman"/>
                <w:b/>
                <w:sz w:val="18"/>
                <w:szCs w:val="18"/>
                <w:lang w:eastAsia="ru-RU"/>
              </w:rPr>
            </w:pPr>
            <w:r w:rsidRPr="00D05355">
              <w:rPr>
                <w:b/>
                <w:sz w:val="18"/>
                <w:szCs w:val="18"/>
              </w:rPr>
              <w:t>198,70</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198,17</w:t>
            </w:r>
          </w:p>
        </w:tc>
        <w:tc>
          <w:tcPr>
            <w:tcW w:w="1276" w:type="dxa"/>
          </w:tcPr>
          <w:p w:rsidR="00217889" w:rsidRPr="00D05355" w:rsidRDefault="00217889" w:rsidP="00D05355">
            <w:pPr>
              <w:jc w:val="center"/>
              <w:rPr>
                <w:sz w:val="18"/>
                <w:szCs w:val="18"/>
              </w:rPr>
            </w:pPr>
            <w:r w:rsidRPr="00D05355">
              <w:rPr>
                <w:sz w:val="18"/>
                <w:szCs w:val="18"/>
              </w:rPr>
              <w:t>198,17</w:t>
            </w:r>
          </w:p>
        </w:tc>
        <w:tc>
          <w:tcPr>
            <w:tcW w:w="1134" w:type="dxa"/>
          </w:tcPr>
          <w:p w:rsidR="00217889" w:rsidRPr="00D05355" w:rsidRDefault="00217889" w:rsidP="00D05355">
            <w:pPr>
              <w:jc w:val="center"/>
              <w:rPr>
                <w:sz w:val="18"/>
                <w:szCs w:val="18"/>
              </w:rPr>
            </w:pPr>
            <w:r w:rsidRPr="00D05355">
              <w:rPr>
                <w:sz w:val="18"/>
                <w:szCs w:val="18"/>
              </w:rPr>
              <w:t>198,17</w:t>
            </w:r>
          </w:p>
        </w:tc>
      </w:tr>
      <w:tr w:rsidR="00E2658F" w:rsidRPr="00D05355" w:rsidTr="000C3FD8">
        <w:tc>
          <w:tcPr>
            <w:tcW w:w="3397" w:type="dxa"/>
          </w:tcPr>
          <w:p w:rsidR="00E2658F" w:rsidRPr="00D05355" w:rsidRDefault="00E2658F" w:rsidP="00D05355">
            <w:pPr>
              <w:rPr>
                <w:sz w:val="20"/>
                <w:szCs w:val="20"/>
              </w:rPr>
            </w:pPr>
            <w:proofErr w:type="spellStart"/>
            <w:r w:rsidRPr="00D05355">
              <w:rPr>
                <w:sz w:val="20"/>
                <w:szCs w:val="20"/>
              </w:rPr>
              <w:t>Олюторский</w:t>
            </w:r>
            <w:proofErr w:type="spellEnd"/>
          </w:p>
        </w:tc>
        <w:tc>
          <w:tcPr>
            <w:tcW w:w="1247"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0</w:t>
            </w:r>
          </w:p>
        </w:tc>
        <w:tc>
          <w:tcPr>
            <w:tcW w:w="993" w:type="dxa"/>
          </w:tcPr>
          <w:p w:rsidR="00E2658F" w:rsidRPr="00D05355" w:rsidRDefault="00E2658F" w:rsidP="00D05355">
            <w:pPr>
              <w:jc w:val="center"/>
              <w:rPr>
                <w:rFonts w:eastAsia="Times New Roman"/>
                <w:sz w:val="18"/>
                <w:szCs w:val="18"/>
                <w:lang w:eastAsia="ru-RU"/>
              </w:rPr>
            </w:pPr>
            <w:r w:rsidRPr="00D05355">
              <w:rPr>
                <w:rFonts w:eastAsia="Times New Roman"/>
                <w:sz w:val="18"/>
                <w:szCs w:val="18"/>
                <w:lang w:eastAsia="ru-RU"/>
              </w:rPr>
              <w:t>0</w:t>
            </w:r>
          </w:p>
        </w:tc>
        <w:tc>
          <w:tcPr>
            <w:tcW w:w="1304" w:type="dxa"/>
            <w:vAlign w:val="center"/>
          </w:tcPr>
          <w:p w:rsidR="00E2658F" w:rsidRPr="00D05355" w:rsidRDefault="00E2658F" w:rsidP="00D05355">
            <w:pPr>
              <w:jc w:val="center"/>
              <w:rPr>
                <w:rFonts w:eastAsia="Times New Roman"/>
                <w:b/>
                <w:sz w:val="18"/>
                <w:szCs w:val="18"/>
                <w:lang w:eastAsia="ru-RU"/>
              </w:rPr>
            </w:pPr>
            <w:r w:rsidRPr="00D05355">
              <w:rPr>
                <w:b/>
                <w:sz w:val="18"/>
                <w:szCs w:val="18"/>
              </w:rPr>
              <w:t>1253,90</w:t>
            </w:r>
          </w:p>
        </w:tc>
        <w:tc>
          <w:tcPr>
            <w:tcW w:w="1134" w:type="dxa"/>
            <w:vAlign w:val="center"/>
          </w:tcPr>
          <w:p w:rsidR="00E2658F" w:rsidRPr="00D05355" w:rsidRDefault="00E2658F" w:rsidP="00D05355">
            <w:pPr>
              <w:jc w:val="center"/>
              <w:rPr>
                <w:rFonts w:eastAsia="Times New Roman"/>
                <w:sz w:val="18"/>
                <w:szCs w:val="18"/>
                <w:lang w:eastAsia="ru-RU"/>
              </w:rPr>
            </w:pPr>
            <w:r w:rsidRPr="00D05355">
              <w:rPr>
                <w:sz w:val="18"/>
                <w:szCs w:val="18"/>
              </w:rPr>
              <w:t>1253,90</w:t>
            </w:r>
          </w:p>
        </w:tc>
        <w:tc>
          <w:tcPr>
            <w:tcW w:w="1276" w:type="dxa"/>
            <w:vAlign w:val="center"/>
          </w:tcPr>
          <w:p w:rsidR="00E2658F" w:rsidRPr="00D05355" w:rsidRDefault="00E2658F" w:rsidP="00D05355">
            <w:pPr>
              <w:jc w:val="center"/>
              <w:rPr>
                <w:sz w:val="18"/>
                <w:szCs w:val="18"/>
              </w:rPr>
            </w:pPr>
            <w:r w:rsidRPr="00D05355">
              <w:rPr>
                <w:sz w:val="18"/>
                <w:szCs w:val="18"/>
              </w:rPr>
              <w:t>1253,90</w:t>
            </w:r>
          </w:p>
        </w:tc>
        <w:tc>
          <w:tcPr>
            <w:tcW w:w="1134" w:type="dxa"/>
            <w:vAlign w:val="center"/>
          </w:tcPr>
          <w:p w:rsidR="00E2658F" w:rsidRPr="00D05355" w:rsidRDefault="00E2658F" w:rsidP="00D05355">
            <w:pPr>
              <w:jc w:val="center"/>
              <w:rPr>
                <w:sz w:val="18"/>
                <w:szCs w:val="18"/>
              </w:rPr>
            </w:pPr>
            <w:r w:rsidRPr="00D05355">
              <w:rPr>
                <w:sz w:val="18"/>
                <w:szCs w:val="18"/>
              </w:rPr>
              <w:t>1253,90</w:t>
            </w:r>
          </w:p>
        </w:tc>
      </w:tr>
      <w:tr w:rsidR="003A7223" w:rsidRPr="00D05355" w:rsidTr="000C3FD8">
        <w:tc>
          <w:tcPr>
            <w:tcW w:w="3397" w:type="dxa"/>
          </w:tcPr>
          <w:p w:rsidR="003A7223" w:rsidRPr="00D05355" w:rsidRDefault="003A7223" w:rsidP="00D05355">
            <w:pPr>
              <w:rPr>
                <w:sz w:val="20"/>
                <w:szCs w:val="20"/>
              </w:rPr>
            </w:pPr>
            <w:proofErr w:type="spellStart"/>
            <w:r w:rsidRPr="00D05355">
              <w:rPr>
                <w:sz w:val="20"/>
                <w:szCs w:val="20"/>
              </w:rPr>
              <w:t>Пенжинский</w:t>
            </w:r>
            <w:proofErr w:type="spellEnd"/>
          </w:p>
        </w:tc>
        <w:tc>
          <w:tcPr>
            <w:tcW w:w="1247"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375,00</w:t>
            </w:r>
          </w:p>
        </w:tc>
        <w:tc>
          <w:tcPr>
            <w:tcW w:w="993"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355,00</w:t>
            </w:r>
          </w:p>
        </w:tc>
        <w:tc>
          <w:tcPr>
            <w:tcW w:w="1304" w:type="dxa"/>
          </w:tcPr>
          <w:p w:rsidR="003A7223" w:rsidRPr="00D05355" w:rsidRDefault="003A7223" w:rsidP="00D05355">
            <w:pPr>
              <w:jc w:val="center"/>
              <w:rPr>
                <w:rFonts w:eastAsia="Times New Roman"/>
                <w:b/>
                <w:sz w:val="18"/>
                <w:szCs w:val="18"/>
                <w:lang w:eastAsia="ru-RU"/>
              </w:rPr>
            </w:pPr>
            <w:r w:rsidRPr="00D05355">
              <w:rPr>
                <w:b/>
                <w:sz w:val="18"/>
                <w:szCs w:val="18"/>
              </w:rPr>
              <w:t>355,00</w:t>
            </w:r>
          </w:p>
        </w:tc>
        <w:tc>
          <w:tcPr>
            <w:tcW w:w="1134" w:type="dxa"/>
          </w:tcPr>
          <w:p w:rsidR="003A7223" w:rsidRPr="00D05355" w:rsidRDefault="003A7223" w:rsidP="00D05355">
            <w:pPr>
              <w:jc w:val="center"/>
              <w:rPr>
                <w:rFonts w:eastAsia="Times New Roman"/>
                <w:sz w:val="18"/>
                <w:szCs w:val="18"/>
                <w:lang w:eastAsia="ru-RU"/>
              </w:rPr>
            </w:pPr>
            <w:r w:rsidRPr="00D05355">
              <w:rPr>
                <w:sz w:val="18"/>
                <w:szCs w:val="18"/>
              </w:rPr>
              <w:t>343,00</w:t>
            </w:r>
          </w:p>
        </w:tc>
        <w:tc>
          <w:tcPr>
            <w:tcW w:w="1276" w:type="dxa"/>
          </w:tcPr>
          <w:p w:rsidR="003A7223" w:rsidRPr="00D05355" w:rsidRDefault="003A7223" w:rsidP="00D05355">
            <w:pPr>
              <w:jc w:val="center"/>
              <w:rPr>
                <w:sz w:val="18"/>
                <w:szCs w:val="18"/>
              </w:rPr>
            </w:pPr>
            <w:r w:rsidRPr="00D05355">
              <w:rPr>
                <w:sz w:val="18"/>
                <w:szCs w:val="18"/>
              </w:rPr>
              <w:t>343,00</w:t>
            </w:r>
          </w:p>
        </w:tc>
        <w:tc>
          <w:tcPr>
            <w:tcW w:w="1134" w:type="dxa"/>
          </w:tcPr>
          <w:p w:rsidR="003A7223" w:rsidRPr="00D05355" w:rsidRDefault="003A7223" w:rsidP="00D05355">
            <w:pPr>
              <w:jc w:val="center"/>
              <w:rPr>
                <w:sz w:val="18"/>
                <w:szCs w:val="18"/>
              </w:rPr>
            </w:pPr>
            <w:r w:rsidRPr="00D05355">
              <w:rPr>
                <w:sz w:val="18"/>
                <w:szCs w:val="18"/>
              </w:rPr>
              <w:t>343,00</w:t>
            </w:r>
          </w:p>
        </w:tc>
      </w:tr>
      <w:tr w:rsidR="00DA5CEB" w:rsidRPr="00D05355" w:rsidTr="000C3FD8">
        <w:tc>
          <w:tcPr>
            <w:tcW w:w="3397"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247"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864,41</w:t>
            </w:r>
          </w:p>
        </w:tc>
        <w:tc>
          <w:tcPr>
            <w:tcW w:w="993"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863,27</w:t>
            </w:r>
          </w:p>
        </w:tc>
        <w:tc>
          <w:tcPr>
            <w:tcW w:w="1304" w:type="dxa"/>
          </w:tcPr>
          <w:p w:rsidR="00DA5CEB" w:rsidRPr="00D05355" w:rsidRDefault="00DA5CEB" w:rsidP="00D05355">
            <w:pPr>
              <w:jc w:val="center"/>
              <w:rPr>
                <w:rFonts w:eastAsia="Times New Roman"/>
                <w:b/>
                <w:sz w:val="18"/>
                <w:szCs w:val="18"/>
                <w:lang w:eastAsia="ru-RU"/>
              </w:rPr>
            </w:pPr>
            <w:r w:rsidRPr="00D05355">
              <w:rPr>
                <w:b/>
                <w:sz w:val="18"/>
                <w:szCs w:val="18"/>
              </w:rPr>
              <w:t>373,98</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380,00</w:t>
            </w:r>
          </w:p>
        </w:tc>
        <w:tc>
          <w:tcPr>
            <w:tcW w:w="1276" w:type="dxa"/>
          </w:tcPr>
          <w:p w:rsidR="00DA5CEB" w:rsidRPr="00D05355" w:rsidRDefault="00DA5CEB" w:rsidP="00D05355">
            <w:pPr>
              <w:jc w:val="center"/>
              <w:rPr>
                <w:sz w:val="18"/>
                <w:szCs w:val="18"/>
              </w:rPr>
            </w:pPr>
            <w:r w:rsidRPr="00D05355">
              <w:rPr>
                <w:sz w:val="18"/>
                <w:szCs w:val="18"/>
              </w:rPr>
              <w:t>380,00</w:t>
            </w:r>
          </w:p>
        </w:tc>
        <w:tc>
          <w:tcPr>
            <w:tcW w:w="1134" w:type="dxa"/>
          </w:tcPr>
          <w:p w:rsidR="00DA5CEB" w:rsidRPr="00D05355" w:rsidRDefault="00DA5CEB" w:rsidP="00D05355">
            <w:pPr>
              <w:jc w:val="center"/>
              <w:rPr>
                <w:sz w:val="18"/>
                <w:szCs w:val="18"/>
              </w:rPr>
            </w:pPr>
            <w:r w:rsidRPr="00D05355">
              <w:rPr>
                <w:sz w:val="18"/>
                <w:szCs w:val="18"/>
              </w:rPr>
              <w:t>380,00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«Удельная величина потребления тепловой энергии муниципальными бюджетными учреждениями», Гкал на 1 кв. м общей площади</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1134"/>
        <w:gridCol w:w="993"/>
        <w:gridCol w:w="1304"/>
        <w:gridCol w:w="1134"/>
        <w:gridCol w:w="1276"/>
        <w:gridCol w:w="1134"/>
      </w:tblGrid>
      <w:tr w:rsidR="00696658" w:rsidRPr="00D05355" w:rsidTr="001D2DA8">
        <w:tc>
          <w:tcPr>
            <w:tcW w:w="351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99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30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D2DA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1D2DA8">
        <w:tc>
          <w:tcPr>
            <w:tcW w:w="3510"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0,26</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0,26</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0,26</w:t>
            </w:r>
          </w:p>
        </w:tc>
        <w:tc>
          <w:tcPr>
            <w:tcW w:w="1134" w:type="dxa"/>
            <w:vAlign w:val="center"/>
          </w:tcPr>
          <w:p w:rsidR="00F06D1D" w:rsidRPr="00D05355" w:rsidRDefault="004C3841" w:rsidP="00D05355">
            <w:pPr>
              <w:jc w:val="center"/>
              <w:rPr>
                <w:sz w:val="18"/>
                <w:szCs w:val="18"/>
              </w:rPr>
            </w:pPr>
            <w:r w:rsidRPr="00D05355">
              <w:rPr>
                <w:sz w:val="18"/>
                <w:szCs w:val="18"/>
              </w:rPr>
              <w:t>0,26</w:t>
            </w:r>
          </w:p>
        </w:tc>
        <w:tc>
          <w:tcPr>
            <w:tcW w:w="1276" w:type="dxa"/>
            <w:vAlign w:val="center"/>
          </w:tcPr>
          <w:p w:rsidR="00F06D1D" w:rsidRPr="00D05355" w:rsidRDefault="004C3841" w:rsidP="00D05355">
            <w:pPr>
              <w:jc w:val="center"/>
              <w:rPr>
                <w:sz w:val="18"/>
                <w:szCs w:val="18"/>
              </w:rPr>
            </w:pPr>
            <w:r w:rsidRPr="00D05355">
              <w:rPr>
                <w:sz w:val="18"/>
                <w:szCs w:val="18"/>
              </w:rPr>
              <w:t>0,24</w:t>
            </w:r>
          </w:p>
        </w:tc>
        <w:tc>
          <w:tcPr>
            <w:tcW w:w="1134" w:type="dxa"/>
            <w:vAlign w:val="center"/>
          </w:tcPr>
          <w:p w:rsidR="00F06D1D" w:rsidRPr="00D05355" w:rsidRDefault="004C3841" w:rsidP="00D05355">
            <w:pPr>
              <w:jc w:val="center"/>
              <w:rPr>
                <w:sz w:val="18"/>
                <w:szCs w:val="18"/>
              </w:rPr>
            </w:pPr>
            <w:r w:rsidRPr="00D05355">
              <w:rPr>
                <w:sz w:val="18"/>
                <w:szCs w:val="18"/>
              </w:rPr>
              <w:t>0,24</w:t>
            </w:r>
          </w:p>
        </w:tc>
      </w:tr>
      <w:tr w:rsidR="00F06D1D" w:rsidRPr="00D05355" w:rsidTr="001D2DA8">
        <w:tc>
          <w:tcPr>
            <w:tcW w:w="3510" w:type="dxa"/>
          </w:tcPr>
          <w:p w:rsidR="00F06D1D" w:rsidRPr="00D05355" w:rsidRDefault="00F06D1D" w:rsidP="00D05355">
            <w:pPr>
              <w:rPr>
                <w:color w:val="FF0000"/>
                <w:sz w:val="20"/>
                <w:szCs w:val="20"/>
              </w:rPr>
            </w:pPr>
            <w:proofErr w:type="spellStart"/>
            <w:r w:rsidRPr="00D05355">
              <w:rPr>
                <w:sz w:val="20"/>
                <w:szCs w:val="20"/>
              </w:rPr>
              <w:t>Вилючинский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0,14</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0,14</w:t>
            </w:r>
          </w:p>
        </w:tc>
        <w:tc>
          <w:tcPr>
            <w:tcW w:w="1304" w:type="dxa"/>
          </w:tcPr>
          <w:p w:rsidR="00F06D1D" w:rsidRPr="00D05355" w:rsidRDefault="00F06D1D" w:rsidP="00D05355">
            <w:pPr>
              <w:jc w:val="center"/>
              <w:rPr>
                <w:rFonts w:eastAsia="Times New Roman"/>
                <w:b/>
                <w:sz w:val="18"/>
                <w:szCs w:val="18"/>
                <w:lang w:eastAsia="ru-RU"/>
              </w:rPr>
            </w:pPr>
            <w:r w:rsidRPr="00D05355">
              <w:rPr>
                <w:b/>
                <w:sz w:val="18"/>
                <w:szCs w:val="18"/>
              </w:rPr>
              <w:t>0,14</w:t>
            </w:r>
          </w:p>
        </w:tc>
        <w:tc>
          <w:tcPr>
            <w:tcW w:w="1134" w:type="dxa"/>
          </w:tcPr>
          <w:p w:rsidR="00F06D1D" w:rsidRPr="00D05355" w:rsidRDefault="00F06D1D" w:rsidP="00D05355">
            <w:pPr>
              <w:jc w:val="center"/>
              <w:rPr>
                <w:sz w:val="18"/>
                <w:szCs w:val="18"/>
              </w:rPr>
            </w:pPr>
            <w:r w:rsidRPr="00D05355">
              <w:rPr>
                <w:sz w:val="18"/>
                <w:szCs w:val="18"/>
              </w:rPr>
              <w:t>0,14</w:t>
            </w:r>
          </w:p>
        </w:tc>
        <w:tc>
          <w:tcPr>
            <w:tcW w:w="1276" w:type="dxa"/>
          </w:tcPr>
          <w:p w:rsidR="00F06D1D" w:rsidRPr="00D05355" w:rsidRDefault="00F06D1D" w:rsidP="00D05355">
            <w:pPr>
              <w:jc w:val="center"/>
              <w:rPr>
                <w:sz w:val="18"/>
                <w:szCs w:val="18"/>
              </w:rPr>
            </w:pPr>
            <w:r w:rsidRPr="00D05355">
              <w:rPr>
                <w:sz w:val="18"/>
                <w:szCs w:val="18"/>
              </w:rPr>
              <w:t>0,14</w:t>
            </w:r>
          </w:p>
        </w:tc>
        <w:tc>
          <w:tcPr>
            <w:tcW w:w="1134" w:type="dxa"/>
          </w:tcPr>
          <w:p w:rsidR="00F06D1D" w:rsidRPr="00D05355" w:rsidRDefault="008C75C2" w:rsidP="00D05355">
            <w:pPr>
              <w:jc w:val="center"/>
              <w:rPr>
                <w:sz w:val="18"/>
                <w:szCs w:val="18"/>
              </w:rPr>
            </w:pPr>
            <w:r w:rsidRPr="00D05355">
              <w:rPr>
                <w:sz w:val="18"/>
                <w:szCs w:val="18"/>
              </w:rPr>
              <w:t>0,14</w:t>
            </w:r>
          </w:p>
        </w:tc>
      </w:tr>
      <w:tr w:rsidR="00F06D1D" w:rsidRPr="00D05355" w:rsidTr="001D2DA8">
        <w:tc>
          <w:tcPr>
            <w:tcW w:w="3510" w:type="dxa"/>
          </w:tcPr>
          <w:p w:rsidR="00F06D1D" w:rsidRPr="00D05355" w:rsidRDefault="00F06D1D" w:rsidP="00D05355">
            <w:pPr>
              <w:rPr>
                <w:color w:val="FF0000"/>
                <w:sz w:val="20"/>
                <w:szCs w:val="20"/>
              </w:rPr>
            </w:pPr>
            <w:r w:rsidRPr="00D05355">
              <w:rPr>
                <w:sz w:val="20"/>
                <w:szCs w:val="20"/>
              </w:rPr>
              <w:t>«пос. Палана»</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0,20</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0,20</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0,2</w:t>
            </w:r>
            <w:r w:rsidR="005C4756" w:rsidRPr="00D05355">
              <w:rPr>
                <w:b/>
                <w:sz w:val="18"/>
                <w:szCs w:val="18"/>
              </w:rPr>
              <w:t>6</w:t>
            </w:r>
          </w:p>
        </w:tc>
        <w:tc>
          <w:tcPr>
            <w:tcW w:w="1134" w:type="dxa"/>
            <w:vAlign w:val="center"/>
          </w:tcPr>
          <w:p w:rsidR="00F06D1D" w:rsidRPr="00D05355" w:rsidRDefault="005C4756" w:rsidP="00D05355">
            <w:pPr>
              <w:jc w:val="center"/>
              <w:rPr>
                <w:sz w:val="18"/>
                <w:szCs w:val="18"/>
              </w:rPr>
            </w:pPr>
            <w:r w:rsidRPr="00D05355">
              <w:rPr>
                <w:sz w:val="18"/>
                <w:szCs w:val="18"/>
              </w:rPr>
              <w:t>0,24</w:t>
            </w:r>
          </w:p>
        </w:tc>
        <w:tc>
          <w:tcPr>
            <w:tcW w:w="1276" w:type="dxa"/>
            <w:vAlign w:val="center"/>
          </w:tcPr>
          <w:p w:rsidR="00F06D1D" w:rsidRPr="00D05355" w:rsidRDefault="00F06D1D" w:rsidP="00D05355">
            <w:pPr>
              <w:jc w:val="center"/>
              <w:rPr>
                <w:sz w:val="18"/>
                <w:szCs w:val="18"/>
              </w:rPr>
            </w:pPr>
            <w:r w:rsidRPr="00D05355">
              <w:rPr>
                <w:sz w:val="18"/>
                <w:szCs w:val="18"/>
              </w:rPr>
              <w:t>0,2</w:t>
            </w:r>
            <w:r w:rsidR="005C4756" w:rsidRPr="00D05355">
              <w:rPr>
                <w:sz w:val="18"/>
                <w:szCs w:val="18"/>
              </w:rPr>
              <w:t>2</w:t>
            </w:r>
          </w:p>
        </w:tc>
        <w:tc>
          <w:tcPr>
            <w:tcW w:w="1134" w:type="dxa"/>
            <w:vAlign w:val="center"/>
          </w:tcPr>
          <w:p w:rsidR="00F06D1D" w:rsidRPr="00D05355" w:rsidRDefault="005C4756" w:rsidP="00D05355">
            <w:pPr>
              <w:jc w:val="center"/>
              <w:rPr>
                <w:sz w:val="18"/>
                <w:szCs w:val="18"/>
              </w:rPr>
            </w:pPr>
            <w:r w:rsidRPr="00D05355">
              <w:rPr>
                <w:sz w:val="18"/>
                <w:szCs w:val="18"/>
              </w:rPr>
              <w:t>0,20</w:t>
            </w:r>
          </w:p>
        </w:tc>
      </w:tr>
      <w:tr w:rsidR="00F06D1D" w:rsidRPr="00D05355" w:rsidTr="001D2DA8">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1D2DA8">
        <w:tc>
          <w:tcPr>
            <w:tcW w:w="3510" w:type="dxa"/>
          </w:tcPr>
          <w:p w:rsidR="00F06D1D" w:rsidRPr="00D05355" w:rsidRDefault="00F06D1D" w:rsidP="00D05355">
            <w:pPr>
              <w:rPr>
                <w:sz w:val="20"/>
                <w:szCs w:val="20"/>
              </w:rPr>
            </w:pPr>
            <w:r w:rsidRPr="00D05355">
              <w:rPr>
                <w:sz w:val="20"/>
                <w:szCs w:val="20"/>
              </w:rPr>
              <w:t>Алеутский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0,21</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0,32</w:t>
            </w:r>
          </w:p>
        </w:tc>
        <w:tc>
          <w:tcPr>
            <w:tcW w:w="1304" w:type="dxa"/>
          </w:tcPr>
          <w:p w:rsidR="00F06D1D" w:rsidRPr="00D05355" w:rsidRDefault="00F06D1D" w:rsidP="00D05355">
            <w:pPr>
              <w:jc w:val="center"/>
              <w:rPr>
                <w:rFonts w:eastAsia="Times New Roman"/>
                <w:b/>
                <w:sz w:val="18"/>
                <w:szCs w:val="18"/>
                <w:lang w:eastAsia="ru-RU"/>
              </w:rPr>
            </w:pPr>
            <w:r w:rsidRPr="00D05355">
              <w:rPr>
                <w:b/>
                <w:sz w:val="18"/>
                <w:szCs w:val="18"/>
              </w:rPr>
              <w:t>0,</w:t>
            </w:r>
            <w:r w:rsidR="00847DB9" w:rsidRPr="00D05355">
              <w:rPr>
                <w:b/>
                <w:sz w:val="18"/>
                <w:szCs w:val="18"/>
              </w:rPr>
              <w:t>2</w:t>
            </w:r>
            <w:r w:rsidRPr="00D05355">
              <w:rPr>
                <w:b/>
                <w:sz w:val="18"/>
                <w:szCs w:val="18"/>
              </w:rPr>
              <w:t>3</w:t>
            </w:r>
          </w:p>
        </w:tc>
        <w:tc>
          <w:tcPr>
            <w:tcW w:w="1134" w:type="dxa"/>
          </w:tcPr>
          <w:p w:rsidR="00F06D1D" w:rsidRPr="00D05355" w:rsidRDefault="00F06D1D" w:rsidP="00D05355">
            <w:pPr>
              <w:jc w:val="center"/>
              <w:rPr>
                <w:sz w:val="18"/>
                <w:szCs w:val="18"/>
              </w:rPr>
            </w:pPr>
            <w:r w:rsidRPr="00D05355">
              <w:rPr>
                <w:sz w:val="18"/>
                <w:szCs w:val="18"/>
              </w:rPr>
              <w:t>0,33</w:t>
            </w:r>
          </w:p>
        </w:tc>
        <w:tc>
          <w:tcPr>
            <w:tcW w:w="1276" w:type="dxa"/>
          </w:tcPr>
          <w:p w:rsidR="00F06D1D" w:rsidRPr="00D05355" w:rsidRDefault="00F06D1D" w:rsidP="00D05355">
            <w:pPr>
              <w:jc w:val="center"/>
              <w:rPr>
                <w:sz w:val="18"/>
                <w:szCs w:val="18"/>
              </w:rPr>
            </w:pPr>
            <w:r w:rsidRPr="00D05355">
              <w:rPr>
                <w:sz w:val="18"/>
                <w:szCs w:val="18"/>
              </w:rPr>
              <w:t>0,34</w:t>
            </w:r>
          </w:p>
        </w:tc>
        <w:tc>
          <w:tcPr>
            <w:tcW w:w="1134" w:type="dxa"/>
          </w:tcPr>
          <w:p w:rsidR="00F06D1D" w:rsidRPr="00D05355" w:rsidRDefault="00847DB9" w:rsidP="00D05355">
            <w:pPr>
              <w:jc w:val="center"/>
              <w:rPr>
                <w:sz w:val="18"/>
                <w:szCs w:val="18"/>
              </w:rPr>
            </w:pPr>
            <w:r w:rsidRPr="00D05355">
              <w:rPr>
                <w:sz w:val="18"/>
                <w:szCs w:val="18"/>
              </w:rPr>
              <w:t>0,34</w:t>
            </w:r>
          </w:p>
        </w:tc>
      </w:tr>
      <w:tr w:rsidR="00F06D1D" w:rsidRPr="00D05355" w:rsidTr="001D2DA8">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1D2DA8">
        <w:tc>
          <w:tcPr>
            <w:tcW w:w="3510"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7,53</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7,53</w:t>
            </w:r>
          </w:p>
        </w:tc>
        <w:tc>
          <w:tcPr>
            <w:tcW w:w="1304" w:type="dxa"/>
          </w:tcPr>
          <w:p w:rsidR="00F06D1D" w:rsidRPr="00D05355" w:rsidRDefault="00F06D1D" w:rsidP="00D05355">
            <w:pPr>
              <w:jc w:val="center"/>
              <w:rPr>
                <w:rFonts w:eastAsia="Times New Roman"/>
                <w:b/>
                <w:sz w:val="18"/>
                <w:szCs w:val="18"/>
                <w:lang w:eastAsia="ru-RU"/>
              </w:rPr>
            </w:pPr>
            <w:r w:rsidRPr="00D05355">
              <w:rPr>
                <w:b/>
                <w:sz w:val="18"/>
                <w:szCs w:val="18"/>
              </w:rPr>
              <w:t>7,53</w:t>
            </w:r>
          </w:p>
        </w:tc>
        <w:tc>
          <w:tcPr>
            <w:tcW w:w="1134" w:type="dxa"/>
          </w:tcPr>
          <w:p w:rsidR="00F06D1D" w:rsidRPr="00D05355" w:rsidRDefault="00F06D1D" w:rsidP="00D05355">
            <w:pPr>
              <w:jc w:val="center"/>
              <w:rPr>
                <w:sz w:val="18"/>
                <w:szCs w:val="18"/>
              </w:rPr>
            </w:pPr>
            <w:r w:rsidRPr="00D05355">
              <w:rPr>
                <w:sz w:val="18"/>
                <w:szCs w:val="18"/>
              </w:rPr>
              <w:t>7,53</w:t>
            </w:r>
          </w:p>
        </w:tc>
        <w:tc>
          <w:tcPr>
            <w:tcW w:w="1276" w:type="dxa"/>
          </w:tcPr>
          <w:p w:rsidR="00F06D1D" w:rsidRPr="00D05355" w:rsidRDefault="00F06D1D" w:rsidP="00D05355">
            <w:pPr>
              <w:jc w:val="center"/>
              <w:rPr>
                <w:sz w:val="18"/>
                <w:szCs w:val="18"/>
              </w:rPr>
            </w:pPr>
            <w:r w:rsidRPr="00D05355">
              <w:rPr>
                <w:sz w:val="18"/>
                <w:szCs w:val="18"/>
              </w:rPr>
              <w:t>7,53</w:t>
            </w:r>
          </w:p>
        </w:tc>
        <w:tc>
          <w:tcPr>
            <w:tcW w:w="1134" w:type="dxa"/>
          </w:tcPr>
          <w:p w:rsidR="00F06D1D" w:rsidRPr="00D05355" w:rsidRDefault="009A393F" w:rsidP="00D05355">
            <w:pPr>
              <w:jc w:val="center"/>
              <w:rPr>
                <w:sz w:val="18"/>
                <w:szCs w:val="18"/>
              </w:rPr>
            </w:pPr>
            <w:r w:rsidRPr="00D05355">
              <w:rPr>
                <w:sz w:val="18"/>
                <w:szCs w:val="18"/>
              </w:rPr>
              <w:t>7,53</w:t>
            </w:r>
          </w:p>
        </w:tc>
      </w:tr>
      <w:tr w:rsidR="00DA5C7B" w:rsidRPr="00D05355" w:rsidTr="001D2DA8">
        <w:tc>
          <w:tcPr>
            <w:tcW w:w="3510" w:type="dxa"/>
          </w:tcPr>
          <w:p w:rsidR="00DA5C7B" w:rsidRPr="00D05355" w:rsidRDefault="00DA5C7B"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0,15</w:t>
            </w:r>
          </w:p>
        </w:tc>
        <w:tc>
          <w:tcPr>
            <w:tcW w:w="993"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0,13</w:t>
            </w:r>
          </w:p>
        </w:tc>
        <w:tc>
          <w:tcPr>
            <w:tcW w:w="1304" w:type="dxa"/>
            <w:vAlign w:val="center"/>
          </w:tcPr>
          <w:p w:rsidR="00DA5C7B" w:rsidRPr="00D05355" w:rsidRDefault="00DA5C7B" w:rsidP="00D05355">
            <w:pPr>
              <w:jc w:val="center"/>
              <w:rPr>
                <w:rFonts w:eastAsia="Times New Roman"/>
                <w:b/>
                <w:sz w:val="18"/>
                <w:szCs w:val="18"/>
                <w:lang w:eastAsia="ru-RU"/>
              </w:rPr>
            </w:pPr>
            <w:r w:rsidRPr="00D05355">
              <w:rPr>
                <w:b/>
                <w:sz w:val="18"/>
                <w:szCs w:val="18"/>
              </w:rPr>
              <w:t>0,15</w:t>
            </w:r>
          </w:p>
        </w:tc>
        <w:tc>
          <w:tcPr>
            <w:tcW w:w="1134" w:type="dxa"/>
          </w:tcPr>
          <w:p w:rsidR="00DA5C7B" w:rsidRPr="00D05355" w:rsidRDefault="00DA5C7B" w:rsidP="00D05355">
            <w:pPr>
              <w:jc w:val="center"/>
              <w:rPr>
                <w:rFonts w:eastAsia="Times New Roman"/>
                <w:sz w:val="18"/>
                <w:szCs w:val="18"/>
                <w:lang w:eastAsia="ru-RU"/>
              </w:rPr>
            </w:pPr>
            <w:r w:rsidRPr="00D05355">
              <w:rPr>
                <w:sz w:val="18"/>
                <w:szCs w:val="18"/>
              </w:rPr>
              <w:t>0,15</w:t>
            </w:r>
          </w:p>
        </w:tc>
        <w:tc>
          <w:tcPr>
            <w:tcW w:w="1276" w:type="dxa"/>
          </w:tcPr>
          <w:p w:rsidR="00DA5C7B" w:rsidRPr="00D05355" w:rsidRDefault="00DA5C7B" w:rsidP="00D05355">
            <w:pPr>
              <w:jc w:val="center"/>
              <w:rPr>
                <w:sz w:val="18"/>
                <w:szCs w:val="18"/>
              </w:rPr>
            </w:pPr>
            <w:r w:rsidRPr="00D05355">
              <w:rPr>
                <w:sz w:val="18"/>
                <w:szCs w:val="18"/>
              </w:rPr>
              <w:t>0,15</w:t>
            </w:r>
          </w:p>
        </w:tc>
        <w:tc>
          <w:tcPr>
            <w:tcW w:w="1134" w:type="dxa"/>
          </w:tcPr>
          <w:p w:rsidR="00DA5C7B" w:rsidRPr="00D05355" w:rsidRDefault="00DA5C7B" w:rsidP="00D05355">
            <w:pPr>
              <w:jc w:val="center"/>
              <w:rPr>
                <w:sz w:val="18"/>
                <w:szCs w:val="18"/>
              </w:rPr>
            </w:pPr>
            <w:r w:rsidRPr="00D05355">
              <w:rPr>
                <w:sz w:val="18"/>
                <w:szCs w:val="18"/>
              </w:rPr>
              <w:t>0,15</w:t>
            </w:r>
          </w:p>
        </w:tc>
      </w:tr>
      <w:tr w:rsidR="00F845C4" w:rsidRPr="00D05355" w:rsidTr="001D2DA8">
        <w:tc>
          <w:tcPr>
            <w:tcW w:w="3510" w:type="dxa"/>
          </w:tcPr>
          <w:p w:rsidR="00F845C4" w:rsidRPr="00D05355" w:rsidRDefault="00F845C4"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0,20</w:t>
            </w:r>
          </w:p>
        </w:tc>
        <w:tc>
          <w:tcPr>
            <w:tcW w:w="993"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0,16</w:t>
            </w:r>
          </w:p>
        </w:tc>
        <w:tc>
          <w:tcPr>
            <w:tcW w:w="1304" w:type="dxa"/>
          </w:tcPr>
          <w:p w:rsidR="00F845C4" w:rsidRPr="00D05355" w:rsidRDefault="00F845C4" w:rsidP="00D05355">
            <w:pPr>
              <w:jc w:val="center"/>
              <w:rPr>
                <w:rFonts w:eastAsia="Times New Roman"/>
                <w:b/>
                <w:sz w:val="18"/>
                <w:szCs w:val="18"/>
                <w:lang w:eastAsia="ru-RU"/>
              </w:rPr>
            </w:pPr>
            <w:r w:rsidRPr="00D05355">
              <w:rPr>
                <w:b/>
                <w:sz w:val="18"/>
                <w:szCs w:val="18"/>
              </w:rPr>
              <w:t>0,15</w:t>
            </w:r>
          </w:p>
        </w:tc>
        <w:tc>
          <w:tcPr>
            <w:tcW w:w="1134" w:type="dxa"/>
          </w:tcPr>
          <w:p w:rsidR="00F845C4" w:rsidRPr="00D05355" w:rsidRDefault="00F845C4" w:rsidP="00D05355">
            <w:pPr>
              <w:jc w:val="center"/>
              <w:rPr>
                <w:rFonts w:eastAsia="Times New Roman"/>
                <w:sz w:val="18"/>
                <w:szCs w:val="18"/>
                <w:lang w:eastAsia="ru-RU"/>
              </w:rPr>
            </w:pPr>
            <w:r w:rsidRPr="00D05355">
              <w:rPr>
                <w:sz w:val="18"/>
                <w:szCs w:val="18"/>
              </w:rPr>
              <w:t>0,15</w:t>
            </w:r>
          </w:p>
        </w:tc>
        <w:tc>
          <w:tcPr>
            <w:tcW w:w="1276" w:type="dxa"/>
          </w:tcPr>
          <w:p w:rsidR="00F845C4" w:rsidRPr="00D05355" w:rsidRDefault="00F845C4" w:rsidP="00D05355">
            <w:pPr>
              <w:jc w:val="center"/>
              <w:rPr>
                <w:sz w:val="18"/>
                <w:szCs w:val="18"/>
              </w:rPr>
            </w:pPr>
            <w:r w:rsidRPr="00D05355">
              <w:rPr>
                <w:sz w:val="18"/>
                <w:szCs w:val="18"/>
              </w:rPr>
              <w:t>0,15</w:t>
            </w:r>
          </w:p>
        </w:tc>
        <w:tc>
          <w:tcPr>
            <w:tcW w:w="1134" w:type="dxa"/>
          </w:tcPr>
          <w:p w:rsidR="00F845C4" w:rsidRPr="00D05355" w:rsidRDefault="00F845C4" w:rsidP="00D05355">
            <w:pPr>
              <w:jc w:val="center"/>
              <w:rPr>
                <w:sz w:val="18"/>
                <w:szCs w:val="18"/>
              </w:rPr>
            </w:pPr>
            <w:r w:rsidRPr="00D05355">
              <w:rPr>
                <w:sz w:val="18"/>
                <w:szCs w:val="18"/>
              </w:rPr>
              <w:t>0,14</w:t>
            </w:r>
          </w:p>
        </w:tc>
      </w:tr>
      <w:tr w:rsidR="00F06D1D" w:rsidRPr="00D05355" w:rsidTr="001D2DA8">
        <w:tc>
          <w:tcPr>
            <w:tcW w:w="3510" w:type="dxa"/>
          </w:tcPr>
          <w:p w:rsidR="00F06D1D" w:rsidRPr="00D05355" w:rsidRDefault="00F06D1D" w:rsidP="00D05355">
            <w:pPr>
              <w:rPr>
                <w:color w:val="FF0000"/>
                <w:sz w:val="20"/>
                <w:szCs w:val="20"/>
              </w:rPr>
            </w:pPr>
            <w:r w:rsidRPr="00D05355">
              <w:rPr>
                <w:sz w:val="20"/>
                <w:szCs w:val="20"/>
              </w:rPr>
              <w:t>Соболевский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0,51</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0,29</w:t>
            </w:r>
          </w:p>
        </w:tc>
        <w:tc>
          <w:tcPr>
            <w:tcW w:w="1304" w:type="dxa"/>
            <w:vAlign w:val="center"/>
          </w:tcPr>
          <w:p w:rsidR="00F06D1D" w:rsidRPr="00D05355" w:rsidRDefault="00347235" w:rsidP="00D05355">
            <w:pPr>
              <w:jc w:val="center"/>
              <w:rPr>
                <w:rFonts w:eastAsia="Times New Roman"/>
                <w:b/>
                <w:sz w:val="18"/>
                <w:szCs w:val="18"/>
                <w:lang w:eastAsia="ru-RU"/>
              </w:rPr>
            </w:pPr>
            <w:r w:rsidRPr="00D05355">
              <w:rPr>
                <w:b/>
                <w:sz w:val="18"/>
                <w:szCs w:val="18"/>
              </w:rPr>
              <w:t>0,38</w:t>
            </w:r>
          </w:p>
        </w:tc>
        <w:tc>
          <w:tcPr>
            <w:tcW w:w="1134" w:type="dxa"/>
            <w:vAlign w:val="center"/>
          </w:tcPr>
          <w:p w:rsidR="00F06D1D" w:rsidRPr="00D05355" w:rsidRDefault="00F06D1D" w:rsidP="00D05355">
            <w:pPr>
              <w:jc w:val="center"/>
              <w:rPr>
                <w:sz w:val="18"/>
                <w:szCs w:val="18"/>
              </w:rPr>
            </w:pPr>
            <w:r w:rsidRPr="00D05355">
              <w:rPr>
                <w:sz w:val="18"/>
                <w:szCs w:val="18"/>
              </w:rPr>
              <w:t>0,40</w:t>
            </w:r>
          </w:p>
        </w:tc>
        <w:tc>
          <w:tcPr>
            <w:tcW w:w="1276" w:type="dxa"/>
            <w:vAlign w:val="center"/>
          </w:tcPr>
          <w:p w:rsidR="00F06D1D" w:rsidRPr="00D05355" w:rsidRDefault="00F06D1D" w:rsidP="00D05355">
            <w:pPr>
              <w:jc w:val="center"/>
              <w:rPr>
                <w:sz w:val="18"/>
                <w:szCs w:val="18"/>
              </w:rPr>
            </w:pPr>
            <w:r w:rsidRPr="00D05355">
              <w:rPr>
                <w:sz w:val="18"/>
                <w:szCs w:val="18"/>
              </w:rPr>
              <w:t>0,40</w:t>
            </w:r>
          </w:p>
        </w:tc>
        <w:tc>
          <w:tcPr>
            <w:tcW w:w="1134" w:type="dxa"/>
            <w:vAlign w:val="center"/>
          </w:tcPr>
          <w:p w:rsidR="00F06D1D" w:rsidRPr="00D05355" w:rsidRDefault="002508C3" w:rsidP="00D05355">
            <w:pPr>
              <w:jc w:val="center"/>
              <w:rPr>
                <w:sz w:val="18"/>
                <w:szCs w:val="18"/>
              </w:rPr>
            </w:pPr>
            <w:r w:rsidRPr="00D05355">
              <w:rPr>
                <w:sz w:val="18"/>
                <w:szCs w:val="18"/>
              </w:rPr>
              <w:t>0,40</w:t>
            </w:r>
          </w:p>
        </w:tc>
      </w:tr>
      <w:tr w:rsidR="00820C76" w:rsidRPr="00D05355" w:rsidTr="001D2DA8">
        <w:tc>
          <w:tcPr>
            <w:tcW w:w="3510"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0,63</w:t>
            </w:r>
          </w:p>
        </w:tc>
        <w:tc>
          <w:tcPr>
            <w:tcW w:w="993"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0,63</w:t>
            </w:r>
          </w:p>
        </w:tc>
        <w:tc>
          <w:tcPr>
            <w:tcW w:w="1304" w:type="dxa"/>
          </w:tcPr>
          <w:p w:rsidR="00820C76" w:rsidRPr="00D05355" w:rsidRDefault="00820C76" w:rsidP="00D05355">
            <w:pPr>
              <w:jc w:val="center"/>
              <w:rPr>
                <w:rFonts w:eastAsia="Times New Roman"/>
                <w:b/>
                <w:sz w:val="18"/>
                <w:szCs w:val="18"/>
                <w:lang w:eastAsia="ru-RU"/>
              </w:rPr>
            </w:pPr>
            <w:r w:rsidRPr="00D05355">
              <w:rPr>
                <w:b/>
                <w:sz w:val="18"/>
                <w:szCs w:val="18"/>
              </w:rPr>
              <w:t>0,23</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0,23</w:t>
            </w:r>
          </w:p>
        </w:tc>
        <w:tc>
          <w:tcPr>
            <w:tcW w:w="1276" w:type="dxa"/>
          </w:tcPr>
          <w:p w:rsidR="00820C76" w:rsidRPr="00D05355" w:rsidRDefault="00820C76" w:rsidP="00D05355">
            <w:pPr>
              <w:jc w:val="center"/>
              <w:rPr>
                <w:sz w:val="18"/>
                <w:szCs w:val="18"/>
              </w:rPr>
            </w:pPr>
            <w:r w:rsidRPr="00D05355">
              <w:rPr>
                <w:sz w:val="18"/>
                <w:szCs w:val="18"/>
              </w:rPr>
              <w:t>0,23</w:t>
            </w:r>
          </w:p>
        </w:tc>
        <w:tc>
          <w:tcPr>
            <w:tcW w:w="1134" w:type="dxa"/>
          </w:tcPr>
          <w:p w:rsidR="00820C76" w:rsidRPr="00D05355" w:rsidRDefault="00820C76" w:rsidP="00D05355">
            <w:pPr>
              <w:jc w:val="center"/>
              <w:rPr>
                <w:sz w:val="18"/>
                <w:szCs w:val="18"/>
              </w:rPr>
            </w:pPr>
            <w:r w:rsidRPr="00D05355">
              <w:rPr>
                <w:sz w:val="18"/>
                <w:szCs w:val="18"/>
              </w:rPr>
              <w:t>0,23</w:t>
            </w:r>
          </w:p>
        </w:tc>
      </w:tr>
      <w:tr w:rsidR="002A6BB0" w:rsidRPr="00D05355" w:rsidTr="001D2DA8">
        <w:trPr>
          <w:trHeight w:val="279"/>
        </w:trPr>
        <w:tc>
          <w:tcPr>
            <w:tcW w:w="3510"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0,20</w:t>
            </w:r>
          </w:p>
        </w:tc>
        <w:tc>
          <w:tcPr>
            <w:tcW w:w="993"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0,20</w:t>
            </w:r>
          </w:p>
        </w:tc>
        <w:tc>
          <w:tcPr>
            <w:tcW w:w="1304" w:type="dxa"/>
          </w:tcPr>
          <w:p w:rsidR="002A6BB0" w:rsidRPr="00D05355" w:rsidRDefault="002A6BB0" w:rsidP="00D05355">
            <w:pPr>
              <w:jc w:val="center"/>
              <w:rPr>
                <w:rFonts w:eastAsia="Times New Roman"/>
                <w:b/>
                <w:sz w:val="18"/>
                <w:szCs w:val="18"/>
                <w:lang w:eastAsia="ru-RU"/>
              </w:rPr>
            </w:pPr>
            <w:r w:rsidRPr="00D05355">
              <w:rPr>
                <w:rFonts w:eastAsia="Times New Roman"/>
                <w:b/>
                <w:sz w:val="18"/>
                <w:szCs w:val="18"/>
                <w:lang w:eastAsia="ru-RU"/>
              </w:rPr>
              <w:t>0,20</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0,08</w:t>
            </w:r>
          </w:p>
        </w:tc>
        <w:tc>
          <w:tcPr>
            <w:tcW w:w="1276" w:type="dxa"/>
          </w:tcPr>
          <w:p w:rsidR="002A6BB0" w:rsidRPr="00D05355" w:rsidRDefault="002A6BB0" w:rsidP="00D05355">
            <w:pPr>
              <w:jc w:val="center"/>
              <w:rPr>
                <w:sz w:val="18"/>
                <w:szCs w:val="18"/>
              </w:rPr>
            </w:pPr>
            <w:r w:rsidRPr="00D05355">
              <w:rPr>
                <w:sz w:val="18"/>
                <w:szCs w:val="18"/>
              </w:rPr>
              <w:t>0,08</w:t>
            </w:r>
          </w:p>
        </w:tc>
        <w:tc>
          <w:tcPr>
            <w:tcW w:w="1134" w:type="dxa"/>
          </w:tcPr>
          <w:p w:rsidR="002A6BB0" w:rsidRPr="00D05355" w:rsidRDefault="002A6BB0" w:rsidP="00D05355">
            <w:pPr>
              <w:jc w:val="center"/>
              <w:rPr>
                <w:sz w:val="18"/>
                <w:szCs w:val="18"/>
              </w:rPr>
            </w:pPr>
            <w:r w:rsidRPr="00D05355">
              <w:rPr>
                <w:sz w:val="18"/>
                <w:szCs w:val="18"/>
              </w:rPr>
              <w:t>0,08</w:t>
            </w:r>
          </w:p>
        </w:tc>
      </w:tr>
      <w:tr w:rsidR="00217889" w:rsidRPr="00D05355" w:rsidTr="001D2DA8">
        <w:tc>
          <w:tcPr>
            <w:tcW w:w="3510"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134"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w:t>
            </w:r>
          </w:p>
        </w:tc>
        <w:tc>
          <w:tcPr>
            <w:tcW w:w="993"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0,25</w:t>
            </w:r>
          </w:p>
        </w:tc>
        <w:tc>
          <w:tcPr>
            <w:tcW w:w="1304" w:type="dxa"/>
          </w:tcPr>
          <w:p w:rsidR="00217889" w:rsidRPr="00D05355" w:rsidRDefault="00217889" w:rsidP="00D05355">
            <w:pPr>
              <w:jc w:val="center"/>
              <w:rPr>
                <w:rFonts w:eastAsia="Times New Roman"/>
                <w:b/>
                <w:sz w:val="18"/>
                <w:szCs w:val="18"/>
                <w:lang w:eastAsia="ru-RU"/>
              </w:rPr>
            </w:pPr>
            <w:r w:rsidRPr="00D05355">
              <w:rPr>
                <w:rFonts w:eastAsia="Times New Roman"/>
                <w:b/>
                <w:sz w:val="18"/>
                <w:szCs w:val="18"/>
                <w:lang w:eastAsia="ru-RU"/>
              </w:rPr>
              <w:t>0,25</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0,25</w:t>
            </w:r>
          </w:p>
        </w:tc>
        <w:tc>
          <w:tcPr>
            <w:tcW w:w="1276" w:type="dxa"/>
          </w:tcPr>
          <w:p w:rsidR="00217889" w:rsidRPr="00D05355" w:rsidRDefault="00217889" w:rsidP="00D05355">
            <w:pPr>
              <w:jc w:val="center"/>
              <w:rPr>
                <w:sz w:val="18"/>
                <w:szCs w:val="18"/>
              </w:rPr>
            </w:pPr>
            <w:r w:rsidRPr="00D05355">
              <w:rPr>
                <w:sz w:val="18"/>
                <w:szCs w:val="18"/>
              </w:rPr>
              <w:t>0,25</w:t>
            </w:r>
          </w:p>
        </w:tc>
        <w:tc>
          <w:tcPr>
            <w:tcW w:w="1134" w:type="dxa"/>
          </w:tcPr>
          <w:p w:rsidR="00217889" w:rsidRPr="00D05355" w:rsidRDefault="00217889" w:rsidP="00D05355">
            <w:pPr>
              <w:jc w:val="center"/>
              <w:rPr>
                <w:sz w:val="18"/>
                <w:szCs w:val="18"/>
              </w:rPr>
            </w:pPr>
            <w:r w:rsidRPr="00D05355">
              <w:rPr>
                <w:sz w:val="18"/>
                <w:szCs w:val="18"/>
              </w:rPr>
              <w:t>0,25</w:t>
            </w:r>
          </w:p>
        </w:tc>
      </w:tr>
      <w:tr w:rsidR="00AF0884" w:rsidRPr="00D05355" w:rsidTr="001D2DA8">
        <w:tc>
          <w:tcPr>
            <w:tcW w:w="3510" w:type="dxa"/>
          </w:tcPr>
          <w:p w:rsidR="00AF0884" w:rsidRPr="00D05355" w:rsidRDefault="00AF0884" w:rsidP="00D05355">
            <w:pPr>
              <w:rPr>
                <w:sz w:val="20"/>
                <w:szCs w:val="20"/>
              </w:rPr>
            </w:pPr>
            <w:proofErr w:type="spellStart"/>
            <w:r w:rsidRPr="00D05355">
              <w:rPr>
                <w:sz w:val="20"/>
                <w:szCs w:val="20"/>
              </w:rPr>
              <w:t>Олюторский</w:t>
            </w:r>
            <w:proofErr w:type="spellEnd"/>
          </w:p>
        </w:tc>
        <w:tc>
          <w:tcPr>
            <w:tcW w:w="1134"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1,41</w:t>
            </w:r>
          </w:p>
        </w:tc>
        <w:tc>
          <w:tcPr>
            <w:tcW w:w="993"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0,53</w:t>
            </w:r>
          </w:p>
        </w:tc>
        <w:tc>
          <w:tcPr>
            <w:tcW w:w="1304" w:type="dxa"/>
            <w:vAlign w:val="center"/>
          </w:tcPr>
          <w:p w:rsidR="00AF0884" w:rsidRPr="00D05355" w:rsidRDefault="00AF0884" w:rsidP="00D05355">
            <w:pPr>
              <w:jc w:val="center"/>
              <w:rPr>
                <w:rFonts w:eastAsia="Times New Roman"/>
                <w:b/>
                <w:sz w:val="18"/>
                <w:szCs w:val="18"/>
                <w:lang w:eastAsia="ru-RU"/>
              </w:rPr>
            </w:pPr>
            <w:r w:rsidRPr="00D05355">
              <w:rPr>
                <w:b/>
                <w:sz w:val="18"/>
                <w:szCs w:val="18"/>
              </w:rPr>
              <w:t>0,16</w:t>
            </w:r>
          </w:p>
        </w:tc>
        <w:tc>
          <w:tcPr>
            <w:tcW w:w="1134" w:type="dxa"/>
            <w:vAlign w:val="center"/>
          </w:tcPr>
          <w:p w:rsidR="00AF0884" w:rsidRPr="00D05355" w:rsidRDefault="00AF0884" w:rsidP="00D05355">
            <w:pPr>
              <w:jc w:val="center"/>
              <w:rPr>
                <w:rFonts w:eastAsia="Times New Roman"/>
                <w:sz w:val="18"/>
                <w:szCs w:val="18"/>
                <w:lang w:eastAsia="ru-RU"/>
              </w:rPr>
            </w:pPr>
            <w:r w:rsidRPr="00D05355">
              <w:rPr>
                <w:sz w:val="18"/>
                <w:szCs w:val="18"/>
              </w:rPr>
              <w:t>0,17</w:t>
            </w:r>
          </w:p>
        </w:tc>
        <w:tc>
          <w:tcPr>
            <w:tcW w:w="1276" w:type="dxa"/>
            <w:vAlign w:val="center"/>
          </w:tcPr>
          <w:p w:rsidR="00AF0884" w:rsidRPr="00D05355" w:rsidRDefault="00AF0884" w:rsidP="00D05355">
            <w:pPr>
              <w:jc w:val="center"/>
              <w:rPr>
                <w:sz w:val="18"/>
                <w:szCs w:val="18"/>
              </w:rPr>
            </w:pPr>
            <w:r w:rsidRPr="00D05355">
              <w:rPr>
                <w:sz w:val="18"/>
                <w:szCs w:val="18"/>
              </w:rPr>
              <w:t>0,17</w:t>
            </w:r>
          </w:p>
        </w:tc>
        <w:tc>
          <w:tcPr>
            <w:tcW w:w="1134" w:type="dxa"/>
            <w:vAlign w:val="center"/>
          </w:tcPr>
          <w:p w:rsidR="00AF0884" w:rsidRPr="00D05355" w:rsidRDefault="00AF0884" w:rsidP="00D05355">
            <w:pPr>
              <w:jc w:val="center"/>
              <w:rPr>
                <w:sz w:val="18"/>
                <w:szCs w:val="18"/>
              </w:rPr>
            </w:pPr>
            <w:r w:rsidRPr="00D05355">
              <w:rPr>
                <w:sz w:val="18"/>
                <w:szCs w:val="18"/>
              </w:rPr>
              <w:t>0,17</w:t>
            </w:r>
          </w:p>
        </w:tc>
      </w:tr>
      <w:tr w:rsidR="003A7223" w:rsidRPr="00D05355" w:rsidTr="001D2DA8">
        <w:tc>
          <w:tcPr>
            <w:tcW w:w="3510" w:type="dxa"/>
          </w:tcPr>
          <w:p w:rsidR="003A7223" w:rsidRPr="00D05355" w:rsidRDefault="003A7223" w:rsidP="00D05355">
            <w:pPr>
              <w:rPr>
                <w:sz w:val="20"/>
                <w:szCs w:val="20"/>
              </w:rPr>
            </w:pPr>
            <w:proofErr w:type="spellStart"/>
            <w:r w:rsidRPr="00D05355">
              <w:rPr>
                <w:sz w:val="20"/>
                <w:szCs w:val="20"/>
              </w:rPr>
              <w:t>Пенжинский</w:t>
            </w:r>
            <w:proofErr w:type="spellEnd"/>
          </w:p>
        </w:tc>
        <w:tc>
          <w:tcPr>
            <w:tcW w:w="1134"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0,30</w:t>
            </w:r>
          </w:p>
        </w:tc>
        <w:tc>
          <w:tcPr>
            <w:tcW w:w="993"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0,02</w:t>
            </w:r>
          </w:p>
        </w:tc>
        <w:tc>
          <w:tcPr>
            <w:tcW w:w="1304" w:type="dxa"/>
          </w:tcPr>
          <w:p w:rsidR="003A7223" w:rsidRPr="00D05355" w:rsidRDefault="003A7223" w:rsidP="00D05355">
            <w:pPr>
              <w:jc w:val="center"/>
              <w:rPr>
                <w:rFonts w:eastAsia="Times New Roman"/>
                <w:b/>
                <w:sz w:val="18"/>
                <w:szCs w:val="18"/>
                <w:lang w:eastAsia="ru-RU"/>
              </w:rPr>
            </w:pPr>
            <w:r w:rsidRPr="00D05355">
              <w:rPr>
                <w:b/>
                <w:sz w:val="18"/>
                <w:szCs w:val="18"/>
              </w:rPr>
              <w:t>0,02</w:t>
            </w:r>
          </w:p>
        </w:tc>
        <w:tc>
          <w:tcPr>
            <w:tcW w:w="1134" w:type="dxa"/>
          </w:tcPr>
          <w:p w:rsidR="003A7223" w:rsidRPr="00D05355" w:rsidRDefault="003A7223" w:rsidP="00D05355">
            <w:pPr>
              <w:jc w:val="center"/>
              <w:rPr>
                <w:rFonts w:eastAsia="Times New Roman"/>
                <w:sz w:val="18"/>
                <w:szCs w:val="18"/>
                <w:lang w:eastAsia="ru-RU"/>
              </w:rPr>
            </w:pPr>
            <w:r w:rsidRPr="00D05355">
              <w:rPr>
                <w:sz w:val="18"/>
                <w:szCs w:val="18"/>
              </w:rPr>
              <w:t>0,02</w:t>
            </w:r>
          </w:p>
        </w:tc>
        <w:tc>
          <w:tcPr>
            <w:tcW w:w="1276" w:type="dxa"/>
          </w:tcPr>
          <w:p w:rsidR="003A7223" w:rsidRPr="00D05355" w:rsidRDefault="003A7223" w:rsidP="00D05355">
            <w:pPr>
              <w:jc w:val="center"/>
              <w:rPr>
                <w:sz w:val="18"/>
                <w:szCs w:val="18"/>
              </w:rPr>
            </w:pPr>
            <w:r w:rsidRPr="00D05355">
              <w:rPr>
                <w:sz w:val="18"/>
                <w:szCs w:val="18"/>
              </w:rPr>
              <w:t>0,02</w:t>
            </w:r>
          </w:p>
        </w:tc>
        <w:tc>
          <w:tcPr>
            <w:tcW w:w="1134" w:type="dxa"/>
          </w:tcPr>
          <w:p w:rsidR="003A7223" w:rsidRPr="00D05355" w:rsidRDefault="003A7223" w:rsidP="00D05355">
            <w:pPr>
              <w:jc w:val="center"/>
              <w:rPr>
                <w:sz w:val="18"/>
                <w:szCs w:val="18"/>
              </w:rPr>
            </w:pPr>
            <w:r w:rsidRPr="00D05355">
              <w:rPr>
                <w:sz w:val="18"/>
                <w:szCs w:val="18"/>
              </w:rPr>
              <w:t>1,67</w:t>
            </w:r>
          </w:p>
        </w:tc>
      </w:tr>
      <w:tr w:rsidR="00DA5CEB" w:rsidRPr="00D05355" w:rsidTr="001D2DA8">
        <w:tc>
          <w:tcPr>
            <w:tcW w:w="3510" w:type="dxa"/>
          </w:tcPr>
          <w:p w:rsidR="00DA5CEB" w:rsidRPr="00D05355" w:rsidRDefault="00DA5CEB" w:rsidP="00D05355">
            <w:pPr>
              <w:rPr>
                <w:sz w:val="20"/>
                <w:szCs w:val="20"/>
              </w:rPr>
            </w:pPr>
            <w:proofErr w:type="spellStart"/>
            <w:r w:rsidRPr="00D05355">
              <w:rPr>
                <w:sz w:val="20"/>
                <w:szCs w:val="20"/>
              </w:rPr>
              <w:t>Тигильский</w:t>
            </w:r>
            <w:proofErr w:type="spellEnd"/>
          </w:p>
        </w:tc>
        <w:tc>
          <w:tcPr>
            <w:tcW w:w="1134"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0,33</w:t>
            </w:r>
          </w:p>
        </w:tc>
        <w:tc>
          <w:tcPr>
            <w:tcW w:w="993" w:type="dxa"/>
          </w:tcPr>
          <w:p w:rsidR="00DA5CEB" w:rsidRPr="00D05355" w:rsidRDefault="00DA5CEB" w:rsidP="00D05355">
            <w:pPr>
              <w:jc w:val="center"/>
              <w:rPr>
                <w:rFonts w:eastAsia="Times New Roman"/>
                <w:sz w:val="18"/>
                <w:szCs w:val="18"/>
                <w:lang w:eastAsia="ru-RU"/>
              </w:rPr>
            </w:pPr>
            <w:r w:rsidRPr="00D05355">
              <w:rPr>
                <w:rFonts w:eastAsia="Times New Roman"/>
                <w:sz w:val="18"/>
                <w:szCs w:val="18"/>
                <w:lang w:eastAsia="ru-RU"/>
              </w:rPr>
              <w:t>0,32</w:t>
            </w:r>
          </w:p>
        </w:tc>
        <w:tc>
          <w:tcPr>
            <w:tcW w:w="1304" w:type="dxa"/>
          </w:tcPr>
          <w:p w:rsidR="00DA5CEB" w:rsidRPr="00D05355" w:rsidRDefault="00DA5CEB" w:rsidP="00D05355">
            <w:pPr>
              <w:jc w:val="center"/>
              <w:rPr>
                <w:rFonts w:eastAsia="Times New Roman"/>
                <w:b/>
                <w:sz w:val="18"/>
                <w:szCs w:val="18"/>
                <w:lang w:eastAsia="ru-RU"/>
              </w:rPr>
            </w:pPr>
            <w:r w:rsidRPr="00D05355">
              <w:rPr>
                <w:b/>
                <w:sz w:val="18"/>
                <w:szCs w:val="18"/>
              </w:rPr>
              <w:t>0,14</w:t>
            </w:r>
          </w:p>
        </w:tc>
        <w:tc>
          <w:tcPr>
            <w:tcW w:w="1134" w:type="dxa"/>
          </w:tcPr>
          <w:p w:rsidR="00DA5CEB" w:rsidRPr="00D05355" w:rsidRDefault="00DA5CEB" w:rsidP="00D05355">
            <w:pPr>
              <w:jc w:val="center"/>
              <w:rPr>
                <w:rFonts w:eastAsia="Times New Roman"/>
                <w:sz w:val="18"/>
                <w:szCs w:val="18"/>
                <w:lang w:eastAsia="ru-RU"/>
              </w:rPr>
            </w:pPr>
            <w:r w:rsidRPr="00D05355">
              <w:rPr>
                <w:sz w:val="18"/>
                <w:szCs w:val="18"/>
              </w:rPr>
              <w:t>0,14</w:t>
            </w:r>
          </w:p>
        </w:tc>
        <w:tc>
          <w:tcPr>
            <w:tcW w:w="1276" w:type="dxa"/>
          </w:tcPr>
          <w:p w:rsidR="00DA5CEB" w:rsidRPr="00D05355" w:rsidRDefault="00DA5CEB" w:rsidP="00D05355">
            <w:pPr>
              <w:jc w:val="center"/>
              <w:rPr>
                <w:sz w:val="18"/>
                <w:szCs w:val="18"/>
              </w:rPr>
            </w:pPr>
            <w:r w:rsidRPr="00D05355">
              <w:rPr>
                <w:sz w:val="18"/>
                <w:szCs w:val="18"/>
              </w:rPr>
              <w:t>0,15</w:t>
            </w:r>
          </w:p>
        </w:tc>
        <w:tc>
          <w:tcPr>
            <w:tcW w:w="1134" w:type="dxa"/>
          </w:tcPr>
          <w:p w:rsidR="00DA5CEB" w:rsidRPr="00D05355" w:rsidRDefault="00DA5CEB" w:rsidP="00D05355">
            <w:pPr>
              <w:jc w:val="center"/>
              <w:rPr>
                <w:sz w:val="18"/>
                <w:szCs w:val="18"/>
              </w:rPr>
            </w:pPr>
            <w:r w:rsidRPr="00D05355">
              <w:rPr>
                <w:sz w:val="18"/>
                <w:szCs w:val="18"/>
              </w:rPr>
              <w:t>0,15</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«Удельная величина потребления горячей воды муниципальными бюджетными учреждениями», куб. м на 1 человека населения</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39"/>
        <w:gridCol w:w="1134"/>
        <w:gridCol w:w="992"/>
        <w:gridCol w:w="1276"/>
        <w:gridCol w:w="1134"/>
        <w:gridCol w:w="1276"/>
        <w:gridCol w:w="1134"/>
      </w:tblGrid>
      <w:tr w:rsidR="00696658" w:rsidRPr="00D05355" w:rsidTr="001D2DA8">
        <w:tc>
          <w:tcPr>
            <w:tcW w:w="35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99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D2DA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1D2DA8">
        <w:tc>
          <w:tcPr>
            <w:tcW w:w="3539"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0,10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0,10</w:t>
            </w:r>
          </w:p>
        </w:tc>
        <w:tc>
          <w:tcPr>
            <w:tcW w:w="1276"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0,10</w:t>
            </w:r>
          </w:p>
        </w:tc>
        <w:tc>
          <w:tcPr>
            <w:tcW w:w="1134" w:type="dxa"/>
            <w:vAlign w:val="center"/>
          </w:tcPr>
          <w:p w:rsidR="00F06D1D" w:rsidRPr="00D05355" w:rsidRDefault="00F06D1D" w:rsidP="00D05355">
            <w:pPr>
              <w:jc w:val="center"/>
              <w:rPr>
                <w:sz w:val="18"/>
                <w:szCs w:val="18"/>
              </w:rPr>
            </w:pPr>
            <w:r w:rsidRPr="00D05355">
              <w:rPr>
                <w:sz w:val="18"/>
                <w:szCs w:val="18"/>
              </w:rPr>
              <w:t>0,10</w:t>
            </w:r>
          </w:p>
        </w:tc>
        <w:tc>
          <w:tcPr>
            <w:tcW w:w="1276" w:type="dxa"/>
            <w:vAlign w:val="center"/>
          </w:tcPr>
          <w:p w:rsidR="00F06D1D" w:rsidRPr="00D05355" w:rsidRDefault="00F06D1D" w:rsidP="00D05355">
            <w:pPr>
              <w:jc w:val="center"/>
              <w:rPr>
                <w:sz w:val="18"/>
                <w:szCs w:val="18"/>
              </w:rPr>
            </w:pPr>
            <w:r w:rsidRPr="00D05355">
              <w:rPr>
                <w:sz w:val="18"/>
                <w:szCs w:val="18"/>
              </w:rPr>
              <w:t>0,</w:t>
            </w:r>
            <w:r w:rsidR="00A97940" w:rsidRPr="00D05355">
              <w:rPr>
                <w:sz w:val="18"/>
                <w:szCs w:val="18"/>
              </w:rPr>
              <w:t>09</w:t>
            </w:r>
          </w:p>
        </w:tc>
        <w:tc>
          <w:tcPr>
            <w:tcW w:w="1134" w:type="dxa"/>
            <w:vAlign w:val="center"/>
          </w:tcPr>
          <w:p w:rsidR="00F06D1D" w:rsidRPr="00D05355" w:rsidRDefault="00A97940" w:rsidP="00D05355">
            <w:pPr>
              <w:jc w:val="center"/>
              <w:rPr>
                <w:sz w:val="18"/>
                <w:szCs w:val="18"/>
              </w:rPr>
            </w:pPr>
            <w:r w:rsidRPr="00D05355">
              <w:rPr>
                <w:sz w:val="18"/>
                <w:szCs w:val="18"/>
              </w:rPr>
              <w:t>0,09</w:t>
            </w:r>
          </w:p>
        </w:tc>
      </w:tr>
      <w:tr w:rsidR="0009141C" w:rsidRPr="00D05355" w:rsidTr="001D2DA8">
        <w:tc>
          <w:tcPr>
            <w:tcW w:w="3539" w:type="dxa"/>
          </w:tcPr>
          <w:p w:rsidR="0009141C" w:rsidRPr="00D05355" w:rsidRDefault="0009141C" w:rsidP="00D05355">
            <w:pPr>
              <w:rPr>
                <w:color w:val="FF0000"/>
                <w:sz w:val="20"/>
                <w:szCs w:val="20"/>
              </w:rPr>
            </w:pPr>
            <w:proofErr w:type="spellStart"/>
            <w:r w:rsidRPr="00D05355">
              <w:rPr>
                <w:sz w:val="20"/>
                <w:szCs w:val="20"/>
              </w:rPr>
              <w:t>Вилючинский</w:t>
            </w:r>
            <w:proofErr w:type="spellEnd"/>
          </w:p>
        </w:tc>
        <w:tc>
          <w:tcPr>
            <w:tcW w:w="1134" w:type="dxa"/>
          </w:tcPr>
          <w:p w:rsidR="0009141C" w:rsidRPr="00D05355" w:rsidRDefault="0009141C" w:rsidP="00D05355">
            <w:pPr>
              <w:jc w:val="center"/>
              <w:rPr>
                <w:rFonts w:eastAsia="Times New Roman"/>
                <w:sz w:val="18"/>
                <w:szCs w:val="18"/>
                <w:lang w:eastAsia="ru-RU"/>
              </w:rPr>
            </w:pPr>
            <w:r w:rsidRPr="00D05355">
              <w:rPr>
                <w:rFonts w:eastAsia="Times New Roman"/>
                <w:sz w:val="18"/>
                <w:szCs w:val="18"/>
                <w:lang w:eastAsia="ru-RU"/>
              </w:rPr>
              <w:t>0,50</w:t>
            </w:r>
          </w:p>
        </w:tc>
        <w:tc>
          <w:tcPr>
            <w:tcW w:w="992" w:type="dxa"/>
          </w:tcPr>
          <w:p w:rsidR="0009141C" w:rsidRPr="00D05355" w:rsidRDefault="0009141C" w:rsidP="00D05355">
            <w:pPr>
              <w:jc w:val="center"/>
              <w:rPr>
                <w:rFonts w:eastAsia="Times New Roman"/>
                <w:sz w:val="18"/>
                <w:szCs w:val="18"/>
                <w:lang w:eastAsia="ru-RU"/>
              </w:rPr>
            </w:pPr>
            <w:r w:rsidRPr="00D05355">
              <w:rPr>
                <w:rFonts w:eastAsia="Times New Roman"/>
                <w:sz w:val="18"/>
                <w:szCs w:val="18"/>
                <w:lang w:eastAsia="ru-RU"/>
              </w:rPr>
              <w:t>0,59</w:t>
            </w:r>
          </w:p>
        </w:tc>
        <w:tc>
          <w:tcPr>
            <w:tcW w:w="1276" w:type="dxa"/>
          </w:tcPr>
          <w:p w:rsidR="0009141C" w:rsidRPr="00D05355" w:rsidRDefault="0009141C" w:rsidP="00D05355">
            <w:pPr>
              <w:jc w:val="center"/>
              <w:rPr>
                <w:rFonts w:eastAsia="Times New Roman"/>
                <w:b/>
                <w:sz w:val="18"/>
                <w:szCs w:val="18"/>
                <w:lang w:eastAsia="ru-RU"/>
              </w:rPr>
            </w:pPr>
            <w:r w:rsidRPr="00D05355">
              <w:rPr>
                <w:b/>
                <w:sz w:val="18"/>
                <w:szCs w:val="18"/>
              </w:rPr>
              <w:t>0,58</w:t>
            </w:r>
          </w:p>
        </w:tc>
        <w:tc>
          <w:tcPr>
            <w:tcW w:w="1134" w:type="dxa"/>
          </w:tcPr>
          <w:p w:rsidR="0009141C" w:rsidRPr="00D05355" w:rsidRDefault="0009141C" w:rsidP="00D05355">
            <w:pPr>
              <w:jc w:val="center"/>
              <w:rPr>
                <w:sz w:val="18"/>
                <w:szCs w:val="18"/>
              </w:rPr>
            </w:pPr>
            <w:r w:rsidRPr="00D05355">
              <w:rPr>
                <w:sz w:val="18"/>
                <w:szCs w:val="18"/>
              </w:rPr>
              <w:t>0,58</w:t>
            </w:r>
          </w:p>
        </w:tc>
        <w:tc>
          <w:tcPr>
            <w:tcW w:w="1276" w:type="dxa"/>
          </w:tcPr>
          <w:p w:rsidR="0009141C" w:rsidRPr="00D05355" w:rsidRDefault="0009141C" w:rsidP="00D05355">
            <w:pPr>
              <w:jc w:val="center"/>
            </w:pPr>
            <w:r w:rsidRPr="00D05355">
              <w:rPr>
                <w:sz w:val="18"/>
                <w:szCs w:val="18"/>
              </w:rPr>
              <w:t>0,58</w:t>
            </w:r>
          </w:p>
        </w:tc>
        <w:tc>
          <w:tcPr>
            <w:tcW w:w="1134" w:type="dxa"/>
          </w:tcPr>
          <w:p w:rsidR="0009141C" w:rsidRPr="00D05355" w:rsidRDefault="0009141C" w:rsidP="00D05355">
            <w:pPr>
              <w:jc w:val="center"/>
            </w:pPr>
            <w:r w:rsidRPr="00D05355">
              <w:rPr>
                <w:sz w:val="18"/>
                <w:szCs w:val="18"/>
              </w:rPr>
              <w:t>0,58</w:t>
            </w:r>
          </w:p>
        </w:tc>
      </w:tr>
      <w:tr w:rsidR="00F06D1D" w:rsidRPr="00D05355" w:rsidTr="001D2DA8">
        <w:tc>
          <w:tcPr>
            <w:tcW w:w="3539" w:type="dxa"/>
          </w:tcPr>
          <w:p w:rsidR="00F06D1D" w:rsidRPr="00D05355" w:rsidRDefault="00F06D1D" w:rsidP="00D05355">
            <w:pPr>
              <w:rPr>
                <w:color w:val="FF0000"/>
                <w:sz w:val="20"/>
                <w:szCs w:val="20"/>
              </w:rPr>
            </w:pPr>
            <w:r w:rsidRPr="00D05355">
              <w:rPr>
                <w:sz w:val="20"/>
                <w:szCs w:val="20"/>
              </w:rPr>
              <w:t>«пос. Палана»</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0,60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0,68</w:t>
            </w:r>
          </w:p>
        </w:tc>
        <w:tc>
          <w:tcPr>
            <w:tcW w:w="1276"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0,</w:t>
            </w:r>
            <w:r w:rsidR="00CE235D" w:rsidRPr="00D05355">
              <w:rPr>
                <w:b/>
                <w:sz w:val="18"/>
                <w:szCs w:val="18"/>
              </w:rPr>
              <w:t>83</w:t>
            </w:r>
          </w:p>
        </w:tc>
        <w:tc>
          <w:tcPr>
            <w:tcW w:w="1134" w:type="dxa"/>
            <w:vAlign w:val="center"/>
          </w:tcPr>
          <w:p w:rsidR="00F06D1D" w:rsidRPr="00D05355" w:rsidRDefault="00CE235D" w:rsidP="00D05355">
            <w:pPr>
              <w:jc w:val="center"/>
              <w:rPr>
                <w:sz w:val="18"/>
                <w:szCs w:val="18"/>
              </w:rPr>
            </w:pPr>
            <w:r w:rsidRPr="00D05355">
              <w:rPr>
                <w:sz w:val="18"/>
                <w:szCs w:val="18"/>
              </w:rPr>
              <w:t>0,75</w:t>
            </w:r>
          </w:p>
        </w:tc>
        <w:tc>
          <w:tcPr>
            <w:tcW w:w="1276" w:type="dxa"/>
            <w:vAlign w:val="center"/>
          </w:tcPr>
          <w:p w:rsidR="00F06D1D" w:rsidRPr="00D05355" w:rsidRDefault="00CE235D" w:rsidP="00D05355">
            <w:pPr>
              <w:jc w:val="center"/>
              <w:rPr>
                <w:sz w:val="18"/>
                <w:szCs w:val="18"/>
              </w:rPr>
            </w:pPr>
            <w:r w:rsidRPr="00D05355">
              <w:rPr>
                <w:sz w:val="18"/>
                <w:szCs w:val="18"/>
              </w:rPr>
              <w:t>0,70</w:t>
            </w:r>
          </w:p>
        </w:tc>
        <w:tc>
          <w:tcPr>
            <w:tcW w:w="1134" w:type="dxa"/>
            <w:vAlign w:val="center"/>
          </w:tcPr>
          <w:p w:rsidR="00F06D1D" w:rsidRPr="00D05355" w:rsidRDefault="00CE235D" w:rsidP="00D05355">
            <w:pPr>
              <w:jc w:val="center"/>
              <w:rPr>
                <w:sz w:val="18"/>
                <w:szCs w:val="18"/>
              </w:rPr>
            </w:pPr>
            <w:r w:rsidRPr="00D05355">
              <w:rPr>
                <w:sz w:val="18"/>
                <w:szCs w:val="18"/>
              </w:rPr>
              <w:t>0,65</w:t>
            </w:r>
          </w:p>
        </w:tc>
      </w:tr>
      <w:tr w:rsidR="00F06D1D" w:rsidRPr="00D05355" w:rsidTr="001D2DA8">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1D2DA8">
        <w:tc>
          <w:tcPr>
            <w:tcW w:w="3539" w:type="dxa"/>
          </w:tcPr>
          <w:p w:rsidR="00F06D1D" w:rsidRPr="00D05355" w:rsidRDefault="00F06D1D" w:rsidP="00D05355">
            <w:pPr>
              <w:rPr>
                <w:sz w:val="20"/>
                <w:szCs w:val="20"/>
              </w:rPr>
            </w:pPr>
            <w:r w:rsidRPr="00D05355">
              <w:rPr>
                <w:sz w:val="20"/>
                <w:szCs w:val="20"/>
              </w:rPr>
              <w:t>Алеутский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1D2DA8">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1D2DA8">
        <w:tc>
          <w:tcPr>
            <w:tcW w:w="3539"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2,43</w:t>
            </w:r>
          </w:p>
        </w:tc>
        <w:tc>
          <w:tcPr>
            <w:tcW w:w="1276" w:type="dxa"/>
          </w:tcPr>
          <w:p w:rsidR="00F06D1D" w:rsidRPr="00D05355" w:rsidRDefault="00347235" w:rsidP="00D05355">
            <w:pPr>
              <w:jc w:val="center"/>
              <w:rPr>
                <w:rFonts w:eastAsia="Times New Roman"/>
                <w:b/>
                <w:sz w:val="18"/>
                <w:szCs w:val="18"/>
                <w:lang w:eastAsia="ru-RU"/>
              </w:rPr>
            </w:pPr>
            <w:r w:rsidRPr="00D05355">
              <w:rPr>
                <w:rFonts w:eastAsia="Times New Roman"/>
                <w:b/>
                <w:sz w:val="18"/>
                <w:szCs w:val="18"/>
                <w:lang w:eastAsia="ru-RU"/>
              </w:rPr>
              <w:t>2,84</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4151B7" w:rsidP="00D05355">
            <w:pPr>
              <w:jc w:val="center"/>
              <w:rPr>
                <w:rFonts w:eastAsia="Times New Roman"/>
                <w:sz w:val="18"/>
                <w:szCs w:val="18"/>
                <w:lang w:eastAsia="ru-RU"/>
              </w:rPr>
            </w:pPr>
            <w:r w:rsidRPr="00D05355">
              <w:rPr>
                <w:rFonts w:eastAsia="Times New Roman"/>
                <w:sz w:val="18"/>
                <w:szCs w:val="18"/>
                <w:lang w:eastAsia="ru-RU"/>
              </w:rPr>
              <w:t>0</w:t>
            </w:r>
          </w:p>
        </w:tc>
      </w:tr>
      <w:tr w:rsidR="00DA5C7B" w:rsidRPr="00D05355" w:rsidTr="001D2DA8">
        <w:tc>
          <w:tcPr>
            <w:tcW w:w="3539" w:type="dxa"/>
          </w:tcPr>
          <w:p w:rsidR="00DA5C7B" w:rsidRPr="00D05355" w:rsidRDefault="00DA5C7B"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0,03</w:t>
            </w:r>
          </w:p>
        </w:tc>
        <w:tc>
          <w:tcPr>
            <w:tcW w:w="992" w:type="dxa"/>
          </w:tcPr>
          <w:p w:rsidR="00DA5C7B" w:rsidRPr="00D05355" w:rsidRDefault="00DA5C7B" w:rsidP="00D05355">
            <w:pPr>
              <w:jc w:val="center"/>
              <w:rPr>
                <w:rFonts w:eastAsia="Times New Roman"/>
                <w:sz w:val="18"/>
                <w:szCs w:val="18"/>
                <w:lang w:eastAsia="ru-RU"/>
              </w:rPr>
            </w:pPr>
            <w:r w:rsidRPr="00D05355">
              <w:rPr>
                <w:rFonts w:eastAsia="Times New Roman"/>
                <w:sz w:val="18"/>
                <w:szCs w:val="18"/>
                <w:lang w:eastAsia="ru-RU"/>
              </w:rPr>
              <w:t>0,05</w:t>
            </w:r>
          </w:p>
        </w:tc>
        <w:tc>
          <w:tcPr>
            <w:tcW w:w="1276" w:type="dxa"/>
            <w:vAlign w:val="center"/>
          </w:tcPr>
          <w:p w:rsidR="00DA5C7B" w:rsidRPr="00D05355" w:rsidRDefault="00DA5C7B" w:rsidP="00D05355">
            <w:pPr>
              <w:jc w:val="center"/>
              <w:rPr>
                <w:rFonts w:eastAsia="Times New Roman"/>
                <w:b/>
                <w:sz w:val="18"/>
                <w:szCs w:val="18"/>
                <w:lang w:eastAsia="ru-RU"/>
              </w:rPr>
            </w:pPr>
            <w:r w:rsidRPr="00D05355">
              <w:rPr>
                <w:b/>
                <w:sz w:val="18"/>
                <w:szCs w:val="18"/>
              </w:rPr>
              <w:t>0,05</w:t>
            </w:r>
          </w:p>
        </w:tc>
        <w:tc>
          <w:tcPr>
            <w:tcW w:w="1134" w:type="dxa"/>
          </w:tcPr>
          <w:p w:rsidR="00DA5C7B" w:rsidRPr="00D05355" w:rsidRDefault="00DA5C7B" w:rsidP="00D05355">
            <w:pPr>
              <w:jc w:val="center"/>
              <w:rPr>
                <w:rFonts w:eastAsia="Times New Roman"/>
                <w:sz w:val="18"/>
                <w:szCs w:val="18"/>
                <w:lang w:eastAsia="ru-RU"/>
              </w:rPr>
            </w:pPr>
            <w:r w:rsidRPr="00D05355">
              <w:rPr>
                <w:sz w:val="18"/>
                <w:szCs w:val="18"/>
              </w:rPr>
              <w:t>0,05</w:t>
            </w:r>
          </w:p>
        </w:tc>
        <w:tc>
          <w:tcPr>
            <w:tcW w:w="1276" w:type="dxa"/>
          </w:tcPr>
          <w:p w:rsidR="00DA5C7B" w:rsidRPr="00D05355" w:rsidRDefault="00DA5C7B" w:rsidP="00D05355">
            <w:pPr>
              <w:jc w:val="center"/>
              <w:rPr>
                <w:sz w:val="18"/>
                <w:szCs w:val="18"/>
              </w:rPr>
            </w:pPr>
            <w:r w:rsidRPr="00D05355">
              <w:rPr>
                <w:sz w:val="18"/>
                <w:szCs w:val="18"/>
              </w:rPr>
              <w:t>0,05</w:t>
            </w:r>
          </w:p>
        </w:tc>
        <w:tc>
          <w:tcPr>
            <w:tcW w:w="1134" w:type="dxa"/>
          </w:tcPr>
          <w:p w:rsidR="00DA5C7B" w:rsidRPr="00D05355" w:rsidRDefault="00DA5C7B" w:rsidP="00D05355">
            <w:pPr>
              <w:jc w:val="center"/>
              <w:rPr>
                <w:sz w:val="18"/>
                <w:szCs w:val="18"/>
              </w:rPr>
            </w:pPr>
            <w:r w:rsidRPr="00D05355">
              <w:rPr>
                <w:sz w:val="18"/>
                <w:szCs w:val="18"/>
              </w:rPr>
              <w:t>0,05</w:t>
            </w:r>
          </w:p>
        </w:tc>
      </w:tr>
      <w:tr w:rsidR="00F845C4" w:rsidRPr="00D05355" w:rsidTr="001D2DA8">
        <w:tc>
          <w:tcPr>
            <w:tcW w:w="3539" w:type="dxa"/>
          </w:tcPr>
          <w:p w:rsidR="00F845C4" w:rsidRPr="00D05355" w:rsidRDefault="00F845C4"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0,32</w:t>
            </w:r>
          </w:p>
        </w:tc>
        <w:tc>
          <w:tcPr>
            <w:tcW w:w="992"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0,23</w:t>
            </w:r>
          </w:p>
        </w:tc>
        <w:tc>
          <w:tcPr>
            <w:tcW w:w="1276" w:type="dxa"/>
          </w:tcPr>
          <w:p w:rsidR="00F845C4" w:rsidRPr="00D05355" w:rsidRDefault="00F845C4" w:rsidP="00D05355">
            <w:pPr>
              <w:jc w:val="center"/>
              <w:rPr>
                <w:rFonts w:eastAsia="Times New Roman"/>
                <w:b/>
                <w:sz w:val="18"/>
                <w:szCs w:val="18"/>
                <w:lang w:eastAsia="ru-RU"/>
              </w:rPr>
            </w:pPr>
            <w:r w:rsidRPr="00D05355">
              <w:rPr>
                <w:b/>
                <w:sz w:val="18"/>
                <w:szCs w:val="18"/>
              </w:rPr>
              <w:t>0,20</w:t>
            </w:r>
          </w:p>
        </w:tc>
        <w:tc>
          <w:tcPr>
            <w:tcW w:w="1134" w:type="dxa"/>
          </w:tcPr>
          <w:p w:rsidR="00F845C4" w:rsidRPr="00D05355" w:rsidRDefault="00F845C4" w:rsidP="00D05355">
            <w:pPr>
              <w:jc w:val="center"/>
              <w:rPr>
                <w:rFonts w:eastAsia="Times New Roman"/>
                <w:sz w:val="18"/>
                <w:szCs w:val="18"/>
                <w:lang w:eastAsia="ru-RU"/>
              </w:rPr>
            </w:pPr>
            <w:r w:rsidRPr="00D05355">
              <w:rPr>
                <w:sz w:val="18"/>
                <w:szCs w:val="18"/>
              </w:rPr>
              <w:t>0,2</w:t>
            </w:r>
          </w:p>
        </w:tc>
        <w:tc>
          <w:tcPr>
            <w:tcW w:w="1276" w:type="dxa"/>
          </w:tcPr>
          <w:p w:rsidR="00F845C4" w:rsidRPr="00D05355" w:rsidRDefault="00F845C4" w:rsidP="00D05355">
            <w:pPr>
              <w:jc w:val="center"/>
              <w:rPr>
                <w:sz w:val="18"/>
                <w:szCs w:val="18"/>
              </w:rPr>
            </w:pPr>
            <w:r w:rsidRPr="00D05355">
              <w:rPr>
                <w:sz w:val="18"/>
                <w:szCs w:val="18"/>
              </w:rPr>
              <w:t>0,2</w:t>
            </w:r>
          </w:p>
        </w:tc>
        <w:tc>
          <w:tcPr>
            <w:tcW w:w="1134" w:type="dxa"/>
          </w:tcPr>
          <w:p w:rsidR="00F845C4" w:rsidRPr="00D05355" w:rsidRDefault="00F845C4" w:rsidP="00D05355">
            <w:pPr>
              <w:jc w:val="center"/>
              <w:rPr>
                <w:sz w:val="18"/>
                <w:szCs w:val="18"/>
              </w:rPr>
            </w:pPr>
            <w:r w:rsidRPr="00D05355">
              <w:rPr>
                <w:sz w:val="18"/>
                <w:szCs w:val="18"/>
              </w:rPr>
              <w:t>0,19</w:t>
            </w:r>
          </w:p>
        </w:tc>
      </w:tr>
      <w:tr w:rsidR="00F06D1D" w:rsidRPr="00D05355" w:rsidTr="001D2DA8">
        <w:tc>
          <w:tcPr>
            <w:tcW w:w="3539" w:type="dxa"/>
          </w:tcPr>
          <w:p w:rsidR="00F06D1D" w:rsidRPr="00D05355" w:rsidRDefault="00F06D1D" w:rsidP="00D05355">
            <w:pPr>
              <w:rPr>
                <w:color w:val="FF0000"/>
                <w:sz w:val="20"/>
                <w:szCs w:val="20"/>
              </w:rPr>
            </w:pPr>
            <w:r w:rsidRPr="00D05355">
              <w:rPr>
                <w:sz w:val="20"/>
                <w:szCs w:val="20"/>
              </w:rPr>
              <w:lastRenderedPageBreak/>
              <w:t>Соболевский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2508C3" w:rsidP="00D05355">
            <w:pPr>
              <w:jc w:val="center"/>
              <w:rPr>
                <w:rFonts w:eastAsia="Times New Roman"/>
                <w:sz w:val="18"/>
                <w:szCs w:val="18"/>
                <w:lang w:eastAsia="ru-RU"/>
              </w:rPr>
            </w:pPr>
            <w:r w:rsidRPr="00D05355">
              <w:rPr>
                <w:rFonts w:eastAsia="Times New Roman"/>
                <w:sz w:val="18"/>
                <w:szCs w:val="18"/>
                <w:lang w:eastAsia="ru-RU"/>
              </w:rPr>
              <w:t>0</w:t>
            </w:r>
          </w:p>
        </w:tc>
      </w:tr>
      <w:tr w:rsidR="00820C76" w:rsidRPr="00D05355" w:rsidTr="001D2DA8">
        <w:tc>
          <w:tcPr>
            <w:tcW w:w="3539"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0,26</w:t>
            </w:r>
          </w:p>
        </w:tc>
        <w:tc>
          <w:tcPr>
            <w:tcW w:w="992" w:type="dxa"/>
            <w:vAlign w:val="center"/>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0,26</w:t>
            </w:r>
          </w:p>
        </w:tc>
        <w:tc>
          <w:tcPr>
            <w:tcW w:w="1276" w:type="dxa"/>
          </w:tcPr>
          <w:p w:rsidR="00820C76" w:rsidRPr="00D05355" w:rsidRDefault="00820C76" w:rsidP="00D05355">
            <w:pPr>
              <w:jc w:val="center"/>
              <w:rPr>
                <w:rFonts w:eastAsia="Times New Roman"/>
                <w:b/>
                <w:sz w:val="18"/>
                <w:szCs w:val="18"/>
                <w:lang w:eastAsia="ru-RU"/>
              </w:rPr>
            </w:pPr>
            <w:r w:rsidRPr="00D05355">
              <w:rPr>
                <w:b/>
                <w:sz w:val="18"/>
                <w:szCs w:val="18"/>
              </w:rPr>
              <w:t>0,27</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0,26</w:t>
            </w:r>
          </w:p>
        </w:tc>
        <w:tc>
          <w:tcPr>
            <w:tcW w:w="1276" w:type="dxa"/>
          </w:tcPr>
          <w:p w:rsidR="00820C76" w:rsidRPr="00D05355" w:rsidRDefault="00820C76" w:rsidP="00D05355">
            <w:pPr>
              <w:jc w:val="center"/>
              <w:rPr>
                <w:sz w:val="18"/>
                <w:szCs w:val="18"/>
              </w:rPr>
            </w:pPr>
            <w:r w:rsidRPr="00D05355">
              <w:rPr>
                <w:sz w:val="18"/>
                <w:szCs w:val="18"/>
              </w:rPr>
              <w:t>0,26</w:t>
            </w:r>
          </w:p>
        </w:tc>
        <w:tc>
          <w:tcPr>
            <w:tcW w:w="1134" w:type="dxa"/>
          </w:tcPr>
          <w:p w:rsidR="00820C76" w:rsidRPr="00D05355" w:rsidRDefault="00820C76" w:rsidP="00D05355">
            <w:pPr>
              <w:jc w:val="center"/>
              <w:rPr>
                <w:sz w:val="18"/>
                <w:szCs w:val="18"/>
              </w:rPr>
            </w:pPr>
            <w:r w:rsidRPr="00D05355">
              <w:rPr>
                <w:sz w:val="18"/>
                <w:szCs w:val="18"/>
              </w:rPr>
              <w:t>0,26</w:t>
            </w:r>
          </w:p>
        </w:tc>
      </w:tr>
      <w:tr w:rsidR="002A6BB0" w:rsidRPr="00D05355" w:rsidTr="001D2DA8">
        <w:tc>
          <w:tcPr>
            <w:tcW w:w="3539"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0,2</w:t>
            </w:r>
          </w:p>
        </w:tc>
        <w:tc>
          <w:tcPr>
            <w:tcW w:w="992"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0,73</w:t>
            </w:r>
          </w:p>
        </w:tc>
        <w:tc>
          <w:tcPr>
            <w:tcW w:w="1276" w:type="dxa"/>
          </w:tcPr>
          <w:p w:rsidR="002A6BB0" w:rsidRPr="00D05355" w:rsidRDefault="002A6BB0" w:rsidP="00D05355">
            <w:pPr>
              <w:jc w:val="center"/>
              <w:rPr>
                <w:rFonts w:eastAsia="Times New Roman"/>
                <w:b/>
                <w:sz w:val="18"/>
                <w:szCs w:val="18"/>
                <w:lang w:eastAsia="ru-RU"/>
              </w:rPr>
            </w:pPr>
            <w:r w:rsidRPr="00D05355">
              <w:rPr>
                <w:b/>
                <w:sz w:val="18"/>
                <w:szCs w:val="18"/>
              </w:rPr>
              <w:t>2,40</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0,1</w:t>
            </w:r>
          </w:p>
        </w:tc>
        <w:tc>
          <w:tcPr>
            <w:tcW w:w="1276" w:type="dxa"/>
          </w:tcPr>
          <w:p w:rsidR="002A6BB0" w:rsidRPr="00D05355" w:rsidRDefault="002A6BB0" w:rsidP="00D05355">
            <w:pPr>
              <w:jc w:val="center"/>
              <w:rPr>
                <w:sz w:val="18"/>
                <w:szCs w:val="18"/>
              </w:rPr>
            </w:pPr>
            <w:r w:rsidRPr="00D05355">
              <w:rPr>
                <w:sz w:val="18"/>
                <w:szCs w:val="18"/>
              </w:rPr>
              <w:t>0,1</w:t>
            </w:r>
          </w:p>
        </w:tc>
        <w:tc>
          <w:tcPr>
            <w:tcW w:w="1134" w:type="dxa"/>
          </w:tcPr>
          <w:p w:rsidR="002A6BB0" w:rsidRPr="00D05355" w:rsidRDefault="002A6BB0" w:rsidP="00D05355">
            <w:pPr>
              <w:jc w:val="center"/>
              <w:rPr>
                <w:sz w:val="18"/>
                <w:szCs w:val="18"/>
              </w:rPr>
            </w:pPr>
            <w:r w:rsidRPr="00D05355">
              <w:rPr>
                <w:sz w:val="18"/>
                <w:szCs w:val="18"/>
              </w:rPr>
              <w:t>0,1</w:t>
            </w:r>
          </w:p>
        </w:tc>
      </w:tr>
      <w:tr w:rsidR="00F06D1D" w:rsidRPr="00D05355" w:rsidTr="001D2DA8">
        <w:tc>
          <w:tcPr>
            <w:tcW w:w="3539" w:type="dxa"/>
          </w:tcPr>
          <w:p w:rsidR="00F06D1D" w:rsidRPr="00D05355" w:rsidRDefault="00F06D1D" w:rsidP="00D05355">
            <w:pPr>
              <w:rPr>
                <w:sz w:val="20"/>
                <w:szCs w:val="20"/>
              </w:rPr>
            </w:pPr>
            <w:proofErr w:type="spellStart"/>
            <w:r w:rsidRPr="00D05355">
              <w:rPr>
                <w:sz w:val="20"/>
                <w:szCs w:val="20"/>
              </w:rPr>
              <w:t>Карагинский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FC38E9" w:rsidP="00D05355">
            <w:pPr>
              <w:jc w:val="center"/>
              <w:rPr>
                <w:rFonts w:eastAsia="Times New Roman"/>
                <w:sz w:val="18"/>
                <w:szCs w:val="18"/>
                <w:lang w:eastAsia="ru-RU"/>
              </w:rPr>
            </w:pPr>
            <w:r w:rsidRPr="00D05355">
              <w:rPr>
                <w:rFonts w:eastAsia="Times New Roman"/>
                <w:sz w:val="18"/>
                <w:szCs w:val="18"/>
                <w:lang w:eastAsia="ru-RU"/>
              </w:rPr>
              <w:t>0</w:t>
            </w:r>
          </w:p>
        </w:tc>
      </w:tr>
      <w:tr w:rsidR="00AF0884" w:rsidRPr="00D05355" w:rsidTr="001D2DA8">
        <w:tc>
          <w:tcPr>
            <w:tcW w:w="3539" w:type="dxa"/>
          </w:tcPr>
          <w:p w:rsidR="00AF0884" w:rsidRPr="00D05355" w:rsidRDefault="00AF0884" w:rsidP="00D05355">
            <w:pPr>
              <w:rPr>
                <w:sz w:val="20"/>
                <w:szCs w:val="20"/>
              </w:rPr>
            </w:pPr>
            <w:proofErr w:type="spellStart"/>
            <w:r w:rsidRPr="00D05355">
              <w:rPr>
                <w:sz w:val="20"/>
                <w:szCs w:val="20"/>
              </w:rPr>
              <w:t>Олюторский</w:t>
            </w:r>
            <w:proofErr w:type="spellEnd"/>
          </w:p>
        </w:tc>
        <w:tc>
          <w:tcPr>
            <w:tcW w:w="1134"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0,16</w:t>
            </w:r>
          </w:p>
        </w:tc>
        <w:tc>
          <w:tcPr>
            <w:tcW w:w="1276" w:type="dxa"/>
          </w:tcPr>
          <w:p w:rsidR="00AF0884" w:rsidRPr="00D05355" w:rsidRDefault="00AF0884" w:rsidP="00D05355">
            <w:pPr>
              <w:jc w:val="center"/>
              <w:rPr>
                <w:rFonts w:eastAsia="Times New Roman"/>
                <w:b/>
                <w:sz w:val="18"/>
                <w:szCs w:val="18"/>
                <w:lang w:eastAsia="ru-RU"/>
              </w:rPr>
            </w:pPr>
            <w:r w:rsidRPr="00D05355">
              <w:rPr>
                <w:rFonts w:eastAsia="Times New Roman"/>
                <w:b/>
                <w:sz w:val="18"/>
                <w:szCs w:val="18"/>
                <w:lang w:eastAsia="ru-RU"/>
              </w:rPr>
              <w:t>0,17</w:t>
            </w:r>
          </w:p>
        </w:tc>
        <w:tc>
          <w:tcPr>
            <w:tcW w:w="1134" w:type="dxa"/>
            <w:vAlign w:val="center"/>
          </w:tcPr>
          <w:p w:rsidR="00AF0884" w:rsidRPr="00D05355" w:rsidRDefault="00AF0884" w:rsidP="00D05355">
            <w:pPr>
              <w:jc w:val="center"/>
              <w:rPr>
                <w:rFonts w:eastAsia="Times New Roman"/>
                <w:sz w:val="18"/>
                <w:szCs w:val="18"/>
                <w:lang w:eastAsia="ru-RU"/>
              </w:rPr>
            </w:pPr>
            <w:r w:rsidRPr="00D05355">
              <w:rPr>
                <w:sz w:val="18"/>
                <w:szCs w:val="18"/>
              </w:rPr>
              <w:t>0,17</w:t>
            </w:r>
          </w:p>
        </w:tc>
        <w:tc>
          <w:tcPr>
            <w:tcW w:w="1276" w:type="dxa"/>
            <w:vAlign w:val="center"/>
          </w:tcPr>
          <w:p w:rsidR="00AF0884" w:rsidRPr="00D05355" w:rsidRDefault="00AF0884" w:rsidP="00D05355">
            <w:pPr>
              <w:jc w:val="center"/>
              <w:rPr>
                <w:sz w:val="18"/>
                <w:szCs w:val="18"/>
              </w:rPr>
            </w:pPr>
            <w:r w:rsidRPr="00D05355">
              <w:rPr>
                <w:sz w:val="18"/>
                <w:szCs w:val="18"/>
              </w:rPr>
              <w:t>0,17</w:t>
            </w:r>
          </w:p>
        </w:tc>
        <w:tc>
          <w:tcPr>
            <w:tcW w:w="1134" w:type="dxa"/>
            <w:vAlign w:val="center"/>
          </w:tcPr>
          <w:p w:rsidR="00AF0884" w:rsidRPr="00D05355" w:rsidRDefault="00AF0884" w:rsidP="00D05355">
            <w:pPr>
              <w:jc w:val="center"/>
              <w:rPr>
                <w:sz w:val="18"/>
                <w:szCs w:val="18"/>
              </w:rPr>
            </w:pPr>
            <w:r w:rsidRPr="00D05355">
              <w:rPr>
                <w:sz w:val="18"/>
                <w:szCs w:val="18"/>
              </w:rPr>
              <w:t>0,17</w:t>
            </w:r>
          </w:p>
        </w:tc>
      </w:tr>
      <w:tr w:rsidR="00F06D1D" w:rsidRPr="00D05355" w:rsidTr="001D2DA8">
        <w:tc>
          <w:tcPr>
            <w:tcW w:w="3539" w:type="dxa"/>
          </w:tcPr>
          <w:p w:rsidR="00F06D1D" w:rsidRPr="00D05355" w:rsidRDefault="00F06D1D" w:rsidP="00D05355">
            <w:pPr>
              <w:rPr>
                <w:sz w:val="20"/>
                <w:szCs w:val="20"/>
              </w:rPr>
            </w:pPr>
            <w:proofErr w:type="spellStart"/>
            <w:r w:rsidRPr="00D05355">
              <w:rPr>
                <w:sz w:val="20"/>
                <w:szCs w:val="20"/>
              </w:rPr>
              <w:t>Пенжинский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3A7223" w:rsidP="00D05355">
            <w:pPr>
              <w:jc w:val="center"/>
              <w:rPr>
                <w:rFonts w:eastAsia="Times New Roman"/>
                <w:sz w:val="18"/>
                <w:szCs w:val="18"/>
                <w:lang w:eastAsia="ru-RU"/>
              </w:rPr>
            </w:pPr>
            <w:r w:rsidRPr="00D05355">
              <w:rPr>
                <w:rFonts w:eastAsia="Times New Roman"/>
                <w:sz w:val="18"/>
                <w:szCs w:val="18"/>
                <w:lang w:eastAsia="ru-RU"/>
              </w:rPr>
              <w:t>0</w:t>
            </w:r>
          </w:p>
        </w:tc>
      </w:tr>
      <w:tr w:rsidR="00C44336" w:rsidRPr="00D05355" w:rsidTr="001D2DA8">
        <w:tc>
          <w:tcPr>
            <w:tcW w:w="3539" w:type="dxa"/>
          </w:tcPr>
          <w:p w:rsidR="00C44336" w:rsidRPr="00D05355" w:rsidRDefault="00C44336" w:rsidP="00D05355">
            <w:pPr>
              <w:rPr>
                <w:sz w:val="20"/>
                <w:szCs w:val="20"/>
              </w:rPr>
            </w:pPr>
            <w:proofErr w:type="spellStart"/>
            <w:r w:rsidRPr="00D05355">
              <w:rPr>
                <w:sz w:val="20"/>
                <w:szCs w:val="20"/>
              </w:rPr>
              <w:t>Тигильский</w:t>
            </w:r>
            <w:proofErr w:type="spellEnd"/>
          </w:p>
        </w:tc>
        <w:tc>
          <w:tcPr>
            <w:tcW w:w="1134" w:type="dxa"/>
          </w:tcPr>
          <w:p w:rsidR="00C44336" w:rsidRPr="00D05355" w:rsidRDefault="00C44336" w:rsidP="00D05355">
            <w:pPr>
              <w:jc w:val="center"/>
              <w:rPr>
                <w:rFonts w:eastAsia="Times New Roman"/>
                <w:sz w:val="18"/>
                <w:szCs w:val="18"/>
                <w:lang w:eastAsia="ru-RU"/>
              </w:rPr>
            </w:pPr>
            <w:r w:rsidRPr="00D05355">
              <w:rPr>
                <w:rFonts w:eastAsia="Times New Roman"/>
                <w:sz w:val="18"/>
                <w:szCs w:val="18"/>
                <w:lang w:eastAsia="ru-RU"/>
              </w:rPr>
              <w:t>0,32</w:t>
            </w:r>
          </w:p>
        </w:tc>
        <w:tc>
          <w:tcPr>
            <w:tcW w:w="992" w:type="dxa"/>
          </w:tcPr>
          <w:p w:rsidR="00C44336" w:rsidRPr="00D05355" w:rsidRDefault="00C44336" w:rsidP="00D05355">
            <w:pPr>
              <w:jc w:val="center"/>
              <w:rPr>
                <w:rFonts w:eastAsia="Times New Roman"/>
                <w:sz w:val="18"/>
                <w:szCs w:val="18"/>
                <w:lang w:eastAsia="ru-RU"/>
              </w:rPr>
            </w:pPr>
            <w:r w:rsidRPr="00D05355">
              <w:rPr>
                <w:rFonts w:eastAsia="Times New Roman"/>
                <w:sz w:val="18"/>
                <w:szCs w:val="18"/>
                <w:lang w:eastAsia="ru-RU"/>
              </w:rPr>
              <w:t>0,32</w:t>
            </w:r>
          </w:p>
        </w:tc>
        <w:tc>
          <w:tcPr>
            <w:tcW w:w="1276" w:type="dxa"/>
          </w:tcPr>
          <w:p w:rsidR="00C44336" w:rsidRPr="00D05355" w:rsidRDefault="00C44336" w:rsidP="00D05355">
            <w:pPr>
              <w:jc w:val="center"/>
              <w:rPr>
                <w:rFonts w:eastAsia="Times New Roman"/>
                <w:b/>
                <w:sz w:val="18"/>
                <w:szCs w:val="18"/>
                <w:lang w:eastAsia="ru-RU"/>
              </w:rPr>
            </w:pPr>
            <w:r w:rsidRPr="00D05355">
              <w:rPr>
                <w:b/>
                <w:sz w:val="18"/>
                <w:szCs w:val="18"/>
              </w:rPr>
              <w:t>0,20</w:t>
            </w:r>
          </w:p>
        </w:tc>
        <w:tc>
          <w:tcPr>
            <w:tcW w:w="1134" w:type="dxa"/>
          </w:tcPr>
          <w:p w:rsidR="00C44336" w:rsidRPr="00D05355" w:rsidRDefault="00C44336" w:rsidP="00D05355">
            <w:pPr>
              <w:jc w:val="center"/>
              <w:rPr>
                <w:rFonts w:eastAsia="Times New Roman"/>
                <w:sz w:val="18"/>
                <w:szCs w:val="18"/>
                <w:lang w:eastAsia="ru-RU"/>
              </w:rPr>
            </w:pPr>
            <w:r w:rsidRPr="00D05355">
              <w:rPr>
                <w:sz w:val="18"/>
                <w:szCs w:val="18"/>
              </w:rPr>
              <w:t>0,20</w:t>
            </w:r>
          </w:p>
        </w:tc>
        <w:tc>
          <w:tcPr>
            <w:tcW w:w="1276" w:type="dxa"/>
          </w:tcPr>
          <w:p w:rsidR="00C44336" w:rsidRPr="00D05355" w:rsidRDefault="00C44336" w:rsidP="00D05355">
            <w:pPr>
              <w:jc w:val="center"/>
              <w:rPr>
                <w:sz w:val="18"/>
                <w:szCs w:val="18"/>
              </w:rPr>
            </w:pPr>
            <w:r w:rsidRPr="00D05355">
              <w:rPr>
                <w:sz w:val="18"/>
                <w:szCs w:val="18"/>
              </w:rPr>
              <w:t>0,20</w:t>
            </w:r>
          </w:p>
        </w:tc>
        <w:tc>
          <w:tcPr>
            <w:tcW w:w="1134" w:type="dxa"/>
          </w:tcPr>
          <w:p w:rsidR="00C44336" w:rsidRPr="00D05355" w:rsidRDefault="00C44336" w:rsidP="00D05355">
            <w:pPr>
              <w:jc w:val="center"/>
              <w:rPr>
                <w:sz w:val="18"/>
                <w:szCs w:val="18"/>
              </w:rPr>
            </w:pPr>
            <w:r w:rsidRPr="00D05355">
              <w:rPr>
                <w:sz w:val="18"/>
                <w:szCs w:val="18"/>
              </w:rPr>
              <w:t>0,20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xml:space="preserve">- «Удельная величина потребления холодной воды муниципальными бюджетными учреждениями», </w:t>
      </w:r>
      <w:proofErr w:type="spellStart"/>
      <w:r w:rsidRPr="00D05355">
        <w:rPr>
          <w:b/>
          <w:sz w:val="20"/>
          <w:szCs w:val="20"/>
        </w:rPr>
        <w:t>куб.м</w:t>
      </w:r>
      <w:proofErr w:type="spellEnd"/>
      <w:r w:rsidRPr="00D05355">
        <w:rPr>
          <w:b/>
          <w:sz w:val="20"/>
          <w:szCs w:val="20"/>
        </w:rPr>
        <w:t xml:space="preserve"> на 1 человека населения</w:t>
      </w:r>
    </w:p>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10"/>
        <w:gridCol w:w="1134"/>
        <w:gridCol w:w="993"/>
        <w:gridCol w:w="1304"/>
        <w:gridCol w:w="1134"/>
        <w:gridCol w:w="1276"/>
        <w:gridCol w:w="1134"/>
      </w:tblGrid>
      <w:tr w:rsidR="00696658" w:rsidRPr="00D05355" w:rsidTr="001D2DA8">
        <w:tc>
          <w:tcPr>
            <w:tcW w:w="3510"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993"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30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1D2DA8">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1D2DA8">
        <w:tc>
          <w:tcPr>
            <w:tcW w:w="3510"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0,83</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0,75</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0,74</w:t>
            </w:r>
          </w:p>
        </w:tc>
        <w:tc>
          <w:tcPr>
            <w:tcW w:w="1134" w:type="dxa"/>
            <w:vAlign w:val="center"/>
          </w:tcPr>
          <w:p w:rsidR="00F06D1D" w:rsidRPr="00D05355" w:rsidRDefault="00692383" w:rsidP="00D05355">
            <w:pPr>
              <w:jc w:val="center"/>
              <w:rPr>
                <w:rFonts w:eastAsia="Times New Roman"/>
                <w:sz w:val="18"/>
                <w:szCs w:val="18"/>
                <w:lang w:eastAsia="ru-RU"/>
              </w:rPr>
            </w:pPr>
            <w:r w:rsidRPr="00D05355">
              <w:rPr>
                <w:rFonts w:eastAsia="Times New Roman"/>
                <w:sz w:val="18"/>
                <w:szCs w:val="18"/>
                <w:lang w:eastAsia="ru-RU"/>
              </w:rPr>
              <w:t>0,72</w:t>
            </w:r>
          </w:p>
        </w:tc>
        <w:tc>
          <w:tcPr>
            <w:tcW w:w="1276" w:type="dxa"/>
            <w:vAlign w:val="center"/>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0,7</w:t>
            </w:r>
            <w:r w:rsidR="00692383" w:rsidRPr="00D05355">
              <w:rPr>
                <w:rFonts w:eastAsia="Times New Roman"/>
                <w:sz w:val="18"/>
                <w:szCs w:val="18"/>
                <w:lang w:eastAsia="ru-RU"/>
              </w:rPr>
              <w:t>0</w:t>
            </w:r>
          </w:p>
        </w:tc>
        <w:tc>
          <w:tcPr>
            <w:tcW w:w="1134" w:type="dxa"/>
            <w:vAlign w:val="center"/>
          </w:tcPr>
          <w:p w:rsidR="00F06D1D" w:rsidRPr="00D05355" w:rsidRDefault="00692383" w:rsidP="00D05355">
            <w:pPr>
              <w:jc w:val="center"/>
              <w:rPr>
                <w:rFonts w:eastAsia="Times New Roman"/>
                <w:sz w:val="18"/>
                <w:szCs w:val="18"/>
                <w:lang w:eastAsia="ru-RU"/>
              </w:rPr>
            </w:pPr>
            <w:r w:rsidRPr="00D05355">
              <w:rPr>
                <w:rFonts w:eastAsia="Times New Roman"/>
                <w:sz w:val="18"/>
                <w:szCs w:val="18"/>
                <w:lang w:eastAsia="ru-RU"/>
              </w:rPr>
              <w:t>0,70</w:t>
            </w:r>
          </w:p>
        </w:tc>
      </w:tr>
      <w:tr w:rsidR="00160811" w:rsidRPr="00D05355" w:rsidTr="001D2DA8">
        <w:tc>
          <w:tcPr>
            <w:tcW w:w="3510" w:type="dxa"/>
          </w:tcPr>
          <w:p w:rsidR="00160811" w:rsidRPr="00D05355" w:rsidRDefault="00160811" w:rsidP="00D05355">
            <w:pPr>
              <w:rPr>
                <w:color w:val="FF0000"/>
                <w:sz w:val="20"/>
                <w:szCs w:val="20"/>
              </w:rPr>
            </w:pPr>
            <w:proofErr w:type="spellStart"/>
            <w:r w:rsidRPr="00D05355">
              <w:rPr>
                <w:sz w:val="20"/>
                <w:szCs w:val="20"/>
              </w:rPr>
              <w:t>Вилючинский</w:t>
            </w:r>
            <w:proofErr w:type="spellEnd"/>
          </w:p>
        </w:tc>
        <w:tc>
          <w:tcPr>
            <w:tcW w:w="1134" w:type="dxa"/>
          </w:tcPr>
          <w:p w:rsidR="00160811" w:rsidRPr="00D05355" w:rsidRDefault="00160811" w:rsidP="00D05355">
            <w:pPr>
              <w:jc w:val="center"/>
              <w:rPr>
                <w:rFonts w:eastAsia="Times New Roman"/>
                <w:sz w:val="18"/>
                <w:szCs w:val="18"/>
                <w:lang w:eastAsia="ru-RU"/>
              </w:rPr>
            </w:pPr>
            <w:r w:rsidRPr="00D05355">
              <w:rPr>
                <w:rFonts w:eastAsia="Times New Roman"/>
                <w:sz w:val="18"/>
                <w:szCs w:val="18"/>
                <w:lang w:eastAsia="ru-RU"/>
              </w:rPr>
              <w:t>2,90</w:t>
            </w:r>
          </w:p>
        </w:tc>
        <w:tc>
          <w:tcPr>
            <w:tcW w:w="993" w:type="dxa"/>
          </w:tcPr>
          <w:p w:rsidR="00160811" w:rsidRPr="00D05355" w:rsidRDefault="00160811" w:rsidP="00D05355">
            <w:pPr>
              <w:jc w:val="center"/>
              <w:rPr>
                <w:rFonts w:eastAsia="Times New Roman"/>
                <w:sz w:val="18"/>
                <w:szCs w:val="18"/>
                <w:lang w:eastAsia="ru-RU"/>
              </w:rPr>
            </w:pPr>
            <w:r w:rsidRPr="00D05355">
              <w:rPr>
                <w:rFonts w:eastAsia="Times New Roman"/>
                <w:sz w:val="18"/>
                <w:szCs w:val="18"/>
                <w:lang w:eastAsia="ru-RU"/>
              </w:rPr>
              <w:t>3,10</w:t>
            </w:r>
          </w:p>
        </w:tc>
        <w:tc>
          <w:tcPr>
            <w:tcW w:w="1304" w:type="dxa"/>
            <w:vAlign w:val="bottom"/>
          </w:tcPr>
          <w:p w:rsidR="00160811" w:rsidRPr="00D05355" w:rsidRDefault="00160811" w:rsidP="00D05355">
            <w:pPr>
              <w:jc w:val="center"/>
              <w:rPr>
                <w:rFonts w:eastAsia="Times New Roman"/>
                <w:b/>
                <w:sz w:val="18"/>
                <w:szCs w:val="18"/>
                <w:lang w:eastAsia="ru-RU"/>
              </w:rPr>
            </w:pPr>
            <w:r w:rsidRPr="00D05355">
              <w:rPr>
                <w:b/>
                <w:sz w:val="18"/>
                <w:szCs w:val="18"/>
              </w:rPr>
              <w:t>2,83</w:t>
            </w:r>
          </w:p>
        </w:tc>
        <w:tc>
          <w:tcPr>
            <w:tcW w:w="1134" w:type="dxa"/>
            <w:vAlign w:val="bottom"/>
          </w:tcPr>
          <w:p w:rsidR="00160811" w:rsidRPr="00D05355" w:rsidRDefault="00160811" w:rsidP="00D05355">
            <w:pPr>
              <w:jc w:val="center"/>
              <w:rPr>
                <w:sz w:val="21"/>
                <w:szCs w:val="21"/>
              </w:rPr>
            </w:pPr>
            <w:r w:rsidRPr="00D05355">
              <w:rPr>
                <w:sz w:val="21"/>
                <w:szCs w:val="21"/>
              </w:rPr>
              <w:t>2,83</w:t>
            </w:r>
          </w:p>
        </w:tc>
        <w:tc>
          <w:tcPr>
            <w:tcW w:w="1276" w:type="dxa"/>
          </w:tcPr>
          <w:p w:rsidR="00160811" w:rsidRPr="00D05355" w:rsidRDefault="00160811" w:rsidP="00D05355">
            <w:pPr>
              <w:jc w:val="center"/>
            </w:pPr>
            <w:r w:rsidRPr="00D05355">
              <w:rPr>
                <w:sz w:val="21"/>
                <w:szCs w:val="21"/>
              </w:rPr>
              <w:t>2,83</w:t>
            </w:r>
          </w:p>
        </w:tc>
        <w:tc>
          <w:tcPr>
            <w:tcW w:w="1134" w:type="dxa"/>
          </w:tcPr>
          <w:p w:rsidR="00160811" w:rsidRPr="00D05355" w:rsidRDefault="00160811" w:rsidP="00D05355">
            <w:pPr>
              <w:jc w:val="center"/>
            </w:pPr>
            <w:r w:rsidRPr="00D05355">
              <w:rPr>
                <w:sz w:val="21"/>
                <w:szCs w:val="21"/>
              </w:rPr>
              <w:t>2,83</w:t>
            </w:r>
          </w:p>
        </w:tc>
      </w:tr>
      <w:tr w:rsidR="00F06D1D" w:rsidRPr="00D05355" w:rsidTr="001D2DA8">
        <w:tc>
          <w:tcPr>
            <w:tcW w:w="3510" w:type="dxa"/>
          </w:tcPr>
          <w:p w:rsidR="00F06D1D" w:rsidRPr="00D05355" w:rsidRDefault="00F06D1D" w:rsidP="00D05355">
            <w:pPr>
              <w:rPr>
                <w:color w:val="FF0000"/>
                <w:sz w:val="20"/>
                <w:szCs w:val="20"/>
              </w:rPr>
            </w:pPr>
            <w:r w:rsidRPr="00D05355">
              <w:rPr>
                <w:sz w:val="20"/>
                <w:szCs w:val="20"/>
              </w:rPr>
              <w:t>«пос. Палана»</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1,17</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1,23</w:t>
            </w:r>
          </w:p>
        </w:tc>
        <w:tc>
          <w:tcPr>
            <w:tcW w:w="1304" w:type="dxa"/>
            <w:vAlign w:val="center"/>
          </w:tcPr>
          <w:p w:rsidR="00F06D1D" w:rsidRPr="00D05355" w:rsidRDefault="00F06D1D" w:rsidP="00D05355">
            <w:pPr>
              <w:jc w:val="center"/>
              <w:rPr>
                <w:rFonts w:eastAsia="Times New Roman"/>
                <w:b/>
                <w:sz w:val="18"/>
                <w:szCs w:val="18"/>
                <w:lang w:eastAsia="ru-RU"/>
              </w:rPr>
            </w:pPr>
            <w:r w:rsidRPr="00D05355">
              <w:rPr>
                <w:b/>
                <w:sz w:val="18"/>
                <w:szCs w:val="18"/>
              </w:rPr>
              <w:t>1,2</w:t>
            </w:r>
            <w:r w:rsidR="004D01E5" w:rsidRPr="00D05355">
              <w:rPr>
                <w:b/>
                <w:sz w:val="18"/>
                <w:szCs w:val="18"/>
              </w:rPr>
              <w:t>3</w:t>
            </w:r>
          </w:p>
        </w:tc>
        <w:tc>
          <w:tcPr>
            <w:tcW w:w="1134" w:type="dxa"/>
            <w:vAlign w:val="center"/>
          </w:tcPr>
          <w:p w:rsidR="00F06D1D" w:rsidRPr="00D05355" w:rsidRDefault="004D01E5" w:rsidP="00D05355">
            <w:pPr>
              <w:jc w:val="center"/>
              <w:rPr>
                <w:sz w:val="21"/>
                <w:szCs w:val="21"/>
              </w:rPr>
            </w:pPr>
            <w:r w:rsidRPr="00D05355">
              <w:rPr>
                <w:sz w:val="21"/>
                <w:szCs w:val="21"/>
              </w:rPr>
              <w:t>1,21</w:t>
            </w:r>
          </w:p>
        </w:tc>
        <w:tc>
          <w:tcPr>
            <w:tcW w:w="1276" w:type="dxa"/>
            <w:vAlign w:val="center"/>
          </w:tcPr>
          <w:p w:rsidR="00F06D1D" w:rsidRPr="00D05355" w:rsidRDefault="004D01E5" w:rsidP="00D05355">
            <w:pPr>
              <w:jc w:val="center"/>
              <w:rPr>
                <w:sz w:val="21"/>
                <w:szCs w:val="21"/>
              </w:rPr>
            </w:pPr>
            <w:r w:rsidRPr="00D05355">
              <w:rPr>
                <w:sz w:val="21"/>
                <w:szCs w:val="21"/>
              </w:rPr>
              <w:t>1,19</w:t>
            </w:r>
          </w:p>
        </w:tc>
        <w:tc>
          <w:tcPr>
            <w:tcW w:w="1134" w:type="dxa"/>
            <w:vAlign w:val="center"/>
          </w:tcPr>
          <w:p w:rsidR="00F06D1D" w:rsidRPr="00D05355" w:rsidRDefault="004D01E5" w:rsidP="00D05355">
            <w:pPr>
              <w:jc w:val="center"/>
              <w:rPr>
                <w:sz w:val="21"/>
                <w:szCs w:val="21"/>
              </w:rPr>
            </w:pPr>
            <w:r w:rsidRPr="00D05355">
              <w:rPr>
                <w:sz w:val="21"/>
                <w:szCs w:val="21"/>
              </w:rPr>
              <w:t>1,17</w:t>
            </w:r>
          </w:p>
        </w:tc>
      </w:tr>
      <w:tr w:rsidR="00F06D1D" w:rsidRPr="00D05355" w:rsidTr="001D2DA8">
        <w:tc>
          <w:tcPr>
            <w:tcW w:w="10485" w:type="dxa"/>
            <w:gridSpan w:val="7"/>
          </w:tcPr>
          <w:p w:rsidR="00F06D1D" w:rsidRPr="00D05355" w:rsidRDefault="00F06D1D" w:rsidP="00D05355">
            <w:pPr>
              <w:jc w:val="center"/>
              <w:rPr>
                <w:sz w:val="21"/>
                <w:szCs w:val="21"/>
              </w:rPr>
            </w:pPr>
            <w:r w:rsidRPr="00D05355">
              <w:rPr>
                <w:b/>
                <w:sz w:val="20"/>
                <w:szCs w:val="20"/>
              </w:rPr>
              <w:t>Муниципальный округ</w:t>
            </w:r>
          </w:p>
        </w:tc>
      </w:tr>
      <w:tr w:rsidR="00F06D1D" w:rsidRPr="00D05355" w:rsidTr="001D2DA8">
        <w:tc>
          <w:tcPr>
            <w:tcW w:w="3510" w:type="dxa"/>
          </w:tcPr>
          <w:p w:rsidR="00F06D1D" w:rsidRPr="00D05355" w:rsidRDefault="00F06D1D" w:rsidP="00D05355">
            <w:pPr>
              <w:rPr>
                <w:sz w:val="20"/>
                <w:szCs w:val="20"/>
              </w:rPr>
            </w:pPr>
            <w:r w:rsidRPr="00D05355">
              <w:rPr>
                <w:sz w:val="20"/>
                <w:szCs w:val="20"/>
              </w:rPr>
              <w:t>Алеутский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2,92</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2,53</w:t>
            </w:r>
          </w:p>
        </w:tc>
        <w:tc>
          <w:tcPr>
            <w:tcW w:w="1304" w:type="dxa"/>
          </w:tcPr>
          <w:p w:rsidR="00F06D1D" w:rsidRPr="00D05355" w:rsidRDefault="00847DB9" w:rsidP="00D05355">
            <w:pPr>
              <w:jc w:val="center"/>
              <w:rPr>
                <w:rFonts w:eastAsia="Times New Roman"/>
                <w:b/>
                <w:sz w:val="18"/>
                <w:szCs w:val="18"/>
                <w:lang w:eastAsia="ru-RU"/>
              </w:rPr>
            </w:pPr>
            <w:r w:rsidRPr="00D05355">
              <w:rPr>
                <w:b/>
                <w:sz w:val="18"/>
                <w:szCs w:val="18"/>
              </w:rPr>
              <w:t>3,28</w:t>
            </w:r>
          </w:p>
        </w:tc>
        <w:tc>
          <w:tcPr>
            <w:tcW w:w="1134" w:type="dxa"/>
          </w:tcPr>
          <w:p w:rsidR="00F06D1D" w:rsidRPr="00D05355" w:rsidRDefault="00F06D1D" w:rsidP="00D05355">
            <w:pPr>
              <w:jc w:val="center"/>
              <w:rPr>
                <w:sz w:val="18"/>
                <w:szCs w:val="18"/>
              </w:rPr>
            </w:pPr>
            <w:r w:rsidRPr="00D05355">
              <w:rPr>
                <w:sz w:val="18"/>
                <w:szCs w:val="18"/>
              </w:rPr>
              <w:t>3,12</w:t>
            </w:r>
          </w:p>
        </w:tc>
        <w:tc>
          <w:tcPr>
            <w:tcW w:w="1276" w:type="dxa"/>
          </w:tcPr>
          <w:p w:rsidR="00F06D1D" w:rsidRPr="00D05355" w:rsidRDefault="00F06D1D" w:rsidP="00D05355">
            <w:pPr>
              <w:jc w:val="center"/>
              <w:rPr>
                <w:sz w:val="18"/>
                <w:szCs w:val="18"/>
              </w:rPr>
            </w:pPr>
            <w:r w:rsidRPr="00D05355">
              <w:rPr>
                <w:sz w:val="18"/>
                <w:szCs w:val="18"/>
              </w:rPr>
              <w:t>3,25</w:t>
            </w:r>
          </w:p>
        </w:tc>
        <w:tc>
          <w:tcPr>
            <w:tcW w:w="1134" w:type="dxa"/>
          </w:tcPr>
          <w:p w:rsidR="00F06D1D" w:rsidRPr="00D05355" w:rsidRDefault="00847DB9" w:rsidP="00D05355">
            <w:pPr>
              <w:jc w:val="center"/>
              <w:rPr>
                <w:sz w:val="18"/>
                <w:szCs w:val="18"/>
              </w:rPr>
            </w:pPr>
            <w:r w:rsidRPr="00D05355">
              <w:rPr>
                <w:sz w:val="18"/>
                <w:szCs w:val="18"/>
              </w:rPr>
              <w:t>3,21</w:t>
            </w:r>
          </w:p>
        </w:tc>
      </w:tr>
      <w:tr w:rsidR="00F06D1D" w:rsidRPr="00D05355" w:rsidTr="001D2DA8">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1D2DA8">
        <w:tc>
          <w:tcPr>
            <w:tcW w:w="3510"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12,21</w:t>
            </w:r>
          </w:p>
        </w:tc>
        <w:tc>
          <w:tcPr>
            <w:tcW w:w="993"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11,97</w:t>
            </w:r>
          </w:p>
        </w:tc>
        <w:tc>
          <w:tcPr>
            <w:tcW w:w="1304" w:type="dxa"/>
          </w:tcPr>
          <w:p w:rsidR="00F06D1D" w:rsidRPr="00D05355" w:rsidRDefault="006B604B" w:rsidP="00D05355">
            <w:pPr>
              <w:jc w:val="center"/>
              <w:rPr>
                <w:rFonts w:eastAsia="Times New Roman"/>
                <w:b/>
                <w:sz w:val="18"/>
                <w:szCs w:val="18"/>
                <w:lang w:eastAsia="ru-RU"/>
              </w:rPr>
            </w:pPr>
            <w:r w:rsidRPr="00D05355">
              <w:rPr>
                <w:b/>
                <w:sz w:val="18"/>
                <w:szCs w:val="18"/>
              </w:rPr>
              <w:t>4,95</w:t>
            </w:r>
          </w:p>
        </w:tc>
        <w:tc>
          <w:tcPr>
            <w:tcW w:w="1134" w:type="dxa"/>
          </w:tcPr>
          <w:p w:rsidR="00F06D1D" w:rsidRPr="00D05355" w:rsidRDefault="00F06D1D" w:rsidP="00D05355">
            <w:pPr>
              <w:jc w:val="center"/>
              <w:rPr>
                <w:sz w:val="18"/>
                <w:szCs w:val="18"/>
              </w:rPr>
            </w:pPr>
            <w:r w:rsidRPr="00D05355">
              <w:rPr>
                <w:sz w:val="18"/>
                <w:szCs w:val="18"/>
              </w:rPr>
              <w:t>11,8</w:t>
            </w:r>
            <w:r w:rsidR="004151B7" w:rsidRPr="00D05355">
              <w:rPr>
                <w:sz w:val="18"/>
                <w:szCs w:val="18"/>
              </w:rPr>
              <w:t>1</w:t>
            </w:r>
          </w:p>
        </w:tc>
        <w:tc>
          <w:tcPr>
            <w:tcW w:w="1276" w:type="dxa"/>
          </w:tcPr>
          <w:p w:rsidR="00F06D1D" w:rsidRPr="00D05355" w:rsidRDefault="00F06D1D" w:rsidP="00D05355">
            <w:pPr>
              <w:jc w:val="center"/>
              <w:rPr>
                <w:sz w:val="18"/>
                <w:szCs w:val="18"/>
              </w:rPr>
            </w:pPr>
            <w:r w:rsidRPr="00D05355">
              <w:rPr>
                <w:sz w:val="18"/>
                <w:szCs w:val="18"/>
              </w:rPr>
              <w:t>11,81</w:t>
            </w:r>
          </w:p>
        </w:tc>
        <w:tc>
          <w:tcPr>
            <w:tcW w:w="1134" w:type="dxa"/>
          </w:tcPr>
          <w:p w:rsidR="00F06D1D" w:rsidRPr="00D05355" w:rsidRDefault="004151B7" w:rsidP="00D05355">
            <w:pPr>
              <w:jc w:val="center"/>
              <w:rPr>
                <w:sz w:val="18"/>
                <w:szCs w:val="18"/>
              </w:rPr>
            </w:pPr>
            <w:r w:rsidRPr="00D05355">
              <w:rPr>
                <w:sz w:val="18"/>
                <w:szCs w:val="18"/>
              </w:rPr>
              <w:t>11,81</w:t>
            </w:r>
          </w:p>
        </w:tc>
      </w:tr>
      <w:tr w:rsidR="00820F61" w:rsidRPr="00D05355" w:rsidTr="001D2DA8">
        <w:tc>
          <w:tcPr>
            <w:tcW w:w="3510" w:type="dxa"/>
          </w:tcPr>
          <w:p w:rsidR="00820F61" w:rsidRPr="00D05355" w:rsidRDefault="00820F61"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820F61" w:rsidRPr="00D05355" w:rsidRDefault="00820F61" w:rsidP="00D05355">
            <w:pPr>
              <w:jc w:val="center"/>
              <w:rPr>
                <w:rFonts w:eastAsia="Times New Roman"/>
                <w:sz w:val="18"/>
                <w:szCs w:val="18"/>
                <w:lang w:eastAsia="ru-RU"/>
              </w:rPr>
            </w:pPr>
            <w:r w:rsidRPr="00D05355">
              <w:rPr>
                <w:rFonts w:eastAsia="Times New Roman"/>
                <w:sz w:val="18"/>
                <w:szCs w:val="18"/>
                <w:lang w:eastAsia="ru-RU"/>
              </w:rPr>
              <w:t>1,49</w:t>
            </w:r>
          </w:p>
        </w:tc>
        <w:tc>
          <w:tcPr>
            <w:tcW w:w="993" w:type="dxa"/>
          </w:tcPr>
          <w:p w:rsidR="00820F61" w:rsidRPr="00D05355" w:rsidRDefault="00820F61" w:rsidP="00D05355">
            <w:pPr>
              <w:jc w:val="center"/>
              <w:rPr>
                <w:rFonts w:eastAsia="Times New Roman"/>
                <w:sz w:val="18"/>
                <w:szCs w:val="18"/>
                <w:lang w:eastAsia="ru-RU"/>
              </w:rPr>
            </w:pPr>
            <w:r w:rsidRPr="00D05355">
              <w:rPr>
                <w:rFonts w:eastAsia="Times New Roman"/>
                <w:sz w:val="18"/>
                <w:szCs w:val="18"/>
                <w:lang w:eastAsia="ru-RU"/>
              </w:rPr>
              <w:t>1,29</w:t>
            </w:r>
          </w:p>
        </w:tc>
        <w:tc>
          <w:tcPr>
            <w:tcW w:w="1304" w:type="dxa"/>
          </w:tcPr>
          <w:p w:rsidR="00820F61" w:rsidRPr="00D05355" w:rsidRDefault="00820F61" w:rsidP="00D05355">
            <w:pPr>
              <w:jc w:val="center"/>
              <w:rPr>
                <w:rFonts w:eastAsia="Times New Roman"/>
                <w:b/>
                <w:sz w:val="18"/>
                <w:szCs w:val="18"/>
                <w:lang w:eastAsia="ru-RU"/>
              </w:rPr>
            </w:pPr>
            <w:r w:rsidRPr="00D05355">
              <w:rPr>
                <w:b/>
                <w:sz w:val="18"/>
                <w:szCs w:val="18"/>
              </w:rPr>
              <w:t>0,51</w:t>
            </w:r>
          </w:p>
        </w:tc>
        <w:tc>
          <w:tcPr>
            <w:tcW w:w="1134" w:type="dxa"/>
          </w:tcPr>
          <w:p w:rsidR="00820F61" w:rsidRPr="00D05355" w:rsidRDefault="00820F61" w:rsidP="00D05355">
            <w:pPr>
              <w:jc w:val="center"/>
              <w:rPr>
                <w:rFonts w:eastAsia="Times New Roman"/>
                <w:sz w:val="18"/>
                <w:szCs w:val="18"/>
                <w:lang w:eastAsia="ru-RU"/>
              </w:rPr>
            </w:pPr>
            <w:r w:rsidRPr="00D05355">
              <w:rPr>
                <w:sz w:val="18"/>
                <w:szCs w:val="18"/>
              </w:rPr>
              <w:t>1,54</w:t>
            </w:r>
          </w:p>
        </w:tc>
        <w:tc>
          <w:tcPr>
            <w:tcW w:w="1276" w:type="dxa"/>
          </w:tcPr>
          <w:p w:rsidR="00820F61" w:rsidRPr="00D05355" w:rsidRDefault="00820F61" w:rsidP="00D05355">
            <w:pPr>
              <w:jc w:val="center"/>
              <w:rPr>
                <w:sz w:val="18"/>
                <w:szCs w:val="18"/>
              </w:rPr>
            </w:pPr>
            <w:r w:rsidRPr="00D05355">
              <w:rPr>
                <w:sz w:val="18"/>
                <w:szCs w:val="18"/>
              </w:rPr>
              <w:t>1,47</w:t>
            </w:r>
          </w:p>
        </w:tc>
        <w:tc>
          <w:tcPr>
            <w:tcW w:w="1134" w:type="dxa"/>
          </w:tcPr>
          <w:p w:rsidR="00820F61" w:rsidRPr="00D05355" w:rsidRDefault="00820F61" w:rsidP="00D05355">
            <w:pPr>
              <w:jc w:val="center"/>
              <w:rPr>
                <w:sz w:val="18"/>
                <w:szCs w:val="18"/>
              </w:rPr>
            </w:pPr>
            <w:r w:rsidRPr="00D05355">
              <w:rPr>
                <w:sz w:val="18"/>
                <w:szCs w:val="18"/>
              </w:rPr>
              <w:t>1,44</w:t>
            </w:r>
          </w:p>
        </w:tc>
      </w:tr>
      <w:tr w:rsidR="00F845C4" w:rsidRPr="00D05355" w:rsidTr="001D2DA8">
        <w:tc>
          <w:tcPr>
            <w:tcW w:w="3510" w:type="dxa"/>
          </w:tcPr>
          <w:p w:rsidR="00F845C4" w:rsidRPr="00D05355" w:rsidRDefault="00F845C4"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1,74</w:t>
            </w:r>
          </w:p>
        </w:tc>
        <w:tc>
          <w:tcPr>
            <w:tcW w:w="993" w:type="dxa"/>
          </w:tcPr>
          <w:p w:rsidR="00F845C4" w:rsidRPr="00D05355" w:rsidRDefault="00F845C4" w:rsidP="00D05355">
            <w:pPr>
              <w:jc w:val="center"/>
              <w:rPr>
                <w:rFonts w:eastAsia="Times New Roman"/>
                <w:sz w:val="18"/>
                <w:szCs w:val="18"/>
                <w:lang w:eastAsia="ru-RU"/>
              </w:rPr>
            </w:pPr>
            <w:r w:rsidRPr="00D05355">
              <w:rPr>
                <w:rFonts w:eastAsia="Times New Roman"/>
                <w:sz w:val="18"/>
                <w:szCs w:val="18"/>
                <w:lang w:eastAsia="ru-RU"/>
              </w:rPr>
              <w:t>1,24</w:t>
            </w:r>
          </w:p>
        </w:tc>
        <w:tc>
          <w:tcPr>
            <w:tcW w:w="1304" w:type="dxa"/>
          </w:tcPr>
          <w:p w:rsidR="00F845C4" w:rsidRPr="00D05355" w:rsidRDefault="00F845C4" w:rsidP="00D05355">
            <w:pPr>
              <w:jc w:val="center"/>
              <w:rPr>
                <w:rFonts w:eastAsia="Times New Roman"/>
                <w:b/>
                <w:sz w:val="18"/>
                <w:szCs w:val="18"/>
                <w:lang w:eastAsia="ru-RU"/>
              </w:rPr>
            </w:pPr>
            <w:r w:rsidRPr="00D05355">
              <w:rPr>
                <w:b/>
                <w:sz w:val="18"/>
                <w:szCs w:val="18"/>
              </w:rPr>
              <w:t>1,20</w:t>
            </w:r>
          </w:p>
        </w:tc>
        <w:tc>
          <w:tcPr>
            <w:tcW w:w="1134" w:type="dxa"/>
          </w:tcPr>
          <w:p w:rsidR="00F845C4" w:rsidRPr="00D05355" w:rsidRDefault="00F845C4" w:rsidP="00D05355">
            <w:pPr>
              <w:jc w:val="center"/>
              <w:rPr>
                <w:rFonts w:eastAsia="Times New Roman"/>
                <w:sz w:val="18"/>
                <w:szCs w:val="18"/>
                <w:lang w:eastAsia="ru-RU"/>
              </w:rPr>
            </w:pPr>
            <w:r w:rsidRPr="00D05355">
              <w:rPr>
                <w:sz w:val="18"/>
                <w:szCs w:val="18"/>
              </w:rPr>
              <w:t>1,2</w:t>
            </w:r>
          </w:p>
        </w:tc>
        <w:tc>
          <w:tcPr>
            <w:tcW w:w="1276" w:type="dxa"/>
          </w:tcPr>
          <w:p w:rsidR="00F845C4" w:rsidRPr="00D05355" w:rsidRDefault="00F845C4" w:rsidP="00D05355">
            <w:pPr>
              <w:jc w:val="center"/>
              <w:rPr>
                <w:sz w:val="18"/>
                <w:szCs w:val="18"/>
              </w:rPr>
            </w:pPr>
            <w:r w:rsidRPr="00D05355">
              <w:rPr>
                <w:sz w:val="18"/>
                <w:szCs w:val="18"/>
              </w:rPr>
              <w:t>1,2</w:t>
            </w:r>
          </w:p>
        </w:tc>
        <w:tc>
          <w:tcPr>
            <w:tcW w:w="1134" w:type="dxa"/>
          </w:tcPr>
          <w:p w:rsidR="00F845C4" w:rsidRPr="00D05355" w:rsidRDefault="00F845C4" w:rsidP="00D05355">
            <w:pPr>
              <w:jc w:val="center"/>
              <w:rPr>
                <w:sz w:val="18"/>
                <w:szCs w:val="18"/>
              </w:rPr>
            </w:pPr>
            <w:r w:rsidRPr="00D05355">
              <w:rPr>
                <w:sz w:val="18"/>
                <w:szCs w:val="18"/>
              </w:rPr>
              <w:t>1,19</w:t>
            </w:r>
          </w:p>
        </w:tc>
      </w:tr>
      <w:tr w:rsidR="002508C3" w:rsidRPr="00D05355" w:rsidTr="001D2DA8">
        <w:tc>
          <w:tcPr>
            <w:tcW w:w="3510" w:type="dxa"/>
          </w:tcPr>
          <w:p w:rsidR="002508C3" w:rsidRPr="00D05355" w:rsidRDefault="002508C3" w:rsidP="00D05355">
            <w:pPr>
              <w:rPr>
                <w:color w:val="FF0000"/>
                <w:sz w:val="20"/>
                <w:szCs w:val="20"/>
              </w:rPr>
            </w:pPr>
            <w:r w:rsidRPr="00D05355">
              <w:rPr>
                <w:sz w:val="20"/>
                <w:szCs w:val="20"/>
              </w:rPr>
              <w:t>Соболевский</w:t>
            </w:r>
          </w:p>
        </w:tc>
        <w:tc>
          <w:tcPr>
            <w:tcW w:w="1134" w:type="dxa"/>
          </w:tcPr>
          <w:p w:rsidR="002508C3" w:rsidRPr="00D05355" w:rsidRDefault="002508C3" w:rsidP="00D05355">
            <w:pPr>
              <w:jc w:val="center"/>
              <w:rPr>
                <w:rFonts w:eastAsia="Times New Roman"/>
                <w:sz w:val="18"/>
                <w:szCs w:val="18"/>
                <w:lang w:eastAsia="ru-RU"/>
              </w:rPr>
            </w:pPr>
            <w:r w:rsidRPr="00D05355">
              <w:rPr>
                <w:rFonts w:eastAsia="Times New Roman"/>
                <w:sz w:val="18"/>
                <w:szCs w:val="18"/>
                <w:lang w:eastAsia="ru-RU"/>
              </w:rPr>
              <w:t>0,74</w:t>
            </w:r>
          </w:p>
        </w:tc>
        <w:tc>
          <w:tcPr>
            <w:tcW w:w="993" w:type="dxa"/>
          </w:tcPr>
          <w:p w:rsidR="002508C3" w:rsidRPr="00D05355" w:rsidRDefault="002508C3" w:rsidP="00D05355">
            <w:pPr>
              <w:jc w:val="center"/>
              <w:rPr>
                <w:rFonts w:eastAsia="Times New Roman"/>
                <w:sz w:val="18"/>
                <w:szCs w:val="18"/>
                <w:lang w:eastAsia="ru-RU"/>
              </w:rPr>
            </w:pPr>
            <w:r w:rsidRPr="00D05355">
              <w:rPr>
                <w:rFonts w:eastAsia="Times New Roman"/>
                <w:sz w:val="18"/>
                <w:szCs w:val="18"/>
                <w:lang w:eastAsia="ru-RU"/>
              </w:rPr>
              <w:t>0,35</w:t>
            </w:r>
          </w:p>
        </w:tc>
        <w:tc>
          <w:tcPr>
            <w:tcW w:w="1304" w:type="dxa"/>
            <w:vAlign w:val="center"/>
          </w:tcPr>
          <w:p w:rsidR="002508C3" w:rsidRPr="00D05355" w:rsidRDefault="002508C3" w:rsidP="00D05355">
            <w:pPr>
              <w:jc w:val="center"/>
              <w:rPr>
                <w:rFonts w:eastAsia="Times New Roman"/>
                <w:b/>
                <w:sz w:val="18"/>
                <w:szCs w:val="18"/>
                <w:lang w:eastAsia="ru-RU"/>
              </w:rPr>
            </w:pPr>
            <w:r w:rsidRPr="00D05355">
              <w:rPr>
                <w:b/>
                <w:sz w:val="18"/>
                <w:szCs w:val="18"/>
              </w:rPr>
              <w:t>0,64</w:t>
            </w:r>
          </w:p>
        </w:tc>
        <w:tc>
          <w:tcPr>
            <w:tcW w:w="1134" w:type="dxa"/>
            <w:vAlign w:val="center"/>
          </w:tcPr>
          <w:p w:rsidR="002508C3" w:rsidRPr="00D05355" w:rsidRDefault="002508C3" w:rsidP="00D05355">
            <w:pPr>
              <w:jc w:val="center"/>
              <w:rPr>
                <w:rFonts w:eastAsia="Times New Roman"/>
                <w:sz w:val="18"/>
                <w:szCs w:val="18"/>
                <w:lang w:eastAsia="ru-RU"/>
              </w:rPr>
            </w:pPr>
            <w:r w:rsidRPr="00D05355">
              <w:rPr>
                <w:sz w:val="18"/>
                <w:szCs w:val="18"/>
              </w:rPr>
              <w:t>0,60</w:t>
            </w:r>
          </w:p>
        </w:tc>
        <w:tc>
          <w:tcPr>
            <w:tcW w:w="1276" w:type="dxa"/>
            <w:vAlign w:val="center"/>
          </w:tcPr>
          <w:p w:rsidR="002508C3" w:rsidRPr="00D05355" w:rsidRDefault="002508C3" w:rsidP="00D05355">
            <w:pPr>
              <w:jc w:val="center"/>
              <w:rPr>
                <w:sz w:val="18"/>
                <w:szCs w:val="18"/>
              </w:rPr>
            </w:pPr>
            <w:r w:rsidRPr="00D05355">
              <w:rPr>
                <w:sz w:val="18"/>
                <w:szCs w:val="18"/>
              </w:rPr>
              <w:t>0,50</w:t>
            </w:r>
          </w:p>
        </w:tc>
        <w:tc>
          <w:tcPr>
            <w:tcW w:w="1134" w:type="dxa"/>
            <w:vAlign w:val="center"/>
          </w:tcPr>
          <w:p w:rsidR="002508C3" w:rsidRPr="00D05355" w:rsidRDefault="002508C3" w:rsidP="00D05355">
            <w:pPr>
              <w:jc w:val="center"/>
              <w:rPr>
                <w:sz w:val="18"/>
                <w:szCs w:val="18"/>
              </w:rPr>
            </w:pPr>
            <w:r w:rsidRPr="00D05355">
              <w:rPr>
                <w:sz w:val="18"/>
                <w:szCs w:val="18"/>
              </w:rPr>
              <w:t>0,50</w:t>
            </w:r>
          </w:p>
        </w:tc>
      </w:tr>
      <w:tr w:rsidR="00820C76" w:rsidRPr="00D05355" w:rsidTr="001D2DA8">
        <w:tc>
          <w:tcPr>
            <w:tcW w:w="3510" w:type="dxa"/>
          </w:tcPr>
          <w:p w:rsidR="00820C76" w:rsidRPr="00D05355" w:rsidRDefault="00820C76"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2,65</w:t>
            </w:r>
          </w:p>
        </w:tc>
        <w:tc>
          <w:tcPr>
            <w:tcW w:w="993" w:type="dxa"/>
          </w:tcPr>
          <w:p w:rsidR="00820C76" w:rsidRPr="00D05355" w:rsidRDefault="00820C76" w:rsidP="00D05355">
            <w:pPr>
              <w:jc w:val="center"/>
              <w:rPr>
                <w:rFonts w:eastAsia="Times New Roman"/>
                <w:sz w:val="18"/>
                <w:szCs w:val="18"/>
                <w:lang w:eastAsia="ru-RU"/>
              </w:rPr>
            </w:pPr>
            <w:r w:rsidRPr="00D05355">
              <w:rPr>
                <w:rFonts w:eastAsia="Times New Roman"/>
                <w:sz w:val="18"/>
                <w:szCs w:val="18"/>
                <w:lang w:eastAsia="ru-RU"/>
              </w:rPr>
              <w:t>3,20</w:t>
            </w:r>
          </w:p>
        </w:tc>
        <w:tc>
          <w:tcPr>
            <w:tcW w:w="1304" w:type="dxa"/>
            <w:vAlign w:val="bottom"/>
          </w:tcPr>
          <w:p w:rsidR="00820C76" w:rsidRPr="00D05355" w:rsidRDefault="00820C76" w:rsidP="00D05355">
            <w:pPr>
              <w:jc w:val="center"/>
              <w:rPr>
                <w:rFonts w:eastAsia="Times New Roman"/>
                <w:b/>
                <w:sz w:val="18"/>
                <w:szCs w:val="18"/>
                <w:lang w:eastAsia="ru-RU"/>
              </w:rPr>
            </w:pPr>
            <w:r w:rsidRPr="00D05355">
              <w:rPr>
                <w:b/>
                <w:sz w:val="18"/>
                <w:szCs w:val="18"/>
              </w:rPr>
              <w:t>3,30</w:t>
            </w:r>
          </w:p>
        </w:tc>
        <w:tc>
          <w:tcPr>
            <w:tcW w:w="1134" w:type="dxa"/>
          </w:tcPr>
          <w:p w:rsidR="00820C76" w:rsidRPr="00D05355" w:rsidRDefault="00820C76" w:rsidP="00D05355">
            <w:pPr>
              <w:jc w:val="center"/>
              <w:rPr>
                <w:rFonts w:eastAsia="Times New Roman"/>
                <w:sz w:val="18"/>
                <w:szCs w:val="18"/>
                <w:lang w:eastAsia="ru-RU"/>
              </w:rPr>
            </w:pPr>
            <w:r w:rsidRPr="00D05355">
              <w:rPr>
                <w:sz w:val="18"/>
                <w:szCs w:val="18"/>
              </w:rPr>
              <w:t>3,20</w:t>
            </w:r>
          </w:p>
        </w:tc>
        <w:tc>
          <w:tcPr>
            <w:tcW w:w="1276" w:type="dxa"/>
          </w:tcPr>
          <w:p w:rsidR="00820C76" w:rsidRPr="00D05355" w:rsidRDefault="00820C76" w:rsidP="00D05355">
            <w:pPr>
              <w:jc w:val="center"/>
              <w:rPr>
                <w:sz w:val="18"/>
                <w:szCs w:val="18"/>
              </w:rPr>
            </w:pPr>
            <w:r w:rsidRPr="00D05355">
              <w:rPr>
                <w:sz w:val="18"/>
                <w:szCs w:val="18"/>
              </w:rPr>
              <w:t>3,20</w:t>
            </w:r>
          </w:p>
        </w:tc>
        <w:tc>
          <w:tcPr>
            <w:tcW w:w="1134" w:type="dxa"/>
          </w:tcPr>
          <w:p w:rsidR="00820C76" w:rsidRPr="00D05355" w:rsidRDefault="00820C76" w:rsidP="00D05355">
            <w:pPr>
              <w:jc w:val="center"/>
              <w:rPr>
                <w:sz w:val="18"/>
                <w:szCs w:val="18"/>
              </w:rPr>
            </w:pPr>
            <w:r w:rsidRPr="00D05355">
              <w:rPr>
                <w:sz w:val="18"/>
                <w:szCs w:val="18"/>
              </w:rPr>
              <w:t>3,20</w:t>
            </w:r>
          </w:p>
        </w:tc>
      </w:tr>
      <w:tr w:rsidR="002A6BB0" w:rsidRPr="00D05355" w:rsidTr="001D2DA8">
        <w:tc>
          <w:tcPr>
            <w:tcW w:w="3510" w:type="dxa"/>
          </w:tcPr>
          <w:p w:rsidR="002A6BB0" w:rsidRPr="00D05355" w:rsidRDefault="002A6BB0"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2,60</w:t>
            </w:r>
          </w:p>
        </w:tc>
        <w:tc>
          <w:tcPr>
            <w:tcW w:w="993" w:type="dxa"/>
          </w:tcPr>
          <w:p w:rsidR="002A6BB0" w:rsidRPr="00D05355" w:rsidRDefault="002A6BB0" w:rsidP="00D05355">
            <w:pPr>
              <w:jc w:val="center"/>
              <w:rPr>
                <w:rFonts w:eastAsia="Times New Roman"/>
                <w:sz w:val="18"/>
                <w:szCs w:val="18"/>
                <w:lang w:eastAsia="ru-RU"/>
              </w:rPr>
            </w:pPr>
            <w:r w:rsidRPr="00D05355">
              <w:rPr>
                <w:rFonts w:eastAsia="Times New Roman"/>
                <w:sz w:val="18"/>
                <w:szCs w:val="18"/>
                <w:lang w:eastAsia="ru-RU"/>
              </w:rPr>
              <w:t>2,60</w:t>
            </w:r>
          </w:p>
        </w:tc>
        <w:tc>
          <w:tcPr>
            <w:tcW w:w="1304" w:type="dxa"/>
          </w:tcPr>
          <w:p w:rsidR="002A6BB0" w:rsidRPr="00D05355" w:rsidRDefault="002A6BB0" w:rsidP="00D05355">
            <w:pPr>
              <w:jc w:val="center"/>
              <w:rPr>
                <w:rFonts w:eastAsia="Times New Roman"/>
                <w:b/>
                <w:sz w:val="18"/>
                <w:szCs w:val="18"/>
                <w:lang w:eastAsia="ru-RU"/>
              </w:rPr>
            </w:pPr>
            <w:r w:rsidRPr="00D05355">
              <w:rPr>
                <w:b/>
                <w:sz w:val="18"/>
                <w:szCs w:val="18"/>
              </w:rPr>
              <w:t>2,60</w:t>
            </w:r>
          </w:p>
        </w:tc>
        <w:tc>
          <w:tcPr>
            <w:tcW w:w="1134" w:type="dxa"/>
          </w:tcPr>
          <w:p w:rsidR="002A6BB0" w:rsidRPr="00D05355" w:rsidRDefault="002A6BB0" w:rsidP="00D05355">
            <w:pPr>
              <w:jc w:val="center"/>
              <w:rPr>
                <w:rFonts w:eastAsia="Times New Roman"/>
                <w:sz w:val="18"/>
                <w:szCs w:val="18"/>
                <w:lang w:eastAsia="ru-RU"/>
              </w:rPr>
            </w:pPr>
            <w:r w:rsidRPr="00D05355">
              <w:rPr>
                <w:sz w:val="18"/>
                <w:szCs w:val="18"/>
              </w:rPr>
              <w:t>3,00</w:t>
            </w:r>
          </w:p>
        </w:tc>
        <w:tc>
          <w:tcPr>
            <w:tcW w:w="1276" w:type="dxa"/>
          </w:tcPr>
          <w:p w:rsidR="002A6BB0" w:rsidRPr="00D05355" w:rsidRDefault="002A6BB0" w:rsidP="00D05355">
            <w:pPr>
              <w:jc w:val="center"/>
              <w:rPr>
                <w:sz w:val="18"/>
                <w:szCs w:val="18"/>
              </w:rPr>
            </w:pPr>
            <w:r w:rsidRPr="00D05355">
              <w:rPr>
                <w:sz w:val="18"/>
                <w:szCs w:val="18"/>
              </w:rPr>
              <w:t>2,50</w:t>
            </w:r>
          </w:p>
        </w:tc>
        <w:tc>
          <w:tcPr>
            <w:tcW w:w="1134" w:type="dxa"/>
          </w:tcPr>
          <w:p w:rsidR="002A6BB0" w:rsidRPr="00D05355" w:rsidRDefault="002A6BB0" w:rsidP="00D05355">
            <w:pPr>
              <w:jc w:val="center"/>
              <w:rPr>
                <w:sz w:val="18"/>
                <w:szCs w:val="18"/>
              </w:rPr>
            </w:pPr>
            <w:r w:rsidRPr="00D05355">
              <w:rPr>
                <w:sz w:val="18"/>
                <w:szCs w:val="18"/>
              </w:rPr>
              <w:t>2,50</w:t>
            </w:r>
          </w:p>
        </w:tc>
      </w:tr>
      <w:tr w:rsidR="00217889" w:rsidRPr="00D05355" w:rsidTr="001D2DA8">
        <w:tc>
          <w:tcPr>
            <w:tcW w:w="3510" w:type="dxa"/>
          </w:tcPr>
          <w:p w:rsidR="00217889" w:rsidRPr="00D05355" w:rsidRDefault="00217889" w:rsidP="00D05355">
            <w:pPr>
              <w:rPr>
                <w:sz w:val="20"/>
                <w:szCs w:val="20"/>
              </w:rPr>
            </w:pPr>
            <w:proofErr w:type="spellStart"/>
            <w:r w:rsidRPr="00D05355">
              <w:rPr>
                <w:sz w:val="20"/>
                <w:szCs w:val="20"/>
              </w:rPr>
              <w:t>Карагинский</w:t>
            </w:r>
            <w:proofErr w:type="spellEnd"/>
          </w:p>
        </w:tc>
        <w:tc>
          <w:tcPr>
            <w:tcW w:w="1134"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0</w:t>
            </w:r>
          </w:p>
        </w:tc>
        <w:tc>
          <w:tcPr>
            <w:tcW w:w="993" w:type="dxa"/>
          </w:tcPr>
          <w:p w:rsidR="00217889" w:rsidRPr="00D05355" w:rsidRDefault="00217889" w:rsidP="00D05355">
            <w:pPr>
              <w:jc w:val="center"/>
              <w:rPr>
                <w:rFonts w:eastAsia="Times New Roman"/>
                <w:sz w:val="18"/>
                <w:szCs w:val="18"/>
                <w:lang w:eastAsia="ru-RU"/>
              </w:rPr>
            </w:pPr>
            <w:r w:rsidRPr="00D05355">
              <w:rPr>
                <w:rFonts w:eastAsia="Times New Roman"/>
                <w:sz w:val="18"/>
                <w:szCs w:val="18"/>
                <w:lang w:eastAsia="ru-RU"/>
              </w:rPr>
              <w:t>1,11</w:t>
            </w:r>
          </w:p>
        </w:tc>
        <w:tc>
          <w:tcPr>
            <w:tcW w:w="1304" w:type="dxa"/>
          </w:tcPr>
          <w:p w:rsidR="00217889" w:rsidRPr="00D05355" w:rsidRDefault="00217889" w:rsidP="00D05355">
            <w:pPr>
              <w:jc w:val="center"/>
              <w:rPr>
                <w:rFonts w:eastAsia="Times New Roman"/>
                <w:b/>
                <w:sz w:val="18"/>
                <w:szCs w:val="18"/>
                <w:lang w:eastAsia="ru-RU"/>
              </w:rPr>
            </w:pPr>
            <w:r w:rsidRPr="00D05355">
              <w:rPr>
                <w:rFonts w:eastAsia="Times New Roman"/>
                <w:b/>
                <w:sz w:val="18"/>
                <w:szCs w:val="18"/>
                <w:lang w:eastAsia="ru-RU"/>
              </w:rPr>
              <w:t>1,11</w:t>
            </w:r>
          </w:p>
        </w:tc>
        <w:tc>
          <w:tcPr>
            <w:tcW w:w="1134" w:type="dxa"/>
          </w:tcPr>
          <w:p w:rsidR="00217889" w:rsidRPr="00D05355" w:rsidRDefault="00217889" w:rsidP="00D05355">
            <w:pPr>
              <w:jc w:val="center"/>
              <w:rPr>
                <w:rFonts w:eastAsia="Times New Roman"/>
                <w:sz w:val="18"/>
                <w:szCs w:val="18"/>
                <w:lang w:eastAsia="ru-RU"/>
              </w:rPr>
            </w:pPr>
            <w:r w:rsidRPr="00D05355">
              <w:rPr>
                <w:sz w:val="18"/>
                <w:szCs w:val="18"/>
              </w:rPr>
              <w:t>1,11</w:t>
            </w:r>
          </w:p>
        </w:tc>
        <w:tc>
          <w:tcPr>
            <w:tcW w:w="1276" w:type="dxa"/>
          </w:tcPr>
          <w:p w:rsidR="00217889" w:rsidRPr="00D05355" w:rsidRDefault="00217889" w:rsidP="00D05355">
            <w:pPr>
              <w:jc w:val="center"/>
              <w:rPr>
                <w:sz w:val="18"/>
                <w:szCs w:val="18"/>
              </w:rPr>
            </w:pPr>
            <w:r w:rsidRPr="00D05355">
              <w:rPr>
                <w:sz w:val="18"/>
                <w:szCs w:val="18"/>
              </w:rPr>
              <w:t>1,11</w:t>
            </w:r>
          </w:p>
        </w:tc>
        <w:tc>
          <w:tcPr>
            <w:tcW w:w="1134" w:type="dxa"/>
          </w:tcPr>
          <w:p w:rsidR="00217889" w:rsidRPr="00D05355" w:rsidRDefault="00217889" w:rsidP="00D05355">
            <w:pPr>
              <w:jc w:val="center"/>
              <w:rPr>
                <w:sz w:val="18"/>
                <w:szCs w:val="18"/>
              </w:rPr>
            </w:pPr>
            <w:r w:rsidRPr="00D05355">
              <w:rPr>
                <w:sz w:val="18"/>
                <w:szCs w:val="18"/>
              </w:rPr>
              <w:t>1,11</w:t>
            </w:r>
          </w:p>
        </w:tc>
      </w:tr>
      <w:tr w:rsidR="00AF0884" w:rsidRPr="00D05355" w:rsidTr="001D2DA8">
        <w:tc>
          <w:tcPr>
            <w:tcW w:w="3510" w:type="dxa"/>
          </w:tcPr>
          <w:p w:rsidR="00AF0884" w:rsidRPr="00D05355" w:rsidRDefault="00AF0884" w:rsidP="00D05355">
            <w:pPr>
              <w:rPr>
                <w:sz w:val="20"/>
                <w:szCs w:val="20"/>
              </w:rPr>
            </w:pPr>
            <w:proofErr w:type="spellStart"/>
            <w:r w:rsidRPr="00D05355">
              <w:rPr>
                <w:sz w:val="20"/>
                <w:szCs w:val="20"/>
              </w:rPr>
              <w:t>Олюторский</w:t>
            </w:r>
            <w:proofErr w:type="spellEnd"/>
          </w:p>
        </w:tc>
        <w:tc>
          <w:tcPr>
            <w:tcW w:w="1134"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1,64</w:t>
            </w:r>
          </w:p>
        </w:tc>
        <w:tc>
          <w:tcPr>
            <w:tcW w:w="993"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3,61</w:t>
            </w:r>
          </w:p>
        </w:tc>
        <w:tc>
          <w:tcPr>
            <w:tcW w:w="1304" w:type="dxa"/>
            <w:vAlign w:val="center"/>
          </w:tcPr>
          <w:p w:rsidR="00AF0884" w:rsidRPr="00D05355" w:rsidRDefault="00AF0884" w:rsidP="00D05355">
            <w:pPr>
              <w:jc w:val="center"/>
              <w:rPr>
                <w:rFonts w:eastAsia="Times New Roman"/>
                <w:b/>
                <w:sz w:val="18"/>
                <w:szCs w:val="18"/>
                <w:lang w:eastAsia="ru-RU"/>
              </w:rPr>
            </w:pPr>
            <w:r w:rsidRPr="00D05355">
              <w:rPr>
                <w:b/>
                <w:sz w:val="18"/>
                <w:szCs w:val="18"/>
              </w:rPr>
              <w:t>3,60</w:t>
            </w:r>
          </w:p>
        </w:tc>
        <w:tc>
          <w:tcPr>
            <w:tcW w:w="1134" w:type="dxa"/>
            <w:vAlign w:val="center"/>
          </w:tcPr>
          <w:p w:rsidR="00AF0884" w:rsidRPr="00D05355" w:rsidRDefault="00AF0884" w:rsidP="00D05355">
            <w:pPr>
              <w:jc w:val="center"/>
              <w:rPr>
                <w:rFonts w:eastAsia="Times New Roman"/>
                <w:sz w:val="18"/>
                <w:szCs w:val="18"/>
                <w:lang w:eastAsia="ru-RU"/>
              </w:rPr>
            </w:pPr>
            <w:r w:rsidRPr="00D05355">
              <w:rPr>
                <w:sz w:val="18"/>
                <w:szCs w:val="18"/>
              </w:rPr>
              <w:t>3,60</w:t>
            </w:r>
          </w:p>
        </w:tc>
        <w:tc>
          <w:tcPr>
            <w:tcW w:w="1276" w:type="dxa"/>
            <w:vAlign w:val="center"/>
          </w:tcPr>
          <w:p w:rsidR="00AF0884" w:rsidRPr="00D05355" w:rsidRDefault="00AF0884" w:rsidP="00D05355">
            <w:pPr>
              <w:jc w:val="center"/>
              <w:rPr>
                <w:sz w:val="18"/>
                <w:szCs w:val="18"/>
              </w:rPr>
            </w:pPr>
            <w:r w:rsidRPr="00D05355">
              <w:rPr>
                <w:sz w:val="18"/>
                <w:szCs w:val="18"/>
              </w:rPr>
              <w:t>3,60</w:t>
            </w:r>
          </w:p>
        </w:tc>
        <w:tc>
          <w:tcPr>
            <w:tcW w:w="1134" w:type="dxa"/>
            <w:vAlign w:val="center"/>
          </w:tcPr>
          <w:p w:rsidR="00AF0884" w:rsidRPr="00D05355" w:rsidRDefault="00AF0884" w:rsidP="00D05355">
            <w:pPr>
              <w:jc w:val="center"/>
              <w:rPr>
                <w:sz w:val="18"/>
                <w:szCs w:val="18"/>
              </w:rPr>
            </w:pPr>
            <w:r w:rsidRPr="00D05355">
              <w:rPr>
                <w:sz w:val="18"/>
                <w:szCs w:val="18"/>
              </w:rPr>
              <w:t>3,60</w:t>
            </w:r>
          </w:p>
        </w:tc>
      </w:tr>
      <w:tr w:rsidR="003A7223" w:rsidRPr="00D05355" w:rsidTr="001D2DA8">
        <w:tc>
          <w:tcPr>
            <w:tcW w:w="3510" w:type="dxa"/>
          </w:tcPr>
          <w:p w:rsidR="003A7223" w:rsidRPr="00D05355" w:rsidRDefault="003A7223" w:rsidP="00D05355">
            <w:pPr>
              <w:rPr>
                <w:sz w:val="20"/>
                <w:szCs w:val="20"/>
              </w:rPr>
            </w:pPr>
            <w:proofErr w:type="spellStart"/>
            <w:r w:rsidRPr="00D05355">
              <w:rPr>
                <w:sz w:val="20"/>
                <w:szCs w:val="20"/>
              </w:rPr>
              <w:t>Пенжинский</w:t>
            </w:r>
            <w:proofErr w:type="spellEnd"/>
          </w:p>
        </w:tc>
        <w:tc>
          <w:tcPr>
            <w:tcW w:w="1134"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2,17</w:t>
            </w:r>
          </w:p>
        </w:tc>
        <w:tc>
          <w:tcPr>
            <w:tcW w:w="993" w:type="dxa"/>
          </w:tcPr>
          <w:p w:rsidR="003A7223" w:rsidRPr="00D05355" w:rsidRDefault="003A7223" w:rsidP="00D05355">
            <w:pPr>
              <w:jc w:val="center"/>
              <w:rPr>
                <w:rFonts w:eastAsia="Times New Roman"/>
                <w:sz w:val="18"/>
                <w:szCs w:val="18"/>
                <w:lang w:eastAsia="ru-RU"/>
              </w:rPr>
            </w:pPr>
            <w:r w:rsidRPr="00D05355">
              <w:rPr>
                <w:rFonts w:eastAsia="Times New Roman"/>
                <w:sz w:val="18"/>
                <w:szCs w:val="18"/>
                <w:lang w:eastAsia="ru-RU"/>
              </w:rPr>
              <w:t>2,13</w:t>
            </w:r>
          </w:p>
        </w:tc>
        <w:tc>
          <w:tcPr>
            <w:tcW w:w="1304" w:type="dxa"/>
          </w:tcPr>
          <w:p w:rsidR="003A7223" w:rsidRPr="00D05355" w:rsidRDefault="003A7223" w:rsidP="00D05355">
            <w:pPr>
              <w:jc w:val="center"/>
              <w:rPr>
                <w:rFonts w:eastAsia="Times New Roman"/>
                <w:b/>
                <w:sz w:val="18"/>
                <w:szCs w:val="18"/>
                <w:lang w:eastAsia="ru-RU"/>
              </w:rPr>
            </w:pPr>
            <w:r w:rsidRPr="00D05355">
              <w:rPr>
                <w:b/>
                <w:sz w:val="18"/>
                <w:szCs w:val="18"/>
              </w:rPr>
              <w:t>2,13</w:t>
            </w:r>
          </w:p>
        </w:tc>
        <w:tc>
          <w:tcPr>
            <w:tcW w:w="1134" w:type="dxa"/>
          </w:tcPr>
          <w:p w:rsidR="003A7223" w:rsidRPr="00D05355" w:rsidRDefault="003A7223" w:rsidP="00D05355">
            <w:pPr>
              <w:jc w:val="center"/>
              <w:rPr>
                <w:rFonts w:eastAsia="Times New Roman"/>
                <w:sz w:val="18"/>
                <w:szCs w:val="18"/>
                <w:lang w:eastAsia="ru-RU"/>
              </w:rPr>
            </w:pPr>
            <w:r w:rsidRPr="00D05355">
              <w:rPr>
                <w:sz w:val="18"/>
                <w:szCs w:val="18"/>
              </w:rPr>
              <w:t>2,13</w:t>
            </w:r>
          </w:p>
        </w:tc>
        <w:tc>
          <w:tcPr>
            <w:tcW w:w="1276" w:type="dxa"/>
          </w:tcPr>
          <w:p w:rsidR="003A7223" w:rsidRPr="00D05355" w:rsidRDefault="003A7223" w:rsidP="00D05355">
            <w:pPr>
              <w:jc w:val="center"/>
              <w:rPr>
                <w:sz w:val="18"/>
                <w:szCs w:val="18"/>
              </w:rPr>
            </w:pPr>
            <w:r w:rsidRPr="00D05355">
              <w:rPr>
                <w:sz w:val="18"/>
                <w:szCs w:val="18"/>
              </w:rPr>
              <w:t>2,13</w:t>
            </w:r>
          </w:p>
        </w:tc>
        <w:tc>
          <w:tcPr>
            <w:tcW w:w="1134" w:type="dxa"/>
          </w:tcPr>
          <w:p w:rsidR="003A7223" w:rsidRPr="00D05355" w:rsidRDefault="003A7223" w:rsidP="00D05355">
            <w:pPr>
              <w:jc w:val="center"/>
              <w:rPr>
                <w:sz w:val="18"/>
                <w:szCs w:val="18"/>
              </w:rPr>
            </w:pPr>
            <w:r w:rsidRPr="00D05355">
              <w:rPr>
                <w:sz w:val="18"/>
                <w:szCs w:val="18"/>
              </w:rPr>
              <w:t>2,13</w:t>
            </w:r>
          </w:p>
        </w:tc>
      </w:tr>
      <w:tr w:rsidR="00C44336" w:rsidRPr="00D05355" w:rsidTr="001D2DA8">
        <w:trPr>
          <w:trHeight w:val="70"/>
        </w:trPr>
        <w:tc>
          <w:tcPr>
            <w:tcW w:w="3510" w:type="dxa"/>
          </w:tcPr>
          <w:p w:rsidR="00C44336" w:rsidRPr="00D05355" w:rsidRDefault="00C44336" w:rsidP="00D05355">
            <w:pPr>
              <w:rPr>
                <w:sz w:val="20"/>
                <w:szCs w:val="20"/>
              </w:rPr>
            </w:pPr>
            <w:proofErr w:type="spellStart"/>
            <w:r w:rsidRPr="00D05355">
              <w:rPr>
                <w:sz w:val="20"/>
                <w:szCs w:val="20"/>
              </w:rPr>
              <w:t>Тигильский</w:t>
            </w:r>
            <w:proofErr w:type="spellEnd"/>
          </w:p>
        </w:tc>
        <w:tc>
          <w:tcPr>
            <w:tcW w:w="1134" w:type="dxa"/>
          </w:tcPr>
          <w:p w:rsidR="00C44336" w:rsidRPr="00D05355" w:rsidRDefault="00C44336" w:rsidP="00D05355">
            <w:pPr>
              <w:jc w:val="center"/>
              <w:rPr>
                <w:rFonts w:eastAsia="Times New Roman"/>
                <w:sz w:val="18"/>
                <w:szCs w:val="18"/>
                <w:lang w:eastAsia="ru-RU"/>
              </w:rPr>
            </w:pPr>
            <w:r w:rsidRPr="00D05355">
              <w:rPr>
                <w:rFonts w:eastAsia="Times New Roman"/>
                <w:sz w:val="18"/>
                <w:szCs w:val="18"/>
                <w:lang w:eastAsia="ru-RU"/>
              </w:rPr>
              <w:t>11,60</w:t>
            </w:r>
          </w:p>
        </w:tc>
        <w:tc>
          <w:tcPr>
            <w:tcW w:w="993" w:type="dxa"/>
          </w:tcPr>
          <w:p w:rsidR="00C44336" w:rsidRPr="00D05355" w:rsidRDefault="00C44336" w:rsidP="00D05355">
            <w:pPr>
              <w:jc w:val="center"/>
              <w:rPr>
                <w:rFonts w:eastAsia="Times New Roman"/>
                <w:sz w:val="18"/>
                <w:szCs w:val="18"/>
                <w:lang w:eastAsia="ru-RU"/>
              </w:rPr>
            </w:pPr>
            <w:r w:rsidRPr="00D05355">
              <w:rPr>
                <w:rFonts w:eastAsia="Times New Roman"/>
                <w:sz w:val="18"/>
                <w:szCs w:val="18"/>
                <w:lang w:eastAsia="ru-RU"/>
              </w:rPr>
              <w:t>11,33</w:t>
            </w:r>
          </w:p>
        </w:tc>
        <w:tc>
          <w:tcPr>
            <w:tcW w:w="1304" w:type="dxa"/>
          </w:tcPr>
          <w:p w:rsidR="00C44336" w:rsidRPr="00D05355" w:rsidRDefault="00C44336" w:rsidP="00D05355">
            <w:pPr>
              <w:jc w:val="center"/>
              <w:rPr>
                <w:rFonts w:eastAsia="Times New Roman"/>
                <w:b/>
                <w:sz w:val="18"/>
                <w:szCs w:val="18"/>
                <w:lang w:eastAsia="ru-RU"/>
              </w:rPr>
            </w:pPr>
            <w:r w:rsidRPr="00D05355">
              <w:rPr>
                <w:b/>
                <w:sz w:val="18"/>
                <w:szCs w:val="18"/>
              </w:rPr>
              <w:t>1,27</w:t>
            </w:r>
          </w:p>
        </w:tc>
        <w:tc>
          <w:tcPr>
            <w:tcW w:w="1134" w:type="dxa"/>
          </w:tcPr>
          <w:p w:rsidR="00C44336" w:rsidRPr="00D05355" w:rsidRDefault="00C44336" w:rsidP="00D05355">
            <w:pPr>
              <w:jc w:val="center"/>
              <w:rPr>
                <w:rFonts w:eastAsia="Times New Roman"/>
                <w:sz w:val="18"/>
                <w:szCs w:val="18"/>
                <w:lang w:eastAsia="ru-RU"/>
              </w:rPr>
            </w:pPr>
            <w:r w:rsidRPr="00D05355">
              <w:rPr>
                <w:sz w:val="18"/>
                <w:szCs w:val="18"/>
              </w:rPr>
              <w:t>1,30</w:t>
            </w:r>
          </w:p>
        </w:tc>
        <w:tc>
          <w:tcPr>
            <w:tcW w:w="1276" w:type="dxa"/>
          </w:tcPr>
          <w:p w:rsidR="00C44336" w:rsidRPr="00D05355" w:rsidRDefault="00C44336" w:rsidP="00D05355">
            <w:pPr>
              <w:jc w:val="center"/>
              <w:rPr>
                <w:sz w:val="18"/>
                <w:szCs w:val="18"/>
              </w:rPr>
            </w:pPr>
            <w:r w:rsidRPr="00D05355">
              <w:rPr>
                <w:sz w:val="18"/>
                <w:szCs w:val="18"/>
              </w:rPr>
              <w:t>1,30</w:t>
            </w:r>
          </w:p>
        </w:tc>
        <w:tc>
          <w:tcPr>
            <w:tcW w:w="1134" w:type="dxa"/>
          </w:tcPr>
          <w:p w:rsidR="00C44336" w:rsidRPr="00D05355" w:rsidRDefault="00C44336" w:rsidP="00D05355">
            <w:pPr>
              <w:jc w:val="center"/>
              <w:rPr>
                <w:sz w:val="18"/>
                <w:szCs w:val="18"/>
              </w:rPr>
            </w:pPr>
            <w:r w:rsidRPr="00D05355">
              <w:rPr>
                <w:sz w:val="18"/>
                <w:szCs w:val="18"/>
              </w:rPr>
              <w:t>1,30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xml:space="preserve">- «Удельная величина потребления природного газа муниципальными бюджетными учреждениями», </w:t>
      </w:r>
      <w:proofErr w:type="spellStart"/>
      <w:r w:rsidRPr="00D05355">
        <w:rPr>
          <w:b/>
          <w:sz w:val="20"/>
          <w:szCs w:val="20"/>
        </w:rPr>
        <w:t>куб.м</w:t>
      </w:r>
      <w:proofErr w:type="spellEnd"/>
      <w:r w:rsidRPr="00D05355">
        <w:rPr>
          <w:b/>
          <w:sz w:val="20"/>
          <w:szCs w:val="20"/>
        </w:rPr>
        <w:t xml:space="preserve"> на 1 человека населения</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539"/>
        <w:gridCol w:w="1134"/>
        <w:gridCol w:w="992"/>
        <w:gridCol w:w="1276"/>
        <w:gridCol w:w="1134"/>
        <w:gridCol w:w="1276"/>
        <w:gridCol w:w="1134"/>
      </w:tblGrid>
      <w:tr w:rsidR="00696658" w:rsidRPr="00D05355" w:rsidTr="0047137C">
        <w:tc>
          <w:tcPr>
            <w:tcW w:w="3539"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34" w:type="dxa"/>
          </w:tcPr>
          <w:p w:rsidR="00696658" w:rsidRPr="00D05355" w:rsidRDefault="00696658" w:rsidP="00D05355">
            <w:pPr>
              <w:jc w:val="center"/>
              <w:rPr>
                <w:b/>
                <w:sz w:val="20"/>
                <w:szCs w:val="20"/>
              </w:rPr>
            </w:pPr>
            <w:r w:rsidRPr="00D05355">
              <w:rPr>
                <w:b/>
                <w:sz w:val="20"/>
                <w:szCs w:val="20"/>
              </w:rPr>
              <w:t>2019 г.</w:t>
            </w:r>
          </w:p>
        </w:tc>
        <w:tc>
          <w:tcPr>
            <w:tcW w:w="99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6"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134"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47137C">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022130" w:rsidRPr="00D05355" w:rsidTr="0047137C">
        <w:tc>
          <w:tcPr>
            <w:tcW w:w="3539" w:type="dxa"/>
          </w:tcPr>
          <w:p w:rsidR="00022130" w:rsidRPr="00D05355" w:rsidRDefault="00022130" w:rsidP="00D05355">
            <w:pPr>
              <w:rPr>
                <w:color w:val="FF0000"/>
                <w:sz w:val="20"/>
                <w:szCs w:val="20"/>
              </w:rPr>
            </w:pPr>
            <w:r w:rsidRPr="00D05355">
              <w:rPr>
                <w:sz w:val="20"/>
                <w:szCs w:val="20"/>
              </w:rPr>
              <w:t>Петропавловск-Камчатский</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47137C">
        <w:tc>
          <w:tcPr>
            <w:tcW w:w="3539" w:type="dxa"/>
          </w:tcPr>
          <w:p w:rsidR="00022130" w:rsidRPr="00D05355" w:rsidRDefault="00022130" w:rsidP="00D05355">
            <w:pPr>
              <w:rPr>
                <w:color w:val="FF0000"/>
                <w:sz w:val="20"/>
                <w:szCs w:val="20"/>
              </w:rPr>
            </w:pPr>
            <w:proofErr w:type="spellStart"/>
            <w:r w:rsidRPr="00D05355">
              <w:rPr>
                <w:sz w:val="20"/>
                <w:szCs w:val="20"/>
              </w:rPr>
              <w:t>Вилючинский</w:t>
            </w:r>
            <w:proofErr w:type="spellEnd"/>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47137C">
        <w:tc>
          <w:tcPr>
            <w:tcW w:w="3539" w:type="dxa"/>
          </w:tcPr>
          <w:p w:rsidR="00022130" w:rsidRPr="00D05355" w:rsidRDefault="00022130" w:rsidP="00D05355">
            <w:pPr>
              <w:rPr>
                <w:color w:val="FF0000"/>
                <w:sz w:val="20"/>
                <w:szCs w:val="20"/>
              </w:rPr>
            </w:pPr>
            <w:r w:rsidRPr="00D05355">
              <w:rPr>
                <w:sz w:val="20"/>
                <w:szCs w:val="20"/>
              </w:rPr>
              <w:t>«пос. Палана»</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47137C">
        <w:tc>
          <w:tcPr>
            <w:tcW w:w="10485" w:type="dxa"/>
            <w:gridSpan w:val="7"/>
          </w:tcPr>
          <w:p w:rsidR="00022130" w:rsidRPr="00D05355" w:rsidRDefault="00022130" w:rsidP="00D05355">
            <w:pPr>
              <w:jc w:val="center"/>
              <w:rPr>
                <w:rFonts w:eastAsia="Times New Roman"/>
                <w:sz w:val="18"/>
                <w:szCs w:val="18"/>
                <w:lang w:eastAsia="ru-RU"/>
              </w:rPr>
            </w:pPr>
            <w:r w:rsidRPr="00D05355">
              <w:rPr>
                <w:b/>
                <w:sz w:val="20"/>
                <w:szCs w:val="20"/>
              </w:rPr>
              <w:t>Муниципальный округ</w:t>
            </w:r>
          </w:p>
        </w:tc>
      </w:tr>
      <w:tr w:rsidR="00022130" w:rsidRPr="00D05355" w:rsidTr="0047137C">
        <w:tc>
          <w:tcPr>
            <w:tcW w:w="3539" w:type="dxa"/>
          </w:tcPr>
          <w:p w:rsidR="00022130" w:rsidRPr="00D05355" w:rsidRDefault="00022130" w:rsidP="00D05355">
            <w:pPr>
              <w:rPr>
                <w:sz w:val="20"/>
                <w:szCs w:val="20"/>
              </w:rPr>
            </w:pPr>
            <w:r w:rsidRPr="00D05355">
              <w:rPr>
                <w:sz w:val="20"/>
                <w:szCs w:val="20"/>
              </w:rPr>
              <w:t>Алеутский</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022130" w:rsidRPr="00D05355" w:rsidRDefault="00022130" w:rsidP="00D05355">
            <w:pPr>
              <w:jc w:val="center"/>
              <w:rPr>
                <w:rFonts w:eastAsia="Times New Roman"/>
                <w:sz w:val="18"/>
                <w:szCs w:val="18"/>
                <w:lang w:eastAsia="ru-RU"/>
              </w:rPr>
            </w:pPr>
            <w:r w:rsidRPr="00D05355">
              <w:rPr>
                <w:rFonts w:eastAsia="Times New Roman"/>
                <w:sz w:val="18"/>
                <w:szCs w:val="18"/>
                <w:lang w:eastAsia="ru-RU"/>
              </w:rPr>
              <w:t>0</w:t>
            </w:r>
          </w:p>
        </w:tc>
      </w:tr>
      <w:tr w:rsidR="00022130" w:rsidRPr="00D05355" w:rsidTr="0047137C">
        <w:tc>
          <w:tcPr>
            <w:tcW w:w="10485" w:type="dxa"/>
            <w:gridSpan w:val="7"/>
          </w:tcPr>
          <w:p w:rsidR="00022130" w:rsidRPr="00D05355" w:rsidRDefault="00022130" w:rsidP="00D05355">
            <w:pPr>
              <w:jc w:val="center"/>
              <w:rPr>
                <w:b/>
                <w:color w:val="FF0000"/>
                <w:sz w:val="20"/>
                <w:szCs w:val="20"/>
              </w:rPr>
            </w:pPr>
            <w:r w:rsidRPr="00D05355">
              <w:rPr>
                <w:b/>
                <w:sz w:val="20"/>
                <w:szCs w:val="20"/>
              </w:rPr>
              <w:t>Муниципальный район</w:t>
            </w:r>
          </w:p>
        </w:tc>
      </w:tr>
      <w:tr w:rsidR="00F06D1D" w:rsidRPr="00D05355" w:rsidTr="0047137C">
        <w:tc>
          <w:tcPr>
            <w:tcW w:w="3539"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821358"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0A5314"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color w:val="FF0000"/>
                <w:sz w:val="20"/>
                <w:szCs w:val="20"/>
              </w:rPr>
            </w:pPr>
            <w:proofErr w:type="spellStart"/>
            <w:r w:rsidRPr="00D05355">
              <w:rPr>
                <w:color w:val="000000" w:themeColor="text1"/>
                <w:sz w:val="20"/>
                <w:szCs w:val="20"/>
              </w:rPr>
              <w:t>Мильковский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5D16C0"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color w:val="FF0000"/>
                <w:sz w:val="20"/>
                <w:szCs w:val="20"/>
              </w:rPr>
            </w:pPr>
            <w:r w:rsidRPr="00D05355">
              <w:rPr>
                <w:sz w:val="20"/>
                <w:szCs w:val="20"/>
              </w:rPr>
              <w:t>Соболевский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18,14</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13,20</w:t>
            </w:r>
          </w:p>
        </w:tc>
        <w:tc>
          <w:tcPr>
            <w:tcW w:w="1276" w:type="dxa"/>
            <w:vAlign w:val="center"/>
          </w:tcPr>
          <w:p w:rsidR="00F06D1D" w:rsidRPr="00D05355" w:rsidRDefault="00FE4719" w:rsidP="00D05355">
            <w:pPr>
              <w:jc w:val="center"/>
              <w:rPr>
                <w:rFonts w:eastAsia="Times New Roman"/>
                <w:b/>
                <w:sz w:val="18"/>
                <w:szCs w:val="18"/>
                <w:lang w:eastAsia="ru-RU"/>
              </w:rPr>
            </w:pPr>
            <w:r w:rsidRPr="00D05355">
              <w:rPr>
                <w:b/>
                <w:sz w:val="18"/>
                <w:szCs w:val="18"/>
              </w:rPr>
              <w:t>13,70</w:t>
            </w:r>
          </w:p>
        </w:tc>
        <w:tc>
          <w:tcPr>
            <w:tcW w:w="1134" w:type="dxa"/>
            <w:vAlign w:val="center"/>
          </w:tcPr>
          <w:p w:rsidR="00F06D1D" w:rsidRPr="00D05355" w:rsidRDefault="00F06D1D" w:rsidP="00D05355">
            <w:pPr>
              <w:jc w:val="center"/>
              <w:rPr>
                <w:sz w:val="18"/>
                <w:szCs w:val="18"/>
              </w:rPr>
            </w:pPr>
            <w:r w:rsidRPr="00D05355">
              <w:rPr>
                <w:sz w:val="18"/>
                <w:szCs w:val="18"/>
              </w:rPr>
              <w:t>15,00</w:t>
            </w:r>
          </w:p>
        </w:tc>
        <w:tc>
          <w:tcPr>
            <w:tcW w:w="1276" w:type="dxa"/>
            <w:vAlign w:val="center"/>
          </w:tcPr>
          <w:p w:rsidR="00F06D1D" w:rsidRPr="00D05355" w:rsidRDefault="00F06D1D" w:rsidP="00D05355">
            <w:pPr>
              <w:jc w:val="center"/>
              <w:rPr>
                <w:sz w:val="18"/>
                <w:szCs w:val="18"/>
              </w:rPr>
            </w:pPr>
            <w:r w:rsidRPr="00D05355">
              <w:rPr>
                <w:sz w:val="18"/>
                <w:szCs w:val="18"/>
              </w:rPr>
              <w:t>15,00</w:t>
            </w:r>
          </w:p>
        </w:tc>
        <w:tc>
          <w:tcPr>
            <w:tcW w:w="1134" w:type="dxa"/>
            <w:vAlign w:val="center"/>
          </w:tcPr>
          <w:p w:rsidR="00F06D1D" w:rsidRPr="00D05355" w:rsidRDefault="002508C3" w:rsidP="00D05355">
            <w:pPr>
              <w:jc w:val="center"/>
              <w:rPr>
                <w:sz w:val="18"/>
                <w:szCs w:val="18"/>
              </w:rPr>
            </w:pPr>
            <w:r w:rsidRPr="00D05355">
              <w:rPr>
                <w:sz w:val="18"/>
                <w:szCs w:val="18"/>
              </w:rPr>
              <w:t>15,00</w:t>
            </w:r>
          </w:p>
        </w:tc>
      </w:tr>
      <w:tr w:rsidR="00F06D1D" w:rsidRPr="00D05355" w:rsidTr="0047137C">
        <w:tc>
          <w:tcPr>
            <w:tcW w:w="3539" w:type="dxa"/>
          </w:tcPr>
          <w:p w:rsidR="00F06D1D" w:rsidRPr="00D05355" w:rsidRDefault="00F06D1D"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820C76"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34" w:type="dxa"/>
            <w:vAlign w:val="bottom"/>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vAlign w:val="bottom"/>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2A6BB0"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sz w:val="20"/>
                <w:szCs w:val="20"/>
              </w:rPr>
            </w:pPr>
            <w:proofErr w:type="spellStart"/>
            <w:r w:rsidRPr="00D05355">
              <w:rPr>
                <w:sz w:val="20"/>
                <w:szCs w:val="20"/>
              </w:rPr>
              <w:t>Карагинский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217889"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sz w:val="20"/>
                <w:szCs w:val="20"/>
              </w:rPr>
            </w:pPr>
            <w:proofErr w:type="spellStart"/>
            <w:r w:rsidRPr="00D05355">
              <w:rPr>
                <w:sz w:val="20"/>
                <w:szCs w:val="20"/>
              </w:rPr>
              <w:t>Олюторский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AF0884"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rPr>
          <w:trHeight w:val="58"/>
        </w:trPr>
        <w:tc>
          <w:tcPr>
            <w:tcW w:w="3539" w:type="dxa"/>
          </w:tcPr>
          <w:p w:rsidR="00F06D1D" w:rsidRPr="00D05355" w:rsidRDefault="00F06D1D" w:rsidP="00D05355">
            <w:pPr>
              <w:rPr>
                <w:sz w:val="20"/>
                <w:szCs w:val="20"/>
              </w:rPr>
            </w:pPr>
            <w:proofErr w:type="spellStart"/>
            <w:r w:rsidRPr="00D05355">
              <w:rPr>
                <w:sz w:val="20"/>
                <w:szCs w:val="20"/>
              </w:rPr>
              <w:t>Пенжинский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3A7223" w:rsidP="00D05355">
            <w:pPr>
              <w:jc w:val="center"/>
              <w:rPr>
                <w:rFonts w:eastAsia="Times New Roman"/>
                <w:sz w:val="18"/>
                <w:szCs w:val="18"/>
                <w:lang w:eastAsia="ru-RU"/>
              </w:rPr>
            </w:pPr>
            <w:r w:rsidRPr="00D05355">
              <w:rPr>
                <w:rFonts w:eastAsia="Times New Roman"/>
                <w:sz w:val="18"/>
                <w:szCs w:val="18"/>
                <w:lang w:eastAsia="ru-RU"/>
              </w:rPr>
              <w:t>0</w:t>
            </w:r>
          </w:p>
        </w:tc>
      </w:tr>
      <w:tr w:rsidR="00F06D1D" w:rsidRPr="00D05355" w:rsidTr="0047137C">
        <w:tc>
          <w:tcPr>
            <w:tcW w:w="3539" w:type="dxa"/>
          </w:tcPr>
          <w:p w:rsidR="00F06D1D" w:rsidRPr="00D05355" w:rsidRDefault="00F06D1D" w:rsidP="00D05355">
            <w:pPr>
              <w:rPr>
                <w:sz w:val="20"/>
                <w:szCs w:val="20"/>
              </w:rPr>
            </w:pPr>
            <w:proofErr w:type="spellStart"/>
            <w:r w:rsidRPr="00D05355">
              <w:rPr>
                <w:sz w:val="20"/>
                <w:szCs w:val="20"/>
              </w:rPr>
              <w:t>Тигильский</w:t>
            </w:r>
            <w:proofErr w:type="spellEnd"/>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99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0</w:t>
            </w:r>
          </w:p>
        </w:tc>
        <w:tc>
          <w:tcPr>
            <w:tcW w:w="1134"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0</w:t>
            </w:r>
          </w:p>
        </w:tc>
        <w:tc>
          <w:tcPr>
            <w:tcW w:w="1134" w:type="dxa"/>
          </w:tcPr>
          <w:p w:rsidR="00F06D1D" w:rsidRPr="00D05355" w:rsidRDefault="003A7223" w:rsidP="00D05355">
            <w:pPr>
              <w:jc w:val="center"/>
              <w:rPr>
                <w:rFonts w:eastAsia="Times New Roman"/>
                <w:sz w:val="18"/>
                <w:szCs w:val="18"/>
                <w:lang w:eastAsia="ru-RU"/>
              </w:rPr>
            </w:pPr>
            <w:r w:rsidRPr="00D05355">
              <w:rPr>
                <w:rFonts w:eastAsia="Times New Roman"/>
                <w:sz w:val="18"/>
                <w:szCs w:val="18"/>
                <w:lang w:eastAsia="ru-RU"/>
              </w:rPr>
              <w:t>0</w:t>
            </w:r>
          </w:p>
        </w:tc>
      </w:tr>
    </w:tbl>
    <w:p w:rsidR="00022130" w:rsidRPr="00D05355" w:rsidRDefault="00022130" w:rsidP="00D05355">
      <w:pPr>
        <w:jc w:val="both"/>
        <w:rPr>
          <w:b/>
          <w:bCs/>
          <w:sz w:val="28"/>
          <w:szCs w:val="28"/>
        </w:rPr>
      </w:pPr>
    </w:p>
    <w:p w:rsidR="00022130" w:rsidRPr="00D05355" w:rsidRDefault="00022130" w:rsidP="00D05355">
      <w:pPr>
        <w:ind w:firstLine="709"/>
        <w:jc w:val="both"/>
        <w:rPr>
          <w:b/>
          <w:sz w:val="20"/>
          <w:szCs w:val="20"/>
        </w:rPr>
      </w:pPr>
      <w:r w:rsidRPr="00D05355">
        <w:rPr>
          <w:b/>
          <w:sz w:val="20"/>
          <w:szCs w:val="20"/>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w:t>
      </w:r>
      <w:r w:rsidRPr="00D05355">
        <w:rPr>
          <w:b/>
          <w:sz w:val="20"/>
          <w:szCs w:val="20"/>
        </w:rPr>
        <w:lastRenderedPageBreak/>
        <w:t>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rsidR="00022130" w:rsidRPr="00D05355" w:rsidRDefault="00022130" w:rsidP="00D05355">
      <w:pPr>
        <w:ind w:firstLine="709"/>
        <w:jc w:val="both"/>
        <w:rPr>
          <w:b/>
          <w:sz w:val="20"/>
          <w:szCs w:val="20"/>
        </w:rPr>
      </w:pPr>
    </w:p>
    <w:p w:rsidR="00022130" w:rsidRPr="00D05355" w:rsidRDefault="00022130" w:rsidP="00D05355">
      <w:pPr>
        <w:ind w:firstLine="709"/>
        <w:jc w:val="both"/>
        <w:rPr>
          <w:b/>
          <w:sz w:val="20"/>
          <w:szCs w:val="20"/>
        </w:rPr>
      </w:pPr>
      <w:r w:rsidRPr="00D05355">
        <w:rPr>
          <w:b/>
          <w:sz w:val="20"/>
          <w:szCs w:val="20"/>
        </w:rPr>
        <w:t>- в сфере культуры, баллы</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312"/>
        <w:gridCol w:w="1105"/>
        <w:gridCol w:w="982"/>
        <w:gridCol w:w="1117"/>
        <w:gridCol w:w="1276"/>
        <w:gridCol w:w="1275"/>
        <w:gridCol w:w="1418"/>
      </w:tblGrid>
      <w:tr w:rsidR="00696658" w:rsidRPr="00D05355" w:rsidTr="0047137C">
        <w:tc>
          <w:tcPr>
            <w:tcW w:w="3312"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105" w:type="dxa"/>
          </w:tcPr>
          <w:p w:rsidR="00696658" w:rsidRPr="00D05355" w:rsidRDefault="00696658" w:rsidP="00D05355">
            <w:pPr>
              <w:jc w:val="center"/>
              <w:rPr>
                <w:b/>
                <w:sz w:val="20"/>
                <w:szCs w:val="20"/>
              </w:rPr>
            </w:pPr>
            <w:r w:rsidRPr="00D05355">
              <w:rPr>
                <w:b/>
                <w:sz w:val="20"/>
                <w:szCs w:val="20"/>
              </w:rPr>
              <w:t>2019 г.</w:t>
            </w:r>
          </w:p>
        </w:tc>
        <w:tc>
          <w:tcPr>
            <w:tcW w:w="982"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17"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5"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418"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47137C">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47137C">
        <w:tc>
          <w:tcPr>
            <w:tcW w:w="3312" w:type="dxa"/>
            <w:shd w:val="clear" w:color="auto" w:fill="auto"/>
          </w:tcPr>
          <w:p w:rsidR="00F06D1D" w:rsidRPr="00D05355" w:rsidRDefault="00F06D1D" w:rsidP="00D05355">
            <w:pPr>
              <w:rPr>
                <w:color w:val="FF0000"/>
                <w:sz w:val="20"/>
                <w:szCs w:val="20"/>
              </w:rPr>
            </w:pPr>
            <w:r w:rsidRPr="00D05355">
              <w:rPr>
                <w:sz w:val="20"/>
                <w:szCs w:val="20"/>
              </w:rPr>
              <w:t>Петропавловск-Камчатский</w:t>
            </w:r>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91,00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98,15</w:t>
            </w:r>
          </w:p>
        </w:tc>
        <w:tc>
          <w:tcPr>
            <w:tcW w:w="1117" w:type="dxa"/>
          </w:tcPr>
          <w:p w:rsidR="00F06D1D" w:rsidRPr="00D05355" w:rsidRDefault="004A2C90" w:rsidP="00D05355">
            <w:pPr>
              <w:jc w:val="center"/>
              <w:rPr>
                <w:rFonts w:eastAsia="Times New Roman"/>
                <w:b/>
                <w:sz w:val="18"/>
                <w:szCs w:val="18"/>
                <w:lang w:eastAsia="ru-RU"/>
              </w:rPr>
            </w:pPr>
            <w:r w:rsidRPr="00D05355">
              <w:rPr>
                <w:rFonts w:eastAsia="Times New Roman"/>
                <w:b/>
                <w:sz w:val="18"/>
                <w:szCs w:val="18"/>
                <w:lang w:eastAsia="ru-RU"/>
              </w:rPr>
              <w:t>-</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418" w:type="dxa"/>
          </w:tcPr>
          <w:p w:rsidR="00F06D1D" w:rsidRPr="00D05355" w:rsidRDefault="00C13085" w:rsidP="00D05355">
            <w:pPr>
              <w:jc w:val="center"/>
              <w:rPr>
                <w:rFonts w:eastAsia="Times New Roman"/>
                <w:sz w:val="18"/>
                <w:szCs w:val="18"/>
                <w:lang w:eastAsia="ru-RU"/>
              </w:rPr>
            </w:pPr>
            <w:r w:rsidRPr="00D05355">
              <w:rPr>
                <w:rFonts w:eastAsia="Times New Roman"/>
                <w:sz w:val="18"/>
                <w:szCs w:val="18"/>
                <w:lang w:eastAsia="ru-RU"/>
              </w:rPr>
              <w:t>100,00</w:t>
            </w:r>
          </w:p>
        </w:tc>
      </w:tr>
      <w:tr w:rsidR="00F06D1D" w:rsidRPr="00D05355" w:rsidTr="0047137C">
        <w:tc>
          <w:tcPr>
            <w:tcW w:w="3312" w:type="dxa"/>
            <w:shd w:val="clear" w:color="auto" w:fill="auto"/>
          </w:tcPr>
          <w:p w:rsidR="00F06D1D" w:rsidRPr="00D05355" w:rsidRDefault="00F06D1D" w:rsidP="00D05355">
            <w:pPr>
              <w:rPr>
                <w:color w:val="FF0000"/>
                <w:sz w:val="20"/>
                <w:szCs w:val="20"/>
              </w:rPr>
            </w:pPr>
            <w:proofErr w:type="spellStart"/>
            <w:r w:rsidRPr="00D05355">
              <w:rPr>
                <w:sz w:val="20"/>
                <w:szCs w:val="20"/>
              </w:rPr>
              <w:t>Вилючинский</w:t>
            </w:r>
            <w:proofErr w:type="spellEnd"/>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99,60</w:t>
            </w:r>
          </w:p>
        </w:tc>
        <w:tc>
          <w:tcPr>
            <w:tcW w:w="1117"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9</w:t>
            </w:r>
            <w:r w:rsidR="004A2C90" w:rsidRPr="00D05355">
              <w:rPr>
                <w:rFonts w:eastAsia="Times New Roman"/>
                <w:b/>
                <w:sz w:val="18"/>
                <w:szCs w:val="18"/>
                <w:lang w:eastAsia="ru-RU"/>
              </w:rPr>
              <w:t>2,28</w:t>
            </w:r>
          </w:p>
        </w:tc>
        <w:tc>
          <w:tcPr>
            <w:tcW w:w="1276" w:type="dxa"/>
          </w:tcPr>
          <w:p w:rsidR="00F06D1D" w:rsidRPr="00D05355" w:rsidRDefault="000505E6" w:rsidP="00D05355">
            <w:pPr>
              <w:jc w:val="center"/>
              <w:rPr>
                <w:sz w:val="18"/>
                <w:szCs w:val="18"/>
              </w:rPr>
            </w:pPr>
            <w:r w:rsidRPr="00D05355">
              <w:rPr>
                <w:sz w:val="18"/>
                <w:szCs w:val="18"/>
              </w:rPr>
              <w:t>-</w:t>
            </w:r>
          </w:p>
        </w:tc>
        <w:tc>
          <w:tcPr>
            <w:tcW w:w="1275" w:type="dxa"/>
          </w:tcPr>
          <w:p w:rsidR="00F06D1D" w:rsidRPr="00D05355" w:rsidRDefault="000505E6" w:rsidP="00D05355">
            <w:pPr>
              <w:jc w:val="center"/>
              <w:rPr>
                <w:sz w:val="18"/>
                <w:szCs w:val="18"/>
              </w:rPr>
            </w:pPr>
            <w:r w:rsidRPr="00D05355">
              <w:rPr>
                <w:sz w:val="18"/>
                <w:szCs w:val="18"/>
              </w:rPr>
              <w:t>-</w:t>
            </w:r>
          </w:p>
        </w:tc>
        <w:tc>
          <w:tcPr>
            <w:tcW w:w="1418" w:type="dxa"/>
          </w:tcPr>
          <w:p w:rsidR="00F06D1D" w:rsidRPr="00D05355" w:rsidRDefault="000505E6" w:rsidP="00D05355">
            <w:pPr>
              <w:jc w:val="center"/>
              <w:rPr>
                <w:sz w:val="18"/>
                <w:szCs w:val="18"/>
              </w:rPr>
            </w:pPr>
            <w:r w:rsidRPr="00D05355">
              <w:rPr>
                <w:sz w:val="18"/>
                <w:szCs w:val="18"/>
              </w:rPr>
              <w:t>-</w:t>
            </w:r>
          </w:p>
        </w:tc>
      </w:tr>
      <w:tr w:rsidR="00F06D1D" w:rsidRPr="00D05355" w:rsidTr="0047137C">
        <w:tc>
          <w:tcPr>
            <w:tcW w:w="3312" w:type="dxa"/>
            <w:shd w:val="clear" w:color="auto" w:fill="auto"/>
          </w:tcPr>
          <w:p w:rsidR="00F06D1D" w:rsidRPr="00D05355" w:rsidRDefault="00F06D1D" w:rsidP="00D05355">
            <w:pPr>
              <w:rPr>
                <w:color w:val="FF0000"/>
                <w:sz w:val="20"/>
                <w:szCs w:val="20"/>
              </w:rPr>
            </w:pPr>
            <w:r w:rsidRPr="00D05355">
              <w:rPr>
                <w:sz w:val="20"/>
                <w:szCs w:val="20"/>
              </w:rPr>
              <w:t>«пос. Палана»</w:t>
            </w:r>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w:t>
            </w:r>
          </w:p>
        </w:tc>
        <w:tc>
          <w:tcPr>
            <w:tcW w:w="1117" w:type="dxa"/>
            <w:vAlign w:val="center"/>
          </w:tcPr>
          <w:p w:rsidR="00F06D1D" w:rsidRPr="00D05355" w:rsidRDefault="004A2C90" w:rsidP="00D05355">
            <w:pPr>
              <w:jc w:val="center"/>
              <w:rPr>
                <w:rFonts w:eastAsia="Times New Roman"/>
                <w:b/>
                <w:sz w:val="18"/>
                <w:szCs w:val="18"/>
                <w:lang w:eastAsia="ru-RU"/>
              </w:rPr>
            </w:pPr>
            <w:r w:rsidRPr="00D05355">
              <w:rPr>
                <w:b/>
                <w:sz w:val="18"/>
                <w:szCs w:val="18"/>
              </w:rPr>
              <w:t>86,62</w:t>
            </w:r>
          </w:p>
        </w:tc>
        <w:tc>
          <w:tcPr>
            <w:tcW w:w="1276" w:type="dxa"/>
            <w:vAlign w:val="center"/>
          </w:tcPr>
          <w:p w:rsidR="00F06D1D" w:rsidRPr="00D05355" w:rsidRDefault="00F06D1D" w:rsidP="00D05355">
            <w:pPr>
              <w:jc w:val="center"/>
              <w:rPr>
                <w:sz w:val="18"/>
                <w:szCs w:val="18"/>
              </w:rPr>
            </w:pPr>
            <w:r w:rsidRPr="00D05355">
              <w:rPr>
                <w:sz w:val="18"/>
                <w:szCs w:val="18"/>
              </w:rPr>
              <w:t>9</w:t>
            </w:r>
            <w:r w:rsidR="00F268B1" w:rsidRPr="00D05355">
              <w:rPr>
                <w:sz w:val="18"/>
                <w:szCs w:val="18"/>
              </w:rPr>
              <w:t>1</w:t>
            </w:r>
            <w:r w:rsidRPr="00D05355">
              <w:rPr>
                <w:sz w:val="18"/>
                <w:szCs w:val="18"/>
              </w:rPr>
              <w:t>,00</w:t>
            </w:r>
          </w:p>
        </w:tc>
        <w:tc>
          <w:tcPr>
            <w:tcW w:w="1275" w:type="dxa"/>
            <w:vAlign w:val="center"/>
          </w:tcPr>
          <w:p w:rsidR="00F06D1D" w:rsidRPr="00D05355" w:rsidRDefault="00F06D1D" w:rsidP="00D05355">
            <w:pPr>
              <w:jc w:val="center"/>
              <w:rPr>
                <w:sz w:val="18"/>
                <w:szCs w:val="18"/>
              </w:rPr>
            </w:pPr>
            <w:r w:rsidRPr="00D05355">
              <w:rPr>
                <w:sz w:val="18"/>
                <w:szCs w:val="18"/>
              </w:rPr>
              <w:t>9</w:t>
            </w:r>
            <w:r w:rsidR="00F268B1" w:rsidRPr="00D05355">
              <w:rPr>
                <w:sz w:val="18"/>
                <w:szCs w:val="18"/>
              </w:rPr>
              <w:t>5</w:t>
            </w:r>
            <w:r w:rsidRPr="00D05355">
              <w:rPr>
                <w:sz w:val="18"/>
                <w:szCs w:val="18"/>
              </w:rPr>
              <w:t>,00</w:t>
            </w:r>
          </w:p>
        </w:tc>
        <w:tc>
          <w:tcPr>
            <w:tcW w:w="1418" w:type="dxa"/>
            <w:vAlign w:val="center"/>
          </w:tcPr>
          <w:p w:rsidR="00F06D1D" w:rsidRPr="00D05355" w:rsidRDefault="00F268B1" w:rsidP="00D05355">
            <w:pPr>
              <w:jc w:val="center"/>
              <w:rPr>
                <w:sz w:val="18"/>
                <w:szCs w:val="18"/>
              </w:rPr>
            </w:pPr>
            <w:r w:rsidRPr="00D05355">
              <w:rPr>
                <w:sz w:val="18"/>
                <w:szCs w:val="18"/>
              </w:rPr>
              <w:t>99,00</w:t>
            </w:r>
          </w:p>
        </w:tc>
      </w:tr>
      <w:tr w:rsidR="00F06D1D" w:rsidRPr="00D05355" w:rsidTr="0047137C">
        <w:tc>
          <w:tcPr>
            <w:tcW w:w="10485" w:type="dxa"/>
            <w:gridSpan w:val="7"/>
            <w:shd w:val="clear" w:color="auto" w:fill="auto"/>
          </w:tcPr>
          <w:p w:rsidR="00F06D1D" w:rsidRPr="00D05355" w:rsidRDefault="00F06D1D" w:rsidP="00D05355">
            <w:pPr>
              <w:jc w:val="center"/>
              <w:rPr>
                <w:sz w:val="18"/>
                <w:szCs w:val="18"/>
              </w:rPr>
            </w:pPr>
            <w:r w:rsidRPr="00D05355">
              <w:rPr>
                <w:b/>
                <w:sz w:val="20"/>
                <w:szCs w:val="20"/>
              </w:rPr>
              <w:t>Муниципальный округ</w:t>
            </w:r>
          </w:p>
        </w:tc>
      </w:tr>
      <w:tr w:rsidR="000A044D" w:rsidRPr="00D05355" w:rsidTr="0047137C">
        <w:tc>
          <w:tcPr>
            <w:tcW w:w="3312" w:type="dxa"/>
            <w:shd w:val="clear" w:color="auto" w:fill="auto"/>
          </w:tcPr>
          <w:p w:rsidR="000A044D" w:rsidRPr="00D05355" w:rsidRDefault="000A044D" w:rsidP="00D05355">
            <w:pPr>
              <w:rPr>
                <w:sz w:val="20"/>
                <w:szCs w:val="20"/>
              </w:rPr>
            </w:pPr>
            <w:r w:rsidRPr="00D05355">
              <w:rPr>
                <w:sz w:val="20"/>
                <w:szCs w:val="20"/>
              </w:rPr>
              <w:t>Алеутский</w:t>
            </w:r>
          </w:p>
        </w:tc>
        <w:tc>
          <w:tcPr>
            <w:tcW w:w="1105" w:type="dxa"/>
          </w:tcPr>
          <w:p w:rsidR="000A044D" w:rsidRPr="00D05355" w:rsidRDefault="000A044D" w:rsidP="00D05355">
            <w:pPr>
              <w:jc w:val="center"/>
              <w:rPr>
                <w:rFonts w:eastAsia="Times New Roman"/>
                <w:sz w:val="18"/>
                <w:szCs w:val="18"/>
                <w:lang w:eastAsia="ru-RU"/>
              </w:rPr>
            </w:pPr>
            <w:r w:rsidRPr="00D05355">
              <w:rPr>
                <w:rFonts w:eastAsia="Times New Roman"/>
                <w:sz w:val="18"/>
                <w:szCs w:val="18"/>
                <w:lang w:eastAsia="ru-RU"/>
              </w:rPr>
              <w:t>85,50</w:t>
            </w:r>
          </w:p>
        </w:tc>
        <w:tc>
          <w:tcPr>
            <w:tcW w:w="982" w:type="dxa"/>
          </w:tcPr>
          <w:p w:rsidR="000A044D" w:rsidRPr="00D05355" w:rsidRDefault="000A044D" w:rsidP="00D05355">
            <w:pPr>
              <w:jc w:val="center"/>
              <w:rPr>
                <w:rFonts w:eastAsia="Times New Roman"/>
                <w:sz w:val="18"/>
                <w:szCs w:val="18"/>
                <w:lang w:eastAsia="ru-RU"/>
              </w:rPr>
            </w:pPr>
            <w:r w:rsidRPr="00D05355">
              <w:rPr>
                <w:rFonts w:eastAsia="Times New Roman"/>
                <w:sz w:val="18"/>
                <w:szCs w:val="18"/>
                <w:lang w:eastAsia="ru-RU"/>
              </w:rPr>
              <w:t>98,10</w:t>
            </w:r>
          </w:p>
        </w:tc>
        <w:tc>
          <w:tcPr>
            <w:tcW w:w="1117" w:type="dxa"/>
          </w:tcPr>
          <w:p w:rsidR="000A044D" w:rsidRPr="00D05355" w:rsidRDefault="000A044D" w:rsidP="00D05355">
            <w:pPr>
              <w:jc w:val="center"/>
              <w:rPr>
                <w:rFonts w:eastAsia="Times New Roman"/>
                <w:b/>
                <w:color w:val="000000" w:themeColor="text1"/>
                <w:sz w:val="18"/>
                <w:szCs w:val="18"/>
                <w:lang w:eastAsia="ru-RU"/>
              </w:rPr>
            </w:pPr>
            <w:r w:rsidRPr="00D05355">
              <w:rPr>
                <w:rFonts w:eastAsia="Times New Roman"/>
                <w:b/>
                <w:color w:val="000000" w:themeColor="text1"/>
                <w:sz w:val="18"/>
                <w:szCs w:val="18"/>
                <w:lang w:eastAsia="ru-RU"/>
              </w:rPr>
              <w:t>87,08</w:t>
            </w:r>
          </w:p>
        </w:tc>
        <w:tc>
          <w:tcPr>
            <w:tcW w:w="1276" w:type="dxa"/>
          </w:tcPr>
          <w:p w:rsidR="000A044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91,20</w:t>
            </w:r>
          </w:p>
        </w:tc>
        <w:tc>
          <w:tcPr>
            <w:tcW w:w="1275" w:type="dxa"/>
          </w:tcPr>
          <w:p w:rsidR="000A044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93,40</w:t>
            </w:r>
          </w:p>
        </w:tc>
        <w:tc>
          <w:tcPr>
            <w:tcW w:w="1418" w:type="dxa"/>
          </w:tcPr>
          <w:p w:rsidR="000A044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95,10</w:t>
            </w:r>
          </w:p>
        </w:tc>
      </w:tr>
      <w:tr w:rsidR="00F06D1D" w:rsidRPr="00D05355" w:rsidTr="0047137C">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F06D1D" w:rsidRPr="00D05355" w:rsidTr="0047137C">
        <w:tc>
          <w:tcPr>
            <w:tcW w:w="3312" w:type="dxa"/>
          </w:tcPr>
          <w:p w:rsidR="00F06D1D" w:rsidRPr="00D05355" w:rsidRDefault="00F06D1D" w:rsidP="00D05355">
            <w:pPr>
              <w:rPr>
                <w:color w:val="FF0000"/>
                <w:sz w:val="20"/>
                <w:szCs w:val="20"/>
              </w:rPr>
            </w:pPr>
            <w:proofErr w:type="spellStart"/>
            <w:r w:rsidRPr="00D05355">
              <w:rPr>
                <w:color w:val="000000" w:themeColor="text1"/>
                <w:sz w:val="20"/>
                <w:szCs w:val="20"/>
              </w:rPr>
              <w:t>Быстринский</w:t>
            </w:r>
            <w:proofErr w:type="spellEnd"/>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86,70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99,60</w:t>
            </w:r>
          </w:p>
        </w:tc>
        <w:tc>
          <w:tcPr>
            <w:tcW w:w="1117" w:type="dxa"/>
          </w:tcPr>
          <w:p w:rsidR="00F06D1D" w:rsidRPr="00D05355" w:rsidRDefault="007C7F80" w:rsidP="00D05355">
            <w:pPr>
              <w:jc w:val="center"/>
              <w:rPr>
                <w:rFonts w:eastAsia="Times New Roman"/>
                <w:b/>
                <w:color w:val="000000" w:themeColor="text1"/>
                <w:sz w:val="18"/>
                <w:szCs w:val="18"/>
                <w:lang w:eastAsia="ru-RU"/>
              </w:rPr>
            </w:pPr>
            <w:r w:rsidRPr="00D05355">
              <w:rPr>
                <w:rFonts w:eastAsia="Times New Roman"/>
                <w:b/>
                <w:color w:val="000000" w:themeColor="text1"/>
                <w:sz w:val="18"/>
                <w:szCs w:val="18"/>
                <w:lang w:eastAsia="ru-RU"/>
              </w:rPr>
              <w:t>84,50</w:t>
            </w:r>
          </w:p>
        </w:tc>
        <w:tc>
          <w:tcPr>
            <w:tcW w:w="1276" w:type="dxa"/>
          </w:tcPr>
          <w:p w:rsidR="00F06D1D" w:rsidRPr="00D05355" w:rsidRDefault="00B8201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84,5</w:t>
            </w:r>
          </w:p>
        </w:tc>
        <w:tc>
          <w:tcPr>
            <w:tcW w:w="1275" w:type="dxa"/>
          </w:tcPr>
          <w:p w:rsidR="00F06D1D" w:rsidRPr="00D05355" w:rsidRDefault="00B8201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84,5</w:t>
            </w:r>
          </w:p>
        </w:tc>
        <w:tc>
          <w:tcPr>
            <w:tcW w:w="1418" w:type="dxa"/>
          </w:tcPr>
          <w:p w:rsidR="00F06D1D" w:rsidRPr="00D05355" w:rsidRDefault="00B8201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84,5</w:t>
            </w:r>
          </w:p>
        </w:tc>
      </w:tr>
      <w:tr w:rsidR="000A5314" w:rsidRPr="00D05355" w:rsidTr="0047137C">
        <w:tc>
          <w:tcPr>
            <w:tcW w:w="3312" w:type="dxa"/>
          </w:tcPr>
          <w:p w:rsidR="000A5314" w:rsidRPr="00D05355" w:rsidRDefault="000A5314"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105" w:type="dxa"/>
          </w:tcPr>
          <w:p w:rsidR="000A5314" w:rsidRPr="00D05355" w:rsidRDefault="000A5314" w:rsidP="00D05355">
            <w:pPr>
              <w:jc w:val="center"/>
              <w:rPr>
                <w:rFonts w:eastAsia="Times New Roman"/>
                <w:sz w:val="18"/>
                <w:szCs w:val="18"/>
                <w:lang w:eastAsia="ru-RU"/>
              </w:rPr>
            </w:pPr>
            <w:r w:rsidRPr="00D05355">
              <w:rPr>
                <w:rFonts w:eastAsia="Times New Roman"/>
                <w:sz w:val="18"/>
                <w:szCs w:val="18"/>
                <w:lang w:eastAsia="ru-RU"/>
              </w:rPr>
              <w:t>87,20</w:t>
            </w:r>
          </w:p>
        </w:tc>
        <w:tc>
          <w:tcPr>
            <w:tcW w:w="982" w:type="dxa"/>
          </w:tcPr>
          <w:p w:rsidR="000A5314" w:rsidRPr="00D05355" w:rsidRDefault="000A5314" w:rsidP="00D05355">
            <w:pPr>
              <w:jc w:val="center"/>
              <w:rPr>
                <w:rFonts w:eastAsia="Times New Roman"/>
                <w:sz w:val="18"/>
                <w:szCs w:val="18"/>
                <w:lang w:eastAsia="ru-RU"/>
              </w:rPr>
            </w:pPr>
            <w:r w:rsidRPr="00D05355">
              <w:rPr>
                <w:rFonts w:eastAsia="Times New Roman"/>
                <w:sz w:val="18"/>
                <w:szCs w:val="18"/>
                <w:lang w:eastAsia="ru-RU"/>
              </w:rPr>
              <w:t>99,00</w:t>
            </w:r>
          </w:p>
        </w:tc>
        <w:tc>
          <w:tcPr>
            <w:tcW w:w="1117" w:type="dxa"/>
          </w:tcPr>
          <w:p w:rsidR="000A5314" w:rsidRPr="00D05355" w:rsidRDefault="000A5314" w:rsidP="00D05355">
            <w:pPr>
              <w:jc w:val="center"/>
              <w:rPr>
                <w:rFonts w:eastAsia="Times New Roman"/>
                <w:b/>
                <w:sz w:val="18"/>
                <w:szCs w:val="18"/>
                <w:lang w:eastAsia="ru-RU"/>
              </w:rPr>
            </w:pPr>
            <w:r w:rsidRPr="00D05355">
              <w:rPr>
                <w:b/>
                <w:sz w:val="18"/>
                <w:szCs w:val="18"/>
              </w:rPr>
              <w:t>89,51</w:t>
            </w:r>
          </w:p>
        </w:tc>
        <w:tc>
          <w:tcPr>
            <w:tcW w:w="1276" w:type="dxa"/>
          </w:tcPr>
          <w:p w:rsidR="000A5314" w:rsidRPr="00D05355" w:rsidRDefault="000A5314" w:rsidP="00D05355">
            <w:pPr>
              <w:jc w:val="center"/>
              <w:rPr>
                <w:rFonts w:eastAsia="Times New Roman"/>
                <w:sz w:val="18"/>
                <w:szCs w:val="18"/>
                <w:lang w:eastAsia="ru-RU"/>
              </w:rPr>
            </w:pPr>
            <w:r w:rsidRPr="00D05355">
              <w:rPr>
                <w:sz w:val="18"/>
                <w:szCs w:val="18"/>
              </w:rPr>
              <w:t>99,00</w:t>
            </w:r>
          </w:p>
        </w:tc>
        <w:tc>
          <w:tcPr>
            <w:tcW w:w="1275" w:type="dxa"/>
          </w:tcPr>
          <w:p w:rsidR="000A5314" w:rsidRPr="00D05355" w:rsidRDefault="000A5314" w:rsidP="00D05355">
            <w:pPr>
              <w:jc w:val="center"/>
              <w:rPr>
                <w:sz w:val="18"/>
                <w:szCs w:val="18"/>
              </w:rPr>
            </w:pPr>
            <w:r w:rsidRPr="00D05355">
              <w:rPr>
                <w:sz w:val="18"/>
                <w:szCs w:val="18"/>
              </w:rPr>
              <w:t>99,00</w:t>
            </w:r>
          </w:p>
        </w:tc>
        <w:tc>
          <w:tcPr>
            <w:tcW w:w="1418" w:type="dxa"/>
          </w:tcPr>
          <w:p w:rsidR="000A5314" w:rsidRPr="00D05355" w:rsidRDefault="000A5314" w:rsidP="00D05355">
            <w:pPr>
              <w:jc w:val="center"/>
              <w:rPr>
                <w:sz w:val="18"/>
                <w:szCs w:val="18"/>
              </w:rPr>
            </w:pPr>
            <w:r w:rsidRPr="00D05355">
              <w:rPr>
                <w:sz w:val="18"/>
                <w:szCs w:val="18"/>
              </w:rPr>
              <w:t>99,00</w:t>
            </w:r>
          </w:p>
        </w:tc>
      </w:tr>
      <w:tr w:rsidR="00F06D1D" w:rsidRPr="00D05355" w:rsidTr="0047137C">
        <w:tc>
          <w:tcPr>
            <w:tcW w:w="3312" w:type="dxa"/>
          </w:tcPr>
          <w:p w:rsidR="00F06D1D" w:rsidRPr="00D05355" w:rsidRDefault="00F06D1D" w:rsidP="00D05355">
            <w:pPr>
              <w:rPr>
                <w:color w:val="FF0000"/>
                <w:sz w:val="20"/>
                <w:szCs w:val="20"/>
              </w:rPr>
            </w:pPr>
            <w:proofErr w:type="spellStart"/>
            <w:r w:rsidRPr="00D05355">
              <w:rPr>
                <w:color w:val="000000" w:themeColor="text1"/>
                <w:sz w:val="20"/>
                <w:szCs w:val="20"/>
              </w:rPr>
              <w:t>Мильковский</w:t>
            </w:r>
            <w:proofErr w:type="spellEnd"/>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86,00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98,90</w:t>
            </w:r>
          </w:p>
        </w:tc>
        <w:tc>
          <w:tcPr>
            <w:tcW w:w="1117" w:type="dxa"/>
          </w:tcPr>
          <w:p w:rsidR="00F06D1D" w:rsidRPr="00D05355" w:rsidRDefault="007C7F80" w:rsidP="00D05355">
            <w:pPr>
              <w:jc w:val="center"/>
              <w:rPr>
                <w:rFonts w:eastAsia="Times New Roman"/>
                <w:b/>
                <w:sz w:val="18"/>
                <w:szCs w:val="18"/>
                <w:lang w:eastAsia="ru-RU"/>
              </w:rPr>
            </w:pPr>
            <w:r w:rsidRPr="00D05355">
              <w:rPr>
                <w:b/>
                <w:sz w:val="18"/>
                <w:szCs w:val="18"/>
              </w:rPr>
              <w:t>-</w:t>
            </w:r>
          </w:p>
        </w:tc>
        <w:tc>
          <w:tcPr>
            <w:tcW w:w="1276" w:type="dxa"/>
          </w:tcPr>
          <w:p w:rsidR="00F06D1D" w:rsidRPr="00D05355" w:rsidRDefault="00C7738D" w:rsidP="00D05355">
            <w:pPr>
              <w:jc w:val="center"/>
              <w:rPr>
                <w:sz w:val="18"/>
                <w:szCs w:val="18"/>
              </w:rPr>
            </w:pPr>
            <w:r w:rsidRPr="00D05355">
              <w:rPr>
                <w:sz w:val="18"/>
                <w:szCs w:val="18"/>
              </w:rPr>
              <w:t>-</w:t>
            </w:r>
          </w:p>
        </w:tc>
        <w:tc>
          <w:tcPr>
            <w:tcW w:w="1275" w:type="dxa"/>
          </w:tcPr>
          <w:p w:rsidR="00F06D1D" w:rsidRPr="00D05355" w:rsidRDefault="00C7738D" w:rsidP="00D05355">
            <w:pPr>
              <w:jc w:val="center"/>
              <w:rPr>
                <w:sz w:val="18"/>
                <w:szCs w:val="18"/>
              </w:rPr>
            </w:pPr>
            <w:r w:rsidRPr="00D05355">
              <w:rPr>
                <w:sz w:val="18"/>
                <w:szCs w:val="18"/>
              </w:rPr>
              <w:t>-</w:t>
            </w:r>
          </w:p>
        </w:tc>
        <w:tc>
          <w:tcPr>
            <w:tcW w:w="1418" w:type="dxa"/>
          </w:tcPr>
          <w:p w:rsidR="00F06D1D" w:rsidRPr="00D05355" w:rsidRDefault="00C7738D" w:rsidP="00D05355">
            <w:pPr>
              <w:jc w:val="center"/>
              <w:rPr>
                <w:sz w:val="18"/>
                <w:szCs w:val="18"/>
              </w:rPr>
            </w:pPr>
            <w:r w:rsidRPr="00D05355">
              <w:rPr>
                <w:sz w:val="18"/>
                <w:szCs w:val="18"/>
              </w:rPr>
              <w:t>98</w:t>
            </w:r>
          </w:p>
        </w:tc>
      </w:tr>
      <w:tr w:rsidR="00F06D1D" w:rsidRPr="00D05355" w:rsidTr="0047137C">
        <w:tc>
          <w:tcPr>
            <w:tcW w:w="3312" w:type="dxa"/>
          </w:tcPr>
          <w:p w:rsidR="00F06D1D" w:rsidRPr="00D05355" w:rsidRDefault="00F06D1D" w:rsidP="00D05355">
            <w:pPr>
              <w:rPr>
                <w:color w:val="FF0000"/>
                <w:sz w:val="20"/>
                <w:szCs w:val="20"/>
              </w:rPr>
            </w:pPr>
            <w:r w:rsidRPr="00D05355">
              <w:rPr>
                <w:sz w:val="20"/>
                <w:szCs w:val="20"/>
              </w:rPr>
              <w:t>Соболевский</w:t>
            </w:r>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85,50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96,70</w:t>
            </w:r>
          </w:p>
        </w:tc>
        <w:tc>
          <w:tcPr>
            <w:tcW w:w="1117" w:type="dxa"/>
          </w:tcPr>
          <w:p w:rsidR="00F06D1D" w:rsidRPr="00D05355" w:rsidRDefault="007C7F80" w:rsidP="00D05355">
            <w:pPr>
              <w:jc w:val="center"/>
              <w:rPr>
                <w:rFonts w:eastAsia="Times New Roman"/>
                <w:b/>
                <w:sz w:val="18"/>
                <w:szCs w:val="18"/>
                <w:lang w:eastAsia="ru-RU"/>
              </w:rPr>
            </w:pPr>
            <w:r w:rsidRPr="00D05355">
              <w:rPr>
                <w:rFonts w:eastAsia="Times New Roman"/>
                <w:b/>
                <w:sz w:val="18"/>
                <w:szCs w:val="18"/>
                <w:lang w:eastAsia="ru-RU"/>
              </w:rPr>
              <w:t>86,60</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418" w:type="dxa"/>
          </w:tcPr>
          <w:p w:rsidR="00F06D1D" w:rsidRPr="00D05355" w:rsidRDefault="00A53D7C" w:rsidP="00D05355">
            <w:pPr>
              <w:jc w:val="center"/>
              <w:rPr>
                <w:rFonts w:eastAsia="Times New Roman"/>
                <w:sz w:val="18"/>
                <w:szCs w:val="18"/>
                <w:lang w:eastAsia="ru-RU"/>
              </w:rPr>
            </w:pPr>
            <w:r w:rsidRPr="00D05355">
              <w:rPr>
                <w:rFonts w:eastAsia="Times New Roman"/>
                <w:sz w:val="18"/>
                <w:szCs w:val="18"/>
                <w:lang w:eastAsia="ru-RU"/>
              </w:rPr>
              <w:t>100,00</w:t>
            </w:r>
          </w:p>
        </w:tc>
      </w:tr>
      <w:tr w:rsidR="00F06D1D" w:rsidRPr="00D05355" w:rsidTr="0047137C">
        <w:tc>
          <w:tcPr>
            <w:tcW w:w="3312" w:type="dxa"/>
          </w:tcPr>
          <w:p w:rsidR="00F06D1D" w:rsidRPr="00D05355" w:rsidRDefault="00F06D1D"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86,00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97,05</w:t>
            </w:r>
          </w:p>
        </w:tc>
        <w:tc>
          <w:tcPr>
            <w:tcW w:w="1117" w:type="dxa"/>
            <w:vAlign w:val="bottom"/>
          </w:tcPr>
          <w:p w:rsidR="00F06D1D" w:rsidRPr="00D05355" w:rsidRDefault="007C7F80" w:rsidP="00D05355">
            <w:pPr>
              <w:jc w:val="center"/>
              <w:rPr>
                <w:rFonts w:eastAsia="Times New Roman"/>
                <w:b/>
                <w:sz w:val="18"/>
                <w:szCs w:val="18"/>
                <w:lang w:eastAsia="ru-RU"/>
              </w:rPr>
            </w:pPr>
            <w:r w:rsidRPr="00D05355">
              <w:rPr>
                <w:b/>
                <w:sz w:val="18"/>
                <w:szCs w:val="18"/>
              </w:rPr>
              <w:t>85,71</w:t>
            </w:r>
          </w:p>
        </w:tc>
        <w:tc>
          <w:tcPr>
            <w:tcW w:w="1276" w:type="dxa"/>
            <w:vAlign w:val="bottom"/>
          </w:tcPr>
          <w:p w:rsidR="00F06D1D" w:rsidRPr="00D05355" w:rsidRDefault="00F06D1D" w:rsidP="00D05355">
            <w:pPr>
              <w:jc w:val="center"/>
              <w:rPr>
                <w:sz w:val="18"/>
                <w:szCs w:val="18"/>
              </w:rPr>
            </w:pPr>
            <w:r w:rsidRPr="00D05355">
              <w:rPr>
                <w:sz w:val="18"/>
                <w:szCs w:val="18"/>
              </w:rPr>
              <w:t>86,00</w:t>
            </w:r>
          </w:p>
        </w:tc>
        <w:tc>
          <w:tcPr>
            <w:tcW w:w="1275" w:type="dxa"/>
            <w:vAlign w:val="bottom"/>
          </w:tcPr>
          <w:p w:rsidR="00F06D1D" w:rsidRPr="00D05355" w:rsidRDefault="00F06D1D" w:rsidP="00D05355">
            <w:pPr>
              <w:jc w:val="center"/>
              <w:rPr>
                <w:sz w:val="18"/>
                <w:szCs w:val="18"/>
              </w:rPr>
            </w:pPr>
            <w:r w:rsidRPr="00D05355">
              <w:rPr>
                <w:sz w:val="18"/>
                <w:szCs w:val="18"/>
              </w:rPr>
              <w:t>86,00</w:t>
            </w:r>
          </w:p>
        </w:tc>
        <w:tc>
          <w:tcPr>
            <w:tcW w:w="1418" w:type="dxa"/>
            <w:vAlign w:val="bottom"/>
          </w:tcPr>
          <w:p w:rsidR="00F06D1D" w:rsidRPr="00D05355" w:rsidRDefault="00820C76" w:rsidP="00D05355">
            <w:pPr>
              <w:jc w:val="center"/>
              <w:rPr>
                <w:sz w:val="18"/>
                <w:szCs w:val="18"/>
              </w:rPr>
            </w:pPr>
            <w:r w:rsidRPr="00D05355">
              <w:rPr>
                <w:sz w:val="18"/>
                <w:szCs w:val="18"/>
              </w:rPr>
              <w:t>86,00</w:t>
            </w:r>
          </w:p>
        </w:tc>
      </w:tr>
      <w:tr w:rsidR="000754CA" w:rsidRPr="00D05355" w:rsidTr="0047137C">
        <w:tc>
          <w:tcPr>
            <w:tcW w:w="3312" w:type="dxa"/>
          </w:tcPr>
          <w:p w:rsidR="000754CA" w:rsidRPr="00D05355" w:rsidRDefault="000754CA"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105" w:type="dxa"/>
            <w:vAlign w:val="bottom"/>
          </w:tcPr>
          <w:p w:rsidR="000754CA" w:rsidRPr="00D05355" w:rsidRDefault="000754CA" w:rsidP="00D05355">
            <w:pPr>
              <w:jc w:val="center"/>
              <w:rPr>
                <w:rFonts w:eastAsia="Times New Roman"/>
                <w:sz w:val="18"/>
                <w:szCs w:val="18"/>
                <w:lang w:eastAsia="ru-RU"/>
              </w:rPr>
            </w:pPr>
            <w:r w:rsidRPr="00D05355">
              <w:rPr>
                <w:rFonts w:eastAsia="Times New Roman"/>
                <w:sz w:val="18"/>
                <w:szCs w:val="18"/>
                <w:lang w:eastAsia="ru-RU"/>
              </w:rPr>
              <w:t>87,00</w:t>
            </w:r>
          </w:p>
        </w:tc>
        <w:tc>
          <w:tcPr>
            <w:tcW w:w="982" w:type="dxa"/>
            <w:vAlign w:val="bottom"/>
          </w:tcPr>
          <w:p w:rsidR="000754CA" w:rsidRPr="00D05355" w:rsidRDefault="000754CA" w:rsidP="00D05355">
            <w:pPr>
              <w:jc w:val="center"/>
              <w:rPr>
                <w:rFonts w:eastAsia="Times New Roman"/>
                <w:sz w:val="18"/>
                <w:szCs w:val="18"/>
                <w:lang w:eastAsia="ru-RU"/>
              </w:rPr>
            </w:pPr>
            <w:r w:rsidRPr="00D05355">
              <w:rPr>
                <w:rFonts w:eastAsia="Times New Roman"/>
                <w:sz w:val="18"/>
                <w:szCs w:val="18"/>
                <w:lang w:eastAsia="ru-RU"/>
              </w:rPr>
              <w:t>99,45</w:t>
            </w:r>
          </w:p>
        </w:tc>
        <w:tc>
          <w:tcPr>
            <w:tcW w:w="1117" w:type="dxa"/>
          </w:tcPr>
          <w:p w:rsidR="000754CA" w:rsidRPr="00D05355" w:rsidRDefault="000754CA" w:rsidP="00D05355">
            <w:pPr>
              <w:jc w:val="center"/>
              <w:rPr>
                <w:rFonts w:eastAsia="Times New Roman"/>
                <w:b/>
                <w:sz w:val="18"/>
                <w:szCs w:val="18"/>
                <w:lang w:eastAsia="ru-RU"/>
              </w:rPr>
            </w:pPr>
            <w:r w:rsidRPr="00D05355">
              <w:rPr>
                <w:rFonts w:eastAsia="Times New Roman"/>
                <w:b/>
                <w:sz w:val="18"/>
                <w:szCs w:val="18"/>
                <w:lang w:eastAsia="ru-RU"/>
              </w:rPr>
              <w:t>82,44</w:t>
            </w:r>
          </w:p>
        </w:tc>
        <w:tc>
          <w:tcPr>
            <w:tcW w:w="1276" w:type="dxa"/>
            <w:vAlign w:val="bottom"/>
          </w:tcPr>
          <w:p w:rsidR="000754CA" w:rsidRPr="00D05355" w:rsidRDefault="000754CA" w:rsidP="00D05355">
            <w:pPr>
              <w:jc w:val="center"/>
              <w:rPr>
                <w:rFonts w:eastAsia="Times New Roman"/>
                <w:sz w:val="18"/>
                <w:szCs w:val="18"/>
                <w:lang w:eastAsia="ru-RU"/>
              </w:rPr>
            </w:pPr>
            <w:r w:rsidRPr="00D05355">
              <w:rPr>
                <w:sz w:val="18"/>
                <w:szCs w:val="18"/>
              </w:rPr>
              <w:t>87,00</w:t>
            </w:r>
          </w:p>
        </w:tc>
        <w:tc>
          <w:tcPr>
            <w:tcW w:w="1275" w:type="dxa"/>
            <w:vAlign w:val="bottom"/>
          </w:tcPr>
          <w:p w:rsidR="000754CA" w:rsidRPr="00D05355" w:rsidRDefault="000754CA" w:rsidP="00D05355">
            <w:pPr>
              <w:jc w:val="center"/>
              <w:rPr>
                <w:sz w:val="18"/>
                <w:szCs w:val="18"/>
              </w:rPr>
            </w:pPr>
            <w:r w:rsidRPr="00D05355">
              <w:rPr>
                <w:sz w:val="18"/>
                <w:szCs w:val="18"/>
              </w:rPr>
              <w:t>88,00</w:t>
            </w:r>
          </w:p>
        </w:tc>
        <w:tc>
          <w:tcPr>
            <w:tcW w:w="1418" w:type="dxa"/>
            <w:vAlign w:val="bottom"/>
          </w:tcPr>
          <w:p w:rsidR="000754CA" w:rsidRPr="00D05355" w:rsidRDefault="000754CA" w:rsidP="00D05355">
            <w:pPr>
              <w:jc w:val="center"/>
              <w:rPr>
                <w:sz w:val="18"/>
                <w:szCs w:val="18"/>
              </w:rPr>
            </w:pPr>
            <w:r w:rsidRPr="00D05355">
              <w:rPr>
                <w:sz w:val="18"/>
                <w:szCs w:val="18"/>
              </w:rPr>
              <w:t>88,00</w:t>
            </w:r>
          </w:p>
        </w:tc>
      </w:tr>
      <w:tr w:rsidR="00F06D1D" w:rsidRPr="00D05355" w:rsidTr="0047137C">
        <w:tc>
          <w:tcPr>
            <w:tcW w:w="3312" w:type="dxa"/>
          </w:tcPr>
          <w:p w:rsidR="00F06D1D" w:rsidRPr="00D05355" w:rsidRDefault="00F06D1D" w:rsidP="00D05355">
            <w:pPr>
              <w:rPr>
                <w:sz w:val="20"/>
                <w:szCs w:val="20"/>
              </w:rPr>
            </w:pPr>
            <w:proofErr w:type="spellStart"/>
            <w:r w:rsidRPr="00D05355">
              <w:rPr>
                <w:sz w:val="20"/>
                <w:szCs w:val="20"/>
              </w:rPr>
              <w:t>Карагинский</w:t>
            </w:r>
            <w:proofErr w:type="spellEnd"/>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87,00</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96,55</w:t>
            </w:r>
          </w:p>
        </w:tc>
        <w:tc>
          <w:tcPr>
            <w:tcW w:w="1117" w:type="dxa"/>
          </w:tcPr>
          <w:p w:rsidR="00F06D1D" w:rsidRPr="00D05355" w:rsidRDefault="007C7F80" w:rsidP="00D05355">
            <w:pPr>
              <w:jc w:val="center"/>
              <w:rPr>
                <w:rFonts w:eastAsia="Times New Roman"/>
                <w:b/>
                <w:sz w:val="18"/>
                <w:szCs w:val="18"/>
                <w:lang w:eastAsia="ru-RU"/>
              </w:rPr>
            </w:pPr>
            <w:r w:rsidRPr="00D05355">
              <w:rPr>
                <w:rFonts w:eastAsia="Times New Roman"/>
                <w:b/>
                <w:sz w:val="18"/>
                <w:szCs w:val="18"/>
                <w:lang w:eastAsia="ru-RU"/>
              </w:rPr>
              <w:t>85,68</w:t>
            </w:r>
          </w:p>
        </w:tc>
        <w:tc>
          <w:tcPr>
            <w:tcW w:w="1276" w:type="dxa"/>
          </w:tcPr>
          <w:p w:rsidR="00F06D1D" w:rsidRPr="00D05355" w:rsidRDefault="005A3AFD" w:rsidP="00D05355">
            <w:pPr>
              <w:jc w:val="center"/>
              <w:rPr>
                <w:rFonts w:eastAsia="Times New Roman"/>
                <w:sz w:val="18"/>
                <w:szCs w:val="18"/>
                <w:lang w:eastAsia="ru-RU"/>
              </w:rPr>
            </w:pPr>
            <w:r w:rsidRPr="00D05355">
              <w:rPr>
                <w:rFonts w:eastAsia="Times New Roman"/>
                <w:sz w:val="18"/>
                <w:szCs w:val="18"/>
                <w:lang w:eastAsia="ru-RU"/>
              </w:rPr>
              <w:t>88,00</w:t>
            </w:r>
          </w:p>
        </w:tc>
        <w:tc>
          <w:tcPr>
            <w:tcW w:w="1275" w:type="dxa"/>
          </w:tcPr>
          <w:p w:rsidR="00F06D1D" w:rsidRPr="00D05355" w:rsidRDefault="005A3AFD" w:rsidP="00D05355">
            <w:pPr>
              <w:jc w:val="center"/>
              <w:rPr>
                <w:rFonts w:eastAsia="Times New Roman"/>
                <w:sz w:val="18"/>
                <w:szCs w:val="18"/>
                <w:lang w:eastAsia="ru-RU"/>
              </w:rPr>
            </w:pPr>
            <w:r w:rsidRPr="00D05355">
              <w:rPr>
                <w:rFonts w:eastAsia="Times New Roman"/>
                <w:sz w:val="18"/>
                <w:szCs w:val="18"/>
                <w:lang w:eastAsia="ru-RU"/>
              </w:rPr>
              <w:t>88,00</w:t>
            </w:r>
          </w:p>
        </w:tc>
        <w:tc>
          <w:tcPr>
            <w:tcW w:w="1418" w:type="dxa"/>
          </w:tcPr>
          <w:p w:rsidR="00F06D1D" w:rsidRPr="00D05355" w:rsidRDefault="005A3AFD" w:rsidP="00D05355">
            <w:pPr>
              <w:jc w:val="center"/>
              <w:rPr>
                <w:rFonts w:eastAsia="Times New Roman"/>
                <w:sz w:val="18"/>
                <w:szCs w:val="18"/>
                <w:lang w:eastAsia="ru-RU"/>
              </w:rPr>
            </w:pPr>
            <w:r w:rsidRPr="00D05355">
              <w:rPr>
                <w:rFonts w:eastAsia="Times New Roman"/>
                <w:sz w:val="18"/>
                <w:szCs w:val="18"/>
                <w:lang w:eastAsia="ru-RU"/>
              </w:rPr>
              <w:t>88,00</w:t>
            </w:r>
          </w:p>
        </w:tc>
      </w:tr>
      <w:tr w:rsidR="00AF0884" w:rsidRPr="00D05355" w:rsidTr="0047137C">
        <w:tc>
          <w:tcPr>
            <w:tcW w:w="3312" w:type="dxa"/>
          </w:tcPr>
          <w:p w:rsidR="00AF0884" w:rsidRPr="00D05355" w:rsidRDefault="00AF0884" w:rsidP="00D05355">
            <w:pPr>
              <w:rPr>
                <w:sz w:val="20"/>
                <w:szCs w:val="20"/>
              </w:rPr>
            </w:pPr>
            <w:proofErr w:type="spellStart"/>
            <w:r w:rsidRPr="00D05355">
              <w:rPr>
                <w:sz w:val="20"/>
                <w:szCs w:val="20"/>
              </w:rPr>
              <w:t>Олюторский</w:t>
            </w:r>
            <w:proofErr w:type="spellEnd"/>
          </w:p>
        </w:tc>
        <w:tc>
          <w:tcPr>
            <w:tcW w:w="1105"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90,00</w:t>
            </w:r>
          </w:p>
        </w:tc>
        <w:tc>
          <w:tcPr>
            <w:tcW w:w="982"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w:t>
            </w:r>
          </w:p>
        </w:tc>
        <w:tc>
          <w:tcPr>
            <w:tcW w:w="1117" w:type="dxa"/>
            <w:vAlign w:val="center"/>
          </w:tcPr>
          <w:p w:rsidR="00AF0884" w:rsidRPr="00D05355" w:rsidRDefault="00AF0884" w:rsidP="00D05355">
            <w:pPr>
              <w:jc w:val="center"/>
              <w:rPr>
                <w:rFonts w:eastAsia="Times New Roman"/>
                <w:b/>
                <w:sz w:val="18"/>
                <w:szCs w:val="18"/>
                <w:lang w:eastAsia="ru-RU"/>
              </w:rPr>
            </w:pPr>
            <w:r w:rsidRPr="00D05355">
              <w:rPr>
                <w:b/>
                <w:sz w:val="18"/>
                <w:szCs w:val="18"/>
              </w:rPr>
              <w:t>92,65</w:t>
            </w:r>
          </w:p>
        </w:tc>
        <w:tc>
          <w:tcPr>
            <w:tcW w:w="1276" w:type="dxa"/>
            <w:vAlign w:val="center"/>
          </w:tcPr>
          <w:p w:rsidR="00AF0884" w:rsidRPr="00D05355" w:rsidRDefault="00AF0884" w:rsidP="00D05355">
            <w:pPr>
              <w:jc w:val="center"/>
              <w:rPr>
                <w:rFonts w:eastAsia="Times New Roman"/>
                <w:sz w:val="18"/>
                <w:szCs w:val="18"/>
                <w:lang w:eastAsia="ru-RU"/>
              </w:rPr>
            </w:pPr>
            <w:r w:rsidRPr="00D05355">
              <w:rPr>
                <w:sz w:val="18"/>
                <w:szCs w:val="18"/>
              </w:rPr>
              <w:t>89,40</w:t>
            </w:r>
          </w:p>
        </w:tc>
        <w:tc>
          <w:tcPr>
            <w:tcW w:w="1275" w:type="dxa"/>
            <w:vAlign w:val="center"/>
          </w:tcPr>
          <w:p w:rsidR="00AF0884" w:rsidRPr="00D05355" w:rsidRDefault="00AF0884" w:rsidP="00D05355">
            <w:pPr>
              <w:jc w:val="center"/>
              <w:rPr>
                <w:sz w:val="18"/>
                <w:szCs w:val="18"/>
              </w:rPr>
            </w:pPr>
            <w:r w:rsidRPr="00D05355">
              <w:rPr>
                <w:sz w:val="18"/>
                <w:szCs w:val="18"/>
              </w:rPr>
              <w:t>89,60</w:t>
            </w:r>
          </w:p>
        </w:tc>
        <w:tc>
          <w:tcPr>
            <w:tcW w:w="1418" w:type="dxa"/>
            <w:vAlign w:val="center"/>
          </w:tcPr>
          <w:p w:rsidR="00AF0884" w:rsidRPr="00D05355" w:rsidRDefault="00AF0884" w:rsidP="00D05355">
            <w:pPr>
              <w:jc w:val="center"/>
              <w:rPr>
                <w:sz w:val="18"/>
                <w:szCs w:val="18"/>
              </w:rPr>
            </w:pPr>
            <w:r w:rsidRPr="00D05355">
              <w:rPr>
                <w:sz w:val="18"/>
                <w:szCs w:val="18"/>
              </w:rPr>
              <w:t>89,80</w:t>
            </w:r>
          </w:p>
        </w:tc>
      </w:tr>
      <w:tr w:rsidR="00F06D1D" w:rsidRPr="00D05355" w:rsidTr="0047137C">
        <w:tc>
          <w:tcPr>
            <w:tcW w:w="3312" w:type="dxa"/>
          </w:tcPr>
          <w:p w:rsidR="00F06D1D" w:rsidRPr="00D05355" w:rsidRDefault="00F06D1D" w:rsidP="00D05355">
            <w:pPr>
              <w:rPr>
                <w:sz w:val="20"/>
                <w:szCs w:val="20"/>
              </w:rPr>
            </w:pPr>
            <w:proofErr w:type="spellStart"/>
            <w:r w:rsidRPr="00D05355">
              <w:rPr>
                <w:sz w:val="20"/>
                <w:szCs w:val="20"/>
              </w:rPr>
              <w:t>Пенжинский</w:t>
            </w:r>
            <w:proofErr w:type="spellEnd"/>
          </w:p>
        </w:tc>
        <w:tc>
          <w:tcPr>
            <w:tcW w:w="110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w:t>
            </w:r>
          </w:p>
        </w:tc>
        <w:tc>
          <w:tcPr>
            <w:tcW w:w="982"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w:t>
            </w:r>
          </w:p>
        </w:tc>
        <w:tc>
          <w:tcPr>
            <w:tcW w:w="1117"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8</w:t>
            </w:r>
            <w:r w:rsidR="007C7F80" w:rsidRPr="00D05355">
              <w:rPr>
                <w:rFonts w:eastAsia="Times New Roman"/>
                <w:b/>
                <w:sz w:val="18"/>
                <w:szCs w:val="18"/>
                <w:lang w:eastAsia="ru-RU"/>
              </w:rPr>
              <w:t>1</w:t>
            </w:r>
            <w:r w:rsidRPr="00D05355">
              <w:rPr>
                <w:rFonts w:eastAsia="Times New Roman"/>
                <w:b/>
                <w:sz w:val="18"/>
                <w:szCs w:val="18"/>
                <w:lang w:eastAsia="ru-RU"/>
              </w:rPr>
              <w:t>,</w:t>
            </w:r>
            <w:r w:rsidR="007C7F80" w:rsidRPr="00D05355">
              <w:rPr>
                <w:rFonts w:eastAsia="Times New Roman"/>
                <w:b/>
                <w:sz w:val="18"/>
                <w:szCs w:val="18"/>
                <w:lang w:eastAsia="ru-RU"/>
              </w:rPr>
              <w:t>7</w:t>
            </w:r>
            <w:r w:rsidRPr="00D05355">
              <w:rPr>
                <w:rFonts w:eastAsia="Times New Roman"/>
                <w:b/>
                <w:sz w:val="18"/>
                <w:szCs w:val="18"/>
                <w:lang w:eastAsia="ru-RU"/>
              </w:rPr>
              <w:t>0</w:t>
            </w:r>
          </w:p>
        </w:tc>
        <w:tc>
          <w:tcPr>
            <w:tcW w:w="1276" w:type="dxa"/>
          </w:tcPr>
          <w:p w:rsidR="00F06D1D" w:rsidRPr="00D05355" w:rsidRDefault="00C7738D" w:rsidP="00D05355">
            <w:pPr>
              <w:jc w:val="center"/>
              <w:rPr>
                <w:rFonts w:eastAsia="Times New Roman"/>
                <w:sz w:val="18"/>
                <w:szCs w:val="18"/>
                <w:lang w:eastAsia="ru-RU"/>
              </w:rPr>
            </w:pPr>
            <w:r w:rsidRPr="00D05355">
              <w:rPr>
                <w:rFonts w:eastAsia="Times New Roman"/>
                <w:sz w:val="18"/>
                <w:szCs w:val="18"/>
                <w:lang w:eastAsia="ru-RU"/>
              </w:rPr>
              <w:t>86,77</w:t>
            </w:r>
          </w:p>
        </w:tc>
        <w:tc>
          <w:tcPr>
            <w:tcW w:w="1275" w:type="dxa"/>
          </w:tcPr>
          <w:p w:rsidR="00F06D1D" w:rsidRPr="00D05355" w:rsidRDefault="00C7738D" w:rsidP="00D05355">
            <w:pPr>
              <w:jc w:val="center"/>
              <w:rPr>
                <w:rFonts w:eastAsia="Times New Roman"/>
                <w:sz w:val="18"/>
                <w:szCs w:val="18"/>
                <w:lang w:eastAsia="ru-RU"/>
              </w:rPr>
            </w:pPr>
            <w:r w:rsidRPr="00D05355">
              <w:rPr>
                <w:rFonts w:eastAsia="Times New Roman"/>
                <w:sz w:val="18"/>
                <w:szCs w:val="18"/>
                <w:lang w:eastAsia="ru-RU"/>
              </w:rPr>
              <w:t>86,77</w:t>
            </w:r>
          </w:p>
        </w:tc>
        <w:tc>
          <w:tcPr>
            <w:tcW w:w="1418" w:type="dxa"/>
          </w:tcPr>
          <w:p w:rsidR="00F06D1D" w:rsidRPr="00D05355" w:rsidRDefault="00C7738D" w:rsidP="00D05355">
            <w:pPr>
              <w:jc w:val="center"/>
              <w:rPr>
                <w:rFonts w:eastAsia="Times New Roman"/>
                <w:sz w:val="18"/>
                <w:szCs w:val="18"/>
                <w:lang w:eastAsia="ru-RU"/>
              </w:rPr>
            </w:pPr>
            <w:r w:rsidRPr="00D05355">
              <w:rPr>
                <w:rFonts w:eastAsia="Times New Roman"/>
                <w:sz w:val="18"/>
                <w:szCs w:val="18"/>
                <w:lang w:eastAsia="ru-RU"/>
              </w:rPr>
              <w:t>86,77</w:t>
            </w:r>
          </w:p>
        </w:tc>
      </w:tr>
      <w:tr w:rsidR="000C67CD" w:rsidRPr="00D05355" w:rsidTr="0047137C">
        <w:trPr>
          <w:trHeight w:val="64"/>
        </w:trPr>
        <w:tc>
          <w:tcPr>
            <w:tcW w:w="3312" w:type="dxa"/>
          </w:tcPr>
          <w:p w:rsidR="000C67CD" w:rsidRPr="00D05355" w:rsidRDefault="000C67CD" w:rsidP="00D05355">
            <w:pPr>
              <w:rPr>
                <w:sz w:val="20"/>
                <w:szCs w:val="20"/>
              </w:rPr>
            </w:pPr>
            <w:proofErr w:type="spellStart"/>
            <w:r w:rsidRPr="00D05355">
              <w:rPr>
                <w:sz w:val="20"/>
                <w:szCs w:val="20"/>
              </w:rPr>
              <w:t>Тигильский</w:t>
            </w:r>
            <w:proofErr w:type="spellEnd"/>
          </w:p>
        </w:tc>
        <w:tc>
          <w:tcPr>
            <w:tcW w:w="1105" w:type="dxa"/>
          </w:tcPr>
          <w:p w:rsidR="000C67CD" w:rsidRPr="00D05355" w:rsidRDefault="000C67CD" w:rsidP="00D05355">
            <w:pPr>
              <w:jc w:val="center"/>
              <w:rPr>
                <w:rFonts w:eastAsia="Times New Roman"/>
                <w:sz w:val="18"/>
                <w:szCs w:val="18"/>
                <w:lang w:eastAsia="ru-RU"/>
              </w:rPr>
            </w:pPr>
            <w:r w:rsidRPr="00D05355">
              <w:rPr>
                <w:rFonts w:eastAsia="Times New Roman"/>
                <w:sz w:val="18"/>
                <w:szCs w:val="18"/>
                <w:lang w:eastAsia="ru-RU"/>
              </w:rPr>
              <w:t>87,50</w:t>
            </w:r>
          </w:p>
        </w:tc>
        <w:tc>
          <w:tcPr>
            <w:tcW w:w="982" w:type="dxa"/>
          </w:tcPr>
          <w:p w:rsidR="000C67CD" w:rsidRPr="00D05355" w:rsidRDefault="000C67CD" w:rsidP="00D05355">
            <w:pPr>
              <w:jc w:val="center"/>
              <w:rPr>
                <w:rFonts w:eastAsia="Times New Roman"/>
                <w:sz w:val="18"/>
                <w:szCs w:val="18"/>
                <w:lang w:eastAsia="ru-RU"/>
              </w:rPr>
            </w:pPr>
            <w:r w:rsidRPr="00D05355">
              <w:rPr>
                <w:rFonts w:eastAsia="Times New Roman"/>
                <w:sz w:val="18"/>
                <w:szCs w:val="18"/>
                <w:lang w:eastAsia="ru-RU"/>
              </w:rPr>
              <w:t>94,50</w:t>
            </w:r>
          </w:p>
        </w:tc>
        <w:tc>
          <w:tcPr>
            <w:tcW w:w="1117" w:type="dxa"/>
          </w:tcPr>
          <w:p w:rsidR="000C67CD" w:rsidRPr="00D05355" w:rsidRDefault="000C67CD" w:rsidP="00D05355">
            <w:pPr>
              <w:jc w:val="center"/>
              <w:rPr>
                <w:rFonts w:eastAsia="Times New Roman"/>
                <w:b/>
                <w:sz w:val="18"/>
                <w:szCs w:val="18"/>
                <w:lang w:eastAsia="ru-RU"/>
              </w:rPr>
            </w:pPr>
            <w:r w:rsidRPr="00D05355">
              <w:rPr>
                <w:b/>
                <w:sz w:val="18"/>
                <w:szCs w:val="18"/>
              </w:rPr>
              <w:t>85,66</w:t>
            </w:r>
          </w:p>
        </w:tc>
        <w:tc>
          <w:tcPr>
            <w:tcW w:w="1276" w:type="dxa"/>
          </w:tcPr>
          <w:p w:rsidR="000C67CD" w:rsidRPr="00D05355" w:rsidRDefault="000C67CD" w:rsidP="00D05355">
            <w:pPr>
              <w:jc w:val="center"/>
              <w:rPr>
                <w:rFonts w:eastAsia="Times New Roman"/>
                <w:sz w:val="18"/>
                <w:szCs w:val="18"/>
                <w:lang w:eastAsia="ru-RU"/>
              </w:rPr>
            </w:pPr>
            <w:r w:rsidRPr="00D05355">
              <w:rPr>
                <w:sz w:val="18"/>
                <w:szCs w:val="18"/>
              </w:rPr>
              <w:t>88,11</w:t>
            </w:r>
          </w:p>
        </w:tc>
        <w:tc>
          <w:tcPr>
            <w:tcW w:w="1275" w:type="dxa"/>
          </w:tcPr>
          <w:p w:rsidR="000C67CD" w:rsidRPr="00D05355" w:rsidRDefault="000C67CD" w:rsidP="00D05355">
            <w:pPr>
              <w:jc w:val="center"/>
              <w:rPr>
                <w:sz w:val="18"/>
                <w:szCs w:val="18"/>
              </w:rPr>
            </w:pPr>
            <w:r w:rsidRPr="00D05355">
              <w:rPr>
                <w:sz w:val="18"/>
                <w:szCs w:val="18"/>
              </w:rPr>
              <w:t>98,00</w:t>
            </w:r>
          </w:p>
        </w:tc>
        <w:tc>
          <w:tcPr>
            <w:tcW w:w="1418" w:type="dxa"/>
          </w:tcPr>
          <w:p w:rsidR="000C67CD" w:rsidRPr="00D05355" w:rsidRDefault="000C67CD" w:rsidP="00D05355">
            <w:pPr>
              <w:jc w:val="center"/>
              <w:rPr>
                <w:sz w:val="18"/>
                <w:szCs w:val="18"/>
              </w:rPr>
            </w:pPr>
            <w:r w:rsidRPr="00D05355">
              <w:rPr>
                <w:sz w:val="18"/>
                <w:szCs w:val="18"/>
              </w:rPr>
              <w:t>90,00</w:t>
            </w:r>
          </w:p>
        </w:tc>
      </w:tr>
    </w:tbl>
    <w:p w:rsidR="00022130" w:rsidRPr="00D05355" w:rsidRDefault="00022130" w:rsidP="00D05355">
      <w:pPr>
        <w:ind w:firstLine="709"/>
        <w:jc w:val="both"/>
        <w:rPr>
          <w:b/>
          <w:color w:val="FF0000"/>
          <w:sz w:val="20"/>
          <w:szCs w:val="20"/>
        </w:rPr>
      </w:pPr>
    </w:p>
    <w:p w:rsidR="00022130" w:rsidRPr="00D05355" w:rsidRDefault="00022130" w:rsidP="00D05355">
      <w:pPr>
        <w:ind w:firstLine="709"/>
        <w:jc w:val="both"/>
        <w:rPr>
          <w:b/>
          <w:sz w:val="20"/>
          <w:szCs w:val="20"/>
        </w:rPr>
      </w:pPr>
      <w:r w:rsidRPr="00D05355">
        <w:rPr>
          <w:b/>
          <w:sz w:val="20"/>
          <w:szCs w:val="20"/>
        </w:rPr>
        <w:t>- в сфере образования, баллы</w:t>
      </w:r>
    </w:p>
    <w:p w:rsidR="00022130" w:rsidRPr="00D05355" w:rsidRDefault="00022130" w:rsidP="00D05355">
      <w:pPr>
        <w:ind w:firstLine="709"/>
        <w:jc w:val="both"/>
        <w:rPr>
          <w:b/>
          <w:sz w:val="20"/>
          <w:szCs w:val="20"/>
        </w:rPr>
      </w:pPr>
    </w:p>
    <w:tbl>
      <w:tblPr>
        <w:tblStyle w:val="ad"/>
        <w:tblW w:w="10485" w:type="dxa"/>
        <w:tblLook w:val="04A0" w:firstRow="1" w:lastRow="0" w:firstColumn="1" w:lastColumn="0" w:noHBand="0" w:noVBand="1"/>
      </w:tblPr>
      <w:tblGrid>
        <w:gridCol w:w="3256"/>
        <w:gridCol w:w="1275"/>
        <w:gridCol w:w="851"/>
        <w:gridCol w:w="1134"/>
        <w:gridCol w:w="1276"/>
        <w:gridCol w:w="1275"/>
        <w:gridCol w:w="1418"/>
      </w:tblGrid>
      <w:tr w:rsidR="00696658" w:rsidRPr="00D05355" w:rsidTr="0047137C">
        <w:tc>
          <w:tcPr>
            <w:tcW w:w="3256" w:type="dxa"/>
          </w:tcPr>
          <w:p w:rsidR="00696658" w:rsidRPr="00D05355" w:rsidRDefault="00696658" w:rsidP="00D05355">
            <w:pPr>
              <w:jc w:val="center"/>
              <w:rPr>
                <w:b/>
                <w:sz w:val="20"/>
                <w:szCs w:val="20"/>
              </w:rPr>
            </w:pPr>
            <w:r w:rsidRPr="00D05355">
              <w:rPr>
                <w:b/>
                <w:sz w:val="20"/>
                <w:szCs w:val="20"/>
              </w:rPr>
              <w:t>Муниципальное образование</w:t>
            </w:r>
          </w:p>
        </w:tc>
        <w:tc>
          <w:tcPr>
            <w:tcW w:w="1275" w:type="dxa"/>
          </w:tcPr>
          <w:p w:rsidR="00696658" w:rsidRPr="00D05355" w:rsidRDefault="00696658" w:rsidP="00D05355">
            <w:pPr>
              <w:jc w:val="center"/>
              <w:rPr>
                <w:b/>
                <w:sz w:val="20"/>
                <w:szCs w:val="20"/>
              </w:rPr>
            </w:pPr>
            <w:r w:rsidRPr="00D05355">
              <w:rPr>
                <w:b/>
                <w:sz w:val="20"/>
                <w:szCs w:val="20"/>
              </w:rPr>
              <w:t>2019 г.</w:t>
            </w:r>
          </w:p>
        </w:tc>
        <w:tc>
          <w:tcPr>
            <w:tcW w:w="851" w:type="dxa"/>
          </w:tcPr>
          <w:p w:rsidR="00696658" w:rsidRPr="00D05355" w:rsidRDefault="00696658" w:rsidP="00D05355">
            <w:pPr>
              <w:jc w:val="center"/>
              <w:rPr>
                <w:b/>
                <w:sz w:val="20"/>
                <w:szCs w:val="20"/>
              </w:rPr>
            </w:pPr>
            <w:r w:rsidRPr="00D05355">
              <w:rPr>
                <w:b/>
                <w:sz w:val="20"/>
                <w:szCs w:val="20"/>
              </w:rPr>
              <w:t>2020 г.</w:t>
            </w:r>
          </w:p>
          <w:p w:rsidR="00696658" w:rsidRPr="00D05355" w:rsidRDefault="00696658" w:rsidP="00D05355">
            <w:pPr>
              <w:jc w:val="center"/>
              <w:rPr>
                <w:b/>
                <w:sz w:val="20"/>
                <w:szCs w:val="20"/>
              </w:rPr>
            </w:pPr>
          </w:p>
        </w:tc>
        <w:tc>
          <w:tcPr>
            <w:tcW w:w="1134" w:type="dxa"/>
          </w:tcPr>
          <w:p w:rsidR="00696658" w:rsidRPr="00D05355" w:rsidRDefault="00696658" w:rsidP="00D05355">
            <w:pPr>
              <w:jc w:val="center"/>
              <w:rPr>
                <w:b/>
                <w:sz w:val="20"/>
                <w:szCs w:val="20"/>
              </w:rPr>
            </w:pPr>
            <w:r w:rsidRPr="00D05355">
              <w:rPr>
                <w:b/>
                <w:sz w:val="20"/>
                <w:szCs w:val="20"/>
              </w:rPr>
              <w:t>2021 г.</w:t>
            </w:r>
          </w:p>
          <w:p w:rsidR="00696658" w:rsidRPr="00D05355" w:rsidRDefault="00696658" w:rsidP="00D05355">
            <w:pPr>
              <w:jc w:val="center"/>
              <w:rPr>
                <w:b/>
                <w:sz w:val="20"/>
                <w:szCs w:val="20"/>
              </w:rPr>
            </w:pPr>
          </w:p>
        </w:tc>
        <w:tc>
          <w:tcPr>
            <w:tcW w:w="1276" w:type="dxa"/>
          </w:tcPr>
          <w:p w:rsidR="00696658" w:rsidRPr="00D05355" w:rsidRDefault="00696658" w:rsidP="00D05355">
            <w:pPr>
              <w:jc w:val="center"/>
              <w:rPr>
                <w:b/>
                <w:sz w:val="20"/>
                <w:szCs w:val="20"/>
              </w:rPr>
            </w:pPr>
            <w:r w:rsidRPr="00D05355">
              <w:rPr>
                <w:b/>
                <w:sz w:val="20"/>
                <w:szCs w:val="20"/>
              </w:rPr>
              <w:t>2022 г.</w:t>
            </w:r>
          </w:p>
          <w:p w:rsidR="00696658" w:rsidRPr="00D05355" w:rsidRDefault="00696658" w:rsidP="00D05355">
            <w:pPr>
              <w:jc w:val="center"/>
              <w:rPr>
                <w:b/>
                <w:sz w:val="20"/>
                <w:szCs w:val="20"/>
              </w:rPr>
            </w:pPr>
            <w:r w:rsidRPr="00D05355">
              <w:rPr>
                <w:b/>
                <w:sz w:val="20"/>
                <w:szCs w:val="20"/>
              </w:rPr>
              <w:t>(прогноз)</w:t>
            </w:r>
          </w:p>
        </w:tc>
        <w:tc>
          <w:tcPr>
            <w:tcW w:w="1275" w:type="dxa"/>
          </w:tcPr>
          <w:p w:rsidR="00696658" w:rsidRPr="00D05355" w:rsidRDefault="00696658" w:rsidP="00D05355">
            <w:pPr>
              <w:jc w:val="center"/>
              <w:rPr>
                <w:b/>
                <w:sz w:val="20"/>
                <w:szCs w:val="20"/>
              </w:rPr>
            </w:pPr>
            <w:r w:rsidRPr="00D05355">
              <w:rPr>
                <w:b/>
                <w:sz w:val="20"/>
                <w:szCs w:val="20"/>
              </w:rPr>
              <w:t>2023 г.</w:t>
            </w:r>
          </w:p>
          <w:p w:rsidR="00696658" w:rsidRPr="00D05355" w:rsidRDefault="00696658" w:rsidP="00D05355">
            <w:pPr>
              <w:jc w:val="center"/>
              <w:rPr>
                <w:b/>
                <w:sz w:val="20"/>
                <w:szCs w:val="20"/>
              </w:rPr>
            </w:pPr>
            <w:r w:rsidRPr="00D05355">
              <w:rPr>
                <w:b/>
                <w:sz w:val="20"/>
                <w:szCs w:val="20"/>
              </w:rPr>
              <w:t>(прогноз)</w:t>
            </w:r>
          </w:p>
        </w:tc>
        <w:tc>
          <w:tcPr>
            <w:tcW w:w="1418" w:type="dxa"/>
          </w:tcPr>
          <w:p w:rsidR="00696658" w:rsidRPr="00D05355" w:rsidRDefault="00696658" w:rsidP="00D05355">
            <w:pPr>
              <w:jc w:val="center"/>
              <w:rPr>
                <w:b/>
                <w:sz w:val="20"/>
                <w:szCs w:val="20"/>
              </w:rPr>
            </w:pPr>
            <w:r w:rsidRPr="00D05355">
              <w:rPr>
                <w:b/>
                <w:sz w:val="20"/>
                <w:szCs w:val="20"/>
              </w:rPr>
              <w:t>2024 г.</w:t>
            </w:r>
          </w:p>
          <w:p w:rsidR="00696658" w:rsidRPr="00D05355" w:rsidRDefault="00696658" w:rsidP="00D05355">
            <w:pPr>
              <w:jc w:val="center"/>
              <w:rPr>
                <w:b/>
                <w:sz w:val="20"/>
                <w:szCs w:val="20"/>
              </w:rPr>
            </w:pPr>
            <w:r w:rsidRPr="00D05355">
              <w:rPr>
                <w:b/>
                <w:sz w:val="20"/>
                <w:szCs w:val="20"/>
              </w:rPr>
              <w:t>(прогноз)</w:t>
            </w:r>
          </w:p>
        </w:tc>
      </w:tr>
      <w:tr w:rsidR="00022130" w:rsidRPr="00D05355" w:rsidTr="0047137C">
        <w:tc>
          <w:tcPr>
            <w:tcW w:w="10485" w:type="dxa"/>
            <w:gridSpan w:val="7"/>
          </w:tcPr>
          <w:p w:rsidR="00022130" w:rsidRPr="00D05355" w:rsidRDefault="00022130" w:rsidP="00D05355">
            <w:pPr>
              <w:jc w:val="center"/>
              <w:rPr>
                <w:b/>
                <w:sz w:val="20"/>
                <w:szCs w:val="20"/>
              </w:rPr>
            </w:pPr>
            <w:r w:rsidRPr="00D05355">
              <w:rPr>
                <w:b/>
                <w:sz w:val="20"/>
                <w:szCs w:val="20"/>
              </w:rPr>
              <w:t>Городской округ</w:t>
            </w:r>
          </w:p>
        </w:tc>
      </w:tr>
      <w:tr w:rsidR="00F06D1D" w:rsidRPr="00D05355" w:rsidTr="0047137C">
        <w:tc>
          <w:tcPr>
            <w:tcW w:w="3256" w:type="dxa"/>
          </w:tcPr>
          <w:p w:rsidR="00F06D1D" w:rsidRPr="00D05355" w:rsidRDefault="00F06D1D" w:rsidP="00D05355">
            <w:pPr>
              <w:rPr>
                <w:color w:val="FF0000"/>
                <w:sz w:val="20"/>
                <w:szCs w:val="20"/>
              </w:rPr>
            </w:pPr>
            <w:r w:rsidRPr="00D05355">
              <w:rPr>
                <w:sz w:val="20"/>
                <w:szCs w:val="20"/>
              </w:rPr>
              <w:t>Петропавловск-Камчатский</w:t>
            </w:r>
          </w:p>
        </w:tc>
        <w:tc>
          <w:tcPr>
            <w:tcW w:w="1275" w:type="dxa"/>
          </w:tcPr>
          <w:p w:rsidR="00F06D1D" w:rsidRPr="00D05355" w:rsidRDefault="00C13085" w:rsidP="00D05355">
            <w:pPr>
              <w:jc w:val="center"/>
              <w:rPr>
                <w:rFonts w:eastAsia="Times New Roman"/>
                <w:sz w:val="18"/>
                <w:szCs w:val="18"/>
                <w:lang w:eastAsia="ru-RU"/>
              </w:rPr>
            </w:pPr>
            <w:r w:rsidRPr="00D05355">
              <w:rPr>
                <w:rFonts w:eastAsia="Times New Roman"/>
                <w:sz w:val="18"/>
                <w:szCs w:val="18"/>
                <w:lang w:eastAsia="ru-RU"/>
              </w:rPr>
              <w:t>85,19</w:t>
            </w:r>
          </w:p>
        </w:tc>
        <w:tc>
          <w:tcPr>
            <w:tcW w:w="851"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86,50</w:t>
            </w:r>
          </w:p>
        </w:tc>
        <w:tc>
          <w:tcPr>
            <w:tcW w:w="1134" w:type="dxa"/>
          </w:tcPr>
          <w:p w:rsidR="00F06D1D" w:rsidRPr="00D05355" w:rsidRDefault="00C13085" w:rsidP="00D05355">
            <w:pPr>
              <w:jc w:val="center"/>
              <w:rPr>
                <w:rFonts w:eastAsia="Times New Roman"/>
                <w:b/>
                <w:sz w:val="18"/>
                <w:szCs w:val="18"/>
                <w:lang w:eastAsia="ru-RU"/>
              </w:rPr>
            </w:pPr>
            <w:r w:rsidRPr="00D05355">
              <w:rPr>
                <w:b/>
                <w:sz w:val="18"/>
                <w:szCs w:val="18"/>
              </w:rPr>
              <w:t>88,40</w:t>
            </w:r>
          </w:p>
        </w:tc>
        <w:tc>
          <w:tcPr>
            <w:tcW w:w="1276" w:type="dxa"/>
          </w:tcPr>
          <w:p w:rsidR="00F06D1D" w:rsidRPr="00D05355" w:rsidRDefault="00F06D1D" w:rsidP="00D05355">
            <w:pPr>
              <w:jc w:val="center"/>
              <w:rPr>
                <w:sz w:val="18"/>
                <w:szCs w:val="18"/>
              </w:rPr>
            </w:pPr>
            <w:r w:rsidRPr="00D05355">
              <w:rPr>
                <w:sz w:val="18"/>
                <w:szCs w:val="18"/>
              </w:rPr>
              <w:t>140,0</w:t>
            </w:r>
          </w:p>
        </w:tc>
        <w:tc>
          <w:tcPr>
            <w:tcW w:w="1275" w:type="dxa"/>
          </w:tcPr>
          <w:p w:rsidR="00F06D1D" w:rsidRPr="00D05355" w:rsidRDefault="00F06D1D" w:rsidP="00D05355">
            <w:pPr>
              <w:jc w:val="center"/>
              <w:rPr>
                <w:sz w:val="18"/>
                <w:szCs w:val="18"/>
              </w:rPr>
            </w:pPr>
            <w:r w:rsidRPr="00D05355">
              <w:rPr>
                <w:sz w:val="18"/>
                <w:szCs w:val="18"/>
              </w:rPr>
              <w:t>100,0</w:t>
            </w:r>
          </w:p>
        </w:tc>
        <w:tc>
          <w:tcPr>
            <w:tcW w:w="1418" w:type="dxa"/>
          </w:tcPr>
          <w:p w:rsidR="00F06D1D" w:rsidRPr="00D05355" w:rsidRDefault="00C13085" w:rsidP="00D05355">
            <w:pPr>
              <w:jc w:val="center"/>
              <w:rPr>
                <w:sz w:val="18"/>
                <w:szCs w:val="18"/>
              </w:rPr>
            </w:pPr>
            <w:r w:rsidRPr="00D05355">
              <w:rPr>
                <w:sz w:val="18"/>
                <w:szCs w:val="18"/>
              </w:rPr>
              <w:t>100,0</w:t>
            </w:r>
          </w:p>
        </w:tc>
      </w:tr>
      <w:tr w:rsidR="00F06D1D" w:rsidRPr="00D05355" w:rsidTr="0047137C">
        <w:tc>
          <w:tcPr>
            <w:tcW w:w="3256" w:type="dxa"/>
          </w:tcPr>
          <w:p w:rsidR="00F06D1D" w:rsidRPr="00D05355" w:rsidRDefault="00F06D1D" w:rsidP="00D05355">
            <w:pPr>
              <w:rPr>
                <w:color w:val="FF0000"/>
                <w:sz w:val="20"/>
                <w:szCs w:val="20"/>
              </w:rPr>
            </w:pPr>
            <w:proofErr w:type="spellStart"/>
            <w:r w:rsidRPr="00D05355">
              <w:rPr>
                <w:sz w:val="20"/>
                <w:szCs w:val="20"/>
              </w:rPr>
              <w:t>Вилючинский</w:t>
            </w:r>
            <w:proofErr w:type="spellEnd"/>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82,75</w:t>
            </w:r>
          </w:p>
        </w:tc>
        <w:tc>
          <w:tcPr>
            <w:tcW w:w="851"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86,90</w:t>
            </w:r>
          </w:p>
        </w:tc>
        <w:tc>
          <w:tcPr>
            <w:tcW w:w="1134" w:type="dxa"/>
          </w:tcPr>
          <w:p w:rsidR="00F06D1D" w:rsidRPr="00D05355" w:rsidRDefault="00FB7D9D" w:rsidP="00D05355">
            <w:pPr>
              <w:jc w:val="center"/>
              <w:rPr>
                <w:rFonts w:eastAsia="Times New Roman"/>
                <w:b/>
                <w:sz w:val="18"/>
                <w:szCs w:val="18"/>
                <w:lang w:eastAsia="ru-RU"/>
              </w:rPr>
            </w:pPr>
            <w:r w:rsidRPr="00D05355">
              <w:rPr>
                <w:rFonts w:eastAsia="Times New Roman"/>
                <w:b/>
                <w:sz w:val="18"/>
                <w:szCs w:val="18"/>
                <w:lang w:eastAsia="ru-RU"/>
              </w:rPr>
              <w:t>85,55</w:t>
            </w:r>
          </w:p>
        </w:tc>
        <w:tc>
          <w:tcPr>
            <w:tcW w:w="1276" w:type="dxa"/>
          </w:tcPr>
          <w:p w:rsidR="00F06D1D" w:rsidRPr="00D05355" w:rsidRDefault="007B2F1C" w:rsidP="00D05355">
            <w:pPr>
              <w:jc w:val="center"/>
              <w:rPr>
                <w:rFonts w:eastAsia="Times New Roman"/>
                <w:sz w:val="18"/>
                <w:szCs w:val="18"/>
                <w:lang w:eastAsia="ru-RU"/>
              </w:rPr>
            </w:pPr>
            <w:r w:rsidRPr="00D05355">
              <w:rPr>
                <w:rFonts w:eastAsia="Times New Roman"/>
                <w:sz w:val="18"/>
                <w:szCs w:val="18"/>
                <w:lang w:eastAsia="ru-RU"/>
              </w:rPr>
              <w:t>85,55</w:t>
            </w:r>
          </w:p>
        </w:tc>
        <w:tc>
          <w:tcPr>
            <w:tcW w:w="1275" w:type="dxa"/>
          </w:tcPr>
          <w:p w:rsidR="00F06D1D" w:rsidRPr="00D05355" w:rsidRDefault="007B2F1C" w:rsidP="00D05355">
            <w:pPr>
              <w:jc w:val="center"/>
              <w:rPr>
                <w:rFonts w:eastAsia="Times New Roman"/>
                <w:sz w:val="18"/>
                <w:szCs w:val="18"/>
                <w:lang w:eastAsia="ru-RU"/>
              </w:rPr>
            </w:pPr>
            <w:r w:rsidRPr="00D05355">
              <w:rPr>
                <w:rFonts w:eastAsia="Times New Roman"/>
                <w:sz w:val="18"/>
                <w:szCs w:val="18"/>
                <w:lang w:eastAsia="ru-RU"/>
              </w:rPr>
              <w:t>85,55</w:t>
            </w:r>
          </w:p>
        </w:tc>
        <w:tc>
          <w:tcPr>
            <w:tcW w:w="1418" w:type="dxa"/>
          </w:tcPr>
          <w:p w:rsidR="00F06D1D" w:rsidRPr="00D05355" w:rsidRDefault="007B2F1C" w:rsidP="00D05355">
            <w:pPr>
              <w:jc w:val="center"/>
              <w:rPr>
                <w:rFonts w:eastAsia="Times New Roman"/>
                <w:sz w:val="18"/>
                <w:szCs w:val="18"/>
                <w:lang w:eastAsia="ru-RU"/>
              </w:rPr>
            </w:pPr>
            <w:r w:rsidRPr="00D05355">
              <w:rPr>
                <w:rFonts w:eastAsia="Times New Roman"/>
                <w:sz w:val="18"/>
                <w:szCs w:val="18"/>
                <w:lang w:eastAsia="ru-RU"/>
              </w:rPr>
              <w:t>85,55</w:t>
            </w:r>
          </w:p>
          <w:p w:rsidR="003B5953" w:rsidRPr="00D05355" w:rsidRDefault="003B5953" w:rsidP="00D05355">
            <w:pPr>
              <w:jc w:val="center"/>
              <w:rPr>
                <w:rFonts w:eastAsia="Times New Roman"/>
                <w:sz w:val="18"/>
                <w:szCs w:val="18"/>
                <w:lang w:eastAsia="ru-RU"/>
              </w:rPr>
            </w:pPr>
          </w:p>
        </w:tc>
      </w:tr>
      <w:tr w:rsidR="00F06D1D" w:rsidRPr="00D05355" w:rsidTr="0047137C">
        <w:tc>
          <w:tcPr>
            <w:tcW w:w="3256" w:type="dxa"/>
          </w:tcPr>
          <w:p w:rsidR="00F06D1D" w:rsidRPr="00D05355" w:rsidRDefault="00F06D1D" w:rsidP="00D05355">
            <w:pPr>
              <w:rPr>
                <w:color w:val="FF0000"/>
                <w:sz w:val="20"/>
                <w:szCs w:val="20"/>
              </w:rPr>
            </w:pPr>
            <w:r w:rsidRPr="00D05355">
              <w:rPr>
                <w:sz w:val="20"/>
                <w:szCs w:val="20"/>
              </w:rPr>
              <w:t>«пос. Палана»</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88,40</w:t>
            </w:r>
          </w:p>
        </w:tc>
        <w:tc>
          <w:tcPr>
            <w:tcW w:w="851" w:type="dxa"/>
          </w:tcPr>
          <w:p w:rsidR="00F06D1D" w:rsidRPr="00D05355" w:rsidRDefault="00F268B1" w:rsidP="00D05355">
            <w:pPr>
              <w:jc w:val="center"/>
              <w:rPr>
                <w:rFonts w:eastAsia="Times New Roman"/>
                <w:sz w:val="18"/>
                <w:szCs w:val="18"/>
                <w:lang w:eastAsia="ru-RU"/>
              </w:rPr>
            </w:pPr>
            <w:r w:rsidRPr="00D05355">
              <w:rPr>
                <w:rFonts w:eastAsia="Times New Roman"/>
                <w:sz w:val="18"/>
                <w:szCs w:val="18"/>
                <w:lang w:eastAsia="ru-RU"/>
              </w:rPr>
              <w:t>-</w:t>
            </w:r>
          </w:p>
        </w:tc>
        <w:tc>
          <w:tcPr>
            <w:tcW w:w="1134" w:type="dxa"/>
            <w:vAlign w:val="center"/>
          </w:tcPr>
          <w:p w:rsidR="00F06D1D" w:rsidRPr="00D05355" w:rsidRDefault="00F268B1" w:rsidP="00D05355">
            <w:pPr>
              <w:jc w:val="center"/>
              <w:rPr>
                <w:rFonts w:eastAsia="Times New Roman"/>
                <w:b/>
                <w:sz w:val="18"/>
                <w:szCs w:val="18"/>
                <w:lang w:eastAsia="ru-RU"/>
              </w:rPr>
            </w:pPr>
            <w:r w:rsidRPr="00D05355">
              <w:rPr>
                <w:b/>
                <w:sz w:val="18"/>
                <w:szCs w:val="18"/>
              </w:rPr>
              <w:t>85,94</w:t>
            </w:r>
          </w:p>
        </w:tc>
        <w:tc>
          <w:tcPr>
            <w:tcW w:w="1276" w:type="dxa"/>
            <w:vAlign w:val="center"/>
          </w:tcPr>
          <w:p w:rsidR="00F06D1D" w:rsidRPr="00D05355" w:rsidRDefault="00F06D1D" w:rsidP="00D05355">
            <w:pPr>
              <w:jc w:val="center"/>
              <w:rPr>
                <w:sz w:val="18"/>
                <w:szCs w:val="18"/>
              </w:rPr>
            </w:pPr>
            <w:r w:rsidRPr="00D05355">
              <w:rPr>
                <w:sz w:val="18"/>
                <w:szCs w:val="18"/>
              </w:rPr>
              <w:t>9</w:t>
            </w:r>
            <w:r w:rsidR="00F268B1" w:rsidRPr="00D05355">
              <w:rPr>
                <w:sz w:val="18"/>
                <w:szCs w:val="18"/>
              </w:rPr>
              <w:t>2</w:t>
            </w:r>
            <w:r w:rsidRPr="00D05355">
              <w:rPr>
                <w:sz w:val="18"/>
                <w:szCs w:val="18"/>
              </w:rPr>
              <w:t>,00</w:t>
            </w:r>
          </w:p>
        </w:tc>
        <w:tc>
          <w:tcPr>
            <w:tcW w:w="1275" w:type="dxa"/>
            <w:vAlign w:val="center"/>
          </w:tcPr>
          <w:p w:rsidR="00F06D1D" w:rsidRPr="00D05355" w:rsidRDefault="00F06D1D" w:rsidP="00D05355">
            <w:pPr>
              <w:jc w:val="center"/>
              <w:rPr>
                <w:sz w:val="18"/>
                <w:szCs w:val="18"/>
              </w:rPr>
            </w:pPr>
            <w:r w:rsidRPr="00D05355">
              <w:rPr>
                <w:sz w:val="18"/>
                <w:szCs w:val="18"/>
              </w:rPr>
              <w:t>9</w:t>
            </w:r>
            <w:r w:rsidR="00F268B1" w:rsidRPr="00D05355">
              <w:rPr>
                <w:sz w:val="18"/>
                <w:szCs w:val="18"/>
              </w:rPr>
              <w:t>7</w:t>
            </w:r>
            <w:r w:rsidRPr="00D05355">
              <w:rPr>
                <w:sz w:val="18"/>
                <w:szCs w:val="18"/>
              </w:rPr>
              <w:t>,00</w:t>
            </w:r>
          </w:p>
        </w:tc>
        <w:tc>
          <w:tcPr>
            <w:tcW w:w="1418" w:type="dxa"/>
            <w:vAlign w:val="center"/>
          </w:tcPr>
          <w:p w:rsidR="00F06D1D" w:rsidRPr="00D05355" w:rsidRDefault="00F268B1" w:rsidP="00D05355">
            <w:pPr>
              <w:jc w:val="center"/>
              <w:rPr>
                <w:sz w:val="18"/>
                <w:szCs w:val="18"/>
              </w:rPr>
            </w:pPr>
            <w:r w:rsidRPr="00D05355">
              <w:rPr>
                <w:sz w:val="18"/>
                <w:szCs w:val="18"/>
              </w:rPr>
              <w:t>99,00</w:t>
            </w:r>
          </w:p>
        </w:tc>
      </w:tr>
      <w:tr w:rsidR="00F06D1D" w:rsidRPr="00D05355" w:rsidTr="0047137C">
        <w:tc>
          <w:tcPr>
            <w:tcW w:w="10485" w:type="dxa"/>
            <w:gridSpan w:val="7"/>
          </w:tcPr>
          <w:p w:rsidR="00F06D1D" w:rsidRPr="00D05355" w:rsidRDefault="00F06D1D" w:rsidP="00D05355">
            <w:pPr>
              <w:jc w:val="center"/>
              <w:rPr>
                <w:sz w:val="18"/>
                <w:szCs w:val="18"/>
              </w:rPr>
            </w:pPr>
            <w:r w:rsidRPr="00D05355">
              <w:rPr>
                <w:b/>
                <w:sz w:val="20"/>
                <w:szCs w:val="20"/>
              </w:rPr>
              <w:t>Муниципальный округ</w:t>
            </w:r>
          </w:p>
        </w:tc>
      </w:tr>
      <w:tr w:rsidR="00F06D1D" w:rsidRPr="00D05355" w:rsidTr="0047137C">
        <w:tc>
          <w:tcPr>
            <w:tcW w:w="3256" w:type="dxa"/>
          </w:tcPr>
          <w:p w:rsidR="00F06D1D" w:rsidRPr="00D05355" w:rsidRDefault="00F06D1D" w:rsidP="00D05355">
            <w:pPr>
              <w:rPr>
                <w:sz w:val="20"/>
                <w:szCs w:val="20"/>
              </w:rPr>
            </w:pPr>
            <w:r w:rsidRPr="00D05355">
              <w:rPr>
                <w:sz w:val="20"/>
                <w:szCs w:val="20"/>
              </w:rPr>
              <w:t>Алеутский</w:t>
            </w:r>
          </w:p>
        </w:tc>
        <w:tc>
          <w:tcPr>
            <w:tcW w:w="1275" w:type="dxa"/>
          </w:tcPr>
          <w:p w:rsidR="00F06D1D" w:rsidRPr="00D05355" w:rsidRDefault="00FD3006" w:rsidP="00D05355">
            <w:pPr>
              <w:jc w:val="center"/>
              <w:rPr>
                <w:rFonts w:eastAsia="Times New Roman"/>
                <w:sz w:val="18"/>
                <w:szCs w:val="18"/>
                <w:lang w:eastAsia="ru-RU"/>
              </w:rPr>
            </w:pPr>
            <w:r w:rsidRPr="00D05355">
              <w:rPr>
                <w:rFonts w:eastAsia="Times New Roman"/>
                <w:sz w:val="18"/>
                <w:szCs w:val="18"/>
                <w:lang w:eastAsia="ru-RU"/>
              </w:rPr>
              <w:t>91,52</w:t>
            </w:r>
          </w:p>
        </w:tc>
        <w:tc>
          <w:tcPr>
            <w:tcW w:w="851" w:type="dxa"/>
          </w:tcPr>
          <w:p w:rsidR="00F06D1D" w:rsidRPr="00D05355" w:rsidRDefault="00F06D1D" w:rsidP="00D05355">
            <w:pPr>
              <w:jc w:val="center"/>
              <w:rPr>
                <w:rFonts w:eastAsia="Times New Roman"/>
                <w:b/>
                <w:sz w:val="18"/>
                <w:szCs w:val="18"/>
                <w:lang w:eastAsia="ru-RU"/>
              </w:rPr>
            </w:pPr>
            <w:r w:rsidRPr="00D05355">
              <w:rPr>
                <w:rFonts w:eastAsia="Times New Roman"/>
                <w:b/>
                <w:sz w:val="18"/>
                <w:szCs w:val="18"/>
                <w:lang w:eastAsia="ru-RU"/>
              </w:rPr>
              <w:t>-</w:t>
            </w:r>
          </w:p>
        </w:tc>
        <w:tc>
          <w:tcPr>
            <w:tcW w:w="1134" w:type="dxa"/>
          </w:tcPr>
          <w:p w:rsidR="00F06D1D" w:rsidRPr="00D05355" w:rsidRDefault="00FD3006" w:rsidP="00D05355">
            <w:pPr>
              <w:jc w:val="center"/>
              <w:rPr>
                <w:rFonts w:eastAsia="Times New Roman"/>
                <w:b/>
                <w:color w:val="000000" w:themeColor="text1"/>
                <w:sz w:val="18"/>
                <w:szCs w:val="18"/>
                <w:lang w:eastAsia="ru-RU"/>
              </w:rPr>
            </w:pPr>
            <w:r w:rsidRPr="00D05355">
              <w:rPr>
                <w:rFonts w:eastAsia="Times New Roman"/>
                <w:b/>
                <w:color w:val="000000" w:themeColor="text1"/>
                <w:sz w:val="18"/>
                <w:szCs w:val="18"/>
                <w:lang w:eastAsia="ru-RU"/>
              </w:rPr>
              <w:t>86,40</w:t>
            </w:r>
          </w:p>
        </w:tc>
        <w:tc>
          <w:tcPr>
            <w:tcW w:w="1276" w:type="dxa"/>
          </w:tcPr>
          <w:p w:rsidR="00F06D1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86,40</w:t>
            </w:r>
          </w:p>
        </w:tc>
        <w:tc>
          <w:tcPr>
            <w:tcW w:w="1275" w:type="dxa"/>
          </w:tcPr>
          <w:p w:rsidR="00F06D1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w:t>
            </w:r>
          </w:p>
        </w:tc>
        <w:tc>
          <w:tcPr>
            <w:tcW w:w="1418" w:type="dxa"/>
          </w:tcPr>
          <w:p w:rsidR="00F06D1D" w:rsidRPr="00D05355" w:rsidRDefault="000A044D"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w:t>
            </w:r>
          </w:p>
        </w:tc>
      </w:tr>
      <w:tr w:rsidR="00F06D1D" w:rsidRPr="00D05355" w:rsidTr="0047137C">
        <w:tc>
          <w:tcPr>
            <w:tcW w:w="10485" w:type="dxa"/>
            <w:gridSpan w:val="7"/>
          </w:tcPr>
          <w:p w:rsidR="00F06D1D" w:rsidRPr="00D05355" w:rsidRDefault="00F06D1D" w:rsidP="00D05355">
            <w:pPr>
              <w:jc w:val="center"/>
              <w:rPr>
                <w:b/>
                <w:color w:val="FF0000"/>
                <w:sz w:val="20"/>
                <w:szCs w:val="20"/>
              </w:rPr>
            </w:pPr>
            <w:r w:rsidRPr="00D05355">
              <w:rPr>
                <w:b/>
                <w:sz w:val="20"/>
                <w:szCs w:val="20"/>
              </w:rPr>
              <w:t>Муниципальный район</w:t>
            </w:r>
          </w:p>
        </w:tc>
      </w:tr>
      <w:tr w:rsidR="00C712A8" w:rsidRPr="00D05355" w:rsidTr="0047137C">
        <w:tc>
          <w:tcPr>
            <w:tcW w:w="3256" w:type="dxa"/>
          </w:tcPr>
          <w:p w:rsidR="00C712A8" w:rsidRPr="00D05355" w:rsidRDefault="00C712A8" w:rsidP="00D05355">
            <w:pPr>
              <w:rPr>
                <w:color w:val="FF0000"/>
                <w:sz w:val="20"/>
                <w:szCs w:val="20"/>
              </w:rPr>
            </w:pPr>
            <w:proofErr w:type="spellStart"/>
            <w:r w:rsidRPr="00D05355">
              <w:rPr>
                <w:color w:val="000000" w:themeColor="text1"/>
                <w:sz w:val="20"/>
                <w:szCs w:val="20"/>
              </w:rPr>
              <w:t>Быстринский</w:t>
            </w:r>
            <w:proofErr w:type="spellEnd"/>
          </w:p>
        </w:tc>
        <w:tc>
          <w:tcPr>
            <w:tcW w:w="1275"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79,44</w:t>
            </w:r>
          </w:p>
        </w:tc>
        <w:tc>
          <w:tcPr>
            <w:tcW w:w="851" w:type="dxa"/>
          </w:tcPr>
          <w:p w:rsidR="00C712A8" w:rsidRPr="00D05355" w:rsidRDefault="00C712A8" w:rsidP="00D05355">
            <w:pPr>
              <w:jc w:val="center"/>
              <w:rPr>
                <w:rFonts w:eastAsia="Times New Roman"/>
                <w:sz w:val="18"/>
                <w:szCs w:val="18"/>
                <w:lang w:eastAsia="ru-RU"/>
              </w:rPr>
            </w:pPr>
            <w:r w:rsidRPr="00D05355">
              <w:rPr>
                <w:rFonts w:eastAsia="Times New Roman"/>
                <w:sz w:val="18"/>
                <w:szCs w:val="18"/>
                <w:lang w:eastAsia="ru-RU"/>
              </w:rPr>
              <w:t>88,67</w:t>
            </w:r>
          </w:p>
        </w:tc>
        <w:tc>
          <w:tcPr>
            <w:tcW w:w="1134" w:type="dxa"/>
          </w:tcPr>
          <w:p w:rsidR="00C712A8" w:rsidRPr="00D05355" w:rsidRDefault="00C712A8" w:rsidP="00D05355">
            <w:pPr>
              <w:jc w:val="center"/>
              <w:rPr>
                <w:rFonts w:eastAsia="Times New Roman"/>
                <w:b/>
                <w:color w:val="000000" w:themeColor="text1"/>
                <w:sz w:val="18"/>
                <w:szCs w:val="18"/>
                <w:lang w:eastAsia="ru-RU"/>
              </w:rPr>
            </w:pPr>
            <w:r w:rsidRPr="00D05355">
              <w:rPr>
                <w:rFonts w:eastAsia="Times New Roman"/>
                <w:b/>
                <w:color w:val="000000" w:themeColor="text1"/>
                <w:sz w:val="18"/>
                <w:szCs w:val="18"/>
                <w:lang w:eastAsia="ru-RU"/>
              </w:rPr>
              <w:t>84,76</w:t>
            </w:r>
          </w:p>
        </w:tc>
        <w:tc>
          <w:tcPr>
            <w:tcW w:w="1276" w:type="dxa"/>
          </w:tcPr>
          <w:p w:rsidR="00C712A8" w:rsidRPr="00D05355" w:rsidRDefault="00C712A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85,12</w:t>
            </w:r>
          </w:p>
        </w:tc>
        <w:tc>
          <w:tcPr>
            <w:tcW w:w="1275" w:type="dxa"/>
          </w:tcPr>
          <w:p w:rsidR="00C712A8" w:rsidRPr="00D05355" w:rsidRDefault="00C712A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86,87</w:t>
            </w:r>
          </w:p>
        </w:tc>
        <w:tc>
          <w:tcPr>
            <w:tcW w:w="1418" w:type="dxa"/>
          </w:tcPr>
          <w:p w:rsidR="00C712A8" w:rsidRPr="00D05355" w:rsidRDefault="00C712A8" w:rsidP="00D05355">
            <w:pPr>
              <w:jc w:val="center"/>
              <w:rPr>
                <w:rFonts w:eastAsia="Times New Roman"/>
                <w:color w:val="000000" w:themeColor="text1"/>
                <w:sz w:val="18"/>
                <w:szCs w:val="18"/>
                <w:lang w:eastAsia="ru-RU"/>
              </w:rPr>
            </w:pPr>
            <w:r w:rsidRPr="00D05355">
              <w:rPr>
                <w:rFonts w:eastAsia="Times New Roman"/>
                <w:color w:val="000000" w:themeColor="text1"/>
                <w:sz w:val="18"/>
                <w:szCs w:val="18"/>
                <w:lang w:eastAsia="ru-RU"/>
              </w:rPr>
              <w:t>87,43</w:t>
            </w:r>
          </w:p>
        </w:tc>
      </w:tr>
      <w:tr w:rsidR="000A5314" w:rsidRPr="00D05355" w:rsidTr="0047137C">
        <w:tc>
          <w:tcPr>
            <w:tcW w:w="3256" w:type="dxa"/>
          </w:tcPr>
          <w:p w:rsidR="000A5314" w:rsidRPr="00D05355" w:rsidRDefault="000A5314" w:rsidP="00D05355">
            <w:pPr>
              <w:rPr>
                <w:color w:val="000000" w:themeColor="text1"/>
                <w:sz w:val="20"/>
                <w:szCs w:val="20"/>
              </w:rPr>
            </w:pPr>
            <w:proofErr w:type="spellStart"/>
            <w:r w:rsidRPr="00D05355">
              <w:rPr>
                <w:color w:val="000000" w:themeColor="text1"/>
                <w:sz w:val="20"/>
                <w:szCs w:val="20"/>
              </w:rPr>
              <w:t>Елизовский</w:t>
            </w:r>
            <w:proofErr w:type="spellEnd"/>
          </w:p>
        </w:tc>
        <w:tc>
          <w:tcPr>
            <w:tcW w:w="1275" w:type="dxa"/>
          </w:tcPr>
          <w:p w:rsidR="000A5314" w:rsidRPr="00D05355" w:rsidRDefault="000A5314" w:rsidP="00D05355">
            <w:pPr>
              <w:jc w:val="center"/>
              <w:rPr>
                <w:rFonts w:eastAsia="Times New Roman"/>
                <w:sz w:val="18"/>
                <w:szCs w:val="18"/>
                <w:lang w:eastAsia="ru-RU"/>
              </w:rPr>
            </w:pPr>
            <w:r w:rsidRPr="00D05355">
              <w:rPr>
                <w:rFonts w:eastAsia="Times New Roman"/>
                <w:sz w:val="18"/>
                <w:szCs w:val="18"/>
                <w:lang w:eastAsia="ru-RU"/>
              </w:rPr>
              <w:t>87,07</w:t>
            </w:r>
          </w:p>
        </w:tc>
        <w:tc>
          <w:tcPr>
            <w:tcW w:w="851" w:type="dxa"/>
          </w:tcPr>
          <w:p w:rsidR="000A5314" w:rsidRPr="00D05355" w:rsidRDefault="000A5314" w:rsidP="00D05355">
            <w:pPr>
              <w:jc w:val="center"/>
              <w:rPr>
                <w:rFonts w:eastAsia="Times New Roman"/>
                <w:sz w:val="18"/>
                <w:szCs w:val="18"/>
                <w:lang w:eastAsia="ru-RU"/>
              </w:rPr>
            </w:pPr>
            <w:r w:rsidRPr="00D05355">
              <w:rPr>
                <w:rFonts w:eastAsia="Times New Roman"/>
                <w:sz w:val="18"/>
                <w:szCs w:val="18"/>
                <w:lang w:eastAsia="ru-RU"/>
              </w:rPr>
              <w:t>89,00</w:t>
            </w:r>
          </w:p>
        </w:tc>
        <w:tc>
          <w:tcPr>
            <w:tcW w:w="1134" w:type="dxa"/>
          </w:tcPr>
          <w:p w:rsidR="000A5314" w:rsidRPr="00D05355" w:rsidRDefault="000A5314" w:rsidP="00D05355">
            <w:pPr>
              <w:jc w:val="center"/>
              <w:rPr>
                <w:rFonts w:eastAsia="Times New Roman"/>
                <w:b/>
                <w:sz w:val="18"/>
                <w:szCs w:val="18"/>
                <w:lang w:eastAsia="ru-RU"/>
              </w:rPr>
            </w:pPr>
            <w:r w:rsidRPr="00D05355">
              <w:rPr>
                <w:b/>
                <w:sz w:val="18"/>
                <w:szCs w:val="18"/>
              </w:rPr>
              <w:t>86,80</w:t>
            </w:r>
          </w:p>
        </w:tc>
        <w:tc>
          <w:tcPr>
            <w:tcW w:w="1276" w:type="dxa"/>
          </w:tcPr>
          <w:p w:rsidR="000A5314" w:rsidRPr="00D05355" w:rsidRDefault="000A5314" w:rsidP="00D05355">
            <w:pPr>
              <w:jc w:val="center"/>
              <w:rPr>
                <w:rFonts w:eastAsia="Times New Roman"/>
                <w:sz w:val="18"/>
                <w:szCs w:val="18"/>
                <w:lang w:eastAsia="ru-RU"/>
              </w:rPr>
            </w:pPr>
            <w:r w:rsidRPr="00D05355">
              <w:rPr>
                <w:sz w:val="18"/>
                <w:szCs w:val="18"/>
              </w:rPr>
              <w:t>92,00</w:t>
            </w:r>
          </w:p>
        </w:tc>
        <w:tc>
          <w:tcPr>
            <w:tcW w:w="1275" w:type="dxa"/>
          </w:tcPr>
          <w:p w:rsidR="000A5314" w:rsidRPr="00D05355" w:rsidRDefault="000A5314" w:rsidP="00D05355">
            <w:pPr>
              <w:jc w:val="center"/>
              <w:rPr>
                <w:sz w:val="18"/>
                <w:szCs w:val="18"/>
              </w:rPr>
            </w:pPr>
            <w:r w:rsidRPr="00D05355">
              <w:rPr>
                <w:sz w:val="18"/>
                <w:szCs w:val="18"/>
              </w:rPr>
              <w:t>94,00</w:t>
            </w:r>
          </w:p>
        </w:tc>
        <w:tc>
          <w:tcPr>
            <w:tcW w:w="1418" w:type="dxa"/>
          </w:tcPr>
          <w:p w:rsidR="000A5314" w:rsidRPr="00D05355" w:rsidRDefault="000A5314" w:rsidP="00D05355">
            <w:pPr>
              <w:jc w:val="center"/>
              <w:rPr>
                <w:sz w:val="18"/>
                <w:szCs w:val="18"/>
              </w:rPr>
            </w:pPr>
            <w:r w:rsidRPr="00D05355">
              <w:rPr>
                <w:sz w:val="18"/>
                <w:szCs w:val="18"/>
              </w:rPr>
              <w:t>96,00</w:t>
            </w:r>
          </w:p>
        </w:tc>
      </w:tr>
      <w:tr w:rsidR="0002179E" w:rsidRPr="00D05355" w:rsidTr="0047137C">
        <w:tc>
          <w:tcPr>
            <w:tcW w:w="3256" w:type="dxa"/>
          </w:tcPr>
          <w:p w:rsidR="0002179E" w:rsidRPr="00D05355" w:rsidRDefault="0002179E" w:rsidP="00D05355">
            <w:pPr>
              <w:rPr>
                <w:color w:val="FF0000"/>
                <w:sz w:val="20"/>
                <w:szCs w:val="20"/>
              </w:rPr>
            </w:pPr>
            <w:proofErr w:type="spellStart"/>
            <w:r w:rsidRPr="00D05355">
              <w:rPr>
                <w:color w:val="000000" w:themeColor="text1"/>
                <w:sz w:val="20"/>
                <w:szCs w:val="20"/>
              </w:rPr>
              <w:t>Мильковский</w:t>
            </w:r>
            <w:proofErr w:type="spellEnd"/>
          </w:p>
        </w:tc>
        <w:tc>
          <w:tcPr>
            <w:tcW w:w="1275" w:type="dxa"/>
          </w:tcPr>
          <w:p w:rsidR="0002179E" w:rsidRPr="00D05355" w:rsidRDefault="0002179E" w:rsidP="00D05355">
            <w:pPr>
              <w:jc w:val="center"/>
              <w:rPr>
                <w:rFonts w:eastAsia="Times New Roman"/>
                <w:sz w:val="18"/>
                <w:szCs w:val="18"/>
                <w:lang w:eastAsia="ru-RU"/>
              </w:rPr>
            </w:pPr>
            <w:r w:rsidRPr="00D05355">
              <w:rPr>
                <w:rFonts w:eastAsia="Times New Roman"/>
                <w:sz w:val="18"/>
                <w:szCs w:val="18"/>
                <w:lang w:eastAsia="ru-RU"/>
              </w:rPr>
              <w:t>84,69</w:t>
            </w:r>
          </w:p>
        </w:tc>
        <w:tc>
          <w:tcPr>
            <w:tcW w:w="851" w:type="dxa"/>
          </w:tcPr>
          <w:p w:rsidR="0002179E" w:rsidRPr="00D05355" w:rsidRDefault="0002179E" w:rsidP="00D05355">
            <w:pPr>
              <w:jc w:val="center"/>
              <w:rPr>
                <w:rFonts w:eastAsia="Times New Roman"/>
                <w:sz w:val="18"/>
                <w:szCs w:val="18"/>
                <w:lang w:eastAsia="ru-RU"/>
              </w:rPr>
            </w:pPr>
            <w:r w:rsidRPr="00D05355">
              <w:rPr>
                <w:rFonts w:eastAsia="Times New Roman"/>
                <w:sz w:val="18"/>
                <w:szCs w:val="18"/>
                <w:lang w:eastAsia="ru-RU"/>
              </w:rPr>
              <w:t>88,60</w:t>
            </w:r>
          </w:p>
        </w:tc>
        <w:tc>
          <w:tcPr>
            <w:tcW w:w="1134" w:type="dxa"/>
          </w:tcPr>
          <w:p w:rsidR="0002179E" w:rsidRPr="00D05355" w:rsidRDefault="0002179E" w:rsidP="00D05355">
            <w:pPr>
              <w:jc w:val="center"/>
              <w:rPr>
                <w:rFonts w:eastAsia="Times New Roman"/>
                <w:b/>
                <w:sz w:val="18"/>
                <w:szCs w:val="18"/>
                <w:lang w:eastAsia="ru-RU"/>
              </w:rPr>
            </w:pPr>
            <w:r w:rsidRPr="00D05355">
              <w:rPr>
                <w:b/>
                <w:sz w:val="18"/>
                <w:szCs w:val="18"/>
              </w:rPr>
              <w:t>87,37</w:t>
            </w:r>
          </w:p>
        </w:tc>
        <w:tc>
          <w:tcPr>
            <w:tcW w:w="1276" w:type="dxa"/>
          </w:tcPr>
          <w:p w:rsidR="0002179E" w:rsidRPr="00D05355" w:rsidRDefault="0002179E" w:rsidP="00D05355">
            <w:pPr>
              <w:jc w:val="center"/>
              <w:rPr>
                <w:rFonts w:eastAsia="Times New Roman"/>
                <w:sz w:val="18"/>
                <w:szCs w:val="18"/>
                <w:lang w:eastAsia="ru-RU"/>
              </w:rPr>
            </w:pPr>
            <w:r w:rsidRPr="00D05355">
              <w:rPr>
                <w:sz w:val="18"/>
                <w:szCs w:val="18"/>
              </w:rPr>
              <w:t>85,00</w:t>
            </w:r>
          </w:p>
        </w:tc>
        <w:tc>
          <w:tcPr>
            <w:tcW w:w="1275" w:type="dxa"/>
          </w:tcPr>
          <w:p w:rsidR="0002179E" w:rsidRPr="00D05355" w:rsidRDefault="0002179E" w:rsidP="00D05355">
            <w:pPr>
              <w:jc w:val="center"/>
              <w:rPr>
                <w:sz w:val="18"/>
                <w:szCs w:val="18"/>
              </w:rPr>
            </w:pPr>
            <w:r w:rsidRPr="00D05355">
              <w:rPr>
                <w:sz w:val="18"/>
                <w:szCs w:val="18"/>
              </w:rPr>
              <w:t>89,00</w:t>
            </w:r>
          </w:p>
        </w:tc>
        <w:tc>
          <w:tcPr>
            <w:tcW w:w="1418" w:type="dxa"/>
          </w:tcPr>
          <w:p w:rsidR="0002179E" w:rsidRPr="00D05355" w:rsidRDefault="0002179E" w:rsidP="00D05355">
            <w:pPr>
              <w:jc w:val="center"/>
              <w:rPr>
                <w:sz w:val="18"/>
                <w:szCs w:val="18"/>
              </w:rPr>
            </w:pPr>
            <w:r w:rsidRPr="00D05355">
              <w:rPr>
                <w:sz w:val="18"/>
                <w:szCs w:val="18"/>
              </w:rPr>
              <w:t>88,00</w:t>
            </w:r>
          </w:p>
        </w:tc>
      </w:tr>
      <w:tr w:rsidR="00F06D1D" w:rsidRPr="00D05355" w:rsidTr="0047137C">
        <w:tc>
          <w:tcPr>
            <w:tcW w:w="3256" w:type="dxa"/>
          </w:tcPr>
          <w:p w:rsidR="00F06D1D" w:rsidRPr="00D05355" w:rsidRDefault="00F06D1D" w:rsidP="00D05355">
            <w:pPr>
              <w:rPr>
                <w:color w:val="FF0000"/>
                <w:sz w:val="20"/>
                <w:szCs w:val="20"/>
              </w:rPr>
            </w:pPr>
            <w:r w:rsidRPr="00D05355">
              <w:rPr>
                <w:sz w:val="20"/>
                <w:szCs w:val="20"/>
              </w:rPr>
              <w:t>Соболевский</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86,83</w:t>
            </w:r>
          </w:p>
        </w:tc>
        <w:tc>
          <w:tcPr>
            <w:tcW w:w="851" w:type="dxa"/>
          </w:tcPr>
          <w:p w:rsidR="00F06D1D" w:rsidRPr="00D05355" w:rsidRDefault="00E87E8C" w:rsidP="00D05355">
            <w:pPr>
              <w:jc w:val="center"/>
              <w:rPr>
                <w:rFonts w:eastAsia="Times New Roman"/>
                <w:sz w:val="18"/>
                <w:szCs w:val="18"/>
                <w:lang w:eastAsia="ru-RU"/>
              </w:rPr>
            </w:pPr>
            <w:r w:rsidRPr="00D05355">
              <w:rPr>
                <w:rFonts w:eastAsia="Times New Roman"/>
                <w:sz w:val="18"/>
                <w:szCs w:val="18"/>
                <w:lang w:eastAsia="ru-RU"/>
              </w:rPr>
              <w:t>84,85</w:t>
            </w:r>
          </w:p>
        </w:tc>
        <w:tc>
          <w:tcPr>
            <w:tcW w:w="1134" w:type="dxa"/>
          </w:tcPr>
          <w:p w:rsidR="00F06D1D" w:rsidRPr="00D05355" w:rsidRDefault="00E87E8C" w:rsidP="00D05355">
            <w:pPr>
              <w:jc w:val="center"/>
              <w:rPr>
                <w:rFonts w:eastAsia="Times New Roman"/>
                <w:b/>
                <w:sz w:val="18"/>
                <w:szCs w:val="18"/>
                <w:lang w:eastAsia="ru-RU"/>
              </w:rPr>
            </w:pPr>
            <w:r w:rsidRPr="00D05355">
              <w:rPr>
                <w:rFonts w:eastAsia="Times New Roman"/>
                <w:b/>
                <w:sz w:val="18"/>
                <w:szCs w:val="18"/>
                <w:lang w:eastAsia="ru-RU"/>
              </w:rPr>
              <w:t>85,63</w:t>
            </w:r>
          </w:p>
        </w:tc>
        <w:tc>
          <w:tcPr>
            <w:tcW w:w="1276"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100,00</w:t>
            </w:r>
          </w:p>
        </w:tc>
        <w:tc>
          <w:tcPr>
            <w:tcW w:w="1418" w:type="dxa"/>
          </w:tcPr>
          <w:p w:rsidR="00F06D1D" w:rsidRPr="00D05355" w:rsidRDefault="00A53D7C" w:rsidP="00D05355">
            <w:pPr>
              <w:jc w:val="center"/>
              <w:rPr>
                <w:rFonts w:eastAsia="Times New Roman"/>
                <w:sz w:val="18"/>
                <w:szCs w:val="18"/>
                <w:lang w:eastAsia="ru-RU"/>
              </w:rPr>
            </w:pPr>
            <w:r w:rsidRPr="00D05355">
              <w:rPr>
                <w:rFonts w:eastAsia="Times New Roman"/>
                <w:sz w:val="18"/>
                <w:szCs w:val="18"/>
                <w:lang w:eastAsia="ru-RU"/>
              </w:rPr>
              <w:t>100,00</w:t>
            </w:r>
          </w:p>
        </w:tc>
      </w:tr>
      <w:tr w:rsidR="00F06D1D" w:rsidRPr="00D05355" w:rsidTr="0047137C">
        <w:tc>
          <w:tcPr>
            <w:tcW w:w="3256" w:type="dxa"/>
          </w:tcPr>
          <w:p w:rsidR="00F06D1D" w:rsidRPr="00D05355" w:rsidRDefault="00F06D1D" w:rsidP="00D05355">
            <w:pPr>
              <w:rPr>
                <w:sz w:val="20"/>
                <w:szCs w:val="20"/>
              </w:rPr>
            </w:pPr>
            <w:proofErr w:type="spellStart"/>
            <w:r w:rsidRPr="00D05355">
              <w:rPr>
                <w:sz w:val="20"/>
                <w:szCs w:val="20"/>
              </w:rPr>
              <w:t>Усть</w:t>
            </w:r>
            <w:proofErr w:type="spellEnd"/>
            <w:r w:rsidRPr="00D05355">
              <w:rPr>
                <w:sz w:val="20"/>
                <w:szCs w:val="20"/>
              </w:rPr>
              <w:t>-Большерецкий</w:t>
            </w:r>
          </w:p>
        </w:tc>
        <w:tc>
          <w:tcPr>
            <w:tcW w:w="1275" w:type="dxa"/>
          </w:tcPr>
          <w:p w:rsidR="00F06D1D" w:rsidRPr="00D05355" w:rsidRDefault="00F06D1D" w:rsidP="00D05355">
            <w:pPr>
              <w:jc w:val="center"/>
              <w:rPr>
                <w:rFonts w:eastAsia="Times New Roman"/>
                <w:sz w:val="18"/>
                <w:szCs w:val="18"/>
                <w:lang w:eastAsia="ru-RU"/>
              </w:rPr>
            </w:pPr>
            <w:r w:rsidRPr="00D05355">
              <w:rPr>
                <w:rFonts w:eastAsia="Times New Roman"/>
                <w:sz w:val="18"/>
                <w:szCs w:val="18"/>
                <w:lang w:eastAsia="ru-RU"/>
              </w:rPr>
              <w:t>84,</w:t>
            </w:r>
            <w:r w:rsidR="00E87E8C" w:rsidRPr="00D05355">
              <w:rPr>
                <w:rFonts w:eastAsia="Times New Roman"/>
                <w:sz w:val="18"/>
                <w:szCs w:val="18"/>
                <w:lang w:eastAsia="ru-RU"/>
              </w:rPr>
              <w:t>82</w:t>
            </w:r>
          </w:p>
        </w:tc>
        <w:tc>
          <w:tcPr>
            <w:tcW w:w="851" w:type="dxa"/>
          </w:tcPr>
          <w:p w:rsidR="00F06D1D" w:rsidRPr="00D05355" w:rsidRDefault="00E87E8C" w:rsidP="00D05355">
            <w:pPr>
              <w:jc w:val="center"/>
              <w:rPr>
                <w:rFonts w:eastAsia="Times New Roman"/>
                <w:sz w:val="18"/>
                <w:szCs w:val="18"/>
                <w:lang w:eastAsia="ru-RU"/>
              </w:rPr>
            </w:pPr>
            <w:r w:rsidRPr="00D05355">
              <w:rPr>
                <w:rFonts w:eastAsia="Times New Roman"/>
                <w:sz w:val="18"/>
                <w:szCs w:val="18"/>
                <w:lang w:eastAsia="ru-RU"/>
              </w:rPr>
              <w:t>82,12</w:t>
            </w:r>
          </w:p>
        </w:tc>
        <w:tc>
          <w:tcPr>
            <w:tcW w:w="1134" w:type="dxa"/>
            <w:vAlign w:val="bottom"/>
          </w:tcPr>
          <w:p w:rsidR="00F06D1D" w:rsidRPr="00D05355" w:rsidRDefault="00E87E8C" w:rsidP="00D05355">
            <w:pPr>
              <w:jc w:val="center"/>
              <w:rPr>
                <w:rFonts w:eastAsia="Times New Roman"/>
                <w:b/>
                <w:sz w:val="18"/>
                <w:szCs w:val="18"/>
                <w:lang w:eastAsia="ru-RU"/>
              </w:rPr>
            </w:pPr>
            <w:r w:rsidRPr="00D05355">
              <w:rPr>
                <w:b/>
                <w:sz w:val="18"/>
                <w:szCs w:val="18"/>
              </w:rPr>
              <w:t>88,05</w:t>
            </w:r>
          </w:p>
        </w:tc>
        <w:tc>
          <w:tcPr>
            <w:tcW w:w="1276" w:type="dxa"/>
            <w:vAlign w:val="bottom"/>
          </w:tcPr>
          <w:p w:rsidR="00F06D1D" w:rsidRPr="00D05355" w:rsidRDefault="00F06D1D" w:rsidP="00D05355">
            <w:pPr>
              <w:jc w:val="center"/>
              <w:rPr>
                <w:sz w:val="18"/>
                <w:szCs w:val="18"/>
              </w:rPr>
            </w:pPr>
            <w:r w:rsidRPr="00D05355">
              <w:rPr>
                <w:sz w:val="18"/>
                <w:szCs w:val="18"/>
              </w:rPr>
              <w:t>84,26</w:t>
            </w:r>
          </w:p>
        </w:tc>
        <w:tc>
          <w:tcPr>
            <w:tcW w:w="1275" w:type="dxa"/>
            <w:vAlign w:val="bottom"/>
          </w:tcPr>
          <w:p w:rsidR="00F06D1D" w:rsidRPr="00D05355" w:rsidRDefault="00F06D1D" w:rsidP="00D05355">
            <w:pPr>
              <w:jc w:val="center"/>
              <w:rPr>
                <w:sz w:val="18"/>
                <w:szCs w:val="18"/>
              </w:rPr>
            </w:pPr>
            <w:r w:rsidRPr="00D05355">
              <w:rPr>
                <w:sz w:val="18"/>
                <w:szCs w:val="18"/>
              </w:rPr>
              <w:t>84,26</w:t>
            </w:r>
          </w:p>
        </w:tc>
        <w:tc>
          <w:tcPr>
            <w:tcW w:w="1418" w:type="dxa"/>
            <w:vAlign w:val="bottom"/>
          </w:tcPr>
          <w:p w:rsidR="00F06D1D" w:rsidRPr="00D05355" w:rsidRDefault="00820C76" w:rsidP="00D05355">
            <w:pPr>
              <w:jc w:val="center"/>
              <w:rPr>
                <w:sz w:val="18"/>
                <w:szCs w:val="18"/>
              </w:rPr>
            </w:pPr>
            <w:r w:rsidRPr="00D05355">
              <w:rPr>
                <w:sz w:val="18"/>
                <w:szCs w:val="18"/>
              </w:rPr>
              <w:t>84,26</w:t>
            </w:r>
          </w:p>
        </w:tc>
      </w:tr>
      <w:tr w:rsidR="000754CA" w:rsidRPr="00D05355" w:rsidTr="0047137C">
        <w:tc>
          <w:tcPr>
            <w:tcW w:w="3256" w:type="dxa"/>
          </w:tcPr>
          <w:p w:rsidR="000754CA" w:rsidRPr="00D05355" w:rsidRDefault="000754CA" w:rsidP="00D05355">
            <w:pPr>
              <w:rPr>
                <w:color w:val="FF0000"/>
                <w:sz w:val="20"/>
                <w:szCs w:val="20"/>
              </w:rPr>
            </w:pPr>
            <w:proofErr w:type="spellStart"/>
            <w:r w:rsidRPr="00D05355">
              <w:rPr>
                <w:sz w:val="20"/>
                <w:szCs w:val="20"/>
              </w:rPr>
              <w:t>Усть</w:t>
            </w:r>
            <w:proofErr w:type="spellEnd"/>
            <w:r w:rsidRPr="00D05355">
              <w:rPr>
                <w:sz w:val="20"/>
                <w:szCs w:val="20"/>
              </w:rPr>
              <w:t>-Камчатский</w:t>
            </w:r>
          </w:p>
        </w:tc>
        <w:tc>
          <w:tcPr>
            <w:tcW w:w="1275" w:type="dxa"/>
            <w:vAlign w:val="bottom"/>
          </w:tcPr>
          <w:p w:rsidR="000754CA" w:rsidRPr="00D05355" w:rsidRDefault="000754CA" w:rsidP="00D05355">
            <w:pPr>
              <w:jc w:val="center"/>
              <w:rPr>
                <w:rFonts w:eastAsia="Times New Roman"/>
                <w:sz w:val="18"/>
                <w:szCs w:val="18"/>
                <w:lang w:eastAsia="ru-RU"/>
              </w:rPr>
            </w:pPr>
            <w:r w:rsidRPr="00D05355">
              <w:rPr>
                <w:rFonts w:eastAsia="Times New Roman"/>
                <w:sz w:val="18"/>
                <w:szCs w:val="18"/>
                <w:lang w:eastAsia="ru-RU"/>
              </w:rPr>
              <w:t>86,19</w:t>
            </w:r>
          </w:p>
        </w:tc>
        <w:tc>
          <w:tcPr>
            <w:tcW w:w="851" w:type="dxa"/>
            <w:vAlign w:val="bottom"/>
          </w:tcPr>
          <w:p w:rsidR="000754CA" w:rsidRPr="00D05355" w:rsidRDefault="000754CA" w:rsidP="00D05355">
            <w:pPr>
              <w:jc w:val="center"/>
              <w:rPr>
                <w:rFonts w:eastAsia="Times New Roman"/>
                <w:sz w:val="18"/>
                <w:szCs w:val="18"/>
                <w:lang w:eastAsia="ru-RU"/>
              </w:rPr>
            </w:pPr>
            <w:r w:rsidRPr="00D05355">
              <w:rPr>
                <w:rFonts w:eastAsia="Times New Roman"/>
                <w:sz w:val="18"/>
                <w:szCs w:val="18"/>
                <w:lang w:eastAsia="ru-RU"/>
              </w:rPr>
              <w:t>83,30</w:t>
            </w:r>
          </w:p>
        </w:tc>
        <w:tc>
          <w:tcPr>
            <w:tcW w:w="1134" w:type="dxa"/>
            <w:vAlign w:val="bottom"/>
          </w:tcPr>
          <w:p w:rsidR="000754CA" w:rsidRPr="00D05355" w:rsidRDefault="000754CA" w:rsidP="00D05355">
            <w:pPr>
              <w:jc w:val="center"/>
              <w:rPr>
                <w:rFonts w:eastAsia="Times New Roman"/>
                <w:b/>
                <w:sz w:val="18"/>
                <w:szCs w:val="18"/>
                <w:lang w:eastAsia="ru-RU"/>
              </w:rPr>
            </w:pPr>
            <w:r w:rsidRPr="00D05355">
              <w:rPr>
                <w:rFonts w:eastAsia="Times New Roman"/>
                <w:b/>
                <w:sz w:val="18"/>
                <w:szCs w:val="18"/>
                <w:lang w:eastAsia="ru-RU"/>
              </w:rPr>
              <w:t>86,07</w:t>
            </w:r>
          </w:p>
        </w:tc>
        <w:tc>
          <w:tcPr>
            <w:tcW w:w="1276" w:type="dxa"/>
            <w:vAlign w:val="bottom"/>
          </w:tcPr>
          <w:p w:rsidR="000754CA" w:rsidRPr="00D05355" w:rsidRDefault="000754CA" w:rsidP="00D05355">
            <w:pPr>
              <w:jc w:val="center"/>
              <w:rPr>
                <w:rFonts w:eastAsia="Times New Roman"/>
                <w:sz w:val="18"/>
                <w:szCs w:val="18"/>
                <w:lang w:eastAsia="ru-RU"/>
              </w:rPr>
            </w:pPr>
            <w:r w:rsidRPr="00D05355">
              <w:rPr>
                <w:sz w:val="18"/>
                <w:szCs w:val="18"/>
              </w:rPr>
              <w:t>87,00</w:t>
            </w:r>
          </w:p>
        </w:tc>
        <w:tc>
          <w:tcPr>
            <w:tcW w:w="1275" w:type="dxa"/>
            <w:vAlign w:val="bottom"/>
          </w:tcPr>
          <w:p w:rsidR="000754CA" w:rsidRPr="00D05355" w:rsidRDefault="000754CA" w:rsidP="00D05355">
            <w:pPr>
              <w:jc w:val="center"/>
              <w:rPr>
                <w:sz w:val="18"/>
                <w:szCs w:val="18"/>
              </w:rPr>
            </w:pPr>
            <w:r w:rsidRPr="00D05355">
              <w:rPr>
                <w:sz w:val="18"/>
                <w:szCs w:val="18"/>
              </w:rPr>
              <w:t>88,00</w:t>
            </w:r>
          </w:p>
        </w:tc>
        <w:tc>
          <w:tcPr>
            <w:tcW w:w="1418" w:type="dxa"/>
            <w:vAlign w:val="bottom"/>
          </w:tcPr>
          <w:p w:rsidR="000754CA" w:rsidRPr="00D05355" w:rsidRDefault="000754CA" w:rsidP="00D05355">
            <w:pPr>
              <w:jc w:val="center"/>
              <w:rPr>
                <w:sz w:val="18"/>
                <w:szCs w:val="18"/>
              </w:rPr>
            </w:pPr>
            <w:r w:rsidRPr="00D05355">
              <w:rPr>
                <w:sz w:val="18"/>
                <w:szCs w:val="18"/>
              </w:rPr>
              <w:t>88,00</w:t>
            </w:r>
          </w:p>
        </w:tc>
      </w:tr>
      <w:tr w:rsidR="00C7738D" w:rsidRPr="00D05355" w:rsidTr="0047137C">
        <w:tc>
          <w:tcPr>
            <w:tcW w:w="3256" w:type="dxa"/>
          </w:tcPr>
          <w:p w:rsidR="00C7738D" w:rsidRPr="00D05355" w:rsidRDefault="00C7738D" w:rsidP="00D05355">
            <w:pPr>
              <w:rPr>
                <w:sz w:val="20"/>
                <w:szCs w:val="20"/>
              </w:rPr>
            </w:pPr>
            <w:proofErr w:type="spellStart"/>
            <w:r w:rsidRPr="00D05355">
              <w:rPr>
                <w:sz w:val="20"/>
                <w:szCs w:val="20"/>
              </w:rPr>
              <w:t>Карагинский</w:t>
            </w:r>
            <w:proofErr w:type="spellEnd"/>
          </w:p>
        </w:tc>
        <w:tc>
          <w:tcPr>
            <w:tcW w:w="1275" w:type="dxa"/>
          </w:tcPr>
          <w:p w:rsidR="00C7738D" w:rsidRPr="00D05355" w:rsidRDefault="00C7738D" w:rsidP="00D05355">
            <w:pPr>
              <w:jc w:val="center"/>
              <w:rPr>
                <w:rFonts w:eastAsia="Times New Roman"/>
                <w:sz w:val="18"/>
                <w:szCs w:val="18"/>
                <w:lang w:eastAsia="ru-RU"/>
              </w:rPr>
            </w:pPr>
            <w:r w:rsidRPr="00D05355">
              <w:rPr>
                <w:rFonts w:eastAsia="Times New Roman"/>
                <w:sz w:val="18"/>
                <w:szCs w:val="18"/>
                <w:lang w:eastAsia="ru-RU"/>
              </w:rPr>
              <w:t>87,98</w:t>
            </w:r>
          </w:p>
        </w:tc>
        <w:tc>
          <w:tcPr>
            <w:tcW w:w="851" w:type="dxa"/>
          </w:tcPr>
          <w:p w:rsidR="00C7738D" w:rsidRPr="00D05355" w:rsidRDefault="00C7738D" w:rsidP="00D05355">
            <w:pPr>
              <w:jc w:val="center"/>
              <w:rPr>
                <w:rFonts w:eastAsia="Times New Roman"/>
                <w:sz w:val="18"/>
                <w:szCs w:val="18"/>
                <w:lang w:eastAsia="ru-RU"/>
              </w:rPr>
            </w:pPr>
            <w:r w:rsidRPr="00D05355">
              <w:rPr>
                <w:rFonts w:eastAsia="Times New Roman"/>
                <w:sz w:val="18"/>
                <w:szCs w:val="18"/>
                <w:lang w:eastAsia="ru-RU"/>
              </w:rPr>
              <w:t>84,26</w:t>
            </w:r>
          </w:p>
        </w:tc>
        <w:tc>
          <w:tcPr>
            <w:tcW w:w="1134" w:type="dxa"/>
          </w:tcPr>
          <w:p w:rsidR="00C7738D" w:rsidRPr="00D05355" w:rsidRDefault="00C7738D" w:rsidP="00D05355">
            <w:pPr>
              <w:jc w:val="center"/>
              <w:rPr>
                <w:rFonts w:eastAsia="Times New Roman"/>
                <w:b/>
                <w:sz w:val="18"/>
                <w:szCs w:val="18"/>
                <w:lang w:eastAsia="ru-RU"/>
              </w:rPr>
            </w:pPr>
            <w:r w:rsidRPr="00D05355">
              <w:rPr>
                <w:rFonts w:eastAsia="Times New Roman"/>
                <w:b/>
                <w:sz w:val="18"/>
                <w:szCs w:val="18"/>
                <w:lang w:eastAsia="ru-RU"/>
              </w:rPr>
              <w:t>82,80</w:t>
            </w:r>
          </w:p>
        </w:tc>
        <w:tc>
          <w:tcPr>
            <w:tcW w:w="1276" w:type="dxa"/>
          </w:tcPr>
          <w:p w:rsidR="00C7738D" w:rsidRPr="00D05355" w:rsidRDefault="00C7738D" w:rsidP="00D05355">
            <w:pPr>
              <w:jc w:val="center"/>
              <w:rPr>
                <w:rFonts w:eastAsia="Times New Roman"/>
                <w:sz w:val="18"/>
                <w:szCs w:val="18"/>
                <w:lang w:eastAsia="ru-RU"/>
              </w:rPr>
            </w:pPr>
            <w:r w:rsidRPr="00D05355">
              <w:rPr>
                <w:rFonts w:eastAsia="Times New Roman"/>
                <w:sz w:val="18"/>
                <w:szCs w:val="18"/>
                <w:lang w:eastAsia="ru-RU"/>
              </w:rPr>
              <w:t>88,00</w:t>
            </w:r>
          </w:p>
        </w:tc>
        <w:tc>
          <w:tcPr>
            <w:tcW w:w="1275" w:type="dxa"/>
          </w:tcPr>
          <w:p w:rsidR="00C7738D" w:rsidRPr="00D05355" w:rsidRDefault="005A3AFD" w:rsidP="00D05355">
            <w:pPr>
              <w:jc w:val="center"/>
            </w:pPr>
            <w:r w:rsidRPr="00D05355">
              <w:rPr>
                <w:rFonts w:eastAsia="Times New Roman"/>
                <w:sz w:val="18"/>
                <w:szCs w:val="18"/>
                <w:lang w:eastAsia="ru-RU"/>
              </w:rPr>
              <w:t>85,54</w:t>
            </w:r>
          </w:p>
        </w:tc>
        <w:tc>
          <w:tcPr>
            <w:tcW w:w="1418" w:type="dxa"/>
          </w:tcPr>
          <w:p w:rsidR="00C7738D" w:rsidRPr="00D05355" w:rsidRDefault="005A3AFD" w:rsidP="00D05355">
            <w:pPr>
              <w:jc w:val="center"/>
            </w:pPr>
            <w:r w:rsidRPr="00D05355">
              <w:rPr>
                <w:rFonts w:eastAsia="Times New Roman"/>
                <w:sz w:val="18"/>
                <w:szCs w:val="18"/>
                <w:lang w:eastAsia="ru-RU"/>
              </w:rPr>
              <w:t>83,34</w:t>
            </w:r>
          </w:p>
        </w:tc>
      </w:tr>
      <w:tr w:rsidR="00AF0884" w:rsidRPr="00D05355" w:rsidTr="0047137C">
        <w:tc>
          <w:tcPr>
            <w:tcW w:w="3256" w:type="dxa"/>
          </w:tcPr>
          <w:p w:rsidR="00AF0884" w:rsidRPr="00D05355" w:rsidRDefault="00AF0884" w:rsidP="00D05355">
            <w:pPr>
              <w:rPr>
                <w:sz w:val="20"/>
                <w:szCs w:val="20"/>
              </w:rPr>
            </w:pPr>
            <w:proofErr w:type="spellStart"/>
            <w:r w:rsidRPr="00D05355">
              <w:rPr>
                <w:sz w:val="20"/>
                <w:szCs w:val="20"/>
              </w:rPr>
              <w:t>Олюторский</w:t>
            </w:r>
            <w:proofErr w:type="spellEnd"/>
          </w:p>
        </w:tc>
        <w:tc>
          <w:tcPr>
            <w:tcW w:w="1275"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83,27</w:t>
            </w:r>
          </w:p>
        </w:tc>
        <w:tc>
          <w:tcPr>
            <w:tcW w:w="851" w:type="dxa"/>
          </w:tcPr>
          <w:p w:rsidR="00AF0884" w:rsidRPr="00D05355" w:rsidRDefault="00AF0884" w:rsidP="00D05355">
            <w:pPr>
              <w:jc w:val="center"/>
              <w:rPr>
                <w:rFonts w:eastAsia="Times New Roman"/>
                <w:sz w:val="18"/>
                <w:szCs w:val="18"/>
                <w:lang w:eastAsia="ru-RU"/>
              </w:rPr>
            </w:pPr>
            <w:r w:rsidRPr="00D05355">
              <w:rPr>
                <w:rFonts w:eastAsia="Times New Roman"/>
                <w:sz w:val="18"/>
                <w:szCs w:val="18"/>
                <w:lang w:eastAsia="ru-RU"/>
              </w:rPr>
              <w:t>89,14</w:t>
            </w:r>
          </w:p>
        </w:tc>
        <w:tc>
          <w:tcPr>
            <w:tcW w:w="1134" w:type="dxa"/>
            <w:vAlign w:val="center"/>
          </w:tcPr>
          <w:p w:rsidR="00AF0884" w:rsidRPr="00D05355" w:rsidRDefault="00AF0884" w:rsidP="00D05355">
            <w:pPr>
              <w:jc w:val="center"/>
              <w:rPr>
                <w:rFonts w:eastAsia="Times New Roman"/>
                <w:b/>
                <w:sz w:val="18"/>
                <w:szCs w:val="18"/>
                <w:lang w:eastAsia="ru-RU"/>
              </w:rPr>
            </w:pPr>
            <w:r w:rsidRPr="00D05355">
              <w:rPr>
                <w:b/>
                <w:sz w:val="18"/>
                <w:szCs w:val="18"/>
              </w:rPr>
              <w:t>79,69</w:t>
            </w:r>
          </w:p>
        </w:tc>
        <w:tc>
          <w:tcPr>
            <w:tcW w:w="1276" w:type="dxa"/>
            <w:vAlign w:val="center"/>
          </w:tcPr>
          <w:p w:rsidR="00AF0884" w:rsidRPr="00D05355" w:rsidRDefault="00AF0884" w:rsidP="00D05355">
            <w:pPr>
              <w:jc w:val="center"/>
              <w:rPr>
                <w:rFonts w:eastAsia="Times New Roman"/>
                <w:sz w:val="18"/>
                <w:szCs w:val="18"/>
                <w:lang w:eastAsia="ru-RU"/>
              </w:rPr>
            </w:pPr>
            <w:r w:rsidRPr="00D05355">
              <w:rPr>
                <w:sz w:val="18"/>
                <w:szCs w:val="18"/>
              </w:rPr>
              <w:t>80,60</w:t>
            </w:r>
          </w:p>
        </w:tc>
        <w:tc>
          <w:tcPr>
            <w:tcW w:w="1275" w:type="dxa"/>
            <w:vAlign w:val="center"/>
          </w:tcPr>
          <w:p w:rsidR="00AF0884" w:rsidRPr="00D05355" w:rsidRDefault="00AF0884" w:rsidP="00D05355">
            <w:pPr>
              <w:jc w:val="center"/>
              <w:rPr>
                <w:sz w:val="18"/>
                <w:szCs w:val="18"/>
              </w:rPr>
            </w:pPr>
            <w:r w:rsidRPr="00D05355">
              <w:rPr>
                <w:sz w:val="18"/>
                <w:szCs w:val="18"/>
              </w:rPr>
              <w:t>80,80</w:t>
            </w:r>
          </w:p>
        </w:tc>
        <w:tc>
          <w:tcPr>
            <w:tcW w:w="1418" w:type="dxa"/>
            <w:vAlign w:val="center"/>
          </w:tcPr>
          <w:p w:rsidR="00AF0884" w:rsidRPr="00D05355" w:rsidRDefault="00AF0884" w:rsidP="00D05355">
            <w:pPr>
              <w:jc w:val="center"/>
              <w:rPr>
                <w:sz w:val="18"/>
                <w:szCs w:val="18"/>
              </w:rPr>
            </w:pPr>
            <w:r w:rsidRPr="00D05355">
              <w:rPr>
                <w:sz w:val="18"/>
                <w:szCs w:val="18"/>
              </w:rPr>
              <w:t>80,90</w:t>
            </w:r>
          </w:p>
        </w:tc>
      </w:tr>
      <w:tr w:rsidR="00C7738D" w:rsidRPr="00D05355" w:rsidTr="00242666">
        <w:tc>
          <w:tcPr>
            <w:tcW w:w="3256" w:type="dxa"/>
            <w:tcBorders>
              <w:bottom w:val="single" w:sz="4" w:space="0" w:color="auto"/>
            </w:tcBorders>
          </w:tcPr>
          <w:p w:rsidR="00C7738D" w:rsidRPr="00D05355" w:rsidRDefault="00C7738D" w:rsidP="00D05355">
            <w:pPr>
              <w:rPr>
                <w:sz w:val="20"/>
                <w:szCs w:val="20"/>
              </w:rPr>
            </w:pPr>
            <w:proofErr w:type="spellStart"/>
            <w:r w:rsidRPr="00D05355">
              <w:rPr>
                <w:sz w:val="20"/>
                <w:szCs w:val="20"/>
              </w:rPr>
              <w:t>Пенжинский</w:t>
            </w:r>
            <w:proofErr w:type="spellEnd"/>
          </w:p>
        </w:tc>
        <w:tc>
          <w:tcPr>
            <w:tcW w:w="1275" w:type="dxa"/>
            <w:tcBorders>
              <w:bottom w:val="single" w:sz="4" w:space="0" w:color="auto"/>
            </w:tcBorders>
          </w:tcPr>
          <w:p w:rsidR="00C7738D" w:rsidRPr="00D05355" w:rsidRDefault="00C7738D" w:rsidP="00D05355">
            <w:pPr>
              <w:jc w:val="center"/>
              <w:rPr>
                <w:rFonts w:eastAsia="Times New Roman"/>
                <w:sz w:val="18"/>
                <w:szCs w:val="18"/>
                <w:lang w:eastAsia="ru-RU"/>
              </w:rPr>
            </w:pPr>
            <w:r w:rsidRPr="00D05355">
              <w:rPr>
                <w:rFonts w:eastAsia="Times New Roman"/>
                <w:sz w:val="18"/>
                <w:szCs w:val="18"/>
                <w:lang w:eastAsia="ru-RU"/>
              </w:rPr>
              <w:t>89,00</w:t>
            </w:r>
          </w:p>
        </w:tc>
        <w:tc>
          <w:tcPr>
            <w:tcW w:w="851" w:type="dxa"/>
            <w:tcBorders>
              <w:bottom w:val="single" w:sz="4" w:space="0" w:color="auto"/>
            </w:tcBorders>
          </w:tcPr>
          <w:p w:rsidR="00C7738D" w:rsidRPr="00D05355" w:rsidRDefault="00C7738D" w:rsidP="00D05355">
            <w:pPr>
              <w:jc w:val="center"/>
              <w:rPr>
                <w:rFonts w:eastAsia="Times New Roman"/>
                <w:sz w:val="18"/>
                <w:szCs w:val="18"/>
                <w:lang w:eastAsia="ru-RU"/>
              </w:rPr>
            </w:pPr>
            <w:r w:rsidRPr="00D05355">
              <w:rPr>
                <w:rFonts w:eastAsia="Times New Roman"/>
                <w:sz w:val="18"/>
                <w:szCs w:val="18"/>
                <w:lang w:eastAsia="ru-RU"/>
              </w:rPr>
              <w:t>83,74</w:t>
            </w:r>
          </w:p>
        </w:tc>
        <w:tc>
          <w:tcPr>
            <w:tcW w:w="1134" w:type="dxa"/>
            <w:tcBorders>
              <w:bottom w:val="single" w:sz="4" w:space="0" w:color="auto"/>
            </w:tcBorders>
          </w:tcPr>
          <w:p w:rsidR="00C7738D" w:rsidRPr="00D05355" w:rsidRDefault="00C7738D" w:rsidP="00D05355">
            <w:pPr>
              <w:jc w:val="center"/>
              <w:rPr>
                <w:rFonts w:eastAsia="Times New Roman"/>
                <w:b/>
                <w:sz w:val="18"/>
                <w:szCs w:val="18"/>
                <w:lang w:eastAsia="ru-RU"/>
              </w:rPr>
            </w:pPr>
            <w:r w:rsidRPr="00D05355">
              <w:rPr>
                <w:rFonts w:eastAsia="Times New Roman"/>
                <w:b/>
                <w:sz w:val="18"/>
                <w:szCs w:val="18"/>
                <w:lang w:eastAsia="ru-RU"/>
              </w:rPr>
              <w:t>80,09</w:t>
            </w:r>
          </w:p>
        </w:tc>
        <w:tc>
          <w:tcPr>
            <w:tcW w:w="1276" w:type="dxa"/>
            <w:tcBorders>
              <w:bottom w:val="single" w:sz="4" w:space="0" w:color="auto"/>
            </w:tcBorders>
          </w:tcPr>
          <w:p w:rsidR="00C7738D" w:rsidRPr="00D05355" w:rsidRDefault="005A3AFD" w:rsidP="00D05355">
            <w:pPr>
              <w:jc w:val="center"/>
              <w:rPr>
                <w:rFonts w:eastAsia="Times New Roman"/>
                <w:sz w:val="18"/>
                <w:szCs w:val="18"/>
                <w:lang w:eastAsia="ru-RU"/>
              </w:rPr>
            </w:pPr>
            <w:r w:rsidRPr="00D05355">
              <w:rPr>
                <w:rFonts w:eastAsia="Times New Roman"/>
                <w:sz w:val="18"/>
                <w:szCs w:val="18"/>
                <w:lang w:eastAsia="ru-RU"/>
              </w:rPr>
              <w:t>82,00</w:t>
            </w:r>
          </w:p>
        </w:tc>
        <w:tc>
          <w:tcPr>
            <w:tcW w:w="1275" w:type="dxa"/>
            <w:tcBorders>
              <w:bottom w:val="single" w:sz="4" w:space="0" w:color="auto"/>
            </w:tcBorders>
          </w:tcPr>
          <w:p w:rsidR="00C7738D" w:rsidRPr="00D05355" w:rsidRDefault="00C7738D" w:rsidP="00D05355">
            <w:pPr>
              <w:jc w:val="center"/>
            </w:pPr>
            <w:r w:rsidRPr="00D05355">
              <w:rPr>
                <w:rFonts w:eastAsia="Times New Roman"/>
                <w:sz w:val="18"/>
                <w:szCs w:val="18"/>
                <w:lang w:eastAsia="ru-RU"/>
              </w:rPr>
              <w:t>8</w:t>
            </w:r>
            <w:r w:rsidR="005A3AFD" w:rsidRPr="00D05355">
              <w:rPr>
                <w:rFonts w:eastAsia="Times New Roman"/>
                <w:sz w:val="18"/>
                <w:szCs w:val="18"/>
                <w:lang w:eastAsia="ru-RU"/>
              </w:rPr>
              <w:t>5</w:t>
            </w:r>
            <w:r w:rsidRPr="00D05355">
              <w:rPr>
                <w:rFonts w:eastAsia="Times New Roman"/>
                <w:sz w:val="18"/>
                <w:szCs w:val="18"/>
                <w:lang w:eastAsia="ru-RU"/>
              </w:rPr>
              <w:t>,0</w:t>
            </w:r>
            <w:r w:rsidR="005A3AFD" w:rsidRPr="00D05355">
              <w:rPr>
                <w:rFonts w:eastAsia="Times New Roman"/>
                <w:sz w:val="18"/>
                <w:szCs w:val="18"/>
                <w:lang w:eastAsia="ru-RU"/>
              </w:rPr>
              <w:t>0</w:t>
            </w:r>
          </w:p>
        </w:tc>
        <w:tc>
          <w:tcPr>
            <w:tcW w:w="1418" w:type="dxa"/>
            <w:tcBorders>
              <w:bottom w:val="single" w:sz="4" w:space="0" w:color="auto"/>
            </w:tcBorders>
          </w:tcPr>
          <w:p w:rsidR="00C7738D" w:rsidRPr="00D05355" w:rsidRDefault="00C7738D" w:rsidP="00D05355">
            <w:pPr>
              <w:jc w:val="center"/>
            </w:pPr>
            <w:r w:rsidRPr="00D05355">
              <w:rPr>
                <w:rFonts w:eastAsia="Times New Roman"/>
                <w:sz w:val="18"/>
                <w:szCs w:val="18"/>
                <w:lang w:eastAsia="ru-RU"/>
              </w:rPr>
              <w:t>8</w:t>
            </w:r>
            <w:r w:rsidR="005A3AFD" w:rsidRPr="00D05355">
              <w:rPr>
                <w:rFonts w:eastAsia="Times New Roman"/>
                <w:sz w:val="18"/>
                <w:szCs w:val="18"/>
                <w:lang w:eastAsia="ru-RU"/>
              </w:rPr>
              <w:t>6</w:t>
            </w:r>
            <w:r w:rsidRPr="00D05355">
              <w:rPr>
                <w:rFonts w:eastAsia="Times New Roman"/>
                <w:sz w:val="18"/>
                <w:szCs w:val="18"/>
                <w:lang w:eastAsia="ru-RU"/>
              </w:rPr>
              <w:t>,0</w:t>
            </w:r>
            <w:r w:rsidR="005A3AFD" w:rsidRPr="00D05355">
              <w:rPr>
                <w:rFonts w:eastAsia="Times New Roman"/>
                <w:sz w:val="18"/>
                <w:szCs w:val="18"/>
                <w:lang w:eastAsia="ru-RU"/>
              </w:rPr>
              <w:t>0</w:t>
            </w:r>
          </w:p>
        </w:tc>
      </w:tr>
      <w:tr w:rsidR="000C67CD" w:rsidRPr="00125B68" w:rsidTr="00242666">
        <w:tc>
          <w:tcPr>
            <w:tcW w:w="3256"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rPr>
                <w:sz w:val="20"/>
                <w:szCs w:val="20"/>
              </w:rPr>
            </w:pPr>
            <w:proofErr w:type="spellStart"/>
            <w:r w:rsidRPr="00D05355">
              <w:rPr>
                <w:sz w:val="20"/>
                <w:szCs w:val="20"/>
              </w:rPr>
              <w:t>Тигильский</w:t>
            </w:r>
            <w:proofErr w:type="spellEnd"/>
          </w:p>
        </w:tc>
        <w:tc>
          <w:tcPr>
            <w:tcW w:w="1275"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rFonts w:eastAsia="Times New Roman"/>
                <w:sz w:val="18"/>
                <w:szCs w:val="18"/>
                <w:lang w:eastAsia="ru-RU"/>
              </w:rPr>
            </w:pPr>
            <w:r w:rsidRPr="00D05355">
              <w:rPr>
                <w:rFonts w:eastAsia="Times New Roman"/>
                <w:sz w:val="18"/>
                <w:szCs w:val="18"/>
                <w:lang w:eastAsia="ru-RU"/>
              </w:rPr>
              <w:t>88,31</w:t>
            </w:r>
          </w:p>
        </w:tc>
        <w:tc>
          <w:tcPr>
            <w:tcW w:w="851"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rFonts w:eastAsia="Times New Roman"/>
                <w:sz w:val="18"/>
                <w:szCs w:val="18"/>
                <w:lang w:eastAsia="ru-RU"/>
              </w:rPr>
            </w:pPr>
            <w:r w:rsidRPr="00D05355">
              <w:rPr>
                <w:rFonts w:eastAsia="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rFonts w:eastAsia="Times New Roman"/>
                <w:b/>
                <w:sz w:val="18"/>
                <w:szCs w:val="18"/>
                <w:lang w:eastAsia="ru-RU"/>
              </w:rPr>
            </w:pPr>
            <w:r w:rsidRPr="00D05355">
              <w:rPr>
                <w:b/>
                <w:sz w:val="18"/>
                <w:szCs w:val="18"/>
              </w:rPr>
              <w:t>86,68</w:t>
            </w:r>
          </w:p>
        </w:tc>
        <w:tc>
          <w:tcPr>
            <w:tcW w:w="1276"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rFonts w:eastAsia="Times New Roman"/>
                <w:sz w:val="18"/>
                <w:szCs w:val="18"/>
                <w:lang w:eastAsia="ru-RU"/>
              </w:rPr>
            </w:pPr>
            <w:r w:rsidRPr="00D05355">
              <w:rPr>
                <w:sz w:val="18"/>
                <w:szCs w:val="18"/>
              </w:rPr>
              <w:t>88,60</w:t>
            </w:r>
          </w:p>
        </w:tc>
        <w:tc>
          <w:tcPr>
            <w:tcW w:w="1275"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sz w:val="18"/>
                <w:szCs w:val="18"/>
              </w:rPr>
            </w:pPr>
            <w:r w:rsidRPr="00D05355">
              <w:rPr>
                <w:sz w:val="18"/>
                <w:szCs w:val="18"/>
              </w:rPr>
              <w:t>89,00</w:t>
            </w:r>
          </w:p>
        </w:tc>
        <w:tc>
          <w:tcPr>
            <w:tcW w:w="1418" w:type="dxa"/>
            <w:tcBorders>
              <w:top w:val="single" w:sz="4" w:space="0" w:color="auto"/>
              <w:left w:val="single" w:sz="4" w:space="0" w:color="auto"/>
              <w:bottom w:val="single" w:sz="4" w:space="0" w:color="auto"/>
              <w:right w:val="single" w:sz="4" w:space="0" w:color="auto"/>
            </w:tcBorders>
          </w:tcPr>
          <w:p w:rsidR="000C67CD" w:rsidRPr="00D05355" w:rsidRDefault="000C67CD" w:rsidP="00D05355">
            <w:pPr>
              <w:jc w:val="center"/>
              <w:rPr>
                <w:sz w:val="18"/>
                <w:szCs w:val="18"/>
              </w:rPr>
            </w:pPr>
            <w:r w:rsidRPr="00D05355">
              <w:rPr>
                <w:sz w:val="18"/>
                <w:szCs w:val="18"/>
              </w:rPr>
              <w:t>90,00</w:t>
            </w:r>
          </w:p>
        </w:tc>
      </w:tr>
    </w:tbl>
    <w:p w:rsidR="00022130" w:rsidRPr="008E50F5" w:rsidRDefault="00022130" w:rsidP="00D05355">
      <w:pPr>
        <w:jc w:val="both"/>
        <w:rPr>
          <w:b/>
          <w:bCs/>
          <w:sz w:val="28"/>
          <w:szCs w:val="28"/>
        </w:rPr>
      </w:pPr>
    </w:p>
    <w:p w:rsidR="00022130" w:rsidRDefault="00022130" w:rsidP="00D05355">
      <w:pPr>
        <w:jc w:val="center"/>
        <w:rPr>
          <w:b/>
          <w:sz w:val="28"/>
          <w:szCs w:val="28"/>
        </w:rPr>
      </w:pPr>
      <w:bookmarkStart w:id="0" w:name="_GoBack"/>
      <w:bookmarkEnd w:id="0"/>
    </w:p>
    <w:sectPr w:rsidR="00022130" w:rsidSect="008A1091">
      <w:headerReference w:type="even" r:id="rId21"/>
      <w:headerReference w:type="default" r:id="rId22"/>
      <w:footerReference w:type="even" r:id="rId23"/>
      <w:footerReference w:type="default" r:id="rId24"/>
      <w:headerReference w:type="first" r:id="rId25"/>
      <w:footerReference w:type="first" r:id="rId26"/>
      <w:pgSz w:w="11906" w:h="16838"/>
      <w:pgMar w:top="1077" w:right="567" w:bottom="90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F59" w:rsidRDefault="009B4F59" w:rsidP="00FD77E0">
      <w:r>
        <w:separator/>
      </w:r>
    </w:p>
  </w:endnote>
  <w:endnote w:type="continuationSeparator" w:id="0">
    <w:p w:rsidR="009B4F59" w:rsidRDefault="009B4F59" w:rsidP="00FD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n-e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3B" w:rsidRDefault="0086513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1754"/>
      <w:docPartObj>
        <w:docPartGallery w:val="Page Numbers (Bottom of Page)"/>
        <w:docPartUnique/>
      </w:docPartObj>
    </w:sdtPr>
    <w:sdtEndPr/>
    <w:sdtContent>
      <w:p w:rsidR="0047137C" w:rsidRDefault="009B4F59">
        <w:pPr>
          <w:pStyle w:val="a8"/>
          <w:jc w:val="right"/>
        </w:pPr>
      </w:p>
    </w:sdtContent>
  </w:sdt>
  <w:p w:rsidR="0047137C" w:rsidRDefault="0047137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93950"/>
      <w:docPartObj>
        <w:docPartGallery w:val="Page Numbers (Bottom of Page)"/>
        <w:docPartUnique/>
      </w:docPartObj>
    </w:sdtPr>
    <w:sdtEndPr/>
    <w:sdtContent>
      <w:p w:rsidR="0047137C" w:rsidRDefault="009B4F59">
        <w:pPr>
          <w:pStyle w:val="a8"/>
          <w:jc w:val="right"/>
        </w:pPr>
      </w:p>
    </w:sdtContent>
  </w:sdt>
  <w:p w:rsidR="0047137C" w:rsidRDefault="004713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F59" w:rsidRDefault="009B4F59" w:rsidP="00FD77E0">
      <w:r>
        <w:separator/>
      </w:r>
    </w:p>
  </w:footnote>
  <w:footnote w:type="continuationSeparator" w:id="0">
    <w:p w:rsidR="009B4F59" w:rsidRDefault="009B4F59" w:rsidP="00FD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3B" w:rsidRDefault="0086513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3B" w:rsidRDefault="0086513B" w:rsidP="0086513B">
    <w:pPr>
      <w:pStyle w:val="a6"/>
      <w:tabs>
        <w:tab w:val="center" w:pos="5244"/>
        <w:tab w:val="left" w:pos="8550"/>
      </w:tabs>
    </w:pPr>
    <w:r>
      <w:tab/>
    </w:r>
    <w:r>
      <w:tab/>
    </w:r>
    <w:sdt>
      <w:sdtPr>
        <w:id w:val="-1128850845"/>
        <w:docPartObj>
          <w:docPartGallery w:val="Page Numbers (Top of Page)"/>
          <w:docPartUnique/>
        </w:docPartObj>
      </w:sdtPr>
      <w:sdtEndPr/>
      <w:sdtContent>
        <w:r>
          <w:fldChar w:fldCharType="begin"/>
        </w:r>
        <w:r>
          <w:instrText>PAGE   \* MERGEFORMAT</w:instrText>
        </w:r>
        <w:r>
          <w:fldChar w:fldCharType="separate"/>
        </w:r>
        <w:r w:rsidR="00242666">
          <w:rPr>
            <w:noProof/>
          </w:rPr>
          <w:t>58</w:t>
        </w:r>
        <w:r>
          <w:fldChar w:fldCharType="end"/>
        </w:r>
      </w:sdtContent>
    </w:sdt>
    <w:r>
      <w:tab/>
    </w:r>
  </w:p>
  <w:p w:rsidR="0047137C" w:rsidRDefault="0047137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3B" w:rsidRDefault="008651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DE6"/>
    <w:multiLevelType w:val="hybridMultilevel"/>
    <w:tmpl w:val="36E44EB2"/>
    <w:lvl w:ilvl="0" w:tplc="6D1072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46577"/>
    <w:multiLevelType w:val="hybridMultilevel"/>
    <w:tmpl w:val="D3F8817C"/>
    <w:lvl w:ilvl="0" w:tplc="BADAB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9A0455"/>
    <w:multiLevelType w:val="hybridMultilevel"/>
    <w:tmpl w:val="72382E3C"/>
    <w:lvl w:ilvl="0" w:tplc="796244D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15:restartNumberingAfterBreak="0">
    <w:nsid w:val="09B9210E"/>
    <w:multiLevelType w:val="hybridMultilevel"/>
    <w:tmpl w:val="BDE6A0A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EF26DC"/>
    <w:multiLevelType w:val="hybridMultilevel"/>
    <w:tmpl w:val="FB2A1BFA"/>
    <w:lvl w:ilvl="0" w:tplc="634AAD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0B5DB3"/>
    <w:multiLevelType w:val="hybridMultilevel"/>
    <w:tmpl w:val="837CB18A"/>
    <w:lvl w:ilvl="0" w:tplc="82EC1262">
      <w:start w:val="1"/>
      <w:numFmt w:val="decimal"/>
      <w:lvlText w:val="%1."/>
      <w:lvlJc w:val="left"/>
      <w:pPr>
        <w:ind w:left="179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B23868"/>
    <w:multiLevelType w:val="hybridMultilevel"/>
    <w:tmpl w:val="6472C86E"/>
    <w:lvl w:ilvl="0" w:tplc="E2D0E2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A83619"/>
    <w:multiLevelType w:val="hybridMultilevel"/>
    <w:tmpl w:val="441EB354"/>
    <w:lvl w:ilvl="0" w:tplc="65FC1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B37090"/>
    <w:multiLevelType w:val="hybridMultilevel"/>
    <w:tmpl w:val="E3A615B4"/>
    <w:lvl w:ilvl="0" w:tplc="BB8442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9F96CA1"/>
    <w:multiLevelType w:val="hybridMultilevel"/>
    <w:tmpl w:val="737E3A76"/>
    <w:lvl w:ilvl="0" w:tplc="65FC10DE">
      <w:start w:val="1"/>
      <w:numFmt w:val="bullet"/>
      <w:lvlText w:val=""/>
      <w:lvlJc w:val="left"/>
      <w:pPr>
        <w:ind w:left="722" w:hanging="360"/>
      </w:pPr>
      <w:rPr>
        <w:rFonts w:ascii="Symbol" w:hAnsi="Symbol" w:hint="default"/>
      </w:rPr>
    </w:lvl>
    <w:lvl w:ilvl="1" w:tplc="04190003">
      <w:start w:val="1"/>
      <w:numFmt w:val="bullet"/>
      <w:lvlText w:val="o"/>
      <w:lvlJc w:val="left"/>
      <w:pPr>
        <w:ind w:left="742" w:hanging="360"/>
      </w:pPr>
      <w:rPr>
        <w:rFonts w:ascii="Courier New" w:hAnsi="Courier New" w:cs="Courier New" w:hint="default"/>
      </w:rPr>
    </w:lvl>
    <w:lvl w:ilvl="2" w:tplc="04190005">
      <w:start w:val="1"/>
      <w:numFmt w:val="bullet"/>
      <w:lvlText w:val=""/>
      <w:lvlJc w:val="left"/>
      <w:pPr>
        <w:ind w:left="1462" w:hanging="360"/>
      </w:pPr>
      <w:rPr>
        <w:rFonts w:ascii="Wingdings" w:hAnsi="Wingdings" w:hint="default"/>
      </w:rPr>
    </w:lvl>
    <w:lvl w:ilvl="3" w:tplc="04190001" w:tentative="1">
      <w:start w:val="1"/>
      <w:numFmt w:val="bullet"/>
      <w:lvlText w:val=""/>
      <w:lvlJc w:val="left"/>
      <w:pPr>
        <w:ind w:left="2182" w:hanging="360"/>
      </w:pPr>
      <w:rPr>
        <w:rFonts w:ascii="Symbol" w:hAnsi="Symbol" w:hint="default"/>
      </w:rPr>
    </w:lvl>
    <w:lvl w:ilvl="4" w:tplc="04190003" w:tentative="1">
      <w:start w:val="1"/>
      <w:numFmt w:val="bullet"/>
      <w:lvlText w:val="o"/>
      <w:lvlJc w:val="left"/>
      <w:pPr>
        <w:ind w:left="2902" w:hanging="360"/>
      </w:pPr>
      <w:rPr>
        <w:rFonts w:ascii="Courier New" w:hAnsi="Courier New" w:cs="Courier New" w:hint="default"/>
      </w:rPr>
    </w:lvl>
    <w:lvl w:ilvl="5" w:tplc="04190005" w:tentative="1">
      <w:start w:val="1"/>
      <w:numFmt w:val="bullet"/>
      <w:lvlText w:val=""/>
      <w:lvlJc w:val="left"/>
      <w:pPr>
        <w:ind w:left="3622" w:hanging="360"/>
      </w:pPr>
      <w:rPr>
        <w:rFonts w:ascii="Wingdings" w:hAnsi="Wingdings" w:hint="default"/>
      </w:rPr>
    </w:lvl>
    <w:lvl w:ilvl="6" w:tplc="04190001" w:tentative="1">
      <w:start w:val="1"/>
      <w:numFmt w:val="bullet"/>
      <w:lvlText w:val=""/>
      <w:lvlJc w:val="left"/>
      <w:pPr>
        <w:ind w:left="4342" w:hanging="360"/>
      </w:pPr>
      <w:rPr>
        <w:rFonts w:ascii="Symbol" w:hAnsi="Symbol" w:hint="default"/>
      </w:rPr>
    </w:lvl>
    <w:lvl w:ilvl="7" w:tplc="04190003" w:tentative="1">
      <w:start w:val="1"/>
      <w:numFmt w:val="bullet"/>
      <w:lvlText w:val="o"/>
      <w:lvlJc w:val="left"/>
      <w:pPr>
        <w:ind w:left="5062" w:hanging="360"/>
      </w:pPr>
      <w:rPr>
        <w:rFonts w:ascii="Courier New" w:hAnsi="Courier New" w:cs="Courier New" w:hint="default"/>
      </w:rPr>
    </w:lvl>
    <w:lvl w:ilvl="8" w:tplc="04190005" w:tentative="1">
      <w:start w:val="1"/>
      <w:numFmt w:val="bullet"/>
      <w:lvlText w:val=""/>
      <w:lvlJc w:val="left"/>
      <w:pPr>
        <w:ind w:left="5782" w:hanging="360"/>
      </w:pPr>
      <w:rPr>
        <w:rFonts w:ascii="Wingdings" w:hAnsi="Wingdings" w:hint="default"/>
      </w:rPr>
    </w:lvl>
  </w:abstractNum>
  <w:abstractNum w:abstractNumId="10" w15:restartNumberingAfterBreak="0">
    <w:nsid w:val="2ADB55F0"/>
    <w:multiLevelType w:val="hybridMultilevel"/>
    <w:tmpl w:val="3EF6C3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50F3BD7"/>
    <w:multiLevelType w:val="hybridMultilevel"/>
    <w:tmpl w:val="8C843520"/>
    <w:lvl w:ilvl="0" w:tplc="D1E6F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5046BDF"/>
    <w:multiLevelType w:val="hybridMultilevel"/>
    <w:tmpl w:val="286AF81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7E2664"/>
    <w:multiLevelType w:val="hybridMultilevel"/>
    <w:tmpl w:val="C98A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4713F"/>
    <w:multiLevelType w:val="hybridMultilevel"/>
    <w:tmpl w:val="B56A54E4"/>
    <w:lvl w:ilvl="0" w:tplc="A1049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0E23A7"/>
    <w:multiLevelType w:val="hybridMultilevel"/>
    <w:tmpl w:val="10669D38"/>
    <w:lvl w:ilvl="0" w:tplc="65FC10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60F35E9"/>
    <w:multiLevelType w:val="hybridMultilevel"/>
    <w:tmpl w:val="C9B02054"/>
    <w:lvl w:ilvl="0" w:tplc="57A82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98D4879"/>
    <w:multiLevelType w:val="hybridMultilevel"/>
    <w:tmpl w:val="2AB03022"/>
    <w:lvl w:ilvl="0" w:tplc="DFA08C2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D92772D"/>
    <w:multiLevelType w:val="hybridMultilevel"/>
    <w:tmpl w:val="7A269F3A"/>
    <w:lvl w:ilvl="0" w:tplc="92AC7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A0465C9"/>
    <w:multiLevelType w:val="hybridMultilevel"/>
    <w:tmpl w:val="4990A16C"/>
    <w:lvl w:ilvl="0" w:tplc="37FE981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77891BA1"/>
    <w:multiLevelType w:val="hybridMultilevel"/>
    <w:tmpl w:val="25B4AF10"/>
    <w:lvl w:ilvl="0" w:tplc="C608D4D4">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num w:numId="1">
    <w:abstractNumId w:val="7"/>
  </w:num>
  <w:num w:numId="2">
    <w:abstractNumId w:val="9"/>
  </w:num>
  <w:num w:numId="3">
    <w:abstractNumId w:val="15"/>
  </w:num>
  <w:num w:numId="4">
    <w:abstractNumId w:val="4"/>
  </w:num>
  <w:num w:numId="5">
    <w:abstractNumId w:val="14"/>
  </w:num>
  <w:num w:numId="6">
    <w:abstractNumId w:val="5"/>
  </w:num>
  <w:num w:numId="7">
    <w:abstractNumId w:val="3"/>
  </w:num>
  <w:num w:numId="8">
    <w:abstractNumId w:val="12"/>
  </w:num>
  <w:num w:numId="9">
    <w:abstractNumId w:val="11"/>
  </w:num>
  <w:num w:numId="10">
    <w:abstractNumId w:val="2"/>
  </w:num>
  <w:num w:numId="11">
    <w:abstractNumId w:val="8"/>
  </w:num>
  <w:num w:numId="12">
    <w:abstractNumId w:val="13"/>
  </w:num>
  <w:num w:numId="13">
    <w:abstractNumId w:val="18"/>
  </w:num>
  <w:num w:numId="14">
    <w:abstractNumId w:val="1"/>
  </w:num>
  <w:num w:numId="15">
    <w:abstractNumId w:val="16"/>
  </w:num>
  <w:num w:numId="16">
    <w:abstractNumId w:val="6"/>
  </w:num>
  <w:num w:numId="17">
    <w:abstractNumId w:val="6"/>
  </w:num>
  <w:num w:numId="18">
    <w:abstractNumId w:val="10"/>
  </w:num>
  <w:num w:numId="19">
    <w:abstractNumId w:val="19"/>
  </w:num>
  <w:num w:numId="20">
    <w:abstractNumId w:val="0"/>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1EB"/>
    <w:rsid w:val="00000A9E"/>
    <w:rsid w:val="0000224E"/>
    <w:rsid w:val="000035E3"/>
    <w:rsid w:val="00003A65"/>
    <w:rsid w:val="00003D5F"/>
    <w:rsid w:val="00003E1F"/>
    <w:rsid w:val="000041D6"/>
    <w:rsid w:val="00004286"/>
    <w:rsid w:val="0000450D"/>
    <w:rsid w:val="000046C6"/>
    <w:rsid w:val="00004710"/>
    <w:rsid w:val="00004D64"/>
    <w:rsid w:val="00006042"/>
    <w:rsid w:val="00006360"/>
    <w:rsid w:val="000065C1"/>
    <w:rsid w:val="00006A3E"/>
    <w:rsid w:val="00010120"/>
    <w:rsid w:val="0001069D"/>
    <w:rsid w:val="000107DF"/>
    <w:rsid w:val="0001109D"/>
    <w:rsid w:val="00011395"/>
    <w:rsid w:val="00011423"/>
    <w:rsid w:val="000116EE"/>
    <w:rsid w:val="000129C6"/>
    <w:rsid w:val="00013476"/>
    <w:rsid w:val="00013B4E"/>
    <w:rsid w:val="00013C34"/>
    <w:rsid w:val="00014324"/>
    <w:rsid w:val="00014A49"/>
    <w:rsid w:val="000154E2"/>
    <w:rsid w:val="00015BE8"/>
    <w:rsid w:val="00015EA7"/>
    <w:rsid w:val="000162C9"/>
    <w:rsid w:val="000164A6"/>
    <w:rsid w:val="0001661B"/>
    <w:rsid w:val="000168A4"/>
    <w:rsid w:val="00016EC2"/>
    <w:rsid w:val="00017FC8"/>
    <w:rsid w:val="0002089E"/>
    <w:rsid w:val="00020DD6"/>
    <w:rsid w:val="0002133E"/>
    <w:rsid w:val="00021468"/>
    <w:rsid w:val="000215E6"/>
    <w:rsid w:val="00021749"/>
    <w:rsid w:val="0002179E"/>
    <w:rsid w:val="00021F7F"/>
    <w:rsid w:val="00022130"/>
    <w:rsid w:val="000227BB"/>
    <w:rsid w:val="00023331"/>
    <w:rsid w:val="000236E0"/>
    <w:rsid w:val="00023DB8"/>
    <w:rsid w:val="000245B0"/>
    <w:rsid w:val="00024AF0"/>
    <w:rsid w:val="00025B0C"/>
    <w:rsid w:val="0002636B"/>
    <w:rsid w:val="00026885"/>
    <w:rsid w:val="00026AA2"/>
    <w:rsid w:val="00027367"/>
    <w:rsid w:val="00027AF7"/>
    <w:rsid w:val="00030552"/>
    <w:rsid w:val="00030F9F"/>
    <w:rsid w:val="0003126D"/>
    <w:rsid w:val="0003165F"/>
    <w:rsid w:val="000323CC"/>
    <w:rsid w:val="000326A0"/>
    <w:rsid w:val="00032C7E"/>
    <w:rsid w:val="00033E31"/>
    <w:rsid w:val="00033E6F"/>
    <w:rsid w:val="00034160"/>
    <w:rsid w:val="0003478B"/>
    <w:rsid w:val="000349CA"/>
    <w:rsid w:val="00034A34"/>
    <w:rsid w:val="00034AE6"/>
    <w:rsid w:val="00037188"/>
    <w:rsid w:val="000373A6"/>
    <w:rsid w:val="00037C52"/>
    <w:rsid w:val="00040A1A"/>
    <w:rsid w:val="00041B20"/>
    <w:rsid w:val="00041EA9"/>
    <w:rsid w:val="000421A0"/>
    <w:rsid w:val="00042817"/>
    <w:rsid w:val="00043B61"/>
    <w:rsid w:val="000442B8"/>
    <w:rsid w:val="000445BC"/>
    <w:rsid w:val="00044B83"/>
    <w:rsid w:val="00045A0F"/>
    <w:rsid w:val="000460C8"/>
    <w:rsid w:val="000476C0"/>
    <w:rsid w:val="0005028F"/>
    <w:rsid w:val="000504E2"/>
    <w:rsid w:val="000504ED"/>
    <w:rsid w:val="000505E6"/>
    <w:rsid w:val="00051E6D"/>
    <w:rsid w:val="00053084"/>
    <w:rsid w:val="00053AAF"/>
    <w:rsid w:val="00055454"/>
    <w:rsid w:val="00056019"/>
    <w:rsid w:val="00056970"/>
    <w:rsid w:val="0005737E"/>
    <w:rsid w:val="00057548"/>
    <w:rsid w:val="000607F2"/>
    <w:rsid w:val="00061A26"/>
    <w:rsid w:val="00061A5A"/>
    <w:rsid w:val="00061F29"/>
    <w:rsid w:val="00062053"/>
    <w:rsid w:val="00062EC1"/>
    <w:rsid w:val="00062F6B"/>
    <w:rsid w:val="00063BF7"/>
    <w:rsid w:val="000645D4"/>
    <w:rsid w:val="00065154"/>
    <w:rsid w:val="000652DE"/>
    <w:rsid w:val="00065427"/>
    <w:rsid w:val="00065BFB"/>
    <w:rsid w:val="00066D20"/>
    <w:rsid w:val="0007064E"/>
    <w:rsid w:val="00071948"/>
    <w:rsid w:val="00072203"/>
    <w:rsid w:val="0007226B"/>
    <w:rsid w:val="000722E0"/>
    <w:rsid w:val="000723C9"/>
    <w:rsid w:val="00072679"/>
    <w:rsid w:val="000726CA"/>
    <w:rsid w:val="000736CB"/>
    <w:rsid w:val="00073B67"/>
    <w:rsid w:val="000744DF"/>
    <w:rsid w:val="00074586"/>
    <w:rsid w:val="00074C5E"/>
    <w:rsid w:val="00074D77"/>
    <w:rsid w:val="000754CA"/>
    <w:rsid w:val="00075687"/>
    <w:rsid w:val="00075B5F"/>
    <w:rsid w:val="00075E8F"/>
    <w:rsid w:val="00076343"/>
    <w:rsid w:val="0007718B"/>
    <w:rsid w:val="0008015A"/>
    <w:rsid w:val="000806F5"/>
    <w:rsid w:val="00080928"/>
    <w:rsid w:val="00080BD4"/>
    <w:rsid w:val="00080D1F"/>
    <w:rsid w:val="00080EFD"/>
    <w:rsid w:val="00081E67"/>
    <w:rsid w:val="00082365"/>
    <w:rsid w:val="00083728"/>
    <w:rsid w:val="00083B8E"/>
    <w:rsid w:val="00084591"/>
    <w:rsid w:val="00085F33"/>
    <w:rsid w:val="00086A3D"/>
    <w:rsid w:val="00087382"/>
    <w:rsid w:val="00087FF1"/>
    <w:rsid w:val="0009080C"/>
    <w:rsid w:val="00090DCB"/>
    <w:rsid w:val="0009141C"/>
    <w:rsid w:val="000914E6"/>
    <w:rsid w:val="00091535"/>
    <w:rsid w:val="000919A1"/>
    <w:rsid w:val="00091B16"/>
    <w:rsid w:val="00091C81"/>
    <w:rsid w:val="0009206A"/>
    <w:rsid w:val="00092A2B"/>
    <w:rsid w:val="0009322E"/>
    <w:rsid w:val="00094317"/>
    <w:rsid w:val="0009486E"/>
    <w:rsid w:val="00094E1E"/>
    <w:rsid w:val="00094FB5"/>
    <w:rsid w:val="00095ABE"/>
    <w:rsid w:val="00095C1D"/>
    <w:rsid w:val="00095F33"/>
    <w:rsid w:val="00096A20"/>
    <w:rsid w:val="0009739C"/>
    <w:rsid w:val="000976CC"/>
    <w:rsid w:val="000A0057"/>
    <w:rsid w:val="000A022B"/>
    <w:rsid w:val="000A044D"/>
    <w:rsid w:val="000A07BA"/>
    <w:rsid w:val="000A095D"/>
    <w:rsid w:val="000A0970"/>
    <w:rsid w:val="000A10EB"/>
    <w:rsid w:val="000A201F"/>
    <w:rsid w:val="000A2CEA"/>
    <w:rsid w:val="000A2D64"/>
    <w:rsid w:val="000A3D2A"/>
    <w:rsid w:val="000A47F9"/>
    <w:rsid w:val="000A5314"/>
    <w:rsid w:val="000A56CB"/>
    <w:rsid w:val="000A763F"/>
    <w:rsid w:val="000B070D"/>
    <w:rsid w:val="000B0D04"/>
    <w:rsid w:val="000B1FF4"/>
    <w:rsid w:val="000B2556"/>
    <w:rsid w:val="000B2C37"/>
    <w:rsid w:val="000B2D6D"/>
    <w:rsid w:val="000B2FA8"/>
    <w:rsid w:val="000B3310"/>
    <w:rsid w:val="000B39E9"/>
    <w:rsid w:val="000B4168"/>
    <w:rsid w:val="000B4919"/>
    <w:rsid w:val="000B4C5A"/>
    <w:rsid w:val="000B59F9"/>
    <w:rsid w:val="000B6387"/>
    <w:rsid w:val="000B64EB"/>
    <w:rsid w:val="000B68B9"/>
    <w:rsid w:val="000B7030"/>
    <w:rsid w:val="000B7274"/>
    <w:rsid w:val="000B76BE"/>
    <w:rsid w:val="000C07D3"/>
    <w:rsid w:val="000C0B4B"/>
    <w:rsid w:val="000C126A"/>
    <w:rsid w:val="000C27C0"/>
    <w:rsid w:val="000C2C53"/>
    <w:rsid w:val="000C3318"/>
    <w:rsid w:val="000C3FD8"/>
    <w:rsid w:val="000C532E"/>
    <w:rsid w:val="000C5BCE"/>
    <w:rsid w:val="000C67CD"/>
    <w:rsid w:val="000C6EB4"/>
    <w:rsid w:val="000C775E"/>
    <w:rsid w:val="000C776B"/>
    <w:rsid w:val="000D0561"/>
    <w:rsid w:val="000D0DFE"/>
    <w:rsid w:val="000D0FA3"/>
    <w:rsid w:val="000D1255"/>
    <w:rsid w:val="000D1345"/>
    <w:rsid w:val="000D18EB"/>
    <w:rsid w:val="000D1B4C"/>
    <w:rsid w:val="000D1BC6"/>
    <w:rsid w:val="000D1C0C"/>
    <w:rsid w:val="000D1D50"/>
    <w:rsid w:val="000D23CF"/>
    <w:rsid w:val="000D2D9A"/>
    <w:rsid w:val="000D2DDF"/>
    <w:rsid w:val="000D3488"/>
    <w:rsid w:val="000D4494"/>
    <w:rsid w:val="000D4D69"/>
    <w:rsid w:val="000D4E14"/>
    <w:rsid w:val="000D5670"/>
    <w:rsid w:val="000D5D6A"/>
    <w:rsid w:val="000D6196"/>
    <w:rsid w:val="000D66CE"/>
    <w:rsid w:val="000D67CE"/>
    <w:rsid w:val="000D6DE5"/>
    <w:rsid w:val="000D7219"/>
    <w:rsid w:val="000E0417"/>
    <w:rsid w:val="000E129A"/>
    <w:rsid w:val="000E192F"/>
    <w:rsid w:val="000E23BB"/>
    <w:rsid w:val="000E33DF"/>
    <w:rsid w:val="000E3693"/>
    <w:rsid w:val="000E39FE"/>
    <w:rsid w:val="000E3C27"/>
    <w:rsid w:val="000E4063"/>
    <w:rsid w:val="000E4A2B"/>
    <w:rsid w:val="000E4BF8"/>
    <w:rsid w:val="000E58DC"/>
    <w:rsid w:val="000E6339"/>
    <w:rsid w:val="000E6354"/>
    <w:rsid w:val="000E6426"/>
    <w:rsid w:val="000E67EB"/>
    <w:rsid w:val="000E6A17"/>
    <w:rsid w:val="000E6D39"/>
    <w:rsid w:val="000E7926"/>
    <w:rsid w:val="000F0353"/>
    <w:rsid w:val="000F054B"/>
    <w:rsid w:val="000F0866"/>
    <w:rsid w:val="000F0D60"/>
    <w:rsid w:val="000F208C"/>
    <w:rsid w:val="000F2361"/>
    <w:rsid w:val="000F3D08"/>
    <w:rsid w:val="000F50EE"/>
    <w:rsid w:val="000F588C"/>
    <w:rsid w:val="000F5D8B"/>
    <w:rsid w:val="000F628D"/>
    <w:rsid w:val="000F6EC4"/>
    <w:rsid w:val="000F71DB"/>
    <w:rsid w:val="000F78BC"/>
    <w:rsid w:val="000F798B"/>
    <w:rsid w:val="00100788"/>
    <w:rsid w:val="0010088A"/>
    <w:rsid w:val="00100E95"/>
    <w:rsid w:val="00101D59"/>
    <w:rsid w:val="00102135"/>
    <w:rsid w:val="00102996"/>
    <w:rsid w:val="00102A72"/>
    <w:rsid w:val="00102D08"/>
    <w:rsid w:val="001049FC"/>
    <w:rsid w:val="00105353"/>
    <w:rsid w:val="00105355"/>
    <w:rsid w:val="00105693"/>
    <w:rsid w:val="00105829"/>
    <w:rsid w:val="0010676B"/>
    <w:rsid w:val="00106B39"/>
    <w:rsid w:val="00106FB7"/>
    <w:rsid w:val="00107636"/>
    <w:rsid w:val="001079EA"/>
    <w:rsid w:val="00107D35"/>
    <w:rsid w:val="00107FB8"/>
    <w:rsid w:val="00110189"/>
    <w:rsid w:val="001101D7"/>
    <w:rsid w:val="001103BA"/>
    <w:rsid w:val="00110831"/>
    <w:rsid w:val="00110B7B"/>
    <w:rsid w:val="00110DDC"/>
    <w:rsid w:val="00111EAA"/>
    <w:rsid w:val="00112443"/>
    <w:rsid w:val="0011292B"/>
    <w:rsid w:val="00113E24"/>
    <w:rsid w:val="0011405B"/>
    <w:rsid w:val="001145BE"/>
    <w:rsid w:val="00114EC9"/>
    <w:rsid w:val="00115B77"/>
    <w:rsid w:val="0011607D"/>
    <w:rsid w:val="001164A0"/>
    <w:rsid w:val="001175B6"/>
    <w:rsid w:val="00117CE0"/>
    <w:rsid w:val="00117E01"/>
    <w:rsid w:val="00117E3C"/>
    <w:rsid w:val="0012094A"/>
    <w:rsid w:val="00120F98"/>
    <w:rsid w:val="00121062"/>
    <w:rsid w:val="0012159B"/>
    <w:rsid w:val="0012186F"/>
    <w:rsid w:val="001222DE"/>
    <w:rsid w:val="001223D5"/>
    <w:rsid w:val="00122940"/>
    <w:rsid w:val="00122BD6"/>
    <w:rsid w:val="001233B2"/>
    <w:rsid w:val="001233C8"/>
    <w:rsid w:val="00124210"/>
    <w:rsid w:val="00124249"/>
    <w:rsid w:val="001245F4"/>
    <w:rsid w:val="00124926"/>
    <w:rsid w:val="00124B9E"/>
    <w:rsid w:val="00125612"/>
    <w:rsid w:val="001258F1"/>
    <w:rsid w:val="00125B68"/>
    <w:rsid w:val="001263DA"/>
    <w:rsid w:val="001271CA"/>
    <w:rsid w:val="0012729B"/>
    <w:rsid w:val="001273C4"/>
    <w:rsid w:val="0013047C"/>
    <w:rsid w:val="00131089"/>
    <w:rsid w:val="0013135B"/>
    <w:rsid w:val="00131506"/>
    <w:rsid w:val="001318A4"/>
    <w:rsid w:val="00131A4D"/>
    <w:rsid w:val="00131D25"/>
    <w:rsid w:val="00133634"/>
    <w:rsid w:val="00133A73"/>
    <w:rsid w:val="00133BBE"/>
    <w:rsid w:val="00134224"/>
    <w:rsid w:val="00134295"/>
    <w:rsid w:val="001342D5"/>
    <w:rsid w:val="00135382"/>
    <w:rsid w:val="00136025"/>
    <w:rsid w:val="00136A52"/>
    <w:rsid w:val="00137C7E"/>
    <w:rsid w:val="00137F13"/>
    <w:rsid w:val="00140D43"/>
    <w:rsid w:val="00140E11"/>
    <w:rsid w:val="00141F7D"/>
    <w:rsid w:val="001438E6"/>
    <w:rsid w:val="00144272"/>
    <w:rsid w:val="0014433D"/>
    <w:rsid w:val="00144920"/>
    <w:rsid w:val="00144C59"/>
    <w:rsid w:val="00144D0E"/>
    <w:rsid w:val="00145047"/>
    <w:rsid w:val="001451A3"/>
    <w:rsid w:val="00145591"/>
    <w:rsid w:val="001455BA"/>
    <w:rsid w:val="0014589D"/>
    <w:rsid w:val="00145926"/>
    <w:rsid w:val="00146373"/>
    <w:rsid w:val="00146722"/>
    <w:rsid w:val="001467DD"/>
    <w:rsid w:val="0015097C"/>
    <w:rsid w:val="00152DCD"/>
    <w:rsid w:val="00153339"/>
    <w:rsid w:val="001534F1"/>
    <w:rsid w:val="0015360A"/>
    <w:rsid w:val="00153E20"/>
    <w:rsid w:val="0015403A"/>
    <w:rsid w:val="0015419D"/>
    <w:rsid w:val="00154A59"/>
    <w:rsid w:val="00154EEB"/>
    <w:rsid w:val="0015530B"/>
    <w:rsid w:val="001554F0"/>
    <w:rsid w:val="001559D9"/>
    <w:rsid w:val="00155D57"/>
    <w:rsid w:val="00156EB7"/>
    <w:rsid w:val="001602F5"/>
    <w:rsid w:val="00160773"/>
    <w:rsid w:val="00160811"/>
    <w:rsid w:val="00161340"/>
    <w:rsid w:val="00161B63"/>
    <w:rsid w:val="001628AC"/>
    <w:rsid w:val="0016306A"/>
    <w:rsid w:val="00163467"/>
    <w:rsid w:val="001636A0"/>
    <w:rsid w:val="00163AB2"/>
    <w:rsid w:val="00164574"/>
    <w:rsid w:val="001654B9"/>
    <w:rsid w:val="00165DBB"/>
    <w:rsid w:val="00166E77"/>
    <w:rsid w:val="00167E6B"/>
    <w:rsid w:val="00170BC2"/>
    <w:rsid w:val="0017318E"/>
    <w:rsid w:val="00173763"/>
    <w:rsid w:val="00173A6C"/>
    <w:rsid w:val="00173D67"/>
    <w:rsid w:val="001744B0"/>
    <w:rsid w:val="001746E6"/>
    <w:rsid w:val="00174BBC"/>
    <w:rsid w:val="00175955"/>
    <w:rsid w:val="00176517"/>
    <w:rsid w:val="001766C9"/>
    <w:rsid w:val="001776DF"/>
    <w:rsid w:val="00180709"/>
    <w:rsid w:val="00180FD1"/>
    <w:rsid w:val="00183793"/>
    <w:rsid w:val="00184540"/>
    <w:rsid w:val="001845CF"/>
    <w:rsid w:val="001848BC"/>
    <w:rsid w:val="00184A51"/>
    <w:rsid w:val="00184A55"/>
    <w:rsid w:val="00186279"/>
    <w:rsid w:val="00186D69"/>
    <w:rsid w:val="00186DDC"/>
    <w:rsid w:val="00187201"/>
    <w:rsid w:val="00187AAC"/>
    <w:rsid w:val="00187C6C"/>
    <w:rsid w:val="001908BD"/>
    <w:rsid w:val="001912B1"/>
    <w:rsid w:val="00191CD8"/>
    <w:rsid w:val="00191F99"/>
    <w:rsid w:val="00192699"/>
    <w:rsid w:val="001926F1"/>
    <w:rsid w:val="0019287A"/>
    <w:rsid w:val="00192965"/>
    <w:rsid w:val="001933C7"/>
    <w:rsid w:val="00193605"/>
    <w:rsid w:val="0019365D"/>
    <w:rsid w:val="00193913"/>
    <w:rsid w:val="00193C22"/>
    <w:rsid w:val="00193D65"/>
    <w:rsid w:val="0019586F"/>
    <w:rsid w:val="001961D1"/>
    <w:rsid w:val="0019641C"/>
    <w:rsid w:val="001968CE"/>
    <w:rsid w:val="00197741"/>
    <w:rsid w:val="001A0919"/>
    <w:rsid w:val="001A091B"/>
    <w:rsid w:val="001A09A8"/>
    <w:rsid w:val="001A1063"/>
    <w:rsid w:val="001A11D8"/>
    <w:rsid w:val="001A14F2"/>
    <w:rsid w:val="001A1947"/>
    <w:rsid w:val="001A21DC"/>
    <w:rsid w:val="001A252D"/>
    <w:rsid w:val="001A3473"/>
    <w:rsid w:val="001A34C9"/>
    <w:rsid w:val="001A3A90"/>
    <w:rsid w:val="001A3C19"/>
    <w:rsid w:val="001A3F3C"/>
    <w:rsid w:val="001A40E9"/>
    <w:rsid w:val="001A4348"/>
    <w:rsid w:val="001A460E"/>
    <w:rsid w:val="001A737F"/>
    <w:rsid w:val="001A746A"/>
    <w:rsid w:val="001A7E02"/>
    <w:rsid w:val="001B0E8D"/>
    <w:rsid w:val="001B1725"/>
    <w:rsid w:val="001B1F01"/>
    <w:rsid w:val="001B1F08"/>
    <w:rsid w:val="001B2412"/>
    <w:rsid w:val="001B3618"/>
    <w:rsid w:val="001B3CBF"/>
    <w:rsid w:val="001B464A"/>
    <w:rsid w:val="001B5BB6"/>
    <w:rsid w:val="001B6075"/>
    <w:rsid w:val="001B697B"/>
    <w:rsid w:val="001B7EC7"/>
    <w:rsid w:val="001C0A92"/>
    <w:rsid w:val="001C0D35"/>
    <w:rsid w:val="001C0D83"/>
    <w:rsid w:val="001C0F34"/>
    <w:rsid w:val="001C135B"/>
    <w:rsid w:val="001C245F"/>
    <w:rsid w:val="001C2736"/>
    <w:rsid w:val="001C280B"/>
    <w:rsid w:val="001C3F27"/>
    <w:rsid w:val="001C5188"/>
    <w:rsid w:val="001C5643"/>
    <w:rsid w:val="001C59A0"/>
    <w:rsid w:val="001C5F30"/>
    <w:rsid w:val="001C60F4"/>
    <w:rsid w:val="001C68C6"/>
    <w:rsid w:val="001C6CBF"/>
    <w:rsid w:val="001C6E20"/>
    <w:rsid w:val="001C708B"/>
    <w:rsid w:val="001C71C5"/>
    <w:rsid w:val="001C7584"/>
    <w:rsid w:val="001C769D"/>
    <w:rsid w:val="001C7C4F"/>
    <w:rsid w:val="001C7CE6"/>
    <w:rsid w:val="001D004C"/>
    <w:rsid w:val="001D039A"/>
    <w:rsid w:val="001D04D5"/>
    <w:rsid w:val="001D08BD"/>
    <w:rsid w:val="001D1741"/>
    <w:rsid w:val="001D23A9"/>
    <w:rsid w:val="001D2555"/>
    <w:rsid w:val="001D28FF"/>
    <w:rsid w:val="001D2DA8"/>
    <w:rsid w:val="001D5150"/>
    <w:rsid w:val="001D5398"/>
    <w:rsid w:val="001D5613"/>
    <w:rsid w:val="001D591D"/>
    <w:rsid w:val="001D67C9"/>
    <w:rsid w:val="001D6B0E"/>
    <w:rsid w:val="001D6FA1"/>
    <w:rsid w:val="001D7043"/>
    <w:rsid w:val="001D7150"/>
    <w:rsid w:val="001D7536"/>
    <w:rsid w:val="001D75F2"/>
    <w:rsid w:val="001D784A"/>
    <w:rsid w:val="001E0A28"/>
    <w:rsid w:val="001E0F1F"/>
    <w:rsid w:val="001E1F53"/>
    <w:rsid w:val="001E2415"/>
    <w:rsid w:val="001E299C"/>
    <w:rsid w:val="001E2A29"/>
    <w:rsid w:val="001E3A0E"/>
    <w:rsid w:val="001E3EC9"/>
    <w:rsid w:val="001E468A"/>
    <w:rsid w:val="001E526E"/>
    <w:rsid w:val="001E5A1A"/>
    <w:rsid w:val="001E5C01"/>
    <w:rsid w:val="001E5EBF"/>
    <w:rsid w:val="001E6451"/>
    <w:rsid w:val="001E773A"/>
    <w:rsid w:val="001E7C9B"/>
    <w:rsid w:val="001F18DA"/>
    <w:rsid w:val="001F1C49"/>
    <w:rsid w:val="001F46D0"/>
    <w:rsid w:val="001F4A02"/>
    <w:rsid w:val="001F4DE4"/>
    <w:rsid w:val="001F5035"/>
    <w:rsid w:val="001F56FE"/>
    <w:rsid w:val="001F5EAE"/>
    <w:rsid w:val="001F6334"/>
    <w:rsid w:val="001F6756"/>
    <w:rsid w:val="001F6CB0"/>
    <w:rsid w:val="001F721A"/>
    <w:rsid w:val="001F760A"/>
    <w:rsid w:val="001F78FE"/>
    <w:rsid w:val="001F7FE0"/>
    <w:rsid w:val="002006A9"/>
    <w:rsid w:val="0020093E"/>
    <w:rsid w:val="00200D96"/>
    <w:rsid w:val="00200DBC"/>
    <w:rsid w:val="00200F8E"/>
    <w:rsid w:val="00200FE9"/>
    <w:rsid w:val="00201DC0"/>
    <w:rsid w:val="00202050"/>
    <w:rsid w:val="002031A8"/>
    <w:rsid w:val="00203517"/>
    <w:rsid w:val="00203842"/>
    <w:rsid w:val="00204193"/>
    <w:rsid w:val="002042C9"/>
    <w:rsid w:val="0020441D"/>
    <w:rsid w:val="0020471F"/>
    <w:rsid w:val="00204C10"/>
    <w:rsid w:val="00204C1F"/>
    <w:rsid w:val="00204C2A"/>
    <w:rsid w:val="002057A5"/>
    <w:rsid w:val="00205A4D"/>
    <w:rsid w:val="00205BFB"/>
    <w:rsid w:val="00205CFC"/>
    <w:rsid w:val="002062B1"/>
    <w:rsid w:val="00206CE0"/>
    <w:rsid w:val="00206D4F"/>
    <w:rsid w:val="00206F5E"/>
    <w:rsid w:val="00210991"/>
    <w:rsid w:val="002110FC"/>
    <w:rsid w:val="00211EA5"/>
    <w:rsid w:val="00212CBF"/>
    <w:rsid w:val="00213106"/>
    <w:rsid w:val="002145B8"/>
    <w:rsid w:val="00214A67"/>
    <w:rsid w:val="00214B14"/>
    <w:rsid w:val="00214E37"/>
    <w:rsid w:val="00215364"/>
    <w:rsid w:val="00215CEC"/>
    <w:rsid w:val="00215F6F"/>
    <w:rsid w:val="002161AF"/>
    <w:rsid w:val="00216379"/>
    <w:rsid w:val="0021663D"/>
    <w:rsid w:val="00216A6B"/>
    <w:rsid w:val="00216EA1"/>
    <w:rsid w:val="00217292"/>
    <w:rsid w:val="002173EB"/>
    <w:rsid w:val="0021770F"/>
    <w:rsid w:val="00217889"/>
    <w:rsid w:val="002179D6"/>
    <w:rsid w:val="00220EDD"/>
    <w:rsid w:val="00221874"/>
    <w:rsid w:val="00221914"/>
    <w:rsid w:val="00222340"/>
    <w:rsid w:val="0022254D"/>
    <w:rsid w:val="00223C97"/>
    <w:rsid w:val="00224067"/>
    <w:rsid w:val="002241B7"/>
    <w:rsid w:val="00224507"/>
    <w:rsid w:val="002266E3"/>
    <w:rsid w:val="00226AF0"/>
    <w:rsid w:val="0022702F"/>
    <w:rsid w:val="0023036F"/>
    <w:rsid w:val="0023076A"/>
    <w:rsid w:val="00230DBE"/>
    <w:rsid w:val="002321C6"/>
    <w:rsid w:val="00232DEA"/>
    <w:rsid w:val="00233AEC"/>
    <w:rsid w:val="00235C1C"/>
    <w:rsid w:val="00236862"/>
    <w:rsid w:val="0023703C"/>
    <w:rsid w:val="002371E2"/>
    <w:rsid w:val="0023768F"/>
    <w:rsid w:val="00240BF6"/>
    <w:rsid w:val="00241B67"/>
    <w:rsid w:val="00242666"/>
    <w:rsid w:val="00243714"/>
    <w:rsid w:val="00244067"/>
    <w:rsid w:val="00244642"/>
    <w:rsid w:val="00244EAE"/>
    <w:rsid w:val="00244EEE"/>
    <w:rsid w:val="0024659D"/>
    <w:rsid w:val="00246A90"/>
    <w:rsid w:val="002478B8"/>
    <w:rsid w:val="002478C3"/>
    <w:rsid w:val="00247E81"/>
    <w:rsid w:val="00247F29"/>
    <w:rsid w:val="002500F1"/>
    <w:rsid w:val="00250183"/>
    <w:rsid w:val="002502F9"/>
    <w:rsid w:val="002508C3"/>
    <w:rsid w:val="00250B64"/>
    <w:rsid w:val="002510D8"/>
    <w:rsid w:val="00252E13"/>
    <w:rsid w:val="0025340A"/>
    <w:rsid w:val="00253679"/>
    <w:rsid w:val="0025645F"/>
    <w:rsid w:val="00256ECF"/>
    <w:rsid w:val="00256F24"/>
    <w:rsid w:val="00256F8B"/>
    <w:rsid w:val="00257047"/>
    <w:rsid w:val="002578A3"/>
    <w:rsid w:val="00257BDF"/>
    <w:rsid w:val="002601A7"/>
    <w:rsid w:val="00260565"/>
    <w:rsid w:val="002606E7"/>
    <w:rsid w:val="00261606"/>
    <w:rsid w:val="00261E8B"/>
    <w:rsid w:val="00262764"/>
    <w:rsid w:val="00262F6B"/>
    <w:rsid w:val="0026327B"/>
    <w:rsid w:val="00263A06"/>
    <w:rsid w:val="0026506C"/>
    <w:rsid w:val="00265389"/>
    <w:rsid w:val="002654E8"/>
    <w:rsid w:val="002659E5"/>
    <w:rsid w:val="00265C01"/>
    <w:rsid w:val="00266145"/>
    <w:rsid w:val="0026650D"/>
    <w:rsid w:val="0026683B"/>
    <w:rsid w:val="0026697D"/>
    <w:rsid w:val="0026723F"/>
    <w:rsid w:val="0026740A"/>
    <w:rsid w:val="002674AF"/>
    <w:rsid w:val="00267EBC"/>
    <w:rsid w:val="00267FEE"/>
    <w:rsid w:val="00270274"/>
    <w:rsid w:val="00271372"/>
    <w:rsid w:val="0027141F"/>
    <w:rsid w:val="00271A4B"/>
    <w:rsid w:val="0027220B"/>
    <w:rsid w:val="002726E6"/>
    <w:rsid w:val="00272AC3"/>
    <w:rsid w:val="00273C63"/>
    <w:rsid w:val="00273E33"/>
    <w:rsid w:val="0027538A"/>
    <w:rsid w:val="0027560D"/>
    <w:rsid w:val="0027601A"/>
    <w:rsid w:val="00276A30"/>
    <w:rsid w:val="00277643"/>
    <w:rsid w:val="0028024A"/>
    <w:rsid w:val="002810D1"/>
    <w:rsid w:val="00281B5C"/>
    <w:rsid w:val="00281E57"/>
    <w:rsid w:val="002822E1"/>
    <w:rsid w:val="0028250E"/>
    <w:rsid w:val="00282E31"/>
    <w:rsid w:val="002831C1"/>
    <w:rsid w:val="00283ACB"/>
    <w:rsid w:val="00285F9C"/>
    <w:rsid w:val="00286069"/>
    <w:rsid w:val="002864A1"/>
    <w:rsid w:val="00286C44"/>
    <w:rsid w:val="0028746C"/>
    <w:rsid w:val="00290491"/>
    <w:rsid w:val="00290BFF"/>
    <w:rsid w:val="002911CC"/>
    <w:rsid w:val="00291704"/>
    <w:rsid w:val="00291C4F"/>
    <w:rsid w:val="00292E6D"/>
    <w:rsid w:val="002936A5"/>
    <w:rsid w:val="00293742"/>
    <w:rsid w:val="00293E53"/>
    <w:rsid w:val="00295072"/>
    <w:rsid w:val="002950B9"/>
    <w:rsid w:val="002958C3"/>
    <w:rsid w:val="0029732E"/>
    <w:rsid w:val="00297644"/>
    <w:rsid w:val="002A06C2"/>
    <w:rsid w:val="002A0977"/>
    <w:rsid w:val="002A0C7A"/>
    <w:rsid w:val="002A2201"/>
    <w:rsid w:val="002A22A1"/>
    <w:rsid w:val="002A280B"/>
    <w:rsid w:val="002A2E16"/>
    <w:rsid w:val="002A3796"/>
    <w:rsid w:val="002A3C56"/>
    <w:rsid w:val="002A426A"/>
    <w:rsid w:val="002A49D8"/>
    <w:rsid w:val="002A4BA4"/>
    <w:rsid w:val="002A53BD"/>
    <w:rsid w:val="002A5913"/>
    <w:rsid w:val="002A5D5F"/>
    <w:rsid w:val="002A5E83"/>
    <w:rsid w:val="002A6A81"/>
    <w:rsid w:val="002A6BB0"/>
    <w:rsid w:val="002A74A0"/>
    <w:rsid w:val="002A79D5"/>
    <w:rsid w:val="002A7C80"/>
    <w:rsid w:val="002B0BE4"/>
    <w:rsid w:val="002B19FE"/>
    <w:rsid w:val="002B244C"/>
    <w:rsid w:val="002B3038"/>
    <w:rsid w:val="002B360D"/>
    <w:rsid w:val="002B39DC"/>
    <w:rsid w:val="002B3D12"/>
    <w:rsid w:val="002B3E96"/>
    <w:rsid w:val="002B41E2"/>
    <w:rsid w:val="002B491A"/>
    <w:rsid w:val="002B4FC0"/>
    <w:rsid w:val="002B5FFD"/>
    <w:rsid w:val="002B64A9"/>
    <w:rsid w:val="002B67EE"/>
    <w:rsid w:val="002B72F8"/>
    <w:rsid w:val="002B7BFA"/>
    <w:rsid w:val="002C0638"/>
    <w:rsid w:val="002C14D7"/>
    <w:rsid w:val="002C1531"/>
    <w:rsid w:val="002C1981"/>
    <w:rsid w:val="002C1AC9"/>
    <w:rsid w:val="002C2BFB"/>
    <w:rsid w:val="002C2C2B"/>
    <w:rsid w:val="002C2E15"/>
    <w:rsid w:val="002C3533"/>
    <w:rsid w:val="002C38E8"/>
    <w:rsid w:val="002C47F9"/>
    <w:rsid w:val="002C482E"/>
    <w:rsid w:val="002C5437"/>
    <w:rsid w:val="002C6A13"/>
    <w:rsid w:val="002C6C45"/>
    <w:rsid w:val="002C6C92"/>
    <w:rsid w:val="002C6F30"/>
    <w:rsid w:val="002C7BE9"/>
    <w:rsid w:val="002D0FD4"/>
    <w:rsid w:val="002D1F83"/>
    <w:rsid w:val="002D2553"/>
    <w:rsid w:val="002D29C9"/>
    <w:rsid w:val="002D3529"/>
    <w:rsid w:val="002D3B14"/>
    <w:rsid w:val="002D4652"/>
    <w:rsid w:val="002D49B8"/>
    <w:rsid w:val="002D514E"/>
    <w:rsid w:val="002D538C"/>
    <w:rsid w:val="002D5637"/>
    <w:rsid w:val="002D573C"/>
    <w:rsid w:val="002D5B9F"/>
    <w:rsid w:val="002D6808"/>
    <w:rsid w:val="002D69CF"/>
    <w:rsid w:val="002D6A7B"/>
    <w:rsid w:val="002D6EE4"/>
    <w:rsid w:val="002D7D80"/>
    <w:rsid w:val="002E141E"/>
    <w:rsid w:val="002E2102"/>
    <w:rsid w:val="002E27EC"/>
    <w:rsid w:val="002E321B"/>
    <w:rsid w:val="002E3263"/>
    <w:rsid w:val="002E3580"/>
    <w:rsid w:val="002E3A23"/>
    <w:rsid w:val="002E3DD6"/>
    <w:rsid w:val="002E45DE"/>
    <w:rsid w:val="002E4AB4"/>
    <w:rsid w:val="002E5A9A"/>
    <w:rsid w:val="002E6DAC"/>
    <w:rsid w:val="002E6FB3"/>
    <w:rsid w:val="002F0311"/>
    <w:rsid w:val="002F088F"/>
    <w:rsid w:val="002F11A9"/>
    <w:rsid w:val="002F1558"/>
    <w:rsid w:val="002F15A8"/>
    <w:rsid w:val="002F1628"/>
    <w:rsid w:val="002F1FDB"/>
    <w:rsid w:val="002F317A"/>
    <w:rsid w:val="002F3A51"/>
    <w:rsid w:val="002F3CD3"/>
    <w:rsid w:val="002F3F3C"/>
    <w:rsid w:val="002F3FA0"/>
    <w:rsid w:val="002F4106"/>
    <w:rsid w:val="002F4193"/>
    <w:rsid w:val="002F4B34"/>
    <w:rsid w:val="002F4C4C"/>
    <w:rsid w:val="002F5149"/>
    <w:rsid w:val="002F5552"/>
    <w:rsid w:val="002F5887"/>
    <w:rsid w:val="002F5C59"/>
    <w:rsid w:val="002F7027"/>
    <w:rsid w:val="002F7F8F"/>
    <w:rsid w:val="002F7FE1"/>
    <w:rsid w:val="00300339"/>
    <w:rsid w:val="0030059F"/>
    <w:rsid w:val="00301E4D"/>
    <w:rsid w:val="00302624"/>
    <w:rsid w:val="00302D32"/>
    <w:rsid w:val="003035FA"/>
    <w:rsid w:val="003037B3"/>
    <w:rsid w:val="00303BAF"/>
    <w:rsid w:val="00304971"/>
    <w:rsid w:val="00304B44"/>
    <w:rsid w:val="0030522F"/>
    <w:rsid w:val="003052D1"/>
    <w:rsid w:val="003055E4"/>
    <w:rsid w:val="00306276"/>
    <w:rsid w:val="00306338"/>
    <w:rsid w:val="00306BC5"/>
    <w:rsid w:val="00307D14"/>
    <w:rsid w:val="00307E04"/>
    <w:rsid w:val="003103BB"/>
    <w:rsid w:val="0031097F"/>
    <w:rsid w:val="00311063"/>
    <w:rsid w:val="0031118C"/>
    <w:rsid w:val="00312656"/>
    <w:rsid w:val="00312E75"/>
    <w:rsid w:val="00313080"/>
    <w:rsid w:val="003131B0"/>
    <w:rsid w:val="003138A4"/>
    <w:rsid w:val="003150DE"/>
    <w:rsid w:val="003151FE"/>
    <w:rsid w:val="00316D92"/>
    <w:rsid w:val="00316FA8"/>
    <w:rsid w:val="0031768B"/>
    <w:rsid w:val="00317767"/>
    <w:rsid w:val="003177C1"/>
    <w:rsid w:val="003179DA"/>
    <w:rsid w:val="00317E92"/>
    <w:rsid w:val="003205E9"/>
    <w:rsid w:val="00320DEC"/>
    <w:rsid w:val="00321291"/>
    <w:rsid w:val="00321436"/>
    <w:rsid w:val="00322B66"/>
    <w:rsid w:val="00322BB2"/>
    <w:rsid w:val="00322BD3"/>
    <w:rsid w:val="00323824"/>
    <w:rsid w:val="00323B07"/>
    <w:rsid w:val="003243EF"/>
    <w:rsid w:val="003249C1"/>
    <w:rsid w:val="003255FA"/>
    <w:rsid w:val="00325A27"/>
    <w:rsid w:val="00325B2D"/>
    <w:rsid w:val="00326F9E"/>
    <w:rsid w:val="00327B0B"/>
    <w:rsid w:val="003302B4"/>
    <w:rsid w:val="00330951"/>
    <w:rsid w:val="00330A29"/>
    <w:rsid w:val="0033153F"/>
    <w:rsid w:val="00331D78"/>
    <w:rsid w:val="00332305"/>
    <w:rsid w:val="003324B4"/>
    <w:rsid w:val="00332674"/>
    <w:rsid w:val="003366A4"/>
    <w:rsid w:val="00336B72"/>
    <w:rsid w:val="00336DAE"/>
    <w:rsid w:val="00336E01"/>
    <w:rsid w:val="0033714E"/>
    <w:rsid w:val="00337952"/>
    <w:rsid w:val="00337BDD"/>
    <w:rsid w:val="00340207"/>
    <w:rsid w:val="003407AB"/>
    <w:rsid w:val="00340D96"/>
    <w:rsid w:val="003412E8"/>
    <w:rsid w:val="003413EC"/>
    <w:rsid w:val="00342999"/>
    <w:rsid w:val="00342C39"/>
    <w:rsid w:val="00343290"/>
    <w:rsid w:val="00343632"/>
    <w:rsid w:val="00343CA2"/>
    <w:rsid w:val="00343FF0"/>
    <w:rsid w:val="00344602"/>
    <w:rsid w:val="0034483B"/>
    <w:rsid w:val="00344960"/>
    <w:rsid w:val="003456C5"/>
    <w:rsid w:val="00345943"/>
    <w:rsid w:val="0034597B"/>
    <w:rsid w:val="00345CAF"/>
    <w:rsid w:val="00346843"/>
    <w:rsid w:val="00346905"/>
    <w:rsid w:val="00346ED8"/>
    <w:rsid w:val="00347235"/>
    <w:rsid w:val="00350057"/>
    <w:rsid w:val="0035037C"/>
    <w:rsid w:val="00350898"/>
    <w:rsid w:val="00350CC7"/>
    <w:rsid w:val="00350F60"/>
    <w:rsid w:val="00351785"/>
    <w:rsid w:val="00352524"/>
    <w:rsid w:val="0035316F"/>
    <w:rsid w:val="003532F7"/>
    <w:rsid w:val="00353EDB"/>
    <w:rsid w:val="003542C1"/>
    <w:rsid w:val="00355641"/>
    <w:rsid w:val="00355AF3"/>
    <w:rsid w:val="00356577"/>
    <w:rsid w:val="003574EF"/>
    <w:rsid w:val="00357C43"/>
    <w:rsid w:val="0036130F"/>
    <w:rsid w:val="00361E7F"/>
    <w:rsid w:val="00361F31"/>
    <w:rsid w:val="003627B6"/>
    <w:rsid w:val="00362B0B"/>
    <w:rsid w:val="00362BCA"/>
    <w:rsid w:val="00362D24"/>
    <w:rsid w:val="00363574"/>
    <w:rsid w:val="00363576"/>
    <w:rsid w:val="00363CD6"/>
    <w:rsid w:val="00363DAB"/>
    <w:rsid w:val="003641A7"/>
    <w:rsid w:val="00364E14"/>
    <w:rsid w:val="00365F16"/>
    <w:rsid w:val="00366C3C"/>
    <w:rsid w:val="00366FE8"/>
    <w:rsid w:val="00367289"/>
    <w:rsid w:val="00367C9B"/>
    <w:rsid w:val="003707C7"/>
    <w:rsid w:val="00372024"/>
    <w:rsid w:val="003721C1"/>
    <w:rsid w:val="0037241E"/>
    <w:rsid w:val="0037291A"/>
    <w:rsid w:val="0037296B"/>
    <w:rsid w:val="003729E5"/>
    <w:rsid w:val="00372FFE"/>
    <w:rsid w:val="0037448E"/>
    <w:rsid w:val="00374DAA"/>
    <w:rsid w:val="00375B10"/>
    <w:rsid w:val="00375DF9"/>
    <w:rsid w:val="0037684C"/>
    <w:rsid w:val="00376D9E"/>
    <w:rsid w:val="003772E1"/>
    <w:rsid w:val="003774FE"/>
    <w:rsid w:val="00377607"/>
    <w:rsid w:val="00377EAC"/>
    <w:rsid w:val="00377EDA"/>
    <w:rsid w:val="0038026C"/>
    <w:rsid w:val="00380334"/>
    <w:rsid w:val="00381986"/>
    <w:rsid w:val="00381A6C"/>
    <w:rsid w:val="00382B75"/>
    <w:rsid w:val="00382C18"/>
    <w:rsid w:val="003830DB"/>
    <w:rsid w:val="00383D86"/>
    <w:rsid w:val="00384C6C"/>
    <w:rsid w:val="0038527A"/>
    <w:rsid w:val="00385CB6"/>
    <w:rsid w:val="00386D5D"/>
    <w:rsid w:val="00386FC6"/>
    <w:rsid w:val="00387F68"/>
    <w:rsid w:val="0039001B"/>
    <w:rsid w:val="003906C5"/>
    <w:rsid w:val="00390F03"/>
    <w:rsid w:val="003914F4"/>
    <w:rsid w:val="00391C4B"/>
    <w:rsid w:val="0039237E"/>
    <w:rsid w:val="0039259B"/>
    <w:rsid w:val="00392A6E"/>
    <w:rsid w:val="00393043"/>
    <w:rsid w:val="00393643"/>
    <w:rsid w:val="00393A07"/>
    <w:rsid w:val="00394226"/>
    <w:rsid w:val="00394437"/>
    <w:rsid w:val="0039455B"/>
    <w:rsid w:val="003949CF"/>
    <w:rsid w:val="00395707"/>
    <w:rsid w:val="00396064"/>
    <w:rsid w:val="00397853"/>
    <w:rsid w:val="00397928"/>
    <w:rsid w:val="00397B3A"/>
    <w:rsid w:val="00397F87"/>
    <w:rsid w:val="003A0286"/>
    <w:rsid w:val="003A102D"/>
    <w:rsid w:val="003A19AB"/>
    <w:rsid w:val="003A1C3A"/>
    <w:rsid w:val="003A1C3D"/>
    <w:rsid w:val="003A1CF1"/>
    <w:rsid w:val="003A1D2B"/>
    <w:rsid w:val="003A1EB0"/>
    <w:rsid w:val="003A20B8"/>
    <w:rsid w:val="003A2DAA"/>
    <w:rsid w:val="003A3CE0"/>
    <w:rsid w:val="003A40EA"/>
    <w:rsid w:val="003A4634"/>
    <w:rsid w:val="003A56C1"/>
    <w:rsid w:val="003A5980"/>
    <w:rsid w:val="003A5A63"/>
    <w:rsid w:val="003A6604"/>
    <w:rsid w:val="003A6767"/>
    <w:rsid w:val="003A6E1F"/>
    <w:rsid w:val="003A7223"/>
    <w:rsid w:val="003A76FE"/>
    <w:rsid w:val="003A7925"/>
    <w:rsid w:val="003A7A01"/>
    <w:rsid w:val="003A7FBB"/>
    <w:rsid w:val="003B057F"/>
    <w:rsid w:val="003B0CDC"/>
    <w:rsid w:val="003B0F29"/>
    <w:rsid w:val="003B1103"/>
    <w:rsid w:val="003B1AF2"/>
    <w:rsid w:val="003B219F"/>
    <w:rsid w:val="003B2E52"/>
    <w:rsid w:val="003B3FCB"/>
    <w:rsid w:val="003B448D"/>
    <w:rsid w:val="003B4F5C"/>
    <w:rsid w:val="003B5018"/>
    <w:rsid w:val="003B5784"/>
    <w:rsid w:val="003B5953"/>
    <w:rsid w:val="003B6778"/>
    <w:rsid w:val="003B6D97"/>
    <w:rsid w:val="003B7587"/>
    <w:rsid w:val="003B774F"/>
    <w:rsid w:val="003B77EF"/>
    <w:rsid w:val="003B7902"/>
    <w:rsid w:val="003B7B56"/>
    <w:rsid w:val="003C019E"/>
    <w:rsid w:val="003C0BED"/>
    <w:rsid w:val="003C173B"/>
    <w:rsid w:val="003C1753"/>
    <w:rsid w:val="003C28AA"/>
    <w:rsid w:val="003C2E70"/>
    <w:rsid w:val="003C3233"/>
    <w:rsid w:val="003C424E"/>
    <w:rsid w:val="003C4342"/>
    <w:rsid w:val="003C4826"/>
    <w:rsid w:val="003C4944"/>
    <w:rsid w:val="003C4A66"/>
    <w:rsid w:val="003C54EC"/>
    <w:rsid w:val="003C6613"/>
    <w:rsid w:val="003C7070"/>
    <w:rsid w:val="003C7120"/>
    <w:rsid w:val="003C712B"/>
    <w:rsid w:val="003C722D"/>
    <w:rsid w:val="003C7B25"/>
    <w:rsid w:val="003C7ECD"/>
    <w:rsid w:val="003D01A7"/>
    <w:rsid w:val="003D024C"/>
    <w:rsid w:val="003D0C48"/>
    <w:rsid w:val="003D0D35"/>
    <w:rsid w:val="003D1087"/>
    <w:rsid w:val="003D1844"/>
    <w:rsid w:val="003D1B31"/>
    <w:rsid w:val="003D25E2"/>
    <w:rsid w:val="003D2670"/>
    <w:rsid w:val="003D2FD1"/>
    <w:rsid w:val="003D36A1"/>
    <w:rsid w:val="003D4938"/>
    <w:rsid w:val="003D4DBB"/>
    <w:rsid w:val="003D5C47"/>
    <w:rsid w:val="003D68A8"/>
    <w:rsid w:val="003D76D3"/>
    <w:rsid w:val="003E15B4"/>
    <w:rsid w:val="003E19E5"/>
    <w:rsid w:val="003E1A28"/>
    <w:rsid w:val="003E2A23"/>
    <w:rsid w:val="003E2C55"/>
    <w:rsid w:val="003E3443"/>
    <w:rsid w:val="003E3E60"/>
    <w:rsid w:val="003E3EC9"/>
    <w:rsid w:val="003E5E59"/>
    <w:rsid w:val="003E61C8"/>
    <w:rsid w:val="003E6885"/>
    <w:rsid w:val="003E6F37"/>
    <w:rsid w:val="003E72A7"/>
    <w:rsid w:val="003E7672"/>
    <w:rsid w:val="003E776C"/>
    <w:rsid w:val="003F00A0"/>
    <w:rsid w:val="003F1225"/>
    <w:rsid w:val="003F1A97"/>
    <w:rsid w:val="003F231E"/>
    <w:rsid w:val="003F315E"/>
    <w:rsid w:val="003F3317"/>
    <w:rsid w:val="003F3EF4"/>
    <w:rsid w:val="003F52A8"/>
    <w:rsid w:val="003F5634"/>
    <w:rsid w:val="003F5843"/>
    <w:rsid w:val="003F59EC"/>
    <w:rsid w:val="003F5C01"/>
    <w:rsid w:val="003F6077"/>
    <w:rsid w:val="003F6CAB"/>
    <w:rsid w:val="003F70A0"/>
    <w:rsid w:val="003F757B"/>
    <w:rsid w:val="003F7AB7"/>
    <w:rsid w:val="004007FB"/>
    <w:rsid w:val="00400BAD"/>
    <w:rsid w:val="00400BD1"/>
    <w:rsid w:val="00401732"/>
    <w:rsid w:val="00402236"/>
    <w:rsid w:val="004026BA"/>
    <w:rsid w:val="00402987"/>
    <w:rsid w:val="00402C0E"/>
    <w:rsid w:val="00402F4A"/>
    <w:rsid w:val="00403715"/>
    <w:rsid w:val="00403861"/>
    <w:rsid w:val="00403D09"/>
    <w:rsid w:val="00403D15"/>
    <w:rsid w:val="004051F3"/>
    <w:rsid w:val="00405257"/>
    <w:rsid w:val="0040643E"/>
    <w:rsid w:val="00407074"/>
    <w:rsid w:val="00407223"/>
    <w:rsid w:val="00410434"/>
    <w:rsid w:val="00410D3C"/>
    <w:rsid w:val="00410D95"/>
    <w:rsid w:val="0041101A"/>
    <w:rsid w:val="0041129C"/>
    <w:rsid w:val="0041144E"/>
    <w:rsid w:val="00412023"/>
    <w:rsid w:val="004124E5"/>
    <w:rsid w:val="004151B7"/>
    <w:rsid w:val="004159B9"/>
    <w:rsid w:val="00415AC7"/>
    <w:rsid w:val="00415D7A"/>
    <w:rsid w:val="004170E9"/>
    <w:rsid w:val="00417781"/>
    <w:rsid w:val="004178E0"/>
    <w:rsid w:val="00417EB1"/>
    <w:rsid w:val="004209A7"/>
    <w:rsid w:val="00420E0B"/>
    <w:rsid w:val="0042279E"/>
    <w:rsid w:val="00422B0F"/>
    <w:rsid w:val="00422DB2"/>
    <w:rsid w:val="00423A82"/>
    <w:rsid w:val="00423C01"/>
    <w:rsid w:val="0042401A"/>
    <w:rsid w:val="004244BE"/>
    <w:rsid w:val="0042454C"/>
    <w:rsid w:val="004248BA"/>
    <w:rsid w:val="00425236"/>
    <w:rsid w:val="0042697E"/>
    <w:rsid w:val="00427F59"/>
    <w:rsid w:val="00427FEE"/>
    <w:rsid w:val="0043071A"/>
    <w:rsid w:val="00430B0E"/>
    <w:rsid w:val="00430C93"/>
    <w:rsid w:val="00431372"/>
    <w:rsid w:val="00431AB5"/>
    <w:rsid w:val="00431BC7"/>
    <w:rsid w:val="00433C45"/>
    <w:rsid w:val="004344FF"/>
    <w:rsid w:val="00434832"/>
    <w:rsid w:val="00435E1D"/>
    <w:rsid w:val="00436316"/>
    <w:rsid w:val="00436ABB"/>
    <w:rsid w:val="0043743F"/>
    <w:rsid w:val="00437AFC"/>
    <w:rsid w:val="0044003B"/>
    <w:rsid w:val="00440A3B"/>
    <w:rsid w:val="00440CB2"/>
    <w:rsid w:val="00441076"/>
    <w:rsid w:val="00441A34"/>
    <w:rsid w:val="0044207A"/>
    <w:rsid w:val="004426F2"/>
    <w:rsid w:val="0044356B"/>
    <w:rsid w:val="00443E77"/>
    <w:rsid w:val="004441C0"/>
    <w:rsid w:val="0044493A"/>
    <w:rsid w:val="00444DAC"/>
    <w:rsid w:val="00444E2B"/>
    <w:rsid w:val="00444EAD"/>
    <w:rsid w:val="00445D0E"/>
    <w:rsid w:val="00446355"/>
    <w:rsid w:val="00446FBF"/>
    <w:rsid w:val="00447169"/>
    <w:rsid w:val="00450A06"/>
    <w:rsid w:val="00450CA3"/>
    <w:rsid w:val="0045209D"/>
    <w:rsid w:val="004528FC"/>
    <w:rsid w:val="00452BE1"/>
    <w:rsid w:val="00453F2A"/>
    <w:rsid w:val="004546FC"/>
    <w:rsid w:val="004548A3"/>
    <w:rsid w:val="00454FBA"/>
    <w:rsid w:val="0045534E"/>
    <w:rsid w:val="004558FC"/>
    <w:rsid w:val="00456C29"/>
    <w:rsid w:val="0045774F"/>
    <w:rsid w:val="00457ACB"/>
    <w:rsid w:val="00457BC9"/>
    <w:rsid w:val="00457C0C"/>
    <w:rsid w:val="00457EC6"/>
    <w:rsid w:val="00460764"/>
    <w:rsid w:val="004614F5"/>
    <w:rsid w:val="004627C2"/>
    <w:rsid w:val="004629E8"/>
    <w:rsid w:val="00462CD0"/>
    <w:rsid w:val="004630DA"/>
    <w:rsid w:val="00464DF3"/>
    <w:rsid w:val="00466088"/>
    <w:rsid w:val="004675A2"/>
    <w:rsid w:val="00470213"/>
    <w:rsid w:val="00470E7C"/>
    <w:rsid w:val="00471050"/>
    <w:rsid w:val="0047137C"/>
    <w:rsid w:val="00471F96"/>
    <w:rsid w:val="0047272E"/>
    <w:rsid w:val="0047301A"/>
    <w:rsid w:val="00473DAA"/>
    <w:rsid w:val="00474618"/>
    <w:rsid w:val="0047595C"/>
    <w:rsid w:val="00475D03"/>
    <w:rsid w:val="00476038"/>
    <w:rsid w:val="004768F9"/>
    <w:rsid w:val="00476F64"/>
    <w:rsid w:val="00476FF2"/>
    <w:rsid w:val="00477175"/>
    <w:rsid w:val="0047740C"/>
    <w:rsid w:val="00477442"/>
    <w:rsid w:val="004800D5"/>
    <w:rsid w:val="00480295"/>
    <w:rsid w:val="00480C40"/>
    <w:rsid w:val="00480DBA"/>
    <w:rsid w:val="00481137"/>
    <w:rsid w:val="004825F3"/>
    <w:rsid w:val="004826E3"/>
    <w:rsid w:val="00482F9E"/>
    <w:rsid w:val="0048300A"/>
    <w:rsid w:val="004836AA"/>
    <w:rsid w:val="004842E0"/>
    <w:rsid w:val="0048493F"/>
    <w:rsid w:val="00485179"/>
    <w:rsid w:val="004858ED"/>
    <w:rsid w:val="00485AED"/>
    <w:rsid w:val="00486526"/>
    <w:rsid w:val="004865E8"/>
    <w:rsid w:val="00486DAB"/>
    <w:rsid w:val="00486F5B"/>
    <w:rsid w:val="00487324"/>
    <w:rsid w:val="00487AE2"/>
    <w:rsid w:val="004903AC"/>
    <w:rsid w:val="00490F10"/>
    <w:rsid w:val="00491385"/>
    <w:rsid w:val="004915BA"/>
    <w:rsid w:val="00491640"/>
    <w:rsid w:val="00491921"/>
    <w:rsid w:val="00491FD2"/>
    <w:rsid w:val="00492CC2"/>
    <w:rsid w:val="00492D12"/>
    <w:rsid w:val="0049606B"/>
    <w:rsid w:val="00496F63"/>
    <w:rsid w:val="00497980"/>
    <w:rsid w:val="00497A24"/>
    <w:rsid w:val="004A1D9E"/>
    <w:rsid w:val="004A1F38"/>
    <w:rsid w:val="004A2C90"/>
    <w:rsid w:val="004A2D72"/>
    <w:rsid w:val="004A36E5"/>
    <w:rsid w:val="004A3867"/>
    <w:rsid w:val="004A426C"/>
    <w:rsid w:val="004A48C9"/>
    <w:rsid w:val="004A4C48"/>
    <w:rsid w:val="004A58FF"/>
    <w:rsid w:val="004A59CA"/>
    <w:rsid w:val="004A5E23"/>
    <w:rsid w:val="004A5F3B"/>
    <w:rsid w:val="004A6FEF"/>
    <w:rsid w:val="004B0662"/>
    <w:rsid w:val="004B1403"/>
    <w:rsid w:val="004B1D96"/>
    <w:rsid w:val="004B360E"/>
    <w:rsid w:val="004B3A03"/>
    <w:rsid w:val="004B6685"/>
    <w:rsid w:val="004B743A"/>
    <w:rsid w:val="004B7A49"/>
    <w:rsid w:val="004C0082"/>
    <w:rsid w:val="004C0389"/>
    <w:rsid w:val="004C04F0"/>
    <w:rsid w:val="004C0678"/>
    <w:rsid w:val="004C162E"/>
    <w:rsid w:val="004C1EC1"/>
    <w:rsid w:val="004C2D62"/>
    <w:rsid w:val="004C31A1"/>
    <w:rsid w:val="004C3841"/>
    <w:rsid w:val="004C38EF"/>
    <w:rsid w:val="004C3A70"/>
    <w:rsid w:val="004C3E00"/>
    <w:rsid w:val="004C41DC"/>
    <w:rsid w:val="004C4BE9"/>
    <w:rsid w:val="004C5507"/>
    <w:rsid w:val="004C55A2"/>
    <w:rsid w:val="004C590F"/>
    <w:rsid w:val="004C5A54"/>
    <w:rsid w:val="004C6143"/>
    <w:rsid w:val="004C6259"/>
    <w:rsid w:val="004C65C1"/>
    <w:rsid w:val="004C727D"/>
    <w:rsid w:val="004C7321"/>
    <w:rsid w:val="004C7995"/>
    <w:rsid w:val="004C79C6"/>
    <w:rsid w:val="004C7E24"/>
    <w:rsid w:val="004C7FE9"/>
    <w:rsid w:val="004D01E5"/>
    <w:rsid w:val="004D043D"/>
    <w:rsid w:val="004D0C43"/>
    <w:rsid w:val="004D1891"/>
    <w:rsid w:val="004D29CC"/>
    <w:rsid w:val="004D3014"/>
    <w:rsid w:val="004D372C"/>
    <w:rsid w:val="004D398F"/>
    <w:rsid w:val="004D3ADA"/>
    <w:rsid w:val="004D3AE7"/>
    <w:rsid w:val="004D3BB0"/>
    <w:rsid w:val="004D431C"/>
    <w:rsid w:val="004D5A7B"/>
    <w:rsid w:val="004D5E76"/>
    <w:rsid w:val="004D6101"/>
    <w:rsid w:val="004D6593"/>
    <w:rsid w:val="004D7088"/>
    <w:rsid w:val="004D7ED8"/>
    <w:rsid w:val="004E047E"/>
    <w:rsid w:val="004E1C4C"/>
    <w:rsid w:val="004E1E25"/>
    <w:rsid w:val="004E1E26"/>
    <w:rsid w:val="004E2328"/>
    <w:rsid w:val="004E5C5F"/>
    <w:rsid w:val="004E63A3"/>
    <w:rsid w:val="004E6A18"/>
    <w:rsid w:val="004E6CCB"/>
    <w:rsid w:val="004E735A"/>
    <w:rsid w:val="004E73BE"/>
    <w:rsid w:val="004E7F67"/>
    <w:rsid w:val="004F1133"/>
    <w:rsid w:val="004F1997"/>
    <w:rsid w:val="004F1FEC"/>
    <w:rsid w:val="004F31DC"/>
    <w:rsid w:val="004F407F"/>
    <w:rsid w:val="004F4269"/>
    <w:rsid w:val="004F43D7"/>
    <w:rsid w:val="004F4505"/>
    <w:rsid w:val="004F5887"/>
    <w:rsid w:val="004F62D7"/>
    <w:rsid w:val="004F6338"/>
    <w:rsid w:val="004F687A"/>
    <w:rsid w:val="004F6AE7"/>
    <w:rsid w:val="004F6C2C"/>
    <w:rsid w:val="004F6D2D"/>
    <w:rsid w:val="004F775B"/>
    <w:rsid w:val="004F7F11"/>
    <w:rsid w:val="00500D01"/>
    <w:rsid w:val="00500E3B"/>
    <w:rsid w:val="00500FEB"/>
    <w:rsid w:val="005028FE"/>
    <w:rsid w:val="00502A87"/>
    <w:rsid w:val="0050381C"/>
    <w:rsid w:val="00504A32"/>
    <w:rsid w:val="005055D8"/>
    <w:rsid w:val="005059EA"/>
    <w:rsid w:val="00506AE9"/>
    <w:rsid w:val="005071DF"/>
    <w:rsid w:val="00507612"/>
    <w:rsid w:val="00507852"/>
    <w:rsid w:val="00507980"/>
    <w:rsid w:val="00510728"/>
    <w:rsid w:val="005108AC"/>
    <w:rsid w:val="005112D1"/>
    <w:rsid w:val="00511B5C"/>
    <w:rsid w:val="00512ED7"/>
    <w:rsid w:val="0051385A"/>
    <w:rsid w:val="0051428E"/>
    <w:rsid w:val="0051509F"/>
    <w:rsid w:val="00515E2B"/>
    <w:rsid w:val="0051724D"/>
    <w:rsid w:val="00517474"/>
    <w:rsid w:val="00517835"/>
    <w:rsid w:val="00517C92"/>
    <w:rsid w:val="00520754"/>
    <w:rsid w:val="00520CA7"/>
    <w:rsid w:val="00520D7F"/>
    <w:rsid w:val="00520FBD"/>
    <w:rsid w:val="0052243F"/>
    <w:rsid w:val="005228AA"/>
    <w:rsid w:val="00522DA2"/>
    <w:rsid w:val="005234F1"/>
    <w:rsid w:val="0052380E"/>
    <w:rsid w:val="00523A64"/>
    <w:rsid w:val="0052456E"/>
    <w:rsid w:val="00524F1C"/>
    <w:rsid w:val="005251BA"/>
    <w:rsid w:val="005251C2"/>
    <w:rsid w:val="005258AC"/>
    <w:rsid w:val="00525A6F"/>
    <w:rsid w:val="00525FD3"/>
    <w:rsid w:val="00526B08"/>
    <w:rsid w:val="0052763F"/>
    <w:rsid w:val="005279F4"/>
    <w:rsid w:val="00530350"/>
    <w:rsid w:val="00530856"/>
    <w:rsid w:val="00531C15"/>
    <w:rsid w:val="00531D80"/>
    <w:rsid w:val="00532801"/>
    <w:rsid w:val="00533FEB"/>
    <w:rsid w:val="0053409C"/>
    <w:rsid w:val="00534CC9"/>
    <w:rsid w:val="00534F0B"/>
    <w:rsid w:val="005355E1"/>
    <w:rsid w:val="0053568F"/>
    <w:rsid w:val="005356A0"/>
    <w:rsid w:val="0053690B"/>
    <w:rsid w:val="00537173"/>
    <w:rsid w:val="00537CA5"/>
    <w:rsid w:val="00537E5D"/>
    <w:rsid w:val="00537EE0"/>
    <w:rsid w:val="005404C6"/>
    <w:rsid w:val="005407C5"/>
    <w:rsid w:val="00540977"/>
    <w:rsid w:val="0054141C"/>
    <w:rsid w:val="0054165D"/>
    <w:rsid w:val="0054204A"/>
    <w:rsid w:val="005422F3"/>
    <w:rsid w:val="005425A1"/>
    <w:rsid w:val="00543527"/>
    <w:rsid w:val="005440F8"/>
    <w:rsid w:val="00544396"/>
    <w:rsid w:val="0054453D"/>
    <w:rsid w:val="005448DF"/>
    <w:rsid w:val="005457C4"/>
    <w:rsid w:val="00545970"/>
    <w:rsid w:val="00545B05"/>
    <w:rsid w:val="00545D65"/>
    <w:rsid w:val="00546FF7"/>
    <w:rsid w:val="00547136"/>
    <w:rsid w:val="005479BD"/>
    <w:rsid w:val="00547E10"/>
    <w:rsid w:val="00550586"/>
    <w:rsid w:val="005511C7"/>
    <w:rsid w:val="00551D26"/>
    <w:rsid w:val="00552CEA"/>
    <w:rsid w:val="0055351C"/>
    <w:rsid w:val="005540BB"/>
    <w:rsid w:val="005549BA"/>
    <w:rsid w:val="00554D02"/>
    <w:rsid w:val="00555CA8"/>
    <w:rsid w:val="005562CD"/>
    <w:rsid w:val="005565F5"/>
    <w:rsid w:val="005565F7"/>
    <w:rsid w:val="00556827"/>
    <w:rsid w:val="00556A8B"/>
    <w:rsid w:val="00556AF6"/>
    <w:rsid w:val="00561D33"/>
    <w:rsid w:val="00562573"/>
    <w:rsid w:val="00562F70"/>
    <w:rsid w:val="00563417"/>
    <w:rsid w:val="0056416B"/>
    <w:rsid w:val="00565512"/>
    <w:rsid w:val="00565A3A"/>
    <w:rsid w:val="00565B74"/>
    <w:rsid w:val="00565D1D"/>
    <w:rsid w:val="0056655E"/>
    <w:rsid w:val="005667CE"/>
    <w:rsid w:val="00566B93"/>
    <w:rsid w:val="0056788D"/>
    <w:rsid w:val="005701BA"/>
    <w:rsid w:val="00571152"/>
    <w:rsid w:val="00571154"/>
    <w:rsid w:val="0057171F"/>
    <w:rsid w:val="00571826"/>
    <w:rsid w:val="0057192E"/>
    <w:rsid w:val="00572B3B"/>
    <w:rsid w:val="0057415F"/>
    <w:rsid w:val="0057450B"/>
    <w:rsid w:val="00574B19"/>
    <w:rsid w:val="00576532"/>
    <w:rsid w:val="005808B1"/>
    <w:rsid w:val="005812BD"/>
    <w:rsid w:val="005813AB"/>
    <w:rsid w:val="005817CE"/>
    <w:rsid w:val="00581AC6"/>
    <w:rsid w:val="00581B68"/>
    <w:rsid w:val="00582268"/>
    <w:rsid w:val="00582CEE"/>
    <w:rsid w:val="0058332A"/>
    <w:rsid w:val="0058358E"/>
    <w:rsid w:val="005842B7"/>
    <w:rsid w:val="00584508"/>
    <w:rsid w:val="00584992"/>
    <w:rsid w:val="005849EF"/>
    <w:rsid w:val="00586118"/>
    <w:rsid w:val="005866C8"/>
    <w:rsid w:val="00587714"/>
    <w:rsid w:val="00587921"/>
    <w:rsid w:val="00590183"/>
    <w:rsid w:val="005911AA"/>
    <w:rsid w:val="00591237"/>
    <w:rsid w:val="005927E6"/>
    <w:rsid w:val="00593979"/>
    <w:rsid w:val="0059400F"/>
    <w:rsid w:val="0059466A"/>
    <w:rsid w:val="005946B4"/>
    <w:rsid w:val="0059474B"/>
    <w:rsid w:val="00594BF8"/>
    <w:rsid w:val="00597532"/>
    <w:rsid w:val="005A03DE"/>
    <w:rsid w:val="005A09FD"/>
    <w:rsid w:val="005A0D80"/>
    <w:rsid w:val="005A1DBA"/>
    <w:rsid w:val="005A2A60"/>
    <w:rsid w:val="005A381C"/>
    <w:rsid w:val="005A3AFD"/>
    <w:rsid w:val="005A3B43"/>
    <w:rsid w:val="005A442F"/>
    <w:rsid w:val="005A4C44"/>
    <w:rsid w:val="005A5CC6"/>
    <w:rsid w:val="005A629B"/>
    <w:rsid w:val="005A7180"/>
    <w:rsid w:val="005B00F5"/>
    <w:rsid w:val="005B06B4"/>
    <w:rsid w:val="005B1234"/>
    <w:rsid w:val="005B1311"/>
    <w:rsid w:val="005B178F"/>
    <w:rsid w:val="005B220C"/>
    <w:rsid w:val="005B2AA3"/>
    <w:rsid w:val="005B3E88"/>
    <w:rsid w:val="005B413A"/>
    <w:rsid w:val="005B49F0"/>
    <w:rsid w:val="005B563A"/>
    <w:rsid w:val="005B65BA"/>
    <w:rsid w:val="005B6CDF"/>
    <w:rsid w:val="005B734E"/>
    <w:rsid w:val="005B769A"/>
    <w:rsid w:val="005B7BD4"/>
    <w:rsid w:val="005C0512"/>
    <w:rsid w:val="005C0BF4"/>
    <w:rsid w:val="005C0C29"/>
    <w:rsid w:val="005C10A7"/>
    <w:rsid w:val="005C1AB5"/>
    <w:rsid w:val="005C1AF7"/>
    <w:rsid w:val="005C1D15"/>
    <w:rsid w:val="005C2650"/>
    <w:rsid w:val="005C29A5"/>
    <w:rsid w:val="005C2D2D"/>
    <w:rsid w:val="005C46ED"/>
    <w:rsid w:val="005C4756"/>
    <w:rsid w:val="005C5FFA"/>
    <w:rsid w:val="005C735E"/>
    <w:rsid w:val="005C7395"/>
    <w:rsid w:val="005C7ABC"/>
    <w:rsid w:val="005D09BE"/>
    <w:rsid w:val="005D0E30"/>
    <w:rsid w:val="005D1112"/>
    <w:rsid w:val="005D16C0"/>
    <w:rsid w:val="005D1AD2"/>
    <w:rsid w:val="005D304E"/>
    <w:rsid w:val="005D3C11"/>
    <w:rsid w:val="005D3C32"/>
    <w:rsid w:val="005D3E7B"/>
    <w:rsid w:val="005D3EEE"/>
    <w:rsid w:val="005D4155"/>
    <w:rsid w:val="005D72BD"/>
    <w:rsid w:val="005D72F6"/>
    <w:rsid w:val="005E016C"/>
    <w:rsid w:val="005E15C0"/>
    <w:rsid w:val="005E1634"/>
    <w:rsid w:val="005E1BB8"/>
    <w:rsid w:val="005E2322"/>
    <w:rsid w:val="005E2DCB"/>
    <w:rsid w:val="005E31E7"/>
    <w:rsid w:val="005E3293"/>
    <w:rsid w:val="005E350E"/>
    <w:rsid w:val="005E3E62"/>
    <w:rsid w:val="005E451F"/>
    <w:rsid w:val="005E4D77"/>
    <w:rsid w:val="005E500E"/>
    <w:rsid w:val="005E509A"/>
    <w:rsid w:val="005E58ED"/>
    <w:rsid w:val="005E5BF4"/>
    <w:rsid w:val="005E6BB6"/>
    <w:rsid w:val="005E6CC6"/>
    <w:rsid w:val="005E6D77"/>
    <w:rsid w:val="005E6F84"/>
    <w:rsid w:val="005F0142"/>
    <w:rsid w:val="005F0217"/>
    <w:rsid w:val="005F035C"/>
    <w:rsid w:val="005F0C0A"/>
    <w:rsid w:val="005F1490"/>
    <w:rsid w:val="005F20A4"/>
    <w:rsid w:val="005F2576"/>
    <w:rsid w:val="005F27DB"/>
    <w:rsid w:val="005F2DE6"/>
    <w:rsid w:val="005F3F19"/>
    <w:rsid w:val="005F4816"/>
    <w:rsid w:val="005F676A"/>
    <w:rsid w:val="005F6BB2"/>
    <w:rsid w:val="005F702C"/>
    <w:rsid w:val="005F7CA8"/>
    <w:rsid w:val="005F7F2A"/>
    <w:rsid w:val="00600168"/>
    <w:rsid w:val="00600395"/>
    <w:rsid w:val="0060092A"/>
    <w:rsid w:val="0060163F"/>
    <w:rsid w:val="00603B08"/>
    <w:rsid w:val="00603C3F"/>
    <w:rsid w:val="0060412C"/>
    <w:rsid w:val="006050A8"/>
    <w:rsid w:val="00605332"/>
    <w:rsid w:val="006064C3"/>
    <w:rsid w:val="006075CD"/>
    <w:rsid w:val="00610991"/>
    <w:rsid w:val="00610C78"/>
    <w:rsid w:val="00611399"/>
    <w:rsid w:val="006114F2"/>
    <w:rsid w:val="00611EB9"/>
    <w:rsid w:val="00611FE5"/>
    <w:rsid w:val="006121E9"/>
    <w:rsid w:val="00612852"/>
    <w:rsid w:val="00613E0B"/>
    <w:rsid w:val="00614304"/>
    <w:rsid w:val="00614445"/>
    <w:rsid w:val="006144B5"/>
    <w:rsid w:val="0061469C"/>
    <w:rsid w:val="0061511C"/>
    <w:rsid w:val="00620928"/>
    <w:rsid w:val="00620EC3"/>
    <w:rsid w:val="006217BF"/>
    <w:rsid w:val="006219B3"/>
    <w:rsid w:val="00621E33"/>
    <w:rsid w:val="0062361A"/>
    <w:rsid w:val="00623940"/>
    <w:rsid w:val="00623C7C"/>
    <w:rsid w:val="006243D1"/>
    <w:rsid w:val="00624FAB"/>
    <w:rsid w:val="006256F1"/>
    <w:rsid w:val="00625799"/>
    <w:rsid w:val="0062583A"/>
    <w:rsid w:val="00625952"/>
    <w:rsid w:val="00625B06"/>
    <w:rsid w:val="0062763C"/>
    <w:rsid w:val="00627D53"/>
    <w:rsid w:val="0063091A"/>
    <w:rsid w:val="006317F6"/>
    <w:rsid w:val="00631975"/>
    <w:rsid w:val="00631AD3"/>
    <w:rsid w:val="00632360"/>
    <w:rsid w:val="00632F1B"/>
    <w:rsid w:val="006332E7"/>
    <w:rsid w:val="006337AC"/>
    <w:rsid w:val="00634CA3"/>
    <w:rsid w:val="00634F6D"/>
    <w:rsid w:val="00635DA1"/>
    <w:rsid w:val="00636312"/>
    <w:rsid w:val="006363A8"/>
    <w:rsid w:val="006363C0"/>
    <w:rsid w:val="00636691"/>
    <w:rsid w:val="00636DA1"/>
    <w:rsid w:val="00640867"/>
    <w:rsid w:val="00640A25"/>
    <w:rsid w:val="00641A87"/>
    <w:rsid w:val="00641C2D"/>
    <w:rsid w:val="00641C6C"/>
    <w:rsid w:val="00642132"/>
    <w:rsid w:val="00643FB5"/>
    <w:rsid w:val="006445DA"/>
    <w:rsid w:val="006447ED"/>
    <w:rsid w:val="00644A86"/>
    <w:rsid w:val="0064559E"/>
    <w:rsid w:val="0064602D"/>
    <w:rsid w:val="00646155"/>
    <w:rsid w:val="006467F7"/>
    <w:rsid w:val="00646B9D"/>
    <w:rsid w:val="0064756F"/>
    <w:rsid w:val="00647842"/>
    <w:rsid w:val="00650233"/>
    <w:rsid w:val="006503FF"/>
    <w:rsid w:val="006506CA"/>
    <w:rsid w:val="00650C9C"/>
    <w:rsid w:val="0065106C"/>
    <w:rsid w:val="006514DD"/>
    <w:rsid w:val="00651527"/>
    <w:rsid w:val="00651FFB"/>
    <w:rsid w:val="00652B8F"/>
    <w:rsid w:val="00653514"/>
    <w:rsid w:val="00655453"/>
    <w:rsid w:val="00655DBB"/>
    <w:rsid w:val="00655E13"/>
    <w:rsid w:val="00655FFC"/>
    <w:rsid w:val="0065640C"/>
    <w:rsid w:val="00656C1E"/>
    <w:rsid w:val="00656F80"/>
    <w:rsid w:val="00657474"/>
    <w:rsid w:val="006606BB"/>
    <w:rsid w:val="006609D3"/>
    <w:rsid w:val="00660F98"/>
    <w:rsid w:val="00660FDA"/>
    <w:rsid w:val="0066190D"/>
    <w:rsid w:val="00663CC0"/>
    <w:rsid w:val="0066477E"/>
    <w:rsid w:val="00664D4C"/>
    <w:rsid w:val="00666B61"/>
    <w:rsid w:val="00667E53"/>
    <w:rsid w:val="0067031E"/>
    <w:rsid w:val="00670696"/>
    <w:rsid w:val="00670D58"/>
    <w:rsid w:val="00670EDA"/>
    <w:rsid w:val="00670FFF"/>
    <w:rsid w:val="006714A4"/>
    <w:rsid w:val="006718AB"/>
    <w:rsid w:val="00671945"/>
    <w:rsid w:val="0067294B"/>
    <w:rsid w:val="00672B13"/>
    <w:rsid w:val="00672D46"/>
    <w:rsid w:val="00673723"/>
    <w:rsid w:val="00673B4A"/>
    <w:rsid w:val="00673DCE"/>
    <w:rsid w:val="00673EA7"/>
    <w:rsid w:val="00674B08"/>
    <w:rsid w:val="00675018"/>
    <w:rsid w:val="0067538F"/>
    <w:rsid w:val="00675FCA"/>
    <w:rsid w:val="00676E4F"/>
    <w:rsid w:val="00677C45"/>
    <w:rsid w:val="006800A0"/>
    <w:rsid w:val="00680571"/>
    <w:rsid w:val="00680C67"/>
    <w:rsid w:val="00680E06"/>
    <w:rsid w:val="006814BD"/>
    <w:rsid w:val="0068179F"/>
    <w:rsid w:val="006821C7"/>
    <w:rsid w:val="0068239E"/>
    <w:rsid w:val="00682F6F"/>
    <w:rsid w:val="006833DD"/>
    <w:rsid w:val="006839DC"/>
    <w:rsid w:val="006848C9"/>
    <w:rsid w:val="00684B14"/>
    <w:rsid w:val="00684CB2"/>
    <w:rsid w:val="0068645C"/>
    <w:rsid w:val="00687B37"/>
    <w:rsid w:val="006910F5"/>
    <w:rsid w:val="00691332"/>
    <w:rsid w:val="0069192B"/>
    <w:rsid w:val="0069198B"/>
    <w:rsid w:val="00691ABA"/>
    <w:rsid w:val="00692383"/>
    <w:rsid w:val="00692A91"/>
    <w:rsid w:val="00692E00"/>
    <w:rsid w:val="006932EC"/>
    <w:rsid w:val="006932F5"/>
    <w:rsid w:val="00693496"/>
    <w:rsid w:val="006937E5"/>
    <w:rsid w:val="00693D3A"/>
    <w:rsid w:val="00695A49"/>
    <w:rsid w:val="00695C9D"/>
    <w:rsid w:val="00695D2B"/>
    <w:rsid w:val="00696658"/>
    <w:rsid w:val="006970AD"/>
    <w:rsid w:val="00697BE9"/>
    <w:rsid w:val="006A012A"/>
    <w:rsid w:val="006A0553"/>
    <w:rsid w:val="006A10D8"/>
    <w:rsid w:val="006A10E3"/>
    <w:rsid w:val="006A2E35"/>
    <w:rsid w:val="006A39A1"/>
    <w:rsid w:val="006A3DF1"/>
    <w:rsid w:val="006A3ECB"/>
    <w:rsid w:val="006A3F4F"/>
    <w:rsid w:val="006A4470"/>
    <w:rsid w:val="006A4B8B"/>
    <w:rsid w:val="006A5E08"/>
    <w:rsid w:val="006A6907"/>
    <w:rsid w:val="006A6AE2"/>
    <w:rsid w:val="006A6F1A"/>
    <w:rsid w:val="006B02F1"/>
    <w:rsid w:val="006B07D9"/>
    <w:rsid w:val="006B0DC9"/>
    <w:rsid w:val="006B2312"/>
    <w:rsid w:val="006B25CA"/>
    <w:rsid w:val="006B3488"/>
    <w:rsid w:val="006B356D"/>
    <w:rsid w:val="006B4152"/>
    <w:rsid w:val="006B4434"/>
    <w:rsid w:val="006B48D7"/>
    <w:rsid w:val="006B4B97"/>
    <w:rsid w:val="006B592D"/>
    <w:rsid w:val="006B5AC5"/>
    <w:rsid w:val="006B604B"/>
    <w:rsid w:val="006B796D"/>
    <w:rsid w:val="006C0235"/>
    <w:rsid w:val="006C099B"/>
    <w:rsid w:val="006C0B74"/>
    <w:rsid w:val="006C0DDE"/>
    <w:rsid w:val="006C1049"/>
    <w:rsid w:val="006C1BEC"/>
    <w:rsid w:val="006C2270"/>
    <w:rsid w:val="006C22C7"/>
    <w:rsid w:val="006C22D9"/>
    <w:rsid w:val="006C269E"/>
    <w:rsid w:val="006C274F"/>
    <w:rsid w:val="006C2F04"/>
    <w:rsid w:val="006C5048"/>
    <w:rsid w:val="006C5B23"/>
    <w:rsid w:val="006C6C60"/>
    <w:rsid w:val="006C77B8"/>
    <w:rsid w:val="006C7B71"/>
    <w:rsid w:val="006C7B74"/>
    <w:rsid w:val="006D0065"/>
    <w:rsid w:val="006D164D"/>
    <w:rsid w:val="006D2095"/>
    <w:rsid w:val="006D309E"/>
    <w:rsid w:val="006D4324"/>
    <w:rsid w:val="006D4738"/>
    <w:rsid w:val="006D4A97"/>
    <w:rsid w:val="006D4EA4"/>
    <w:rsid w:val="006D5052"/>
    <w:rsid w:val="006D576B"/>
    <w:rsid w:val="006D5892"/>
    <w:rsid w:val="006D5F47"/>
    <w:rsid w:val="006D6626"/>
    <w:rsid w:val="006D6DC1"/>
    <w:rsid w:val="006D7228"/>
    <w:rsid w:val="006E0682"/>
    <w:rsid w:val="006E08EF"/>
    <w:rsid w:val="006E19D1"/>
    <w:rsid w:val="006E1CDF"/>
    <w:rsid w:val="006E1F68"/>
    <w:rsid w:val="006E3320"/>
    <w:rsid w:val="006E4206"/>
    <w:rsid w:val="006E4FEE"/>
    <w:rsid w:val="006E5164"/>
    <w:rsid w:val="006E545B"/>
    <w:rsid w:val="006E595C"/>
    <w:rsid w:val="006E5C4B"/>
    <w:rsid w:val="006E639E"/>
    <w:rsid w:val="006E65D0"/>
    <w:rsid w:val="006E717C"/>
    <w:rsid w:val="006E7224"/>
    <w:rsid w:val="006E7705"/>
    <w:rsid w:val="006E7938"/>
    <w:rsid w:val="006E7A33"/>
    <w:rsid w:val="006F0151"/>
    <w:rsid w:val="006F0CAE"/>
    <w:rsid w:val="006F10E4"/>
    <w:rsid w:val="006F1AB5"/>
    <w:rsid w:val="006F216D"/>
    <w:rsid w:val="006F2407"/>
    <w:rsid w:val="006F2C4F"/>
    <w:rsid w:val="006F2E3F"/>
    <w:rsid w:val="006F328A"/>
    <w:rsid w:val="006F36AC"/>
    <w:rsid w:val="006F3D39"/>
    <w:rsid w:val="006F3D77"/>
    <w:rsid w:val="006F4E17"/>
    <w:rsid w:val="006F7AD4"/>
    <w:rsid w:val="006F7B9A"/>
    <w:rsid w:val="006F7DB8"/>
    <w:rsid w:val="007000E2"/>
    <w:rsid w:val="007009A3"/>
    <w:rsid w:val="00700EC8"/>
    <w:rsid w:val="00701098"/>
    <w:rsid w:val="00701588"/>
    <w:rsid w:val="00702097"/>
    <w:rsid w:val="007022CA"/>
    <w:rsid w:val="00702543"/>
    <w:rsid w:val="00702C54"/>
    <w:rsid w:val="00702F04"/>
    <w:rsid w:val="007030EF"/>
    <w:rsid w:val="0070391F"/>
    <w:rsid w:val="00705A9D"/>
    <w:rsid w:val="00705C88"/>
    <w:rsid w:val="00705D54"/>
    <w:rsid w:val="00706DF5"/>
    <w:rsid w:val="00706DF9"/>
    <w:rsid w:val="00706FF6"/>
    <w:rsid w:val="0070778B"/>
    <w:rsid w:val="00707835"/>
    <w:rsid w:val="00707BE4"/>
    <w:rsid w:val="007114C6"/>
    <w:rsid w:val="00711E26"/>
    <w:rsid w:val="00712951"/>
    <w:rsid w:val="00712E5D"/>
    <w:rsid w:val="00713DB0"/>
    <w:rsid w:val="0071429E"/>
    <w:rsid w:val="007145BA"/>
    <w:rsid w:val="00714CD9"/>
    <w:rsid w:val="00715150"/>
    <w:rsid w:val="00715581"/>
    <w:rsid w:val="007156EA"/>
    <w:rsid w:val="0071685E"/>
    <w:rsid w:val="0071716F"/>
    <w:rsid w:val="0071794D"/>
    <w:rsid w:val="007201AF"/>
    <w:rsid w:val="007203D2"/>
    <w:rsid w:val="0072081A"/>
    <w:rsid w:val="0072099C"/>
    <w:rsid w:val="00720F22"/>
    <w:rsid w:val="00722B9F"/>
    <w:rsid w:val="007230EC"/>
    <w:rsid w:val="00723340"/>
    <w:rsid w:val="00723773"/>
    <w:rsid w:val="007238D4"/>
    <w:rsid w:val="0072469E"/>
    <w:rsid w:val="00724D8A"/>
    <w:rsid w:val="00724F7F"/>
    <w:rsid w:val="00724FE1"/>
    <w:rsid w:val="0072514D"/>
    <w:rsid w:val="00725980"/>
    <w:rsid w:val="007263C4"/>
    <w:rsid w:val="007269F8"/>
    <w:rsid w:val="007271C6"/>
    <w:rsid w:val="0072796E"/>
    <w:rsid w:val="00727A1A"/>
    <w:rsid w:val="00731979"/>
    <w:rsid w:val="0073262A"/>
    <w:rsid w:val="00732878"/>
    <w:rsid w:val="0073346B"/>
    <w:rsid w:val="007339D6"/>
    <w:rsid w:val="00733A85"/>
    <w:rsid w:val="0073653F"/>
    <w:rsid w:val="00737AF4"/>
    <w:rsid w:val="0074075A"/>
    <w:rsid w:val="00740E52"/>
    <w:rsid w:val="00741414"/>
    <w:rsid w:val="007421F1"/>
    <w:rsid w:val="007431BD"/>
    <w:rsid w:val="00743C5B"/>
    <w:rsid w:val="00744F6E"/>
    <w:rsid w:val="00745B9A"/>
    <w:rsid w:val="00746C03"/>
    <w:rsid w:val="00746DAE"/>
    <w:rsid w:val="00750011"/>
    <w:rsid w:val="00751190"/>
    <w:rsid w:val="00751854"/>
    <w:rsid w:val="0075225A"/>
    <w:rsid w:val="007531E3"/>
    <w:rsid w:val="007533C5"/>
    <w:rsid w:val="0075347B"/>
    <w:rsid w:val="00755808"/>
    <w:rsid w:val="007566BE"/>
    <w:rsid w:val="00756C8A"/>
    <w:rsid w:val="007574A7"/>
    <w:rsid w:val="00760913"/>
    <w:rsid w:val="007612C7"/>
    <w:rsid w:val="00762D63"/>
    <w:rsid w:val="00762E93"/>
    <w:rsid w:val="007631C3"/>
    <w:rsid w:val="007638D3"/>
    <w:rsid w:val="00763A0C"/>
    <w:rsid w:val="00763DE8"/>
    <w:rsid w:val="00763F29"/>
    <w:rsid w:val="00763FD0"/>
    <w:rsid w:val="00765031"/>
    <w:rsid w:val="00765415"/>
    <w:rsid w:val="007674B3"/>
    <w:rsid w:val="00767A17"/>
    <w:rsid w:val="00770386"/>
    <w:rsid w:val="00773D3C"/>
    <w:rsid w:val="00773FD7"/>
    <w:rsid w:val="00774908"/>
    <w:rsid w:val="00774EA6"/>
    <w:rsid w:val="00775789"/>
    <w:rsid w:val="00775968"/>
    <w:rsid w:val="00776110"/>
    <w:rsid w:val="00777728"/>
    <w:rsid w:val="00781077"/>
    <w:rsid w:val="00781F78"/>
    <w:rsid w:val="00782027"/>
    <w:rsid w:val="0078214B"/>
    <w:rsid w:val="0078223F"/>
    <w:rsid w:val="0078293A"/>
    <w:rsid w:val="0078332A"/>
    <w:rsid w:val="0078341F"/>
    <w:rsid w:val="007836AC"/>
    <w:rsid w:val="00786A12"/>
    <w:rsid w:val="00787085"/>
    <w:rsid w:val="00787B2A"/>
    <w:rsid w:val="00787D44"/>
    <w:rsid w:val="00787F0F"/>
    <w:rsid w:val="0079029A"/>
    <w:rsid w:val="0079128B"/>
    <w:rsid w:val="007912FD"/>
    <w:rsid w:val="00791BDC"/>
    <w:rsid w:val="0079201A"/>
    <w:rsid w:val="0079295F"/>
    <w:rsid w:val="00793FF8"/>
    <w:rsid w:val="007941B6"/>
    <w:rsid w:val="007944F5"/>
    <w:rsid w:val="00795D8F"/>
    <w:rsid w:val="00796DEF"/>
    <w:rsid w:val="00797019"/>
    <w:rsid w:val="0079740E"/>
    <w:rsid w:val="0079773F"/>
    <w:rsid w:val="00797FC4"/>
    <w:rsid w:val="007A0AAC"/>
    <w:rsid w:val="007A13A0"/>
    <w:rsid w:val="007A1CCC"/>
    <w:rsid w:val="007A2198"/>
    <w:rsid w:val="007A229E"/>
    <w:rsid w:val="007A3340"/>
    <w:rsid w:val="007A37DE"/>
    <w:rsid w:val="007A4FDF"/>
    <w:rsid w:val="007A53C9"/>
    <w:rsid w:val="007A5946"/>
    <w:rsid w:val="007A5CEA"/>
    <w:rsid w:val="007A6EDB"/>
    <w:rsid w:val="007B0C48"/>
    <w:rsid w:val="007B1633"/>
    <w:rsid w:val="007B17D4"/>
    <w:rsid w:val="007B185A"/>
    <w:rsid w:val="007B197E"/>
    <w:rsid w:val="007B1D8D"/>
    <w:rsid w:val="007B1D96"/>
    <w:rsid w:val="007B2560"/>
    <w:rsid w:val="007B29A5"/>
    <w:rsid w:val="007B2F1C"/>
    <w:rsid w:val="007B30FD"/>
    <w:rsid w:val="007B3B7B"/>
    <w:rsid w:val="007B4583"/>
    <w:rsid w:val="007B45F0"/>
    <w:rsid w:val="007B53E3"/>
    <w:rsid w:val="007B59E8"/>
    <w:rsid w:val="007B6AE9"/>
    <w:rsid w:val="007B6E19"/>
    <w:rsid w:val="007B7298"/>
    <w:rsid w:val="007B7495"/>
    <w:rsid w:val="007B78FB"/>
    <w:rsid w:val="007C0292"/>
    <w:rsid w:val="007C0492"/>
    <w:rsid w:val="007C0922"/>
    <w:rsid w:val="007C155D"/>
    <w:rsid w:val="007C16EF"/>
    <w:rsid w:val="007C1D9C"/>
    <w:rsid w:val="007C1EAA"/>
    <w:rsid w:val="007C1F43"/>
    <w:rsid w:val="007C208F"/>
    <w:rsid w:val="007C20C3"/>
    <w:rsid w:val="007C2940"/>
    <w:rsid w:val="007C29D3"/>
    <w:rsid w:val="007C3137"/>
    <w:rsid w:val="007C368D"/>
    <w:rsid w:val="007C3CCE"/>
    <w:rsid w:val="007C4257"/>
    <w:rsid w:val="007C4BF7"/>
    <w:rsid w:val="007C4CFF"/>
    <w:rsid w:val="007C57ED"/>
    <w:rsid w:val="007C5A92"/>
    <w:rsid w:val="007C5F48"/>
    <w:rsid w:val="007C7F80"/>
    <w:rsid w:val="007D012D"/>
    <w:rsid w:val="007D0850"/>
    <w:rsid w:val="007D0A4F"/>
    <w:rsid w:val="007D184E"/>
    <w:rsid w:val="007D1EA7"/>
    <w:rsid w:val="007D33CF"/>
    <w:rsid w:val="007D3D67"/>
    <w:rsid w:val="007D3DC5"/>
    <w:rsid w:val="007D436E"/>
    <w:rsid w:val="007D448F"/>
    <w:rsid w:val="007D5B21"/>
    <w:rsid w:val="007D646B"/>
    <w:rsid w:val="007D6682"/>
    <w:rsid w:val="007D7F74"/>
    <w:rsid w:val="007E1012"/>
    <w:rsid w:val="007E11AD"/>
    <w:rsid w:val="007E1DD0"/>
    <w:rsid w:val="007E2045"/>
    <w:rsid w:val="007E2251"/>
    <w:rsid w:val="007E2313"/>
    <w:rsid w:val="007E23B0"/>
    <w:rsid w:val="007E3D68"/>
    <w:rsid w:val="007E54CB"/>
    <w:rsid w:val="007E5B2A"/>
    <w:rsid w:val="007E682F"/>
    <w:rsid w:val="007E6C45"/>
    <w:rsid w:val="007F03C4"/>
    <w:rsid w:val="007F13CB"/>
    <w:rsid w:val="007F1842"/>
    <w:rsid w:val="007F1B0A"/>
    <w:rsid w:val="007F4F08"/>
    <w:rsid w:val="007F508F"/>
    <w:rsid w:val="007F54CF"/>
    <w:rsid w:val="007F58D6"/>
    <w:rsid w:val="007F713A"/>
    <w:rsid w:val="007F717F"/>
    <w:rsid w:val="00800A97"/>
    <w:rsid w:val="008022DB"/>
    <w:rsid w:val="00802792"/>
    <w:rsid w:val="00802F32"/>
    <w:rsid w:val="00803854"/>
    <w:rsid w:val="00803CB8"/>
    <w:rsid w:val="00803D92"/>
    <w:rsid w:val="008041DC"/>
    <w:rsid w:val="00804F40"/>
    <w:rsid w:val="0080517B"/>
    <w:rsid w:val="00805324"/>
    <w:rsid w:val="008064F2"/>
    <w:rsid w:val="00806624"/>
    <w:rsid w:val="0080689E"/>
    <w:rsid w:val="00806F94"/>
    <w:rsid w:val="0080701F"/>
    <w:rsid w:val="0080767A"/>
    <w:rsid w:val="00810770"/>
    <w:rsid w:val="00810B62"/>
    <w:rsid w:val="008110A2"/>
    <w:rsid w:val="008110F4"/>
    <w:rsid w:val="008111C2"/>
    <w:rsid w:val="008116CC"/>
    <w:rsid w:val="00811D52"/>
    <w:rsid w:val="00811DFD"/>
    <w:rsid w:val="008123DA"/>
    <w:rsid w:val="00813387"/>
    <w:rsid w:val="00813A42"/>
    <w:rsid w:val="00814192"/>
    <w:rsid w:val="00814AF7"/>
    <w:rsid w:val="00816C6B"/>
    <w:rsid w:val="008174D9"/>
    <w:rsid w:val="00817801"/>
    <w:rsid w:val="008205F3"/>
    <w:rsid w:val="00820C76"/>
    <w:rsid w:val="00820F61"/>
    <w:rsid w:val="00820FAD"/>
    <w:rsid w:val="008210BE"/>
    <w:rsid w:val="00821358"/>
    <w:rsid w:val="0082313D"/>
    <w:rsid w:val="0082380B"/>
    <w:rsid w:val="008239E4"/>
    <w:rsid w:val="00824059"/>
    <w:rsid w:val="0082426D"/>
    <w:rsid w:val="00824700"/>
    <w:rsid w:val="008248E6"/>
    <w:rsid w:val="00824F33"/>
    <w:rsid w:val="008256C9"/>
    <w:rsid w:val="008257B7"/>
    <w:rsid w:val="00826571"/>
    <w:rsid w:val="008278AF"/>
    <w:rsid w:val="00830281"/>
    <w:rsid w:val="008308D6"/>
    <w:rsid w:val="008314F0"/>
    <w:rsid w:val="00831E8F"/>
    <w:rsid w:val="0083201D"/>
    <w:rsid w:val="0083248F"/>
    <w:rsid w:val="00832AF8"/>
    <w:rsid w:val="00833700"/>
    <w:rsid w:val="00833B92"/>
    <w:rsid w:val="00834785"/>
    <w:rsid w:val="0083518C"/>
    <w:rsid w:val="008358B7"/>
    <w:rsid w:val="00835B1B"/>
    <w:rsid w:val="00836066"/>
    <w:rsid w:val="00840069"/>
    <w:rsid w:val="00840380"/>
    <w:rsid w:val="00840B3E"/>
    <w:rsid w:val="00841059"/>
    <w:rsid w:val="008412B7"/>
    <w:rsid w:val="00841AF3"/>
    <w:rsid w:val="00841C3C"/>
    <w:rsid w:val="00841C85"/>
    <w:rsid w:val="00842486"/>
    <w:rsid w:val="00843141"/>
    <w:rsid w:val="0084355C"/>
    <w:rsid w:val="008441B1"/>
    <w:rsid w:val="00846696"/>
    <w:rsid w:val="00847031"/>
    <w:rsid w:val="00847DB9"/>
    <w:rsid w:val="00850237"/>
    <w:rsid w:val="00850AA8"/>
    <w:rsid w:val="00851848"/>
    <w:rsid w:val="00851959"/>
    <w:rsid w:val="00851B19"/>
    <w:rsid w:val="00851F60"/>
    <w:rsid w:val="0085224E"/>
    <w:rsid w:val="00852BC0"/>
    <w:rsid w:val="00852E2E"/>
    <w:rsid w:val="00853230"/>
    <w:rsid w:val="008532FD"/>
    <w:rsid w:val="00853445"/>
    <w:rsid w:val="00853F47"/>
    <w:rsid w:val="008567C6"/>
    <w:rsid w:val="00856CC2"/>
    <w:rsid w:val="008571C4"/>
    <w:rsid w:val="008578A5"/>
    <w:rsid w:val="008578BB"/>
    <w:rsid w:val="00857995"/>
    <w:rsid w:val="008619B6"/>
    <w:rsid w:val="00861B9B"/>
    <w:rsid w:val="008620C2"/>
    <w:rsid w:val="00862769"/>
    <w:rsid w:val="00862B81"/>
    <w:rsid w:val="00863119"/>
    <w:rsid w:val="0086385A"/>
    <w:rsid w:val="008638D0"/>
    <w:rsid w:val="00863FBE"/>
    <w:rsid w:val="0086513B"/>
    <w:rsid w:val="00866177"/>
    <w:rsid w:val="00867579"/>
    <w:rsid w:val="008700BC"/>
    <w:rsid w:val="008708C1"/>
    <w:rsid w:val="00871618"/>
    <w:rsid w:val="00871B87"/>
    <w:rsid w:val="00871CF6"/>
    <w:rsid w:val="0087200D"/>
    <w:rsid w:val="00872153"/>
    <w:rsid w:val="0087233A"/>
    <w:rsid w:val="0087315F"/>
    <w:rsid w:val="00873993"/>
    <w:rsid w:val="00873EDC"/>
    <w:rsid w:val="0087635F"/>
    <w:rsid w:val="00876A40"/>
    <w:rsid w:val="00880098"/>
    <w:rsid w:val="00880319"/>
    <w:rsid w:val="0088034B"/>
    <w:rsid w:val="00881862"/>
    <w:rsid w:val="00882557"/>
    <w:rsid w:val="00882B69"/>
    <w:rsid w:val="008832C5"/>
    <w:rsid w:val="00883720"/>
    <w:rsid w:val="008844F2"/>
    <w:rsid w:val="00884967"/>
    <w:rsid w:val="0088590F"/>
    <w:rsid w:val="00885A9A"/>
    <w:rsid w:val="00885F16"/>
    <w:rsid w:val="00886462"/>
    <w:rsid w:val="0088738A"/>
    <w:rsid w:val="00890510"/>
    <w:rsid w:val="0089127D"/>
    <w:rsid w:val="00891D2D"/>
    <w:rsid w:val="00892A92"/>
    <w:rsid w:val="00892F18"/>
    <w:rsid w:val="008939C9"/>
    <w:rsid w:val="00894754"/>
    <w:rsid w:val="00894F51"/>
    <w:rsid w:val="00895C9C"/>
    <w:rsid w:val="00897A21"/>
    <w:rsid w:val="008A0640"/>
    <w:rsid w:val="008A0A0F"/>
    <w:rsid w:val="008A0B2F"/>
    <w:rsid w:val="008A1091"/>
    <w:rsid w:val="008A13A4"/>
    <w:rsid w:val="008A22F5"/>
    <w:rsid w:val="008A4269"/>
    <w:rsid w:val="008A45DB"/>
    <w:rsid w:val="008A46ED"/>
    <w:rsid w:val="008A524C"/>
    <w:rsid w:val="008A653D"/>
    <w:rsid w:val="008B02C6"/>
    <w:rsid w:val="008B1609"/>
    <w:rsid w:val="008B1954"/>
    <w:rsid w:val="008B2D47"/>
    <w:rsid w:val="008B34D3"/>
    <w:rsid w:val="008B3898"/>
    <w:rsid w:val="008B4235"/>
    <w:rsid w:val="008B4703"/>
    <w:rsid w:val="008B4E1B"/>
    <w:rsid w:val="008B6423"/>
    <w:rsid w:val="008B719D"/>
    <w:rsid w:val="008B7917"/>
    <w:rsid w:val="008B7ED8"/>
    <w:rsid w:val="008C1392"/>
    <w:rsid w:val="008C157F"/>
    <w:rsid w:val="008C2F09"/>
    <w:rsid w:val="008C31C6"/>
    <w:rsid w:val="008C3ABA"/>
    <w:rsid w:val="008C3F22"/>
    <w:rsid w:val="008C4072"/>
    <w:rsid w:val="008C46D2"/>
    <w:rsid w:val="008C4BC8"/>
    <w:rsid w:val="008C602A"/>
    <w:rsid w:val="008C62DF"/>
    <w:rsid w:val="008C65DB"/>
    <w:rsid w:val="008C73CF"/>
    <w:rsid w:val="008C75C2"/>
    <w:rsid w:val="008D11BD"/>
    <w:rsid w:val="008D1FBB"/>
    <w:rsid w:val="008D252F"/>
    <w:rsid w:val="008D2828"/>
    <w:rsid w:val="008D2FC2"/>
    <w:rsid w:val="008D461D"/>
    <w:rsid w:val="008D48C4"/>
    <w:rsid w:val="008D5474"/>
    <w:rsid w:val="008D5B59"/>
    <w:rsid w:val="008D624A"/>
    <w:rsid w:val="008D62DB"/>
    <w:rsid w:val="008D6470"/>
    <w:rsid w:val="008D6E24"/>
    <w:rsid w:val="008D7900"/>
    <w:rsid w:val="008D7AAF"/>
    <w:rsid w:val="008E073D"/>
    <w:rsid w:val="008E0DB8"/>
    <w:rsid w:val="008E111B"/>
    <w:rsid w:val="008E1300"/>
    <w:rsid w:val="008E13AD"/>
    <w:rsid w:val="008E211C"/>
    <w:rsid w:val="008E21BB"/>
    <w:rsid w:val="008E24E6"/>
    <w:rsid w:val="008E263F"/>
    <w:rsid w:val="008E2DB3"/>
    <w:rsid w:val="008E3989"/>
    <w:rsid w:val="008E39F5"/>
    <w:rsid w:val="008E3DA4"/>
    <w:rsid w:val="008E4AE5"/>
    <w:rsid w:val="008E4BA9"/>
    <w:rsid w:val="008E4E28"/>
    <w:rsid w:val="008E4F0D"/>
    <w:rsid w:val="008E4FF0"/>
    <w:rsid w:val="008E5CF8"/>
    <w:rsid w:val="008E5D8C"/>
    <w:rsid w:val="008E65BC"/>
    <w:rsid w:val="008E6756"/>
    <w:rsid w:val="008E770F"/>
    <w:rsid w:val="008E7C4B"/>
    <w:rsid w:val="008E7F64"/>
    <w:rsid w:val="008F0FDC"/>
    <w:rsid w:val="008F14E7"/>
    <w:rsid w:val="008F174A"/>
    <w:rsid w:val="008F1782"/>
    <w:rsid w:val="008F27AB"/>
    <w:rsid w:val="008F2B02"/>
    <w:rsid w:val="008F2C91"/>
    <w:rsid w:val="008F3389"/>
    <w:rsid w:val="008F35D9"/>
    <w:rsid w:val="008F452C"/>
    <w:rsid w:val="008F4E00"/>
    <w:rsid w:val="008F51FC"/>
    <w:rsid w:val="008F54B9"/>
    <w:rsid w:val="008F5700"/>
    <w:rsid w:val="008F608B"/>
    <w:rsid w:val="008F64A1"/>
    <w:rsid w:val="008F69A1"/>
    <w:rsid w:val="008F69BA"/>
    <w:rsid w:val="008F6ACA"/>
    <w:rsid w:val="008F6CCC"/>
    <w:rsid w:val="008F727E"/>
    <w:rsid w:val="008F78D0"/>
    <w:rsid w:val="008F7BF7"/>
    <w:rsid w:val="009007E5"/>
    <w:rsid w:val="00900B06"/>
    <w:rsid w:val="00900ED1"/>
    <w:rsid w:val="009010D2"/>
    <w:rsid w:val="00902702"/>
    <w:rsid w:val="009031F6"/>
    <w:rsid w:val="00903A6F"/>
    <w:rsid w:val="00904B03"/>
    <w:rsid w:val="00904C8F"/>
    <w:rsid w:val="00904E04"/>
    <w:rsid w:val="009053AB"/>
    <w:rsid w:val="0090603A"/>
    <w:rsid w:val="00906D8E"/>
    <w:rsid w:val="009070F6"/>
    <w:rsid w:val="00907AFE"/>
    <w:rsid w:val="00910051"/>
    <w:rsid w:val="00910229"/>
    <w:rsid w:val="0091172F"/>
    <w:rsid w:val="0091273A"/>
    <w:rsid w:val="00914085"/>
    <w:rsid w:val="0091409A"/>
    <w:rsid w:val="009146EC"/>
    <w:rsid w:val="009151A3"/>
    <w:rsid w:val="00915236"/>
    <w:rsid w:val="0091527A"/>
    <w:rsid w:val="00915E7F"/>
    <w:rsid w:val="00916D2C"/>
    <w:rsid w:val="00917967"/>
    <w:rsid w:val="00920019"/>
    <w:rsid w:val="009202AA"/>
    <w:rsid w:val="009203B2"/>
    <w:rsid w:val="009207D6"/>
    <w:rsid w:val="00920812"/>
    <w:rsid w:val="009210C1"/>
    <w:rsid w:val="00922283"/>
    <w:rsid w:val="00922739"/>
    <w:rsid w:val="00922B60"/>
    <w:rsid w:val="00923162"/>
    <w:rsid w:val="0092327D"/>
    <w:rsid w:val="00923A0F"/>
    <w:rsid w:val="00923BCD"/>
    <w:rsid w:val="00923D04"/>
    <w:rsid w:val="009242D6"/>
    <w:rsid w:val="009243F4"/>
    <w:rsid w:val="0092482C"/>
    <w:rsid w:val="00924F00"/>
    <w:rsid w:val="00925538"/>
    <w:rsid w:val="00925CA9"/>
    <w:rsid w:val="00927639"/>
    <w:rsid w:val="00927D7E"/>
    <w:rsid w:val="00930A4F"/>
    <w:rsid w:val="00930C8F"/>
    <w:rsid w:val="0093160E"/>
    <w:rsid w:val="00931CB3"/>
    <w:rsid w:val="009346BE"/>
    <w:rsid w:val="00934759"/>
    <w:rsid w:val="00935C02"/>
    <w:rsid w:val="0093614F"/>
    <w:rsid w:val="00936730"/>
    <w:rsid w:val="00936B28"/>
    <w:rsid w:val="00936B35"/>
    <w:rsid w:val="00936C11"/>
    <w:rsid w:val="0093724C"/>
    <w:rsid w:val="00941509"/>
    <w:rsid w:val="009417FA"/>
    <w:rsid w:val="009419C9"/>
    <w:rsid w:val="00942754"/>
    <w:rsid w:val="00942957"/>
    <w:rsid w:val="009435EB"/>
    <w:rsid w:val="00943B10"/>
    <w:rsid w:val="00943CEF"/>
    <w:rsid w:val="00943E31"/>
    <w:rsid w:val="00944303"/>
    <w:rsid w:val="00945071"/>
    <w:rsid w:val="009462A6"/>
    <w:rsid w:val="009464FE"/>
    <w:rsid w:val="00947F10"/>
    <w:rsid w:val="009503EE"/>
    <w:rsid w:val="00950772"/>
    <w:rsid w:val="009521AF"/>
    <w:rsid w:val="00952DEC"/>
    <w:rsid w:val="00952ECB"/>
    <w:rsid w:val="009536FA"/>
    <w:rsid w:val="00955DC4"/>
    <w:rsid w:val="00956D3E"/>
    <w:rsid w:val="009571BF"/>
    <w:rsid w:val="0095759B"/>
    <w:rsid w:val="0095775C"/>
    <w:rsid w:val="00957B48"/>
    <w:rsid w:val="009602BF"/>
    <w:rsid w:val="00960511"/>
    <w:rsid w:val="009608FC"/>
    <w:rsid w:val="00961848"/>
    <w:rsid w:val="00961A30"/>
    <w:rsid w:val="00962AD0"/>
    <w:rsid w:val="00962C8B"/>
    <w:rsid w:val="00962F5A"/>
    <w:rsid w:val="009636ED"/>
    <w:rsid w:val="00963F9D"/>
    <w:rsid w:val="00964178"/>
    <w:rsid w:val="00964187"/>
    <w:rsid w:val="00965292"/>
    <w:rsid w:val="0096534C"/>
    <w:rsid w:val="0096552E"/>
    <w:rsid w:val="00965F5C"/>
    <w:rsid w:val="00966041"/>
    <w:rsid w:val="00966392"/>
    <w:rsid w:val="00966778"/>
    <w:rsid w:val="00966998"/>
    <w:rsid w:val="00967333"/>
    <w:rsid w:val="00967E52"/>
    <w:rsid w:val="0097050D"/>
    <w:rsid w:val="00970C19"/>
    <w:rsid w:val="00970DDF"/>
    <w:rsid w:val="00971690"/>
    <w:rsid w:val="0097233C"/>
    <w:rsid w:val="00972D37"/>
    <w:rsid w:val="00973A7A"/>
    <w:rsid w:val="00973BE8"/>
    <w:rsid w:val="00973EC0"/>
    <w:rsid w:val="0097427C"/>
    <w:rsid w:val="00974498"/>
    <w:rsid w:val="00975413"/>
    <w:rsid w:val="00975F9B"/>
    <w:rsid w:val="00977D94"/>
    <w:rsid w:val="00980ACF"/>
    <w:rsid w:val="00981E48"/>
    <w:rsid w:val="009825DD"/>
    <w:rsid w:val="00982620"/>
    <w:rsid w:val="0098272E"/>
    <w:rsid w:val="00982BF7"/>
    <w:rsid w:val="009831D1"/>
    <w:rsid w:val="00983435"/>
    <w:rsid w:val="00983994"/>
    <w:rsid w:val="00983DEE"/>
    <w:rsid w:val="00983E3C"/>
    <w:rsid w:val="0098400B"/>
    <w:rsid w:val="00985016"/>
    <w:rsid w:val="00985700"/>
    <w:rsid w:val="00985EDB"/>
    <w:rsid w:val="00986188"/>
    <w:rsid w:val="009861BB"/>
    <w:rsid w:val="0098687A"/>
    <w:rsid w:val="0098691E"/>
    <w:rsid w:val="00986C00"/>
    <w:rsid w:val="00987201"/>
    <w:rsid w:val="00987CC4"/>
    <w:rsid w:val="00990430"/>
    <w:rsid w:val="00991A23"/>
    <w:rsid w:val="00991AC5"/>
    <w:rsid w:val="00991C30"/>
    <w:rsid w:val="009928E7"/>
    <w:rsid w:val="00992CD2"/>
    <w:rsid w:val="009930F4"/>
    <w:rsid w:val="00993319"/>
    <w:rsid w:val="00993AD4"/>
    <w:rsid w:val="00994373"/>
    <w:rsid w:val="00994443"/>
    <w:rsid w:val="0099489C"/>
    <w:rsid w:val="00994986"/>
    <w:rsid w:val="009951AC"/>
    <w:rsid w:val="00996B39"/>
    <w:rsid w:val="00996B53"/>
    <w:rsid w:val="00996C3F"/>
    <w:rsid w:val="00997F0D"/>
    <w:rsid w:val="009A05D6"/>
    <w:rsid w:val="009A0681"/>
    <w:rsid w:val="009A128F"/>
    <w:rsid w:val="009A1EC9"/>
    <w:rsid w:val="009A2060"/>
    <w:rsid w:val="009A300D"/>
    <w:rsid w:val="009A393F"/>
    <w:rsid w:val="009A3A81"/>
    <w:rsid w:val="009A3FFF"/>
    <w:rsid w:val="009A447B"/>
    <w:rsid w:val="009A464C"/>
    <w:rsid w:val="009A4AAF"/>
    <w:rsid w:val="009A4C00"/>
    <w:rsid w:val="009A4D22"/>
    <w:rsid w:val="009A63F4"/>
    <w:rsid w:val="009A7048"/>
    <w:rsid w:val="009A784E"/>
    <w:rsid w:val="009A7E14"/>
    <w:rsid w:val="009B1943"/>
    <w:rsid w:val="009B1D1E"/>
    <w:rsid w:val="009B1DE7"/>
    <w:rsid w:val="009B1FB6"/>
    <w:rsid w:val="009B1FDD"/>
    <w:rsid w:val="009B2631"/>
    <w:rsid w:val="009B27CB"/>
    <w:rsid w:val="009B2D93"/>
    <w:rsid w:val="009B31F2"/>
    <w:rsid w:val="009B3B57"/>
    <w:rsid w:val="009B4374"/>
    <w:rsid w:val="009B4F59"/>
    <w:rsid w:val="009B5297"/>
    <w:rsid w:val="009B553D"/>
    <w:rsid w:val="009B5730"/>
    <w:rsid w:val="009B58E6"/>
    <w:rsid w:val="009B5AC3"/>
    <w:rsid w:val="009B5B38"/>
    <w:rsid w:val="009B6EF3"/>
    <w:rsid w:val="009C08F8"/>
    <w:rsid w:val="009C1FC5"/>
    <w:rsid w:val="009C2462"/>
    <w:rsid w:val="009C2725"/>
    <w:rsid w:val="009C2F03"/>
    <w:rsid w:val="009C3235"/>
    <w:rsid w:val="009C38F4"/>
    <w:rsid w:val="009C449F"/>
    <w:rsid w:val="009C5B2F"/>
    <w:rsid w:val="009C71B4"/>
    <w:rsid w:val="009C7BDA"/>
    <w:rsid w:val="009C7DF1"/>
    <w:rsid w:val="009D040D"/>
    <w:rsid w:val="009D11E8"/>
    <w:rsid w:val="009D175A"/>
    <w:rsid w:val="009D1A19"/>
    <w:rsid w:val="009D1F57"/>
    <w:rsid w:val="009D245A"/>
    <w:rsid w:val="009D2616"/>
    <w:rsid w:val="009D2C00"/>
    <w:rsid w:val="009D3A7A"/>
    <w:rsid w:val="009D3EE0"/>
    <w:rsid w:val="009D4931"/>
    <w:rsid w:val="009D496D"/>
    <w:rsid w:val="009D4BEB"/>
    <w:rsid w:val="009D4C77"/>
    <w:rsid w:val="009D5519"/>
    <w:rsid w:val="009D5E17"/>
    <w:rsid w:val="009D622B"/>
    <w:rsid w:val="009D68A9"/>
    <w:rsid w:val="009D76AB"/>
    <w:rsid w:val="009D7AF2"/>
    <w:rsid w:val="009E04FF"/>
    <w:rsid w:val="009E1D11"/>
    <w:rsid w:val="009E3467"/>
    <w:rsid w:val="009E437B"/>
    <w:rsid w:val="009E4A85"/>
    <w:rsid w:val="009E5448"/>
    <w:rsid w:val="009E5524"/>
    <w:rsid w:val="009E58FC"/>
    <w:rsid w:val="009E5A40"/>
    <w:rsid w:val="009E6A11"/>
    <w:rsid w:val="009E7369"/>
    <w:rsid w:val="009E7515"/>
    <w:rsid w:val="009F02C9"/>
    <w:rsid w:val="009F04A6"/>
    <w:rsid w:val="009F05E7"/>
    <w:rsid w:val="009F05F6"/>
    <w:rsid w:val="009F15ED"/>
    <w:rsid w:val="009F2240"/>
    <w:rsid w:val="009F24E4"/>
    <w:rsid w:val="009F3791"/>
    <w:rsid w:val="009F3CF1"/>
    <w:rsid w:val="009F3E22"/>
    <w:rsid w:val="009F43CD"/>
    <w:rsid w:val="009F4458"/>
    <w:rsid w:val="009F4790"/>
    <w:rsid w:val="009F486A"/>
    <w:rsid w:val="009F488F"/>
    <w:rsid w:val="009F54B9"/>
    <w:rsid w:val="009F65F1"/>
    <w:rsid w:val="009F6E34"/>
    <w:rsid w:val="009F6FC8"/>
    <w:rsid w:val="009F704D"/>
    <w:rsid w:val="009F7299"/>
    <w:rsid w:val="00A00848"/>
    <w:rsid w:val="00A00B9D"/>
    <w:rsid w:val="00A00DCC"/>
    <w:rsid w:val="00A0133A"/>
    <w:rsid w:val="00A0174B"/>
    <w:rsid w:val="00A018C6"/>
    <w:rsid w:val="00A021F8"/>
    <w:rsid w:val="00A0266B"/>
    <w:rsid w:val="00A026A7"/>
    <w:rsid w:val="00A026BA"/>
    <w:rsid w:val="00A03F98"/>
    <w:rsid w:val="00A044B3"/>
    <w:rsid w:val="00A04A10"/>
    <w:rsid w:val="00A051C3"/>
    <w:rsid w:val="00A0530E"/>
    <w:rsid w:val="00A056ED"/>
    <w:rsid w:val="00A05B4F"/>
    <w:rsid w:val="00A05C71"/>
    <w:rsid w:val="00A06F1C"/>
    <w:rsid w:val="00A0737D"/>
    <w:rsid w:val="00A0743C"/>
    <w:rsid w:val="00A076DC"/>
    <w:rsid w:val="00A077CF"/>
    <w:rsid w:val="00A07E9A"/>
    <w:rsid w:val="00A07F88"/>
    <w:rsid w:val="00A10B43"/>
    <w:rsid w:val="00A10D2D"/>
    <w:rsid w:val="00A12586"/>
    <w:rsid w:val="00A125FC"/>
    <w:rsid w:val="00A12C6F"/>
    <w:rsid w:val="00A131B4"/>
    <w:rsid w:val="00A132CB"/>
    <w:rsid w:val="00A13E48"/>
    <w:rsid w:val="00A14040"/>
    <w:rsid w:val="00A14A9B"/>
    <w:rsid w:val="00A16039"/>
    <w:rsid w:val="00A16B04"/>
    <w:rsid w:val="00A17757"/>
    <w:rsid w:val="00A17F20"/>
    <w:rsid w:val="00A17FF6"/>
    <w:rsid w:val="00A207BF"/>
    <w:rsid w:val="00A2106E"/>
    <w:rsid w:val="00A21CAE"/>
    <w:rsid w:val="00A226BE"/>
    <w:rsid w:val="00A229B7"/>
    <w:rsid w:val="00A22D14"/>
    <w:rsid w:val="00A23009"/>
    <w:rsid w:val="00A23F61"/>
    <w:rsid w:val="00A247CC"/>
    <w:rsid w:val="00A24924"/>
    <w:rsid w:val="00A25541"/>
    <w:rsid w:val="00A25A94"/>
    <w:rsid w:val="00A26647"/>
    <w:rsid w:val="00A267DE"/>
    <w:rsid w:val="00A26B15"/>
    <w:rsid w:val="00A276BF"/>
    <w:rsid w:val="00A2775F"/>
    <w:rsid w:val="00A30087"/>
    <w:rsid w:val="00A300C4"/>
    <w:rsid w:val="00A309B4"/>
    <w:rsid w:val="00A31070"/>
    <w:rsid w:val="00A316F9"/>
    <w:rsid w:val="00A336E1"/>
    <w:rsid w:val="00A336FF"/>
    <w:rsid w:val="00A3370E"/>
    <w:rsid w:val="00A339C1"/>
    <w:rsid w:val="00A34068"/>
    <w:rsid w:val="00A34359"/>
    <w:rsid w:val="00A3680E"/>
    <w:rsid w:val="00A374E4"/>
    <w:rsid w:val="00A37A33"/>
    <w:rsid w:val="00A400F0"/>
    <w:rsid w:val="00A409D0"/>
    <w:rsid w:val="00A409ED"/>
    <w:rsid w:val="00A40A50"/>
    <w:rsid w:val="00A4137E"/>
    <w:rsid w:val="00A41913"/>
    <w:rsid w:val="00A41954"/>
    <w:rsid w:val="00A41A65"/>
    <w:rsid w:val="00A425D8"/>
    <w:rsid w:val="00A42A9E"/>
    <w:rsid w:val="00A43070"/>
    <w:rsid w:val="00A4320C"/>
    <w:rsid w:val="00A43845"/>
    <w:rsid w:val="00A43C53"/>
    <w:rsid w:val="00A44EB4"/>
    <w:rsid w:val="00A45EBD"/>
    <w:rsid w:val="00A46A2C"/>
    <w:rsid w:val="00A46D00"/>
    <w:rsid w:val="00A46F22"/>
    <w:rsid w:val="00A47B6F"/>
    <w:rsid w:val="00A47F6E"/>
    <w:rsid w:val="00A5050A"/>
    <w:rsid w:val="00A50583"/>
    <w:rsid w:val="00A51775"/>
    <w:rsid w:val="00A517EC"/>
    <w:rsid w:val="00A5180B"/>
    <w:rsid w:val="00A51818"/>
    <w:rsid w:val="00A52E6F"/>
    <w:rsid w:val="00A53D7C"/>
    <w:rsid w:val="00A53D9B"/>
    <w:rsid w:val="00A54357"/>
    <w:rsid w:val="00A54ACA"/>
    <w:rsid w:val="00A556B5"/>
    <w:rsid w:val="00A55ACA"/>
    <w:rsid w:val="00A55FDB"/>
    <w:rsid w:val="00A56121"/>
    <w:rsid w:val="00A56B45"/>
    <w:rsid w:val="00A56C98"/>
    <w:rsid w:val="00A605AF"/>
    <w:rsid w:val="00A6083B"/>
    <w:rsid w:val="00A617F6"/>
    <w:rsid w:val="00A62046"/>
    <w:rsid w:val="00A6244E"/>
    <w:rsid w:val="00A62CC7"/>
    <w:rsid w:val="00A646BA"/>
    <w:rsid w:val="00A6546F"/>
    <w:rsid w:val="00A65FD6"/>
    <w:rsid w:val="00A6769A"/>
    <w:rsid w:val="00A70886"/>
    <w:rsid w:val="00A71949"/>
    <w:rsid w:val="00A71ABD"/>
    <w:rsid w:val="00A73739"/>
    <w:rsid w:val="00A74795"/>
    <w:rsid w:val="00A74DFE"/>
    <w:rsid w:val="00A74E8C"/>
    <w:rsid w:val="00A758ED"/>
    <w:rsid w:val="00A75B19"/>
    <w:rsid w:val="00A75C17"/>
    <w:rsid w:val="00A75CFA"/>
    <w:rsid w:val="00A761AF"/>
    <w:rsid w:val="00A76620"/>
    <w:rsid w:val="00A76694"/>
    <w:rsid w:val="00A76EB1"/>
    <w:rsid w:val="00A801B6"/>
    <w:rsid w:val="00A80D04"/>
    <w:rsid w:val="00A81883"/>
    <w:rsid w:val="00A81D12"/>
    <w:rsid w:val="00A823E6"/>
    <w:rsid w:val="00A823EA"/>
    <w:rsid w:val="00A82484"/>
    <w:rsid w:val="00A83688"/>
    <w:rsid w:val="00A84094"/>
    <w:rsid w:val="00A8436C"/>
    <w:rsid w:val="00A849D2"/>
    <w:rsid w:val="00A84A6E"/>
    <w:rsid w:val="00A84AA2"/>
    <w:rsid w:val="00A85C4D"/>
    <w:rsid w:val="00A86B32"/>
    <w:rsid w:val="00A87016"/>
    <w:rsid w:val="00A87C80"/>
    <w:rsid w:val="00A87CEA"/>
    <w:rsid w:val="00A87EB4"/>
    <w:rsid w:val="00A90E1F"/>
    <w:rsid w:val="00A913AE"/>
    <w:rsid w:val="00A91717"/>
    <w:rsid w:val="00A91FEB"/>
    <w:rsid w:val="00A9234C"/>
    <w:rsid w:val="00A9255B"/>
    <w:rsid w:val="00A933B3"/>
    <w:rsid w:val="00A936F5"/>
    <w:rsid w:val="00A93B5B"/>
    <w:rsid w:val="00A95041"/>
    <w:rsid w:val="00A956DB"/>
    <w:rsid w:val="00A9571D"/>
    <w:rsid w:val="00A9597D"/>
    <w:rsid w:val="00A95B86"/>
    <w:rsid w:val="00A95F8D"/>
    <w:rsid w:val="00A967B4"/>
    <w:rsid w:val="00A96D6F"/>
    <w:rsid w:val="00A97940"/>
    <w:rsid w:val="00A97EBD"/>
    <w:rsid w:val="00A97FAD"/>
    <w:rsid w:val="00AA03FD"/>
    <w:rsid w:val="00AA067E"/>
    <w:rsid w:val="00AA128D"/>
    <w:rsid w:val="00AA1470"/>
    <w:rsid w:val="00AA19A4"/>
    <w:rsid w:val="00AA1ABA"/>
    <w:rsid w:val="00AA1C12"/>
    <w:rsid w:val="00AA2A06"/>
    <w:rsid w:val="00AA2DCB"/>
    <w:rsid w:val="00AA38BB"/>
    <w:rsid w:val="00AA4CFB"/>
    <w:rsid w:val="00AA4E1B"/>
    <w:rsid w:val="00AA5954"/>
    <w:rsid w:val="00AA5E3D"/>
    <w:rsid w:val="00AA69AE"/>
    <w:rsid w:val="00AA6E82"/>
    <w:rsid w:val="00AA7530"/>
    <w:rsid w:val="00AA7646"/>
    <w:rsid w:val="00AA77D4"/>
    <w:rsid w:val="00AA7DBF"/>
    <w:rsid w:val="00AB03E9"/>
    <w:rsid w:val="00AB0CCF"/>
    <w:rsid w:val="00AB0D5D"/>
    <w:rsid w:val="00AB0D9C"/>
    <w:rsid w:val="00AB17EB"/>
    <w:rsid w:val="00AB2DFF"/>
    <w:rsid w:val="00AB32A5"/>
    <w:rsid w:val="00AB3460"/>
    <w:rsid w:val="00AB3593"/>
    <w:rsid w:val="00AB4D08"/>
    <w:rsid w:val="00AB4FA8"/>
    <w:rsid w:val="00AB73EC"/>
    <w:rsid w:val="00AC0B47"/>
    <w:rsid w:val="00AC18E7"/>
    <w:rsid w:val="00AC1FEF"/>
    <w:rsid w:val="00AC21D0"/>
    <w:rsid w:val="00AC2EAD"/>
    <w:rsid w:val="00AC4392"/>
    <w:rsid w:val="00AC4863"/>
    <w:rsid w:val="00AC554E"/>
    <w:rsid w:val="00AC5923"/>
    <w:rsid w:val="00AC654A"/>
    <w:rsid w:val="00AC68EE"/>
    <w:rsid w:val="00AC74D7"/>
    <w:rsid w:val="00AC7A59"/>
    <w:rsid w:val="00AC7DC8"/>
    <w:rsid w:val="00AC7ED8"/>
    <w:rsid w:val="00AD1369"/>
    <w:rsid w:val="00AD1B10"/>
    <w:rsid w:val="00AD1F8E"/>
    <w:rsid w:val="00AD234A"/>
    <w:rsid w:val="00AD268B"/>
    <w:rsid w:val="00AD2717"/>
    <w:rsid w:val="00AD2A48"/>
    <w:rsid w:val="00AD2C4E"/>
    <w:rsid w:val="00AD2FAD"/>
    <w:rsid w:val="00AD4BB3"/>
    <w:rsid w:val="00AD5250"/>
    <w:rsid w:val="00AD55E4"/>
    <w:rsid w:val="00AD591A"/>
    <w:rsid w:val="00AD5A6E"/>
    <w:rsid w:val="00AD605B"/>
    <w:rsid w:val="00AD6545"/>
    <w:rsid w:val="00AD67B9"/>
    <w:rsid w:val="00AD72F9"/>
    <w:rsid w:val="00AE0982"/>
    <w:rsid w:val="00AE1022"/>
    <w:rsid w:val="00AE2E08"/>
    <w:rsid w:val="00AE2F2D"/>
    <w:rsid w:val="00AE424D"/>
    <w:rsid w:val="00AE44BF"/>
    <w:rsid w:val="00AE46A7"/>
    <w:rsid w:val="00AE4726"/>
    <w:rsid w:val="00AE481E"/>
    <w:rsid w:val="00AE4AC9"/>
    <w:rsid w:val="00AE4D79"/>
    <w:rsid w:val="00AE50A4"/>
    <w:rsid w:val="00AE5602"/>
    <w:rsid w:val="00AE652B"/>
    <w:rsid w:val="00AE684F"/>
    <w:rsid w:val="00AE72B0"/>
    <w:rsid w:val="00AF0448"/>
    <w:rsid w:val="00AF0884"/>
    <w:rsid w:val="00AF0C33"/>
    <w:rsid w:val="00AF0C9D"/>
    <w:rsid w:val="00AF1897"/>
    <w:rsid w:val="00AF2357"/>
    <w:rsid w:val="00AF29B3"/>
    <w:rsid w:val="00AF30F4"/>
    <w:rsid w:val="00AF3DFE"/>
    <w:rsid w:val="00AF46B2"/>
    <w:rsid w:val="00AF4762"/>
    <w:rsid w:val="00AF4866"/>
    <w:rsid w:val="00AF4B91"/>
    <w:rsid w:val="00AF5AEE"/>
    <w:rsid w:val="00AF5BD1"/>
    <w:rsid w:val="00AF6B0F"/>
    <w:rsid w:val="00AF6E42"/>
    <w:rsid w:val="00AF76B4"/>
    <w:rsid w:val="00AF7851"/>
    <w:rsid w:val="00AF7995"/>
    <w:rsid w:val="00B00497"/>
    <w:rsid w:val="00B0108F"/>
    <w:rsid w:val="00B0135D"/>
    <w:rsid w:val="00B01F9B"/>
    <w:rsid w:val="00B02056"/>
    <w:rsid w:val="00B02C1B"/>
    <w:rsid w:val="00B0328E"/>
    <w:rsid w:val="00B03B71"/>
    <w:rsid w:val="00B03E7E"/>
    <w:rsid w:val="00B0411E"/>
    <w:rsid w:val="00B0490B"/>
    <w:rsid w:val="00B04C0D"/>
    <w:rsid w:val="00B07B73"/>
    <w:rsid w:val="00B10980"/>
    <w:rsid w:val="00B12BB1"/>
    <w:rsid w:val="00B136CA"/>
    <w:rsid w:val="00B13A27"/>
    <w:rsid w:val="00B13B48"/>
    <w:rsid w:val="00B14907"/>
    <w:rsid w:val="00B14FD3"/>
    <w:rsid w:val="00B15132"/>
    <w:rsid w:val="00B1607C"/>
    <w:rsid w:val="00B1614E"/>
    <w:rsid w:val="00B16387"/>
    <w:rsid w:val="00B167CB"/>
    <w:rsid w:val="00B16C69"/>
    <w:rsid w:val="00B17C2F"/>
    <w:rsid w:val="00B17E55"/>
    <w:rsid w:val="00B17F36"/>
    <w:rsid w:val="00B204B8"/>
    <w:rsid w:val="00B20739"/>
    <w:rsid w:val="00B2084A"/>
    <w:rsid w:val="00B21B41"/>
    <w:rsid w:val="00B21D31"/>
    <w:rsid w:val="00B224BF"/>
    <w:rsid w:val="00B228C5"/>
    <w:rsid w:val="00B229EB"/>
    <w:rsid w:val="00B23438"/>
    <w:rsid w:val="00B2388E"/>
    <w:rsid w:val="00B240DC"/>
    <w:rsid w:val="00B24140"/>
    <w:rsid w:val="00B24EA6"/>
    <w:rsid w:val="00B24FCB"/>
    <w:rsid w:val="00B25570"/>
    <w:rsid w:val="00B2660E"/>
    <w:rsid w:val="00B26697"/>
    <w:rsid w:val="00B26A2C"/>
    <w:rsid w:val="00B2714F"/>
    <w:rsid w:val="00B274DE"/>
    <w:rsid w:val="00B279E7"/>
    <w:rsid w:val="00B30026"/>
    <w:rsid w:val="00B307E2"/>
    <w:rsid w:val="00B31284"/>
    <w:rsid w:val="00B31E2F"/>
    <w:rsid w:val="00B32A9B"/>
    <w:rsid w:val="00B32CF9"/>
    <w:rsid w:val="00B32ED3"/>
    <w:rsid w:val="00B33414"/>
    <w:rsid w:val="00B35233"/>
    <w:rsid w:val="00B355C4"/>
    <w:rsid w:val="00B36498"/>
    <w:rsid w:val="00B3706F"/>
    <w:rsid w:val="00B371BA"/>
    <w:rsid w:val="00B377D9"/>
    <w:rsid w:val="00B37E43"/>
    <w:rsid w:val="00B410DD"/>
    <w:rsid w:val="00B411F3"/>
    <w:rsid w:val="00B41BC5"/>
    <w:rsid w:val="00B41CDA"/>
    <w:rsid w:val="00B4228C"/>
    <w:rsid w:val="00B42604"/>
    <w:rsid w:val="00B426C8"/>
    <w:rsid w:val="00B43972"/>
    <w:rsid w:val="00B43B48"/>
    <w:rsid w:val="00B447D8"/>
    <w:rsid w:val="00B4584C"/>
    <w:rsid w:val="00B45B1C"/>
    <w:rsid w:val="00B45F99"/>
    <w:rsid w:val="00B466DF"/>
    <w:rsid w:val="00B47707"/>
    <w:rsid w:val="00B501F5"/>
    <w:rsid w:val="00B50771"/>
    <w:rsid w:val="00B50CEE"/>
    <w:rsid w:val="00B518B5"/>
    <w:rsid w:val="00B52158"/>
    <w:rsid w:val="00B52272"/>
    <w:rsid w:val="00B5239A"/>
    <w:rsid w:val="00B529E3"/>
    <w:rsid w:val="00B52FB4"/>
    <w:rsid w:val="00B538B9"/>
    <w:rsid w:val="00B53996"/>
    <w:rsid w:val="00B539B3"/>
    <w:rsid w:val="00B53F56"/>
    <w:rsid w:val="00B5497C"/>
    <w:rsid w:val="00B54EF8"/>
    <w:rsid w:val="00B55047"/>
    <w:rsid w:val="00B5528E"/>
    <w:rsid w:val="00B554BE"/>
    <w:rsid w:val="00B558AB"/>
    <w:rsid w:val="00B55F74"/>
    <w:rsid w:val="00B5678E"/>
    <w:rsid w:val="00B5709F"/>
    <w:rsid w:val="00B57350"/>
    <w:rsid w:val="00B57BD3"/>
    <w:rsid w:val="00B57E67"/>
    <w:rsid w:val="00B6030B"/>
    <w:rsid w:val="00B60792"/>
    <w:rsid w:val="00B60DB4"/>
    <w:rsid w:val="00B62644"/>
    <w:rsid w:val="00B64362"/>
    <w:rsid w:val="00B644BC"/>
    <w:rsid w:val="00B64510"/>
    <w:rsid w:val="00B64C8C"/>
    <w:rsid w:val="00B651F6"/>
    <w:rsid w:val="00B65686"/>
    <w:rsid w:val="00B658E3"/>
    <w:rsid w:val="00B66745"/>
    <w:rsid w:val="00B71AF2"/>
    <w:rsid w:val="00B72432"/>
    <w:rsid w:val="00B72EE4"/>
    <w:rsid w:val="00B74B0C"/>
    <w:rsid w:val="00B74EE8"/>
    <w:rsid w:val="00B7520B"/>
    <w:rsid w:val="00B756F0"/>
    <w:rsid w:val="00B75B94"/>
    <w:rsid w:val="00B76892"/>
    <w:rsid w:val="00B76994"/>
    <w:rsid w:val="00B774E7"/>
    <w:rsid w:val="00B777DB"/>
    <w:rsid w:val="00B77B2B"/>
    <w:rsid w:val="00B77E66"/>
    <w:rsid w:val="00B8051A"/>
    <w:rsid w:val="00B8115C"/>
    <w:rsid w:val="00B82018"/>
    <w:rsid w:val="00B8203B"/>
    <w:rsid w:val="00B82531"/>
    <w:rsid w:val="00B82CF5"/>
    <w:rsid w:val="00B82D6A"/>
    <w:rsid w:val="00B82F71"/>
    <w:rsid w:val="00B834B1"/>
    <w:rsid w:val="00B83602"/>
    <w:rsid w:val="00B83A7A"/>
    <w:rsid w:val="00B846DE"/>
    <w:rsid w:val="00B847A5"/>
    <w:rsid w:val="00B85073"/>
    <w:rsid w:val="00B855C8"/>
    <w:rsid w:val="00B85628"/>
    <w:rsid w:val="00B87602"/>
    <w:rsid w:val="00B87974"/>
    <w:rsid w:val="00B9093C"/>
    <w:rsid w:val="00B91190"/>
    <w:rsid w:val="00B912EF"/>
    <w:rsid w:val="00B915DC"/>
    <w:rsid w:val="00B91673"/>
    <w:rsid w:val="00B9246A"/>
    <w:rsid w:val="00B92816"/>
    <w:rsid w:val="00B92AD5"/>
    <w:rsid w:val="00B9395B"/>
    <w:rsid w:val="00B93B75"/>
    <w:rsid w:val="00B94628"/>
    <w:rsid w:val="00B953F2"/>
    <w:rsid w:val="00B95614"/>
    <w:rsid w:val="00B95771"/>
    <w:rsid w:val="00B95A2E"/>
    <w:rsid w:val="00B96BA8"/>
    <w:rsid w:val="00B97262"/>
    <w:rsid w:val="00B97AA3"/>
    <w:rsid w:val="00B97C6C"/>
    <w:rsid w:val="00BA0A5D"/>
    <w:rsid w:val="00BA0B75"/>
    <w:rsid w:val="00BA0CCE"/>
    <w:rsid w:val="00BA169B"/>
    <w:rsid w:val="00BA24E9"/>
    <w:rsid w:val="00BA2931"/>
    <w:rsid w:val="00BA2974"/>
    <w:rsid w:val="00BA2AFD"/>
    <w:rsid w:val="00BA3C12"/>
    <w:rsid w:val="00BA3C67"/>
    <w:rsid w:val="00BA49DB"/>
    <w:rsid w:val="00BA5165"/>
    <w:rsid w:val="00BA5316"/>
    <w:rsid w:val="00BA577C"/>
    <w:rsid w:val="00BA5E8F"/>
    <w:rsid w:val="00BA61DD"/>
    <w:rsid w:val="00BA741D"/>
    <w:rsid w:val="00BA7574"/>
    <w:rsid w:val="00BA7629"/>
    <w:rsid w:val="00BA7C5C"/>
    <w:rsid w:val="00BA7DB2"/>
    <w:rsid w:val="00BA7F8C"/>
    <w:rsid w:val="00BB0598"/>
    <w:rsid w:val="00BB079A"/>
    <w:rsid w:val="00BB0B80"/>
    <w:rsid w:val="00BB1454"/>
    <w:rsid w:val="00BB199D"/>
    <w:rsid w:val="00BB1BD5"/>
    <w:rsid w:val="00BB1F30"/>
    <w:rsid w:val="00BB1F4D"/>
    <w:rsid w:val="00BB256F"/>
    <w:rsid w:val="00BB3248"/>
    <w:rsid w:val="00BB3471"/>
    <w:rsid w:val="00BB3806"/>
    <w:rsid w:val="00BB42AF"/>
    <w:rsid w:val="00BB42D7"/>
    <w:rsid w:val="00BB43CC"/>
    <w:rsid w:val="00BB6C68"/>
    <w:rsid w:val="00BB7281"/>
    <w:rsid w:val="00BB72CF"/>
    <w:rsid w:val="00BB78C7"/>
    <w:rsid w:val="00BC12D0"/>
    <w:rsid w:val="00BC249D"/>
    <w:rsid w:val="00BC3C0E"/>
    <w:rsid w:val="00BC3F3D"/>
    <w:rsid w:val="00BC40A6"/>
    <w:rsid w:val="00BC4918"/>
    <w:rsid w:val="00BC4A85"/>
    <w:rsid w:val="00BC4B64"/>
    <w:rsid w:val="00BC6079"/>
    <w:rsid w:val="00BC6C7A"/>
    <w:rsid w:val="00BC795B"/>
    <w:rsid w:val="00BC7FA4"/>
    <w:rsid w:val="00BD0193"/>
    <w:rsid w:val="00BD0304"/>
    <w:rsid w:val="00BD18BE"/>
    <w:rsid w:val="00BD19A5"/>
    <w:rsid w:val="00BD23E9"/>
    <w:rsid w:val="00BD2410"/>
    <w:rsid w:val="00BD2598"/>
    <w:rsid w:val="00BD26F0"/>
    <w:rsid w:val="00BD404F"/>
    <w:rsid w:val="00BD41EB"/>
    <w:rsid w:val="00BD4CDB"/>
    <w:rsid w:val="00BD5F2F"/>
    <w:rsid w:val="00BD6512"/>
    <w:rsid w:val="00BD6ABE"/>
    <w:rsid w:val="00BD6F26"/>
    <w:rsid w:val="00BE09F4"/>
    <w:rsid w:val="00BE0AD4"/>
    <w:rsid w:val="00BE14B0"/>
    <w:rsid w:val="00BE1EC3"/>
    <w:rsid w:val="00BE37D1"/>
    <w:rsid w:val="00BE3A5D"/>
    <w:rsid w:val="00BE4026"/>
    <w:rsid w:val="00BE5163"/>
    <w:rsid w:val="00BE618B"/>
    <w:rsid w:val="00BE6EDD"/>
    <w:rsid w:val="00BE72F9"/>
    <w:rsid w:val="00BF0EDE"/>
    <w:rsid w:val="00BF0F5B"/>
    <w:rsid w:val="00BF1055"/>
    <w:rsid w:val="00BF122A"/>
    <w:rsid w:val="00BF2027"/>
    <w:rsid w:val="00BF2353"/>
    <w:rsid w:val="00BF23A2"/>
    <w:rsid w:val="00BF2871"/>
    <w:rsid w:val="00BF34FC"/>
    <w:rsid w:val="00BF3709"/>
    <w:rsid w:val="00BF3B7E"/>
    <w:rsid w:val="00BF4AF8"/>
    <w:rsid w:val="00BF4C36"/>
    <w:rsid w:val="00BF4CA8"/>
    <w:rsid w:val="00BF4D61"/>
    <w:rsid w:val="00BF5794"/>
    <w:rsid w:val="00BF61D4"/>
    <w:rsid w:val="00BF6332"/>
    <w:rsid w:val="00BF64C1"/>
    <w:rsid w:val="00BF6634"/>
    <w:rsid w:val="00BF6768"/>
    <w:rsid w:val="00BF67CC"/>
    <w:rsid w:val="00BF6999"/>
    <w:rsid w:val="00BF6B00"/>
    <w:rsid w:val="00BF6BE1"/>
    <w:rsid w:val="00BF760B"/>
    <w:rsid w:val="00BF761A"/>
    <w:rsid w:val="00BF784C"/>
    <w:rsid w:val="00BF7D20"/>
    <w:rsid w:val="00BF7F16"/>
    <w:rsid w:val="00C00B81"/>
    <w:rsid w:val="00C01C2D"/>
    <w:rsid w:val="00C01FF0"/>
    <w:rsid w:val="00C0269F"/>
    <w:rsid w:val="00C02B9B"/>
    <w:rsid w:val="00C0323F"/>
    <w:rsid w:val="00C03EDD"/>
    <w:rsid w:val="00C0468C"/>
    <w:rsid w:val="00C04DB4"/>
    <w:rsid w:val="00C05853"/>
    <w:rsid w:val="00C06735"/>
    <w:rsid w:val="00C07070"/>
    <w:rsid w:val="00C07212"/>
    <w:rsid w:val="00C074E3"/>
    <w:rsid w:val="00C07762"/>
    <w:rsid w:val="00C07D13"/>
    <w:rsid w:val="00C105B3"/>
    <w:rsid w:val="00C11577"/>
    <w:rsid w:val="00C11AB1"/>
    <w:rsid w:val="00C125F7"/>
    <w:rsid w:val="00C13085"/>
    <w:rsid w:val="00C13B32"/>
    <w:rsid w:val="00C14D34"/>
    <w:rsid w:val="00C176E7"/>
    <w:rsid w:val="00C17ACF"/>
    <w:rsid w:val="00C201DE"/>
    <w:rsid w:val="00C204DC"/>
    <w:rsid w:val="00C2194E"/>
    <w:rsid w:val="00C21BD9"/>
    <w:rsid w:val="00C2239E"/>
    <w:rsid w:val="00C22B6E"/>
    <w:rsid w:val="00C24C05"/>
    <w:rsid w:val="00C24C33"/>
    <w:rsid w:val="00C24D2C"/>
    <w:rsid w:val="00C252E0"/>
    <w:rsid w:val="00C25E99"/>
    <w:rsid w:val="00C26B66"/>
    <w:rsid w:val="00C274B0"/>
    <w:rsid w:val="00C27A28"/>
    <w:rsid w:val="00C27DD9"/>
    <w:rsid w:val="00C316BB"/>
    <w:rsid w:val="00C316F6"/>
    <w:rsid w:val="00C31D49"/>
    <w:rsid w:val="00C33652"/>
    <w:rsid w:val="00C3389F"/>
    <w:rsid w:val="00C33CBC"/>
    <w:rsid w:val="00C33E46"/>
    <w:rsid w:val="00C348F0"/>
    <w:rsid w:val="00C357C8"/>
    <w:rsid w:val="00C358C2"/>
    <w:rsid w:val="00C35BA9"/>
    <w:rsid w:val="00C3666F"/>
    <w:rsid w:val="00C36AFD"/>
    <w:rsid w:val="00C36D72"/>
    <w:rsid w:val="00C3710A"/>
    <w:rsid w:val="00C3794A"/>
    <w:rsid w:val="00C37CAE"/>
    <w:rsid w:val="00C37ECA"/>
    <w:rsid w:val="00C4107A"/>
    <w:rsid w:val="00C425E5"/>
    <w:rsid w:val="00C426AE"/>
    <w:rsid w:val="00C4272E"/>
    <w:rsid w:val="00C42C56"/>
    <w:rsid w:val="00C43AE9"/>
    <w:rsid w:val="00C442A3"/>
    <w:rsid w:val="00C44336"/>
    <w:rsid w:val="00C44343"/>
    <w:rsid w:val="00C44CE9"/>
    <w:rsid w:val="00C45779"/>
    <w:rsid w:val="00C45D74"/>
    <w:rsid w:val="00C46043"/>
    <w:rsid w:val="00C460E1"/>
    <w:rsid w:val="00C4615D"/>
    <w:rsid w:val="00C465E4"/>
    <w:rsid w:val="00C468EA"/>
    <w:rsid w:val="00C46BD3"/>
    <w:rsid w:val="00C46C79"/>
    <w:rsid w:val="00C4786F"/>
    <w:rsid w:val="00C5141C"/>
    <w:rsid w:val="00C51E76"/>
    <w:rsid w:val="00C52D23"/>
    <w:rsid w:val="00C5301E"/>
    <w:rsid w:val="00C535D0"/>
    <w:rsid w:val="00C5415C"/>
    <w:rsid w:val="00C545A9"/>
    <w:rsid w:val="00C54FF8"/>
    <w:rsid w:val="00C55BAD"/>
    <w:rsid w:val="00C568E1"/>
    <w:rsid w:val="00C56B35"/>
    <w:rsid w:val="00C575CA"/>
    <w:rsid w:val="00C57C7B"/>
    <w:rsid w:val="00C60AD1"/>
    <w:rsid w:val="00C60E46"/>
    <w:rsid w:val="00C61451"/>
    <w:rsid w:val="00C61EAB"/>
    <w:rsid w:val="00C61F0B"/>
    <w:rsid w:val="00C6370D"/>
    <w:rsid w:val="00C63711"/>
    <w:rsid w:val="00C63C20"/>
    <w:rsid w:val="00C63FF3"/>
    <w:rsid w:val="00C6469D"/>
    <w:rsid w:val="00C66093"/>
    <w:rsid w:val="00C677DF"/>
    <w:rsid w:val="00C6785D"/>
    <w:rsid w:val="00C7030A"/>
    <w:rsid w:val="00C70AD1"/>
    <w:rsid w:val="00C70BEB"/>
    <w:rsid w:val="00C712A8"/>
    <w:rsid w:val="00C7153C"/>
    <w:rsid w:val="00C719A3"/>
    <w:rsid w:val="00C71FE8"/>
    <w:rsid w:val="00C7278A"/>
    <w:rsid w:val="00C73D78"/>
    <w:rsid w:val="00C74745"/>
    <w:rsid w:val="00C74889"/>
    <w:rsid w:val="00C74995"/>
    <w:rsid w:val="00C76014"/>
    <w:rsid w:val="00C768B8"/>
    <w:rsid w:val="00C7701C"/>
    <w:rsid w:val="00C7738D"/>
    <w:rsid w:val="00C7755D"/>
    <w:rsid w:val="00C80D14"/>
    <w:rsid w:val="00C81B99"/>
    <w:rsid w:val="00C82265"/>
    <w:rsid w:val="00C82AF1"/>
    <w:rsid w:val="00C82C1A"/>
    <w:rsid w:val="00C82E59"/>
    <w:rsid w:val="00C830E9"/>
    <w:rsid w:val="00C8427E"/>
    <w:rsid w:val="00C85BAE"/>
    <w:rsid w:val="00C86281"/>
    <w:rsid w:val="00C86675"/>
    <w:rsid w:val="00C8713B"/>
    <w:rsid w:val="00C876BA"/>
    <w:rsid w:val="00C87993"/>
    <w:rsid w:val="00C90016"/>
    <w:rsid w:val="00C909E7"/>
    <w:rsid w:val="00C916AD"/>
    <w:rsid w:val="00C91D79"/>
    <w:rsid w:val="00C91DA5"/>
    <w:rsid w:val="00C920CA"/>
    <w:rsid w:val="00C9211F"/>
    <w:rsid w:val="00C92225"/>
    <w:rsid w:val="00C95719"/>
    <w:rsid w:val="00C95AC3"/>
    <w:rsid w:val="00C96C9D"/>
    <w:rsid w:val="00C97AF1"/>
    <w:rsid w:val="00C97F16"/>
    <w:rsid w:val="00CA0350"/>
    <w:rsid w:val="00CA03DB"/>
    <w:rsid w:val="00CA0672"/>
    <w:rsid w:val="00CA13F8"/>
    <w:rsid w:val="00CA2571"/>
    <w:rsid w:val="00CA2633"/>
    <w:rsid w:val="00CA3271"/>
    <w:rsid w:val="00CA448B"/>
    <w:rsid w:val="00CA4D71"/>
    <w:rsid w:val="00CA4DDA"/>
    <w:rsid w:val="00CA4EC1"/>
    <w:rsid w:val="00CA50B8"/>
    <w:rsid w:val="00CA5536"/>
    <w:rsid w:val="00CA55E1"/>
    <w:rsid w:val="00CA59CC"/>
    <w:rsid w:val="00CA5FFE"/>
    <w:rsid w:val="00CA6F22"/>
    <w:rsid w:val="00CA6F42"/>
    <w:rsid w:val="00CA751A"/>
    <w:rsid w:val="00CA7B3C"/>
    <w:rsid w:val="00CA7EB6"/>
    <w:rsid w:val="00CB0145"/>
    <w:rsid w:val="00CB06CB"/>
    <w:rsid w:val="00CB0743"/>
    <w:rsid w:val="00CB085C"/>
    <w:rsid w:val="00CB0A06"/>
    <w:rsid w:val="00CB112D"/>
    <w:rsid w:val="00CB1132"/>
    <w:rsid w:val="00CB15F7"/>
    <w:rsid w:val="00CB2E68"/>
    <w:rsid w:val="00CB3250"/>
    <w:rsid w:val="00CB35E6"/>
    <w:rsid w:val="00CB3A79"/>
    <w:rsid w:val="00CB496A"/>
    <w:rsid w:val="00CB4D44"/>
    <w:rsid w:val="00CB52B2"/>
    <w:rsid w:val="00CB7590"/>
    <w:rsid w:val="00CB7A51"/>
    <w:rsid w:val="00CC001B"/>
    <w:rsid w:val="00CC1289"/>
    <w:rsid w:val="00CC1A76"/>
    <w:rsid w:val="00CC1EAE"/>
    <w:rsid w:val="00CC25AD"/>
    <w:rsid w:val="00CC3148"/>
    <w:rsid w:val="00CC399F"/>
    <w:rsid w:val="00CC3E0F"/>
    <w:rsid w:val="00CC425C"/>
    <w:rsid w:val="00CC5BFE"/>
    <w:rsid w:val="00CC62A8"/>
    <w:rsid w:val="00CC715E"/>
    <w:rsid w:val="00CC72AE"/>
    <w:rsid w:val="00CC7688"/>
    <w:rsid w:val="00CC7D8F"/>
    <w:rsid w:val="00CD02DA"/>
    <w:rsid w:val="00CD04B4"/>
    <w:rsid w:val="00CD0B02"/>
    <w:rsid w:val="00CD0CA2"/>
    <w:rsid w:val="00CD0E14"/>
    <w:rsid w:val="00CD1721"/>
    <w:rsid w:val="00CD1903"/>
    <w:rsid w:val="00CD1CAA"/>
    <w:rsid w:val="00CD1E8B"/>
    <w:rsid w:val="00CD284E"/>
    <w:rsid w:val="00CD32D9"/>
    <w:rsid w:val="00CD35F7"/>
    <w:rsid w:val="00CD4382"/>
    <w:rsid w:val="00CD46BD"/>
    <w:rsid w:val="00CD5612"/>
    <w:rsid w:val="00CD5A9B"/>
    <w:rsid w:val="00CD5CB5"/>
    <w:rsid w:val="00CD5CD6"/>
    <w:rsid w:val="00CD5D9F"/>
    <w:rsid w:val="00CD65BD"/>
    <w:rsid w:val="00CD65C1"/>
    <w:rsid w:val="00CD699E"/>
    <w:rsid w:val="00CD7064"/>
    <w:rsid w:val="00CD7EB9"/>
    <w:rsid w:val="00CE0708"/>
    <w:rsid w:val="00CE235D"/>
    <w:rsid w:val="00CE39E3"/>
    <w:rsid w:val="00CE3B6E"/>
    <w:rsid w:val="00CE3D08"/>
    <w:rsid w:val="00CE42CF"/>
    <w:rsid w:val="00CE4489"/>
    <w:rsid w:val="00CE47B9"/>
    <w:rsid w:val="00CE4D56"/>
    <w:rsid w:val="00CE577D"/>
    <w:rsid w:val="00CE6858"/>
    <w:rsid w:val="00CF05C5"/>
    <w:rsid w:val="00CF0BFE"/>
    <w:rsid w:val="00CF0FF4"/>
    <w:rsid w:val="00CF109E"/>
    <w:rsid w:val="00CF1D16"/>
    <w:rsid w:val="00CF1DBA"/>
    <w:rsid w:val="00CF3B15"/>
    <w:rsid w:val="00CF3CFE"/>
    <w:rsid w:val="00CF5A9A"/>
    <w:rsid w:val="00CF5D02"/>
    <w:rsid w:val="00CF5D58"/>
    <w:rsid w:val="00CF6748"/>
    <w:rsid w:val="00CF772C"/>
    <w:rsid w:val="00CF7B54"/>
    <w:rsid w:val="00CF7E61"/>
    <w:rsid w:val="00D01424"/>
    <w:rsid w:val="00D014AB"/>
    <w:rsid w:val="00D02BB9"/>
    <w:rsid w:val="00D02E7A"/>
    <w:rsid w:val="00D02EA9"/>
    <w:rsid w:val="00D02EC6"/>
    <w:rsid w:val="00D02FF1"/>
    <w:rsid w:val="00D03134"/>
    <w:rsid w:val="00D03CC8"/>
    <w:rsid w:val="00D03FA9"/>
    <w:rsid w:val="00D04443"/>
    <w:rsid w:val="00D04612"/>
    <w:rsid w:val="00D04BB6"/>
    <w:rsid w:val="00D04C14"/>
    <w:rsid w:val="00D05355"/>
    <w:rsid w:val="00D053AD"/>
    <w:rsid w:val="00D0628F"/>
    <w:rsid w:val="00D0635F"/>
    <w:rsid w:val="00D065CE"/>
    <w:rsid w:val="00D0668A"/>
    <w:rsid w:val="00D06840"/>
    <w:rsid w:val="00D06D65"/>
    <w:rsid w:val="00D06D74"/>
    <w:rsid w:val="00D07452"/>
    <w:rsid w:val="00D10029"/>
    <w:rsid w:val="00D1007C"/>
    <w:rsid w:val="00D107D5"/>
    <w:rsid w:val="00D1121C"/>
    <w:rsid w:val="00D116C0"/>
    <w:rsid w:val="00D11B9B"/>
    <w:rsid w:val="00D11BFB"/>
    <w:rsid w:val="00D11C64"/>
    <w:rsid w:val="00D12786"/>
    <w:rsid w:val="00D12D6B"/>
    <w:rsid w:val="00D12F1C"/>
    <w:rsid w:val="00D130C8"/>
    <w:rsid w:val="00D13B1D"/>
    <w:rsid w:val="00D140BC"/>
    <w:rsid w:val="00D1447F"/>
    <w:rsid w:val="00D14C72"/>
    <w:rsid w:val="00D14CD5"/>
    <w:rsid w:val="00D15028"/>
    <w:rsid w:val="00D159E6"/>
    <w:rsid w:val="00D16AC5"/>
    <w:rsid w:val="00D16E25"/>
    <w:rsid w:val="00D17182"/>
    <w:rsid w:val="00D1755E"/>
    <w:rsid w:val="00D175F3"/>
    <w:rsid w:val="00D2134C"/>
    <w:rsid w:val="00D21646"/>
    <w:rsid w:val="00D218AC"/>
    <w:rsid w:val="00D219D9"/>
    <w:rsid w:val="00D21A0B"/>
    <w:rsid w:val="00D21D53"/>
    <w:rsid w:val="00D21F4D"/>
    <w:rsid w:val="00D22249"/>
    <w:rsid w:val="00D23353"/>
    <w:rsid w:val="00D233E2"/>
    <w:rsid w:val="00D245E6"/>
    <w:rsid w:val="00D246D6"/>
    <w:rsid w:val="00D24E5E"/>
    <w:rsid w:val="00D24E5F"/>
    <w:rsid w:val="00D24EFA"/>
    <w:rsid w:val="00D26241"/>
    <w:rsid w:val="00D2698F"/>
    <w:rsid w:val="00D26D64"/>
    <w:rsid w:val="00D27854"/>
    <w:rsid w:val="00D2785B"/>
    <w:rsid w:val="00D30234"/>
    <w:rsid w:val="00D313EF"/>
    <w:rsid w:val="00D3185A"/>
    <w:rsid w:val="00D31C4B"/>
    <w:rsid w:val="00D31FC3"/>
    <w:rsid w:val="00D327FD"/>
    <w:rsid w:val="00D3290A"/>
    <w:rsid w:val="00D32C8E"/>
    <w:rsid w:val="00D33B12"/>
    <w:rsid w:val="00D342BE"/>
    <w:rsid w:val="00D35253"/>
    <w:rsid w:val="00D35813"/>
    <w:rsid w:val="00D35D48"/>
    <w:rsid w:val="00D36445"/>
    <w:rsid w:val="00D370BF"/>
    <w:rsid w:val="00D40C13"/>
    <w:rsid w:val="00D41D50"/>
    <w:rsid w:val="00D41E5D"/>
    <w:rsid w:val="00D43019"/>
    <w:rsid w:val="00D4339F"/>
    <w:rsid w:val="00D43615"/>
    <w:rsid w:val="00D43CD6"/>
    <w:rsid w:val="00D43E9F"/>
    <w:rsid w:val="00D440B8"/>
    <w:rsid w:val="00D45AC1"/>
    <w:rsid w:val="00D45BBA"/>
    <w:rsid w:val="00D46440"/>
    <w:rsid w:val="00D465D8"/>
    <w:rsid w:val="00D46829"/>
    <w:rsid w:val="00D46A62"/>
    <w:rsid w:val="00D46F51"/>
    <w:rsid w:val="00D47502"/>
    <w:rsid w:val="00D51108"/>
    <w:rsid w:val="00D511C5"/>
    <w:rsid w:val="00D511F2"/>
    <w:rsid w:val="00D5170E"/>
    <w:rsid w:val="00D5303C"/>
    <w:rsid w:val="00D53C3C"/>
    <w:rsid w:val="00D54535"/>
    <w:rsid w:val="00D548C8"/>
    <w:rsid w:val="00D54974"/>
    <w:rsid w:val="00D5582F"/>
    <w:rsid w:val="00D55BEF"/>
    <w:rsid w:val="00D55D00"/>
    <w:rsid w:val="00D55E8E"/>
    <w:rsid w:val="00D55EC0"/>
    <w:rsid w:val="00D5621F"/>
    <w:rsid w:val="00D565AA"/>
    <w:rsid w:val="00D56DB7"/>
    <w:rsid w:val="00D56F1B"/>
    <w:rsid w:val="00D57013"/>
    <w:rsid w:val="00D57A33"/>
    <w:rsid w:val="00D60643"/>
    <w:rsid w:val="00D61406"/>
    <w:rsid w:val="00D62207"/>
    <w:rsid w:val="00D6324F"/>
    <w:rsid w:val="00D637AC"/>
    <w:rsid w:val="00D63885"/>
    <w:rsid w:val="00D63998"/>
    <w:rsid w:val="00D6399F"/>
    <w:rsid w:val="00D63B6D"/>
    <w:rsid w:val="00D64253"/>
    <w:rsid w:val="00D64B7A"/>
    <w:rsid w:val="00D64B95"/>
    <w:rsid w:val="00D66150"/>
    <w:rsid w:val="00D66CF8"/>
    <w:rsid w:val="00D70264"/>
    <w:rsid w:val="00D70DF7"/>
    <w:rsid w:val="00D715B4"/>
    <w:rsid w:val="00D71F1D"/>
    <w:rsid w:val="00D72EE0"/>
    <w:rsid w:val="00D733BB"/>
    <w:rsid w:val="00D7349B"/>
    <w:rsid w:val="00D73A8B"/>
    <w:rsid w:val="00D74C4A"/>
    <w:rsid w:val="00D75377"/>
    <w:rsid w:val="00D753DA"/>
    <w:rsid w:val="00D7666F"/>
    <w:rsid w:val="00D77200"/>
    <w:rsid w:val="00D801B8"/>
    <w:rsid w:val="00D80802"/>
    <w:rsid w:val="00D8095E"/>
    <w:rsid w:val="00D8170A"/>
    <w:rsid w:val="00D81F08"/>
    <w:rsid w:val="00D8238B"/>
    <w:rsid w:val="00D830AF"/>
    <w:rsid w:val="00D83DEE"/>
    <w:rsid w:val="00D84153"/>
    <w:rsid w:val="00D8468E"/>
    <w:rsid w:val="00D84AB1"/>
    <w:rsid w:val="00D861C9"/>
    <w:rsid w:val="00D863AD"/>
    <w:rsid w:val="00D863C9"/>
    <w:rsid w:val="00D86AC2"/>
    <w:rsid w:val="00D87513"/>
    <w:rsid w:val="00D8758A"/>
    <w:rsid w:val="00D87C0A"/>
    <w:rsid w:val="00D90543"/>
    <w:rsid w:val="00D9090C"/>
    <w:rsid w:val="00D91C47"/>
    <w:rsid w:val="00D923B3"/>
    <w:rsid w:val="00D92BA7"/>
    <w:rsid w:val="00D93350"/>
    <w:rsid w:val="00D93BEE"/>
    <w:rsid w:val="00D9419E"/>
    <w:rsid w:val="00D955C5"/>
    <w:rsid w:val="00D959BB"/>
    <w:rsid w:val="00D95A8F"/>
    <w:rsid w:val="00D9608F"/>
    <w:rsid w:val="00D96A86"/>
    <w:rsid w:val="00DA02A9"/>
    <w:rsid w:val="00DA05F1"/>
    <w:rsid w:val="00DA0F24"/>
    <w:rsid w:val="00DA10A9"/>
    <w:rsid w:val="00DA1345"/>
    <w:rsid w:val="00DA1674"/>
    <w:rsid w:val="00DA1986"/>
    <w:rsid w:val="00DA21AF"/>
    <w:rsid w:val="00DA2362"/>
    <w:rsid w:val="00DA245D"/>
    <w:rsid w:val="00DA2C77"/>
    <w:rsid w:val="00DA3028"/>
    <w:rsid w:val="00DA3385"/>
    <w:rsid w:val="00DA34F3"/>
    <w:rsid w:val="00DA3AB6"/>
    <w:rsid w:val="00DA45CF"/>
    <w:rsid w:val="00DA5C7B"/>
    <w:rsid w:val="00DA5C85"/>
    <w:rsid w:val="00DA5CEB"/>
    <w:rsid w:val="00DA621E"/>
    <w:rsid w:val="00DA6D55"/>
    <w:rsid w:val="00DA6E09"/>
    <w:rsid w:val="00DA7B05"/>
    <w:rsid w:val="00DA7C83"/>
    <w:rsid w:val="00DB0CBD"/>
    <w:rsid w:val="00DB0F76"/>
    <w:rsid w:val="00DB108C"/>
    <w:rsid w:val="00DB1A0A"/>
    <w:rsid w:val="00DB1ADC"/>
    <w:rsid w:val="00DB2FBD"/>
    <w:rsid w:val="00DB3D63"/>
    <w:rsid w:val="00DB45D2"/>
    <w:rsid w:val="00DB4A81"/>
    <w:rsid w:val="00DB4EB9"/>
    <w:rsid w:val="00DB50B3"/>
    <w:rsid w:val="00DB5B9F"/>
    <w:rsid w:val="00DB61C8"/>
    <w:rsid w:val="00DB64FE"/>
    <w:rsid w:val="00DB6AC9"/>
    <w:rsid w:val="00DB6BAC"/>
    <w:rsid w:val="00DC02BF"/>
    <w:rsid w:val="00DC07BD"/>
    <w:rsid w:val="00DC4B7F"/>
    <w:rsid w:val="00DC52DC"/>
    <w:rsid w:val="00DC5980"/>
    <w:rsid w:val="00DC6CA0"/>
    <w:rsid w:val="00DC748B"/>
    <w:rsid w:val="00DC76F2"/>
    <w:rsid w:val="00DC7833"/>
    <w:rsid w:val="00DD0495"/>
    <w:rsid w:val="00DD0591"/>
    <w:rsid w:val="00DD0C2A"/>
    <w:rsid w:val="00DD1A8E"/>
    <w:rsid w:val="00DD202F"/>
    <w:rsid w:val="00DD2A3F"/>
    <w:rsid w:val="00DD3109"/>
    <w:rsid w:val="00DD3288"/>
    <w:rsid w:val="00DD38A1"/>
    <w:rsid w:val="00DD3E70"/>
    <w:rsid w:val="00DD45F5"/>
    <w:rsid w:val="00DD4A1F"/>
    <w:rsid w:val="00DD50BA"/>
    <w:rsid w:val="00DD5DEC"/>
    <w:rsid w:val="00DD613E"/>
    <w:rsid w:val="00DD7187"/>
    <w:rsid w:val="00DD7AAB"/>
    <w:rsid w:val="00DD7C67"/>
    <w:rsid w:val="00DD7CD0"/>
    <w:rsid w:val="00DD7E58"/>
    <w:rsid w:val="00DE09FC"/>
    <w:rsid w:val="00DE110B"/>
    <w:rsid w:val="00DE2012"/>
    <w:rsid w:val="00DE232C"/>
    <w:rsid w:val="00DE2475"/>
    <w:rsid w:val="00DE2686"/>
    <w:rsid w:val="00DE26FF"/>
    <w:rsid w:val="00DE2FC9"/>
    <w:rsid w:val="00DE3D6B"/>
    <w:rsid w:val="00DE40CA"/>
    <w:rsid w:val="00DE4523"/>
    <w:rsid w:val="00DE46FB"/>
    <w:rsid w:val="00DE4A82"/>
    <w:rsid w:val="00DE523A"/>
    <w:rsid w:val="00DE5C08"/>
    <w:rsid w:val="00DE6133"/>
    <w:rsid w:val="00DE6996"/>
    <w:rsid w:val="00DE6AC2"/>
    <w:rsid w:val="00DE7079"/>
    <w:rsid w:val="00DE72D5"/>
    <w:rsid w:val="00DE74D0"/>
    <w:rsid w:val="00DE760D"/>
    <w:rsid w:val="00DF002E"/>
    <w:rsid w:val="00DF11B9"/>
    <w:rsid w:val="00DF33B0"/>
    <w:rsid w:val="00DF3737"/>
    <w:rsid w:val="00DF3D94"/>
    <w:rsid w:val="00DF427B"/>
    <w:rsid w:val="00DF469C"/>
    <w:rsid w:val="00DF4D39"/>
    <w:rsid w:val="00DF53BA"/>
    <w:rsid w:val="00DF5F6B"/>
    <w:rsid w:val="00DF6275"/>
    <w:rsid w:val="00DF62D8"/>
    <w:rsid w:val="00E004BD"/>
    <w:rsid w:val="00E00800"/>
    <w:rsid w:val="00E00D30"/>
    <w:rsid w:val="00E01571"/>
    <w:rsid w:val="00E01789"/>
    <w:rsid w:val="00E01EDF"/>
    <w:rsid w:val="00E022A5"/>
    <w:rsid w:val="00E0263A"/>
    <w:rsid w:val="00E0296D"/>
    <w:rsid w:val="00E03A37"/>
    <w:rsid w:val="00E04D24"/>
    <w:rsid w:val="00E05488"/>
    <w:rsid w:val="00E05FAA"/>
    <w:rsid w:val="00E07477"/>
    <w:rsid w:val="00E07481"/>
    <w:rsid w:val="00E0764E"/>
    <w:rsid w:val="00E0773F"/>
    <w:rsid w:val="00E07C95"/>
    <w:rsid w:val="00E07DA1"/>
    <w:rsid w:val="00E1028F"/>
    <w:rsid w:val="00E103A8"/>
    <w:rsid w:val="00E105DF"/>
    <w:rsid w:val="00E10762"/>
    <w:rsid w:val="00E10DA5"/>
    <w:rsid w:val="00E116A3"/>
    <w:rsid w:val="00E11741"/>
    <w:rsid w:val="00E1181D"/>
    <w:rsid w:val="00E12899"/>
    <w:rsid w:val="00E12D0A"/>
    <w:rsid w:val="00E137EF"/>
    <w:rsid w:val="00E13C8E"/>
    <w:rsid w:val="00E1507E"/>
    <w:rsid w:val="00E156C9"/>
    <w:rsid w:val="00E16618"/>
    <w:rsid w:val="00E16C40"/>
    <w:rsid w:val="00E179CF"/>
    <w:rsid w:val="00E17CDF"/>
    <w:rsid w:val="00E2000C"/>
    <w:rsid w:val="00E21997"/>
    <w:rsid w:val="00E21EA8"/>
    <w:rsid w:val="00E22D4D"/>
    <w:rsid w:val="00E22FA1"/>
    <w:rsid w:val="00E24E9F"/>
    <w:rsid w:val="00E25207"/>
    <w:rsid w:val="00E256F9"/>
    <w:rsid w:val="00E2587C"/>
    <w:rsid w:val="00E261D0"/>
    <w:rsid w:val="00E2629D"/>
    <w:rsid w:val="00E2658F"/>
    <w:rsid w:val="00E274AF"/>
    <w:rsid w:val="00E27AE1"/>
    <w:rsid w:val="00E27B69"/>
    <w:rsid w:val="00E27C69"/>
    <w:rsid w:val="00E27DC5"/>
    <w:rsid w:val="00E27EE4"/>
    <w:rsid w:val="00E3025A"/>
    <w:rsid w:val="00E309E7"/>
    <w:rsid w:val="00E31653"/>
    <w:rsid w:val="00E3250C"/>
    <w:rsid w:val="00E32F90"/>
    <w:rsid w:val="00E3412D"/>
    <w:rsid w:val="00E346E0"/>
    <w:rsid w:val="00E34768"/>
    <w:rsid w:val="00E3487E"/>
    <w:rsid w:val="00E35747"/>
    <w:rsid w:val="00E35F37"/>
    <w:rsid w:val="00E36188"/>
    <w:rsid w:val="00E3730C"/>
    <w:rsid w:val="00E40063"/>
    <w:rsid w:val="00E40324"/>
    <w:rsid w:val="00E4163E"/>
    <w:rsid w:val="00E4174D"/>
    <w:rsid w:val="00E41829"/>
    <w:rsid w:val="00E427CB"/>
    <w:rsid w:val="00E43ECF"/>
    <w:rsid w:val="00E43FF4"/>
    <w:rsid w:val="00E45C2D"/>
    <w:rsid w:val="00E45DF9"/>
    <w:rsid w:val="00E45E79"/>
    <w:rsid w:val="00E4632C"/>
    <w:rsid w:val="00E46B63"/>
    <w:rsid w:val="00E46F1A"/>
    <w:rsid w:val="00E46FEC"/>
    <w:rsid w:val="00E47270"/>
    <w:rsid w:val="00E47A8F"/>
    <w:rsid w:val="00E514B1"/>
    <w:rsid w:val="00E51504"/>
    <w:rsid w:val="00E5167F"/>
    <w:rsid w:val="00E51F22"/>
    <w:rsid w:val="00E5255F"/>
    <w:rsid w:val="00E53479"/>
    <w:rsid w:val="00E53CFC"/>
    <w:rsid w:val="00E53F6B"/>
    <w:rsid w:val="00E543BA"/>
    <w:rsid w:val="00E54728"/>
    <w:rsid w:val="00E55443"/>
    <w:rsid w:val="00E564F8"/>
    <w:rsid w:val="00E565D9"/>
    <w:rsid w:val="00E56E30"/>
    <w:rsid w:val="00E57DC1"/>
    <w:rsid w:val="00E60912"/>
    <w:rsid w:val="00E60D86"/>
    <w:rsid w:val="00E6175D"/>
    <w:rsid w:val="00E621F8"/>
    <w:rsid w:val="00E62494"/>
    <w:rsid w:val="00E62AED"/>
    <w:rsid w:val="00E62B6D"/>
    <w:rsid w:val="00E6321D"/>
    <w:rsid w:val="00E64621"/>
    <w:rsid w:val="00E647C9"/>
    <w:rsid w:val="00E6589F"/>
    <w:rsid w:val="00E65E06"/>
    <w:rsid w:val="00E671A0"/>
    <w:rsid w:val="00E6785A"/>
    <w:rsid w:val="00E701F4"/>
    <w:rsid w:val="00E70377"/>
    <w:rsid w:val="00E70486"/>
    <w:rsid w:val="00E70D96"/>
    <w:rsid w:val="00E70EA2"/>
    <w:rsid w:val="00E70F2C"/>
    <w:rsid w:val="00E715A9"/>
    <w:rsid w:val="00E7195A"/>
    <w:rsid w:val="00E71975"/>
    <w:rsid w:val="00E71A2C"/>
    <w:rsid w:val="00E721F2"/>
    <w:rsid w:val="00E72502"/>
    <w:rsid w:val="00E725DE"/>
    <w:rsid w:val="00E728EC"/>
    <w:rsid w:val="00E730AF"/>
    <w:rsid w:val="00E7358F"/>
    <w:rsid w:val="00E73812"/>
    <w:rsid w:val="00E73B81"/>
    <w:rsid w:val="00E73C93"/>
    <w:rsid w:val="00E73D6C"/>
    <w:rsid w:val="00E74216"/>
    <w:rsid w:val="00E7422A"/>
    <w:rsid w:val="00E75086"/>
    <w:rsid w:val="00E755F9"/>
    <w:rsid w:val="00E75A2A"/>
    <w:rsid w:val="00E76A83"/>
    <w:rsid w:val="00E76EAD"/>
    <w:rsid w:val="00E76EBB"/>
    <w:rsid w:val="00E77127"/>
    <w:rsid w:val="00E77943"/>
    <w:rsid w:val="00E77E10"/>
    <w:rsid w:val="00E803C1"/>
    <w:rsid w:val="00E8050F"/>
    <w:rsid w:val="00E80F4B"/>
    <w:rsid w:val="00E81AA5"/>
    <w:rsid w:val="00E81E03"/>
    <w:rsid w:val="00E81F54"/>
    <w:rsid w:val="00E82948"/>
    <w:rsid w:val="00E82ECA"/>
    <w:rsid w:val="00E83C6F"/>
    <w:rsid w:val="00E83CDC"/>
    <w:rsid w:val="00E83FC9"/>
    <w:rsid w:val="00E842EA"/>
    <w:rsid w:val="00E84A82"/>
    <w:rsid w:val="00E84F1B"/>
    <w:rsid w:val="00E855F2"/>
    <w:rsid w:val="00E85686"/>
    <w:rsid w:val="00E856A7"/>
    <w:rsid w:val="00E86136"/>
    <w:rsid w:val="00E8688E"/>
    <w:rsid w:val="00E86A56"/>
    <w:rsid w:val="00E87BB7"/>
    <w:rsid w:val="00E87C30"/>
    <w:rsid w:val="00E87E8C"/>
    <w:rsid w:val="00E905F3"/>
    <w:rsid w:val="00E909C5"/>
    <w:rsid w:val="00E90E1F"/>
    <w:rsid w:val="00E91F45"/>
    <w:rsid w:val="00E9205A"/>
    <w:rsid w:val="00E926D2"/>
    <w:rsid w:val="00E9295D"/>
    <w:rsid w:val="00E92D55"/>
    <w:rsid w:val="00E9437A"/>
    <w:rsid w:val="00E946C4"/>
    <w:rsid w:val="00E948D1"/>
    <w:rsid w:val="00E94B31"/>
    <w:rsid w:val="00E95E77"/>
    <w:rsid w:val="00E96B9D"/>
    <w:rsid w:val="00E96BA6"/>
    <w:rsid w:val="00E96D5A"/>
    <w:rsid w:val="00EA0521"/>
    <w:rsid w:val="00EA154E"/>
    <w:rsid w:val="00EA1B05"/>
    <w:rsid w:val="00EA1BB2"/>
    <w:rsid w:val="00EA210A"/>
    <w:rsid w:val="00EA2164"/>
    <w:rsid w:val="00EA3516"/>
    <w:rsid w:val="00EA4608"/>
    <w:rsid w:val="00EA4C1D"/>
    <w:rsid w:val="00EA4EA6"/>
    <w:rsid w:val="00EA5A04"/>
    <w:rsid w:val="00EA6A37"/>
    <w:rsid w:val="00EA79CD"/>
    <w:rsid w:val="00EB1DA8"/>
    <w:rsid w:val="00EB2959"/>
    <w:rsid w:val="00EB2A45"/>
    <w:rsid w:val="00EB3052"/>
    <w:rsid w:val="00EB3799"/>
    <w:rsid w:val="00EB3E10"/>
    <w:rsid w:val="00EB465F"/>
    <w:rsid w:val="00EB5299"/>
    <w:rsid w:val="00EB5369"/>
    <w:rsid w:val="00EB5B0F"/>
    <w:rsid w:val="00EB6641"/>
    <w:rsid w:val="00EC07FF"/>
    <w:rsid w:val="00EC1809"/>
    <w:rsid w:val="00EC1BC5"/>
    <w:rsid w:val="00EC1CE0"/>
    <w:rsid w:val="00EC2129"/>
    <w:rsid w:val="00EC295D"/>
    <w:rsid w:val="00EC3C97"/>
    <w:rsid w:val="00EC3E2D"/>
    <w:rsid w:val="00EC494A"/>
    <w:rsid w:val="00EC5870"/>
    <w:rsid w:val="00EC5893"/>
    <w:rsid w:val="00EC5E36"/>
    <w:rsid w:val="00EC62EF"/>
    <w:rsid w:val="00EC6F84"/>
    <w:rsid w:val="00EC7A79"/>
    <w:rsid w:val="00ED0631"/>
    <w:rsid w:val="00ED065E"/>
    <w:rsid w:val="00ED0C57"/>
    <w:rsid w:val="00ED15F2"/>
    <w:rsid w:val="00ED1DDD"/>
    <w:rsid w:val="00ED206A"/>
    <w:rsid w:val="00ED22E3"/>
    <w:rsid w:val="00ED2514"/>
    <w:rsid w:val="00ED28C9"/>
    <w:rsid w:val="00ED2B19"/>
    <w:rsid w:val="00ED2ED4"/>
    <w:rsid w:val="00ED312C"/>
    <w:rsid w:val="00ED43CC"/>
    <w:rsid w:val="00ED5E88"/>
    <w:rsid w:val="00ED75F6"/>
    <w:rsid w:val="00ED7661"/>
    <w:rsid w:val="00ED7F25"/>
    <w:rsid w:val="00EE0715"/>
    <w:rsid w:val="00EE078B"/>
    <w:rsid w:val="00EE109B"/>
    <w:rsid w:val="00EE1139"/>
    <w:rsid w:val="00EE1633"/>
    <w:rsid w:val="00EE2285"/>
    <w:rsid w:val="00EE2F0C"/>
    <w:rsid w:val="00EE35D6"/>
    <w:rsid w:val="00EE3803"/>
    <w:rsid w:val="00EE3C00"/>
    <w:rsid w:val="00EE3EEC"/>
    <w:rsid w:val="00EE4142"/>
    <w:rsid w:val="00EE46DE"/>
    <w:rsid w:val="00EE5D98"/>
    <w:rsid w:val="00EE5D9D"/>
    <w:rsid w:val="00EF0538"/>
    <w:rsid w:val="00EF0BC8"/>
    <w:rsid w:val="00EF1023"/>
    <w:rsid w:val="00EF1377"/>
    <w:rsid w:val="00EF1C2E"/>
    <w:rsid w:val="00EF2064"/>
    <w:rsid w:val="00EF22A6"/>
    <w:rsid w:val="00EF2A0B"/>
    <w:rsid w:val="00EF2B03"/>
    <w:rsid w:val="00EF2D50"/>
    <w:rsid w:val="00EF3FD7"/>
    <w:rsid w:val="00EF43CC"/>
    <w:rsid w:val="00EF444B"/>
    <w:rsid w:val="00EF4718"/>
    <w:rsid w:val="00EF4A9A"/>
    <w:rsid w:val="00EF5465"/>
    <w:rsid w:val="00EF5473"/>
    <w:rsid w:val="00EF73F5"/>
    <w:rsid w:val="00F0040A"/>
    <w:rsid w:val="00F00680"/>
    <w:rsid w:val="00F00D8B"/>
    <w:rsid w:val="00F018BC"/>
    <w:rsid w:val="00F030AB"/>
    <w:rsid w:val="00F032BF"/>
    <w:rsid w:val="00F04502"/>
    <w:rsid w:val="00F04A96"/>
    <w:rsid w:val="00F04A9E"/>
    <w:rsid w:val="00F05450"/>
    <w:rsid w:val="00F054A8"/>
    <w:rsid w:val="00F05AAC"/>
    <w:rsid w:val="00F06B53"/>
    <w:rsid w:val="00F06D1D"/>
    <w:rsid w:val="00F07167"/>
    <w:rsid w:val="00F0724E"/>
    <w:rsid w:val="00F07424"/>
    <w:rsid w:val="00F10685"/>
    <w:rsid w:val="00F11204"/>
    <w:rsid w:val="00F11464"/>
    <w:rsid w:val="00F11B20"/>
    <w:rsid w:val="00F1251C"/>
    <w:rsid w:val="00F13035"/>
    <w:rsid w:val="00F1361D"/>
    <w:rsid w:val="00F141D9"/>
    <w:rsid w:val="00F151A9"/>
    <w:rsid w:val="00F1526E"/>
    <w:rsid w:val="00F15B05"/>
    <w:rsid w:val="00F15C04"/>
    <w:rsid w:val="00F16075"/>
    <w:rsid w:val="00F160D7"/>
    <w:rsid w:val="00F161DB"/>
    <w:rsid w:val="00F162A8"/>
    <w:rsid w:val="00F17D6A"/>
    <w:rsid w:val="00F17D85"/>
    <w:rsid w:val="00F203C7"/>
    <w:rsid w:val="00F2094A"/>
    <w:rsid w:val="00F21823"/>
    <w:rsid w:val="00F23281"/>
    <w:rsid w:val="00F23790"/>
    <w:rsid w:val="00F23BA2"/>
    <w:rsid w:val="00F23D67"/>
    <w:rsid w:val="00F2539D"/>
    <w:rsid w:val="00F26064"/>
    <w:rsid w:val="00F2648D"/>
    <w:rsid w:val="00F267C3"/>
    <w:rsid w:val="00F268B1"/>
    <w:rsid w:val="00F27C6F"/>
    <w:rsid w:val="00F27DC0"/>
    <w:rsid w:val="00F3023C"/>
    <w:rsid w:val="00F305DC"/>
    <w:rsid w:val="00F30A4B"/>
    <w:rsid w:val="00F316B7"/>
    <w:rsid w:val="00F31D31"/>
    <w:rsid w:val="00F31EB0"/>
    <w:rsid w:val="00F31F96"/>
    <w:rsid w:val="00F324EB"/>
    <w:rsid w:val="00F330C0"/>
    <w:rsid w:val="00F33891"/>
    <w:rsid w:val="00F33AC6"/>
    <w:rsid w:val="00F33B17"/>
    <w:rsid w:val="00F3422F"/>
    <w:rsid w:val="00F3439F"/>
    <w:rsid w:val="00F34B1A"/>
    <w:rsid w:val="00F35E41"/>
    <w:rsid w:val="00F3617C"/>
    <w:rsid w:val="00F36235"/>
    <w:rsid w:val="00F36C70"/>
    <w:rsid w:val="00F374A4"/>
    <w:rsid w:val="00F37756"/>
    <w:rsid w:val="00F377DA"/>
    <w:rsid w:val="00F401A8"/>
    <w:rsid w:val="00F408CF"/>
    <w:rsid w:val="00F41139"/>
    <w:rsid w:val="00F41C38"/>
    <w:rsid w:val="00F427DB"/>
    <w:rsid w:val="00F440F1"/>
    <w:rsid w:val="00F44449"/>
    <w:rsid w:val="00F449DA"/>
    <w:rsid w:val="00F44BD3"/>
    <w:rsid w:val="00F45259"/>
    <w:rsid w:val="00F452E3"/>
    <w:rsid w:val="00F45BFB"/>
    <w:rsid w:val="00F465B3"/>
    <w:rsid w:val="00F470AD"/>
    <w:rsid w:val="00F50E50"/>
    <w:rsid w:val="00F510C5"/>
    <w:rsid w:val="00F512F6"/>
    <w:rsid w:val="00F52295"/>
    <w:rsid w:val="00F52A6D"/>
    <w:rsid w:val="00F5335C"/>
    <w:rsid w:val="00F53819"/>
    <w:rsid w:val="00F54796"/>
    <w:rsid w:val="00F548F8"/>
    <w:rsid w:val="00F54B54"/>
    <w:rsid w:val="00F54CD3"/>
    <w:rsid w:val="00F54EED"/>
    <w:rsid w:val="00F555BC"/>
    <w:rsid w:val="00F556F7"/>
    <w:rsid w:val="00F5603E"/>
    <w:rsid w:val="00F56E6D"/>
    <w:rsid w:val="00F56F5A"/>
    <w:rsid w:val="00F60916"/>
    <w:rsid w:val="00F60B12"/>
    <w:rsid w:val="00F61A74"/>
    <w:rsid w:val="00F61F23"/>
    <w:rsid w:val="00F620BF"/>
    <w:rsid w:val="00F620D1"/>
    <w:rsid w:val="00F620D3"/>
    <w:rsid w:val="00F62485"/>
    <w:rsid w:val="00F62762"/>
    <w:rsid w:val="00F637C8"/>
    <w:rsid w:val="00F63B64"/>
    <w:rsid w:val="00F63BD8"/>
    <w:rsid w:val="00F6420F"/>
    <w:rsid w:val="00F64564"/>
    <w:rsid w:val="00F64900"/>
    <w:rsid w:val="00F659CD"/>
    <w:rsid w:val="00F65C5F"/>
    <w:rsid w:val="00F65CA8"/>
    <w:rsid w:val="00F65FEA"/>
    <w:rsid w:val="00F66159"/>
    <w:rsid w:val="00F66587"/>
    <w:rsid w:val="00F667E1"/>
    <w:rsid w:val="00F6790A"/>
    <w:rsid w:val="00F67916"/>
    <w:rsid w:val="00F67989"/>
    <w:rsid w:val="00F70651"/>
    <w:rsid w:val="00F70B8A"/>
    <w:rsid w:val="00F71789"/>
    <w:rsid w:val="00F71AEB"/>
    <w:rsid w:val="00F71BB2"/>
    <w:rsid w:val="00F73C93"/>
    <w:rsid w:val="00F74022"/>
    <w:rsid w:val="00F741B7"/>
    <w:rsid w:val="00F75B7C"/>
    <w:rsid w:val="00F763B7"/>
    <w:rsid w:val="00F76A37"/>
    <w:rsid w:val="00F76E94"/>
    <w:rsid w:val="00F7701E"/>
    <w:rsid w:val="00F77045"/>
    <w:rsid w:val="00F77388"/>
    <w:rsid w:val="00F77461"/>
    <w:rsid w:val="00F8055F"/>
    <w:rsid w:val="00F80911"/>
    <w:rsid w:val="00F80FCA"/>
    <w:rsid w:val="00F81582"/>
    <w:rsid w:val="00F81833"/>
    <w:rsid w:val="00F81DD4"/>
    <w:rsid w:val="00F82164"/>
    <w:rsid w:val="00F8255D"/>
    <w:rsid w:val="00F830D9"/>
    <w:rsid w:val="00F83D40"/>
    <w:rsid w:val="00F845C4"/>
    <w:rsid w:val="00F848FB"/>
    <w:rsid w:val="00F84F51"/>
    <w:rsid w:val="00F851C6"/>
    <w:rsid w:val="00F86374"/>
    <w:rsid w:val="00F86417"/>
    <w:rsid w:val="00F8661E"/>
    <w:rsid w:val="00F86E0A"/>
    <w:rsid w:val="00F86FD1"/>
    <w:rsid w:val="00F875D1"/>
    <w:rsid w:val="00F87BA4"/>
    <w:rsid w:val="00F87E5B"/>
    <w:rsid w:val="00F9033C"/>
    <w:rsid w:val="00F908CB"/>
    <w:rsid w:val="00F90CF5"/>
    <w:rsid w:val="00F914C7"/>
    <w:rsid w:val="00F91738"/>
    <w:rsid w:val="00F91CFE"/>
    <w:rsid w:val="00F92CFE"/>
    <w:rsid w:val="00F92EDE"/>
    <w:rsid w:val="00F93079"/>
    <w:rsid w:val="00F93A1E"/>
    <w:rsid w:val="00F9423E"/>
    <w:rsid w:val="00F944F4"/>
    <w:rsid w:val="00F950E5"/>
    <w:rsid w:val="00F9547E"/>
    <w:rsid w:val="00F96EAE"/>
    <w:rsid w:val="00F97005"/>
    <w:rsid w:val="00FA02B1"/>
    <w:rsid w:val="00FA11EC"/>
    <w:rsid w:val="00FA1EB2"/>
    <w:rsid w:val="00FA1EBB"/>
    <w:rsid w:val="00FA25A6"/>
    <w:rsid w:val="00FA2D67"/>
    <w:rsid w:val="00FA461F"/>
    <w:rsid w:val="00FA4948"/>
    <w:rsid w:val="00FA4E6A"/>
    <w:rsid w:val="00FA5505"/>
    <w:rsid w:val="00FA5757"/>
    <w:rsid w:val="00FA728D"/>
    <w:rsid w:val="00FB0C8A"/>
    <w:rsid w:val="00FB1267"/>
    <w:rsid w:val="00FB142D"/>
    <w:rsid w:val="00FB146B"/>
    <w:rsid w:val="00FB1A4C"/>
    <w:rsid w:val="00FB1E98"/>
    <w:rsid w:val="00FB2382"/>
    <w:rsid w:val="00FB24BC"/>
    <w:rsid w:val="00FB29F7"/>
    <w:rsid w:val="00FB315F"/>
    <w:rsid w:val="00FB3269"/>
    <w:rsid w:val="00FB4814"/>
    <w:rsid w:val="00FB4847"/>
    <w:rsid w:val="00FB4862"/>
    <w:rsid w:val="00FB4924"/>
    <w:rsid w:val="00FB531E"/>
    <w:rsid w:val="00FB5364"/>
    <w:rsid w:val="00FB5875"/>
    <w:rsid w:val="00FB5A31"/>
    <w:rsid w:val="00FB7787"/>
    <w:rsid w:val="00FB7841"/>
    <w:rsid w:val="00FB7D9D"/>
    <w:rsid w:val="00FC05E3"/>
    <w:rsid w:val="00FC0AA5"/>
    <w:rsid w:val="00FC2331"/>
    <w:rsid w:val="00FC2559"/>
    <w:rsid w:val="00FC38E9"/>
    <w:rsid w:val="00FC63C4"/>
    <w:rsid w:val="00FC6730"/>
    <w:rsid w:val="00FC6B4B"/>
    <w:rsid w:val="00FC75CB"/>
    <w:rsid w:val="00FC76B1"/>
    <w:rsid w:val="00FD0126"/>
    <w:rsid w:val="00FD038D"/>
    <w:rsid w:val="00FD0BFE"/>
    <w:rsid w:val="00FD1959"/>
    <w:rsid w:val="00FD3006"/>
    <w:rsid w:val="00FD3AA1"/>
    <w:rsid w:val="00FD489E"/>
    <w:rsid w:val="00FD4D47"/>
    <w:rsid w:val="00FD4D4D"/>
    <w:rsid w:val="00FD4E00"/>
    <w:rsid w:val="00FD4E3E"/>
    <w:rsid w:val="00FD5020"/>
    <w:rsid w:val="00FD5895"/>
    <w:rsid w:val="00FD65C6"/>
    <w:rsid w:val="00FD67AA"/>
    <w:rsid w:val="00FD69BC"/>
    <w:rsid w:val="00FD6DC7"/>
    <w:rsid w:val="00FD77E0"/>
    <w:rsid w:val="00FE0295"/>
    <w:rsid w:val="00FE03C8"/>
    <w:rsid w:val="00FE0A4F"/>
    <w:rsid w:val="00FE150D"/>
    <w:rsid w:val="00FE268C"/>
    <w:rsid w:val="00FE3974"/>
    <w:rsid w:val="00FE4719"/>
    <w:rsid w:val="00FE4C5A"/>
    <w:rsid w:val="00FE4E00"/>
    <w:rsid w:val="00FE65E2"/>
    <w:rsid w:val="00FE69E5"/>
    <w:rsid w:val="00FE6AFA"/>
    <w:rsid w:val="00FE6CAC"/>
    <w:rsid w:val="00FE7C62"/>
    <w:rsid w:val="00FF0F77"/>
    <w:rsid w:val="00FF139F"/>
    <w:rsid w:val="00FF27EF"/>
    <w:rsid w:val="00FF28CA"/>
    <w:rsid w:val="00FF2FD8"/>
    <w:rsid w:val="00FF3818"/>
    <w:rsid w:val="00FF3C3B"/>
    <w:rsid w:val="00FF5A68"/>
    <w:rsid w:val="00FF6737"/>
    <w:rsid w:val="00FF6AA5"/>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0A33BE-98AC-43B9-B22D-E6AAF7D7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1EB"/>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C07212"/>
    <w:pPr>
      <w:widowControl w:val="0"/>
      <w:autoSpaceDE w:val="0"/>
      <w:autoSpaceDN w:val="0"/>
      <w:adjustRightInd w:val="0"/>
      <w:spacing w:before="108" w:after="108"/>
      <w:jc w:val="center"/>
      <w:outlineLvl w:val="0"/>
    </w:pPr>
    <w:rPr>
      <w:rFonts w:ascii="Arial" w:eastAsia="Times New Roman" w:hAnsi="Arial" w:cs="Arial"/>
      <w:b/>
      <w:bCs/>
      <w:color w:val="00008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BD41E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D41EB"/>
    <w:rPr>
      <w:rFonts w:ascii="Calibri" w:eastAsia="Calibri" w:hAnsi="Calibri" w:cs="Times New Roman"/>
    </w:rPr>
  </w:style>
  <w:style w:type="character" w:styleId="a5">
    <w:name w:val="Hyperlink"/>
    <w:unhideWhenUsed/>
    <w:rsid w:val="00BD41EB"/>
    <w:rPr>
      <w:color w:val="0000FF"/>
      <w:u w:val="single"/>
    </w:rPr>
  </w:style>
  <w:style w:type="paragraph" w:customStyle="1" w:styleId="ConsPlusTitle">
    <w:name w:val="ConsPlusTitle"/>
    <w:uiPriority w:val="99"/>
    <w:rsid w:val="00BD41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3">
    <w:name w:val="Body Text 3"/>
    <w:basedOn w:val="a"/>
    <w:link w:val="30"/>
    <w:rsid w:val="00BD41EB"/>
    <w:pPr>
      <w:spacing w:after="120"/>
    </w:pPr>
    <w:rPr>
      <w:sz w:val="16"/>
      <w:szCs w:val="16"/>
    </w:rPr>
  </w:style>
  <w:style w:type="character" w:customStyle="1" w:styleId="30">
    <w:name w:val="Основной текст 3 Знак"/>
    <w:basedOn w:val="a0"/>
    <w:link w:val="3"/>
    <w:rsid w:val="00BD41EB"/>
    <w:rPr>
      <w:rFonts w:ascii="Times New Roman" w:eastAsia="SimSun" w:hAnsi="Times New Roman" w:cs="Times New Roman"/>
      <w:sz w:val="16"/>
      <w:szCs w:val="16"/>
      <w:lang w:eastAsia="zh-CN"/>
    </w:rPr>
  </w:style>
  <w:style w:type="paragraph" w:styleId="a6">
    <w:name w:val="header"/>
    <w:basedOn w:val="a"/>
    <w:link w:val="a7"/>
    <w:uiPriority w:val="99"/>
    <w:unhideWhenUsed/>
    <w:rsid w:val="00FD77E0"/>
    <w:pPr>
      <w:tabs>
        <w:tab w:val="center" w:pos="4677"/>
        <w:tab w:val="right" w:pos="9355"/>
      </w:tabs>
    </w:pPr>
  </w:style>
  <w:style w:type="character" w:customStyle="1" w:styleId="a7">
    <w:name w:val="Верхний колонтитул Знак"/>
    <w:basedOn w:val="a0"/>
    <w:link w:val="a6"/>
    <w:uiPriority w:val="99"/>
    <w:rsid w:val="00FD77E0"/>
    <w:rPr>
      <w:rFonts w:ascii="Times New Roman" w:eastAsia="SimSun" w:hAnsi="Times New Roman" w:cs="Times New Roman"/>
      <w:sz w:val="24"/>
      <w:szCs w:val="24"/>
      <w:lang w:eastAsia="zh-CN"/>
    </w:rPr>
  </w:style>
  <w:style w:type="paragraph" w:styleId="a8">
    <w:name w:val="footer"/>
    <w:basedOn w:val="a"/>
    <w:link w:val="a9"/>
    <w:uiPriority w:val="99"/>
    <w:unhideWhenUsed/>
    <w:rsid w:val="00FD77E0"/>
    <w:pPr>
      <w:tabs>
        <w:tab w:val="center" w:pos="4677"/>
        <w:tab w:val="right" w:pos="9355"/>
      </w:tabs>
    </w:pPr>
  </w:style>
  <w:style w:type="character" w:customStyle="1" w:styleId="a9">
    <w:name w:val="Нижний колонтитул Знак"/>
    <w:basedOn w:val="a0"/>
    <w:link w:val="a8"/>
    <w:uiPriority w:val="99"/>
    <w:rsid w:val="00FD77E0"/>
    <w:rPr>
      <w:rFonts w:ascii="Times New Roman" w:eastAsia="SimSun" w:hAnsi="Times New Roman" w:cs="Times New Roman"/>
      <w:sz w:val="24"/>
      <w:szCs w:val="24"/>
      <w:lang w:eastAsia="zh-CN"/>
    </w:rPr>
  </w:style>
  <w:style w:type="character" w:styleId="aa">
    <w:name w:val="FollowedHyperlink"/>
    <w:basedOn w:val="a0"/>
    <w:uiPriority w:val="99"/>
    <w:semiHidden/>
    <w:unhideWhenUsed/>
    <w:rsid w:val="00A25541"/>
    <w:rPr>
      <w:color w:val="800080" w:themeColor="followedHyperlink"/>
      <w:u w:val="single"/>
    </w:rPr>
  </w:style>
  <w:style w:type="paragraph" w:styleId="ab">
    <w:name w:val="Balloon Text"/>
    <w:basedOn w:val="a"/>
    <w:link w:val="ac"/>
    <w:uiPriority w:val="99"/>
    <w:semiHidden/>
    <w:unhideWhenUsed/>
    <w:rsid w:val="0079773F"/>
    <w:rPr>
      <w:rFonts w:ascii="Tahoma" w:hAnsi="Tahoma" w:cs="Tahoma"/>
      <w:sz w:val="16"/>
      <w:szCs w:val="16"/>
    </w:rPr>
  </w:style>
  <w:style w:type="character" w:customStyle="1" w:styleId="ac">
    <w:name w:val="Текст выноски Знак"/>
    <w:basedOn w:val="a0"/>
    <w:link w:val="ab"/>
    <w:uiPriority w:val="99"/>
    <w:semiHidden/>
    <w:rsid w:val="0079773F"/>
    <w:rPr>
      <w:rFonts w:ascii="Tahoma" w:eastAsia="SimSun" w:hAnsi="Tahoma" w:cs="Tahoma"/>
      <w:sz w:val="16"/>
      <w:szCs w:val="16"/>
      <w:lang w:eastAsia="zh-CN"/>
    </w:rPr>
  </w:style>
  <w:style w:type="table" w:styleId="ad">
    <w:name w:val="Table Grid"/>
    <w:basedOn w:val="a1"/>
    <w:uiPriority w:val="39"/>
    <w:rsid w:val="002726E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E7926"/>
    <w:pPr>
      <w:spacing w:after="0" w:line="240" w:lineRule="auto"/>
    </w:pPr>
    <w:rPr>
      <w:rFonts w:ascii="Times New Roman" w:eastAsia="SimSun" w:hAnsi="Times New Roman" w:cs="Times New Roman"/>
      <w:sz w:val="24"/>
      <w:szCs w:val="24"/>
      <w:lang w:eastAsia="zh-CN"/>
    </w:rPr>
  </w:style>
  <w:style w:type="paragraph" w:styleId="af">
    <w:name w:val="Normal (Web)"/>
    <w:aliases w:val="Обычный (Web)"/>
    <w:basedOn w:val="a"/>
    <w:uiPriority w:val="99"/>
    <w:unhideWhenUsed/>
    <w:qFormat/>
    <w:rsid w:val="00AF30F4"/>
    <w:pPr>
      <w:spacing w:before="100" w:beforeAutospacing="1" w:after="100" w:afterAutospacing="1"/>
    </w:pPr>
    <w:rPr>
      <w:rFonts w:eastAsia="Times New Roman"/>
      <w:lang w:eastAsia="ru-RU"/>
    </w:rPr>
  </w:style>
  <w:style w:type="paragraph" w:styleId="af0">
    <w:name w:val="Body Text"/>
    <w:basedOn w:val="a"/>
    <w:link w:val="af1"/>
    <w:uiPriority w:val="99"/>
    <w:unhideWhenUsed/>
    <w:rsid w:val="00B57E67"/>
    <w:pPr>
      <w:spacing w:after="120"/>
    </w:pPr>
  </w:style>
  <w:style w:type="character" w:customStyle="1" w:styleId="af1">
    <w:name w:val="Основной текст Знак"/>
    <w:basedOn w:val="a0"/>
    <w:link w:val="af0"/>
    <w:uiPriority w:val="99"/>
    <w:rsid w:val="00B57E67"/>
    <w:rPr>
      <w:rFonts w:ascii="Times New Roman" w:eastAsia="SimSun" w:hAnsi="Times New Roman" w:cs="Times New Roman"/>
      <w:sz w:val="24"/>
      <w:szCs w:val="24"/>
      <w:lang w:eastAsia="zh-CN"/>
    </w:rPr>
  </w:style>
  <w:style w:type="paragraph" w:styleId="af2">
    <w:name w:val="Body Text Indent"/>
    <w:basedOn w:val="a"/>
    <w:link w:val="af3"/>
    <w:rsid w:val="00B57E67"/>
    <w:pPr>
      <w:widowControl w:val="0"/>
      <w:autoSpaceDE w:val="0"/>
      <w:autoSpaceDN w:val="0"/>
      <w:adjustRightInd w:val="0"/>
      <w:spacing w:after="120"/>
      <w:ind w:left="283" w:firstLine="720"/>
      <w:jc w:val="both"/>
    </w:pPr>
    <w:rPr>
      <w:rFonts w:eastAsia="Times New Roman" w:cs="Courier New"/>
      <w:sz w:val="28"/>
      <w:szCs w:val="28"/>
      <w:lang w:eastAsia="ru-RU"/>
    </w:rPr>
  </w:style>
  <w:style w:type="character" w:customStyle="1" w:styleId="af3">
    <w:name w:val="Основной текст с отступом Знак"/>
    <w:basedOn w:val="a0"/>
    <w:link w:val="af2"/>
    <w:rsid w:val="00B57E67"/>
    <w:rPr>
      <w:rFonts w:ascii="Times New Roman" w:eastAsia="Times New Roman" w:hAnsi="Times New Roman" w:cs="Courier New"/>
      <w:sz w:val="28"/>
      <w:szCs w:val="28"/>
      <w:lang w:eastAsia="ru-RU"/>
    </w:rPr>
  </w:style>
  <w:style w:type="paragraph" w:styleId="af4">
    <w:name w:val="caption"/>
    <w:basedOn w:val="a"/>
    <w:next w:val="a"/>
    <w:uiPriority w:val="35"/>
    <w:unhideWhenUsed/>
    <w:qFormat/>
    <w:rsid w:val="00862B81"/>
    <w:pPr>
      <w:spacing w:after="200"/>
    </w:pPr>
    <w:rPr>
      <w:b/>
      <w:bCs/>
      <w:color w:val="4F81BD" w:themeColor="accent1"/>
      <w:sz w:val="18"/>
      <w:szCs w:val="18"/>
    </w:rPr>
  </w:style>
  <w:style w:type="paragraph" w:styleId="af5">
    <w:name w:val="footnote text"/>
    <w:basedOn w:val="a"/>
    <w:link w:val="af6"/>
    <w:uiPriority w:val="99"/>
    <w:semiHidden/>
    <w:unhideWhenUsed/>
    <w:rsid w:val="00787D44"/>
    <w:pPr>
      <w:ind w:firstLine="709"/>
      <w:jc w:val="both"/>
    </w:pPr>
    <w:rPr>
      <w:rFonts w:ascii="Arial" w:eastAsia="Times New Roman" w:hAnsi="Arial"/>
      <w:sz w:val="20"/>
      <w:szCs w:val="20"/>
      <w:lang w:eastAsia="ru-RU"/>
    </w:rPr>
  </w:style>
  <w:style w:type="character" w:customStyle="1" w:styleId="af6">
    <w:name w:val="Текст сноски Знак"/>
    <w:basedOn w:val="a0"/>
    <w:link w:val="af5"/>
    <w:uiPriority w:val="99"/>
    <w:semiHidden/>
    <w:rsid w:val="00787D44"/>
    <w:rPr>
      <w:rFonts w:ascii="Arial" w:eastAsia="Times New Roman" w:hAnsi="Arial" w:cs="Times New Roman"/>
      <w:sz w:val="20"/>
      <w:szCs w:val="20"/>
      <w:lang w:eastAsia="ru-RU"/>
    </w:rPr>
  </w:style>
  <w:style w:type="character" w:styleId="af7">
    <w:name w:val="footnote reference"/>
    <w:basedOn w:val="a0"/>
    <w:uiPriority w:val="99"/>
    <w:semiHidden/>
    <w:unhideWhenUsed/>
    <w:rsid w:val="00787D44"/>
    <w:rPr>
      <w:vertAlign w:val="superscript"/>
    </w:rPr>
  </w:style>
  <w:style w:type="paragraph" w:customStyle="1" w:styleId="21">
    <w:name w:val="Основной текст 21"/>
    <w:basedOn w:val="a"/>
    <w:rsid w:val="00787D44"/>
    <w:pPr>
      <w:widowControl w:val="0"/>
      <w:ind w:firstLine="709"/>
      <w:jc w:val="both"/>
    </w:pPr>
    <w:rPr>
      <w:rFonts w:ascii="Arial" w:eastAsia="Times New Roman" w:hAnsi="Arial"/>
      <w:sz w:val="28"/>
      <w:szCs w:val="20"/>
      <w:lang w:eastAsia="ru-RU"/>
    </w:rPr>
  </w:style>
  <w:style w:type="paragraph" w:customStyle="1" w:styleId="af8">
    <w:name w:val="Знак"/>
    <w:basedOn w:val="a"/>
    <w:rsid w:val="00ED5E88"/>
    <w:pPr>
      <w:spacing w:after="160" w:line="240" w:lineRule="exact"/>
    </w:pPr>
    <w:rPr>
      <w:rFonts w:ascii="Verdana" w:eastAsia="Times New Roman" w:hAnsi="Verdana"/>
      <w:sz w:val="20"/>
      <w:szCs w:val="20"/>
      <w:lang w:val="en-US" w:eastAsia="en-US"/>
    </w:rPr>
  </w:style>
  <w:style w:type="character" w:customStyle="1" w:styleId="10">
    <w:name w:val="Заголовок 1 Знак"/>
    <w:basedOn w:val="a0"/>
    <w:link w:val="1"/>
    <w:rsid w:val="00C07212"/>
    <w:rPr>
      <w:rFonts w:ascii="Arial" w:eastAsia="Times New Roman" w:hAnsi="Arial" w:cs="Arial"/>
      <w:b/>
      <w:bCs/>
      <w:color w:val="000080"/>
      <w:lang w:eastAsia="ru-RU"/>
    </w:rPr>
  </w:style>
  <w:style w:type="character" w:customStyle="1" w:styleId="af9">
    <w:name w:val="Основной текст_"/>
    <w:link w:val="11"/>
    <w:rsid w:val="004630DA"/>
    <w:rPr>
      <w:sz w:val="27"/>
      <w:szCs w:val="27"/>
      <w:shd w:val="clear" w:color="auto" w:fill="FFFFFF"/>
    </w:rPr>
  </w:style>
  <w:style w:type="paragraph" w:customStyle="1" w:styleId="11">
    <w:name w:val="Основной текст1"/>
    <w:basedOn w:val="a"/>
    <w:link w:val="af9"/>
    <w:rsid w:val="004630DA"/>
    <w:pPr>
      <w:shd w:val="clear" w:color="auto" w:fill="FFFFFF"/>
      <w:spacing w:after="240" w:line="318" w:lineRule="exact"/>
      <w:jc w:val="both"/>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D5474"/>
  </w:style>
  <w:style w:type="paragraph" w:customStyle="1" w:styleId="ConsPlusCell">
    <w:name w:val="ConsPlusCell"/>
    <w:uiPriority w:val="99"/>
    <w:rsid w:val="00EA1BB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Без интервала Знак"/>
    <w:basedOn w:val="a0"/>
    <w:link w:val="afb"/>
    <w:uiPriority w:val="1"/>
    <w:locked/>
    <w:rsid w:val="006821C7"/>
    <w:rPr>
      <w:rFonts w:ascii="Calibri" w:hAnsi="Calibri"/>
    </w:rPr>
  </w:style>
  <w:style w:type="paragraph" w:styleId="afb">
    <w:name w:val="No Spacing"/>
    <w:link w:val="afa"/>
    <w:uiPriority w:val="1"/>
    <w:qFormat/>
    <w:rsid w:val="006821C7"/>
    <w:pPr>
      <w:spacing w:after="0" w:line="240" w:lineRule="auto"/>
    </w:pPr>
    <w:rPr>
      <w:rFonts w:ascii="Calibri" w:hAnsi="Calibri"/>
    </w:rPr>
  </w:style>
  <w:style w:type="paragraph" w:customStyle="1" w:styleId="31">
    <w:name w:val="Знак Знак3 Знак Знак Знак"/>
    <w:basedOn w:val="a"/>
    <w:rsid w:val="00985016"/>
    <w:pPr>
      <w:spacing w:after="160" w:line="240" w:lineRule="exact"/>
    </w:pPr>
    <w:rPr>
      <w:rFonts w:ascii="Verdana" w:eastAsia="Times New Roman" w:hAnsi="Verdana"/>
      <w:sz w:val="20"/>
      <w:szCs w:val="20"/>
      <w:lang w:val="en-US" w:eastAsia="en-US"/>
    </w:rPr>
  </w:style>
  <w:style w:type="character" w:customStyle="1" w:styleId="4">
    <w:name w:val="Основной текст4"/>
    <w:rsid w:val="00B26697"/>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styleId="afc">
    <w:name w:val="Strong"/>
    <w:uiPriority w:val="22"/>
    <w:qFormat/>
    <w:rsid w:val="000B59F9"/>
    <w:rPr>
      <w:b/>
      <w:bCs/>
    </w:rPr>
  </w:style>
  <w:style w:type="character" w:styleId="afd">
    <w:name w:val="Emphasis"/>
    <w:uiPriority w:val="20"/>
    <w:qFormat/>
    <w:rsid w:val="000B5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44171">
      <w:bodyDiv w:val="1"/>
      <w:marLeft w:val="0"/>
      <w:marRight w:val="0"/>
      <w:marTop w:val="0"/>
      <w:marBottom w:val="0"/>
      <w:divBdr>
        <w:top w:val="none" w:sz="0" w:space="0" w:color="auto"/>
        <w:left w:val="none" w:sz="0" w:space="0" w:color="auto"/>
        <w:bottom w:val="none" w:sz="0" w:space="0" w:color="auto"/>
        <w:right w:val="none" w:sz="0" w:space="0" w:color="auto"/>
      </w:divBdr>
    </w:div>
    <w:div w:id="244266757">
      <w:bodyDiv w:val="1"/>
      <w:marLeft w:val="0"/>
      <w:marRight w:val="0"/>
      <w:marTop w:val="0"/>
      <w:marBottom w:val="0"/>
      <w:divBdr>
        <w:top w:val="none" w:sz="0" w:space="0" w:color="auto"/>
        <w:left w:val="none" w:sz="0" w:space="0" w:color="auto"/>
        <w:bottom w:val="none" w:sz="0" w:space="0" w:color="auto"/>
        <w:right w:val="none" w:sz="0" w:space="0" w:color="auto"/>
      </w:divBdr>
    </w:div>
    <w:div w:id="350379209">
      <w:bodyDiv w:val="1"/>
      <w:marLeft w:val="0"/>
      <w:marRight w:val="0"/>
      <w:marTop w:val="0"/>
      <w:marBottom w:val="0"/>
      <w:divBdr>
        <w:top w:val="none" w:sz="0" w:space="0" w:color="auto"/>
        <w:left w:val="none" w:sz="0" w:space="0" w:color="auto"/>
        <w:bottom w:val="none" w:sz="0" w:space="0" w:color="auto"/>
        <w:right w:val="none" w:sz="0" w:space="0" w:color="auto"/>
      </w:divBdr>
    </w:div>
    <w:div w:id="363750728">
      <w:bodyDiv w:val="1"/>
      <w:marLeft w:val="0"/>
      <w:marRight w:val="0"/>
      <w:marTop w:val="0"/>
      <w:marBottom w:val="0"/>
      <w:divBdr>
        <w:top w:val="none" w:sz="0" w:space="0" w:color="auto"/>
        <w:left w:val="none" w:sz="0" w:space="0" w:color="auto"/>
        <w:bottom w:val="none" w:sz="0" w:space="0" w:color="auto"/>
        <w:right w:val="none" w:sz="0" w:space="0" w:color="auto"/>
      </w:divBdr>
    </w:div>
    <w:div w:id="481505537">
      <w:bodyDiv w:val="1"/>
      <w:marLeft w:val="0"/>
      <w:marRight w:val="0"/>
      <w:marTop w:val="0"/>
      <w:marBottom w:val="0"/>
      <w:divBdr>
        <w:top w:val="none" w:sz="0" w:space="0" w:color="auto"/>
        <w:left w:val="none" w:sz="0" w:space="0" w:color="auto"/>
        <w:bottom w:val="none" w:sz="0" w:space="0" w:color="auto"/>
        <w:right w:val="none" w:sz="0" w:space="0" w:color="auto"/>
      </w:divBdr>
    </w:div>
    <w:div w:id="625084475">
      <w:bodyDiv w:val="1"/>
      <w:marLeft w:val="0"/>
      <w:marRight w:val="0"/>
      <w:marTop w:val="0"/>
      <w:marBottom w:val="0"/>
      <w:divBdr>
        <w:top w:val="none" w:sz="0" w:space="0" w:color="auto"/>
        <w:left w:val="none" w:sz="0" w:space="0" w:color="auto"/>
        <w:bottom w:val="none" w:sz="0" w:space="0" w:color="auto"/>
        <w:right w:val="none" w:sz="0" w:space="0" w:color="auto"/>
      </w:divBdr>
    </w:div>
    <w:div w:id="732507429">
      <w:bodyDiv w:val="1"/>
      <w:marLeft w:val="0"/>
      <w:marRight w:val="0"/>
      <w:marTop w:val="0"/>
      <w:marBottom w:val="0"/>
      <w:divBdr>
        <w:top w:val="none" w:sz="0" w:space="0" w:color="auto"/>
        <w:left w:val="none" w:sz="0" w:space="0" w:color="auto"/>
        <w:bottom w:val="none" w:sz="0" w:space="0" w:color="auto"/>
        <w:right w:val="none" w:sz="0" w:space="0" w:color="auto"/>
      </w:divBdr>
    </w:div>
    <w:div w:id="766851895">
      <w:bodyDiv w:val="1"/>
      <w:marLeft w:val="0"/>
      <w:marRight w:val="0"/>
      <w:marTop w:val="0"/>
      <w:marBottom w:val="0"/>
      <w:divBdr>
        <w:top w:val="none" w:sz="0" w:space="0" w:color="auto"/>
        <w:left w:val="none" w:sz="0" w:space="0" w:color="auto"/>
        <w:bottom w:val="none" w:sz="0" w:space="0" w:color="auto"/>
        <w:right w:val="none" w:sz="0" w:space="0" w:color="auto"/>
      </w:divBdr>
    </w:div>
    <w:div w:id="828980649">
      <w:bodyDiv w:val="1"/>
      <w:marLeft w:val="0"/>
      <w:marRight w:val="0"/>
      <w:marTop w:val="0"/>
      <w:marBottom w:val="0"/>
      <w:divBdr>
        <w:top w:val="none" w:sz="0" w:space="0" w:color="auto"/>
        <w:left w:val="none" w:sz="0" w:space="0" w:color="auto"/>
        <w:bottom w:val="none" w:sz="0" w:space="0" w:color="auto"/>
        <w:right w:val="none" w:sz="0" w:space="0" w:color="auto"/>
      </w:divBdr>
    </w:div>
    <w:div w:id="872112707">
      <w:bodyDiv w:val="1"/>
      <w:marLeft w:val="0"/>
      <w:marRight w:val="0"/>
      <w:marTop w:val="0"/>
      <w:marBottom w:val="0"/>
      <w:divBdr>
        <w:top w:val="none" w:sz="0" w:space="0" w:color="auto"/>
        <w:left w:val="none" w:sz="0" w:space="0" w:color="auto"/>
        <w:bottom w:val="none" w:sz="0" w:space="0" w:color="auto"/>
        <w:right w:val="none" w:sz="0" w:space="0" w:color="auto"/>
      </w:divBdr>
    </w:div>
    <w:div w:id="879434000">
      <w:bodyDiv w:val="1"/>
      <w:marLeft w:val="0"/>
      <w:marRight w:val="0"/>
      <w:marTop w:val="0"/>
      <w:marBottom w:val="0"/>
      <w:divBdr>
        <w:top w:val="none" w:sz="0" w:space="0" w:color="auto"/>
        <w:left w:val="none" w:sz="0" w:space="0" w:color="auto"/>
        <w:bottom w:val="none" w:sz="0" w:space="0" w:color="auto"/>
        <w:right w:val="none" w:sz="0" w:space="0" w:color="auto"/>
      </w:divBdr>
    </w:div>
    <w:div w:id="996961797">
      <w:bodyDiv w:val="1"/>
      <w:marLeft w:val="0"/>
      <w:marRight w:val="0"/>
      <w:marTop w:val="0"/>
      <w:marBottom w:val="0"/>
      <w:divBdr>
        <w:top w:val="none" w:sz="0" w:space="0" w:color="auto"/>
        <w:left w:val="none" w:sz="0" w:space="0" w:color="auto"/>
        <w:bottom w:val="none" w:sz="0" w:space="0" w:color="auto"/>
        <w:right w:val="none" w:sz="0" w:space="0" w:color="auto"/>
      </w:divBdr>
    </w:div>
    <w:div w:id="1022364044">
      <w:bodyDiv w:val="1"/>
      <w:marLeft w:val="0"/>
      <w:marRight w:val="0"/>
      <w:marTop w:val="0"/>
      <w:marBottom w:val="0"/>
      <w:divBdr>
        <w:top w:val="none" w:sz="0" w:space="0" w:color="auto"/>
        <w:left w:val="none" w:sz="0" w:space="0" w:color="auto"/>
        <w:bottom w:val="none" w:sz="0" w:space="0" w:color="auto"/>
        <w:right w:val="none" w:sz="0" w:space="0" w:color="auto"/>
      </w:divBdr>
    </w:div>
    <w:div w:id="1094520378">
      <w:bodyDiv w:val="1"/>
      <w:marLeft w:val="0"/>
      <w:marRight w:val="0"/>
      <w:marTop w:val="0"/>
      <w:marBottom w:val="0"/>
      <w:divBdr>
        <w:top w:val="none" w:sz="0" w:space="0" w:color="auto"/>
        <w:left w:val="none" w:sz="0" w:space="0" w:color="auto"/>
        <w:bottom w:val="none" w:sz="0" w:space="0" w:color="auto"/>
        <w:right w:val="none" w:sz="0" w:space="0" w:color="auto"/>
      </w:divBdr>
    </w:div>
    <w:div w:id="1169102301">
      <w:bodyDiv w:val="1"/>
      <w:marLeft w:val="0"/>
      <w:marRight w:val="0"/>
      <w:marTop w:val="0"/>
      <w:marBottom w:val="0"/>
      <w:divBdr>
        <w:top w:val="none" w:sz="0" w:space="0" w:color="auto"/>
        <w:left w:val="none" w:sz="0" w:space="0" w:color="auto"/>
        <w:bottom w:val="none" w:sz="0" w:space="0" w:color="auto"/>
        <w:right w:val="none" w:sz="0" w:space="0" w:color="auto"/>
      </w:divBdr>
    </w:div>
    <w:div w:id="1184171763">
      <w:bodyDiv w:val="1"/>
      <w:marLeft w:val="0"/>
      <w:marRight w:val="0"/>
      <w:marTop w:val="0"/>
      <w:marBottom w:val="0"/>
      <w:divBdr>
        <w:top w:val="none" w:sz="0" w:space="0" w:color="auto"/>
        <w:left w:val="none" w:sz="0" w:space="0" w:color="auto"/>
        <w:bottom w:val="none" w:sz="0" w:space="0" w:color="auto"/>
        <w:right w:val="none" w:sz="0" w:space="0" w:color="auto"/>
      </w:divBdr>
    </w:div>
    <w:div w:id="1242643757">
      <w:bodyDiv w:val="1"/>
      <w:marLeft w:val="0"/>
      <w:marRight w:val="0"/>
      <w:marTop w:val="0"/>
      <w:marBottom w:val="0"/>
      <w:divBdr>
        <w:top w:val="none" w:sz="0" w:space="0" w:color="auto"/>
        <w:left w:val="none" w:sz="0" w:space="0" w:color="auto"/>
        <w:bottom w:val="none" w:sz="0" w:space="0" w:color="auto"/>
        <w:right w:val="none" w:sz="0" w:space="0" w:color="auto"/>
      </w:divBdr>
    </w:div>
    <w:div w:id="1250456948">
      <w:bodyDiv w:val="1"/>
      <w:marLeft w:val="0"/>
      <w:marRight w:val="0"/>
      <w:marTop w:val="0"/>
      <w:marBottom w:val="0"/>
      <w:divBdr>
        <w:top w:val="none" w:sz="0" w:space="0" w:color="auto"/>
        <w:left w:val="none" w:sz="0" w:space="0" w:color="auto"/>
        <w:bottom w:val="none" w:sz="0" w:space="0" w:color="auto"/>
        <w:right w:val="none" w:sz="0" w:space="0" w:color="auto"/>
      </w:divBdr>
    </w:div>
    <w:div w:id="1421214110">
      <w:bodyDiv w:val="1"/>
      <w:marLeft w:val="0"/>
      <w:marRight w:val="0"/>
      <w:marTop w:val="0"/>
      <w:marBottom w:val="0"/>
      <w:divBdr>
        <w:top w:val="none" w:sz="0" w:space="0" w:color="auto"/>
        <w:left w:val="none" w:sz="0" w:space="0" w:color="auto"/>
        <w:bottom w:val="none" w:sz="0" w:space="0" w:color="auto"/>
        <w:right w:val="none" w:sz="0" w:space="0" w:color="auto"/>
      </w:divBdr>
    </w:div>
    <w:div w:id="1509522913">
      <w:bodyDiv w:val="1"/>
      <w:marLeft w:val="0"/>
      <w:marRight w:val="0"/>
      <w:marTop w:val="0"/>
      <w:marBottom w:val="0"/>
      <w:divBdr>
        <w:top w:val="none" w:sz="0" w:space="0" w:color="auto"/>
        <w:left w:val="none" w:sz="0" w:space="0" w:color="auto"/>
        <w:bottom w:val="none" w:sz="0" w:space="0" w:color="auto"/>
        <w:right w:val="none" w:sz="0" w:space="0" w:color="auto"/>
      </w:divBdr>
    </w:div>
    <w:div w:id="1669749871">
      <w:bodyDiv w:val="1"/>
      <w:marLeft w:val="0"/>
      <w:marRight w:val="0"/>
      <w:marTop w:val="0"/>
      <w:marBottom w:val="0"/>
      <w:divBdr>
        <w:top w:val="none" w:sz="0" w:space="0" w:color="auto"/>
        <w:left w:val="none" w:sz="0" w:space="0" w:color="auto"/>
        <w:bottom w:val="none" w:sz="0" w:space="0" w:color="auto"/>
        <w:right w:val="none" w:sz="0" w:space="0" w:color="auto"/>
      </w:divBdr>
    </w:div>
    <w:div w:id="1687518117">
      <w:bodyDiv w:val="1"/>
      <w:marLeft w:val="0"/>
      <w:marRight w:val="0"/>
      <w:marTop w:val="0"/>
      <w:marBottom w:val="0"/>
      <w:divBdr>
        <w:top w:val="none" w:sz="0" w:space="0" w:color="auto"/>
        <w:left w:val="none" w:sz="0" w:space="0" w:color="auto"/>
        <w:bottom w:val="none" w:sz="0" w:space="0" w:color="auto"/>
        <w:right w:val="none" w:sz="0" w:space="0" w:color="auto"/>
      </w:divBdr>
    </w:div>
    <w:div w:id="1721006161">
      <w:bodyDiv w:val="1"/>
      <w:marLeft w:val="0"/>
      <w:marRight w:val="0"/>
      <w:marTop w:val="0"/>
      <w:marBottom w:val="0"/>
      <w:divBdr>
        <w:top w:val="none" w:sz="0" w:space="0" w:color="auto"/>
        <w:left w:val="none" w:sz="0" w:space="0" w:color="auto"/>
        <w:bottom w:val="none" w:sz="0" w:space="0" w:color="auto"/>
        <w:right w:val="none" w:sz="0" w:space="0" w:color="auto"/>
      </w:divBdr>
    </w:div>
    <w:div w:id="1749839781">
      <w:bodyDiv w:val="1"/>
      <w:marLeft w:val="0"/>
      <w:marRight w:val="0"/>
      <w:marTop w:val="0"/>
      <w:marBottom w:val="0"/>
      <w:divBdr>
        <w:top w:val="none" w:sz="0" w:space="0" w:color="auto"/>
        <w:left w:val="none" w:sz="0" w:space="0" w:color="auto"/>
        <w:bottom w:val="none" w:sz="0" w:space="0" w:color="auto"/>
        <w:right w:val="none" w:sz="0" w:space="0" w:color="auto"/>
      </w:divBdr>
    </w:div>
    <w:div w:id="1829905107">
      <w:bodyDiv w:val="1"/>
      <w:marLeft w:val="0"/>
      <w:marRight w:val="0"/>
      <w:marTop w:val="0"/>
      <w:marBottom w:val="0"/>
      <w:divBdr>
        <w:top w:val="none" w:sz="0" w:space="0" w:color="auto"/>
        <w:left w:val="none" w:sz="0" w:space="0" w:color="auto"/>
        <w:bottom w:val="none" w:sz="0" w:space="0" w:color="auto"/>
        <w:right w:val="none" w:sz="0" w:space="0" w:color="auto"/>
      </w:divBdr>
    </w:div>
    <w:div w:id="1843817232">
      <w:bodyDiv w:val="1"/>
      <w:marLeft w:val="0"/>
      <w:marRight w:val="0"/>
      <w:marTop w:val="0"/>
      <w:marBottom w:val="0"/>
      <w:divBdr>
        <w:top w:val="none" w:sz="0" w:space="0" w:color="auto"/>
        <w:left w:val="none" w:sz="0" w:space="0" w:color="auto"/>
        <w:bottom w:val="none" w:sz="0" w:space="0" w:color="auto"/>
        <w:right w:val="none" w:sz="0" w:space="0" w:color="auto"/>
      </w:divBdr>
    </w:div>
    <w:div w:id="1868132223">
      <w:bodyDiv w:val="1"/>
      <w:marLeft w:val="0"/>
      <w:marRight w:val="0"/>
      <w:marTop w:val="0"/>
      <w:marBottom w:val="0"/>
      <w:divBdr>
        <w:top w:val="none" w:sz="0" w:space="0" w:color="auto"/>
        <w:left w:val="none" w:sz="0" w:space="0" w:color="auto"/>
        <w:bottom w:val="none" w:sz="0" w:space="0" w:color="auto"/>
        <w:right w:val="none" w:sz="0" w:space="0" w:color="auto"/>
      </w:divBdr>
    </w:div>
    <w:div w:id="1870024660">
      <w:bodyDiv w:val="1"/>
      <w:marLeft w:val="0"/>
      <w:marRight w:val="0"/>
      <w:marTop w:val="0"/>
      <w:marBottom w:val="0"/>
      <w:divBdr>
        <w:top w:val="none" w:sz="0" w:space="0" w:color="auto"/>
        <w:left w:val="none" w:sz="0" w:space="0" w:color="auto"/>
        <w:bottom w:val="none" w:sz="0" w:space="0" w:color="auto"/>
        <w:right w:val="none" w:sz="0" w:space="0" w:color="auto"/>
      </w:divBdr>
    </w:div>
    <w:div w:id="1894929044">
      <w:bodyDiv w:val="1"/>
      <w:marLeft w:val="0"/>
      <w:marRight w:val="0"/>
      <w:marTop w:val="0"/>
      <w:marBottom w:val="0"/>
      <w:divBdr>
        <w:top w:val="none" w:sz="0" w:space="0" w:color="auto"/>
        <w:left w:val="none" w:sz="0" w:space="0" w:color="auto"/>
        <w:bottom w:val="none" w:sz="0" w:space="0" w:color="auto"/>
        <w:right w:val="none" w:sz="0" w:space="0" w:color="auto"/>
      </w:divBdr>
    </w:div>
    <w:div w:id="1986353690">
      <w:bodyDiv w:val="1"/>
      <w:marLeft w:val="0"/>
      <w:marRight w:val="0"/>
      <w:marTop w:val="0"/>
      <w:marBottom w:val="0"/>
      <w:divBdr>
        <w:top w:val="none" w:sz="0" w:space="0" w:color="auto"/>
        <w:left w:val="none" w:sz="0" w:space="0" w:color="auto"/>
        <w:bottom w:val="none" w:sz="0" w:space="0" w:color="auto"/>
        <w:right w:val="none" w:sz="0" w:space="0" w:color="auto"/>
      </w:divBdr>
    </w:div>
    <w:div w:id="2005742401">
      <w:bodyDiv w:val="1"/>
      <w:marLeft w:val="0"/>
      <w:marRight w:val="0"/>
      <w:marTop w:val="0"/>
      <w:marBottom w:val="0"/>
      <w:divBdr>
        <w:top w:val="none" w:sz="0" w:space="0" w:color="auto"/>
        <w:left w:val="none" w:sz="0" w:space="0" w:color="auto"/>
        <w:bottom w:val="none" w:sz="0" w:space="0" w:color="auto"/>
        <w:right w:val="none" w:sz="0" w:space="0" w:color="auto"/>
      </w:divBdr>
      <w:divsChild>
        <w:div w:id="1715428250">
          <w:marLeft w:val="0"/>
          <w:marRight w:val="0"/>
          <w:marTop w:val="0"/>
          <w:marBottom w:val="0"/>
          <w:divBdr>
            <w:top w:val="none" w:sz="0" w:space="0" w:color="auto"/>
            <w:left w:val="none" w:sz="0" w:space="0" w:color="auto"/>
            <w:bottom w:val="none" w:sz="0" w:space="0" w:color="auto"/>
            <w:right w:val="none" w:sz="0" w:space="0" w:color="auto"/>
          </w:divBdr>
        </w:div>
        <w:div w:id="1106540251">
          <w:marLeft w:val="0"/>
          <w:marRight w:val="0"/>
          <w:marTop w:val="0"/>
          <w:marBottom w:val="0"/>
          <w:divBdr>
            <w:top w:val="none" w:sz="0" w:space="0" w:color="auto"/>
            <w:left w:val="none" w:sz="0" w:space="0" w:color="auto"/>
            <w:bottom w:val="none" w:sz="0" w:space="0" w:color="auto"/>
            <w:right w:val="none" w:sz="0" w:space="0" w:color="auto"/>
          </w:divBdr>
        </w:div>
        <w:div w:id="1559053253">
          <w:marLeft w:val="0"/>
          <w:marRight w:val="0"/>
          <w:marTop w:val="0"/>
          <w:marBottom w:val="0"/>
          <w:divBdr>
            <w:top w:val="none" w:sz="0" w:space="0" w:color="auto"/>
            <w:left w:val="none" w:sz="0" w:space="0" w:color="auto"/>
            <w:bottom w:val="none" w:sz="0" w:space="0" w:color="auto"/>
            <w:right w:val="none" w:sz="0" w:space="0" w:color="auto"/>
          </w:divBdr>
        </w:div>
      </w:divsChild>
    </w:div>
    <w:div w:id="2019428393">
      <w:bodyDiv w:val="1"/>
      <w:marLeft w:val="0"/>
      <w:marRight w:val="0"/>
      <w:marTop w:val="0"/>
      <w:marBottom w:val="0"/>
      <w:divBdr>
        <w:top w:val="none" w:sz="0" w:space="0" w:color="auto"/>
        <w:left w:val="none" w:sz="0" w:space="0" w:color="auto"/>
        <w:bottom w:val="none" w:sz="0" w:space="0" w:color="auto"/>
        <w:right w:val="none" w:sz="0" w:space="0" w:color="auto"/>
      </w:divBdr>
    </w:div>
    <w:div w:id="21332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leut-admin.ru/" TargetMode="External"/><Relationship Id="rId18" Type="http://schemas.openxmlformats.org/officeDocument/2006/relationships/hyperlink" Target="http://xn----8sbnekahce1acgmcyl.xn--p1a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kgo.ru/" TargetMode="External"/><Relationship Id="rId17" Type="http://schemas.openxmlformats.org/officeDocument/2006/relationships/hyperlink" Target="http://xn----8sbwecbgwbbgrejm5q.xn--p1ai/"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ilkovoadm.ru/" TargetMode="External"/><Relationship Id="rId20" Type="http://schemas.openxmlformats.org/officeDocument/2006/relationships/hyperlink" Target="http://www.kamchatka.gov.ru/?cont=mun_din&amp;menu=8&amp;menu2=0&amp;id=2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luchinsk-city.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xn--80aajuagbe0a0ap.xn--p1ai/"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kamgov.ru/minecon/current_activities/effektivnost-organov-mestnogo-samoupravlenia" TargetMode="External"/><Relationship Id="rId19" Type="http://schemas.openxmlformats.org/officeDocument/2006/relationships/hyperlink" Target="http://ust-kam.ru/" TargetMode="External"/><Relationship Id="rId4" Type="http://schemas.openxmlformats.org/officeDocument/2006/relationships/settings" Target="settings.xml"/><Relationship Id="rId9" Type="http://schemas.openxmlformats.org/officeDocument/2006/relationships/hyperlink" Target="http://www.kamgov.ru/minecon/current_activities/effektivnost-organov-mestnogo-samoupravlenia" TargetMode="External"/><Relationship Id="rId14" Type="http://schemas.openxmlformats.org/officeDocument/2006/relationships/hyperlink" Target="http://elizovomr.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ADBC1-3C89-4CAA-BDB2-09ADCBF8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7527</TotalTime>
  <Pages>59</Pages>
  <Words>20730</Words>
  <Characters>118161</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Логинова Евгения Николаевна</dc:creator>
  <cp:lastModifiedBy>Самохина Олеся Алексеевна</cp:lastModifiedBy>
  <cp:revision>910</cp:revision>
  <cp:lastPrinted>2022-09-20T01:34:00Z</cp:lastPrinted>
  <dcterms:created xsi:type="dcterms:W3CDTF">2022-06-07T23:40:00Z</dcterms:created>
  <dcterms:modified xsi:type="dcterms:W3CDTF">2022-09-20T01:38:00Z</dcterms:modified>
</cp:coreProperties>
</file>