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10D1" w:rsidRDefault="002810D1" w:rsidP="003D024C">
      <w:pPr>
        <w:pStyle w:val="ConsPlusNormal"/>
        <w:widowControl/>
        <w:ind w:firstLine="0"/>
        <w:jc w:val="center"/>
        <w:rPr>
          <w:rFonts w:ascii="TimesNewRomanPSMT" w:hAnsi="TimesNewRomanPSMT" w:cs="Times New Roman"/>
          <w:sz w:val="28"/>
          <w:szCs w:val="28"/>
        </w:rPr>
      </w:pPr>
    </w:p>
    <w:p w:rsidR="0067031E" w:rsidRDefault="0067031E" w:rsidP="003D024C">
      <w:pPr>
        <w:pStyle w:val="ConsPlusNormal"/>
        <w:widowControl/>
        <w:ind w:firstLine="0"/>
        <w:jc w:val="center"/>
        <w:rPr>
          <w:rFonts w:ascii="TimesNewRomanPSMT" w:hAnsi="TimesNewRomanPSMT" w:cs="Times New Roman"/>
          <w:sz w:val="28"/>
          <w:szCs w:val="28"/>
        </w:rPr>
      </w:pPr>
    </w:p>
    <w:p w:rsidR="0067031E" w:rsidRDefault="0067031E" w:rsidP="003D024C">
      <w:pPr>
        <w:pStyle w:val="ConsPlusNormal"/>
        <w:widowControl/>
        <w:ind w:firstLine="0"/>
        <w:jc w:val="center"/>
        <w:rPr>
          <w:rFonts w:ascii="TimesNewRomanPSMT" w:hAnsi="TimesNewRomanPSMT" w:cs="Times New Roman"/>
          <w:sz w:val="28"/>
          <w:szCs w:val="28"/>
        </w:rPr>
      </w:pPr>
    </w:p>
    <w:p w:rsidR="009E7369" w:rsidRDefault="009E7369" w:rsidP="00176517">
      <w:pPr>
        <w:autoSpaceDE w:val="0"/>
        <w:autoSpaceDN w:val="0"/>
        <w:adjustRightInd w:val="0"/>
        <w:jc w:val="center"/>
        <w:rPr>
          <w:sz w:val="28"/>
          <w:szCs w:val="28"/>
          <w:lang w:val="en-US"/>
        </w:rPr>
      </w:pPr>
      <w:r>
        <w:rPr>
          <w:rFonts w:ascii="TimesNewRomanPSMT" w:eastAsia="Times New Roman" w:hAnsi="TimesNewRomanPSMT"/>
          <w:noProof/>
          <w:sz w:val="28"/>
          <w:szCs w:val="28"/>
          <w:lang w:eastAsia="ru-RU"/>
        </w:rPr>
        <w:drawing>
          <wp:inline distT="0" distB="0" distL="0" distR="0">
            <wp:extent cx="5502275" cy="7640955"/>
            <wp:effectExtent l="0" t="0" r="3175" b="0"/>
            <wp:docPr id="1" name="Рисунок 1" descr="D:\Входящие\Мои документы\00 LOGINOVA DOC\01Оценка ОМСУ\03. ОМСУ за 2015\2. ДОКЛАДЫ ГЛАВ ГО и МР за 2015\1. СВОДНЫЙ ДОКЛАД\Титульни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Входящие\Мои документы\00 LOGINOVA DOC\01Оценка ОМСУ\03. ОМСУ за 2015\2. ДОКЛАДЫ ГЛАВ ГО и МР за 2015\1. СВОДНЫЙ ДОКЛАД\Титульник.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02275" cy="7640955"/>
                    </a:xfrm>
                    <a:prstGeom prst="rect">
                      <a:avLst/>
                    </a:prstGeom>
                    <a:noFill/>
                    <a:ln>
                      <a:noFill/>
                    </a:ln>
                  </pic:spPr>
                </pic:pic>
              </a:graphicData>
            </a:graphic>
          </wp:inline>
        </w:drawing>
      </w:r>
    </w:p>
    <w:p w:rsidR="009E7369" w:rsidRDefault="009E7369" w:rsidP="00176517">
      <w:pPr>
        <w:autoSpaceDE w:val="0"/>
        <w:autoSpaceDN w:val="0"/>
        <w:adjustRightInd w:val="0"/>
        <w:jc w:val="center"/>
        <w:rPr>
          <w:sz w:val="28"/>
          <w:szCs w:val="28"/>
          <w:lang w:val="en-US"/>
        </w:rPr>
      </w:pPr>
    </w:p>
    <w:p w:rsidR="009E7369" w:rsidRDefault="009E7369" w:rsidP="00176517">
      <w:pPr>
        <w:autoSpaceDE w:val="0"/>
        <w:autoSpaceDN w:val="0"/>
        <w:adjustRightInd w:val="0"/>
        <w:jc w:val="center"/>
        <w:rPr>
          <w:sz w:val="28"/>
          <w:szCs w:val="28"/>
          <w:lang w:val="en-US"/>
        </w:rPr>
      </w:pPr>
    </w:p>
    <w:p w:rsidR="009E7369" w:rsidRDefault="009E7369" w:rsidP="00176517">
      <w:pPr>
        <w:autoSpaceDE w:val="0"/>
        <w:autoSpaceDN w:val="0"/>
        <w:adjustRightInd w:val="0"/>
        <w:jc w:val="center"/>
        <w:rPr>
          <w:sz w:val="28"/>
          <w:szCs w:val="28"/>
          <w:lang w:val="en-US"/>
        </w:rPr>
      </w:pPr>
    </w:p>
    <w:p w:rsidR="009E7369" w:rsidRDefault="009E7369" w:rsidP="00176517">
      <w:pPr>
        <w:autoSpaceDE w:val="0"/>
        <w:autoSpaceDN w:val="0"/>
        <w:adjustRightInd w:val="0"/>
        <w:jc w:val="center"/>
        <w:rPr>
          <w:sz w:val="28"/>
          <w:szCs w:val="28"/>
          <w:lang w:val="en-US"/>
        </w:rPr>
      </w:pPr>
    </w:p>
    <w:p w:rsidR="00BD41EB" w:rsidRPr="00CB112D" w:rsidRDefault="00BD41EB" w:rsidP="00176517">
      <w:pPr>
        <w:autoSpaceDE w:val="0"/>
        <w:autoSpaceDN w:val="0"/>
        <w:adjustRightInd w:val="0"/>
        <w:jc w:val="center"/>
        <w:rPr>
          <w:sz w:val="28"/>
          <w:szCs w:val="28"/>
        </w:rPr>
      </w:pPr>
      <w:bookmarkStart w:id="0" w:name="_GoBack"/>
      <w:bookmarkEnd w:id="0"/>
      <w:r w:rsidRPr="00CB112D">
        <w:rPr>
          <w:sz w:val="28"/>
          <w:szCs w:val="28"/>
        </w:rPr>
        <w:lastRenderedPageBreak/>
        <w:t>СОДЕРЖАНИЕ</w:t>
      </w:r>
    </w:p>
    <w:p w:rsidR="00BD41EB" w:rsidRPr="00CB112D" w:rsidRDefault="00BD41EB" w:rsidP="00BD41EB">
      <w:pPr>
        <w:jc w:val="center"/>
        <w:rPr>
          <w:sz w:val="28"/>
          <w:szCs w:val="28"/>
        </w:rPr>
      </w:pPr>
    </w:p>
    <w:tbl>
      <w:tblPr>
        <w:tblW w:w="9322" w:type="dxa"/>
        <w:tblLook w:val="04A0" w:firstRow="1" w:lastRow="0" w:firstColumn="1" w:lastColumn="0" w:noHBand="0" w:noVBand="1"/>
      </w:tblPr>
      <w:tblGrid>
        <w:gridCol w:w="8613"/>
        <w:gridCol w:w="709"/>
      </w:tblGrid>
      <w:tr w:rsidR="00D511F2" w:rsidRPr="00CB112D" w:rsidTr="001C59A0">
        <w:tc>
          <w:tcPr>
            <w:tcW w:w="8613" w:type="dxa"/>
          </w:tcPr>
          <w:p w:rsidR="00BD41EB" w:rsidRPr="00CB112D" w:rsidRDefault="00BD41EB" w:rsidP="001C59A0">
            <w:pPr>
              <w:jc w:val="both"/>
              <w:rPr>
                <w:sz w:val="28"/>
                <w:szCs w:val="28"/>
              </w:rPr>
            </w:pPr>
            <w:r w:rsidRPr="00CB112D">
              <w:rPr>
                <w:sz w:val="28"/>
                <w:szCs w:val="28"/>
              </w:rPr>
              <w:t>Введение………………………………………………………………….</w:t>
            </w:r>
          </w:p>
        </w:tc>
        <w:tc>
          <w:tcPr>
            <w:tcW w:w="709" w:type="dxa"/>
          </w:tcPr>
          <w:p w:rsidR="00BD41EB" w:rsidRPr="00CB112D" w:rsidRDefault="001C59A0" w:rsidP="001926F1">
            <w:pPr>
              <w:jc w:val="center"/>
              <w:rPr>
                <w:sz w:val="28"/>
                <w:szCs w:val="28"/>
              </w:rPr>
            </w:pPr>
            <w:r w:rsidRPr="00CB112D">
              <w:rPr>
                <w:sz w:val="28"/>
                <w:szCs w:val="28"/>
              </w:rPr>
              <w:t>3</w:t>
            </w:r>
          </w:p>
        </w:tc>
      </w:tr>
      <w:tr w:rsidR="00D511F2" w:rsidRPr="00CB112D" w:rsidTr="001C59A0">
        <w:tc>
          <w:tcPr>
            <w:tcW w:w="8613" w:type="dxa"/>
          </w:tcPr>
          <w:p w:rsidR="00BD41EB" w:rsidRPr="00CB112D" w:rsidRDefault="00BD41EB" w:rsidP="001926F1">
            <w:pPr>
              <w:jc w:val="both"/>
              <w:rPr>
                <w:sz w:val="28"/>
                <w:szCs w:val="28"/>
              </w:rPr>
            </w:pPr>
            <w:r w:rsidRPr="00CB112D">
              <w:rPr>
                <w:sz w:val="28"/>
                <w:szCs w:val="28"/>
                <w:lang w:val="en-US"/>
              </w:rPr>
              <w:t>I</w:t>
            </w:r>
            <w:r w:rsidRPr="00CB112D">
              <w:rPr>
                <w:sz w:val="28"/>
                <w:szCs w:val="28"/>
              </w:rPr>
              <w:t>. Результаты мониторинга эффективности деятельности органов местного самоуправления городских округов и муниципальных районов…………………………………………………………………….</w:t>
            </w:r>
          </w:p>
        </w:tc>
        <w:tc>
          <w:tcPr>
            <w:tcW w:w="709" w:type="dxa"/>
            <w:vAlign w:val="bottom"/>
          </w:tcPr>
          <w:p w:rsidR="00BD41EB" w:rsidRPr="00CB112D" w:rsidRDefault="00E96D5A" w:rsidP="001926F1">
            <w:pPr>
              <w:jc w:val="center"/>
              <w:rPr>
                <w:sz w:val="28"/>
                <w:szCs w:val="28"/>
                <w:lang w:val="en-US"/>
              </w:rPr>
            </w:pPr>
            <w:r w:rsidRPr="00CB112D">
              <w:rPr>
                <w:sz w:val="28"/>
                <w:szCs w:val="28"/>
                <w:lang w:val="en-US"/>
              </w:rPr>
              <w:t>5</w:t>
            </w:r>
          </w:p>
        </w:tc>
      </w:tr>
      <w:tr w:rsidR="00D511F2" w:rsidRPr="00CB112D" w:rsidTr="001C59A0">
        <w:tc>
          <w:tcPr>
            <w:tcW w:w="8613" w:type="dxa"/>
          </w:tcPr>
          <w:p w:rsidR="00BD41EB" w:rsidRPr="00CB112D" w:rsidRDefault="00BD41EB" w:rsidP="001C59A0">
            <w:pPr>
              <w:jc w:val="both"/>
              <w:rPr>
                <w:sz w:val="28"/>
                <w:szCs w:val="28"/>
              </w:rPr>
            </w:pPr>
            <w:r w:rsidRPr="00CB112D">
              <w:rPr>
                <w:sz w:val="28"/>
                <w:szCs w:val="28"/>
              </w:rPr>
              <w:t>1. Экономическое развитие……………………………………………</w:t>
            </w:r>
            <w:r w:rsidR="00BF34FC" w:rsidRPr="00CB112D">
              <w:rPr>
                <w:sz w:val="28"/>
                <w:szCs w:val="28"/>
              </w:rPr>
              <w:t>.</w:t>
            </w:r>
          </w:p>
        </w:tc>
        <w:tc>
          <w:tcPr>
            <w:tcW w:w="709" w:type="dxa"/>
            <w:vAlign w:val="bottom"/>
          </w:tcPr>
          <w:p w:rsidR="00BD41EB" w:rsidRPr="00CB112D" w:rsidRDefault="00E96D5A" w:rsidP="001926F1">
            <w:pPr>
              <w:jc w:val="center"/>
              <w:rPr>
                <w:sz w:val="28"/>
                <w:szCs w:val="28"/>
                <w:lang w:val="en-US"/>
              </w:rPr>
            </w:pPr>
            <w:r w:rsidRPr="00CB112D">
              <w:rPr>
                <w:sz w:val="28"/>
                <w:szCs w:val="28"/>
                <w:lang w:val="en-US"/>
              </w:rPr>
              <w:t>5</w:t>
            </w:r>
          </w:p>
        </w:tc>
      </w:tr>
      <w:tr w:rsidR="00D511F2" w:rsidRPr="00CB112D" w:rsidTr="001C59A0">
        <w:tc>
          <w:tcPr>
            <w:tcW w:w="8613" w:type="dxa"/>
          </w:tcPr>
          <w:p w:rsidR="00BD41EB" w:rsidRPr="00CB112D" w:rsidRDefault="00BD41EB" w:rsidP="001926F1">
            <w:pPr>
              <w:jc w:val="both"/>
              <w:rPr>
                <w:sz w:val="28"/>
                <w:szCs w:val="28"/>
              </w:rPr>
            </w:pPr>
            <w:r w:rsidRPr="00CB112D">
              <w:rPr>
                <w:sz w:val="28"/>
                <w:szCs w:val="28"/>
              </w:rPr>
              <w:t>2. Дошкольное образование…………………………………………….</w:t>
            </w:r>
          </w:p>
        </w:tc>
        <w:tc>
          <w:tcPr>
            <w:tcW w:w="709" w:type="dxa"/>
            <w:vAlign w:val="bottom"/>
          </w:tcPr>
          <w:p w:rsidR="00BD41EB" w:rsidRPr="00CB112D" w:rsidRDefault="00E56E30" w:rsidP="006B356D">
            <w:pPr>
              <w:jc w:val="center"/>
              <w:rPr>
                <w:sz w:val="28"/>
                <w:szCs w:val="28"/>
              </w:rPr>
            </w:pPr>
            <w:r>
              <w:rPr>
                <w:sz w:val="28"/>
                <w:szCs w:val="28"/>
              </w:rPr>
              <w:t>1</w:t>
            </w:r>
            <w:r w:rsidR="006B356D">
              <w:rPr>
                <w:sz w:val="28"/>
                <w:szCs w:val="28"/>
              </w:rPr>
              <w:t>4</w:t>
            </w:r>
          </w:p>
        </w:tc>
      </w:tr>
      <w:tr w:rsidR="00D511F2" w:rsidRPr="00CB112D" w:rsidTr="001C59A0">
        <w:tc>
          <w:tcPr>
            <w:tcW w:w="8613" w:type="dxa"/>
          </w:tcPr>
          <w:p w:rsidR="00BD41EB" w:rsidRPr="00CB112D" w:rsidRDefault="00BD41EB" w:rsidP="001C59A0">
            <w:pPr>
              <w:jc w:val="both"/>
              <w:rPr>
                <w:sz w:val="28"/>
                <w:szCs w:val="28"/>
              </w:rPr>
            </w:pPr>
            <w:r w:rsidRPr="00CB112D">
              <w:rPr>
                <w:sz w:val="28"/>
                <w:szCs w:val="28"/>
              </w:rPr>
              <w:t>3. Общее и дополнительное образование………………………………</w:t>
            </w:r>
          </w:p>
        </w:tc>
        <w:tc>
          <w:tcPr>
            <w:tcW w:w="709" w:type="dxa"/>
            <w:vAlign w:val="bottom"/>
          </w:tcPr>
          <w:p w:rsidR="00BD41EB" w:rsidRPr="00CB112D" w:rsidRDefault="00E56E30" w:rsidP="001926F1">
            <w:pPr>
              <w:jc w:val="center"/>
              <w:rPr>
                <w:sz w:val="28"/>
                <w:szCs w:val="28"/>
              </w:rPr>
            </w:pPr>
            <w:r>
              <w:rPr>
                <w:sz w:val="28"/>
                <w:szCs w:val="28"/>
              </w:rPr>
              <w:t>16</w:t>
            </w:r>
          </w:p>
        </w:tc>
      </w:tr>
      <w:tr w:rsidR="00D511F2" w:rsidRPr="00CB112D" w:rsidTr="001C59A0">
        <w:tc>
          <w:tcPr>
            <w:tcW w:w="8613" w:type="dxa"/>
          </w:tcPr>
          <w:p w:rsidR="00BD41EB" w:rsidRPr="00CB112D" w:rsidRDefault="00BD41EB" w:rsidP="001926F1">
            <w:pPr>
              <w:jc w:val="both"/>
              <w:rPr>
                <w:sz w:val="28"/>
                <w:szCs w:val="28"/>
              </w:rPr>
            </w:pPr>
            <w:r w:rsidRPr="00CB112D">
              <w:rPr>
                <w:sz w:val="28"/>
                <w:szCs w:val="28"/>
              </w:rPr>
              <w:t>4. Культура……………………………………………………………….</w:t>
            </w:r>
          </w:p>
        </w:tc>
        <w:tc>
          <w:tcPr>
            <w:tcW w:w="709" w:type="dxa"/>
            <w:vAlign w:val="bottom"/>
          </w:tcPr>
          <w:p w:rsidR="00BD41EB" w:rsidRPr="00CB112D" w:rsidRDefault="00E56E30" w:rsidP="00E96D5A">
            <w:pPr>
              <w:jc w:val="center"/>
              <w:rPr>
                <w:sz w:val="28"/>
                <w:szCs w:val="28"/>
              </w:rPr>
            </w:pPr>
            <w:r>
              <w:rPr>
                <w:sz w:val="28"/>
                <w:szCs w:val="28"/>
              </w:rPr>
              <w:t>19</w:t>
            </w:r>
          </w:p>
        </w:tc>
      </w:tr>
      <w:tr w:rsidR="00D511F2" w:rsidRPr="00CB112D" w:rsidTr="001C59A0">
        <w:tc>
          <w:tcPr>
            <w:tcW w:w="8613" w:type="dxa"/>
          </w:tcPr>
          <w:p w:rsidR="005E3293" w:rsidRPr="00CB112D" w:rsidRDefault="00BD41EB" w:rsidP="001C59A0">
            <w:pPr>
              <w:jc w:val="both"/>
              <w:rPr>
                <w:sz w:val="28"/>
                <w:szCs w:val="28"/>
              </w:rPr>
            </w:pPr>
            <w:r w:rsidRPr="00CB112D">
              <w:rPr>
                <w:sz w:val="28"/>
                <w:szCs w:val="28"/>
              </w:rPr>
              <w:t>5. Физическая культура и спорт………………………………………</w:t>
            </w:r>
            <w:r w:rsidR="00BF34FC" w:rsidRPr="00CB112D">
              <w:rPr>
                <w:sz w:val="28"/>
                <w:szCs w:val="28"/>
              </w:rPr>
              <w:t>.</w:t>
            </w:r>
            <w:r w:rsidRPr="00CB112D">
              <w:rPr>
                <w:sz w:val="28"/>
                <w:szCs w:val="28"/>
              </w:rPr>
              <w:t>.</w:t>
            </w:r>
          </w:p>
        </w:tc>
        <w:tc>
          <w:tcPr>
            <w:tcW w:w="709" w:type="dxa"/>
            <w:vAlign w:val="bottom"/>
          </w:tcPr>
          <w:p w:rsidR="00BD41EB" w:rsidRPr="00CB112D" w:rsidRDefault="001C59A0" w:rsidP="00E56E30">
            <w:pPr>
              <w:jc w:val="center"/>
              <w:rPr>
                <w:sz w:val="28"/>
                <w:szCs w:val="28"/>
              </w:rPr>
            </w:pPr>
            <w:r w:rsidRPr="00CB112D">
              <w:rPr>
                <w:sz w:val="28"/>
                <w:szCs w:val="28"/>
              </w:rPr>
              <w:t>2</w:t>
            </w:r>
            <w:r w:rsidR="00E56E30">
              <w:rPr>
                <w:sz w:val="28"/>
                <w:szCs w:val="28"/>
              </w:rPr>
              <w:t>1</w:t>
            </w:r>
          </w:p>
        </w:tc>
      </w:tr>
      <w:tr w:rsidR="00D511F2" w:rsidRPr="00CB112D" w:rsidTr="001C59A0">
        <w:tc>
          <w:tcPr>
            <w:tcW w:w="8613" w:type="dxa"/>
          </w:tcPr>
          <w:p w:rsidR="001C59A0" w:rsidRPr="00CB112D" w:rsidRDefault="001C59A0" w:rsidP="001C59A0">
            <w:pPr>
              <w:jc w:val="both"/>
              <w:rPr>
                <w:sz w:val="28"/>
                <w:szCs w:val="28"/>
              </w:rPr>
            </w:pPr>
            <w:r w:rsidRPr="00CB112D">
              <w:rPr>
                <w:sz w:val="28"/>
                <w:szCs w:val="28"/>
              </w:rPr>
              <w:t>6. Жилищное строительство и обеспечение граждан жильем………</w:t>
            </w:r>
          </w:p>
        </w:tc>
        <w:tc>
          <w:tcPr>
            <w:tcW w:w="709" w:type="dxa"/>
            <w:vAlign w:val="bottom"/>
          </w:tcPr>
          <w:p w:rsidR="001C59A0" w:rsidRPr="00E56E30" w:rsidRDefault="00E56E30" w:rsidP="00443E77">
            <w:pPr>
              <w:jc w:val="center"/>
              <w:rPr>
                <w:sz w:val="28"/>
                <w:szCs w:val="28"/>
              </w:rPr>
            </w:pPr>
            <w:r>
              <w:rPr>
                <w:sz w:val="28"/>
                <w:szCs w:val="28"/>
              </w:rPr>
              <w:t>22</w:t>
            </w:r>
          </w:p>
        </w:tc>
      </w:tr>
      <w:tr w:rsidR="00D511F2" w:rsidRPr="00CB112D" w:rsidTr="001C59A0">
        <w:tc>
          <w:tcPr>
            <w:tcW w:w="8613" w:type="dxa"/>
          </w:tcPr>
          <w:p w:rsidR="00BD41EB" w:rsidRPr="00CB112D" w:rsidRDefault="005E3293" w:rsidP="001C59A0">
            <w:pPr>
              <w:jc w:val="both"/>
              <w:rPr>
                <w:sz w:val="28"/>
                <w:szCs w:val="28"/>
              </w:rPr>
            </w:pPr>
            <w:r w:rsidRPr="00CB112D">
              <w:rPr>
                <w:sz w:val="28"/>
                <w:szCs w:val="28"/>
              </w:rPr>
              <w:t>7</w:t>
            </w:r>
            <w:r w:rsidR="00BD41EB" w:rsidRPr="00CB112D">
              <w:rPr>
                <w:sz w:val="28"/>
                <w:szCs w:val="28"/>
              </w:rPr>
              <w:t>. Жилищно-коммунальное хозяйство…………………………………</w:t>
            </w:r>
          </w:p>
        </w:tc>
        <w:tc>
          <w:tcPr>
            <w:tcW w:w="709" w:type="dxa"/>
            <w:vAlign w:val="bottom"/>
          </w:tcPr>
          <w:p w:rsidR="00BD41EB" w:rsidRPr="00E56E30" w:rsidRDefault="00E56E30" w:rsidP="00B57BD3">
            <w:pPr>
              <w:jc w:val="center"/>
              <w:rPr>
                <w:sz w:val="28"/>
                <w:szCs w:val="28"/>
              </w:rPr>
            </w:pPr>
            <w:r>
              <w:rPr>
                <w:sz w:val="28"/>
                <w:szCs w:val="28"/>
              </w:rPr>
              <w:t>24</w:t>
            </w:r>
          </w:p>
        </w:tc>
      </w:tr>
      <w:tr w:rsidR="00D511F2" w:rsidRPr="00CB112D" w:rsidTr="001C59A0">
        <w:tc>
          <w:tcPr>
            <w:tcW w:w="8613" w:type="dxa"/>
          </w:tcPr>
          <w:p w:rsidR="00BD41EB" w:rsidRPr="00CB112D" w:rsidRDefault="005E3293" w:rsidP="001C59A0">
            <w:pPr>
              <w:jc w:val="both"/>
              <w:rPr>
                <w:sz w:val="28"/>
                <w:szCs w:val="28"/>
              </w:rPr>
            </w:pPr>
            <w:r w:rsidRPr="00CB112D">
              <w:rPr>
                <w:sz w:val="28"/>
                <w:szCs w:val="28"/>
              </w:rPr>
              <w:t>8</w:t>
            </w:r>
            <w:r w:rsidR="00BD41EB" w:rsidRPr="00CB112D">
              <w:rPr>
                <w:sz w:val="28"/>
                <w:szCs w:val="28"/>
              </w:rPr>
              <w:t>. Организация муниципального управления………………………</w:t>
            </w:r>
            <w:r w:rsidR="00BF34FC" w:rsidRPr="00CB112D">
              <w:rPr>
                <w:sz w:val="28"/>
                <w:szCs w:val="28"/>
              </w:rPr>
              <w:t>..</w:t>
            </w:r>
            <w:r w:rsidR="00BD41EB" w:rsidRPr="00CB112D">
              <w:rPr>
                <w:sz w:val="28"/>
                <w:szCs w:val="28"/>
              </w:rPr>
              <w:t>.</w:t>
            </w:r>
          </w:p>
        </w:tc>
        <w:tc>
          <w:tcPr>
            <w:tcW w:w="709" w:type="dxa"/>
            <w:vAlign w:val="bottom"/>
          </w:tcPr>
          <w:p w:rsidR="00BD41EB" w:rsidRPr="00E56E30" w:rsidRDefault="00E56E30" w:rsidP="00443E77">
            <w:pPr>
              <w:jc w:val="center"/>
              <w:rPr>
                <w:sz w:val="28"/>
                <w:szCs w:val="28"/>
              </w:rPr>
            </w:pPr>
            <w:r>
              <w:rPr>
                <w:sz w:val="28"/>
                <w:szCs w:val="28"/>
              </w:rPr>
              <w:t>26</w:t>
            </w:r>
          </w:p>
        </w:tc>
      </w:tr>
      <w:tr w:rsidR="00D511F2" w:rsidRPr="00CB112D" w:rsidTr="001C59A0">
        <w:tc>
          <w:tcPr>
            <w:tcW w:w="8613" w:type="dxa"/>
          </w:tcPr>
          <w:p w:rsidR="00BD41EB" w:rsidRPr="00CB112D" w:rsidRDefault="005E3293" w:rsidP="001C59A0">
            <w:pPr>
              <w:jc w:val="both"/>
              <w:rPr>
                <w:sz w:val="28"/>
                <w:szCs w:val="28"/>
              </w:rPr>
            </w:pPr>
            <w:r w:rsidRPr="00CB112D">
              <w:rPr>
                <w:sz w:val="28"/>
                <w:szCs w:val="28"/>
              </w:rPr>
              <w:t>9</w:t>
            </w:r>
            <w:r w:rsidR="00BD41EB" w:rsidRPr="00CB112D">
              <w:rPr>
                <w:sz w:val="28"/>
                <w:szCs w:val="28"/>
              </w:rPr>
              <w:t>. Энергосбережение и повышение энергетической эффективности</w:t>
            </w:r>
            <w:proofErr w:type="gramStart"/>
            <w:r w:rsidR="00BF34FC" w:rsidRPr="00CB112D">
              <w:rPr>
                <w:sz w:val="28"/>
                <w:szCs w:val="28"/>
              </w:rPr>
              <w:t>.</w:t>
            </w:r>
            <w:r w:rsidR="00BD41EB" w:rsidRPr="00CB112D">
              <w:rPr>
                <w:sz w:val="28"/>
                <w:szCs w:val="28"/>
              </w:rPr>
              <w:t>.</w:t>
            </w:r>
            <w:proofErr w:type="gramEnd"/>
          </w:p>
        </w:tc>
        <w:tc>
          <w:tcPr>
            <w:tcW w:w="709" w:type="dxa"/>
            <w:vAlign w:val="bottom"/>
          </w:tcPr>
          <w:p w:rsidR="00BD41EB" w:rsidRPr="00CB112D" w:rsidRDefault="00E56E30" w:rsidP="00443E77">
            <w:pPr>
              <w:jc w:val="center"/>
              <w:rPr>
                <w:sz w:val="28"/>
                <w:szCs w:val="28"/>
                <w:lang w:val="en-US"/>
              </w:rPr>
            </w:pPr>
            <w:r>
              <w:rPr>
                <w:sz w:val="28"/>
                <w:szCs w:val="28"/>
              </w:rPr>
              <w:t>2</w:t>
            </w:r>
            <w:r w:rsidR="00443E77" w:rsidRPr="00CB112D">
              <w:rPr>
                <w:sz w:val="28"/>
                <w:szCs w:val="28"/>
              </w:rPr>
              <w:t>8</w:t>
            </w:r>
          </w:p>
        </w:tc>
      </w:tr>
      <w:tr w:rsidR="00D511F2" w:rsidRPr="00CB112D" w:rsidTr="001C59A0">
        <w:tc>
          <w:tcPr>
            <w:tcW w:w="8613" w:type="dxa"/>
          </w:tcPr>
          <w:p w:rsidR="00BD41EB" w:rsidRPr="00CB112D" w:rsidRDefault="00BD41EB" w:rsidP="001926F1">
            <w:pPr>
              <w:jc w:val="both"/>
              <w:rPr>
                <w:sz w:val="28"/>
                <w:szCs w:val="28"/>
              </w:rPr>
            </w:pPr>
            <w:r w:rsidRPr="00CB112D">
              <w:rPr>
                <w:sz w:val="28"/>
                <w:szCs w:val="28"/>
                <w:lang w:val="en-US"/>
              </w:rPr>
              <w:t>II</w:t>
            </w:r>
            <w:r w:rsidRPr="00CB112D">
              <w:rPr>
                <w:sz w:val="28"/>
                <w:szCs w:val="28"/>
              </w:rPr>
              <w:t>. Итоги социологических опросов населения………………………</w:t>
            </w:r>
            <w:r w:rsidR="00BF34FC" w:rsidRPr="00CB112D">
              <w:rPr>
                <w:sz w:val="28"/>
                <w:szCs w:val="28"/>
              </w:rPr>
              <w:t>.</w:t>
            </w:r>
            <w:r w:rsidRPr="00CB112D">
              <w:rPr>
                <w:sz w:val="28"/>
                <w:szCs w:val="28"/>
              </w:rPr>
              <w:t>.</w:t>
            </w:r>
          </w:p>
        </w:tc>
        <w:tc>
          <w:tcPr>
            <w:tcW w:w="709" w:type="dxa"/>
            <w:vAlign w:val="bottom"/>
          </w:tcPr>
          <w:p w:rsidR="00BD41EB" w:rsidRPr="00E56E30" w:rsidRDefault="00E56E30" w:rsidP="00443E77">
            <w:pPr>
              <w:jc w:val="center"/>
              <w:rPr>
                <w:sz w:val="28"/>
                <w:szCs w:val="28"/>
              </w:rPr>
            </w:pPr>
            <w:r>
              <w:rPr>
                <w:sz w:val="28"/>
                <w:szCs w:val="28"/>
              </w:rPr>
              <w:t>30</w:t>
            </w:r>
          </w:p>
        </w:tc>
      </w:tr>
      <w:tr w:rsidR="00D511F2" w:rsidRPr="00CB112D" w:rsidTr="001C59A0">
        <w:tc>
          <w:tcPr>
            <w:tcW w:w="8613" w:type="dxa"/>
          </w:tcPr>
          <w:p w:rsidR="00BD41EB" w:rsidRPr="00CB112D" w:rsidRDefault="00BD41EB" w:rsidP="001926F1">
            <w:pPr>
              <w:jc w:val="both"/>
              <w:rPr>
                <w:sz w:val="28"/>
                <w:szCs w:val="28"/>
              </w:rPr>
            </w:pPr>
            <w:r w:rsidRPr="00CB112D">
              <w:rPr>
                <w:sz w:val="28"/>
                <w:szCs w:val="28"/>
                <w:lang w:val="en-US"/>
              </w:rPr>
              <w:t>III</w:t>
            </w:r>
            <w:r w:rsidRPr="00CB112D">
              <w:rPr>
                <w:sz w:val="28"/>
                <w:szCs w:val="28"/>
              </w:rPr>
              <w:t>.Результаты оценки эффективности деятельности органов местного самоуправления городских округов и муниципальных районов……………………………………………………………………</w:t>
            </w:r>
          </w:p>
        </w:tc>
        <w:tc>
          <w:tcPr>
            <w:tcW w:w="709" w:type="dxa"/>
            <w:vAlign w:val="bottom"/>
          </w:tcPr>
          <w:p w:rsidR="00BD41EB" w:rsidRPr="00CB112D" w:rsidRDefault="00E56E30" w:rsidP="006B356D">
            <w:pPr>
              <w:jc w:val="center"/>
              <w:rPr>
                <w:sz w:val="28"/>
                <w:szCs w:val="28"/>
              </w:rPr>
            </w:pPr>
            <w:r>
              <w:rPr>
                <w:sz w:val="28"/>
                <w:szCs w:val="28"/>
              </w:rPr>
              <w:t>3</w:t>
            </w:r>
            <w:r w:rsidR="006B356D">
              <w:rPr>
                <w:sz w:val="28"/>
                <w:szCs w:val="28"/>
              </w:rPr>
              <w:t>2</w:t>
            </w:r>
          </w:p>
        </w:tc>
      </w:tr>
      <w:tr w:rsidR="00D511F2" w:rsidRPr="00CB112D" w:rsidTr="001C59A0">
        <w:tc>
          <w:tcPr>
            <w:tcW w:w="8613" w:type="dxa"/>
          </w:tcPr>
          <w:p w:rsidR="00BD41EB" w:rsidRPr="00CB112D" w:rsidRDefault="00BD41EB" w:rsidP="001926F1">
            <w:pPr>
              <w:ind w:firstLine="567"/>
              <w:jc w:val="both"/>
              <w:rPr>
                <w:sz w:val="28"/>
                <w:szCs w:val="28"/>
              </w:rPr>
            </w:pPr>
          </w:p>
        </w:tc>
        <w:tc>
          <w:tcPr>
            <w:tcW w:w="709" w:type="dxa"/>
            <w:vAlign w:val="bottom"/>
          </w:tcPr>
          <w:p w:rsidR="00BD41EB" w:rsidRPr="00CB112D" w:rsidRDefault="00BD41EB" w:rsidP="001926F1">
            <w:pPr>
              <w:jc w:val="center"/>
              <w:rPr>
                <w:sz w:val="28"/>
                <w:szCs w:val="28"/>
              </w:rPr>
            </w:pPr>
          </w:p>
        </w:tc>
      </w:tr>
      <w:tr w:rsidR="00D511F2" w:rsidRPr="00CB112D" w:rsidTr="001C59A0">
        <w:tc>
          <w:tcPr>
            <w:tcW w:w="8613" w:type="dxa"/>
          </w:tcPr>
          <w:p w:rsidR="00BD41EB" w:rsidRPr="00CB112D" w:rsidRDefault="00BD41EB" w:rsidP="001926F1">
            <w:pPr>
              <w:jc w:val="both"/>
              <w:rPr>
                <w:sz w:val="28"/>
                <w:szCs w:val="28"/>
              </w:rPr>
            </w:pPr>
          </w:p>
        </w:tc>
        <w:tc>
          <w:tcPr>
            <w:tcW w:w="709" w:type="dxa"/>
            <w:vAlign w:val="bottom"/>
          </w:tcPr>
          <w:p w:rsidR="00BD41EB" w:rsidRPr="00CB112D" w:rsidRDefault="00BD41EB" w:rsidP="001926F1">
            <w:pPr>
              <w:jc w:val="center"/>
              <w:rPr>
                <w:sz w:val="28"/>
                <w:szCs w:val="28"/>
              </w:rPr>
            </w:pPr>
          </w:p>
        </w:tc>
      </w:tr>
      <w:tr w:rsidR="00D511F2" w:rsidRPr="00CB112D" w:rsidTr="001C59A0">
        <w:tc>
          <w:tcPr>
            <w:tcW w:w="8613" w:type="dxa"/>
          </w:tcPr>
          <w:p w:rsidR="00BD41EB" w:rsidRPr="00CB112D" w:rsidRDefault="00BD41EB" w:rsidP="001926F1">
            <w:pPr>
              <w:ind w:firstLine="142"/>
              <w:jc w:val="both"/>
              <w:rPr>
                <w:sz w:val="28"/>
                <w:szCs w:val="28"/>
              </w:rPr>
            </w:pPr>
          </w:p>
        </w:tc>
        <w:tc>
          <w:tcPr>
            <w:tcW w:w="709" w:type="dxa"/>
            <w:vAlign w:val="bottom"/>
          </w:tcPr>
          <w:p w:rsidR="00BD41EB" w:rsidRPr="00CB112D" w:rsidRDefault="00BD41EB" w:rsidP="001926F1">
            <w:pPr>
              <w:jc w:val="center"/>
              <w:rPr>
                <w:sz w:val="28"/>
                <w:szCs w:val="28"/>
              </w:rPr>
            </w:pPr>
          </w:p>
        </w:tc>
      </w:tr>
      <w:tr w:rsidR="00BD41EB" w:rsidRPr="00CB112D" w:rsidTr="001C59A0">
        <w:tc>
          <w:tcPr>
            <w:tcW w:w="8613" w:type="dxa"/>
          </w:tcPr>
          <w:p w:rsidR="00BD41EB" w:rsidRPr="00CB112D" w:rsidRDefault="00BD41EB" w:rsidP="001926F1">
            <w:pPr>
              <w:jc w:val="both"/>
              <w:rPr>
                <w:sz w:val="28"/>
                <w:szCs w:val="28"/>
              </w:rPr>
            </w:pPr>
          </w:p>
        </w:tc>
        <w:tc>
          <w:tcPr>
            <w:tcW w:w="709" w:type="dxa"/>
            <w:vAlign w:val="bottom"/>
          </w:tcPr>
          <w:p w:rsidR="00BD41EB" w:rsidRPr="00CB112D" w:rsidRDefault="00BD41EB" w:rsidP="001926F1">
            <w:pPr>
              <w:jc w:val="center"/>
              <w:rPr>
                <w:sz w:val="28"/>
                <w:szCs w:val="28"/>
              </w:rPr>
            </w:pPr>
          </w:p>
        </w:tc>
      </w:tr>
      <w:tr w:rsidR="00BD41EB" w:rsidRPr="00CB112D" w:rsidTr="001C59A0">
        <w:tc>
          <w:tcPr>
            <w:tcW w:w="8613" w:type="dxa"/>
          </w:tcPr>
          <w:p w:rsidR="00BD41EB" w:rsidRPr="00CB112D" w:rsidRDefault="00BD41EB" w:rsidP="001926F1">
            <w:pPr>
              <w:ind w:firstLine="567"/>
              <w:jc w:val="both"/>
              <w:rPr>
                <w:sz w:val="28"/>
                <w:szCs w:val="28"/>
              </w:rPr>
            </w:pPr>
          </w:p>
        </w:tc>
        <w:tc>
          <w:tcPr>
            <w:tcW w:w="709" w:type="dxa"/>
            <w:vAlign w:val="bottom"/>
          </w:tcPr>
          <w:p w:rsidR="00BD41EB" w:rsidRPr="00CB112D" w:rsidRDefault="00BD41EB" w:rsidP="001926F1">
            <w:pPr>
              <w:jc w:val="center"/>
              <w:rPr>
                <w:sz w:val="28"/>
                <w:szCs w:val="28"/>
              </w:rPr>
            </w:pPr>
          </w:p>
        </w:tc>
      </w:tr>
      <w:tr w:rsidR="00BD41EB" w:rsidRPr="00CB112D" w:rsidTr="001C59A0">
        <w:tc>
          <w:tcPr>
            <w:tcW w:w="8613" w:type="dxa"/>
          </w:tcPr>
          <w:p w:rsidR="00BD41EB" w:rsidRPr="00CB112D" w:rsidRDefault="00BD41EB" w:rsidP="001926F1">
            <w:pPr>
              <w:ind w:firstLine="142"/>
              <w:jc w:val="both"/>
              <w:rPr>
                <w:sz w:val="28"/>
                <w:szCs w:val="28"/>
              </w:rPr>
            </w:pPr>
          </w:p>
        </w:tc>
        <w:tc>
          <w:tcPr>
            <w:tcW w:w="709" w:type="dxa"/>
            <w:vAlign w:val="bottom"/>
          </w:tcPr>
          <w:p w:rsidR="00BD41EB" w:rsidRPr="00CB112D" w:rsidRDefault="00BD41EB" w:rsidP="001926F1">
            <w:pPr>
              <w:jc w:val="center"/>
              <w:rPr>
                <w:sz w:val="28"/>
                <w:szCs w:val="28"/>
              </w:rPr>
            </w:pPr>
          </w:p>
        </w:tc>
      </w:tr>
      <w:tr w:rsidR="00BD41EB" w:rsidRPr="00CB112D" w:rsidTr="001C59A0">
        <w:tc>
          <w:tcPr>
            <w:tcW w:w="8613" w:type="dxa"/>
          </w:tcPr>
          <w:p w:rsidR="00BD41EB" w:rsidRPr="00CB112D" w:rsidRDefault="00BD41EB" w:rsidP="001926F1">
            <w:pPr>
              <w:jc w:val="both"/>
              <w:rPr>
                <w:sz w:val="28"/>
                <w:szCs w:val="28"/>
              </w:rPr>
            </w:pPr>
          </w:p>
        </w:tc>
        <w:tc>
          <w:tcPr>
            <w:tcW w:w="709" w:type="dxa"/>
            <w:vAlign w:val="bottom"/>
          </w:tcPr>
          <w:p w:rsidR="00BD41EB" w:rsidRPr="00CB112D" w:rsidRDefault="00BD41EB" w:rsidP="001926F1">
            <w:pPr>
              <w:jc w:val="center"/>
              <w:rPr>
                <w:sz w:val="28"/>
                <w:szCs w:val="28"/>
              </w:rPr>
            </w:pPr>
          </w:p>
        </w:tc>
      </w:tr>
      <w:tr w:rsidR="00BD41EB" w:rsidRPr="00CB112D" w:rsidTr="001C59A0">
        <w:tc>
          <w:tcPr>
            <w:tcW w:w="8613" w:type="dxa"/>
          </w:tcPr>
          <w:p w:rsidR="00BD41EB" w:rsidRPr="00CB112D" w:rsidRDefault="00BD41EB" w:rsidP="001926F1">
            <w:pPr>
              <w:jc w:val="both"/>
              <w:rPr>
                <w:sz w:val="28"/>
                <w:szCs w:val="28"/>
              </w:rPr>
            </w:pPr>
          </w:p>
        </w:tc>
        <w:tc>
          <w:tcPr>
            <w:tcW w:w="709" w:type="dxa"/>
            <w:vAlign w:val="bottom"/>
          </w:tcPr>
          <w:p w:rsidR="00BD41EB" w:rsidRPr="00CB112D" w:rsidRDefault="00BD41EB" w:rsidP="001926F1">
            <w:pPr>
              <w:jc w:val="center"/>
              <w:rPr>
                <w:sz w:val="28"/>
                <w:szCs w:val="28"/>
              </w:rPr>
            </w:pPr>
          </w:p>
        </w:tc>
      </w:tr>
      <w:tr w:rsidR="00BD41EB" w:rsidRPr="00CB112D" w:rsidTr="001C59A0">
        <w:tc>
          <w:tcPr>
            <w:tcW w:w="8613" w:type="dxa"/>
          </w:tcPr>
          <w:p w:rsidR="00BD41EB" w:rsidRPr="00CB112D" w:rsidRDefault="00BD41EB" w:rsidP="003A76FE">
            <w:pPr>
              <w:jc w:val="both"/>
              <w:rPr>
                <w:strike/>
                <w:sz w:val="28"/>
                <w:szCs w:val="28"/>
              </w:rPr>
            </w:pPr>
          </w:p>
        </w:tc>
        <w:tc>
          <w:tcPr>
            <w:tcW w:w="709" w:type="dxa"/>
            <w:vAlign w:val="bottom"/>
          </w:tcPr>
          <w:p w:rsidR="00BD41EB" w:rsidRPr="00CB112D" w:rsidRDefault="00BD41EB" w:rsidP="001926F1">
            <w:pPr>
              <w:jc w:val="center"/>
              <w:rPr>
                <w:strike/>
                <w:sz w:val="28"/>
                <w:szCs w:val="28"/>
              </w:rPr>
            </w:pPr>
          </w:p>
        </w:tc>
      </w:tr>
    </w:tbl>
    <w:p w:rsidR="00BD41EB" w:rsidRPr="00CB112D" w:rsidRDefault="00BD41EB" w:rsidP="00BD41EB">
      <w:pPr>
        <w:jc w:val="center"/>
        <w:rPr>
          <w:strike/>
          <w:sz w:val="28"/>
          <w:szCs w:val="28"/>
        </w:rPr>
      </w:pPr>
    </w:p>
    <w:p w:rsidR="00BD41EB" w:rsidRPr="00CB112D" w:rsidRDefault="00BD41EB" w:rsidP="00BD41EB">
      <w:pPr>
        <w:jc w:val="center"/>
        <w:rPr>
          <w:b/>
          <w:sz w:val="28"/>
          <w:szCs w:val="28"/>
        </w:rPr>
      </w:pPr>
      <w:r w:rsidRPr="00CB112D">
        <w:rPr>
          <w:sz w:val="28"/>
          <w:szCs w:val="28"/>
        </w:rPr>
        <w:br w:type="page"/>
      </w:r>
      <w:r w:rsidRPr="00CB112D">
        <w:rPr>
          <w:b/>
          <w:sz w:val="28"/>
          <w:szCs w:val="28"/>
        </w:rPr>
        <w:lastRenderedPageBreak/>
        <w:t>Введение</w:t>
      </w:r>
    </w:p>
    <w:p w:rsidR="00BD41EB" w:rsidRPr="00CB112D" w:rsidRDefault="00BD41EB" w:rsidP="00DE523A">
      <w:pPr>
        <w:ind w:firstLine="709"/>
        <w:jc w:val="both"/>
        <w:rPr>
          <w:sz w:val="28"/>
          <w:szCs w:val="28"/>
        </w:rPr>
      </w:pPr>
    </w:p>
    <w:p w:rsidR="00F5335C" w:rsidRPr="00CB112D" w:rsidRDefault="00A21CAE" w:rsidP="00C81B99">
      <w:pPr>
        <w:ind w:firstLine="709"/>
        <w:jc w:val="both"/>
        <w:rPr>
          <w:sz w:val="28"/>
          <w:szCs w:val="28"/>
        </w:rPr>
      </w:pPr>
      <w:proofErr w:type="gramStart"/>
      <w:r w:rsidRPr="00CB112D">
        <w:rPr>
          <w:sz w:val="28"/>
          <w:szCs w:val="28"/>
        </w:rPr>
        <w:t>Сводный доклад Камчатского края о результатах мониторинга эффективности деятельности органов местного самоуправления городских округов и муниципальных районов в Камчат</w:t>
      </w:r>
      <w:r w:rsidR="006E7A33" w:rsidRPr="00CB112D">
        <w:rPr>
          <w:sz w:val="28"/>
          <w:szCs w:val="28"/>
        </w:rPr>
        <w:t>ском крае по итогам 201</w:t>
      </w:r>
      <w:r w:rsidR="00A761AF" w:rsidRPr="00CB112D">
        <w:rPr>
          <w:sz w:val="28"/>
          <w:szCs w:val="28"/>
        </w:rPr>
        <w:t>5</w:t>
      </w:r>
      <w:r w:rsidRPr="00CB112D">
        <w:rPr>
          <w:sz w:val="28"/>
          <w:szCs w:val="28"/>
        </w:rPr>
        <w:t xml:space="preserve"> года сформирован Министерством экономического развития</w:t>
      </w:r>
      <w:r w:rsidR="00DE523A" w:rsidRPr="00CB112D">
        <w:rPr>
          <w:sz w:val="28"/>
          <w:szCs w:val="28"/>
        </w:rPr>
        <w:t xml:space="preserve"> </w:t>
      </w:r>
      <w:r w:rsidRPr="00CB112D">
        <w:rPr>
          <w:sz w:val="28"/>
          <w:szCs w:val="28"/>
        </w:rPr>
        <w:t>и торговли Камчатского края во исполнение</w:t>
      </w:r>
      <w:r w:rsidR="00BD41EB" w:rsidRPr="00CB112D">
        <w:rPr>
          <w:sz w:val="28"/>
          <w:szCs w:val="28"/>
        </w:rPr>
        <w:t xml:space="preserve"> Указа Президента</w:t>
      </w:r>
      <w:r w:rsidR="00DE523A" w:rsidRPr="00CB112D">
        <w:rPr>
          <w:sz w:val="28"/>
          <w:szCs w:val="28"/>
        </w:rPr>
        <w:t xml:space="preserve"> </w:t>
      </w:r>
      <w:r w:rsidR="00BD41EB" w:rsidRPr="00CB112D">
        <w:rPr>
          <w:sz w:val="28"/>
          <w:szCs w:val="28"/>
        </w:rPr>
        <w:t>Российской</w:t>
      </w:r>
      <w:r w:rsidR="00DE523A" w:rsidRPr="00CB112D">
        <w:rPr>
          <w:sz w:val="28"/>
          <w:szCs w:val="28"/>
        </w:rPr>
        <w:t xml:space="preserve"> </w:t>
      </w:r>
      <w:r w:rsidR="00BD41EB" w:rsidRPr="00CB112D">
        <w:rPr>
          <w:sz w:val="28"/>
          <w:szCs w:val="28"/>
        </w:rPr>
        <w:t>Федерации</w:t>
      </w:r>
      <w:r w:rsidR="00D17182">
        <w:rPr>
          <w:sz w:val="28"/>
          <w:szCs w:val="28"/>
        </w:rPr>
        <w:t xml:space="preserve"> </w:t>
      </w:r>
      <w:r w:rsidR="00BD41EB" w:rsidRPr="00CB112D">
        <w:rPr>
          <w:sz w:val="28"/>
          <w:szCs w:val="28"/>
        </w:rPr>
        <w:t>от 28</w:t>
      </w:r>
      <w:r w:rsidR="00C81B99" w:rsidRPr="00CB112D">
        <w:rPr>
          <w:sz w:val="28"/>
          <w:szCs w:val="28"/>
        </w:rPr>
        <w:t>.04.</w:t>
      </w:r>
      <w:r w:rsidR="00DE523A" w:rsidRPr="00CB112D">
        <w:rPr>
          <w:sz w:val="28"/>
          <w:szCs w:val="28"/>
        </w:rPr>
        <w:t>2008</w:t>
      </w:r>
      <w:r w:rsidR="00C81B99" w:rsidRPr="00CB112D">
        <w:rPr>
          <w:sz w:val="28"/>
          <w:szCs w:val="28"/>
        </w:rPr>
        <w:t xml:space="preserve"> </w:t>
      </w:r>
      <w:r w:rsidR="00DE523A" w:rsidRPr="00CB112D">
        <w:rPr>
          <w:sz w:val="28"/>
          <w:szCs w:val="28"/>
        </w:rPr>
        <w:t>№ 607 «Об оценке</w:t>
      </w:r>
      <w:r w:rsidR="00C81B99" w:rsidRPr="00CB112D">
        <w:rPr>
          <w:sz w:val="28"/>
          <w:szCs w:val="28"/>
        </w:rPr>
        <w:t xml:space="preserve"> </w:t>
      </w:r>
      <w:r w:rsidR="00BD41EB" w:rsidRPr="00CB112D">
        <w:rPr>
          <w:sz w:val="28"/>
          <w:szCs w:val="28"/>
        </w:rPr>
        <w:t>эффективности деятельности органов местного самоуправления городских округов и муниципальных районов», постановления Правительства Российской</w:t>
      </w:r>
      <w:r w:rsidR="00DE523A" w:rsidRPr="00CB112D">
        <w:rPr>
          <w:sz w:val="28"/>
          <w:szCs w:val="28"/>
        </w:rPr>
        <w:t xml:space="preserve"> </w:t>
      </w:r>
      <w:r w:rsidR="00BD41EB" w:rsidRPr="00CB112D">
        <w:rPr>
          <w:sz w:val="28"/>
          <w:szCs w:val="28"/>
        </w:rPr>
        <w:t>Федерации от 17</w:t>
      </w:r>
      <w:r w:rsidR="00C81B99" w:rsidRPr="00CB112D">
        <w:rPr>
          <w:sz w:val="28"/>
          <w:szCs w:val="28"/>
        </w:rPr>
        <w:t>.12.</w:t>
      </w:r>
      <w:r w:rsidR="00BD41EB" w:rsidRPr="00CB112D">
        <w:rPr>
          <w:sz w:val="28"/>
          <w:szCs w:val="28"/>
        </w:rPr>
        <w:t>2012</w:t>
      </w:r>
      <w:r w:rsidR="00C81B99" w:rsidRPr="00CB112D">
        <w:rPr>
          <w:sz w:val="28"/>
          <w:szCs w:val="28"/>
        </w:rPr>
        <w:t xml:space="preserve"> </w:t>
      </w:r>
      <w:r w:rsidR="00BD41EB" w:rsidRPr="00CB112D">
        <w:rPr>
          <w:sz w:val="28"/>
          <w:szCs w:val="28"/>
        </w:rPr>
        <w:t>№ 1317</w:t>
      </w:r>
      <w:proofErr w:type="gramEnd"/>
      <w:r w:rsidRPr="00CB112D">
        <w:rPr>
          <w:sz w:val="28"/>
          <w:szCs w:val="28"/>
        </w:rPr>
        <w:t xml:space="preserve"> «</w:t>
      </w:r>
      <w:r w:rsidRPr="00CB112D">
        <w:rPr>
          <w:rFonts w:eastAsiaTheme="minorHAnsi"/>
          <w:sz w:val="28"/>
          <w:szCs w:val="28"/>
          <w:lang w:eastAsia="en-US"/>
        </w:rPr>
        <w:t xml:space="preserve">О мерах </w:t>
      </w:r>
      <w:r w:rsidR="00D23353" w:rsidRPr="00CB112D">
        <w:rPr>
          <w:rFonts w:eastAsiaTheme="minorHAnsi"/>
          <w:sz w:val="28"/>
          <w:szCs w:val="28"/>
          <w:lang w:eastAsia="en-US"/>
        </w:rPr>
        <w:t>по реализации У</w:t>
      </w:r>
      <w:r w:rsidR="004426F2" w:rsidRPr="00CB112D">
        <w:rPr>
          <w:rFonts w:eastAsiaTheme="minorHAnsi"/>
          <w:sz w:val="28"/>
          <w:szCs w:val="28"/>
          <w:lang w:eastAsia="en-US"/>
        </w:rPr>
        <w:t>каза Президента Р</w:t>
      </w:r>
      <w:r w:rsidRPr="00CB112D">
        <w:rPr>
          <w:rFonts w:eastAsiaTheme="minorHAnsi"/>
          <w:sz w:val="28"/>
          <w:szCs w:val="28"/>
          <w:lang w:eastAsia="en-US"/>
        </w:rPr>
        <w:t xml:space="preserve">оссийской </w:t>
      </w:r>
      <w:r w:rsidR="004426F2" w:rsidRPr="00CB112D">
        <w:rPr>
          <w:rFonts w:eastAsiaTheme="minorHAnsi"/>
          <w:sz w:val="28"/>
          <w:szCs w:val="28"/>
          <w:lang w:eastAsia="en-US"/>
        </w:rPr>
        <w:t>Ф</w:t>
      </w:r>
      <w:r w:rsidRPr="00CB112D">
        <w:rPr>
          <w:rFonts w:eastAsiaTheme="minorHAnsi"/>
          <w:sz w:val="28"/>
          <w:szCs w:val="28"/>
          <w:lang w:eastAsia="en-US"/>
        </w:rPr>
        <w:t>едерации от 28</w:t>
      </w:r>
      <w:r w:rsidR="00C81B99" w:rsidRPr="00CB112D">
        <w:rPr>
          <w:rFonts w:eastAsiaTheme="minorHAnsi"/>
          <w:sz w:val="28"/>
          <w:szCs w:val="28"/>
          <w:lang w:eastAsia="en-US"/>
        </w:rPr>
        <w:t xml:space="preserve">.04.2008 </w:t>
      </w:r>
      <w:hyperlink r:id="rId10" w:history="1">
        <w:r w:rsidR="00F5335C" w:rsidRPr="00CB112D">
          <w:rPr>
            <w:rFonts w:eastAsiaTheme="minorHAnsi"/>
            <w:sz w:val="28"/>
            <w:szCs w:val="28"/>
            <w:lang w:eastAsia="en-US"/>
          </w:rPr>
          <w:t>№</w:t>
        </w:r>
        <w:r w:rsidRPr="00CB112D">
          <w:rPr>
            <w:rFonts w:eastAsiaTheme="minorHAnsi"/>
            <w:sz w:val="28"/>
            <w:szCs w:val="28"/>
            <w:lang w:eastAsia="en-US"/>
          </w:rPr>
          <w:t xml:space="preserve"> 607</w:t>
        </w:r>
      </w:hyperlink>
      <w:r w:rsidRPr="00CB112D">
        <w:rPr>
          <w:rFonts w:eastAsiaTheme="minorHAnsi"/>
          <w:sz w:val="28"/>
          <w:szCs w:val="28"/>
          <w:lang w:eastAsia="en-US"/>
        </w:rPr>
        <w:t xml:space="preserve"> </w:t>
      </w:r>
      <w:r w:rsidR="006E7A33" w:rsidRPr="00CB112D">
        <w:rPr>
          <w:rFonts w:eastAsiaTheme="minorHAnsi"/>
          <w:sz w:val="28"/>
          <w:szCs w:val="28"/>
          <w:lang w:eastAsia="en-US"/>
        </w:rPr>
        <w:t>«</w:t>
      </w:r>
      <w:r w:rsidR="00F5335C" w:rsidRPr="00CB112D">
        <w:rPr>
          <w:rFonts w:eastAsiaTheme="minorHAnsi"/>
          <w:sz w:val="28"/>
          <w:szCs w:val="28"/>
          <w:lang w:eastAsia="en-US"/>
        </w:rPr>
        <w:t>О</w:t>
      </w:r>
      <w:r w:rsidRPr="00CB112D">
        <w:rPr>
          <w:rFonts w:eastAsiaTheme="minorHAnsi"/>
          <w:sz w:val="28"/>
          <w:szCs w:val="28"/>
          <w:lang w:eastAsia="en-US"/>
        </w:rPr>
        <w:t xml:space="preserve">б оценке </w:t>
      </w:r>
      <w:proofErr w:type="gramStart"/>
      <w:r w:rsidRPr="00CB112D">
        <w:rPr>
          <w:rFonts w:eastAsiaTheme="minorHAnsi"/>
          <w:sz w:val="28"/>
          <w:szCs w:val="28"/>
          <w:lang w:eastAsia="en-US"/>
        </w:rPr>
        <w:t>эффективности деятельности органов местного самоуправления городских округов</w:t>
      </w:r>
      <w:proofErr w:type="gramEnd"/>
      <w:r w:rsidRPr="00CB112D">
        <w:rPr>
          <w:rFonts w:eastAsiaTheme="minorHAnsi"/>
          <w:sz w:val="28"/>
          <w:szCs w:val="28"/>
          <w:lang w:eastAsia="en-US"/>
        </w:rPr>
        <w:t xml:space="preserve"> и муниципальных районов</w:t>
      </w:r>
      <w:r w:rsidR="006E7A33" w:rsidRPr="00CB112D">
        <w:rPr>
          <w:rFonts w:eastAsiaTheme="minorHAnsi"/>
          <w:sz w:val="28"/>
          <w:szCs w:val="28"/>
          <w:lang w:eastAsia="en-US"/>
        </w:rPr>
        <w:t>» и подпункта «</w:t>
      </w:r>
      <w:r w:rsidRPr="00CB112D">
        <w:rPr>
          <w:rFonts w:eastAsiaTheme="minorHAnsi"/>
          <w:sz w:val="28"/>
          <w:szCs w:val="28"/>
          <w:lang w:eastAsia="en-US"/>
        </w:rPr>
        <w:t>и</w:t>
      </w:r>
      <w:r w:rsidR="006E7A33" w:rsidRPr="00CB112D">
        <w:rPr>
          <w:rFonts w:eastAsiaTheme="minorHAnsi"/>
          <w:sz w:val="28"/>
          <w:szCs w:val="28"/>
          <w:lang w:eastAsia="en-US"/>
        </w:rPr>
        <w:t>»</w:t>
      </w:r>
      <w:r w:rsidRPr="00CB112D">
        <w:rPr>
          <w:rFonts w:eastAsiaTheme="minorHAnsi"/>
          <w:sz w:val="28"/>
          <w:szCs w:val="28"/>
          <w:lang w:eastAsia="en-US"/>
        </w:rPr>
        <w:t xml:space="preserve"> пункта 2 </w:t>
      </w:r>
      <w:r w:rsidR="004426F2" w:rsidRPr="00CB112D">
        <w:rPr>
          <w:rFonts w:eastAsiaTheme="minorHAnsi"/>
          <w:sz w:val="28"/>
          <w:szCs w:val="28"/>
          <w:lang w:eastAsia="en-US"/>
        </w:rPr>
        <w:t>Указа П</w:t>
      </w:r>
      <w:r w:rsidRPr="00CB112D">
        <w:rPr>
          <w:rFonts w:eastAsiaTheme="minorHAnsi"/>
          <w:sz w:val="28"/>
          <w:szCs w:val="28"/>
          <w:lang w:eastAsia="en-US"/>
        </w:rPr>
        <w:t xml:space="preserve">резидента </w:t>
      </w:r>
      <w:r w:rsidR="004426F2" w:rsidRPr="00CB112D">
        <w:rPr>
          <w:rFonts w:eastAsiaTheme="minorHAnsi"/>
          <w:sz w:val="28"/>
          <w:szCs w:val="28"/>
          <w:lang w:eastAsia="en-US"/>
        </w:rPr>
        <w:t>Р</w:t>
      </w:r>
      <w:r w:rsidRPr="00CB112D">
        <w:rPr>
          <w:rFonts w:eastAsiaTheme="minorHAnsi"/>
          <w:sz w:val="28"/>
          <w:szCs w:val="28"/>
          <w:lang w:eastAsia="en-US"/>
        </w:rPr>
        <w:t xml:space="preserve">оссийской </w:t>
      </w:r>
      <w:r w:rsidR="004426F2" w:rsidRPr="00CB112D">
        <w:rPr>
          <w:rFonts w:eastAsiaTheme="minorHAnsi"/>
          <w:sz w:val="28"/>
          <w:szCs w:val="28"/>
          <w:lang w:eastAsia="en-US"/>
        </w:rPr>
        <w:t>Ф</w:t>
      </w:r>
      <w:r w:rsidRPr="00CB112D">
        <w:rPr>
          <w:rFonts w:eastAsiaTheme="minorHAnsi"/>
          <w:sz w:val="28"/>
          <w:szCs w:val="28"/>
          <w:lang w:eastAsia="en-US"/>
        </w:rPr>
        <w:t xml:space="preserve">едерации от </w:t>
      </w:r>
      <w:r w:rsidR="00C81B99" w:rsidRPr="00CB112D">
        <w:rPr>
          <w:rFonts w:eastAsiaTheme="minorHAnsi"/>
          <w:sz w:val="28"/>
          <w:szCs w:val="28"/>
          <w:lang w:eastAsia="en-US"/>
        </w:rPr>
        <w:t>0</w:t>
      </w:r>
      <w:r w:rsidRPr="00CB112D">
        <w:rPr>
          <w:rFonts w:eastAsiaTheme="minorHAnsi"/>
          <w:sz w:val="28"/>
          <w:szCs w:val="28"/>
          <w:lang w:eastAsia="en-US"/>
        </w:rPr>
        <w:t>7</w:t>
      </w:r>
      <w:r w:rsidR="00C81B99" w:rsidRPr="00CB112D">
        <w:rPr>
          <w:rFonts w:eastAsiaTheme="minorHAnsi"/>
          <w:sz w:val="28"/>
          <w:szCs w:val="28"/>
          <w:lang w:eastAsia="en-US"/>
        </w:rPr>
        <w:t>.05.</w:t>
      </w:r>
      <w:r w:rsidRPr="00CB112D">
        <w:rPr>
          <w:rFonts w:eastAsiaTheme="minorHAnsi"/>
          <w:sz w:val="28"/>
          <w:szCs w:val="28"/>
          <w:lang w:eastAsia="en-US"/>
        </w:rPr>
        <w:t>2012</w:t>
      </w:r>
      <w:r w:rsidR="00C81B99" w:rsidRPr="00CB112D">
        <w:rPr>
          <w:rFonts w:eastAsiaTheme="minorHAnsi"/>
          <w:sz w:val="28"/>
          <w:szCs w:val="28"/>
          <w:lang w:eastAsia="en-US"/>
        </w:rPr>
        <w:t xml:space="preserve"> </w:t>
      </w:r>
      <w:hyperlink r:id="rId11" w:history="1">
        <w:r w:rsidR="00F5335C" w:rsidRPr="00CB112D">
          <w:rPr>
            <w:rFonts w:eastAsiaTheme="minorHAnsi"/>
            <w:sz w:val="28"/>
            <w:szCs w:val="28"/>
            <w:lang w:eastAsia="en-US"/>
          </w:rPr>
          <w:t>№</w:t>
        </w:r>
        <w:r w:rsidRPr="00CB112D">
          <w:rPr>
            <w:rFonts w:eastAsiaTheme="minorHAnsi"/>
            <w:sz w:val="28"/>
            <w:szCs w:val="28"/>
            <w:lang w:eastAsia="en-US"/>
          </w:rPr>
          <w:t xml:space="preserve"> 601</w:t>
        </w:r>
      </w:hyperlink>
      <w:r w:rsidRPr="00CB112D">
        <w:rPr>
          <w:rFonts w:eastAsiaTheme="minorHAnsi"/>
          <w:sz w:val="28"/>
          <w:szCs w:val="28"/>
          <w:lang w:eastAsia="en-US"/>
        </w:rPr>
        <w:t xml:space="preserve"> </w:t>
      </w:r>
      <w:r w:rsidR="006E7A33" w:rsidRPr="00CB112D">
        <w:rPr>
          <w:rFonts w:eastAsiaTheme="minorHAnsi"/>
          <w:sz w:val="28"/>
          <w:szCs w:val="28"/>
          <w:lang w:eastAsia="en-US"/>
        </w:rPr>
        <w:t>«</w:t>
      </w:r>
      <w:r w:rsidR="00F5335C" w:rsidRPr="00CB112D">
        <w:rPr>
          <w:rFonts w:eastAsiaTheme="minorHAnsi"/>
          <w:sz w:val="28"/>
          <w:szCs w:val="28"/>
          <w:lang w:eastAsia="en-US"/>
        </w:rPr>
        <w:t>О</w:t>
      </w:r>
      <w:r w:rsidRPr="00CB112D">
        <w:rPr>
          <w:rFonts w:eastAsiaTheme="minorHAnsi"/>
          <w:sz w:val="28"/>
          <w:szCs w:val="28"/>
          <w:lang w:eastAsia="en-US"/>
        </w:rPr>
        <w:t>б основных направлениях совершенствования системы государственного управления</w:t>
      </w:r>
      <w:r w:rsidR="006E7A33" w:rsidRPr="00CB112D">
        <w:rPr>
          <w:rFonts w:eastAsiaTheme="minorHAnsi"/>
          <w:sz w:val="28"/>
          <w:szCs w:val="28"/>
          <w:lang w:eastAsia="en-US"/>
        </w:rPr>
        <w:t>»</w:t>
      </w:r>
      <w:r w:rsidR="00F5335C" w:rsidRPr="00CB112D">
        <w:rPr>
          <w:rFonts w:eastAsiaTheme="minorHAnsi"/>
          <w:sz w:val="28"/>
          <w:szCs w:val="28"/>
          <w:lang w:eastAsia="en-US"/>
        </w:rPr>
        <w:t>.</w:t>
      </w:r>
      <w:r w:rsidR="00D17182">
        <w:rPr>
          <w:rFonts w:eastAsiaTheme="minorHAnsi"/>
          <w:lang w:eastAsia="en-US"/>
        </w:rPr>
        <w:t xml:space="preserve"> </w:t>
      </w:r>
    </w:p>
    <w:p w:rsidR="00A761AF" w:rsidRPr="00CB112D" w:rsidRDefault="00A761AF" w:rsidP="00A761AF">
      <w:pPr>
        <w:ind w:firstLine="600"/>
        <w:jc w:val="both"/>
        <w:rPr>
          <w:sz w:val="28"/>
          <w:szCs w:val="28"/>
        </w:rPr>
      </w:pPr>
      <w:r w:rsidRPr="00CB112D">
        <w:rPr>
          <w:sz w:val="28"/>
          <w:szCs w:val="28"/>
        </w:rPr>
        <w:t>Нормативно-правовые акты Камчатского края, регламентирующие работу по оценке эффективности деятельности органов местного самоуправления в регионе:</w:t>
      </w:r>
    </w:p>
    <w:p w:rsidR="00BD41EB" w:rsidRPr="00CB112D" w:rsidRDefault="00BD41EB" w:rsidP="00BD41EB">
      <w:pPr>
        <w:ind w:firstLine="709"/>
        <w:jc w:val="both"/>
        <w:rPr>
          <w:sz w:val="28"/>
          <w:szCs w:val="28"/>
        </w:rPr>
      </w:pPr>
      <w:r w:rsidRPr="00CB112D">
        <w:rPr>
          <w:sz w:val="28"/>
          <w:szCs w:val="28"/>
        </w:rPr>
        <w:t xml:space="preserve">1. </w:t>
      </w:r>
      <w:r w:rsidR="00D23353" w:rsidRPr="00CB112D">
        <w:rPr>
          <w:sz w:val="28"/>
          <w:szCs w:val="28"/>
        </w:rPr>
        <w:t>П</w:t>
      </w:r>
      <w:r w:rsidRPr="00CB112D">
        <w:rPr>
          <w:sz w:val="28"/>
          <w:szCs w:val="28"/>
        </w:rPr>
        <w:t>остановление</w:t>
      </w:r>
      <w:r w:rsidR="00124249" w:rsidRPr="00CB112D">
        <w:rPr>
          <w:sz w:val="28"/>
          <w:szCs w:val="28"/>
        </w:rPr>
        <w:t xml:space="preserve"> </w:t>
      </w:r>
      <w:r w:rsidRPr="00CB112D">
        <w:rPr>
          <w:sz w:val="28"/>
          <w:szCs w:val="28"/>
        </w:rPr>
        <w:t>Губернатора Камчатского края от 02</w:t>
      </w:r>
      <w:r w:rsidR="00B855C8" w:rsidRPr="00CB112D">
        <w:rPr>
          <w:sz w:val="28"/>
          <w:szCs w:val="28"/>
        </w:rPr>
        <w:t>.04.</w:t>
      </w:r>
      <w:r w:rsidRPr="00CB112D">
        <w:rPr>
          <w:sz w:val="28"/>
          <w:szCs w:val="28"/>
        </w:rPr>
        <w:t>2009</w:t>
      </w:r>
      <w:r w:rsidR="00B855C8" w:rsidRPr="00CB112D">
        <w:rPr>
          <w:sz w:val="28"/>
          <w:szCs w:val="28"/>
        </w:rPr>
        <w:t xml:space="preserve"> </w:t>
      </w:r>
      <w:r w:rsidRPr="00CB112D">
        <w:rPr>
          <w:sz w:val="28"/>
          <w:szCs w:val="28"/>
        </w:rPr>
        <w:t>№</w:t>
      </w:r>
      <w:r w:rsidR="00D17182">
        <w:rPr>
          <w:sz w:val="28"/>
          <w:szCs w:val="28"/>
        </w:rPr>
        <w:t xml:space="preserve"> </w:t>
      </w:r>
      <w:r w:rsidRPr="00CB112D">
        <w:rPr>
          <w:sz w:val="28"/>
          <w:szCs w:val="28"/>
        </w:rPr>
        <w:t xml:space="preserve">85 «О мониторинге </w:t>
      </w:r>
      <w:proofErr w:type="gramStart"/>
      <w:r w:rsidRPr="00CB112D">
        <w:rPr>
          <w:sz w:val="28"/>
          <w:szCs w:val="28"/>
        </w:rPr>
        <w:t>эффективности деятельности органов местного самоуправления городских округов</w:t>
      </w:r>
      <w:proofErr w:type="gramEnd"/>
      <w:r w:rsidRPr="00CB112D">
        <w:rPr>
          <w:sz w:val="28"/>
          <w:szCs w:val="28"/>
        </w:rPr>
        <w:t xml:space="preserve"> и муниципальных районов в Камчатском крае»</w:t>
      </w:r>
      <w:r w:rsidR="008D11BD" w:rsidRPr="00CB112D">
        <w:rPr>
          <w:sz w:val="28"/>
          <w:szCs w:val="28"/>
        </w:rPr>
        <w:t>;</w:t>
      </w:r>
      <w:r w:rsidRPr="00CB112D">
        <w:rPr>
          <w:sz w:val="28"/>
          <w:szCs w:val="28"/>
        </w:rPr>
        <w:t xml:space="preserve"> </w:t>
      </w:r>
    </w:p>
    <w:p w:rsidR="00BD41EB" w:rsidRPr="00CB112D" w:rsidRDefault="00D23353" w:rsidP="00BD41EB">
      <w:pPr>
        <w:ind w:firstLine="709"/>
        <w:jc w:val="both"/>
        <w:rPr>
          <w:sz w:val="28"/>
          <w:szCs w:val="28"/>
        </w:rPr>
      </w:pPr>
      <w:r w:rsidRPr="00CB112D">
        <w:rPr>
          <w:sz w:val="28"/>
          <w:szCs w:val="28"/>
        </w:rPr>
        <w:t>2. Р</w:t>
      </w:r>
      <w:r w:rsidR="00486F5B" w:rsidRPr="00CB112D">
        <w:rPr>
          <w:sz w:val="28"/>
          <w:szCs w:val="28"/>
        </w:rPr>
        <w:t xml:space="preserve">аспоряжение </w:t>
      </w:r>
      <w:r w:rsidR="00BD41EB" w:rsidRPr="00CB112D">
        <w:rPr>
          <w:sz w:val="28"/>
          <w:szCs w:val="28"/>
        </w:rPr>
        <w:t>Пр</w:t>
      </w:r>
      <w:r w:rsidR="00486F5B" w:rsidRPr="00CB112D">
        <w:rPr>
          <w:sz w:val="28"/>
          <w:szCs w:val="28"/>
        </w:rPr>
        <w:t xml:space="preserve">авительства Камчатского края от </w:t>
      </w:r>
      <w:r w:rsidR="00BD41EB" w:rsidRPr="00CB112D">
        <w:rPr>
          <w:sz w:val="28"/>
          <w:szCs w:val="28"/>
        </w:rPr>
        <w:t>21</w:t>
      </w:r>
      <w:r w:rsidR="00B855C8" w:rsidRPr="00CB112D">
        <w:rPr>
          <w:sz w:val="28"/>
          <w:szCs w:val="28"/>
        </w:rPr>
        <w:t xml:space="preserve">.09.2009 </w:t>
      </w:r>
      <w:r w:rsidR="00B855C8" w:rsidRPr="00CB112D">
        <w:rPr>
          <w:sz w:val="28"/>
          <w:szCs w:val="28"/>
        </w:rPr>
        <w:br/>
      </w:r>
      <w:r w:rsidR="00BD41EB" w:rsidRPr="00CB112D">
        <w:rPr>
          <w:sz w:val="28"/>
          <w:szCs w:val="28"/>
        </w:rPr>
        <w:t>№ 428-РП</w:t>
      </w:r>
      <w:r w:rsidR="0052763F" w:rsidRPr="00CB112D">
        <w:rPr>
          <w:sz w:val="28"/>
          <w:szCs w:val="28"/>
        </w:rPr>
        <w:t>,</w:t>
      </w:r>
      <w:r w:rsidR="00BD41EB" w:rsidRPr="00CB112D">
        <w:rPr>
          <w:sz w:val="28"/>
          <w:szCs w:val="28"/>
        </w:rPr>
        <w:t xml:space="preserve"> утверждающее Правила проведения </w:t>
      </w:r>
      <w:proofErr w:type="gramStart"/>
      <w:r w:rsidR="00BD41EB" w:rsidRPr="00CB112D">
        <w:rPr>
          <w:sz w:val="28"/>
          <w:szCs w:val="28"/>
        </w:rPr>
        <w:t>оценки эффективности деятельности органов местного самоуправления городских округов</w:t>
      </w:r>
      <w:proofErr w:type="gramEnd"/>
      <w:r w:rsidR="00BD41EB" w:rsidRPr="00CB112D">
        <w:rPr>
          <w:sz w:val="28"/>
          <w:szCs w:val="28"/>
        </w:rPr>
        <w:t xml:space="preserve"> и муниципальных районов в Камчатском крае</w:t>
      </w:r>
      <w:r w:rsidR="00450CA3" w:rsidRPr="00CB112D">
        <w:rPr>
          <w:sz w:val="28"/>
          <w:szCs w:val="28"/>
        </w:rPr>
        <w:t xml:space="preserve"> (далее</w:t>
      </w:r>
      <w:r w:rsidR="00AF5AEE" w:rsidRPr="00CB112D">
        <w:rPr>
          <w:sz w:val="28"/>
          <w:szCs w:val="28"/>
        </w:rPr>
        <w:t xml:space="preserve"> </w:t>
      </w:r>
      <w:r w:rsidR="00450CA3" w:rsidRPr="00CB112D">
        <w:rPr>
          <w:sz w:val="28"/>
          <w:szCs w:val="28"/>
        </w:rPr>
        <w:t>– Правила)</w:t>
      </w:r>
      <w:r w:rsidR="008D11BD" w:rsidRPr="00CB112D">
        <w:rPr>
          <w:sz w:val="28"/>
          <w:szCs w:val="28"/>
        </w:rPr>
        <w:t>;</w:t>
      </w:r>
    </w:p>
    <w:p w:rsidR="00BD41EB" w:rsidRPr="00CB112D" w:rsidRDefault="00BD41EB" w:rsidP="00BD41EB">
      <w:pPr>
        <w:ind w:firstLine="709"/>
        <w:jc w:val="both"/>
        <w:rPr>
          <w:sz w:val="28"/>
          <w:szCs w:val="28"/>
        </w:rPr>
      </w:pPr>
      <w:r w:rsidRPr="00CB112D">
        <w:rPr>
          <w:sz w:val="28"/>
          <w:szCs w:val="28"/>
        </w:rPr>
        <w:t xml:space="preserve">3. </w:t>
      </w:r>
      <w:r w:rsidR="00D23353" w:rsidRPr="00CB112D">
        <w:rPr>
          <w:sz w:val="28"/>
          <w:szCs w:val="28"/>
        </w:rPr>
        <w:t>П</w:t>
      </w:r>
      <w:r w:rsidRPr="00CB112D">
        <w:rPr>
          <w:sz w:val="28"/>
          <w:szCs w:val="28"/>
        </w:rPr>
        <w:t>остановление Губернатора Камчатского края от 17</w:t>
      </w:r>
      <w:r w:rsidR="00B855C8" w:rsidRPr="00CB112D">
        <w:rPr>
          <w:sz w:val="28"/>
          <w:szCs w:val="28"/>
        </w:rPr>
        <w:t>.07.</w:t>
      </w:r>
      <w:r w:rsidRPr="00CB112D">
        <w:rPr>
          <w:sz w:val="28"/>
          <w:szCs w:val="28"/>
        </w:rPr>
        <w:t>2009</w:t>
      </w:r>
      <w:r w:rsidR="00B855C8" w:rsidRPr="00CB112D">
        <w:rPr>
          <w:sz w:val="28"/>
          <w:szCs w:val="28"/>
        </w:rPr>
        <w:t xml:space="preserve"> </w:t>
      </w:r>
      <w:r w:rsidRPr="00CB112D">
        <w:rPr>
          <w:sz w:val="28"/>
          <w:szCs w:val="28"/>
        </w:rPr>
        <w:t>№</w:t>
      </w:r>
      <w:r w:rsidR="00E22FA1" w:rsidRPr="00CB112D">
        <w:rPr>
          <w:sz w:val="28"/>
          <w:szCs w:val="28"/>
          <w:lang w:val="en-US"/>
        </w:rPr>
        <w:t> </w:t>
      </w:r>
      <w:r w:rsidRPr="00CB112D">
        <w:rPr>
          <w:sz w:val="28"/>
          <w:szCs w:val="28"/>
        </w:rPr>
        <w:t xml:space="preserve">178 «О порядке выделения из краевого бюджета грантов городским округам и муниципальным районам в Камчатском крае в целях содействия достижению и (или) поощрения </w:t>
      </w:r>
      <w:proofErr w:type="gramStart"/>
      <w:r w:rsidRPr="00CB112D">
        <w:rPr>
          <w:sz w:val="28"/>
          <w:szCs w:val="28"/>
        </w:rPr>
        <w:t>достижения наилучших значений показателей деятельности органов местного самоуправления городских округов</w:t>
      </w:r>
      <w:proofErr w:type="gramEnd"/>
      <w:r w:rsidRPr="00CB112D">
        <w:rPr>
          <w:sz w:val="28"/>
          <w:szCs w:val="28"/>
        </w:rPr>
        <w:t xml:space="preserve"> и муниципальных районов в Камчатском крае»</w:t>
      </w:r>
      <w:r w:rsidR="008D11BD" w:rsidRPr="00CB112D">
        <w:rPr>
          <w:sz w:val="28"/>
          <w:szCs w:val="28"/>
        </w:rPr>
        <w:t>;</w:t>
      </w:r>
    </w:p>
    <w:p w:rsidR="00BD41EB" w:rsidRPr="00CB112D" w:rsidRDefault="00BD41EB" w:rsidP="00BD41EB">
      <w:pPr>
        <w:pStyle w:val="ConsPlusTitle"/>
        <w:ind w:firstLine="709"/>
        <w:jc w:val="both"/>
        <w:rPr>
          <w:rFonts w:ascii="Times New Roman" w:eastAsia="SimSun" w:hAnsi="Times New Roman" w:cs="Times New Roman"/>
          <w:b w:val="0"/>
          <w:bCs w:val="0"/>
          <w:sz w:val="28"/>
          <w:szCs w:val="28"/>
          <w:lang w:eastAsia="zh-CN"/>
        </w:rPr>
      </w:pPr>
      <w:r w:rsidRPr="00CB112D">
        <w:rPr>
          <w:rFonts w:ascii="Times New Roman" w:eastAsia="SimSun" w:hAnsi="Times New Roman" w:cs="Times New Roman"/>
          <w:b w:val="0"/>
          <w:bCs w:val="0"/>
          <w:sz w:val="28"/>
          <w:szCs w:val="28"/>
          <w:lang w:eastAsia="zh-CN"/>
        </w:rPr>
        <w:t xml:space="preserve">4. </w:t>
      </w:r>
      <w:r w:rsidR="00D23353" w:rsidRPr="00CB112D">
        <w:rPr>
          <w:rFonts w:ascii="Times New Roman" w:eastAsia="SimSun" w:hAnsi="Times New Roman" w:cs="Times New Roman"/>
          <w:b w:val="0"/>
          <w:bCs w:val="0"/>
          <w:sz w:val="28"/>
          <w:szCs w:val="28"/>
          <w:lang w:eastAsia="zh-CN"/>
        </w:rPr>
        <w:t>П</w:t>
      </w:r>
      <w:r w:rsidRPr="00CB112D">
        <w:rPr>
          <w:rFonts w:ascii="Times New Roman" w:eastAsia="SimSun" w:hAnsi="Times New Roman" w:cs="Times New Roman"/>
          <w:b w:val="0"/>
          <w:bCs w:val="0"/>
          <w:sz w:val="28"/>
          <w:szCs w:val="28"/>
          <w:lang w:eastAsia="zh-CN"/>
        </w:rPr>
        <w:t>остановление Губернатора Камчатского края от 07</w:t>
      </w:r>
      <w:r w:rsidR="00F67989" w:rsidRPr="00CB112D">
        <w:rPr>
          <w:rFonts w:ascii="Times New Roman" w:eastAsia="SimSun" w:hAnsi="Times New Roman" w:cs="Times New Roman"/>
          <w:b w:val="0"/>
          <w:bCs w:val="0"/>
          <w:sz w:val="28"/>
          <w:szCs w:val="28"/>
          <w:lang w:eastAsia="zh-CN"/>
        </w:rPr>
        <w:t>.04.</w:t>
      </w:r>
      <w:r w:rsidRPr="00CB112D">
        <w:rPr>
          <w:rFonts w:ascii="Times New Roman" w:eastAsia="SimSun" w:hAnsi="Times New Roman" w:cs="Times New Roman"/>
          <w:b w:val="0"/>
          <w:bCs w:val="0"/>
          <w:sz w:val="28"/>
          <w:szCs w:val="28"/>
          <w:lang w:eastAsia="zh-CN"/>
        </w:rPr>
        <w:t>2009</w:t>
      </w:r>
      <w:r w:rsidR="00F67989" w:rsidRPr="00CB112D">
        <w:rPr>
          <w:rFonts w:ascii="Times New Roman" w:eastAsia="SimSun" w:hAnsi="Times New Roman" w:cs="Times New Roman"/>
          <w:b w:val="0"/>
          <w:bCs w:val="0"/>
          <w:sz w:val="28"/>
          <w:szCs w:val="28"/>
          <w:lang w:eastAsia="zh-CN"/>
        </w:rPr>
        <w:t xml:space="preserve"> </w:t>
      </w:r>
      <w:r w:rsidRPr="00CB112D">
        <w:rPr>
          <w:rFonts w:ascii="Times New Roman" w:eastAsia="SimSun" w:hAnsi="Times New Roman" w:cs="Times New Roman"/>
          <w:b w:val="0"/>
          <w:bCs w:val="0"/>
          <w:sz w:val="28"/>
          <w:szCs w:val="28"/>
          <w:lang w:eastAsia="zh-CN"/>
        </w:rPr>
        <w:t>№</w:t>
      </w:r>
      <w:r w:rsidR="00D17182">
        <w:rPr>
          <w:rFonts w:ascii="Times New Roman" w:eastAsia="SimSun" w:hAnsi="Times New Roman" w:cs="Times New Roman"/>
          <w:b w:val="0"/>
          <w:bCs w:val="0"/>
          <w:sz w:val="28"/>
          <w:szCs w:val="28"/>
          <w:lang w:eastAsia="zh-CN"/>
        </w:rPr>
        <w:t xml:space="preserve"> </w:t>
      </w:r>
      <w:r w:rsidRPr="00CB112D">
        <w:rPr>
          <w:rFonts w:ascii="Times New Roman" w:eastAsia="SimSun" w:hAnsi="Times New Roman" w:cs="Times New Roman"/>
          <w:b w:val="0"/>
          <w:bCs w:val="0"/>
          <w:sz w:val="28"/>
          <w:szCs w:val="28"/>
          <w:lang w:eastAsia="zh-CN"/>
        </w:rPr>
        <w:t>91 «О порядке организации проведения социологических опросов по определению уровня оценки населением результатов деятельности органов местного самоуправления городских округов и муниципальных районов в Камчатском крае»</w:t>
      </w:r>
      <w:r w:rsidR="00D23353" w:rsidRPr="00CB112D">
        <w:rPr>
          <w:rFonts w:ascii="Times New Roman" w:eastAsia="SimSun" w:hAnsi="Times New Roman" w:cs="Times New Roman"/>
          <w:b w:val="0"/>
          <w:bCs w:val="0"/>
          <w:sz w:val="28"/>
          <w:szCs w:val="28"/>
          <w:lang w:eastAsia="zh-CN"/>
        </w:rPr>
        <w:t>.</w:t>
      </w:r>
      <w:r w:rsidRPr="00CB112D">
        <w:rPr>
          <w:rFonts w:ascii="Times New Roman" w:eastAsia="SimSun" w:hAnsi="Times New Roman" w:cs="Times New Roman"/>
          <w:b w:val="0"/>
          <w:bCs w:val="0"/>
          <w:sz w:val="28"/>
          <w:szCs w:val="28"/>
          <w:lang w:eastAsia="zh-CN"/>
        </w:rPr>
        <w:t xml:space="preserve"> </w:t>
      </w:r>
    </w:p>
    <w:p w:rsidR="00A25541" w:rsidRPr="00CB112D" w:rsidRDefault="00BD41EB" w:rsidP="00BD41EB">
      <w:pPr>
        <w:ind w:firstLine="709"/>
        <w:jc w:val="both"/>
        <w:rPr>
          <w:sz w:val="27"/>
          <w:szCs w:val="27"/>
        </w:rPr>
      </w:pPr>
      <w:r w:rsidRPr="00CB112D">
        <w:rPr>
          <w:sz w:val="28"/>
          <w:szCs w:val="28"/>
        </w:rPr>
        <w:t xml:space="preserve">Все нормативные правовые акты размещены </w:t>
      </w:r>
      <w:r w:rsidR="0034597B" w:rsidRPr="00CB112D">
        <w:rPr>
          <w:sz w:val="28"/>
          <w:szCs w:val="28"/>
        </w:rPr>
        <w:t xml:space="preserve">на странице Минэкономразвития Камчатского края официального сайта исполнительных органов государственной власти Камчатского края в сети </w:t>
      </w:r>
      <w:r w:rsidR="00320DEC" w:rsidRPr="00CB112D">
        <w:rPr>
          <w:sz w:val="28"/>
          <w:szCs w:val="28"/>
        </w:rPr>
        <w:t>«</w:t>
      </w:r>
      <w:r w:rsidR="0034597B" w:rsidRPr="00CB112D">
        <w:rPr>
          <w:sz w:val="28"/>
          <w:szCs w:val="28"/>
        </w:rPr>
        <w:t>Интернет</w:t>
      </w:r>
      <w:r w:rsidR="00320DEC" w:rsidRPr="00CB112D">
        <w:rPr>
          <w:sz w:val="28"/>
          <w:szCs w:val="28"/>
        </w:rPr>
        <w:t>»</w:t>
      </w:r>
      <w:r w:rsidR="0034597B" w:rsidRPr="00CB112D">
        <w:rPr>
          <w:sz w:val="28"/>
          <w:szCs w:val="28"/>
        </w:rPr>
        <w:t xml:space="preserve"> </w:t>
      </w:r>
      <w:r w:rsidR="00B915DC" w:rsidRPr="00CB112D">
        <w:rPr>
          <w:sz w:val="28"/>
          <w:szCs w:val="28"/>
        </w:rPr>
        <w:t xml:space="preserve">по ссылке: </w:t>
      </w:r>
      <w:hyperlink r:id="rId12" w:history="1">
        <w:r w:rsidR="00A761AF" w:rsidRPr="00CB112D">
          <w:rPr>
            <w:rStyle w:val="a5"/>
            <w:sz w:val="27"/>
            <w:szCs w:val="27"/>
          </w:rPr>
          <w:t>http://www.kamgov.ru/minecon/current_activities/effektivnost-organov-mestnogo-samoupravlenia</w:t>
        </w:r>
      </w:hyperlink>
      <w:r w:rsidR="00A761AF" w:rsidRPr="00CB112D">
        <w:rPr>
          <w:sz w:val="27"/>
          <w:szCs w:val="27"/>
        </w:rPr>
        <w:t>.</w:t>
      </w:r>
    </w:p>
    <w:p w:rsidR="00A761AF" w:rsidRPr="00CB112D" w:rsidRDefault="00A761AF" w:rsidP="00BD41EB">
      <w:pPr>
        <w:ind w:firstLine="709"/>
        <w:jc w:val="both"/>
        <w:rPr>
          <w:sz w:val="28"/>
          <w:szCs w:val="28"/>
        </w:rPr>
      </w:pPr>
    </w:p>
    <w:p w:rsidR="00BB0598" w:rsidRPr="00CB112D" w:rsidRDefault="00474618" w:rsidP="007E6C45">
      <w:pPr>
        <w:autoSpaceDE w:val="0"/>
        <w:autoSpaceDN w:val="0"/>
        <w:adjustRightInd w:val="0"/>
        <w:ind w:firstLine="540"/>
        <w:jc w:val="both"/>
        <w:rPr>
          <w:sz w:val="28"/>
          <w:szCs w:val="28"/>
        </w:rPr>
      </w:pPr>
      <w:r w:rsidRPr="00CB112D">
        <w:rPr>
          <w:sz w:val="28"/>
          <w:szCs w:val="28"/>
        </w:rPr>
        <w:lastRenderedPageBreak/>
        <w:t xml:space="preserve">В соответствии с Правилами </w:t>
      </w:r>
      <w:r w:rsidR="00DE40CA" w:rsidRPr="00CB112D">
        <w:rPr>
          <w:sz w:val="28"/>
          <w:szCs w:val="28"/>
        </w:rPr>
        <w:t>о</w:t>
      </w:r>
      <w:r w:rsidR="00BD41EB" w:rsidRPr="00CB112D">
        <w:rPr>
          <w:sz w:val="28"/>
          <w:szCs w:val="28"/>
        </w:rPr>
        <w:t>ценка эффективности</w:t>
      </w:r>
      <w:r w:rsidR="00AF5AEE" w:rsidRPr="00CB112D">
        <w:rPr>
          <w:sz w:val="28"/>
          <w:szCs w:val="28"/>
        </w:rPr>
        <w:t xml:space="preserve"> деятельности органов местного самоуправления</w:t>
      </w:r>
      <w:r w:rsidR="00DE40CA" w:rsidRPr="00CB112D">
        <w:rPr>
          <w:sz w:val="28"/>
          <w:szCs w:val="28"/>
        </w:rPr>
        <w:t xml:space="preserve"> рассчитывается на основе комплексной оценки и экспертной оценки. Комплексная оценка </w:t>
      </w:r>
      <w:proofErr w:type="gramStart"/>
      <w:r w:rsidR="00DE40CA" w:rsidRPr="00CB112D">
        <w:rPr>
          <w:sz w:val="28"/>
          <w:szCs w:val="28"/>
        </w:rPr>
        <w:t>эффективности</w:t>
      </w:r>
      <w:r w:rsidR="00BD41EB" w:rsidRPr="00CB112D">
        <w:rPr>
          <w:sz w:val="28"/>
          <w:szCs w:val="28"/>
        </w:rPr>
        <w:t xml:space="preserve"> деятельности органов местного самоуправления городских округов</w:t>
      </w:r>
      <w:proofErr w:type="gramEnd"/>
      <w:r w:rsidR="00BD41EB" w:rsidRPr="00CB112D">
        <w:rPr>
          <w:sz w:val="28"/>
          <w:szCs w:val="28"/>
        </w:rPr>
        <w:t xml:space="preserve"> и муниципальных районов в Камчатском крае осуществляется</w:t>
      </w:r>
      <w:r w:rsidR="00DE40CA" w:rsidRPr="00CB112D">
        <w:rPr>
          <w:sz w:val="28"/>
          <w:szCs w:val="28"/>
        </w:rPr>
        <w:t xml:space="preserve"> по 36 показателям</w:t>
      </w:r>
      <w:r w:rsidR="00CC425C" w:rsidRPr="00CB112D">
        <w:rPr>
          <w:sz w:val="28"/>
          <w:szCs w:val="28"/>
        </w:rPr>
        <w:t>, экспертная – по 4 показателям.</w:t>
      </w:r>
    </w:p>
    <w:p w:rsidR="00BB1454" w:rsidRPr="00CB112D" w:rsidRDefault="00BB0598" w:rsidP="007E6C45">
      <w:pPr>
        <w:autoSpaceDE w:val="0"/>
        <w:autoSpaceDN w:val="0"/>
        <w:adjustRightInd w:val="0"/>
        <w:ind w:firstLine="540"/>
        <w:jc w:val="both"/>
        <w:rPr>
          <w:sz w:val="28"/>
          <w:szCs w:val="28"/>
        </w:rPr>
      </w:pPr>
      <w:r w:rsidRPr="00CB112D">
        <w:rPr>
          <w:sz w:val="28"/>
          <w:szCs w:val="28"/>
        </w:rPr>
        <w:t>По каждому показателю составляется сводный индекс, который является весовой комбинацией среднегодовых значений (уровня) и среднего темпа роста показателя (динамики).</w:t>
      </w:r>
    </w:p>
    <w:p w:rsidR="00403D09" w:rsidRPr="00CB112D" w:rsidRDefault="00403D09" w:rsidP="007E6C45">
      <w:pPr>
        <w:autoSpaceDE w:val="0"/>
        <w:autoSpaceDN w:val="0"/>
        <w:adjustRightInd w:val="0"/>
        <w:ind w:firstLine="540"/>
        <w:jc w:val="both"/>
        <w:rPr>
          <w:sz w:val="28"/>
          <w:szCs w:val="28"/>
        </w:rPr>
      </w:pPr>
      <w:r w:rsidRPr="00CB112D">
        <w:rPr>
          <w:sz w:val="28"/>
          <w:szCs w:val="28"/>
        </w:rPr>
        <w:t>По всем показателям в оценке эффективности в большей степени учитывается их динамика – вес среднегодовых темпов роста составляет 60</w:t>
      </w:r>
      <w:r w:rsidR="008E7F64">
        <w:rPr>
          <w:sz w:val="28"/>
          <w:szCs w:val="28"/>
        </w:rPr>
        <w:t>%</w:t>
      </w:r>
      <w:r w:rsidRPr="00CB112D">
        <w:rPr>
          <w:sz w:val="28"/>
          <w:szCs w:val="28"/>
        </w:rPr>
        <w:t>, на долю среднего объема показателя приходится только 40</w:t>
      </w:r>
      <w:r w:rsidR="008E7F64">
        <w:rPr>
          <w:sz w:val="28"/>
          <w:szCs w:val="28"/>
        </w:rPr>
        <w:t>%</w:t>
      </w:r>
      <w:r w:rsidRPr="00CB112D">
        <w:rPr>
          <w:sz w:val="28"/>
          <w:szCs w:val="28"/>
        </w:rPr>
        <w:t>.</w:t>
      </w:r>
    </w:p>
    <w:p w:rsidR="007E6C45" w:rsidRPr="00CB112D" w:rsidRDefault="004F1133" w:rsidP="004F1133">
      <w:pPr>
        <w:autoSpaceDE w:val="0"/>
        <w:autoSpaceDN w:val="0"/>
        <w:adjustRightInd w:val="0"/>
        <w:ind w:firstLine="540"/>
        <w:jc w:val="both"/>
        <w:rPr>
          <w:rFonts w:eastAsiaTheme="minorHAnsi"/>
          <w:sz w:val="28"/>
          <w:szCs w:val="28"/>
          <w:lang w:eastAsia="en-US"/>
        </w:rPr>
      </w:pPr>
      <w:r w:rsidRPr="00CB112D">
        <w:rPr>
          <w:sz w:val="28"/>
          <w:szCs w:val="28"/>
        </w:rPr>
        <w:t>На результаты оценки эффективности значительное влияние оказывает показатель № 37 «Удовлетворенность населения деятельностью органов местного самоуправления городского округа (муниципального района)»</w:t>
      </w:r>
      <w:r w:rsidR="00323824" w:rsidRPr="00CB112D">
        <w:rPr>
          <w:sz w:val="28"/>
          <w:szCs w:val="28"/>
        </w:rPr>
        <w:t>, его вес в оценке соста</w:t>
      </w:r>
      <w:r w:rsidRPr="00CB112D">
        <w:rPr>
          <w:sz w:val="28"/>
          <w:szCs w:val="28"/>
        </w:rPr>
        <w:t>вляет 20</w:t>
      </w:r>
      <w:r w:rsidR="008E7F64">
        <w:rPr>
          <w:sz w:val="28"/>
          <w:szCs w:val="28"/>
        </w:rPr>
        <w:t>%</w:t>
      </w:r>
      <w:r w:rsidRPr="00CB112D">
        <w:rPr>
          <w:sz w:val="28"/>
          <w:szCs w:val="28"/>
        </w:rPr>
        <w:t xml:space="preserve">. </w:t>
      </w:r>
      <w:r w:rsidR="00BA7629" w:rsidRPr="00CB112D">
        <w:rPr>
          <w:sz w:val="28"/>
          <w:szCs w:val="28"/>
        </w:rPr>
        <w:t xml:space="preserve">Опросы населения </w:t>
      </w:r>
      <w:r w:rsidR="00320DEC" w:rsidRPr="00CB112D">
        <w:rPr>
          <w:sz w:val="28"/>
          <w:szCs w:val="28"/>
        </w:rPr>
        <w:t xml:space="preserve">ежегодно проводит Агентство по внутренней политике Камчатского края с размещением </w:t>
      </w:r>
      <w:r w:rsidR="00042817" w:rsidRPr="00CB112D">
        <w:rPr>
          <w:sz w:val="28"/>
          <w:szCs w:val="28"/>
        </w:rPr>
        <w:t>результато</w:t>
      </w:r>
      <w:r w:rsidR="00C105B3" w:rsidRPr="00CB112D">
        <w:rPr>
          <w:sz w:val="28"/>
          <w:szCs w:val="28"/>
        </w:rPr>
        <w:t>в</w:t>
      </w:r>
      <w:r w:rsidR="00320DEC" w:rsidRPr="00CB112D">
        <w:rPr>
          <w:sz w:val="28"/>
          <w:szCs w:val="28"/>
        </w:rPr>
        <w:t xml:space="preserve"> на официальном сайте исполнительных органов государственной власти Камчатского края в сети «Интернет».</w:t>
      </w:r>
    </w:p>
    <w:p w:rsidR="00BD41EB" w:rsidRPr="00CB112D" w:rsidRDefault="00BD41EB" w:rsidP="00BD41EB">
      <w:pPr>
        <w:adjustRightInd w:val="0"/>
        <w:ind w:firstLine="709"/>
        <w:jc w:val="both"/>
        <w:outlineLvl w:val="1"/>
        <w:rPr>
          <w:sz w:val="28"/>
          <w:szCs w:val="28"/>
        </w:rPr>
      </w:pPr>
      <w:r w:rsidRPr="00CB112D">
        <w:rPr>
          <w:sz w:val="28"/>
          <w:szCs w:val="28"/>
        </w:rPr>
        <w:t xml:space="preserve">Учитывая различия в статусе городских округов и муниципальных районов, оценка </w:t>
      </w:r>
      <w:proofErr w:type="gramStart"/>
      <w:r w:rsidRPr="00CB112D">
        <w:rPr>
          <w:sz w:val="28"/>
          <w:szCs w:val="28"/>
        </w:rPr>
        <w:t>эффективности деятельности органов местного самоуправления муниципальных образований</w:t>
      </w:r>
      <w:proofErr w:type="gramEnd"/>
      <w:r w:rsidRPr="00CB112D">
        <w:rPr>
          <w:sz w:val="28"/>
          <w:szCs w:val="28"/>
        </w:rPr>
        <w:t xml:space="preserve"> в Камчатском крае осуществляется отдельно среди городских округов и среди муниципальных районов.</w:t>
      </w:r>
    </w:p>
    <w:p w:rsidR="00BD41EB" w:rsidRPr="00CB112D" w:rsidRDefault="0088738A" w:rsidP="00BD41EB">
      <w:pPr>
        <w:adjustRightInd w:val="0"/>
        <w:ind w:firstLine="709"/>
        <w:jc w:val="both"/>
        <w:outlineLvl w:val="1"/>
        <w:rPr>
          <w:sz w:val="28"/>
          <w:szCs w:val="28"/>
        </w:rPr>
      </w:pPr>
      <w:r w:rsidRPr="00CB112D">
        <w:rPr>
          <w:sz w:val="28"/>
          <w:szCs w:val="28"/>
        </w:rPr>
        <w:t>Оценка</w:t>
      </w:r>
      <w:r w:rsidR="00BD41EB" w:rsidRPr="00CB112D">
        <w:rPr>
          <w:sz w:val="28"/>
          <w:szCs w:val="28"/>
        </w:rPr>
        <w:t xml:space="preserve"> эффективности деятельности органов местного самоуправления </w:t>
      </w:r>
      <w:r w:rsidRPr="00CB112D">
        <w:rPr>
          <w:sz w:val="28"/>
          <w:szCs w:val="28"/>
        </w:rPr>
        <w:t xml:space="preserve">осуществлялась </w:t>
      </w:r>
      <w:r w:rsidR="00BD41EB" w:rsidRPr="00CB112D">
        <w:rPr>
          <w:sz w:val="28"/>
          <w:szCs w:val="28"/>
        </w:rPr>
        <w:t>в следующих сферах:</w:t>
      </w:r>
    </w:p>
    <w:p w:rsidR="00BD41EB" w:rsidRPr="00CB112D" w:rsidRDefault="00BD41EB" w:rsidP="00BD41EB">
      <w:pPr>
        <w:adjustRightInd w:val="0"/>
        <w:ind w:firstLine="709"/>
        <w:jc w:val="both"/>
        <w:outlineLvl w:val="1"/>
        <w:rPr>
          <w:sz w:val="28"/>
          <w:szCs w:val="28"/>
        </w:rPr>
      </w:pPr>
      <w:r w:rsidRPr="00CB112D">
        <w:rPr>
          <w:sz w:val="28"/>
          <w:szCs w:val="28"/>
        </w:rPr>
        <w:t>1) экономическое развитие;</w:t>
      </w:r>
    </w:p>
    <w:p w:rsidR="00BD41EB" w:rsidRPr="00CB112D" w:rsidRDefault="00BD41EB" w:rsidP="00BD41EB">
      <w:pPr>
        <w:adjustRightInd w:val="0"/>
        <w:ind w:firstLine="709"/>
        <w:jc w:val="both"/>
        <w:outlineLvl w:val="1"/>
        <w:rPr>
          <w:sz w:val="28"/>
          <w:szCs w:val="28"/>
        </w:rPr>
      </w:pPr>
      <w:r w:rsidRPr="00CB112D">
        <w:rPr>
          <w:sz w:val="28"/>
          <w:szCs w:val="28"/>
        </w:rPr>
        <w:t>2) дошкольное образование;</w:t>
      </w:r>
    </w:p>
    <w:p w:rsidR="00BD41EB" w:rsidRPr="00CB112D" w:rsidRDefault="00BD41EB" w:rsidP="00BD41EB">
      <w:pPr>
        <w:adjustRightInd w:val="0"/>
        <w:ind w:firstLine="709"/>
        <w:jc w:val="both"/>
        <w:outlineLvl w:val="1"/>
        <w:rPr>
          <w:sz w:val="28"/>
          <w:szCs w:val="28"/>
        </w:rPr>
      </w:pPr>
      <w:r w:rsidRPr="00CB112D">
        <w:rPr>
          <w:sz w:val="28"/>
          <w:szCs w:val="28"/>
        </w:rPr>
        <w:t>3) общее и дополнительное образование;</w:t>
      </w:r>
    </w:p>
    <w:p w:rsidR="00BD41EB" w:rsidRPr="00CB112D" w:rsidRDefault="00BD41EB" w:rsidP="00BD41EB">
      <w:pPr>
        <w:adjustRightInd w:val="0"/>
        <w:ind w:firstLine="709"/>
        <w:jc w:val="both"/>
        <w:outlineLvl w:val="1"/>
        <w:rPr>
          <w:sz w:val="28"/>
          <w:szCs w:val="28"/>
        </w:rPr>
      </w:pPr>
      <w:r w:rsidRPr="00CB112D">
        <w:rPr>
          <w:sz w:val="28"/>
          <w:szCs w:val="28"/>
        </w:rPr>
        <w:t>4) культура;</w:t>
      </w:r>
    </w:p>
    <w:p w:rsidR="00BD41EB" w:rsidRPr="00CB112D" w:rsidRDefault="00BD41EB" w:rsidP="00BD41EB">
      <w:pPr>
        <w:adjustRightInd w:val="0"/>
        <w:ind w:firstLine="709"/>
        <w:jc w:val="both"/>
        <w:outlineLvl w:val="1"/>
        <w:rPr>
          <w:sz w:val="28"/>
          <w:szCs w:val="28"/>
        </w:rPr>
      </w:pPr>
      <w:r w:rsidRPr="00CB112D">
        <w:rPr>
          <w:sz w:val="28"/>
          <w:szCs w:val="28"/>
        </w:rPr>
        <w:t>5) физическая культура и спорт;</w:t>
      </w:r>
    </w:p>
    <w:p w:rsidR="00BD41EB" w:rsidRPr="00CB112D" w:rsidRDefault="00BD41EB" w:rsidP="00BD41EB">
      <w:pPr>
        <w:adjustRightInd w:val="0"/>
        <w:ind w:firstLine="709"/>
        <w:jc w:val="both"/>
        <w:outlineLvl w:val="1"/>
        <w:rPr>
          <w:sz w:val="28"/>
          <w:szCs w:val="28"/>
        </w:rPr>
      </w:pPr>
      <w:r w:rsidRPr="00CB112D">
        <w:rPr>
          <w:sz w:val="28"/>
          <w:szCs w:val="28"/>
        </w:rPr>
        <w:t>6) жилищное строительство и обеспечение граждан жильем;</w:t>
      </w:r>
    </w:p>
    <w:p w:rsidR="00BD41EB" w:rsidRPr="00CB112D" w:rsidRDefault="00BD41EB" w:rsidP="00BD41EB">
      <w:pPr>
        <w:adjustRightInd w:val="0"/>
        <w:ind w:firstLine="709"/>
        <w:jc w:val="both"/>
        <w:outlineLvl w:val="1"/>
        <w:rPr>
          <w:sz w:val="28"/>
          <w:szCs w:val="28"/>
        </w:rPr>
      </w:pPr>
      <w:r w:rsidRPr="00CB112D">
        <w:rPr>
          <w:sz w:val="28"/>
          <w:szCs w:val="28"/>
        </w:rPr>
        <w:t>7) жилищно-коммунальное хозяйство;</w:t>
      </w:r>
    </w:p>
    <w:p w:rsidR="00BD41EB" w:rsidRPr="00CB112D" w:rsidRDefault="00BD41EB" w:rsidP="00BD41EB">
      <w:pPr>
        <w:adjustRightInd w:val="0"/>
        <w:ind w:firstLine="709"/>
        <w:jc w:val="both"/>
        <w:outlineLvl w:val="1"/>
        <w:rPr>
          <w:sz w:val="28"/>
          <w:szCs w:val="28"/>
        </w:rPr>
      </w:pPr>
      <w:r w:rsidRPr="00CB112D">
        <w:rPr>
          <w:sz w:val="28"/>
          <w:szCs w:val="28"/>
        </w:rPr>
        <w:t>8) организация муниципального управления;</w:t>
      </w:r>
    </w:p>
    <w:p w:rsidR="00F830D9" w:rsidRPr="00CB112D" w:rsidRDefault="00BD41EB" w:rsidP="00BD41EB">
      <w:pPr>
        <w:adjustRightInd w:val="0"/>
        <w:ind w:firstLine="709"/>
        <w:jc w:val="both"/>
        <w:outlineLvl w:val="1"/>
        <w:rPr>
          <w:sz w:val="28"/>
          <w:szCs w:val="28"/>
        </w:rPr>
      </w:pPr>
      <w:r w:rsidRPr="00CB112D">
        <w:rPr>
          <w:sz w:val="28"/>
          <w:szCs w:val="28"/>
        </w:rPr>
        <w:t>9) энергосбережение и повышение энергетической эффективности.</w:t>
      </w:r>
    </w:p>
    <w:p w:rsidR="00F830D9" w:rsidRPr="00CB112D" w:rsidRDefault="00BD41EB" w:rsidP="00F830D9">
      <w:pPr>
        <w:adjustRightInd w:val="0"/>
        <w:ind w:firstLine="709"/>
        <w:jc w:val="both"/>
        <w:outlineLvl w:val="1"/>
        <w:rPr>
          <w:sz w:val="28"/>
          <w:szCs w:val="28"/>
        </w:rPr>
      </w:pPr>
      <w:proofErr w:type="gramStart"/>
      <w:r w:rsidRPr="00CB112D">
        <w:rPr>
          <w:sz w:val="28"/>
          <w:szCs w:val="28"/>
        </w:rPr>
        <w:t xml:space="preserve">В качестве исходных данных для проведения оценки эффективности деятельности органов местного самоуправления используются официальные данные, представленные </w:t>
      </w:r>
      <w:r w:rsidR="0088738A" w:rsidRPr="00CB112D">
        <w:rPr>
          <w:sz w:val="28"/>
          <w:szCs w:val="28"/>
        </w:rPr>
        <w:t>в докладах глав местных администраций городских округов и муниципальных районов в Камчатском крае, данные исполнительных органов государственной власти Камчатского края и Территориального органа Федеральной службы государственной статистики по Камчатскому краю, а также результаты опросов населения</w:t>
      </w:r>
      <w:r w:rsidR="00F830D9" w:rsidRPr="00CB112D">
        <w:rPr>
          <w:sz w:val="28"/>
          <w:szCs w:val="28"/>
        </w:rPr>
        <w:t>.</w:t>
      </w:r>
      <w:proofErr w:type="gramEnd"/>
    </w:p>
    <w:p w:rsidR="00042817" w:rsidRPr="00CB112D" w:rsidRDefault="00042817" w:rsidP="00F830D9">
      <w:pPr>
        <w:adjustRightInd w:val="0"/>
        <w:ind w:firstLine="709"/>
        <w:jc w:val="both"/>
        <w:outlineLvl w:val="1"/>
        <w:rPr>
          <w:sz w:val="28"/>
          <w:szCs w:val="28"/>
        </w:rPr>
      </w:pPr>
      <w:r w:rsidRPr="00CB112D">
        <w:rPr>
          <w:sz w:val="28"/>
          <w:szCs w:val="28"/>
        </w:rPr>
        <w:t>Все доклады глав городских округов и муниципальных районов в Камчатском крае</w:t>
      </w:r>
      <w:r w:rsidR="009F15ED" w:rsidRPr="00CB112D">
        <w:rPr>
          <w:sz w:val="28"/>
          <w:szCs w:val="28"/>
        </w:rPr>
        <w:t xml:space="preserve"> за 201</w:t>
      </w:r>
      <w:r w:rsidR="006F36AC" w:rsidRPr="00CB112D">
        <w:rPr>
          <w:sz w:val="28"/>
          <w:szCs w:val="28"/>
        </w:rPr>
        <w:t>5</w:t>
      </w:r>
      <w:r w:rsidR="009F15ED" w:rsidRPr="00CB112D">
        <w:rPr>
          <w:sz w:val="28"/>
          <w:szCs w:val="28"/>
        </w:rPr>
        <w:t xml:space="preserve"> год</w:t>
      </w:r>
      <w:r w:rsidRPr="00CB112D">
        <w:rPr>
          <w:sz w:val="28"/>
          <w:szCs w:val="28"/>
        </w:rPr>
        <w:t xml:space="preserve"> размещены </w:t>
      </w:r>
      <w:r w:rsidR="009F15ED" w:rsidRPr="00CB112D">
        <w:rPr>
          <w:sz w:val="28"/>
          <w:szCs w:val="28"/>
        </w:rPr>
        <w:t xml:space="preserve">на странице Минэкономразвития </w:t>
      </w:r>
      <w:r w:rsidR="009F15ED" w:rsidRPr="00CB112D">
        <w:rPr>
          <w:sz w:val="28"/>
          <w:szCs w:val="28"/>
        </w:rPr>
        <w:lastRenderedPageBreak/>
        <w:t>Камчатского края официального сайта исполнительных органов государственной власти Камчатского края в сети «Интернет» в разделе «Эффективность органов местного самоуправления».</w:t>
      </w:r>
    </w:p>
    <w:p w:rsidR="00BF6332" w:rsidRPr="00CB112D" w:rsidRDefault="0034597B" w:rsidP="00BF6332">
      <w:pPr>
        <w:adjustRightInd w:val="0"/>
        <w:ind w:firstLine="708"/>
        <w:jc w:val="both"/>
        <w:outlineLvl w:val="1"/>
        <w:rPr>
          <w:sz w:val="28"/>
          <w:szCs w:val="28"/>
        </w:rPr>
      </w:pPr>
      <w:r w:rsidRPr="00CB112D">
        <w:rPr>
          <w:sz w:val="28"/>
          <w:szCs w:val="28"/>
        </w:rPr>
        <w:t xml:space="preserve">Выделение грантов осуществляется по результатам </w:t>
      </w:r>
      <w:r w:rsidR="00BF6332" w:rsidRPr="00CB112D">
        <w:rPr>
          <w:sz w:val="28"/>
          <w:szCs w:val="28"/>
        </w:rPr>
        <w:t xml:space="preserve">рейтингового ранжирования городских округов и муниципальных районов в Камчатском крае. Ежегодно </w:t>
      </w:r>
      <w:r w:rsidR="00F830D9" w:rsidRPr="00CB112D">
        <w:rPr>
          <w:sz w:val="28"/>
          <w:szCs w:val="28"/>
        </w:rPr>
        <w:t>выделяется</w:t>
      </w:r>
      <w:r w:rsidR="00BF6332" w:rsidRPr="00CB112D">
        <w:rPr>
          <w:sz w:val="28"/>
          <w:szCs w:val="28"/>
        </w:rPr>
        <w:t xml:space="preserve"> по одному гранту не более чем трем муниципальным районам в Камчатском крае и один грант только для одного городского округа в Камчатском крае.</w:t>
      </w:r>
    </w:p>
    <w:p w:rsidR="006F36AC" w:rsidRPr="00CB112D" w:rsidRDefault="006F36AC" w:rsidP="00BF6332">
      <w:pPr>
        <w:adjustRightInd w:val="0"/>
        <w:ind w:firstLine="708"/>
        <w:jc w:val="both"/>
        <w:outlineLvl w:val="1"/>
        <w:rPr>
          <w:sz w:val="28"/>
          <w:szCs w:val="28"/>
        </w:rPr>
      </w:pPr>
    </w:p>
    <w:p w:rsidR="006F36AC" w:rsidRPr="00CB112D" w:rsidRDefault="006F36AC" w:rsidP="006F36AC">
      <w:pPr>
        <w:adjustRightInd w:val="0"/>
        <w:ind w:firstLine="708"/>
        <w:jc w:val="center"/>
        <w:outlineLvl w:val="1"/>
        <w:rPr>
          <w:sz w:val="28"/>
          <w:szCs w:val="28"/>
        </w:rPr>
      </w:pPr>
      <w:r w:rsidRPr="00CB112D">
        <w:rPr>
          <w:sz w:val="28"/>
          <w:szCs w:val="28"/>
        </w:rPr>
        <w:t>Общая информация о городских округах и муниципальных</w:t>
      </w:r>
    </w:p>
    <w:p w:rsidR="006F36AC" w:rsidRPr="00CB112D" w:rsidRDefault="006F36AC" w:rsidP="006F36AC">
      <w:pPr>
        <w:adjustRightInd w:val="0"/>
        <w:ind w:firstLine="708"/>
        <w:jc w:val="center"/>
        <w:outlineLvl w:val="1"/>
        <w:rPr>
          <w:sz w:val="28"/>
          <w:szCs w:val="28"/>
        </w:rPr>
      </w:pPr>
      <w:proofErr w:type="gramStart"/>
      <w:r w:rsidRPr="00CB112D">
        <w:rPr>
          <w:sz w:val="28"/>
          <w:szCs w:val="28"/>
        </w:rPr>
        <w:t>районах</w:t>
      </w:r>
      <w:proofErr w:type="gramEnd"/>
      <w:r w:rsidRPr="00CB112D">
        <w:rPr>
          <w:sz w:val="28"/>
          <w:szCs w:val="28"/>
        </w:rPr>
        <w:t xml:space="preserve"> в Камчатском крае</w:t>
      </w:r>
    </w:p>
    <w:p w:rsidR="00BD41EB" w:rsidRPr="00CB112D" w:rsidRDefault="00BD41EB" w:rsidP="00A25541">
      <w:pPr>
        <w:adjustRightInd w:val="0"/>
        <w:ind w:firstLine="708"/>
        <w:jc w:val="both"/>
        <w:outlineLvl w:val="1"/>
        <w:rPr>
          <w:sz w:val="28"/>
          <w:szCs w:val="28"/>
        </w:rPr>
      </w:pPr>
    </w:p>
    <w:tbl>
      <w:tblPr>
        <w:tblStyle w:val="ad"/>
        <w:tblW w:w="9606" w:type="dxa"/>
        <w:tblLook w:val="04A0" w:firstRow="1" w:lastRow="0" w:firstColumn="1" w:lastColumn="0" w:noHBand="0" w:noVBand="1"/>
      </w:tblPr>
      <w:tblGrid>
        <w:gridCol w:w="3227"/>
        <w:gridCol w:w="3118"/>
        <w:gridCol w:w="3261"/>
      </w:tblGrid>
      <w:tr w:rsidR="008D5474" w:rsidRPr="006F2407" w:rsidTr="006C0B74">
        <w:tc>
          <w:tcPr>
            <w:tcW w:w="3227" w:type="dxa"/>
          </w:tcPr>
          <w:p w:rsidR="008D5474" w:rsidRPr="006F2407" w:rsidRDefault="008D5474" w:rsidP="006F36AC">
            <w:pPr>
              <w:adjustRightInd w:val="0"/>
              <w:jc w:val="center"/>
              <w:outlineLvl w:val="1"/>
              <w:rPr>
                <w:b/>
                <w:sz w:val="23"/>
                <w:szCs w:val="23"/>
              </w:rPr>
            </w:pPr>
            <w:r w:rsidRPr="006F2407">
              <w:rPr>
                <w:b/>
                <w:sz w:val="23"/>
                <w:szCs w:val="23"/>
              </w:rPr>
              <w:t>Наименование городского округа</w:t>
            </w:r>
          </w:p>
        </w:tc>
        <w:tc>
          <w:tcPr>
            <w:tcW w:w="3118" w:type="dxa"/>
          </w:tcPr>
          <w:p w:rsidR="008D5474" w:rsidRPr="006F2407" w:rsidRDefault="008D5474" w:rsidP="006F36AC">
            <w:pPr>
              <w:adjustRightInd w:val="0"/>
              <w:jc w:val="center"/>
              <w:outlineLvl w:val="1"/>
              <w:rPr>
                <w:b/>
                <w:sz w:val="23"/>
                <w:szCs w:val="23"/>
              </w:rPr>
            </w:pPr>
            <w:r w:rsidRPr="006F2407">
              <w:rPr>
                <w:b/>
                <w:sz w:val="23"/>
                <w:szCs w:val="23"/>
              </w:rPr>
              <w:t xml:space="preserve">Среднегодовая численность постоянного населения в отчетном году, </w:t>
            </w:r>
          </w:p>
          <w:p w:rsidR="008D5474" w:rsidRPr="006F2407" w:rsidRDefault="008D5474" w:rsidP="006F36AC">
            <w:pPr>
              <w:adjustRightInd w:val="0"/>
              <w:jc w:val="center"/>
              <w:outlineLvl w:val="1"/>
              <w:rPr>
                <w:b/>
                <w:sz w:val="23"/>
                <w:szCs w:val="23"/>
              </w:rPr>
            </w:pPr>
            <w:r w:rsidRPr="006F2407">
              <w:rPr>
                <w:b/>
                <w:sz w:val="23"/>
                <w:szCs w:val="23"/>
              </w:rPr>
              <w:t>тыс. чел.</w:t>
            </w:r>
          </w:p>
        </w:tc>
        <w:tc>
          <w:tcPr>
            <w:tcW w:w="3261" w:type="dxa"/>
          </w:tcPr>
          <w:p w:rsidR="008D5474" w:rsidRPr="006F2407" w:rsidRDefault="008D5474" w:rsidP="006F36AC">
            <w:pPr>
              <w:adjustRightInd w:val="0"/>
              <w:jc w:val="center"/>
              <w:outlineLvl w:val="1"/>
              <w:rPr>
                <w:b/>
                <w:sz w:val="23"/>
                <w:szCs w:val="23"/>
              </w:rPr>
            </w:pPr>
            <w:r w:rsidRPr="006F2407">
              <w:rPr>
                <w:b/>
                <w:sz w:val="23"/>
                <w:szCs w:val="23"/>
              </w:rPr>
              <w:t>Адрес официального сайта городского округа</w:t>
            </w:r>
          </w:p>
        </w:tc>
      </w:tr>
      <w:tr w:rsidR="008D5474" w:rsidRPr="006F2407" w:rsidTr="006C0B74">
        <w:tc>
          <w:tcPr>
            <w:tcW w:w="3227" w:type="dxa"/>
          </w:tcPr>
          <w:p w:rsidR="008D5474" w:rsidRPr="006F2407" w:rsidRDefault="008D5474" w:rsidP="00A25541">
            <w:pPr>
              <w:adjustRightInd w:val="0"/>
              <w:jc w:val="both"/>
              <w:outlineLvl w:val="1"/>
            </w:pPr>
            <w:proofErr w:type="spellStart"/>
            <w:r w:rsidRPr="006F2407">
              <w:t>Вилючинский</w:t>
            </w:r>
            <w:proofErr w:type="spellEnd"/>
          </w:p>
        </w:tc>
        <w:tc>
          <w:tcPr>
            <w:tcW w:w="3118" w:type="dxa"/>
          </w:tcPr>
          <w:p w:rsidR="008D5474" w:rsidRPr="006F2407" w:rsidRDefault="008D5474" w:rsidP="002F5887">
            <w:pPr>
              <w:adjustRightInd w:val="0"/>
              <w:jc w:val="center"/>
              <w:outlineLvl w:val="1"/>
            </w:pPr>
            <w:r w:rsidRPr="006F2407">
              <w:t>21,76</w:t>
            </w:r>
          </w:p>
        </w:tc>
        <w:tc>
          <w:tcPr>
            <w:tcW w:w="3261" w:type="dxa"/>
          </w:tcPr>
          <w:p w:rsidR="008D5474" w:rsidRPr="006F2407" w:rsidRDefault="001B2412" w:rsidP="008D5474">
            <w:pPr>
              <w:adjustRightInd w:val="0"/>
              <w:outlineLvl w:val="1"/>
            </w:pPr>
            <w:hyperlink r:id="rId13" w:tgtFrame="_blank" w:history="1">
              <w:r w:rsidR="008D5474" w:rsidRPr="006F2407">
                <w:t>www.viluchinsk-city.ru</w:t>
              </w:r>
            </w:hyperlink>
          </w:p>
        </w:tc>
      </w:tr>
      <w:tr w:rsidR="008D5474" w:rsidRPr="006F2407" w:rsidTr="006C0B74">
        <w:tc>
          <w:tcPr>
            <w:tcW w:w="3227" w:type="dxa"/>
          </w:tcPr>
          <w:p w:rsidR="008D5474" w:rsidRPr="006F2407" w:rsidRDefault="008D5474" w:rsidP="00A25541">
            <w:pPr>
              <w:adjustRightInd w:val="0"/>
              <w:jc w:val="both"/>
              <w:outlineLvl w:val="1"/>
            </w:pPr>
            <w:r w:rsidRPr="006F2407">
              <w:t>Петропавловск-Камчатский</w:t>
            </w:r>
          </w:p>
        </w:tc>
        <w:tc>
          <w:tcPr>
            <w:tcW w:w="3118" w:type="dxa"/>
          </w:tcPr>
          <w:p w:rsidR="008D5474" w:rsidRPr="006F2407" w:rsidRDefault="008D5474" w:rsidP="002F5887">
            <w:pPr>
              <w:adjustRightInd w:val="0"/>
              <w:jc w:val="center"/>
              <w:outlineLvl w:val="1"/>
            </w:pPr>
            <w:r w:rsidRPr="006F2407">
              <w:t>180,99</w:t>
            </w:r>
          </w:p>
        </w:tc>
        <w:tc>
          <w:tcPr>
            <w:tcW w:w="3261" w:type="dxa"/>
          </w:tcPr>
          <w:p w:rsidR="008D5474" w:rsidRPr="006F2407" w:rsidRDefault="001B2412" w:rsidP="008D5474">
            <w:pPr>
              <w:adjustRightInd w:val="0"/>
              <w:outlineLvl w:val="1"/>
            </w:pPr>
            <w:hyperlink r:id="rId14" w:tgtFrame="_blank" w:history="1">
              <w:r w:rsidR="008D5474" w:rsidRPr="006F2407">
                <w:t>pkgo.ru</w:t>
              </w:r>
            </w:hyperlink>
          </w:p>
        </w:tc>
      </w:tr>
      <w:tr w:rsidR="008D5474" w:rsidRPr="006F2407" w:rsidTr="006C0B74">
        <w:tc>
          <w:tcPr>
            <w:tcW w:w="3227" w:type="dxa"/>
          </w:tcPr>
          <w:p w:rsidR="008D5474" w:rsidRPr="006F2407" w:rsidRDefault="00850AA8" w:rsidP="00850AA8">
            <w:pPr>
              <w:adjustRightInd w:val="0"/>
              <w:jc w:val="both"/>
              <w:outlineLvl w:val="1"/>
            </w:pPr>
            <w:r w:rsidRPr="006F2407">
              <w:t>п.</w:t>
            </w:r>
            <w:r w:rsidR="008D5474" w:rsidRPr="006F2407">
              <w:t xml:space="preserve"> Палана</w:t>
            </w:r>
          </w:p>
        </w:tc>
        <w:tc>
          <w:tcPr>
            <w:tcW w:w="3118" w:type="dxa"/>
          </w:tcPr>
          <w:p w:rsidR="008D5474" w:rsidRPr="006F2407" w:rsidRDefault="008D5474" w:rsidP="002F5887">
            <w:pPr>
              <w:adjustRightInd w:val="0"/>
              <w:jc w:val="center"/>
              <w:outlineLvl w:val="1"/>
            </w:pPr>
            <w:r w:rsidRPr="006F2407">
              <w:t>2,98</w:t>
            </w:r>
          </w:p>
        </w:tc>
        <w:tc>
          <w:tcPr>
            <w:tcW w:w="3261" w:type="dxa"/>
          </w:tcPr>
          <w:p w:rsidR="008D5474" w:rsidRPr="006F2407" w:rsidRDefault="008D5474" w:rsidP="008D5474">
            <w:pPr>
              <w:adjustRightInd w:val="0"/>
              <w:outlineLvl w:val="1"/>
            </w:pPr>
            <w:r w:rsidRPr="006F2407">
              <w:t> </w:t>
            </w:r>
            <w:hyperlink r:id="rId15" w:tgtFrame="_blank" w:history="1">
              <w:r w:rsidRPr="006F2407">
                <w:t>palana.su</w:t>
              </w:r>
            </w:hyperlink>
          </w:p>
        </w:tc>
      </w:tr>
    </w:tbl>
    <w:p w:rsidR="006F36AC" w:rsidRPr="006F2407" w:rsidRDefault="006F36AC" w:rsidP="00A25541">
      <w:pPr>
        <w:adjustRightInd w:val="0"/>
        <w:ind w:firstLine="708"/>
        <w:jc w:val="both"/>
        <w:outlineLvl w:val="1"/>
      </w:pPr>
    </w:p>
    <w:tbl>
      <w:tblPr>
        <w:tblStyle w:val="ad"/>
        <w:tblW w:w="9606" w:type="dxa"/>
        <w:tblLayout w:type="fixed"/>
        <w:tblLook w:val="04A0" w:firstRow="1" w:lastRow="0" w:firstColumn="1" w:lastColumn="0" w:noHBand="0" w:noVBand="1"/>
      </w:tblPr>
      <w:tblGrid>
        <w:gridCol w:w="2060"/>
        <w:gridCol w:w="1883"/>
        <w:gridCol w:w="2402"/>
        <w:gridCol w:w="3261"/>
      </w:tblGrid>
      <w:tr w:rsidR="008D5474" w:rsidRPr="006F2407" w:rsidTr="00853445">
        <w:tc>
          <w:tcPr>
            <w:tcW w:w="2060" w:type="dxa"/>
          </w:tcPr>
          <w:p w:rsidR="008D5474" w:rsidRPr="006F2407" w:rsidRDefault="008D5474" w:rsidP="008D5474">
            <w:pPr>
              <w:adjustRightInd w:val="0"/>
              <w:jc w:val="center"/>
              <w:outlineLvl w:val="1"/>
              <w:rPr>
                <w:b/>
                <w:sz w:val="23"/>
                <w:szCs w:val="23"/>
              </w:rPr>
            </w:pPr>
            <w:r w:rsidRPr="006F2407">
              <w:rPr>
                <w:b/>
                <w:sz w:val="23"/>
                <w:szCs w:val="23"/>
              </w:rPr>
              <w:t>Наименование муниципального района</w:t>
            </w:r>
          </w:p>
        </w:tc>
        <w:tc>
          <w:tcPr>
            <w:tcW w:w="1883" w:type="dxa"/>
          </w:tcPr>
          <w:p w:rsidR="008D5474" w:rsidRPr="006F2407" w:rsidRDefault="008D5474" w:rsidP="00BF2027">
            <w:pPr>
              <w:adjustRightInd w:val="0"/>
              <w:jc w:val="center"/>
              <w:outlineLvl w:val="1"/>
              <w:rPr>
                <w:b/>
                <w:sz w:val="23"/>
                <w:szCs w:val="23"/>
              </w:rPr>
            </w:pPr>
            <w:r w:rsidRPr="006F2407">
              <w:rPr>
                <w:b/>
                <w:sz w:val="23"/>
                <w:szCs w:val="23"/>
              </w:rPr>
              <w:t xml:space="preserve">Среднегодовая численность постоянного населения в отчетном году, </w:t>
            </w:r>
          </w:p>
          <w:p w:rsidR="008D5474" w:rsidRPr="006F2407" w:rsidRDefault="008D5474" w:rsidP="00BF2027">
            <w:pPr>
              <w:adjustRightInd w:val="0"/>
              <w:jc w:val="center"/>
              <w:outlineLvl w:val="1"/>
              <w:rPr>
                <w:b/>
                <w:sz w:val="23"/>
                <w:szCs w:val="23"/>
              </w:rPr>
            </w:pPr>
            <w:r w:rsidRPr="006F2407">
              <w:rPr>
                <w:b/>
                <w:sz w:val="23"/>
                <w:szCs w:val="23"/>
              </w:rPr>
              <w:t>тыс. чел.</w:t>
            </w:r>
          </w:p>
        </w:tc>
        <w:tc>
          <w:tcPr>
            <w:tcW w:w="2402" w:type="dxa"/>
          </w:tcPr>
          <w:p w:rsidR="008D5474" w:rsidRPr="006F2407" w:rsidRDefault="008D5474" w:rsidP="00BF2027">
            <w:pPr>
              <w:adjustRightInd w:val="0"/>
              <w:jc w:val="center"/>
              <w:outlineLvl w:val="1"/>
              <w:rPr>
                <w:b/>
                <w:sz w:val="23"/>
                <w:szCs w:val="23"/>
              </w:rPr>
            </w:pPr>
            <w:r w:rsidRPr="006F2407">
              <w:rPr>
                <w:b/>
                <w:sz w:val="23"/>
                <w:szCs w:val="23"/>
              </w:rPr>
              <w:t>Административный центр муниципального района</w:t>
            </w:r>
          </w:p>
        </w:tc>
        <w:tc>
          <w:tcPr>
            <w:tcW w:w="3261" w:type="dxa"/>
          </w:tcPr>
          <w:p w:rsidR="008D5474" w:rsidRPr="006F2407" w:rsidRDefault="008D5474" w:rsidP="00BF2027">
            <w:pPr>
              <w:adjustRightInd w:val="0"/>
              <w:jc w:val="center"/>
              <w:outlineLvl w:val="1"/>
              <w:rPr>
                <w:b/>
                <w:sz w:val="23"/>
                <w:szCs w:val="23"/>
              </w:rPr>
            </w:pPr>
            <w:r w:rsidRPr="006F2407">
              <w:rPr>
                <w:b/>
                <w:sz w:val="23"/>
                <w:szCs w:val="23"/>
              </w:rPr>
              <w:t>Адрес официального сайта муниципального района</w:t>
            </w:r>
          </w:p>
        </w:tc>
      </w:tr>
      <w:tr w:rsidR="008D5474" w:rsidRPr="006F2407" w:rsidTr="00853445">
        <w:tc>
          <w:tcPr>
            <w:tcW w:w="2060" w:type="dxa"/>
          </w:tcPr>
          <w:p w:rsidR="008D5474" w:rsidRPr="006F2407" w:rsidRDefault="008D5474" w:rsidP="00A25541">
            <w:pPr>
              <w:adjustRightInd w:val="0"/>
              <w:jc w:val="both"/>
              <w:outlineLvl w:val="1"/>
            </w:pPr>
            <w:r w:rsidRPr="006F2407">
              <w:t>Алеутский</w:t>
            </w:r>
          </w:p>
        </w:tc>
        <w:tc>
          <w:tcPr>
            <w:tcW w:w="1883" w:type="dxa"/>
          </w:tcPr>
          <w:p w:rsidR="008D5474" w:rsidRPr="006F2407" w:rsidRDefault="00853445" w:rsidP="002F5887">
            <w:pPr>
              <w:adjustRightInd w:val="0"/>
              <w:jc w:val="center"/>
              <w:outlineLvl w:val="1"/>
            </w:pPr>
            <w:r w:rsidRPr="006F2407">
              <w:t>0,660</w:t>
            </w:r>
          </w:p>
        </w:tc>
        <w:tc>
          <w:tcPr>
            <w:tcW w:w="2402" w:type="dxa"/>
          </w:tcPr>
          <w:p w:rsidR="008D5474" w:rsidRPr="006F2407" w:rsidRDefault="00853445" w:rsidP="00A25541">
            <w:pPr>
              <w:adjustRightInd w:val="0"/>
              <w:jc w:val="both"/>
              <w:outlineLvl w:val="1"/>
            </w:pPr>
            <w:r w:rsidRPr="006F2407">
              <w:t>с. Никольское</w:t>
            </w:r>
          </w:p>
        </w:tc>
        <w:tc>
          <w:tcPr>
            <w:tcW w:w="3261" w:type="dxa"/>
          </w:tcPr>
          <w:p w:rsidR="008D5474" w:rsidRPr="006F2407" w:rsidRDefault="001B2412" w:rsidP="006C0B74">
            <w:pPr>
              <w:adjustRightInd w:val="0"/>
              <w:outlineLvl w:val="1"/>
            </w:pPr>
            <w:hyperlink r:id="rId16" w:tgtFrame="_blank" w:history="1">
              <w:r w:rsidR="00853445" w:rsidRPr="006F2407">
                <w:t>aleut-admin.ru</w:t>
              </w:r>
            </w:hyperlink>
          </w:p>
        </w:tc>
      </w:tr>
      <w:tr w:rsidR="008D5474" w:rsidRPr="006F2407" w:rsidTr="00853445">
        <w:tc>
          <w:tcPr>
            <w:tcW w:w="2060" w:type="dxa"/>
          </w:tcPr>
          <w:p w:rsidR="008D5474" w:rsidRPr="006F2407" w:rsidRDefault="008D5474" w:rsidP="00A25541">
            <w:pPr>
              <w:adjustRightInd w:val="0"/>
              <w:jc w:val="both"/>
              <w:outlineLvl w:val="1"/>
            </w:pPr>
            <w:proofErr w:type="spellStart"/>
            <w:r w:rsidRPr="006F2407">
              <w:t>Быстринский</w:t>
            </w:r>
            <w:proofErr w:type="spellEnd"/>
          </w:p>
        </w:tc>
        <w:tc>
          <w:tcPr>
            <w:tcW w:w="1883" w:type="dxa"/>
          </w:tcPr>
          <w:p w:rsidR="008D5474" w:rsidRPr="006F2407" w:rsidRDefault="00853445" w:rsidP="002F5887">
            <w:pPr>
              <w:adjustRightInd w:val="0"/>
              <w:jc w:val="center"/>
              <w:outlineLvl w:val="1"/>
            </w:pPr>
            <w:r w:rsidRPr="006F2407">
              <w:t>2,432</w:t>
            </w:r>
          </w:p>
        </w:tc>
        <w:tc>
          <w:tcPr>
            <w:tcW w:w="2402" w:type="dxa"/>
          </w:tcPr>
          <w:p w:rsidR="008D5474" w:rsidRPr="006F2407" w:rsidRDefault="00853445" w:rsidP="00A25541">
            <w:pPr>
              <w:adjustRightInd w:val="0"/>
              <w:jc w:val="both"/>
              <w:outlineLvl w:val="1"/>
            </w:pPr>
            <w:r w:rsidRPr="006F2407">
              <w:t>с. Эссо</w:t>
            </w:r>
          </w:p>
        </w:tc>
        <w:tc>
          <w:tcPr>
            <w:tcW w:w="3261" w:type="dxa"/>
          </w:tcPr>
          <w:p w:rsidR="008D5474" w:rsidRPr="006F2407" w:rsidRDefault="00853445" w:rsidP="006C0B74">
            <w:pPr>
              <w:adjustRightInd w:val="0"/>
              <w:outlineLvl w:val="1"/>
            </w:pPr>
            <w:r w:rsidRPr="006F2407">
              <w:t> </w:t>
            </w:r>
            <w:hyperlink r:id="rId17" w:tgtFrame="_blank" w:history="1">
              <w:r w:rsidRPr="006F2407">
                <w:t>bmr-kamchatka.ru</w:t>
              </w:r>
            </w:hyperlink>
          </w:p>
        </w:tc>
      </w:tr>
      <w:tr w:rsidR="008D5474" w:rsidRPr="006F2407" w:rsidTr="00853445">
        <w:tc>
          <w:tcPr>
            <w:tcW w:w="2060" w:type="dxa"/>
          </w:tcPr>
          <w:p w:rsidR="008D5474" w:rsidRPr="006F2407" w:rsidRDefault="008D5474" w:rsidP="00A25541">
            <w:pPr>
              <w:adjustRightInd w:val="0"/>
              <w:jc w:val="both"/>
              <w:outlineLvl w:val="1"/>
            </w:pPr>
            <w:proofErr w:type="spellStart"/>
            <w:r w:rsidRPr="006F2407">
              <w:t>Елизовский</w:t>
            </w:r>
            <w:proofErr w:type="spellEnd"/>
          </w:p>
        </w:tc>
        <w:tc>
          <w:tcPr>
            <w:tcW w:w="1883" w:type="dxa"/>
          </w:tcPr>
          <w:p w:rsidR="008D5474" w:rsidRPr="006F2407" w:rsidRDefault="00853445" w:rsidP="002F5887">
            <w:pPr>
              <w:adjustRightInd w:val="0"/>
              <w:jc w:val="center"/>
              <w:outlineLvl w:val="1"/>
            </w:pPr>
            <w:r w:rsidRPr="006F2407">
              <w:t>63,603</w:t>
            </w:r>
          </w:p>
        </w:tc>
        <w:tc>
          <w:tcPr>
            <w:tcW w:w="2402" w:type="dxa"/>
          </w:tcPr>
          <w:p w:rsidR="008D5474" w:rsidRPr="006F2407" w:rsidRDefault="00853445" w:rsidP="00A25541">
            <w:pPr>
              <w:adjustRightInd w:val="0"/>
              <w:jc w:val="both"/>
              <w:outlineLvl w:val="1"/>
            </w:pPr>
            <w:r w:rsidRPr="006F2407">
              <w:t>г. Елизово</w:t>
            </w:r>
          </w:p>
        </w:tc>
        <w:tc>
          <w:tcPr>
            <w:tcW w:w="3261" w:type="dxa"/>
          </w:tcPr>
          <w:p w:rsidR="008D5474" w:rsidRPr="006F2407" w:rsidRDefault="001B2412" w:rsidP="006C0B74">
            <w:pPr>
              <w:adjustRightInd w:val="0"/>
              <w:outlineLvl w:val="1"/>
            </w:pPr>
            <w:hyperlink r:id="rId18" w:tgtFrame="_blank" w:history="1">
              <w:r w:rsidR="00853445" w:rsidRPr="006F2407">
                <w:t>elizovomr.ru</w:t>
              </w:r>
            </w:hyperlink>
          </w:p>
        </w:tc>
      </w:tr>
      <w:tr w:rsidR="008D5474" w:rsidRPr="006F2407" w:rsidTr="00853445">
        <w:tc>
          <w:tcPr>
            <w:tcW w:w="2060" w:type="dxa"/>
          </w:tcPr>
          <w:p w:rsidR="008D5474" w:rsidRPr="006F2407" w:rsidRDefault="00853445" w:rsidP="00A25541">
            <w:pPr>
              <w:adjustRightInd w:val="0"/>
              <w:jc w:val="both"/>
              <w:outlineLvl w:val="1"/>
            </w:pPr>
            <w:proofErr w:type="spellStart"/>
            <w:r w:rsidRPr="006F2407">
              <w:t>Карагинский</w:t>
            </w:r>
            <w:proofErr w:type="spellEnd"/>
          </w:p>
        </w:tc>
        <w:tc>
          <w:tcPr>
            <w:tcW w:w="1883" w:type="dxa"/>
          </w:tcPr>
          <w:p w:rsidR="008D5474" w:rsidRPr="006F2407" w:rsidRDefault="00853445" w:rsidP="002F5887">
            <w:pPr>
              <w:adjustRightInd w:val="0"/>
              <w:jc w:val="center"/>
              <w:outlineLvl w:val="1"/>
            </w:pPr>
            <w:r w:rsidRPr="006F2407">
              <w:t>3,757</w:t>
            </w:r>
          </w:p>
        </w:tc>
        <w:tc>
          <w:tcPr>
            <w:tcW w:w="2402" w:type="dxa"/>
          </w:tcPr>
          <w:p w:rsidR="008D5474" w:rsidRPr="006F2407" w:rsidRDefault="00853445" w:rsidP="00A25541">
            <w:pPr>
              <w:adjustRightInd w:val="0"/>
              <w:jc w:val="both"/>
              <w:outlineLvl w:val="1"/>
            </w:pPr>
            <w:r w:rsidRPr="006F2407">
              <w:t xml:space="preserve">п. </w:t>
            </w:r>
            <w:proofErr w:type="spellStart"/>
            <w:r w:rsidRPr="006F2407">
              <w:t>Оссора</w:t>
            </w:r>
            <w:proofErr w:type="spellEnd"/>
            <w:r w:rsidRPr="006F2407">
              <w:t xml:space="preserve"> </w:t>
            </w:r>
          </w:p>
        </w:tc>
        <w:tc>
          <w:tcPr>
            <w:tcW w:w="3261" w:type="dxa"/>
          </w:tcPr>
          <w:p w:rsidR="008D5474" w:rsidRPr="006F2407" w:rsidRDefault="001B2412" w:rsidP="006C0B74">
            <w:pPr>
              <w:adjustRightInd w:val="0"/>
              <w:outlineLvl w:val="1"/>
            </w:pPr>
            <w:hyperlink r:id="rId19" w:tgtFrame="_blank" w:history="1">
              <w:proofErr w:type="spellStart"/>
              <w:r w:rsidR="00853445" w:rsidRPr="006F2407">
                <w:t>карагинский</w:t>
              </w:r>
              <w:proofErr w:type="gramStart"/>
              <w:r w:rsidR="00853445" w:rsidRPr="006F2407">
                <w:t>.р</w:t>
              </w:r>
              <w:proofErr w:type="gramEnd"/>
              <w:r w:rsidR="00853445" w:rsidRPr="006F2407">
                <w:t>ф</w:t>
              </w:r>
              <w:proofErr w:type="spellEnd"/>
            </w:hyperlink>
          </w:p>
        </w:tc>
      </w:tr>
      <w:tr w:rsidR="00853445" w:rsidRPr="006F2407" w:rsidTr="00853445">
        <w:tc>
          <w:tcPr>
            <w:tcW w:w="2060" w:type="dxa"/>
          </w:tcPr>
          <w:p w:rsidR="00853445" w:rsidRPr="006F2407" w:rsidRDefault="00853445" w:rsidP="00BF2027">
            <w:pPr>
              <w:adjustRightInd w:val="0"/>
              <w:jc w:val="both"/>
              <w:outlineLvl w:val="1"/>
            </w:pPr>
            <w:proofErr w:type="spellStart"/>
            <w:r w:rsidRPr="006F2407">
              <w:t>Мильковский</w:t>
            </w:r>
            <w:proofErr w:type="spellEnd"/>
          </w:p>
        </w:tc>
        <w:tc>
          <w:tcPr>
            <w:tcW w:w="1883" w:type="dxa"/>
          </w:tcPr>
          <w:p w:rsidR="00853445" w:rsidRPr="006F2407" w:rsidRDefault="00853445" w:rsidP="002F5887">
            <w:pPr>
              <w:adjustRightInd w:val="0"/>
              <w:jc w:val="center"/>
              <w:outlineLvl w:val="1"/>
            </w:pPr>
            <w:r w:rsidRPr="006F2407">
              <w:t>9,828</w:t>
            </w:r>
          </w:p>
        </w:tc>
        <w:tc>
          <w:tcPr>
            <w:tcW w:w="2402" w:type="dxa"/>
          </w:tcPr>
          <w:p w:rsidR="00853445" w:rsidRPr="006F2407" w:rsidRDefault="00853445" w:rsidP="00A25541">
            <w:pPr>
              <w:adjustRightInd w:val="0"/>
              <w:jc w:val="both"/>
              <w:outlineLvl w:val="1"/>
            </w:pPr>
            <w:r w:rsidRPr="006F2407">
              <w:t>с. Мильково</w:t>
            </w:r>
          </w:p>
        </w:tc>
        <w:tc>
          <w:tcPr>
            <w:tcW w:w="3261" w:type="dxa"/>
          </w:tcPr>
          <w:p w:rsidR="00853445" w:rsidRPr="006F2407" w:rsidRDefault="001B2412" w:rsidP="006C0B74">
            <w:pPr>
              <w:adjustRightInd w:val="0"/>
              <w:outlineLvl w:val="1"/>
            </w:pPr>
            <w:hyperlink r:id="rId20" w:tgtFrame="_blank" w:history="1">
              <w:r w:rsidR="00853445" w:rsidRPr="006F2407">
                <w:t>www.milkovoadm.ru/</w:t>
              </w:r>
            </w:hyperlink>
          </w:p>
        </w:tc>
      </w:tr>
      <w:tr w:rsidR="00677C45" w:rsidRPr="006F2407" w:rsidTr="00853445">
        <w:tc>
          <w:tcPr>
            <w:tcW w:w="2060" w:type="dxa"/>
          </w:tcPr>
          <w:p w:rsidR="00677C45" w:rsidRPr="006F2407" w:rsidRDefault="00677C45" w:rsidP="00BF2027">
            <w:pPr>
              <w:adjustRightInd w:val="0"/>
              <w:jc w:val="both"/>
              <w:outlineLvl w:val="1"/>
            </w:pPr>
            <w:proofErr w:type="spellStart"/>
            <w:r w:rsidRPr="006F2407">
              <w:t>Олюторский</w:t>
            </w:r>
            <w:proofErr w:type="spellEnd"/>
          </w:p>
        </w:tc>
        <w:tc>
          <w:tcPr>
            <w:tcW w:w="1883" w:type="dxa"/>
          </w:tcPr>
          <w:p w:rsidR="00677C45" w:rsidRPr="006F2407" w:rsidRDefault="00677C45" w:rsidP="002F5887">
            <w:pPr>
              <w:adjustRightInd w:val="0"/>
              <w:jc w:val="center"/>
              <w:outlineLvl w:val="1"/>
            </w:pPr>
            <w:r w:rsidRPr="006F2407">
              <w:t>4,161</w:t>
            </w:r>
          </w:p>
        </w:tc>
        <w:tc>
          <w:tcPr>
            <w:tcW w:w="2402" w:type="dxa"/>
          </w:tcPr>
          <w:p w:rsidR="00677C45" w:rsidRPr="006F2407" w:rsidRDefault="00677C45" w:rsidP="00BF2027">
            <w:pPr>
              <w:adjustRightInd w:val="0"/>
              <w:jc w:val="both"/>
              <w:outlineLvl w:val="1"/>
            </w:pPr>
            <w:r w:rsidRPr="006F2407">
              <w:t xml:space="preserve">с. </w:t>
            </w:r>
            <w:proofErr w:type="spellStart"/>
            <w:r w:rsidRPr="006F2407">
              <w:t>Тиличики</w:t>
            </w:r>
            <w:proofErr w:type="spellEnd"/>
          </w:p>
        </w:tc>
        <w:tc>
          <w:tcPr>
            <w:tcW w:w="3261" w:type="dxa"/>
          </w:tcPr>
          <w:p w:rsidR="00677C45" w:rsidRPr="006F2407" w:rsidRDefault="00677C45" w:rsidP="00BF2027">
            <w:pPr>
              <w:adjustRightInd w:val="0"/>
              <w:outlineLvl w:val="1"/>
            </w:pPr>
            <w:r w:rsidRPr="006F2407">
              <w:t> </w:t>
            </w:r>
            <w:proofErr w:type="spellStart"/>
            <w:r w:rsidRPr="006F2407">
              <w:fldChar w:fldCharType="begin"/>
            </w:r>
            <w:r w:rsidRPr="006F2407">
              <w:instrText xml:space="preserve"> HYPERLINK "http://xn----8sbwecbgwbbgrejm5q.xn--p1ai/" \t "_blank" </w:instrText>
            </w:r>
            <w:r w:rsidRPr="006F2407">
              <w:fldChar w:fldCharType="separate"/>
            </w:r>
            <w:r w:rsidRPr="006F2407">
              <w:t>олюторский-район</w:t>
            </w:r>
            <w:proofErr w:type="gramStart"/>
            <w:r w:rsidRPr="006F2407">
              <w:t>.р</w:t>
            </w:r>
            <w:proofErr w:type="gramEnd"/>
            <w:r w:rsidRPr="006F2407">
              <w:t>ф</w:t>
            </w:r>
            <w:proofErr w:type="spellEnd"/>
            <w:r w:rsidRPr="006F2407">
              <w:fldChar w:fldCharType="end"/>
            </w:r>
          </w:p>
        </w:tc>
      </w:tr>
      <w:tr w:rsidR="00677C45" w:rsidRPr="006F2407" w:rsidTr="00853445">
        <w:tc>
          <w:tcPr>
            <w:tcW w:w="2060" w:type="dxa"/>
          </w:tcPr>
          <w:p w:rsidR="00677C45" w:rsidRPr="006F2407" w:rsidRDefault="00677C45" w:rsidP="00BF2027">
            <w:pPr>
              <w:adjustRightInd w:val="0"/>
              <w:jc w:val="both"/>
              <w:outlineLvl w:val="1"/>
            </w:pPr>
            <w:proofErr w:type="spellStart"/>
            <w:r w:rsidRPr="006F2407">
              <w:t>Пенжинский</w:t>
            </w:r>
            <w:proofErr w:type="spellEnd"/>
          </w:p>
        </w:tc>
        <w:tc>
          <w:tcPr>
            <w:tcW w:w="1883" w:type="dxa"/>
          </w:tcPr>
          <w:p w:rsidR="00677C45" w:rsidRPr="006F2407" w:rsidRDefault="00677C45" w:rsidP="002F5887">
            <w:pPr>
              <w:adjustRightInd w:val="0"/>
              <w:jc w:val="center"/>
              <w:outlineLvl w:val="1"/>
            </w:pPr>
            <w:r w:rsidRPr="006F2407">
              <w:t>2,210</w:t>
            </w:r>
          </w:p>
        </w:tc>
        <w:tc>
          <w:tcPr>
            <w:tcW w:w="2402" w:type="dxa"/>
          </w:tcPr>
          <w:p w:rsidR="00677C45" w:rsidRPr="006F2407" w:rsidRDefault="00677C45" w:rsidP="00BF2027">
            <w:pPr>
              <w:adjustRightInd w:val="0"/>
              <w:jc w:val="both"/>
              <w:outlineLvl w:val="1"/>
            </w:pPr>
            <w:r w:rsidRPr="006F2407">
              <w:t>с. Каменское</w:t>
            </w:r>
          </w:p>
        </w:tc>
        <w:tc>
          <w:tcPr>
            <w:tcW w:w="3261" w:type="dxa"/>
          </w:tcPr>
          <w:p w:rsidR="00677C45" w:rsidRPr="006F2407" w:rsidRDefault="00677C45" w:rsidP="00BF2027">
            <w:pPr>
              <w:adjustRightInd w:val="0"/>
              <w:outlineLvl w:val="1"/>
            </w:pPr>
            <w:r w:rsidRPr="006F2407">
              <w:t> </w:t>
            </w:r>
            <w:proofErr w:type="spellStart"/>
            <w:r w:rsidRPr="006F2407">
              <w:fldChar w:fldCharType="begin"/>
            </w:r>
            <w:r w:rsidRPr="006F2407">
              <w:instrText xml:space="preserve"> HYPERLINK "http://xn----8sbnekahce1acgmcyl.xn--p1ai/" \t "_blank" </w:instrText>
            </w:r>
            <w:r w:rsidRPr="006F2407">
              <w:fldChar w:fldCharType="separate"/>
            </w:r>
            <w:r w:rsidRPr="006F2407">
              <w:t>пенжинский-район</w:t>
            </w:r>
            <w:proofErr w:type="gramStart"/>
            <w:r w:rsidRPr="006F2407">
              <w:t>.р</w:t>
            </w:r>
            <w:proofErr w:type="gramEnd"/>
            <w:r w:rsidRPr="006F2407">
              <w:t>ф</w:t>
            </w:r>
            <w:proofErr w:type="spellEnd"/>
            <w:r w:rsidRPr="006F2407">
              <w:fldChar w:fldCharType="end"/>
            </w:r>
          </w:p>
        </w:tc>
      </w:tr>
      <w:tr w:rsidR="00677C45" w:rsidRPr="006F2407" w:rsidTr="00853445">
        <w:tc>
          <w:tcPr>
            <w:tcW w:w="2060" w:type="dxa"/>
          </w:tcPr>
          <w:p w:rsidR="00677C45" w:rsidRPr="006F2407" w:rsidRDefault="00677C45" w:rsidP="00BF2027">
            <w:pPr>
              <w:adjustRightInd w:val="0"/>
              <w:jc w:val="both"/>
              <w:outlineLvl w:val="1"/>
            </w:pPr>
            <w:r w:rsidRPr="006F2407">
              <w:t>Соболевский</w:t>
            </w:r>
          </w:p>
        </w:tc>
        <w:tc>
          <w:tcPr>
            <w:tcW w:w="1883" w:type="dxa"/>
          </w:tcPr>
          <w:p w:rsidR="00677C45" w:rsidRPr="006F2407" w:rsidRDefault="00677C45" w:rsidP="002F5887">
            <w:pPr>
              <w:adjustRightInd w:val="0"/>
              <w:jc w:val="center"/>
              <w:outlineLvl w:val="1"/>
            </w:pPr>
            <w:r w:rsidRPr="006F2407">
              <w:t>2,504</w:t>
            </w:r>
          </w:p>
        </w:tc>
        <w:tc>
          <w:tcPr>
            <w:tcW w:w="2402" w:type="dxa"/>
          </w:tcPr>
          <w:p w:rsidR="00677C45" w:rsidRPr="006F2407" w:rsidRDefault="00677C45" w:rsidP="00A25541">
            <w:pPr>
              <w:adjustRightInd w:val="0"/>
              <w:jc w:val="both"/>
              <w:outlineLvl w:val="1"/>
            </w:pPr>
            <w:r w:rsidRPr="006F2407">
              <w:t>с. Соболево</w:t>
            </w:r>
          </w:p>
        </w:tc>
        <w:tc>
          <w:tcPr>
            <w:tcW w:w="3261" w:type="dxa"/>
          </w:tcPr>
          <w:p w:rsidR="00677C45" w:rsidRPr="006F2407" w:rsidRDefault="00677C45" w:rsidP="00387F68">
            <w:pPr>
              <w:adjustRightInd w:val="0"/>
              <w:outlineLvl w:val="1"/>
            </w:pPr>
            <w:r w:rsidRPr="006F2407">
              <w:t> </w:t>
            </w:r>
            <w:r w:rsidR="00387F68" w:rsidRPr="006F2407">
              <w:t>sobolevomr.ru/</w:t>
            </w:r>
          </w:p>
        </w:tc>
      </w:tr>
      <w:tr w:rsidR="00677C45" w:rsidRPr="006F2407" w:rsidTr="00853445">
        <w:tc>
          <w:tcPr>
            <w:tcW w:w="2060" w:type="dxa"/>
          </w:tcPr>
          <w:p w:rsidR="00677C45" w:rsidRPr="006F2407" w:rsidRDefault="00677C45" w:rsidP="00BF2027">
            <w:pPr>
              <w:adjustRightInd w:val="0"/>
              <w:jc w:val="both"/>
              <w:outlineLvl w:val="1"/>
            </w:pPr>
            <w:proofErr w:type="spellStart"/>
            <w:r w:rsidRPr="006F2407">
              <w:t>Тигильский</w:t>
            </w:r>
            <w:proofErr w:type="spellEnd"/>
          </w:p>
        </w:tc>
        <w:tc>
          <w:tcPr>
            <w:tcW w:w="1883" w:type="dxa"/>
          </w:tcPr>
          <w:p w:rsidR="00677C45" w:rsidRPr="006F2407" w:rsidRDefault="00677C45" w:rsidP="002F5887">
            <w:pPr>
              <w:adjustRightInd w:val="0"/>
              <w:jc w:val="center"/>
              <w:outlineLvl w:val="1"/>
            </w:pPr>
            <w:r w:rsidRPr="006F2407">
              <w:t>3,851</w:t>
            </w:r>
          </w:p>
        </w:tc>
        <w:tc>
          <w:tcPr>
            <w:tcW w:w="2402" w:type="dxa"/>
          </w:tcPr>
          <w:p w:rsidR="00677C45" w:rsidRPr="006F2407" w:rsidRDefault="00677C45" w:rsidP="00BF2027">
            <w:pPr>
              <w:adjustRightInd w:val="0"/>
              <w:jc w:val="both"/>
              <w:outlineLvl w:val="1"/>
            </w:pPr>
            <w:r w:rsidRPr="006F2407">
              <w:t>с. Тигиль</w:t>
            </w:r>
          </w:p>
        </w:tc>
        <w:tc>
          <w:tcPr>
            <w:tcW w:w="3261" w:type="dxa"/>
          </w:tcPr>
          <w:p w:rsidR="00677C45" w:rsidRPr="006F2407" w:rsidRDefault="00387F68" w:rsidP="00BF2027">
            <w:pPr>
              <w:adjustRightInd w:val="0"/>
              <w:outlineLvl w:val="1"/>
            </w:pPr>
            <w:r w:rsidRPr="006F2407">
              <w:t>new.tigil.ru/</w:t>
            </w:r>
          </w:p>
        </w:tc>
      </w:tr>
      <w:tr w:rsidR="00677C45" w:rsidRPr="006F2407" w:rsidTr="00853445">
        <w:tc>
          <w:tcPr>
            <w:tcW w:w="2060" w:type="dxa"/>
          </w:tcPr>
          <w:p w:rsidR="00677C45" w:rsidRPr="006F2407" w:rsidRDefault="00677C45" w:rsidP="00A25541">
            <w:pPr>
              <w:adjustRightInd w:val="0"/>
              <w:jc w:val="both"/>
              <w:outlineLvl w:val="1"/>
            </w:pPr>
            <w:proofErr w:type="spellStart"/>
            <w:r w:rsidRPr="006F2407">
              <w:t>Усть</w:t>
            </w:r>
            <w:proofErr w:type="spellEnd"/>
            <w:r w:rsidRPr="006F2407">
              <w:t>-Большерецкий</w:t>
            </w:r>
          </w:p>
        </w:tc>
        <w:tc>
          <w:tcPr>
            <w:tcW w:w="1883" w:type="dxa"/>
          </w:tcPr>
          <w:p w:rsidR="00677C45" w:rsidRPr="006F2407" w:rsidRDefault="00677C45" w:rsidP="002F5887">
            <w:pPr>
              <w:adjustRightInd w:val="0"/>
              <w:jc w:val="center"/>
              <w:outlineLvl w:val="1"/>
            </w:pPr>
            <w:r w:rsidRPr="006F2407">
              <w:t>7,758</w:t>
            </w:r>
          </w:p>
        </w:tc>
        <w:tc>
          <w:tcPr>
            <w:tcW w:w="2402" w:type="dxa"/>
          </w:tcPr>
          <w:p w:rsidR="00677C45" w:rsidRPr="006F2407" w:rsidRDefault="00677C45" w:rsidP="00A25541">
            <w:pPr>
              <w:adjustRightInd w:val="0"/>
              <w:jc w:val="both"/>
              <w:outlineLvl w:val="1"/>
            </w:pPr>
            <w:r w:rsidRPr="006F2407">
              <w:t>с. Усть-Большерецк</w:t>
            </w:r>
          </w:p>
        </w:tc>
        <w:tc>
          <w:tcPr>
            <w:tcW w:w="3261" w:type="dxa"/>
          </w:tcPr>
          <w:p w:rsidR="00677C45" w:rsidRPr="006F2407" w:rsidRDefault="00677C45" w:rsidP="006C0B74">
            <w:pPr>
              <w:adjustRightInd w:val="0"/>
              <w:outlineLvl w:val="1"/>
            </w:pPr>
            <w:r w:rsidRPr="006F2407">
              <w:t> </w:t>
            </w:r>
            <w:hyperlink r:id="rId21" w:tgtFrame="_blank" w:history="1">
              <w:r w:rsidRPr="006F2407">
                <w:t>www.ubmr.ru</w:t>
              </w:r>
            </w:hyperlink>
          </w:p>
        </w:tc>
      </w:tr>
      <w:tr w:rsidR="00677C45" w:rsidRPr="006F2407" w:rsidTr="00853445">
        <w:tc>
          <w:tcPr>
            <w:tcW w:w="2060" w:type="dxa"/>
          </w:tcPr>
          <w:p w:rsidR="00677C45" w:rsidRPr="006F2407" w:rsidRDefault="00677C45" w:rsidP="00A25541">
            <w:pPr>
              <w:adjustRightInd w:val="0"/>
              <w:jc w:val="both"/>
              <w:outlineLvl w:val="1"/>
            </w:pPr>
            <w:proofErr w:type="spellStart"/>
            <w:r w:rsidRPr="006F2407">
              <w:t>Усть</w:t>
            </w:r>
            <w:proofErr w:type="spellEnd"/>
            <w:r w:rsidRPr="006F2407">
              <w:t>-Камчатский</w:t>
            </w:r>
          </w:p>
        </w:tc>
        <w:tc>
          <w:tcPr>
            <w:tcW w:w="1883" w:type="dxa"/>
          </w:tcPr>
          <w:p w:rsidR="00677C45" w:rsidRPr="006F2407" w:rsidRDefault="00677C45" w:rsidP="002F5887">
            <w:pPr>
              <w:adjustRightInd w:val="0"/>
              <w:jc w:val="center"/>
              <w:outlineLvl w:val="1"/>
            </w:pPr>
            <w:r w:rsidRPr="006F2407">
              <w:t>10,207</w:t>
            </w:r>
          </w:p>
        </w:tc>
        <w:tc>
          <w:tcPr>
            <w:tcW w:w="2402" w:type="dxa"/>
          </w:tcPr>
          <w:p w:rsidR="00677C45" w:rsidRPr="006F2407" w:rsidRDefault="00677C45" w:rsidP="00214E37">
            <w:pPr>
              <w:adjustRightInd w:val="0"/>
              <w:jc w:val="both"/>
              <w:outlineLvl w:val="1"/>
            </w:pPr>
            <w:r w:rsidRPr="006F2407">
              <w:t>с.</w:t>
            </w:r>
            <w:r w:rsidR="00D17182" w:rsidRPr="006F2407">
              <w:t xml:space="preserve"> </w:t>
            </w:r>
            <w:r w:rsidRPr="006F2407">
              <w:t>Усть-Камчатск</w:t>
            </w:r>
          </w:p>
        </w:tc>
        <w:tc>
          <w:tcPr>
            <w:tcW w:w="3261" w:type="dxa"/>
          </w:tcPr>
          <w:p w:rsidR="00677C45" w:rsidRPr="006F2407" w:rsidRDefault="00677C45" w:rsidP="006C0B74">
            <w:pPr>
              <w:adjustRightInd w:val="0"/>
              <w:outlineLvl w:val="1"/>
            </w:pPr>
            <w:r w:rsidRPr="006F2407">
              <w:t> </w:t>
            </w:r>
            <w:hyperlink r:id="rId22" w:tgtFrame="_blank" w:history="1">
              <w:r w:rsidRPr="006F2407">
                <w:t>ust-kam.ru</w:t>
              </w:r>
            </w:hyperlink>
          </w:p>
        </w:tc>
      </w:tr>
    </w:tbl>
    <w:p w:rsidR="008D5474" w:rsidRPr="00CB112D" w:rsidRDefault="008D5474" w:rsidP="00A25541">
      <w:pPr>
        <w:adjustRightInd w:val="0"/>
        <w:ind w:firstLine="708"/>
        <w:jc w:val="both"/>
        <w:outlineLvl w:val="1"/>
      </w:pPr>
    </w:p>
    <w:p w:rsidR="00BD41EB" w:rsidRPr="00CB112D" w:rsidRDefault="00967E52" w:rsidP="0058358E">
      <w:pPr>
        <w:jc w:val="center"/>
        <w:rPr>
          <w:b/>
          <w:sz w:val="28"/>
          <w:szCs w:val="28"/>
        </w:rPr>
      </w:pPr>
      <w:r w:rsidRPr="00CB112D">
        <w:rPr>
          <w:b/>
          <w:sz w:val="28"/>
          <w:szCs w:val="28"/>
          <w:lang w:val="en-US"/>
        </w:rPr>
        <w:t>I</w:t>
      </w:r>
      <w:r w:rsidRPr="00CB112D">
        <w:rPr>
          <w:b/>
          <w:sz w:val="28"/>
          <w:szCs w:val="28"/>
        </w:rPr>
        <w:t xml:space="preserve">. </w:t>
      </w:r>
      <w:r w:rsidR="00BD41EB" w:rsidRPr="00CB112D">
        <w:rPr>
          <w:b/>
          <w:sz w:val="28"/>
          <w:szCs w:val="28"/>
        </w:rPr>
        <w:t>Результаты мониторинга эффективности деятельности органов местного самоуправления городских округов и муниципальных районов</w:t>
      </w:r>
    </w:p>
    <w:p w:rsidR="00BD41EB" w:rsidRPr="00CB112D" w:rsidRDefault="00BD41EB" w:rsidP="00BD41EB">
      <w:pPr>
        <w:jc w:val="center"/>
        <w:rPr>
          <w:b/>
          <w:sz w:val="28"/>
          <w:szCs w:val="28"/>
        </w:rPr>
      </w:pPr>
    </w:p>
    <w:p w:rsidR="00BD41EB" w:rsidRPr="00CB112D" w:rsidRDefault="00BD41EB" w:rsidP="00394226">
      <w:pPr>
        <w:pStyle w:val="a3"/>
        <w:numPr>
          <w:ilvl w:val="0"/>
          <w:numId w:val="12"/>
        </w:numPr>
        <w:spacing w:after="0" w:line="240" w:lineRule="auto"/>
        <w:jc w:val="center"/>
        <w:rPr>
          <w:rFonts w:ascii="Times New Roman" w:hAnsi="Times New Roman"/>
          <w:b/>
          <w:sz w:val="28"/>
          <w:szCs w:val="28"/>
        </w:rPr>
      </w:pPr>
      <w:r w:rsidRPr="00CB112D">
        <w:rPr>
          <w:rFonts w:ascii="Times New Roman" w:hAnsi="Times New Roman"/>
          <w:b/>
          <w:sz w:val="28"/>
          <w:szCs w:val="28"/>
        </w:rPr>
        <w:t>Экономическое развитие</w:t>
      </w:r>
    </w:p>
    <w:p w:rsidR="00375DF9" w:rsidRPr="00CB112D" w:rsidRDefault="00375DF9" w:rsidP="00394226">
      <w:pPr>
        <w:spacing w:line="270" w:lineRule="atLeast"/>
        <w:ind w:firstLine="709"/>
        <w:jc w:val="both"/>
        <w:rPr>
          <w:rFonts w:ascii="TimesNewRomanPSMT" w:hAnsi="TimesNewRomanPSMT" w:hint="eastAsia"/>
          <w:color w:val="1F497D" w:themeColor="text2"/>
          <w:sz w:val="28"/>
          <w:szCs w:val="28"/>
        </w:rPr>
      </w:pPr>
    </w:p>
    <w:p w:rsidR="006C5048" w:rsidRPr="00CB112D" w:rsidRDefault="006C5048" w:rsidP="006C5048">
      <w:pPr>
        <w:widowControl w:val="0"/>
        <w:autoSpaceDE w:val="0"/>
        <w:autoSpaceDN w:val="0"/>
        <w:ind w:firstLine="709"/>
        <w:jc w:val="both"/>
        <w:rPr>
          <w:sz w:val="28"/>
          <w:szCs w:val="28"/>
        </w:rPr>
      </w:pPr>
      <w:r w:rsidRPr="00CB112D">
        <w:rPr>
          <w:sz w:val="28"/>
          <w:szCs w:val="28"/>
        </w:rPr>
        <w:t xml:space="preserve">Социально-экономическая ситуация в Камчатском крае определяется общероссийскими макроэкономическими условиями, но при этом характеризуется как относительно стабильная. </w:t>
      </w:r>
    </w:p>
    <w:p w:rsidR="006C5048" w:rsidRPr="00CB112D" w:rsidRDefault="006C5048" w:rsidP="006C5048">
      <w:pPr>
        <w:widowControl w:val="0"/>
        <w:autoSpaceDE w:val="0"/>
        <w:autoSpaceDN w:val="0"/>
        <w:ind w:firstLine="709"/>
        <w:jc w:val="both"/>
        <w:rPr>
          <w:sz w:val="28"/>
          <w:szCs w:val="28"/>
        </w:rPr>
      </w:pPr>
      <w:r w:rsidRPr="00CB112D">
        <w:rPr>
          <w:sz w:val="28"/>
          <w:szCs w:val="28"/>
        </w:rPr>
        <w:t xml:space="preserve">Падение курса рубля из-за снижения цен на нефть с середины 2014 </w:t>
      </w:r>
      <w:r w:rsidRPr="00CB112D">
        <w:rPr>
          <w:sz w:val="28"/>
          <w:szCs w:val="28"/>
        </w:rPr>
        <w:lastRenderedPageBreak/>
        <w:t>года, неопределенность тенденций на внутреннем и внешнем рынках сбыта, высокие темпы инфляции, сокращение государственных капитальных вложений в бюджетную систему привели к ухудшению условий для экономического роста. Стагнация капитальных вложений вызвала сокращение выпуска в отраслях экономики, обслуживающих инвестиционный спрос (транспорт, строительство, отдельные отрасли обрабатывающих производств).</w:t>
      </w:r>
    </w:p>
    <w:p w:rsidR="006C5048" w:rsidRPr="00CB112D" w:rsidRDefault="006C5048" w:rsidP="006C5048">
      <w:pPr>
        <w:widowControl w:val="0"/>
        <w:tabs>
          <w:tab w:val="center" w:pos="4677"/>
          <w:tab w:val="right" w:pos="9355"/>
        </w:tabs>
        <w:ind w:firstLine="709"/>
        <w:jc w:val="both"/>
        <w:rPr>
          <w:sz w:val="28"/>
          <w:szCs w:val="28"/>
        </w:rPr>
      </w:pPr>
      <w:r w:rsidRPr="00CB112D">
        <w:rPr>
          <w:sz w:val="28"/>
          <w:szCs w:val="28"/>
        </w:rPr>
        <w:t xml:space="preserve">Экономическое развитие региона в 2015 году сдерживали следующие факторы: </w:t>
      </w:r>
    </w:p>
    <w:p w:rsidR="006C5048" w:rsidRPr="00CB112D" w:rsidRDefault="006C5048" w:rsidP="006C5048">
      <w:pPr>
        <w:widowControl w:val="0"/>
        <w:tabs>
          <w:tab w:val="center" w:pos="4677"/>
          <w:tab w:val="right" w:pos="9355"/>
        </w:tabs>
        <w:ind w:firstLine="709"/>
        <w:jc w:val="both"/>
        <w:rPr>
          <w:sz w:val="28"/>
          <w:szCs w:val="28"/>
        </w:rPr>
      </w:pPr>
      <w:r w:rsidRPr="00CB112D">
        <w:rPr>
          <w:sz w:val="28"/>
          <w:szCs w:val="28"/>
        </w:rPr>
        <w:t>- сокращение квот на вылов водных биологических ресурсов в связи с перерегистрацией рыболовных компаний в другие субъекты Российской Федерации;</w:t>
      </w:r>
    </w:p>
    <w:p w:rsidR="006C5048" w:rsidRPr="00CB112D" w:rsidRDefault="006C5048" w:rsidP="006C5048">
      <w:pPr>
        <w:widowControl w:val="0"/>
        <w:tabs>
          <w:tab w:val="center" w:pos="4677"/>
          <w:tab w:val="right" w:pos="9355"/>
        </w:tabs>
        <w:ind w:firstLine="709"/>
        <w:jc w:val="both"/>
        <w:rPr>
          <w:sz w:val="28"/>
          <w:szCs w:val="28"/>
        </w:rPr>
      </w:pPr>
      <w:r w:rsidRPr="00CB112D">
        <w:rPr>
          <w:sz w:val="28"/>
          <w:szCs w:val="28"/>
        </w:rPr>
        <w:t>- падение объема инвестиций в основной капитал, что связано с</w:t>
      </w:r>
      <w:r w:rsidR="00D17182">
        <w:rPr>
          <w:sz w:val="28"/>
          <w:szCs w:val="28"/>
        </w:rPr>
        <w:t xml:space="preserve"> </w:t>
      </w:r>
      <w:r w:rsidRPr="00CB112D">
        <w:rPr>
          <w:sz w:val="28"/>
          <w:szCs w:val="28"/>
        </w:rPr>
        <w:t>внешними факторами, девальвацией национальной валюты, повышением ставки рефинансирования и банковского кредитования предприятий, что повлекло снижение инвестиционной активности ряда организаций и оптимизации реализуемых ими инвестиционных программ.</w:t>
      </w:r>
    </w:p>
    <w:p w:rsidR="00BB78C7" w:rsidRPr="00CB112D" w:rsidRDefault="00BB78C7" w:rsidP="00BB78C7">
      <w:pPr>
        <w:widowControl w:val="0"/>
        <w:ind w:firstLine="709"/>
        <w:jc w:val="both"/>
        <w:rPr>
          <w:color w:val="1F497D" w:themeColor="text2"/>
          <w:sz w:val="28"/>
          <w:szCs w:val="28"/>
        </w:rPr>
      </w:pPr>
    </w:p>
    <w:p w:rsidR="002606E7" w:rsidRPr="00E56E30" w:rsidRDefault="00D17182" w:rsidP="002606E7">
      <w:pPr>
        <w:spacing w:line="270" w:lineRule="atLeast"/>
        <w:ind w:firstLine="709"/>
        <w:jc w:val="both"/>
        <w:rPr>
          <w:b/>
          <w:bCs/>
          <w:i/>
          <w:iCs/>
          <w:sz w:val="28"/>
          <w:szCs w:val="28"/>
        </w:rPr>
      </w:pPr>
      <w:r>
        <w:rPr>
          <w:b/>
          <w:bCs/>
          <w:i/>
          <w:iCs/>
          <w:sz w:val="28"/>
          <w:szCs w:val="28"/>
        </w:rPr>
        <w:t xml:space="preserve"> </w:t>
      </w:r>
      <w:r w:rsidR="002606E7" w:rsidRPr="00E56E30">
        <w:rPr>
          <w:b/>
          <w:bCs/>
          <w:i/>
          <w:iCs/>
          <w:sz w:val="28"/>
          <w:szCs w:val="28"/>
        </w:rPr>
        <w:t xml:space="preserve"> Развитие малого и среднего предпринимательства</w:t>
      </w:r>
    </w:p>
    <w:p w:rsidR="008C4BC8" w:rsidRPr="00CB112D" w:rsidRDefault="008C4BC8" w:rsidP="008C4BC8">
      <w:pPr>
        <w:widowControl w:val="0"/>
        <w:ind w:left="567" w:firstLine="709"/>
        <w:rPr>
          <w:color w:val="1F497D" w:themeColor="text2"/>
          <w:kern w:val="28"/>
        </w:rPr>
      </w:pPr>
    </w:p>
    <w:p w:rsidR="004C65C1" w:rsidRPr="00CB112D" w:rsidRDefault="00725980" w:rsidP="004C65C1">
      <w:pPr>
        <w:widowControl w:val="0"/>
        <w:ind w:firstLine="709"/>
        <w:jc w:val="both"/>
        <w:rPr>
          <w:sz w:val="28"/>
          <w:szCs w:val="28"/>
        </w:rPr>
      </w:pPr>
      <w:r w:rsidRPr="00CB112D">
        <w:rPr>
          <w:color w:val="000000" w:themeColor="text1"/>
          <w:sz w:val="28"/>
          <w:szCs w:val="28"/>
        </w:rPr>
        <w:t>Развитие малого и среднего предпринимательства является одним из важнейших факторов развития и наращивания экономической базы Камчатского края.</w:t>
      </w:r>
      <w:r w:rsidRPr="00CB112D">
        <w:rPr>
          <w:snapToGrid w:val="0"/>
          <w:color w:val="000000" w:themeColor="text1"/>
          <w:sz w:val="28"/>
          <w:szCs w:val="28"/>
        </w:rPr>
        <w:t xml:space="preserve"> </w:t>
      </w:r>
      <w:r w:rsidR="004C65C1" w:rsidRPr="00CB112D">
        <w:rPr>
          <w:snapToGrid w:val="0"/>
          <w:sz w:val="28"/>
          <w:szCs w:val="28"/>
        </w:rPr>
        <w:t xml:space="preserve">Малый и средний бизнес </w:t>
      </w:r>
      <w:r w:rsidR="004C65C1" w:rsidRPr="00CB112D">
        <w:rPr>
          <w:sz w:val="28"/>
          <w:szCs w:val="28"/>
        </w:rPr>
        <w:t>создает благоприятные условия для оздоровления экономики: развивается конкурентная среда</w:t>
      </w:r>
      <w:r w:rsidR="00962AD0">
        <w:rPr>
          <w:sz w:val="28"/>
          <w:szCs w:val="28"/>
        </w:rPr>
        <w:t>,</w:t>
      </w:r>
      <w:r w:rsidR="004C65C1" w:rsidRPr="00CB112D">
        <w:rPr>
          <w:sz w:val="28"/>
          <w:szCs w:val="28"/>
        </w:rPr>
        <w:t xml:space="preserve"> создаются дополнительные рабочие места</w:t>
      </w:r>
      <w:r w:rsidR="00962AD0">
        <w:rPr>
          <w:sz w:val="28"/>
          <w:szCs w:val="28"/>
        </w:rPr>
        <w:t>,</w:t>
      </w:r>
      <w:r w:rsidR="004C65C1" w:rsidRPr="00CB112D">
        <w:rPr>
          <w:sz w:val="28"/>
          <w:szCs w:val="28"/>
        </w:rPr>
        <w:t xml:space="preserve"> расширяется потребительский сектор. Развитие малых предприятий ведет к насыщению рынка товарами и услугами и</w:t>
      </w:r>
      <w:r w:rsidR="00D17182">
        <w:rPr>
          <w:sz w:val="28"/>
          <w:szCs w:val="28"/>
        </w:rPr>
        <w:t xml:space="preserve"> </w:t>
      </w:r>
      <w:r w:rsidR="004C65C1" w:rsidRPr="00CB112D">
        <w:rPr>
          <w:sz w:val="28"/>
          <w:szCs w:val="28"/>
        </w:rPr>
        <w:t>использованию местных сырьевых ресурсов.</w:t>
      </w:r>
    </w:p>
    <w:p w:rsidR="004C65C1" w:rsidRPr="00CB112D" w:rsidRDefault="004C65C1" w:rsidP="004C65C1">
      <w:pPr>
        <w:widowControl w:val="0"/>
        <w:ind w:firstLine="709"/>
        <w:jc w:val="both"/>
        <w:rPr>
          <w:kern w:val="28"/>
          <w:sz w:val="28"/>
          <w:szCs w:val="28"/>
        </w:rPr>
      </w:pPr>
      <w:r w:rsidRPr="00CB112D">
        <w:rPr>
          <w:kern w:val="28"/>
          <w:sz w:val="28"/>
          <w:szCs w:val="28"/>
        </w:rPr>
        <w:t xml:space="preserve">По данным </w:t>
      </w:r>
      <w:proofErr w:type="spellStart"/>
      <w:r w:rsidR="00346843" w:rsidRPr="00CB112D">
        <w:rPr>
          <w:kern w:val="28"/>
          <w:sz w:val="28"/>
          <w:szCs w:val="28"/>
        </w:rPr>
        <w:t>Камчатстата</w:t>
      </w:r>
      <w:proofErr w:type="spellEnd"/>
      <w:r w:rsidR="00346843" w:rsidRPr="00CB112D">
        <w:rPr>
          <w:kern w:val="28"/>
          <w:sz w:val="28"/>
          <w:szCs w:val="28"/>
        </w:rPr>
        <w:t xml:space="preserve"> </w:t>
      </w:r>
      <w:r w:rsidRPr="00CB112D">
        <w:rPr>
          <w:kern w:val="28"/>
          <w:sz w:val="28"/>
          <w:szCs w:val="28"/>
        </w:rPr>
        <w:t>по состоянию на 1 января 2016 года зарегистрировано 5</w:t>
      </w:r>
      <w:r w:rsidR="00346843" w:rsidRPr="00CB112D">
        <w:rPr>
          <w:kern w:val="28"/>
          <w:sz w:val="28"/>
          <w:szCs w:val="28"/>
        </w:rPr>
        <w:t xml:space="preserve"> </w:t>
      </w:r>
      <w:r w:rsidRPr="00CB112D">
        <w:rPr>
          <w:kern w:val="28"/>
          <w:sz w:val="28"/>
          <w:szCs w:val="28"/>
        </w:rPr>
        <w:t>196</w:t>
      </w:r>
      <w:r w:rsidR="00D17182">
        <w:rPr>
          <w:kern w:val="28"/>
          <w:sz w:val="28"/>
          <w:szCs w:val="28"/>
        </w:rPr>
        <w:t xml:space="preserve"> </w:t>
      </w:r>
      <w:r w:rsidRPr="00CB112D">
        <w:rPr>
          <w:kern w:val="28"/>
          <w:sz w:val="28"/>
          <w:szCs w:val="28"/>
        </w:rPr>
        <w:t xml:space="preserve">малых (включая </w:t>
      </w:r>
      <w:proofErr w:type="spellStart"/>
      <w:r w:rsidRPr="00CB112D">
        <w:rPr>
          <w:kern w:val="28"/>
          <w:sz w:val="28"/>
          <w:szCs w:val="28"/>
        </w:rPr>
        <w:t>микропредприятия</w:t>
      </w:r>
      <w:proofErr w:type="spellEnd"/>
      <w:r w:rsidRPr="00CB112D">
        <w:rPr>
          <w:kern w:val="28"/>
          <w:sz w:val="28"/>
          <w:szCs w:val="28"/>
        </w:rPr>
        <w:t>) и средних предприятий и 12</w:t>
      </w:r>
      <w:r w:rsidR="00346843" w:rsidRPr="00CB112D">
        <w:rPr>
          <w:kern w:val="28"/>
          <w:sz w:val="28"/>
          <w:szCs w:val="28"/>
        </w:rPr>
        <w:t xml:space="preserve"> </w:t>
      </w:r>
      <w:r w:rsidRPr="00CB112D">
        <w:rPr>
          <w:kern w:val="28"/>
          <w:sz w:val="28"/>
          <w:szCs w:val="28"/>
        </w:rPr>
        <w:t>204 индивидуальных предпринимателей.</w:t>
      </w:r>
    </w:p>
    <w:p w:rsidR="004C65C1" w:rsidRPr="00CB112D" w:rsidRDefault="004C65C1" w:rsidP="004C65C1">
      <w:pPr>
        <w:widowControl w:val="0"/>
        <w:shd w:val="clear" w:color="auto" w:fill="FFFFFF"/>
        <w:tabs>
          <w:tab w:val="left" w:pos="0"/>
        </w:tabs>
        <w:ind w:firstLine="709"/>
        <w:jc w:val="both"/>
        <w:rPr>
          <w:snapToGrid w:val="0"/>
          <w:sz w:val="28"/>
          <w:szCs w:val="28"/>
        </w:rPr>
      </w:pPr>
      <w:proofErr w:type="gramStart"/>
      <w:r w:rsidRPr="00CB112D">
        <w:rPr>
          <w:snapToGrid w:val="0"/>
          <w:sz w:val="28"/>
          <w:szCs w:val="28"/>
        </w:rPr>
        <w:t>В общем количестве малых и средних предприятий наибольший удельный вес приходится на</w:t>
      </w:r>
      <w:r w:rsidR="00D17182">
        <w:rPr>
          <w:snapToGrid w:val="0"/>
          <w:sz w:val="28"/>
          <w:szCs w:val="28"/>
        </w:rPr>
        <w:t xml:space="preserve"> </w:t>
      </w:r>
      <w:r w:rsidRPr="00CB112D">
        <w:rPr>
          <w:snapToGrid w:val="0"/>
          <w:sz w:val="28"/>
          <w:szCs w:val="28"/>
        </w:rPr>
        <w:t>оптовую и розничную торговлю, ремонт автотранспортных средств, мотоциклов, бытовых изделий и предметов личного пользования – 32,5</w:t>
      </w:r>
      <w:r w:rsidR="008E7F64">
        <w:rPr>
          <w:snapToGrid w:val="0"/>
          <w:sz w:val="28"/>
          <w:szCs w:val="28"/>
        </w:rPr>
        <w:t>%</w:t>
      </w:r>
      <w:r w:rsidR="00D17182">
        <w:rPr>
          <w:snapToGrid w:val="0"/>
          <w:sz w:val="28"/>
          <w:szCs w:val="28"/>
        </w:rPr>
        <w:t xml:space="preserve"> </w:t>
      </w:r>
      <w:r w:rsidRPr="00CB112D">
        <w:rPr>
          <w:snapToGrid w:val="0"/>
          <w:sz w:val="28"/>
          <w:szCs w:val="28"/>
        </w:rPr>
        <w:t>(1</w:t>
      </w:r>
      <w:r w:rsidR="00962AD0" w:rsidRPr="00962AD0">
        <w:rPr>
          <w:snapToGrid w:val="0"/>
          <w:sz w:val="28"/>
          <w:szCs w:val="28"/>
        </w:rPr>
        <w:t xml:space="preserve"> </w:t>
      </w:r>
      <w:r w:rsidRPr="00CB112D">
        <w:rPr>
          <w:snapToGrid w:val="0"/>
          <w:sz w:val="28"/>
          <w:szCs w:val="28"/>
        </w:rPr>
        <w:t>691 единица),</w:t>
      </w:r>
      <w:r w:rsidR="00D17182">
        <w:rPr>
          <w:snapToGrid w:val="0"/>
          <w:sz w:val="28"/>
          <w:szCs w:val="28"/>
        </w:rPr>
        <w:t xml:space="preserve"> </w:t>
      </w:r>
      <w:r w:rsidRPr="00CB112D">
        <w:rPr>
          <w:snapToGrid w:val="0"/>
          <w:sz w:val="28"/>
          <w:szCs w:val="28"/>
        </w:rPr>
        <w:t>операции с недвижимым имуществом, аренду и предоставление услуг</w:t>
      </w:r>
      <w:r w:rsidR="00D17182">
        <w:rPr>
          <w:snapToGrid w:val="0"/>
          <w:sz w:val="28"/>
          <w:szCs w:val="28"/>
        </w:rPr>
        <w:t xml:space="preserve"> </w:t>
      </w:r>
      <w:r w:rsidRPr="00CB112D">
        <w:rPr>
          <w:snapToGrid w:val="0"/>
          <w:sz w:val="28"/>
          <w:szCs w:val="28"/>
        </w:rPr>
        <w:t>- 17,7</w:t>
      </w:r>
      <w:r w:rsidR="008E7F64">
        <w:rPr>
          <w:snapToGrid w:val="0"/>
          <w:sz w:val="28"/>
          <w:szCs w:val="28"/>
        </w:rPr>
        <w:t>%</w:t>
      </w:r>
      <w:r w:rsidRPr="00CB112D">
        <w:rPr>
          <w:snapToGrid w:val="0"/>
          <w:sz w:val="28"/>
          <w:szCs w:val="28"/>
        </w:rPr>
        <w:t xml:space="preserve"> (920</w:t>
      </w:r>
      <w:r w:rsidR="009D5519">
        <w:rPr>
          <w:snapToGrid w:val="0"/>
          <w:sz w:val="28"/>
          <w:szCs w:val="28"/>
        </w:rPr>
        <w:t xml:space="preserve"> единиц</w:t>
      </w:r>
      <w:r w:rsidRPr="00CB112D">
        <w:rPr>
          <w:snapToGrid w:val="0"/>
          <w:sz w:val="28"/>
          <w:szCs w:val="28"/>
        </w:rPr>
        <w:t>), строительство – 14,2</w:t>
      </w:r>
      <w:r w:rsidR="008E7F64">
        <w:rPr>
          <w:snapToGrid w:val="0"/>
          <w:sz w:val="28"/>
          <w:szCs w:val="28"/>
        </w:rPr>
        <w:t>%</w:t>
      </w:r>
      <w:r w:rsidR="00D17182">
        <w:rPr>
          <w:snapToGrid w:val="0"/>
          <w:sz w:val="28"/>
          <w:szCs w:val="28"/>
        </w:rPr>
        <w:t xml:space="preserve"> </w:t>
      </w:r>
      <w:r w:rsidRPr="00CB112D">
        <w:rPr>
          <w:snapToGrid w:val="0"/>
          <w:sz w:val="28"/>
          <w:szCs w:val="28"/>
        </w:rPr>
        <w:t>(740</w:t>
      </w:r>
      <w:r w:rsidR="009D5519">
        <w:rPr>
          <w:snapToGrid w:val="0"/>
          <w:sz w:val="28"/>
          <w:szCs w:val="28"/>
        </w:rPr>
        <w:t xml:space="preserve"> единиц</w:t>
      </w:r>
      <w:r w:rsidRPr="00CB112D">
        <w:rPr>
          <w:snapToGrid w:val="0"/>
          <w:sz w:val="28"/>
          <w:szCs w:val="28"/>
        </w:rPr>
        <w:t>), обрабатывающие производства – 9,5</w:t>
      </w:r>
      <w:r w:rsidR="008E7F64">
        <w:rPr>
          <w:snapToGrid w:val="0"/>
          <w:sz w:val="28"/>
          <w:szCs w:val="28"/>
        </w:rPr>
        <w:t>%</w:t>
      </w:r>
      <w:r w:rsidRPr="00CB112D">
        <w:rPr>
          <w:snapToGrid w:val="0"/>
          <w:sz w:val="28"/>
          <w:szCs w:val="28"/>
        </w:rPr>
        <w:t xml:space="preserve"> (493</w:t>
      </w:r>
      <w:r w:rsidR="009D5519">
        <w:rPr>
          <w:snapToGrid w:val="0"/>
          <w:sz w:val="28"/>
          <w:szCs w:val="28"/>
        </w:rPr>
        <w:t xml:space="preserve"> единицы</w:t>
      </w:r>
      <w:r w:rsidRPr="00CB112D">
        <w:rPr>
          <w:snapToGrid w:val="0"/>
          <w:sz w:val="28"/>
          <w:szCs w:val="28"/>
        </w:rPr>
        <w:t>), транспорт и связь – 8,2</w:t>
      </w:r>
      <w:r w:rsidR="008E7F64">
        <w:rPr>
          <w:snapToGrid w:val="0"/>
          <w:sz w:val="28"/>
          <w:szCs w:val="28"/>
        </w:rPr>
        <w:t>%</w:t>
      </w:r>
      <w:r w:rsidRPr="00CB112D">
        <w:rPr>
          <w:snapToGrid w:val="0"/>
          <w:sz w:val="28"/>
          <w:szCs w:val="28"/>
        </w:rPr>
        <w:t xml:space="preserve"> (424</w:t>
      </w:r>
      <w:r w:rsidR="009D5519">
        <w:rPr>
          <w:snapToGrid w:val="0"/>
          <w:sz w:val="28"/>
          <w:szCs w:val="28"/>
        </w:rPr>
        <w:t xml:space="preserve"> единицы</w:t>
      </w:r>
      <w:r w:rsidRPr="00CB112D">
        <w:rPr>
          <w:snapToGrid w:val="0"/>
          <w:sz w:val="28"/>
          <w:szCs w:val="28"/>
        </w:rPr>
        <w:t xml:space="preserve">). </w:t>
      </w:r>
      <w:proofErr w:type="gramEnd"/>
    </w:p>
    <w:p w:rsidR="00346843" w:rsidRPr="00CB112D" w:rsidRDefault="00346843" w:rsidP="00346843">
      <w:pPr>
        <w:widowControl w:val="0"/>
        <w:ind w:firstLine="709"/>
        <w:jc w:val="both"/>
        <w:rPr>
          <w:kern w:val="28"/>
          <w:sz w:val="28"/>
          <w:szCs w:val="28"/>
        </w:rPr>
      </w:pPr>
      <w:r w:rsidRPr="00CB112D">
        <w:rPr>
          <w:kern w:val="28"/>
          <w:sz w:val="28"/>
          <w:szCs w:val="28"/>
        </w:rPr>
        <w:t xml:space="preserve">По-прежнему малыми (включая </w:t>
      </w:r>
      <w:proofErr w:type="spellStart"/>
      <w:r w:rsidRPr="00CB112D">
        <w:rPr>
          <w:kern w:val="28"/>
          <w:sz w:val="28"/>
          <w:szCs w:val="28"/>
        </w:rPr>
        <w:t>микропредприятия</w:t>
      </w:r>
      <w:proofErr w:type="spellEnd"/>
      <w:r w:rsidRPr="00CB112D">
        <w:rPr>
          <w:kern w:val="28"/>
          <w:sz w:val="28"/>
          <w:szCs w:val="28"/>
        </w:rPr>
        <w:t xml:space="preserve">) и средними предприятиями производится значительная часть основных видов продукции. </w:t>
      </w:r>
    </w:p>
    <w:p w:rsidR="004C65C1" w:rsidRPr="00CB112D" w:rsidRDefault="004C65C1" w:rsidP="004C65C1">
      <w:pPr>
        <w:widowControl w:val="0"/>
        <w:tabs>
          <w:tab w:val="left" w:pos="0"/>
        </w:tabs>
        <w:ind w:firstLine="709"/>
        <w:jc w:val="both"/>
        <w:rPr>
          <w:kern w:val="28"/>
          <w:sz w:val="28"/>
          <w:szCs w:val="28"/>
        </w:rPr>
      </w:pPr>
      <w:r w:rsidRPr="00CB112D">
        <w:rPr>
          <w:kern w:val="28"/>
          <w:sz w:val="28"/>
          <w:szCs w:val="28"/>
        </w:rPr>
        <w:t xml:space="preserve">Средняя численность работников, занятых на постоянной основе в малом (с учетом </w:t>
      </w:r>
      <w:proofErr w:type="spellStart"/>
      <w:r w:rsidRPr="00CB112D">
        <w:rPr>
          <w:kern w:val="28"/>
          <w:sz w:val="28"/>
          <w:szCs w:val="28"/>
        </w:rPr>
        <w:t>микропредприятий</w:t>
      </w:r>
      <w:proofErr w:type="spellEnd"/>
      <w:r w:rsidRPr="00CB112D">
        <w:rPr>
          <w:kern w:val="28"/>
          <w:sz w:val="28"/>
          <w:szCs w:val="28"/>
        </w:rPr>
        <w:t xml:space="preserve">) и среднем бизнесе, в 2015 году составила 30,65 тыс. человек. </w:t>
      </w:r>
    </w:p>
    <w:p w:rsidR="004C65C1" w:rsidRPr="00CB112D" w:rsidRDefault="004C65C1" w:rsidP="004C65C1">
      <w:pPr>
        <w:widowControl w:val="0"/>
        <w:tabs>
          <w:tab w:val="left" w:pos="0"/>
        </w:tabs>
        <w:ind w:firstLine="709"/>
        <w:jc w:val="both"/>
        <w:rPr>
          <w:kern w:val="28"/>
          <w:sz w:val="28"/>
          <w:szCs w:val="28"/>
        </w:rPr>
      </w:pPr>
      <w:r w:rsidRPr="00CB112D">
        <w:rPr>
          <w:kern w:val="28"/>
          <w:sz w:val="28"/>
          <w:szCs w:val="28"/>
        </w:rPr>
        <w:t xml:space="preserve">Малый бизнес характеризуется небольшой средней численностью работников, занятых на одном предприятии. В 2015 году на одном малом предприятии (включая </w:t>
      </w:r>
      <w:proofErr w:type="spellStart"/>
      <w:r w:rsidRPr="00CB112D">
        <w:rPr>
          <w:kern w:val="28"/>
          <w:sz w:val="28"/>
          <w:szCs w:val="28"/>
        </w:rPr>
        <w:t>микропредприятия</w:t>
      </w:r>
      <w:proofErr w:type="spellEnd"/>
      <w:r w:rsidRPr="00CB112D">
        <w:rPr>
          <w:kern w:val="28"/>
          <w:sz w:val="28"/>
          <w:szCs w:val="28"/>
        </w:rPr>
        <w:t xml:space="preserve">) в Камчатском крае, в среднем, </w:t>
      </w:r>
      <w:r w:rsidRPr="00CB112D">
        <w:rPr>
          <w:kern w:val="28"/>
          <w:sz w:val="28"/>
          <w:szCs w:val="28"/>
        </w:rPr>
        <w:lastRenderedPageBreak/>
        <w:t>постоянно работало 6</w:t>
      </w:r>
      <w:r w:rsidR="00D17182">
        <w:rPr>
          <w:kern w:val="28"/>
          <w:sz w:val="28"/>
          <w:szCs w:val="28"/>
        </w:rPr>
        <w:t xml:space="preserve"> </w:t>
      </w:r>
      <w:r w:rsidRPr="00CB112D">
        <w:rPr>
          <w:kern w:val="28"/>
          <w:sz w:val="28"/>
          <w:szCs w:val="28"/>
        </w:rPr>
        <w:t xml:space="preserve">человек. </w:t>
      </w:r>
    </w:p>
    <w:p w:rsidR="004C65C1" w:rsidRPr="00C830E9" w:rsidRDefault="004C65C1" w:rsidP="004C65C1">
      <w:pPr>
        <w:widowControl w:val="0"/>
        <w:tabs>
          <w:tab w:val="left" w:pos="0"/>
        </w:tabs>
        <w:ind w:firstLine="709"/>
        <w:jc w:val="both"/>
        <w:rPr>
          <w:kern w:val="28"/>
          <w:sz w:val="28"/>
          <w:szCs w:val="28"/>
        </w:rPr>
      </w:pPr>
      <w:r w:rsidRPr="00C830E9">
        <w:rPr>
          <w:kern w:val="28"/>
          <w:sz w:val="28"/>
          <w:szCs w:val="28"/>
        </w:rPr>
        <w:t xml:space="preserve">В 2015 году продолжилась тенденция к увеличению объемов оборота малых (включая </w:t>
      </w:r>
      <w:proofErr w:type="spellStart"/>
      <w:r w:rsidRPr="00C830E9">
        <w:rPr>
          <w:kern w:val="28"/>
          <w:sz w:val="28"/>
          <w:szCs w:val="28"/>
        </w:rPr>
        <w:t>микропредприятия</w:t>
      </w:r>
      <w:proofErr w:type="spellEnd"/>
      <w:r w:rsidRPr="00C830E9">
        <w:rPr>
          <w:kern w:val="28"/>
          <w:sz w:val="28"/>
          <w:szCs w:val="28"/>
        </w:rPr>
        <w:t>) и средних предприятий, по сравнению с показателем 2014 года оборот вырос на 7,8</w:t>
      </w:r>
      <w:r w:rsidR="008E7F64" w:rsidRPr="00C830E9">
        <w:rPr>
          <w:kern w:val="28"/>
          <w:sz w:val="28"/>
          <w:szCs w:val="28"/>
        </w:rPr>
        <w:t>%</w:t>
      </w:r>
      <w:r w:rsidRPr="00C830E9">
        <w:rPr>
          <w:kern w:val="28"/>
          <w:sz w:val="28"/>
          <w:szCs w:val="28"/>
        </w:rPr>
        <w:t xml:space="preserve"> и составил 93 740,0 </w:t>
      </w:r>
      <w:proofErr w:type="gramStart"/>
      <w:r w:rsidRPr="00C830E9">
        <w:rPr>
          <w:kern w:val="28"/>
          <w:sz w:val="28"/>
          <w:szCs w:val="28"/>
        </w:rPr>
        <w:t>млн</w:t>
      </w:r>
      <w:proofErr w:type="gramEnd"/>
      <w:r w:rsidRPr="00C830E9">
        <w:rPr>
          <w:kern w:val="28"/>
          <w:sz w:val="28"/>
          <w:szCs w:val="28"/>
        </w:rPr>
        <w:t xml:space="preserve"> рублей.</w:t>
      </w:r>
    </w:p>
    <w:p w:rsidR="004C65C1" w:rsidRPr="00CB112D" w:rsidRDefault="004C65C1" w:rsidP="004C65C1">
      <w:pPr>
        <w:widowControl w:val="0"/>
        <w:tabs>
          <w:tab w:val="left" w:pos="0"/>
        </w:tabs>
        <w:ind w:firstLine="709"/>
        <w:jc w:val="both"/>
        <w:rPr>
          <w:kern w:val="28"/>
          <w:sz w:val="28"/>
          <w:szCs w:val="28"/>
        </w:rPr>
      </w:pPr>
      <w:r w:rsidRPr="00C830E9">
        <w:rPr>
          <w:kern w:val="28"/>
          <w:sz w:val="28"/>
          <w:szCs w:val="28"/>
        </w:rPr>
        <w:t xml:space="preserve">В 2015 году доля оборота малых (включая </w:t>
      </w:r>
      <w:proofErr w:type="spellStart"/>
      <w:r w:rsidRPr="00C830E9">
        <w:rPr>
          <w:kern w:val="28"/>
          <w:sz w:val="28"/>
          <w:szCs w:val="28"/>
        </w:rPr>
        <w:t>микропредприятия</w:t>
      </w:r>
      <w:proofErr w:type="spellEnd"/>
      <w:r w:rsidRPr="00C830E9">
        <w:rPr>
          <w:kern w:val="28"/>
          <w:sz w:val="28"/>
          <w:szCs w:val="28"/>
        </w:rPr>
        <w:t>)</w:t>
      </w:r>
      <w:r w:rsidR="00D17182">
        <w:rPr>
          <w:kern w:val="28"/>
          <w:sz w:val="28"/>
          <w:szCs w:val="28"/>
        </w:rPr>
        <w:t xml:space="preserve"> </w:t>
      </w:r>
      <w:r w:rsidRPr="00C830E9">
        <w:rPr>
          <w:kern w:val="28"/>
          <w:sz w:val="28"/>
          <w:szCs w:val="28"/>
        </w:rPr>
        <w:t xml:space="preserve">и средних предприятий в объеме </w:t>
      </w:r>
      <w:proofErr w:type="gramStart"/>
      <w:r w:rsidRPr="00C830E9">
        <w:rPr>
          <w:kern w:val="28"/>
          <w:sz w:val="28"/>
          <w:szCs w:val="28"/>
        </w:rPr>
        <w:t>оборота организаций всех видов</w:t>
      </w:r>
      <w:r w:rsidRPr="00CB112D">
        <w:rPr>
          <w:kern w:val="28"/>
          <w:sz w:val="28"/>
          <w:szCs w:val="28"/>
        </w:rPr>
        <w:t xml:space="preserve"> экономической деятельности Камчатского края</w:t>
      </w:r>
      <w:proofErr w:type="gramEnd"/>
      <w:r w:rsidRPr="00CB112D">
        <w:rPr>
          <w:kern w:val="28"/>
          <w:sz w:val="28"/>
          <w:szCs w:val="28"/>
        </w:rPr>
        <w:t xml:space="preserve"> составила 40,0</w:t>
      </w:r>
      <w:r w:rsidR="008E7F64">
        <w:rPr>
          <w:kern w:val="28"/>
          <w:sz w:val="28"/>
          <w:szCs w:val="28"/>
        </w:rPr>
        <w:t>%</w:t>
      </w:r>
      <w:r w:rsidRPr="00CB112D">
        <w:rPr>
          <w:kern w:val="28"/>
          <w:sz w:val="28"/>
          <w:szCs w:val="28"/>
        </w:rPr>
        <w:t>.</w:t>
      </w:r>
    </w:p>
    <w:p w:rsidR="004C65C1" w:rsidRPr="00CB112D" w:rsidRDefault="00F851C6" w:rsidP="00725980">
      <w:pPr>
        <w:autoSpaceDE w:val="0"/>
        <w:autoSpaceDN w:val="0"/>
        <w:adjustRightInd w:val="0"/>
        <w:ind w:firstLine="709"/>
        <w:jc w:val="both"/>
        <w:rPr>
          <w:kern w:val="28"/>
          <w:sz w:val="28"/>
          <w:szCs w:val="28"/>
        </w:rPr>
      </w:pPr>
      <w:r>
        <w:rPr>
          <w:color w:val="000000" w:themeColor="text1"/>
          <w:sz w:val="28"/>
          <w:szCs w:val="28"/>
        </w:rPr>
        <w:t>Как правило, м</w:t>
      </w:r>
      <w:r w:rsidR="00725980" w:rsidRPr="00CB112D">
        <w:rPr>
          <w:color w:val="000000" w:themeColor="text1"/>
          <w:sz w:val="28"/>
          <w:szCs w:val="28"/>
        </w:rPr>
        <w:t xml:space="preserve">алый и средний бизнес в основном представлен в торгово-закупочных и рыбодобывающих отраслях экономики региона, в то же время в значительной мере занимает те позиции, которые приносят высокую добавленную стоимость и характеризуются быстрым оборотом средств. Непроизводственная сфера остается наиболее привлекательным видом деятельности. </w:t>
      </w:r>
      <w:r w:rsidR="004C65C1" w:rsidRPr="00CB112D">
        <w:rPr>
          <w:kern w:val="28"/>
          <w:sz w:val="28"/>
          <w:szCs w:val="28"/>
        </w:rPr>
        <w:t>Большая часть оборота всех категорий субъектов малого и среднего предпринимательства приходится на сектор торговли – 41,3</w:t>
      </w:r>
      <w:r w:rsidR="008E7F64">
        <w:rPr>
          <w:kern w:val="28"/>
          <w:sz w:val="28"/>
          <w:szCs w:val="28"/>
        </w:rPr>
        <w:t>%</w:t>
      </w:r>
      <w:r w:rsidR="004C65C1" w:rsidRPr="00CB112D">
        <w:rPr>
          <w:kern w:val="28"/>
          <w:sz w:val="28"/>
          <w:szCs w:val="28"/>
        </w:rPr>
        <w:t>.</w:t>
      </w:r>
      <w:r w:rsidR="00D17182">
        <w:rPr>
          <w:kern w:val="28"/>
          <w:sz w:val="28"/>
          <w:szCs w:val="28"/>
        </w:rPr>
        <w:t xml:space="preserve"> </w:t>
      </w:r>
      <w:r w:rsidR="004C65C1" w:rsidRPr="00CB112D">
        <w:rPr>
          <w:kern w:val="28"/>
          <w:sz w:val="28"/>
          <w:szCs w:val="28"/>
        </w:rPr>
        <w:t>Удельный вес обрабатывающих производств составил – 18,7</w:t>
      </w:r>
      <w:r w:rsidR="008E7F64">
        <w:rPr>
          <w:kern w:val="28"/>
          <w:sz w:val="28"/>
          <w:szCs w:val="28"/>
        </w:rPr>
        <w:t>%</w:t>
      </w:r>
      <w:r w:rsidR="004C65C1" w:rsidRPr="00CB112D">
        <w:rPr>
          <w:kern w:val="28"/>
          <w:sz w:val="28"/>
          <w:szCs w:val="28"/>
        </w:rPr>
        <w:t>, строительства –</w:t>
      </w:r>
      <w:r w:rsidR="00087FF1">
        <w:rPr>
          <w:kern w:val="28"/>
          <w:sz w:val="28"/>
          <w:szCs w:val="28"/>
        </w:rPr>
        <w:t xml:space="preserve"> </w:t>
      </w:r>
      <w:r w:rsidR="004C65C1" w:rsidRPr="00CB112D">
        <w:rPr>
          <w:kern w:val="28"/>
          <w:sz w:val="28"/>
          <w:szCs w:val="28"/>
        </w:rPr>
        <w:t>13,0</w:t>
      </w:r>
      <w:r w:rsidR="008E7F64">
        <w:rPr>
          <w:kern w:val="28"/>
          <w:sz w:val="28"/>
          <w:szCs w:val="28"/>
        </w:rPr>
        <w:t>%</w:t>
      </w:r>
      <w:r w:rsidR="004C65C1" w:rsidRPr="00CB112D">
        <w:rPr>
          <w:kern w:val="28"/>
          <w:sz w:val="28"/>
          <w:szCs w:val="28"/>
        </w:rPr>
        <w:t>,</w:t>
      </w:r>
      <w:r w:rsidR="00D17182">
        <w:rPr>
          <w:kern w:val="28"/>
          <w:sz w:val="28"/>
          <w:szCs w:val="28"/>
        </w:rPr>
        <w:t xml:space="preserve"> </w:t>
      </w:r>
      <w:r w:rsidR="004C65C1" w:rsidRPr="00CB112D">
        <w:rPr>
          <w:kern w:val="28"/>
          <w:sz w:val="28"/>
          <w:szCs w:val="28"/>
        </w:rPr>
        <w:t>операции с недвижимым имуществом, аренда и предоставление услуг – 8,1</w:t>
      </w:r>
      <w:r w:rsidR="008E7F64">
        <w:rPr>
          <w:kern w:val="28"/>
          <w:sz w:val="28"/>
          <w:szCs w:val="28"/>
        </w:rPr>
        <w:t>%</w:t>
      </w:r>
      <w:r w:rsidR="004C65C1" w:rsidRPr="00CB112D">
        <w:rPr>
          <w:kern w:val="28"/>
          <w:sz w:val="28"/>
          <w:szCs w:val="28"/>
        </w:rPr>
        <w:t>, транспорта и связи – 6,4</w:t>
      </w:r>
      <w:r w:rsidR="008E7F64">
        <w:rPr>
          <w:kern w:val="28"/>
          <w:sz w:val="28"/>
          <w:szCs w:val="28"/>
        </w:rPr>
        <w:t>%</w:t>
      </w:r>
      <w:r w:rsidR="004C65C1" w:rsidRPr="00CB112D">
        <w:rPr>
          <w:kern w:val="28"/>
          <w:sz w:val="28"/>
          <w:szCs w:val="28"/>
        </w:rPr>
        <w:t>.</w:t>
      </w:r>
    </w:p>
    <w:p w:rsidR="00091C81" w:rsidRPr="00CB112D" w:rsidRDefault="00E70EA2" w:rsidP="00725980">
      <w:pPr>
        <w:autoSpaceDE w:val="0"/>
        <w:autoSpaceDN w:val="0"/>
        <w:adjustRightInd w:val="0"/>
        <w:ind w:firstLine="709"/>
        <w:jc w:val="both"/>
        <w:rPr>
          <w:kern w:val="28"/>
          <w:sz w:val="28"/>
          <w:szCs w:val="28"/>
        </w:rPr>
      </w:pPr>
      <w:r w:rsidRPr="00CB112D">
        <w:rPr>
          <w:kern w:val="28"/>
          <w:sz w:val="28"/>
          <w:szCs w:val="28"/>
        </w:rPr>
        <w:t xml:space="preserve">Ежегодно создаются новые хозяйствующие субъекты, организуются производства, развивается </w:t>
      </w:r>
      <w:proofErr w:type="spellStart"/>
      <w:r w:rsidRPr="00CB112D">
        <w:rPr>
          <w:kern w:val="28"/>
          <w:sz w:val="28"/>
          <w:szCs w:val="28"/>
        </w:rPr>
        <w:t>самозанятость</w:t>
      </w:r>
      <w:proofErr w:type="spellEnd"/>
      <w:r w:rsidRPr="00CB112D">
        <w:rPr>
          <w:kern w:val="28"/>
          <w:sz w:val="28"/>
          <w:szCs w:val="28"/>
        </w:rPr>
        <w:t xml:space="preserve"> населения.</w:t>
      </w:r>
    </w:p>
    <w:p w:rsidR="00E70EA2" w:rsidRPr="00CB112D" w:rsidRDefault="00E70EA2" w:rsidP="00725980">
      <w:pPr>
        <w:autoSpaceDE w:val="0"/>
        <w:autoSpaceDN w:val="0"/>
        <w:adjustRightInd w:val="0"/>
        <w:ind w:firstLine="709"/>
        <w:jc w:val="both"/>
        <w:rPr>
          <w:kern w:val="28"/>
          <w:sz w:val="28"/>
          <w:szCs w:val="28"/>
        </w:rPr>
      </w:pPr>
    </w:p>
    <w:tbl>
      <w:tblPr>
        <w:tblStyle w:val="ad"/>
        <w:tblW w:w="0" w:type="auto"/>
        <w:tblLayout w:type="fixed"/>
        <w:tblLook w:val="04A0" w:firstRow="1" w:lastRow="0" w:firstColumn="1" w:lastColumn="0" w:noHBand="0" w:noVBand="1"/>
      </w:tblPr>
      <w:tblGrid>
        <w:gridCol w:w="2802"/>
        <w:gridCol w:w="1545"/>
        <w:gridCol w:w="1290"/>
        <w:gridCol w:w="2192"/>
        <w:gridCol w:w="1742"/>
      </w:tblGrid>
      <w:tr w:rsidR="00E70EA2" w:rsidRPr="00CB112D" w:rsidTr="00E70EA2">
        <w:tc>
          <w:tcPr>
            <w:tcW w:w="9571" w:type="dxa"/>
            <w:gridSpan w:val="5"/>
          </w:tcPr>
          <w:p w:rsidR="00E70EA2" w:rsidRPr="00B60DB4" w:rsidRDefault="00E70EA2" w:rsidP="00E70EA2">
            <w:pPr>
              <w:autoSpaceDE w:val="0"/>
              <w:autoSpaceDN w:val="0"/>
              <w:adjustRightInd w:val="0"/>
              <w:jc w:val="center"/>
              <w:rPr>
                <w:b/>
                <w:kern w:val="28"/>
                <w:sz w:val="18"/>
                <w:szCs w:val="18"/>
              </w:rPr>
            </w:pPr>
            <w:r w:rsidRPr="00B60DB4">
              <w:rPr>
                <w:b/>
                <w:kern w:val="28"/>
                <w:sz w:val="18"/>
                <w:szCs w:val="18"/>
              </w:rPr>
              <w:t>Муниципальные образования - лидеры</w:t>
            </w:r>
          </w:p>
        </w:tc>
      </w:tr>
      <w:tr w:rsidR="00E70EA2" w:rsidRPr="00CB112D" w:rsidTr="00EF0538">
        <w:tc>
          <w:tcPr>
            <w:tcW w:w="2802" w:type="dxa"/>
            <w:vAlign w:val="center"/>
          </w:tcPr>
          <w:p w:rsidR="00E70EA2" w:rsidRPr="00B60DB4" w:rsidRDefault="00E70EA2" w:rsidP="00E70EA2">
            <w:pPr>
              <w:autoSpaceDE w:val="0"/>
              <w:autoSpaceDN w:val="0"/>
              <w:adjustRightInd w:val="0"/>
              <w:jc w:val="center"/>
              <w:rPr>
                <w:b/>
                <w:kern w:val="28"/>
                <w:sz w:val="18"/>
                <w:szCs w:val="18"/>
              </w:rPr>
            </w:pPr>
            <w:r w:rsidRPr="00B60DB4">
              <w:rPr>
                <w:b/>
                <w:kern w:val="28"/>
                <w:sz w:val="18"/>
                <w:szCs w:val="18"/>
              </w:rPr>
              <w:t>наименование</w:t>
            </w:r>
          </w:p>
        </w:tc>
        <w:tc>
          <w:tcPr>
            <w:tcW w:w="1545" w:type="dxa"/>
            <w:vAlign w:val="center"/>
          </w:tcPr>
          <w:p w:rsidR="00E70EA2" w:rsidRPr="00B60DB4" w:rsidRDefault="0044493A" w:rsidP="00E70EA2">
            <w:pPr>
              <w:autoSpaceDE w:val="0"/>
              <w:autoSpaceDN w:val="0"/>
              <w:adjustRightInd w:val="0"/>
              <w:jc w:val="center"/>
              <w:rPr>
                <w:b/>
                <w:kern w:val="28"/>
                <w:sz w:val="18"/>
                <w:szCs w:val="18"/>
              </w:rPr>
            </w:pPr>
            <w:r w:rsidRPr="00B60DB4">
              <w:rPr>
                <w:b/>
                <w:kern w:val="28"/>
                <w:sz w:val="18"/>
                <w:szCs w:val="18"/>
              </w:rPr>
              <w:t>ч</w:t>
            </w:r>
            <w:r w:rsidR="00E70EA2" w:rsidRPr="00B60DB4">
              <w:rPr>
                <w:b/>
                <w:kern w:val="28"/>
                <w:sz w:val="18"/>
                <w:szCs w:val="18"/>
              </w:rPr>
              <w:t>исло субъектов малого и среднего предпринимательства</w:t>
            </w:r>
            <w:r w:rsidR="002D538C" w:rsidRPr="00B60DB4">
              <w:rPr>
                <w:b/>
                <w:kern w:val="28"/>
                <w:sz w:val="18"/>
                <w:szCs w:val="18"/>
              </w:rPr>
              <w:t xml:space="preserve"> (единиц на 10 000 чел. населения)</w:t>
            </w:r>
          </w:p>
        </w:tc>
        <w:tc>
          <w:tcPr>
            <w:tcW w:w="1290" w:type="dxa"/>
            <w:vAlign w:val="center"/>
          </w:tcPr>
          <w:p w:rsidR="00664D4C" w:rsidRPr="00B60DB4" w:rsidRDefault="0044493A" w:rsidP="00D54974">
            <w:pPr>
              <w:autoSpaceDE w:val="0"/>
              <w:autoSpaceDN w:val="0"/>
              <w:adjustRightInd w:val="0"/>
              <w:jc w:val="center"/>
              <w:rPr>
                <w:b/>
                <w:kern w:val="28"/>
                <w:sz w:val="18"/>
                <w:szCs w:val="18"/>
              </w:rPr>
            </w:pPr>
            <w:r w:rsidRPr="00B60DB4">
              <w:rPr>
                <w:b/>
                <w:kern w:val="28"/>
                <w:sz w:val="18"/>
                <w:szCs w:val="18"/>
              </w:rPr>
              <w:t>т</w:t>
            </w:r>
            <w:r w:rsidR="00E70EA2" w:rsidRPr="00B60DB4">
              <w:rPr>
                <w:b/>
                <w:kern w:val="28"/>
                <w:sz w:val="18"/>
                <w:szCs w:val="18"/>
              </w:rPr>
              <w:t>емп роста</w:t>
            </w:r>
            <w:r w:rsidR="00EF0538" w:rsidRPr="00B60DB4">
              <w:rPr>
                <w:b/>
                <w:kern w:val="28"/>
                <w:sz w:val="18"/>
                <w:szCs w:val="18"/>
              </w:rPr>
              <w:t xml:space="preserve"> (снижения)</w:t>
            </w:r>
            <w:r w:rsidR="00E70EA2" w:rsidRPr="00B60DB4">
              <w:rPr>
                <w:b/>
                <w:kern w:val="28"/>
                <w:sz w:val="18"/>
                <w:szCs w:val="18"/>
              </w:rPr>
              <w:t xml:space="preserve"> </w:t>
            </w:r>
          </w:p>
          <w:p w:rsidR="00E70EA2" w:rsidRPr="00B60DB4" w:rsidRDefault="00E70EA2" w:rsidP="00D54974">
            <w:pPr>
              <w:autoSpaceDE w:val="0"/>
              <w:autoSpaceDN w:val="0"/>
              <w:adjustRightInd w:val="0"/>
              <w:jc w:val="center"/>
              <w:rPr>
                <w:b/>
                <w:kern w:val="28"/>
                <w:sz w:val="18"/>
                <w:szCs w:val="18"/>
              </w:rPr>
            </w:pPr>
            <w:r w:rsidRPr="00B60DB4">
              <w:rPr>
                <w:b/>
                <w:kern w:val="28"/>
                <w:sz w:val="18"/>
                <w:szCs w:val="18"/>
              </w:rPr>
              <w:t>к 201</w:t>
            </w:r>
            <w:r w:rsidR="00D54974" w:rsidRPr="00B60DB4">
              <w:rPr>
                <w:b/>
                <w:kern w:val="28"/>
                <w:sz w:val="18"/>
                <w:szCs w:val="18"/>
              </w:rPr>
              <w:t>2</w:t>
            </w:r>
          </w:p>
        </w:tc>
        <w:tc>
          <w:tcPr>
            <w:tcW w:w="2192" w:type="dxa"/>
            <w:vAlign w:val="center"/>
          </w:tcPr>
          <w:p w:rsidR="00664D4C" w:rsidRPr="00B60DB4" w:rsidRDefault="0044493A" w:rsidP="00E70EA2">
            <w:pPr>
              <w:autoSpaceDE w:val="0"/>
              <w:autoSpaceDN w:val="0"/>
              <w:adjustRightInd w:val="0"/>
              <w:jc w:val="center"/>
              <w:rPr>
                <w:b/>
                <w:kern w:val="28"/>
                <w:sz w:val="18"/>
                <w:szCs w:val="18"/>
              </w:rPr>
            </w:pPr>
            <w:r w:rsidRPr="00B60DB4">
              <w:rPr>
                <w:b/>
                <w:kern w:val="28"/>
                <w:sz w:val="18"/>
                <w:szCs w:val="18"/>
              </w:rPr>
              <w:t>д</w:t>
            </w:r>
            <w:r w:rsidR="00E70EA2" w:rsidRPr="00B60DB4">
              <w:rPr>
                <w:b/>
                <w:kern w:val="28"/>
                <w:sz w:val="18"/>
                <w:szCs w:val="18"/>
              </w:rPr>
              <w:t>оля среднесписочной численности работников</w:t>
            </w:r>
          </w:p>
          <w:p w:rsidR="00664D4C" w:rsidRPr="00B60DB4" w:rsidRDefault="00E70EA2" w:rsidP="00E70EA2">
            <w:pPr>
              <w:autoSpaceDE w:val="0"/>
              <w:autoSpaceDN w:val="0"/>
              <w:adjustRightInd w:val="0"/>
              <w:jc w:val="center"/>
              <w:rPr>
                <w:b/>
                <w:kern w:val="28"/>
                <w:sz w:val="18"/>
                <w:szCs w:val="18"/>
              </w:rPr>
            </w:pPr>
            <w:r w:rsidRPr="00B60DB4">
              <w:rPr>
                <w:b/>
                <w:kern w:val="28"/>
                <w:sz w:val="18"/>
                <w:szCs w:val="18"/>
              </w:rPr>
              <w:t xml:space="preserve"> (без внешних совместителей) малых и средних предприятий в среднесписочной численности работников </w:t>
            </w:r>
          </w:p>
          <w:p w:rsidR="00E70EA2" w:rsidRPr="00B60DB4" w:rsidRDefault="00E70EA2" w:rsidP="00E70EA2">
            <w:pPr>
              <w:autoSpaceDE w:val="0"/>
              <w:autoSpaceDN w:val="0"/>
              <w:adjustRightInd w:val="0"/>
              <w:jc w:val="center"/>
              <w:rPr>
                <w:b/>
                <w:kern w:val="28"/>
                <w:sz w:val="18"/>
                <w:szCs w:val="18"/>
              </w:rPr>
            </w:pPr>
            <w:r w:rsidRPr="00B60DB4">
              <w:rPr>
                <w:b/>
                <w:kern w:val="28"/>
                <w:sz w:val="18"/>
                <w:szCs w:val="18"/>
              </w:rPr>
              <w:t>(без внешних совместителей) всех предприятий и организаций</w:t>
            </w:r>
          </w:p>
        </w:tc>
        <w:tc>
          <w:tcPr>
            <w:tcW w:w="1742" w:type="dxa"/>
            <w:vAlign w:val="center"/>
          </w:tcPr>
          <w:p w:rsidR="00664D4C" w:rsidRPr="00B60DB4" w:rsidRDefault="0044493A" w:rsidP="00D54974">
            <w:pPr>
              <w:autoSpaceDE w:val="0"/>
              <w:autoSpaceDN w:val="0"/>
              <w:adjustRightInd w:val="0"/>
              <w:jc w:val="center"/>
              <w:rPr>
                <w:b/>
                <w:kern w:val="28"/>
                <w:sz w:val="18"/>
                <w:szCs w:val="18"/>
              </w:rPr>
            </w:pPr>
            <w:r w:rsidRPr="00B60DB4">
              <w:rPr>
                <w:b/>
                <w:kern w:val="28"/>
                <w:sz w:val="18"/>
                <w:szCs w:val="18"/>
              </w:rPr>
              <w:t>р</w:t>
            </w:r>
            <w:r w:rsidR="00E70EA2" w:rsidRPr="00B60DB4">
              <w:rPr>
                <w:b/>
                <w:kern w:val="28"/>
                <w:sz w:val="18"/>
                <w:szCs w:val="18"/>
              </w:rPr>
              <w:t xml:space="preserve">ост (снижение) </w:t>
            </w:r>
          </w:p>
          <w:p w:rsidR="00664D4C" w:rsidRPr="00B60DB4" w:rsidRDefault="00E70EA2" w:rsidP="00D54974">
            <w:pPr>
              <w:autoSpaceDE w:val="0"/>
              <w:autoSpaceDN w:val="0"/>
              <w:adjustRightInd w:val="0"/>
              <w:jc w:val="center"/>
              <w:rPr>
                <w:b/>
                <w:kern w:val="28"/>
                <w:sz w:val="18"/>
                <w:szCs w:val="18"/>
              </w:rPr>
            </w:pPr>
            <w:r w:rsidRPr="00B60DB4">
              <w:rPr>
                <w:b/>
                <w:kern w:val="28"/>
                <w:sz w:val="18"/>
                <w:szCs w:val="18"/>
              </w:rPr>
              <w:t>к 201</w:t>
            </w:r>
            <w:r w:rsidR="00D54974" w:rsidRPr="00B60DB4">
              <w:rPr>
                <w:b/>
                <w:kern w:val="28"/>
                <w:sz w:val="18"/>
                <w:szCs w:val="18"/>
              </w:rPr>
              <w:t>2</w:t>
            </w:r>
            <w:r w:rsidRPr="00B60DB4">
              <w:rPr>
                <w:b/>
                <w:kern w:val="28"/>
                <w:sz w:val="18"/>
                <w:szCs w:val="18"/>
              </w:rPr>
              <w:t xml:space="preserve">, </w:t>
            </w:r>
          </w:p>
          <w:p w:rsidR="00E70EA2" w:rsidRPr="00B60DB4" w:rsidRDefault="00E70EA2" w:rsidP="00D54974">
            <w:pPr>
              <w:autoSpaceDE w:val="0"/>
              <w:autoSpaceDN w:val="0"/>
              <w:adjustRightInd w:val="0"/>
              <w:jc w:val="center"/>
              <w:rPr>
                <w:b/>
                <w:kern w:val="28"/>
                <w:sz w:val="18"/>
                <w:szCs w:val="18"/>
              </w:rPr>
            </w:pPr>
            <w:r w:rsidRPr="00B60DB4">
              <w:rPr>
                <w:b/>
                <w:kern w:val="28"/>
                <w:sz w:val="18"/>
                <w:szCs w:val="18"/>
              </w:rPr>
              <w:t>процентных пунктов</w:t>
            </w:r>
          </w:p>
        </w:tc>
      </w:tr>
      <w:tr w:rsidR="00D54974" w:rsidRPr="00CB112D" w:rsidTr="0067031E">
        <w:tc>
          <w:tcPr>
            <w:tcW w:w="9571" w:type="dxa"/>
            <w:gridSpan w:val="5"/>
          </w:tcPr>
          <w:p w:rsidR="00D54974" w:rsidRPr="00B60DB4" w:rsidRDefault="00D54974" w:rsidP="00D54974">
            <w:pPr>
              <w:autoSpaceDE w:val="0"/>
              <w:autoSpaceDN w:val="0"/>
              <w:adjustRightInd w:val="0"/>
              <w:jc w:val="center"/>
              <w:rPr>
                <w:b/>
                <w:kern w:val="28"/>
                <w:sz w:val="18"/>
                <w:szCs w:val="18"/>
              </w:rPr>
            </w:pPr>
            <w:r w:rsidRPr="00B60DB4">
              <w:rPr>
                <w:b/>
                <w:kern w:val="28"/>
                <w:sz w:val="18"/>
                <w:szCs w:val="18"/>
              </w:rPr>
              <w:t>Городской округ</w:t>
            </w:r>
          </w:p>
        </w:tc>
      </w:tr>
      <w:tr w:rsidR="00E70EA2" w:rsidRPr="00CB112D" w:rsidTr="00664D4C">
        <w:tc>
          <w:tcPr>
            <w:tcW w:w="2802" w:type="dxa"/>
          </w:tcPr>
          <w:p w:rsidR="00E70EA2" w:rsidRPr="00B60DB4" w:rsidRDefault="002D538C" w:rsidP="00725980">
            <w:pPr>
              <w:autoSpaceDE w:val="0"/>
              <w:autoSpaceDN w:val="0"/>
              <w:adjustRightInd w:val="0"/>
              <w:jc w:val="both"/>
              <w:rPr>
                <w:kern w:val="28"/>
                <w:sz w:val="18"/>
                <w:szCs w:val="18"/>
              </w:rPr>
            </w:pPr>
            <w:r w:rsidRPr="00B60DB4">
              <w:rPr>
                <w:kern w:val="28"/>
                <w:sz w:val="18"/>
                <w:szCs w:val="18"/>
              </w:rPr>
              <w:t>Петропавловск-Камчатский</w:t>
            </w:r>
          </w:p>
        </w:tc>
        <w:tc>
          <w:tcPr>
            <w:tcW w:w="1545" w:type="dxa"/>
          </w:tcPr>
          <w:p w:rsidR="00E70EA2" w:rsidRPr="00B60DB4" w:rsidRDefault="00664D4C" w:rsidP="002F5887">
            <w:pPr>
              <w:autoSpaceDE w:val="0"/>
              <w:autoSpaceDN w:val="0"/>
              <w:adjustRightInd w:val="0"/>
              <w:jc w:val="center"/>
              <w:rPr>
                <w:kern w:val="28"/>
                <w:sz w:val="18"/>
                <w:szCs w:val="18"/>
              </w:rPr>
            </w:pPr>
            <w:r w:rsidRPr="00B60DB4">
              <w:rPr>
                <w:kern w:val="28"/>
                <w:sz w:val="18"/>
                <w:szCs w:val="18"/>
              </w:rPr>
              <w:t>651</w:t>
            </w:r>
          </w:p>
        </w:tc>
        <w:tc>
          <w:tcPr>
            <w:tcW w:w="1290" w:type="dxa"/>
          </w:tcPr>
          <w:p w:rsidR="00E70EA2" w:rsidRPr="00B60DB4" w:rsidRDefault="00664D4C" w:rsidP="002F5887">
            <w:pPr>
              <w:autoSpaceDE w:val="0"/>
              <w:autoSpaceDN w:val="0"/>
              <w:adjustRightInd w:val="0"/>
              <w:jc w:val="center"/>
              <w:rPr>
                <w:kern w:val="28"/>
                <w:sz w:val="18"/>
                <w:szCs w:val="18"/>
              </w:rPr>
            </w:pPr>
            <w:r w:rsidRPr="00B60DB4">
              <w:rPr>
                <w:kern w:val="28"/>
                <w:sz w:val="18"/>
                <w:szCs w:val="18"/>
              </w:rPr>
              <w:t>103,9</w:t>
            </w:r>
          </w:p>
        </w:tc>
        <w:tc>
          <w:tcPr>
            <w:tcW w:w="2192" w:type="dxa"/>
          </w:tcPr>
          <w:p w:rsidR="00E70EA2" w:rsidRPr="00B60DB4" w:rsidRDefault="00664D4C" w:rsidP="002F5887">
            <w:pPr>
              <w:autoSpaceDE w:val="0"/>
              <w:autoSpaceDN w:val="0"/>
              <w:adjustRightInd w:val="0"/>
              <w:jc w:val="center"/>
              <w:rPr>
                <w:kern w:val="28"/>
                <w:sz w:val="18"/>
                <w:szCs w:val="18"/>
              </w:rPr>
            </w:pPr>
            <w:r w:rsidRPr="00B60DB4">
              <w:rPr>
                <w:kern w:val="28"/>
                <w:sz w:val="18"/>
                <w:szCs w:val="18"/>
              </w:rPr>
              <w:t>18,2</w:t>
            </w:r>
          </w:p>
        </w:tc>
        <w:tc>
          <w:tcPr>
            <w:tcW w:w="1742" w:type="dxa"/>
          </w:tcPr>
          <w:p w:rsidR="00E70EA2" w:rsidRPr="00B60DB4" w:rsidRDefault="00664D4C" w:rsidP="002F5887">
            <w:pPr>
              <w:autoSpaceDE w:val="0"/>
              <w:autoSpaceDN w:val="0"/>
              <w:adjustRightInd w:val="0"/>
              <w:jc w:val="center"/>
              <w:rPr>
                <w:kern w:val="28"/>
                <w:sz w:val="18"/>
                <w:szCs w:val="18"/>
              </w:rPr>
            </w:pPr>
            <w:r w:rsidRPr="00B60DB4">
              <w:rPr>
                <w:kern w:val="28"/>
                <w:sz w:val="18"/>
                <w:szCs w:val="18"/>
              </w:rPr>
              <w:t>-14,1</w:t>
            </w:r>
          </w:p>
        </w:tc>
      </w:tr>
      <w:tr w:rsidR="00D54974" w:rsidRPr="00CB112D" w:rsidTr="0067031E">
        <w:tc>
          <w:tcPr>
            <w:tcW w:w="9571" w:type="dxa"/>
            <w:gridSpan w:val="5"/>
          </w:tcPr>
          <w:p w:rsidR="00D54974" w:rsidRPr="00B60DB4" w:rsidRDefault="00D54974" w:rsidP="00D54974">
            <w:pPr>
              <w:autoSpaceDE w:val="0"/>
              <w:autoSpaceDN w:val="0"/>
              <w:adjustRightInd w:val="0"/>
              <w:jc w:val="center"/>
              <w:rPr>
                <w:b/>
                <w:kern w:val="28"/>
                <w:sz w:val="18"/>
                <w:szCs w:val="18"/>
              </w:rPr>
            </w:pPr>
            <w:r w:rsidRPr="00B60DB4">
              <w:rPr>
                <w:b/>
                <w:kern w:val="28"/>
                <w:sz w:val="18"/>
                <w:szCs w:val="18"/>
              </w:rPr>
              <w:t>Муниципальный район</w:t>
            </w:r>
          </w:p>
        </w:tc>
      </w:tr>
      <w:tr w:rsidR="00E70EA2" w:rsidRPr="00CB112D" w:rsidTr="00664D4C">
        <w:tc>
          <w:tcPr>
            <w:tcW w:w="2802" w:type="dxa"/>
          </w:tcPr>
          <w:p w:rsidR="00E70EA2" w:rsidRPr="00B60DB4" w:rsidRDefault="00D54974" w:rsidP="00725980">
            <w:pPr>
              <w:autoSpaceDE w:val="0"/>
              <w:autoSpaceDN w:val="0"/>
              <w:adjustRightInd w:val="0"/>
              <w:jc w:val="both"/>
              <w:rPr>
                <w:kern w:val="28"/>
                <w:sz w:val="18"/>
                <w:szCs w:val="18"/>
              </w:rPr>
            </w:pPr>
            <w:proofErr w:type="spellStart"/>
            <w:r w:rsidRPr="00B60DB4">
              <w:rPr>
                <w:kern w:val="28"/>
                <w:sz w:val="18"/>
                <w:szCs w:val="18"/>
              </w:rPr>
              <w:t>Усть</w:t>
            </w:r>
            <w:proofErr w:type="spellEnd"/>
            <w:r w:rsidRPr="00B60DB4">
              <w:rPr>
                <w:kern w:val="28"/>
                <w:sz w:val="18"/>
                <w:szCs w:val="18"/>
              </w:rPr>
              <w:t>-Большерецкий</w:t>
            </w:r>
          </w:p>
        </w:tc>
        <w:tc>
          <w:tcPr>
            <w:tcW w:w="1545" w:type="dxa"/>
          </w:tcPr>
          <w:p w:rsidR="00E70EA2" w:rsidRPr="00B60DB4" w:rsidRDefault="00D54974" w:rsidP="002F5887">
            <w:pPr>
              <w:autoSpaceDE w:val="0"/>
              <w:autoSpaceDN w:val="0"/>
              <w:adjustRightInd w:val="0"/>
              <w:jc w:val="center"/>
              <w:rPr>
                <w:kern w:val="28"/>
                <w:sz w:val="18"/>
                <w:szCs w:val="18"/>
              </w:rPr>
            </w:pPr>
            <w:r w:rsidRPr="00B60DB4">
              <w:rPr>
                <w:kern w:val="28"/>
                <w:sz w:val="18"/>
                <w:szCs w:val="18"/>
              </w:rPr>
              <w:t>523</w:t>
            </w:r>
          </w:p>
        </w:tc>
        <w:tc>
          <w:tcPr>
            <w:tcW w:w="1290" w:type="dxa"/>
          </w:tcPr>
          <w:p w:rsidR="00E70EA2" w:rsidRPr="00B60DB4" w:rsidRDefault="00D54974" w:rsidP="002F5887">
            <w:pPr>
              <w:autoSpaceDE w:val="0"/>
              <w:autoSpaceDN w:val="0"/>
              <w:adjustRightInd w:val="0"/>
              <w:jc w:val="center"/>
              <w:rPr>
                <w:kern w:val="28"/>
                <w:sz w:val="18"/>
                <w:szCs w:val="18"/>
              </w:rPr>
            </w:pPr>
            <w:r w:rsidRPr="00B60DB4">
              <w:rPr>
                <w:kern w:val="28"/>
                <w:sz w:val="18"/>
                <w:szCs w:val="18"/>
              </w:rPr>
              <w:t>147,3</w:t>
            </w:r>
          </w:p>
        </w:tc>
        <w:tc>
          <w:tcPr>
            <w:tcW w:w="2192" w:type="dxa"/>
          </w:tcPr>
          <w:p w:rsidR="00E70EA2" w:rsidRPr="00B60DB4" w:rsidRDefault="00D54974" w:rsidP="002F5887">
            <w:pPr>
              <w:autoSpaceDE w:val="0"/>
              <w:autoSpaceDN w:val="0"/>
              <w:adjustRightInd w:val="0"/>
              <w:jc w:val="center"/>
              <w:rPr>
                <w:kern w:val="28"/>
                <w:sz w:val="18"/>
                <w:szCs w:val="18"/>
              </w:rPr>
            </w:pPr>
            <w:r w:rsidRPr="00B60DB4">
              <w:rPr>
                <w:kern w:val="28"/>
                <w:sz w:val="18"/>
                <w:szCs w:val="18"/>
              </w:rPr>
              <w:t>66,8</w:t>
            </w:r>
          </w:p>
        </w:tc>
        <w:tc>
          <w:tcPr>
            <w:tcW w:w="1742" w:type="dxa"/>
          </w:tcPr>
          <w:p w:rsidR="00E70EA2" w:rsidRPr="00B60DB4" w:rsidRDefault="00EF0538" w:rsidP="002F5887">
            <w:pPr>
              <w:autoSpaceDE w:val="0"/>
              <w:autoSpaceDN w:val="0"/>
              <w:adjustRightInd w:val="0"/>
              <w:jc w:val="center"/>
              <w:rPr>
                <w:kern w:val="28"/>
                <w:sz w:val="18"/>
                <w:szCs w:val="18"/>
              </w:rPr>
            </w:pPr>
            <w:r w:rsidRPr="00B60DB4">
              <w:rPr>
                <w:kern w:val="28"/>
                <w:sz w:val="18"/>
                <w:szCs w:val="18"/>
              </w:rPr>
              <w:t>+</w:t>
            </w:r>
            <w:r w:rsidR="00D54974" w:rsidRPr="00B60DB4">
              <w:rPr>
                <w:kern w:val="28"/>
                <w:sz w:val="18"/>
                <w:szCs w:val="18"/>
              </w:rPr>
              <w:t>24,9</w:t>
            </w:r>
          </w:p>
        </w:tc>
      </w:tr>
      <w:tr w:rsidR="00E70EA2" w:rsidRPr="00CB112D" w:rsidTr="00664D4C">
        <w:tc>
          <w:tcPr>
            <w:tcW w:w="2802" w:type="dxa"/>
          </w:tcPr>
          <w:p w:rsidR="00E70EA2" w:rsidRPr="00B60DB4" w:rsidRDefault="00D54974" w:rsidP="00725980">
            <w:pPr>
              <w:autoSpaceDE w:val="0"/>
              <w:autoSpaceDN w:val="0"/>
              <w:adjustRightInd w:val="0"/>
              <w:jc w:val="both"/>
              <w:rPr>
                <w:kern w:val="28"/>
                <w:sz w:val="18"/>
                <w:szCs w:val="18"/>
              </w:rPr>
            </w:pPr>
            <w:r w:rsidRPr="00B60DB4">
              <w:rPr>
                <w:kern w:val="28"/>
                <w:sz w:val="18"/>
                <w:szCs w:val="18"/>
              </w:rPr>
              <w:t>Соболевский</w:t>
            </w:r>
          </w:p>
        </w:tc>
        <w:tc>
          <w:tcPr>
            <w:tcW w:w="1545" w:type="dxa"/>
          </w:tcPr>
          <w:p w:rsidR="00E70EA2" w:rsidRPr="00B60DB4" w:rsidRDefault="00D54974" w:rsidP="002F5887">
            <w:pPr>
              <w:autoSpaceDE w:val="0"/>
              <w:autoSpaceDN w:val="0"/>
              <w:adjustRightInd w:val="0"/>
              <w:jc w:val="center"/>
              <w:rPr>
                <w:kern w:val="28"/>
                <w:sz w:val="18"/>
                <w:szCs w:val="18"/>
              </w:rPr>
            </w:pPr>
            <w:r w:rsidRPr="00B60DB4">
              <w:rPr>
                <w:kern w:val="28"/>
                <w:sz w:val="18"/>
                <w:szCs w:val="18"/>
              </w:rPr>
              <w:t>483</w:t>
            </w:r>
          </w:p>
        </w:tc>
        <w:tc>
          <w:tcPr>
            <w:tcW w:w="1290" w:type="dxa"/>
          </w:tcPr>
          <w:p w:rsidR="00E70EA2" w:rsidRPr="00B60DB4" w:rsidRDefault="00D54974" w:rsidP="002F5887">
            <w:pPr>
              <w:autoSpaceDE w:val="0"/>
              <w:autoSpaceDN w:val="0"/>
              <w:adjustRightInd w:val="0"/>
              <w:jc w:val="center"/>
              <w:rPr>
                <w:kern w:val="28"/>
                <w:sz w:val="18"/>
                <w:szCs w:val="18"/>
              </w:rPr>
            </w:pPr>
            <w:r w:rsidRPr="00B60DB4">
              <w:rPr>
                <w:kern w:val="28"/>
                <w:sz w:val="18"/>
                <w:szCs w:val="18"/>
              </w:rPr>
              <w:t>143,3</w:t>
            </w:r>
          </w:p>
        </w:tc>
        <w:tc>
          <w:tcPr>
            <w:tcW w:w="2192" w:type="dxa"/>
          </w:tcPr>
          <w:p w:rsidR="00E70EA2" w:rsidRPr="00B60DB4" w:rsidRDefault="00D54974" w:rsidP="002F5887">
            <w:pPr>
              <w:autoSpaceDE w:val="0"/>
              <w:autoSpaceDN w:val="0"/>
              <w:adjustRightInd w:val="0"/>
              <w:jc w:val="center"/>
              <w:rPr>
                <w:kern w:val="28"/>
                <w:sz w:val="18"/>
                <w:szCs w:val="18"/>
              </w:rPr>
            </w:pPr>
            <w:r w:rsidRPr="00B60DB4">
              <w:rPr>
                <w:kern w:val="28"/>
                <w:sz w:val="18"/>
                <w:szCs w:val="18"/>
              </w:rPr>
              <w:t>46,5</w:t>
            </w:r>
          </w:p>
        </w:tc>
        <w:tc>
          <w:tcPr>
            <w:tcW w:w="1742" w:type="dxa"/>
          </w:tcPr>
          <w:p w:rsidR="00E70EA2" w:rsidRPr="00B60DB4" w:rsidRDefault="00EF0538" w:rsidP="002F5887">
            <w:pPr>
              <w:autoSpaceDE w:val="0"/>
              <w:autoSpaceDN w:val="0"/>
              <w:adjustRightInd w:val="0"/>
              <w:jc w:val="center"/>
              <w:rPr>
                <w:kern w:val="28"/>
                <w:sz w:val="18"/>
                <w:szCs w:val="18"/>
              </w:rPr>
            </w:pPr>
            <w:r w:rsidRPr="00B60DB4">
              <w:rPr>
                <w:kern w:val="28"/>
                <w:sz w:val="18"/>
                <w:szCs w:val="18"/>
              </w:rPr>
              <w:t>+</w:t>
            </w:r>
            <w:r w:rsidR="00D54974" w:rsidRPr="00B60DB4">
              <w:rPr>
                <w:kern w:val="28"/>
                <w:sz w:val="18"/>
                <w:szCs w:val="18"/>
              </w:rPr>
              <w:t>11,5</w:t>
            </w:r>
          </w:p>
        </w:tc>
      </w:tr>
      <w:tr w:rsidR="00E70EA2" w:rsidRPr="00CB112D" w:rsidTr="00664D4C">
        <w:tc>
          <w:tcPr>
            <w:tcW w:w="2802" w:type="dxa"/>
          </w:tcPr>
          <w:p w:rsidR="00E70EA2" w:rsidRPr="00B60DB4" w:rsidRDefault="00EF0538" w:rsidP="00725980">
            <w:pPr>
              <w:autoSpaceDE w:val="0"/>
              <w:autoSpaceDN w:val="0"/>
              <w:adjustRightInd w:val="0"/>
              <w:jc w:val="both"/>
              <w:rPr>
                <w:kern w:val="28"/>
                <w:sz w:val="18"/>
                <w:szCs w:val="18"/>
              </w:rPr>
            </w:pPr>
            <w:r w:rsidRPr="00B60DB4">
              <w:rPr>
                <w:kern w:val="28"/>
                <w:sz w:val="18"/>
                <w:szCs w:val="18"/>
              </w:rPr>
              <w:t>Алеутский</w:t>
            </w:r>
          </w:p>
        </w:tc>
        <w:tc>
          <w:tcPr>
            <w:tcW w:w="1545" w:type="dxa"/>
          </w:tcPr>
          <w:p w:rsidR="00E70EA2" w:rsidRPr="00B60DB4" w:rsidRDefault="00EF0538" w:rsidP="002F5887">
            <w:pPr>
              <w:autoSpaceDE w:val="0"/>
              <w:autoSpaceDN w:val="0"/>
              <w:adjustRightInd w:val="0"/>
              <w:jc w:val="center"/>
              <w:rPr>
                <w:kern w:val="28"/>
                <w:sz w:val="18"/>
                <w:szCs w:val="18"/>
              </w:rPr>
            </w:pPr>
            <w:r w:rsidRPr="00B60DB4">
              <w:rPr>
                <w:kern w:val="28"/>
                <w:sz w:val="18"/>
                <w:szCs w:val="18"/>
              </w:rPr>
              <w:t>318</w:t>
            </w:r>
          </w:p>
        </w:tc>
        <w:tc>
          <w:tcPr>
            <w:tcW w:w="1290" w:type="dxa"/>
          </w:tcPr>
          <w:p w:rsidR="00E70EA2" w:rsidRPr="00B60DB4" w:rsidRDefault="00EF0538" w:rsidP="002F5887">
            <w:pPr>
              <w:autoSpaceDE w:val="0"/>
              <w:autoSpaceDN w:val="0"/>
              <w:adjustRightInd w:val="0"/>
              <w:jc w:val="center"/>
              <w:rPr>
                <w:kern w:val="28"/>
                <w:sz w:val="18"/>
                <w:szCs w:val="18"/>
              </w:rPr>
            </w:pPr>
            <w:r w:rsidRPr="00B60DB4">
              <w:rPr>
                <w:kern w:val="28"/>
                <w:sz w:val="18"/>
                <w:szCs w:val="18"/>
              </w:rPr>
              <w:t>83,0</w:t>
            </w:r>
          </w:p>
        </w:tc>
        <w:tc>
          <w:tcPr>
            <w:tcW w:w="2192" w:type="dxa"/>
          </w:tcPr>
          <w:p w:rsidR="00E70EA2" w:rsidRPr="00B60DB4" w:rsidRDefault="00EF0538" w:rsidP="002F5887">
            <w:pPr>
              <w:autoSpaceDE w:val="0"/>
              <w:autoSpaceDN w:val="0"/>
              <w:adjustRightInd w:val="0"/>
              <w:jc w:val="center"/>
              <w:rPr>
                <w:kern w:val="28"/>
                <w:sz w:val="18"/>
                <w:szCs w:val="18"/>
              </w:rPr>
            </w:pPr>
            <w:r w:rsidRPr="00B60DB4">
              <w:rPr>
                <w:kern w:val="28"/>
                <w:sz w:val="18"/>
                <w:szCs w:val="18"/>
              </w:rPr>
              <w:t>100</w:t>
            </w:r>
          </w:p>
        </w:tc>
        <w:tc>
          <w:tcPr>
            <w:tcW w:w="1742" w:type="dxa"/>
          </w:tcPr>
          <w:p w:rsidR="00E70EA2" w:rsidRPr="00B60DB4" w:rsidRDefault="00EF0538" w:rsidP="002F5887">
            <w:pPr>
              <w:autoSpaceDE w:val="0"/>
              <w:autoSpaceDN w:val="0"/>
              <w:adjustRightInd w:val="0"/>
              <w:jc w:val="center"/>
              <w:rPr>
                <w:kern w:val="28"/>
                <w:sz w:val="18"/>
                <w:szCs w:val="18"/>
              </w:rPr>
            </w:pPr>
            <w:r w:rsidRPr="00B60DB4">
              <w:rPr>
                <w:kern w:val="28"/>
                <w:sz w:val="18"/>
                <w:szCs w:val="18"/>
              </w:rPr>
              <w:t>0</w:t>
            </w:r>
          </w:p>
        </w:tc>
      </w:tr>
    </w:tbl>
    <w:p w:rsidR="00E70EA2" w:rsidRPr="00CB112D" w:rsidRDefault="00E70EA2" w:rsidP="00725980">
      <w:pPr>
        <w:autoSpaceDE w:val="0"/>
        <w:autoSpaceDN w:val="0"/>
        <w:adjustRightInd w:val="0"/>
        <w:ind w:firstLine="709"/>
        <w:jc w:val="both"/>
        <w:rPr>
          <w:kern w:val="28"/>
          <w:sz w:val="28"/>
          <w:szCs w:val="28"/>
        </w:rPr>
      </w:pPr>
    </w:p>
    <w:p w:rsidR="004C65C1" w:rsidRPr="00CB112D" w:rsidRDefault="004C65C1" w:rsidP="004C65C1">
      <w:pPr>
        <w:widowControl w:val="0"/>
        <w:ind w:firstLine="709"/>
        <w:jc w:val="both"/>
        <w:rPr>
          <w:rFonts w:eastAsia="Calibri"/>
          <w:sz w:val="28"/>
          <w:szCs w:val="28"/>
          <w:lang w:eastAsia="en-US"/>
        </w:rPr>
      </w:pPr>
      <w:r w:rsidRPr="00CB112D">
        <w:rPr>
          <w:kern w:val="28"/>
          <w:sz w:val="28"/>
          <w:szCs w:val="28"/>
        </w:rPr>
        <w:t>В 2015 году удельный вес инвестиций в основной капитал экономики Камчатского края малыми и средними предприятиями составил 16,5</w:t>
      </w:r>
      <w:r w:rsidR="008E7F64">
        <w:rPr>
          <w:kern w:val="28"/>
          <w:sz w:val="28"/>
          <w:szCs w:val="28"/>
        </w:rPr>
        <w:t>%</w:t>
      </w:r>
      <w:r w:rsidRPr="00CB112D">
        <w:rPr>
          <w:kern w:val="28"/>
          <w:sz w:val="28"/>
          <w:szCs w:val="28"/>
        </w:rPr>
        <w:t xml:space="preserve"> </w:t>
      </w:r>
      <w:r w:rsidR="00E9205A">
        <w:rPr>
          <w:kern w:val="28"/>
          <w:sz w:val="28"/>
          <w:szCs w:val="28"/>
        </w:rPr>
        <w:br/>
      </w:r>
      <w:r w:rsidRPr="00CB112D">
        <w:rPr>
          <w:kern w:val="28"/>
          <w:sz w:val="28"/>
          <w:szCs w:val="28"/>
        </w:rPr>
        <w:t>(4</w:t>
      </w:r>
      <w:r w:rsidR="00E9205A">
        <w:rPr>
          <w:kern w:val="28"/>
          <w:sz w:val="28"/>
          <w:szCs w:val="28"/>
        </w:rPr>
        <w:t xml:space="preserve"> </w:t>
      </w:r>
      <w:r w:rsidRPr="00CB112D">
        <w:rPr>
          <w:kern w:val="28"/>
          <w:sz w:val="28"/>
          <w:szCs w:val="28"/>
        </w:rPr>
        <w:t xml:space="preserve">271,6 </w:t>
      </w:r>
      <w:proofErr w:type="gramStart"/>
      <w:r w:rsidRPr="00CB112D">
        <w:rPr>
          <w:kern w:val="28"/>
          <w:sz w:val="28"/>
          <w:szCs w:val="28"/>
        </w:rPr>
        <w:t>млн</w:t>
      </w:r>
      <w:proofErr w:type="gramEnd"/>
      <w:r w:rsidRPr="00CB112D">
        <w:rPr>
          <w:kern w:val="28"/>
          <w:sz w:val="28"/>
          <w:szCs w:val="28"/>
        </w:rPr>
        <w:t xml:space="preserve"> рублей).</w:t>
      </w:r>
    </w:p>
    <w:p w:rsidR="004C65C1" w:rsidRPr="00CB112D" w:rsidRDefault="004C65C1" w:rsidP="004C65C1">
      <w:pPr>
        <w:widowControl w:val="0"/>
        <w:ind w:firstLine="709"/>
        <w:jc w:val="both"/>
        <w:rPr>
          <w:kern w:val="28"/>
          <w:sz w:val="28"/>
          <w:szCs w:val="28"/>
        </w:rPr>
      </w:pPr>
      <w:r w:rsidRPr="00CB112D">
        <w:rPr>
          <w:rFonts w:eastAsia="Calibri"/>
          <w:sz w:val="28"/>
          <w:szCs w:val="28"/>
          <w:lang w:eastAsia="en-US"/>
        </w:rPr>
        <w:t>В структуре инвестиций в основной капитал по видам экономической деятельности</w:t>
      </w:r>
      <w:r w:rsidRPr="00CB112D">
        <w:rPr>
          <w:rFonts w:eastAsia="Calibri"/>
          <w:i/>
          <w:sz w:val="28"/>
          <w:szCs w:val="28"/>
          <w:lang w:eastAsia="en-US"/>
        </w:rPr>
        <w:t xml:space="preserve"> </w:t>
      </w:r>
      <w:r w:rsidRPr="00CB112D">
        <w:rPr>
          <w:rFonts w:eastAsia="Calibri"/>
          <w:sz w:val="28"/>
          <w:szCs w:val="28"/>
          <w:lang w:eastAsia="en-US"/>
        </w:rPr>
        <w:t xml:space="preserve">в 2015 году наибольшая доля инвестиций направлялась на развитие </w:t>
      </w:r>
      <w:r w:rsidRPr="00CB112D">
        <w:rPr>
          <w:kern w:val="28"/>
          <w:sz w:val="28"/>
          <w:szCs w:val="28"/>
        </w:rPr>
        <w:t>предприятий обрабатывающих производств – 1</w:t>
      </w:r>
      <w:r w:rsidR="00F86417">
        <w:rPr>
          <w:kern w:val="28"/>
          <w:sz w:val="28"/>
          <w:szCs w:val="28"/>
        </w:rPr>
        <w:t xml:space="preserve"> </w:t>
      </w:r>
      <w:r w:rsidRPr="00CB112D">
        <w:rPr>
          <w:kern w:val="28"/>
          <w:sz w:val="28"/>
          <w:szCs w:val="28"/>
        </w:rPr>
        <w:t xml:space="preserve">200,1 </w:t>
      </w:r>
      <w:proofErr w:type="gramStart"/>
      <w:r w:rsidRPr="00CB112D">
        <w:rPr>
          <w:kern w:val="28"/>
          <w:sz w:val="28"/>
          <w:szCs w:val="28"/>
        </w:rPr>
        <w:t>млн</w:t>
      </w:r>
      <w:proofErr w:type="gramEnd"/>
      <w:r w:rsidRPr="00CB112D">
        <w:rPr>
          <w:kern w:val="28"/>
          <w:sz w:val="28"/>
          <w:szCs w:val="28"/>
        </w:rPr>
        <w:t xml:space="preserve"> рублей, предприятий строительства – 1</w:t>
      </w:r>
      <w:r w:rsidR="00F86417">
        <w:rPr>
          <w:kern w:val="28"/>
          <w:sz w:val="28"/>
          <w:szCs w:val="28"/>
        </w:rPr>
        <w:t xml:space="preserve"> </w:t>
      </w:r>
      <w:r w:rsidRPr="00CB112D">
        <w:rPr>
          <w:kern w:val="28"/>
          <w:sz w:val="28"/>
          <w:szCs w:val="28"/>
        </w:rPr>
        <w:t>123,1 млн рублей, оптовой и розничной торговли – 518,8 млн рублей, транспорта и связи – 216,0 млн рублей, рыболовства и</w:t>
      </w:r>
      <w:r w:rsidR="00D17182">
        <w:rPr>
          <w:kern w:val="28"/>
          <w:sz w:val="28"/>
          <w:szCs w:val="28"/>
        </w:rPr>
        <w:t xml:space="preserve"> </w:t>
      </w:r>
      <w:r w:rsidRPr="00CB112D">
        <w:rPr>
          <w:kern w:val="28"/>
          <w:sz w:val="28"/>
          <w:szCs w:val="28"/>
        </w:rPr>
        <w:t>рыбоводства</w:t>
      </w:r>
      <w:r w:rsidR="00D17182">
        <w:rPr>
          <w:kern w:val="28"/>
          <w:sz w:val="28"/>
          <w:szCs w:val="28"/>
        </w:rPr>
        <w:t xml:space="preserve"> </w:t>
      </w:r>
      <w:r w:rsidRPr="00CB112D">
        <w:rPr>
          <w:kern w:val="28"/>
          <w:sz w:val="28"/>
          <w:szCs w:val="28"/>
        </w:rPr>
        <w:t>- 169,2 млн рублей.</w:t>
      </w:r>
    </w:p>
    <w:p w:rsidR="004C65C1" w:rsidRPr="00CB112D" w:rsidRDefault="004C65C1" w:rsidP="004C65C1">
      <w:pPr>
        <w:widowControl w:val="0"/>
        <w:ind w:firstLine="709"/>
        <w:jc w:val="both"/>
        <w:rPr>
          <w:kern w:val="28"/>
          <w:sz w:val="28"/>
          <w:szCs w:val="28"/>
        </w:rPr>
      </w:pPr>
      <w:r w:rsidRPr="00CB112D">
        <w:rPr>
          <w:kern w:val="28"/>
          <w:sz w:val="28"/>
          <w:szCs w:val="28"/>
        </w:rPr>
        <w:t xml:space="preserve">На развитие малого бизнеса значительное влияние оказывает </w:t>
      </w:r>
      <w:r w:rsidRPr="00CB112D">
        <w:rPr>
          <w:kern w:val="28"/>
          <w:sz w:val="28"/>
          <w:szCs w:val="28"/>
        </w:rPr>
        <w:lastRenderedPageBreak/>
        <w:t xml:space="preserve">индивидуальное предпринимательство. Индивидуальные предприниматели являются ведущими субъектами на рынках товаров повседневного спроса и продуктов питания, успешно работают на рынке услуг. </w:t>
      </w:r>
    </w:p>
    <w:p w:rsidR="004C65C1" w:rsidRPr="00CB112D" w:rsidRDefault="004C65C1" w:rsidP="004C65C1">
      <w:pPr>
        <w:widowControl w:val="0"/>
        <w:ind w:firstLine="709"/>
        <w:jc w:val="both"/>
        <w:rPr>
          <w:kern w:val="28"/>
          <w:sz w:val="28"/>
          <w:szCs w:val="28"/>
        </w:rPr>
      </w:pPr>
      <w:r w:rsidRPr="00CB112D">
        <w:rPr>
          <w:kern w:val="28"/>
          <w:sz w:val="28"/>
          <w:szCs w:val="28"/>
        </w:rPr>
        <w:t>Наибольшее количество индивидуальных предпринимателей осуществляют предпринимательскую деятельность в торговле – 45,7</w:t>
      </w:r>
      <w:r w:rsidR="008E7F64">
        <w:rPr>
          <w:kern w:val="28"/>
          <w:sz w:val="28"/>
          <w:szCs w:val="28"/>
        </w:rPr>
        <w:t>%</w:t>
      </w:r>
      <w:r w:rsidRPr="00CB112D">
        <w:rPr>
          <w:kern w:val="28"/>
          <w:sz w:val="28"/>
          <w:szCs w:val="28"/>
        </w:rPr>
        <w:t>, транспорте и связи – 12,2</w:t>
      </w:r>
      <w:r w:rsidR="008E7F64">
        <w:rPr>
          <w:kern w:val="28"/>
          <w:sz w:val="28"/>
          <w:szCs w:val="28"/>
        </w:rPr>
        <w:t>%</w:t>
      </w:r>
      <w:r w:rsidRPr="00CB112D">
        <w:rPr>
          <w:kern w:val="28"/>
          <w:sz w:val="28"/>
          <w:szCs w:val="28"/>
        </w:rPr>
        <w:t>, по операциям с недвижимым имуществом – 11,3</w:t>
      </w:r>
      <w:r w:rsidR="008E7F64">
        <w:rPr>
          <w:kern w:val="28"/>
          <w:sz w:val="28"/>
          <w:szCs w:val="28"/>
        </w:rPr>
        <w:t>%</w:t>
      </w:r>
      <w:r w:rsidRPr="00CB112D">
        <w:rPr>
          <w:kern w:val="28"/>
          <w:sz w:val="28"/>
          <w:szCs w:val="28"/>
        </w:rPr>
        <w:t>, в строительстве – 8,9</w:t>
      </w:r>
      <w:r w:rsidR="008E7F64">
        <w:rPr>
          <w:kern w:val="28"/>
          <w:sz w:val="28"/>
          <w:szCs w:val="28"/>
        </w:rPr>
        <w:t>%</w:t>
      </w:r>
      <w:r w:rsidRPr="00CB112D">
        <w:rPr>
          <w:kern w:val="28"/>
          <w:sz w:val="28"/>
          <w:szCs w:val="28"/>
        </w:rPr>
        <w:t xml:space="preserve"> и на обрабатывающих производствах – 6,2</w:t>
      </w:r>
      <w:r w:rsidR="008E7F64">
        <w:rPr>
          <w:kern w:val="28"/>
          <w:sz w:val="28"/>
          <w:szCs w:val="28"/>
        </w:rPr>
        <w:t>%</w:t>
      </w:r>
      <w:r w:rsidRPr="00CB112D">
        <w:rPr>
          <w:kern w:val="28"/>
          <w:sz w:val="28"/>
          <w:szCs w:val="28"/>
        </w:rPr>
        <w:t>.</w:t>
      </w:r>
    </w:p>
    <w:p w:rsidR="00BE5163" w:rsidRPr="00CB112D" w:rsidRDefault="000D4E14" w:rsidP="000D4E14">
      <w:pPr>
        <w:widowControl w:val="0"/>
        <w:ind w:firstLine="709"/>
        <w:jc w:val="both"/>
        <w:rPr>
          <w:sz w:val="28"/>
          <w:szCs w:val="28"/>
        </w:rPr>
      </w:pPr>
      <w:r w:rsidRPr="00CB112D">
        <w:rPr>
          <w:sz w:val="28"/>
          <w:szCs w:val="28"/>
        </w:rPr>
        <w:t xml:space="preserve">Объем инвестиций в основной капитал в 2015 году составил 25 949,7 </w:t>
      </w:r>
      <w:proofErr w:type="gramStart"/>
      <w:r w:rsidRPr="00CB112D">
        <w:rPr>
          <w:sz w:val="28"/>
          <w:szCs w:val="28"/>
        </w:rPr>
        <w:t>млн</w:t>
      </w:r>
      <w:proofErr w:type="gramEnd"/>
      <w:r w:rsidRPr="00CB112D">
        <w:rPr>
          <w:sz w:val="28"/>
          <w:szCs w:val="28"/>
        </w:rPr>
        <w:t xml:space="preserve"> рублей, что выше уровня 2014 года на 821,6 млн рублей. </w:t>
      </w:r>
    </w:p>
    <w:p w:rsidR="00C35BA9" w:rsidRPr="00CB112D" w:rsidRDefault="00C35BA9" w:rsidP="00C35BA9">
      <w:pPr>
        <w:autoSpaceDE w:val="0"/>
        <w:autoSpaceDN w:val="0"/>
        <w:adjustRightInd w:val="0"/>
        <w:ind w:firstLine="709"/>
        <w:jc w:val="both"/>
        <w:rPr>
          <w:color w:val="000000" w:themeColor="text1"/>
          <w:sz w:val="28"/>
          <w:szCs w:val="28"/>
        </w:rPr>
      </w:pPr>
      <w:r w:rsidRPr="00CB112D">
        <w:rPr>
          <w:color w:val="000000" w:themeColor="text1"/>
          <w:sz w:val="28"/>
          <w:szCs w:val="28"/>
        </w:rPr>
        <w:t>В расчете на одного жителя</w:t>
      </w:r>
      <w:r w:rsidR="00D17182">
        <w:rPr>
          <w:color w:val="000000" w:themeColor="text1"/>
          <w:sz w:val="28"/>
          <w:szCs w:val="28"/>
        </w:rPr>
        <w:t xml:space="preserve"> </w:t>
      </w:r>
      <w:r w:rsidRPr="00CB112D">
        <w:rPr>
          <w:color w:val="000000" w:themeColor="text1"/>
          <w:sz w:val="28"/>
          <w:szCs w:val="28"/>
        </w:rPr>
        <w:t>объем инвестиций в основной капитал (за исключением бюджетных средств) в</w:t>
      </w:r>
      <w:r w:rsidR="00F86417" w:rsidRPr="00F86417">
        <w:rPr>
          <w:color w:val="000000" w:themeColor="text1"/>
          <w:sz w:val="28"/>
          <w:szCs w:val="28"/>
        </w:rPr>
        <w:t xml:space="preserve"> </w:t>
      </w:r>
      <w:r w:rsidR="00F86417" w:rsidRPr="00CB112D">
        <w:rPr>
          <w:color w:val="000000" w:themeColor="text1"/>
          <w:sz w:val="28"/>
          <w:szCs w:val="28"/>
        </w:rPr>
        <w:t>городских округах</w:t>
      </w:r>
      <w:r w:rsidR="00F86417">
        <w:rPr>
          <w:color w:val="000000" w:themeColor="text1"/>
          <w:sz w:val="28"/>
          <w:szCs w:val="28"/>
        </w:rPr>
        <w:t xml:space="preserve"> и</w:t>
      </w:r>
      <w:r w:rsidRPr="00CB112D">
        <w:rPr>
          <w:color w:val="000000" w:themeColor="text1"/>
          <w:sz w:val="28"/>
          <w:szCs w:val="28"/>
        </w:rPr>
        <w:t xml:space="preserve"> муниципальных районах</w:t>
      </w:r>
      <w:r w:rsidR="00D17182">
        <w:rPr>
          <w:color w:val="000000" w:themeColor="text1"/>
          <w:sz w:val="28"/>
          <w:szCs w:val="28"/>
        </w:rPr>
        <w:t xml:space="preserve"> </w:t>
      </w:r>
      <w:r w:rsidR="004F6338" w:rsidRPr="00CB112D">
        <w:rPr>
          <w:color w:val="000000" w:themeColor="text1"/>
          <w:sz w:val="28"/>
          <w:szCs w:val="28"/>
        </w:rPr>
        <w:t>в</w:t>
      </w:r>
      <w:r w:rsidRPr="00CB112D">
        <w:rPr>
          <w:color w:val="000000" w:themeColor="text1"/>
          <w:sz w:val="28"/>
          <w:szCs w:val="28"/>
        </w:rPr>
        <w:t xml:space="preserve"> Камчатско</w:t>
      </w:r>
      <w:r w:rsidR="004F6338" w:rsidRPr="00CB112D">
        <w:rPr>
          <w:color w:val="000000" w:themeColor="text1"/>
          <w:sz w:val="28"/>
          <w:szCs w:val="28"/>
        </w:rPr>
        <w:t>м</w:t>
      </w:r>
      <w:r w:rsidRPr="00CB112D">
        <w:rPr>
          <w:color w:val="000000" w:themeColor="text1"/>
          <w:sz w:val="28"/>
          <w:szCs w:val="28"/>
        </w:rPr>
        <w:t xml:space="preserve"> кра</w:t>
      </w:r>
      <w:r w:rsidR="007D0850" w:rsidRPr="00CB112D">
        <w:rPr>
          <w:color w:val="000000" w:themeColor="text1"/>
          <w:sz w:val="28"/>
          <w:szCs w:val="28"/>
        </w:rPr>
        <w:t>е</w:t>
      </w:r>
      <w:r w:rsidRPr="00CB112D">
        <w:rPr>
          <w:color w:val="000000" w:themeColor="text1"/>
          <w:sz w:val="28"/>
          <w:szCs w:val="28"/>
        </w:rPr>
        <w:t xml:space="preserve"> в 201</w:t>
      </w:r>
      <w:r w:rsidR="009B27CB" w:rsidRPr="00CB112D">
        <w:rPr>
          <w:color w:val="000000" w:themeColor="text1"/>
          <w:sz w:val="28"/>
          <w:szCs w:val="28"/>
        </w:rPr>
        <w:t>5</w:t>
      </w:r>
      <w:r w:rsidRPr="00CB112D">
        <w:rPr>
          <w:color w:val="000000" w:themeColor="text1"/>
          <w:sz w:val="28"/>
          <w:szCs w:val="28"/>
        </w:rPr>
        <w:t xml:space="preserve"> году составил: </w:t>
      </w:r>
    </w:p>
    <w:p w:rsidR="00AE4726" w:rsidRPr="00CB112D" w:rsidRDefault="00AE4726" w:rsidP="00C35BA9">
      <w:pPr>
        <w:autoSpaceDE w:val="0"/>
        <w:autoSpaceDN w:val="0"/>
        <w:adjustRightInd w:val="0"/>
        <w:ind w:firstLine="709"/>
        <w:jc w:val="both"/>
        <w:rPr>
          <w:color w:val="1F497D" w:themeColor="text2"/>
          <w:sz w:val="28"/>
          <w:szCs w:val="28"/>
        </w:rPr>
      </w:pPr>
    </w:p>
    <w:tbl>
      <w:tblPr>
        <w:tblStyle w:val="ad"/>
        <w:tblW w:w="0" w:type="auto"/>
        <w:tblLook w:val="01E0" w:firstRow="1" w:lastRow="1" w:firstColumn="1" w:lastColumn="1" w:noHBand="0" w:noVBand="0"/>
      </w:tblPr>
      <w:tblGrid>
        <w:gridCol w:w="3212"/>
        <w:gridCol w:w="3172"/>
        <w:gridCol w:w="3187"/>
      </w:tblGrid>
      <w:tr w:rsidR="009B27CB" w:rsidRPr="00CB112D" w:rsidTr="009B27CB">
        <w:tc>
          <w:tcPr>
            <w:tcW w:w="3212" w:type="dxa"/>
          </w:tcPr>
          <w:p w:rsidR="00C35BA9" w:rsidRPr="00C61451" w:rsidRDefault="00C35BA9" w:rsidP="00B204B8">
            <w:pPr>
              <w:autoSpaceDE w:val="0"/>
              <w:autoSpaceDN w:val="0"/>
              <w:adjustRightInd w:val="0"/>
              <w:jc w:val="center"/>
              <w:rPr>
                <w:b/>
                <w:color w:val="000000" w:themeColor="text1"/>
                <w:sz w:val="18"/>
                <w:szCs w:val="18"/>
              </w:rPr>
            </w:pPr>
            <w:r w:rsidRPr="00C61451">
              <w:rPr>
                <w:b/>
                <w:color w:val="000000" w:themeColor="text1"/>
                <w:sz w:val="18"/>
                <w:szCs w:val="18"/>
              </w:rPr>
              <w:t>Камчатский край</w:t>
            </w:r>
          </w:p>
        </w:tc>
        <w:tc>
          <w:tcPr>
            <w:tcW w:w="3172" w:type="dxa"/>
          </w:tcPr>
          <w:p w:rsidR="00C35BA9" w:rsidRPr="00C61451" w:rsidRDefault="00C35BA9" w:rsidP="00B204B8">
            <w:pPr>
              <w:autoSpaceDE w:val="0"/>
              <w:autoSpaceDN w:val="0"/>
              <w:adjustRightInd w:val="0"/>
              <w:jc w:val="center"/>
              <w:rPr>
                <w:b/>
                <w:color w:val="000000" w:themeColor="text1"/>
                <w:sz w:val="18"/>
                <w:szCs w:val="18"/>
              </w:rPr>
            </w:pPr>
            <w:r w:rsidRPr="00C61451">
              <w:rPr>
                <w:b/>
                <w:color w:val="000000" w:themeColor="text1"/>
                <w:sz w:val="18"/>
                <w:szCs w:val="18"/>
              </w:rPr>
              <w:t>201</w:t>
            </w:r>
            <w:r w:rsidR="009B27CB" w:rsidRPr="00C61451">
              <w:rPr>
                <w:b/>
                <w:color w:val="000000" w:themeColor="text1"/>
                <w:sz w:val="18"/>
                <w:szCs w:val="18"/>
              </w:rPr>
              <w:t>5</w:t>
            </w:r>
            <w:r w:rsidRPr="00C61451">
              <w:rPr>
                <w:b/>
                <w:color w:val="000000" w:themeColor="text1"/>
                <w:sz w:val="18"/>
                <w:szCs w:val="18"/>
              </w:rPr>
              <w:t xml:space="preserve"> год</w:t>
            </w:r>
            <w:r w:rsidR="001E0F1F" w:rsidRPr="00C61451">
              <w:rPr>
                <w:b/>
                <w:color w:val="000000" w:themeColor="text1"/>
                <w:sz w:val="18"/>
                <w:szCs w:val="18"/>
              </w:rPr>
              <w:t>,</w:t>
            </w:r>
          </w:p>
          <w:p w:rsidR="00AE4726" w:rsidRPr="00C61451" w:rsidRDefault="001E0F1F" w:rsidP="00B204B8">
            <w:pPr>
              <w:autoSpaceDE w:val="0"/>
              <w:autoSpaceDN w:val="0"/>
              <w:adjustRightInd w:val="0"/>
              <w:jc w:val="center"/>
              <w:rPr>
                <w:b/>
                <w:color w:val="000000" w:themeColor="text1"/>
                <w:sz w:val="18"/>
                <w:szCs w:val="18"/>
              </w:rPr>
            </w:pPr>
            <w:r w:rsidRPr="00C61451">
              <w:rPr>
                <w:b/>
                <w:color w:val="000000" w:themeColor="text1"/>
                <w:sz w:val="18"/>
                <w:szCs w:val="18"/>
              </w:rPr>
              <w:t xml:space="preserve">в </w:t>
            </w:r>
            <w:r w:rsidR="00AE4726" w:rsidRPr="00C61451">
              <w:rPr>
                <w:b/>
                <w:color w:val="000000" w:themeColor="text1"/>
                <w:sz w:val="18"/>
                <w:szCs w:val="18"/>
              </w:rPr>
              <w:t>рубл</w:t>
            </w:r>
            <w:r w:rsidRPr="00C61451">
              <w:rPr>
                <w:b/>
                <w:color w:val="000000" w:themeColor="text1"/>
                <w:sz w:val="18"/>
                <w:szCs w:val="18"/>
              </w:rPr>
              <w:t>ях</w:t>
            </w:r>
          </w:p>
        </w:tc>
        <w:tc>
          <w:tcPr>
            <w:tcW w:w="3187" w:type="dxa"/>
          </w:tcPr>
          <w:p w:rsidR="00C35BA9" w:rsidRPr="00C61451" w:rsidRDefault="00C35BA9" w:rsidP="00B204B8">
            <w:pPr>
              <w:autoSpaceDE w:val="0"/>
              <w:autoSpaceDN w:val="0"/>
              <w:adjustRightInd w:val="0"/>
              <w:jc w:val="center"/>
              <w:rPr>
                <w:b/>
                <w:color w:val="000000" w:themeColor="text1"/>
                <w:sz w:val="18"/>
                <w:szCs w:val="18"/>
              </w:rPr>
            </w:pPr>
            <w:r w:rsidRPr="00C61451">
              <w:rPr>
                <w:b/>
                <w:color w:val="000000" w:themeColor="text1"/>
                <w:sz w:val="18"/>
                <w:szCs w:val="18"/>
              </w:rPr>
              <w:t>201</w:t>
            </w:r>
            <w:r w:rsidR="009B27CB" w:rsidRPr="00C61451">
              <w:rPr>
                <w:b/>
                <w:color w:val="000000" w:themeColor="text1"/>
                <w:sz w:val="18"/>
                <w:szCs w:val="18"/>
              </w:rPr>
              <w:t>4</w:t>
            </w:r>
            <w:r w:rsidRPr="00C61451">
              <w:rPr>
                <w:b/>
                <w:color w:val="000000" w:themeColor="text1"/>
                <w:sz w:val="18"/>
                <w:szCs w:val="18"/>
              </w:rPr>
              <w:t xml:space="preserve"> год (</w:t>
            </w:r>
            <w:proofErr w:type="spellStart"/>
            <w:r w:rsidRPr="00C61451">
              <w:rPr>
                <w:b/>
                <w:color w:val="000000" w:themeColor="text1"/>
                <w:sz w:val="18"/>
                <w:szCs w:val="18"/>
              </w:rPr>
              <w:t>справочно</w:t>
            </w:r>
            <w:proofErr w:type="spellEnd"/>
            <w:r w:rsidRPr="00C61451">
              <w:rPr>
                <w:b/>
                <w:color w:val="000000" w:themeColor="text1"/>
                <w:sz w:val="18"/>
                <w:szCs w:val="18"/>
              </w:rPr>
              <w:t>)</w:t>
            </w:r>
            <w:r w:rsidR="001E0F1F" w:rsidRPr="00C61451">
              <w:rPr>
                <w:b/>
                <w:color w:val="000000" w:themeColor="text1"/>
                <w:sz w:val="18"/>
                <w:szCs w:val="18"/>
              </w:rPr>
              <w:t>,</w:t>
            </w:r>
          </w:p>
          <w:p w:rsidR="00AE4726" w:rsidRPr="00C61451" w:rsidRDefault="001E0F1F" w:rsidP="00B204B8">
            <w:pPr>
              <w:autoSpaceDE w:val="0"/>
              <w:autoSpaceDN w:val="0"/>
              <w:adjustRightInd w:val="0"/>
              <w:jc w:val="center"/>
              <w:rPr>
                <w:b/>
                <w:color w:val="000000" w:themeColor="text1"/>
                <w:sz w:val="18"/>
                <w:szCs w:val="18"/>
              </w:rPr>
            </w:pPr>
            <w:r w:rsidRPr="00C61451">
              <w:rPr>
                <w:b/>
                <w:color w:val="000000" w:themeColor="text1"/>
                <w:sz w:val="18"/>
                <w:szCs w:val="18"/>
              </w:rPr>
              <w:t xml:space="preserve">в </w:t>
            </w:r>
            <w:r w:rsidR="00AE4726" w:rsidRPr="00C61451">
              <w:rPr>
                <w:b/>
                <w:color w:val="000000" w:themeColor="text1"/>
                <w:sz w:val="18"/>
                <w:szCs w:val="18"/>
              </w:rPr>
              <w:t>рубл</w:t>
            </w:r>
            <w:r w:rsidRPr="00C61451">
              <w:rPr>
                <w:b/>
                <w:color w:val="000000" w:themeColor="text1"/>
                <w:sz w:val="18"/>
                <w:szCs w:val="18"/>
              </w:rPr>
              <w:t>ях</w:t>
            </w:r>
          </w:p>
        </w:tc>
      </w:tr>
      <w:tr w:rsidR="009B27CB" w:rsidRPr="00CB112D" w:rsidTr="00BF2027">
        <w:tc>
          <w:tcPr>
            <w:tcW w:w="9571" w:type="dxa"/>
            <w:gridSpan w:val="3"/>
          </w:tcPr>
          <w:p w:rsidR="009B27CB" w:rsidRPr="00C61451" w:rsidRDefault="00C61451" w:rsidP="002F5887">
            <w:pPr>
              <w:autoSpaceDE w:val="0"/>
              <w:autoSpaceDN w:val="0"/>
              <w:adjustRightInd w:val="0"/>
              <w:jc w:val="center"/>
              <w:rPr>
                <w:b/>
                <w:color w:val="000000" w:themeColor="text1"/>
                <w:sz w:val="18"/>
                <w:szCs w:val="18"/>
              </w:rPr>
            </w:pPr>
            <w:r>
              <w:rPr>
                <w:b/>
                <w:color w:val="000000" w:themeColor="text1"/>
                <w:sz w:val="18"/>
                <w:szCs w:val="18"/>
              </w:rPr>
              <w:t>Г</w:t>
            </w:r>
            <w:r w:rsidR="009B27CB" w:rsidRPr="00C61451">
              <w:rPr>
                <w:b/>
                <w:color w:val="000000" w:themeColor="text1"/>
                <w:sz w:val="18"/>
                <w:szCs w:val="18"/>
              </w:rPr>
              <w:t>ородские округа:</w:t>
            </w:r>
          </w:p>
        </w:tc>
      </w:tr>
      <w:tr w:rsidR="009B27CB" w:rsidRPr="00CB112D" w:rsidTr="009B27CB">
        <w:tc>
          <w:tcPr>
            <w:tcW w:w="3212" w:type="dxa"/>
          </w:tcPr>
          <w:p w:rsidR="009B27CB" w:rsidRPr="00CB112D" w:rsidRDefault="009B27CB" w:rsidP="001C7CE6">
            <w:pPr>
              <w:autoSpaceDE w:val="0"/>
              <w:autoSpaceDN w:val="0"/>
              <w:adjustRightInd w:val="0"/>
              <w:jc w:val="both"/>
              <w:rPr>
                <w:color w:val="000000" w:themeColor="text1"/>
                <w:sz w:val="18"/>
                <w:szCs w:val="18"/>
              </w:rPr>
            </w:pPr>
            <w:r w:rsidRPr="00CB112D">
              <w:rPr>
                <w:color w:val="000000" w:themeColor="text1"/>
                <w:sz w:val="18"/>
                <w:szCs w:val="18"/>
              </w:rPr>
              <w:t>Петропавловск-Камчатский</w:t>
            </w:r>
          </w:p>
        </w:tc>
        <w:tc>
          <w:tcPr>
            <w:tcW w:w="3172" w:type="dxa"/>
          </w:tcPr>
          <w:p w:rsidR="009B27CB" w:rsidRPr="00CB112D" w:rsidRDefault="00AA1ABA" w:rsidP="002F5887">
            <w:pPr>
              <w:autoSpaceDE w:val="0"/>
              <w:autoSpaceDN w:val="0"/>
              <w:adjustRightInd w:val="0"/>
              <w:jc w:val="center"/>
              <w:rPr>
                <w:sz w:val="18"/>
                <w:szCs w:val="18"/>
              </w:rPr>
            </w:pPr>
            <w:r w:rsidRPr="00CB112D">
              <w:rPr>
                <w:sz w:val="18"/>
                <w:szCs w:val="18"/>
              </w:rPr>
              <w:t>29 369,00</w:t>
            </w:r>
          </w:p>
        </w:tc>
        <w:tc>
          <w:tcPr>
            <w:tcW w:w="3187" w:type="dxa"/>
          </w:tcPr>
          <w:p w:rsidR="009B27CB" w:rsidRPr="00CB112D" w:rsidRDefault="00EF2D50" w:rsidP="002F5887">
            <w:pPr>
              <w:autoSpaceDE w:val="0"/>
              <w:autoSpaceDN w:val="0"/>
              <w:adjustRightInd w:val="0"/>
              <w:jc w:val="center"/>
              <w:rPr>
                <w:sz w:val="18"/>
                <w:szCs w:val="18"/>
              </w:rPr>
            </w:pPr>
            <w:r w:rsidRPr="00CB112D">
              <w:rPr>
                <w:sz w:val="18"/>
                <w:szCs w:val="18"/>
              </w:rPr>
              <w:t>29 174</w:t>
            </w:r>
          </w:p>
        </w:tc>
      </w:tr>
      <w:tr w:rsidR="009B27CB" w:rsidRPr="00CB112D" w:rsidTr="009B27CB">
        <w:tc>
          <w:tcPr>
            <w:tcW w:w="3212" w:type="dxa"/>
          </w:tcPr>
          <w:p w:rsidR="009B27CB" w:rsidRPr="00CB112D" w:rsidRDefault="009B27CB" w:rsidP="001C7CE6">
            <w:pPr>
              <w:autoSpaceDE w:val="0"/>
              <w:autoSpaceDN w:val="0"/>
              <w:adjustRightInd w:val="0"/>
              <w:jc w:val="both"/>
              <w:rPr>
                <w:color w:val="000000" w:themeColor="text1"/>
                <w:sz w:val="18"/>
                <w:szCs w:val="18"/>
              </w:rPr>
            </w:pPr>
            <w:r w:rsidRPr="00CB112D">
              <w:rPr>
                <w:color w:val="000000" w:themeColor="text1"/>
                <w:sz w:val="18"/>
                <w:szCs w:val="18"/>
              </w:rPr>
              <w:t>п. Палана</w:t>
            </w:r>
          </w:p>
        </w:tc>
        <w:tc>
          <w:tcPr>
            <w:tcW w:w="3172" w:type="dxa"/>
          </w:tcPr>
          <w:p w:rsidR="009B27CB" w:rsidRPr="00CB112D" w:rsidRDefault="00AA1ABA" w:rsidP="002F5887">
            <w:pPr>
              <w:autoSpaceDE w:val="0"/>
              <w:autoSpaceDN w:val="0"/>
              <w:adjustRightInd w:val="0"/>
              <w:jc w:val="center"/>
              <w:rPr>
                <w:sz w:val="18"/>
                <w:szCs w:val="18"/>
              </w:rPr>
            </w:pPr>
            <w:r w:rsidRPr="00CB112D">
              <w:rPr>
                <w:sz w:val="18"/>
                <w:szCs w:val="18"/>
              </w:rPr>
              <w:t>405,00</w:t>
            </w:r>
          </w:p>
        </w:tc>
        <w:tc>
          <w:tcPr>
            <w:tcW w:w="3187" w:type="dxa"/>
          </w:tcPr>
          <w:p w:rsidR="009B27CB" w:rsidRPr="00CB112D" w:rsidRDefault="009B27CB" w:rsidP="002F5887">
            <w:pPr>
              <w:autoSpaceDE w:val="0"/>
              <w:autoSpaceDN w:val="0"/>
              <w:adjustRightInd w:val="0"/>
              <w:jc w:val="center"/>
              <w:rPr>
                <w:sz w:val="18"/>
                <w:szCs w:val="18"/>
              </w:rPr>
            </w:pPr>
            <w:r w:rsidRPr="00CB112D">
              <w:rPr>
                <w:sz w:val="18"/>
                <w:szCs w:val="18"/>
              </w:rPr>
              <w:t>5</w:t>
            </w:r>
            <w:r w:rsidRPr="00CB112D">
              <w:rPr>
                <w:sz w:val="18"/>
                <w:szCs w:val="18"/>
                <w:lang w:val="en-US"/>
              </w:rPr>
              <w:t> </w:t>
            </w:r>
            <w:r w:rsidR="00AA1ABA" w:rsidRPr="00CB112D">
              <w:rPr>
                <w:sz w:val="18"/>
                <w:szCs w:val="18"/>
              </w:rPr>
              <w:t>760</w:t>
            </w:r>
            <w:r w:rsidRPr="00CB112D">
              <w:rPr>
                <w:sz w:val="18"/>
                <w:szCs w:val="18"/>
              </w:rPr>
              <w:t>,00</w:t>
            </w:r>
          </w:p>
        </w:tc>
      </w:tr>
      <w:tr w:rsidR="009B27CB" w:rsidRPr="00CB112D" w:rsidTr="009B27CB">
        <w:tc>
          <w:tcPr>
            <w:tcW w:w="3212" w:type="dxa"/>
          </w:tcPr>
          <w:p w:rsidR="009B27CB" w:rsidRPr="00CB112D" w:rsidRDefault="009B27CB" w:rsidP="001C7CE6">
            <w:pPr>
              <w:autoSpaceDE w:val="0"/>
              <w:autoSpaceDN w:val="0"/>
              <w:adjustRightInd w:val="0"/>
              <w:jc w:val="both"/>
              <w:rPr>
                <w:color w:val="000000" w:themeColor="text1"/>
                <w:sz w:val="18"/>
                <w:szCs w:val="18"/>
              </w:rPr>
            </w:pPr>
            <w:proofErr w:type="spellStart"/>
            <w:r w:rsidRPr="00CB112D">
              <w:rPr>
                <w:color w:val="000000" w:themeColor="text1"/>
                <w:sz w:val="18"/>
                <w:szCs w:val="18"/>
              </w:rPr>
              <w:t>Вилючинский</w:t>
            </w:r>
            <w:proofErr w:type="spellEnd"/>
          </w:p>
        </w:tc>
        <w:tc>
          <w:tcPr>
            <w:tcW w:w="3172" w:type="dxa"/>
          </w:tcPr>
          <w:p w:rsidR="009B27CB" w:rsidRPr="00CB112D" w:rsidRDefault="00AA1ABA" w:rsidP="002F5887">
            <w:pPr>
              <w:autoSpaceDE w:val="0"/>
              <w:autoSpaceDN w:val="0"/>
              <w:adjustRightInd w:val="0"/>
              <w:jc w:val="center"/>
              <w:rPr>
                <w:sz w:val="18"/>
                <w:szCs w:val="18"/>
              </w:rPr>
            </w:pPr>
            <w:r w:rsidRPr="00CB112D">
              <w:rPr>
                <w:sz w:val="18"/>
                <w:szCs w:val="18"/>
              </w:rPr>
              <w:t>2 220,00</w:t>
            </w:r>
          </w:p>
        </w:tc>
        <w:tc>
          <w:tcPr>
            <w:tcW w:w="3187" w:type="dxa"/>
          </w:tcPr>
          <w:p w:rsidR="009B27CB" w:rsidRPr="00CB112D" w:rsidRDefault="009B27CB" w:rsidP="002F5887">
            <w:pPr>
              <w:autoSpaceDE w:val="0"/>
              <w:autoSpaceDN w:val="0"/>
              <w:adjustRightInd w:val="0"/>
              <w:jc w:val="center"/>
              <w:rPr>
                <w:sz w:val="18"/>
                <w:szCs w:val="18"/>
              </w:rPr>
            </w:pPr>
            <w:r w:rsidRPr="00CB112D">
              <w:rPr>
                <w:sz w:val="18"/>
                <w:szCs w:val="18"/>
              </w:rPr>
              <w:t>1</w:t>
            </w:r>
            <w:r w:rsidRPr="00CB112D">
              <w:rPr>
                <w:sz w:val="18"/>
                <w:szCs w:val="18"/>
                <w:lang w:val="en-US"/>
              </w:rPr>
              <w:t> </w:t>
            </w:r>
            <w:r w:rsidRPr="00CB112D">
              <w:rPr>
                <w:sz w:val="18"/>
                <w:szCs w:val="18"/>
              </w:rPr>
              <w:t>712,00</w:t>
            </w:r>
          </w:p>
        </w:tc>
      </w:tr>
      <w:tr w:rsidR="009B27CB" w:rsidRPr="00CB112D" w:rsidTr="00BF2027">
        <w:tc>
          <w:tcPr>
            <w:tcW w:w="9571" w:type="dxa"/>
            <w:gridSpan w:val="3"/>
          </w:tcPr>
          <w:p w:rsidR="009B27CB" w:rsidRPr="00C61451" w:rsidRDefault="00C61451" w:rsidP="002F5887">
            <w:pPr>
              <w:autoSpaceDE w:val="0"/>
              <w:autoSpaceDN w:val="0"/>
              <w:adjustRightInd w:val="0"/>
              <w:jc w:val="center"/>
              <w:rPr>
                <w:b/>
                <w:color w:val="000000" w:themeColor="text1"/>
                <w:sz w:val="18"/>
                <w:szCs w:val="18"/>
              </w:rPr>
            </w:pPr>
            <w:r w:rsidRPr="00C61451">
              <w:rPr>
                <w:b/>
                <w:color w:val="000000" w:themeColor="text1"/>
                <w:sz w:val="18"/>
                <w:szCs w:val="18"/>
              </w:rPr>
              <w:t>М</w:t>
            </w:r>
            <w:r w:rsidR="009B27CB" w:rsidRPr="00C61451">
              <w:rPr>
                <w:b/>
                <w:color w:val="000000" w:themeColor="text1"/>
                <w:sz w:val="18"/>
                <w:szCs w:val="18"/>
              </w:rPr>
              <w:t>униципальные районы:</w:t>
            </w:r>
          </w:p>
        </w:tc>
      </w:tr>
      <w:tr w:rsidR="00791BDC" w:rsidRPr="00CB112D" w:rsidTr="009B27CB">
        <w:tc>
          <w:tcPr>
            <w:tcW w:w="3212" w:type="dxa"/>
          </w:tcPr>
          <w:p w:rsidR="00791BDC" w:rsidRPr="00CB112D" w:rsidRDefault="00791BDC" w:rsidP="0067031E">
            <w:pPr>
              <w:autoSpaceDE w:val="0"/>
              <w:autoSpaceDN w:val="0"/>
              <w:adjustRightInd w:val="0"/>
              <w:jc w:val="both"/>
              <w:rPr>
                <w:color w:val="000000" w:themeColor="text1"/>
                <w:sz w:val="18"/>
                <w:szCs w:val="18"/>
              </w:rPr>
            </w:pPr>
            <w:r w:rsidRPr="00CB112D">
              <w:rPr>
                <w:color w:val="000000" w:themeColor="text1"/>
                <w:sz w:val="18"/>
                <w:szCs w:val="18"/>
              </w:rPr>
              <w:t>Алеутский</w:t>
            </w:r>
          </w:p>
        </w:tc>
        <w:tc>
          <w:tcPr>
            <w:tcW w:w="3172" w:type="dxa"/>
          </w:tcPr>
          <w:p w:rsidR="00791BDC" w:rsidRPr="00CB112D" w:rsidRDefault="00791BDC" w:rsidP="002F5887">
            <w:pPr>
              <w:autoSpaceDE w:val="0"/>
              <w:autoSpaceDN w:val="0"/>
              <w:adjustRightInd w:val="0"/>
              <w:jc w:val="center"/>
              <w:rPr>
                <w:color w:val="1F497D" w:themeColor="text2"/>
                <w:sz w:val="18"/>
                <w:szCs w:val="18"/>
              </w:rPr>
            </w:pPr>
            <w:r w:rsidRPr="00CB112D">
              <w:rPr>
                <w:color w:val="000000" w:themeColor="text1"/>
                <w:sz w:val="18"/>
                <w:szCs w:val="18"/>
              </w:rPr>
              <w:t>168 064,00</w:t>
            </w:r>
          </w:p>
        </w:tc>
        <w:tc>
          <w:tcPr>
            <w:tcW w:w="3187" w:type="dxa"/>
          </w:tcPr>
          <w:p w:rsidR="00791BDC" w:rsidRPr="00CB112D" w:rsidRDefault="00791BDC" w:rsidP="002F5887">
            <w:pPr>
              <w:autoSpaceDE w:val="0"/>
              <w:autoSpaceDN w:val="0"/>
              <w:adjustRightInd w:val="0"/>
              <w:jc w:val="center"/>
              <w:rPr>
                <w:sz w:val="18"/>
                <w:szCs w:val="18"/>
              </w:rPr>
            </w:pPr>
            <w:r w:rsidRPr="00CB112D">
              <w:rPr>
                <w:sz w:val="18"/>
                <w:szCs w:val="18"/>
              </w:rPr>
              <w:t>965,00</w:t>
            </w:r>
          </w:p>
        </w:tc>
      </w:tr>
      <w:tr w:rsidR="00791BDC" w:rsidRPr="00CB112D" w:rsidTr="009B27CB">
        <w:tc>
          <w:tcPr>
            <w:tcW w:w="3212" w:type="dxa"/>
          </w:tcPr>
          <w:p w:rsidR="00791BDC" w:rsidRPr="00CB112D" w:rsidRDefault="00791BDC" w:rsidP="001C7CE6">
            <w:pPr>
              <w:autoSpaceDE w:val="0"/>
              <w:autoSpaceDN w:val="0"/>
              <w:adjustRightInd w:val="0"/>
              <w:jc w:val="both"/>
              <w:rPr>
                <w:color w:val="000000" w:themeColor="text1"/>
                <w:sz w:val="18"/>
                <w:szCs w:val="18"/>
              </w:rPr>
            </w:pPr>
            <w:proofErr w:type="spellStart"/>
            <w:r w:rsidRPr="00CB112D">
              <w:rPr>
                <w:color w:val="000000" w:themeColor="text1"/>
                <w:sz w:val="18"/>
                <w:szCs w:val="18"/>
              </w:rPr>
              <w:t>Быстринский</w:t>
            </w:r>
            <w:proofErr w:type="spellEnd"/>
          </w:p>
        </w:tc>
        <w:tc>
          <w:tcPr>
            <w:tcW w:w="3172" w:type="dxa"/>
          </w:tcPr>
          <w:p w:rsidR="00791BDC" w:rsidRPr="00CB112D" w:rsidRDefault="00791BDC" w:rsidP="002F5887">
            <w:pPr>
              <w:autoSpaceDE w:val="0"/>
              <w:autoSpaceDN w:val="0"/>
              <w:adjustRightInd w:val="0"/>
              <w:jc w:val="center"/>
              <w:rPr>
                <w:sz w:val="18"/>
                <w:szCs w:val="18"/>
              </w:rPr>
            </w:pPr>
            <w:r w:rsidRPr="00CB112D">
              <w:rPr>
                <w:sz w:val="18"/>
                <w:szCs w:val="18"/>
              </w:rPr>
              <w:t>40 719,00</w:t>
            </w:r>
          </w:p>
        </w:tc>
        <w:tc>
          <w:tcPr>
            <w:tcW w:w="3187" w:type="dxa"/>
          </w:tcPr>
          <w:p w:rsidR="00791BDC" w:rsidRPr="00CB112D" w:rsidRDefault="00791BDC" w:rsidP="002F5887">
            <w:pPr>
              <w:autoSpaceDE w:val="0"/>
              <w:autoSpaceDN w:val="0"/>
              <w:adjustRightInd w:val="0"/>
              <w:jc w:val="center"/>
              <w:rPr>
                <w:sz w:val="18"/>
                <w:szCs w:val="18"/>
              </w:rPr>
            </w:pPr>
            <w:r w:rsidRPr="00CB112D">
              <w:rPr>
                <w:sz w:val="18"/>
                <w:szCs w:val="18"/>
              </w:rPr>
              <w:t>173 257,00</w:t>
            </w:r>
          </w:p>
        </w:tc>
      </w:tr>
      <w:tr w:rsidR="00791BDC" w:rsidRPr="00CB112D" w:rsidTr="009B27CB">
        <w:tc>
          <w:tcPr>
            <w:tcW w:w="3212" w:type="dxa"/>
          </w:tcPr>
          <w:p w:rsidR="00791BDC" w:rsidRPr="00CB112D" w:rsidRDefault="00791BDC" w:rsidP="0067031E">
            <w:pPr>
              <w:autoSpaceDE w:val="0"/>
              <w:autoSpaceDN w:val="0"/>
              <w:adjustRightInd w:val="0"/>
              <w:jc w:val="both"/>
              <w:rPr>
                <w:color w:val="000000" w:themeColor="text1"/>
                <w:sz w:val="18"/>
                <w:szCs w:val="18"/>
              </w:rPr>
            </w:pPr>
            <w:proofErr w:type="spellStart"/>
            <w:r w:rsidRPr="00CB112D">
              <w:rPr>
                <w:color w:val="000000" w:themeColor="text1"/>
                <w:sz w:val="18"/>
                <w:szCs w:val="18"/>
              </w:rPr>
              <w:t>Усть</w:t>
            </w:r>
            <w:proofErr w:type="spellEnd"/>
            <w:r w:rsidRPr="00CB112D">
              <w:rPr>
                <w:color w:val="000000" w:themeColor="text1"/>
                <w:sz w:val="18"/>
                <w:szCs w:val="18"/>
              </w:rPr>
              <w:t>-Камчатский</w:t>
            </w:r>
          </w:p>
        </w:tc>
        <w:tc>
          <w:tcPr>
            <w:tcW w:w="3172" w:type="dxa"/>
          </w:tcPr>
          <w:p w:rsidR="00791BDC" w:rsidRPr="00CB112D" w:rsidRDefault="00791BDC" w:rsidP="002F5887">
            <w:pPr>
              <w:autoSpaceDE w:val="0"/>
              <w:autoSpaceDN w:val="0"/>
              <w:adjustRightInd w:val="0"/>
              <w:jc w:val="center"/>
              <w:rPr>
                <w:color w:val="000000" w:themeColor="text1"/>
                <w:sz w:val="18"/>
                <w:szCs w:val="18"/>
              </w:rPr>
            </w:pPr>
            <w:r w:rsidRPr="00CB112D">
              <w:rPr>
                <w:color w:val="000000" w:themeColor="text1"/>
                <w:sz w:val="18"/>
                <w:szCs w:val="18"/>
              </w:rPr>
              <w:t>69 585,00</w:t>
            </w:r>
          </w:p>
        </w:tc>
        <w:tc>
          <w:tcPr>
            <w:tcW w:w="3187" w:type="dxa"/>
          </w:tcPr>
          <w:p w:rsidR="00791BDC" w:rsidRPr="00CB112D" w:rsidRDefault="00791BDC" w:rsidP="002F5887">
            <w:pPr>
              <w:autoSpaceDE w:val="0"/>
              <w:autoSpaceDN w:val="0"/>
              <w:adjustRightInd w:val="0"/>
              <w:jc w:val="center"/>
              <w:rPr>
                <w:sz w:val="18"/>
                <w:szCs w:val="18"/>
              </w:rPr>
            </w:pPr>
            <w:r w:rsidRPr="00CB112D">
              <w:rPr>
                <w:sz w:val="18"/>
                <w:szCs w:val="18"/>
              </w:rPr>
              <w:t>28 003,00</w:t>
            </w:r>
          </w:p>
        </w:tc>
      </w:tr>
      <w:tr w:rsidR="00791BDC" w:rsidRPr="00CB112D" w:rsidTr="009B27CB">
        <w:tc>
          <w:tcPr>
            <w:tcW w:w="3212" w:type="dxa"/>
          </w:tcPr>
          <w:p w:rsidR="00791BDC" w:rsidRPr="00CB112D" w:rsidRDefault="00791BDC" w:rsidP="0067031E">
            <w:pPr>
              <w:autoSpaceDE w:val="0"/>
              <w:autoSpaceDN w:val="0"/>
              <w:adjustRightInd w:val="0"/>
              <w:jc w:val="both"/>
              <w:rPr>
                <w:color w:val="000000" w:themeColor="text1"/>
                <w:sz w:val="18"/>
                <w:szCs w:val="18"/>
              </w:rPr>
            </w:pPr>
            <w:proofErr w:type="spellStart"/>
            <w:r w:rsidRPr="00CB112D">
              <w:rPr>
                <w:color w:val="000000" w:themeColor="text1"/>
                <w:sz w:val="18"/>
                <w:szCs w:val="18"/>
              </w:rPr>
              <w:t>Карагинский</w:t>
            </w:r>
            <w:proofErr w:type="spellEnd"/>
          </w:p>
        </w:tc>
        <w:tc>
          <w:tcPr>
            <w:tcW w:w="3172" w:type="dxa"/>
          </w:tcPr>
          <w:p w:rsidR="00791BDC" w:rsidRPr="00CB112D" w:rsidRDefault="00791BDC" w:rsidP="002F5887">
            <w:pPr>
              <w:autoSpaceDE w:val="0"/>
              <w:autoSpaceDN w:val="0"/>
              <w:adjustRightInd w:val="0"/>
              <w:jc w:val="center"/>
              <w:rPr>
                <w:sz w:val="18"/>
                <w:szCs w:val="18"/>
              </w:rPr>
            </w:pPr>
            <w:r w:rsidRPr="00CB112D">
              <w:rPr>
                <w:sz w:val="18"/>
                <w:szCs w:val="18"/>
              </w:rPr>
              <w:t>32 737,00</w:t>
            </w:r>
          </w:p>
        </w:tc>
        <w:tc>
          <w:tcPr>
            <w:tcW w:w="3187" w:type="dxa"/>
          </w:tcPr>
          <w:p w:rsidR="00791BDC" w:rsidRPr="00CB112D" w:rsidRDefault="00791BDC" w:rsidP="002F5887">
            <w:pPr>
              <w:autoSpaceDE w:val="0"/>
              <w:autoSpaceDN w:val="0"/>
              <w:adjustRightInd w:val="0"/>
              <w:jc w:val="center"/>
              <w:rPr>
                <w:sz w:val="18"/>
                <w:szCs w:val="18"/>
              </w:rPr>
            </w:pPr>
            <w:r w:rsidRPr="00CB112D">
              <w:rPr>
                <w:sz w:val="18"/>
                <w:szCs w:val="18"/>
              </w:rPr>
              <w:t>71 122,00</w:t>
            </w:r>
          </w:p>
        </w:tc>
      </w:tr>
      <w:tr w:rsidR="00791BDC" w:rsidRPr="00CB112D" w:rsidTr="009B27CB">
        <w:tc>
          <w:tcPr>
            <w:tcW w:w="3212" w:type="dxa"/>
          </w:tcPr>
          <w:p w:rsidR="00791BDC" w:rsidRPr="00CB112D" w:rsidRDefault="00791BDC" w:rsidP="0067031E">
            <w:pPr>
              <w:autoSpaceDE w:val="0"/>
              <w:autoSpaceDN w:val="0"/>
              <w:adjustRightInd w:val="0"/>
              <w:jc w:val="both"/>
              <w:rPr>
                <w:color w:val="000000" w:themeColor="text1"/>
                <w:sz w:val="18"/>
                <w:szCs w:val="18"/>
              </w:rPr>
            </w:pPr>
            <w:proofErr w:type="spellStart"/>
            <w:r w:rsidRPr="00CB112D">
              <w:rPr>
                <w:color w:val="000000" w:themeColor="text1"/>
                <w:sz w:val="18"/>
                <w:szCs w:val="18"/>
              </w:rPr>
              <w:t>Усть</w:t>
            </w:r>
            <w:proofErr w:type="spellEnd"/>
            <w:r w:rsidRPr="00CB112D">
              <w:rPr>
                <w:color w:val="000000" w:themeColor="text1"/>
                <w:sz w:val="18"/>
                <w:szCs w:val="18"/>
              </w:rPr>
              <w:t>-Большерецкий</w:t>
            </w:r>
          </w:p>
        </w:tc>
        <w:tc>
          <w:tcPr>
            <w:tcW w:w="3172" w:type="dxa"/>
          </w:tcPr>
          <w:p w:rsidR="00791BDC" w:rsidRPr="00CB112D" w:rsidRDefault="00791BDC" w:rsidP="002F5887">
            <w:pPr>
              <w:autoSpaceDE w:val="0"/>
              <w:autoSpaceDN w:val="0"/>
              <w:adjustRightInd w:val="0"/>
              <w:jc w:val="center"/>
              <w:rPr>
                <w:color w:val="000000" w:themeColor="text1"/>
                <w:sz w:val="18"/>
                <w:szCs w:val="18"/>
              </w:rPr>
            </w:pPr>
            <w:r w:rsidRPr="00CB112D">
              <w:rPr>
                <w:color w:val="000000" w:themeColor="text1"/>
                <w:sz w:val="18"/>
                <w:szCs w:val="18"/>
              </w:rPr>
              <w:t>31 535,00</w:t>
            </w:r>
          </w:p>
        </w:tc>
        <w:tc>
          <w:tcPr>
            <w:tcW w:w="3187" w:type="dxa"/>
          </w:tcPr>
          <w:p w:rsidR="00791BDC" w:rsidRPr="00CB112D" w:rsidRDefault="00791BDC" w:rsidP="002F5887">
            <w:pPr>
              <w:autoSpaceDE w:val="0"/>
              <w:autoSpaceDN w:val="0"/>
              <w:adjustRightInd w:val="0"/>
              <w:jc w:val="center"/>
              <w:rPr>
                <w:color w:val="1F497D" w:themeColor="text2"/>
                <w:sz w:val="18"/>
                <w:szCs w:val="18"/>
              </w:rPr>
            </w:pPr>
            <w:r w:rsidRPr="00CB112D">
              <w:rPr>
                <w:sz w:val="18"/>
                <w:szCs w:val="18"/>
              </w:rPr>
              <w:t>51 378,00</w:t>
            </w:r>
          </w:p>
        </w:tc>
      </w:tr>
      <w:tr w:rsidR="00791BDC" w:rsidRPr="00CB112D" w:rsidTr="009B27CB">
        <w:tc>
          <w:tcPr>
            <w:tcW w:w="3212" w:type="dxa"/>
          </w:tcPr>
          <w:p w:rsidR="00791BDC" w:rsidRPr="00CB112D" w:rsidRDefault="00791BDC" w:rsidP="0067031E">
            <w:pPr>
              <w:autoSpaceDE w:val="0"/>
              <w:autoSpaceDN w:val="0"/>
              <w:adjustRightInd w:val="0"/>
              <w:jc w:val="both"/>
              <w:rPr>
                <w:color w:val="000000" w:themeColor="text1"/>
                <w:sz w:val="18"/>
                <w:szCs w:val="18"/>
              </w:rPr>
            </w:pPr>
            <w:proofErr w:type="spellStart"/>
            <w:r w:rsidRPr="00CB112D">
              <w:rPr>
                <w:color w:val="000000" w:themeColor="text1"/>
                <w:sz w:val="18"/>
                <w:szCs w:val="18"/>
              </w:rPr>
              <w:t>Елизовский</w:t>
            </w:r>
            <w:proofErr w:type="spellEnd"/>
          </w:p>
        </w:tc>
        <w:tc>
          <w:tcPr>
            <w:tcW w:w="3172" w:type="dxa"/>
          </w:tcPr>
          <w:p w:rsidR="00791BDC" w:rsidRPr="00CB112D" w:rsidRDefault="00791BDC" w:rsidP="002F5887">
            <w:pPr>
              <w:autoSpaceDE w:val="0"/>
              <w:autoSpaceDN w:val="0"/>
              <w:adjustRightInd w:val="0"/>
              <w:jc w:val="center"/>
              <w:rPr>
                <w:color w:val="000000" w:themeColor="text1"/>
                <w:sz w:val="18"/>
                <w:szCs w:val="18"/>
              </w:rPr>
            </w:pPr>
            <w:r w:rsidRPr="00CB112D">
              <w:rPr>
                <w:color w:val="000000" w:themeColor="text1"/>
                <w:sz w:val="18"/>
                <w:szCs w:val="18"/>
              </w:rPr>
              <w:t>24 099,00</w:t>
            </w:r>
          </w:p>
        </w:tc>
        <w:tc>
          <w:tcPr>
            <w:tcW w:w="3187" w:type="dxa"/>
          </w:tcPr>
          <w:p w:rsidR="00791BDC" w:rsidRPr="00CB112D" w:rsidRDefault="00791BDC" w:rsidP="002F5887">
            <w:pPr>
              <w:autoSpaceDE w:val="0"/>
              <w:autoSpaceDN w:val="0"/>
              <w:adjustRightInd w:val="0"/>
              <w:jc w:val="center"/>
              <w:rPr>
                <w:color w:val="1F497D" w:themeColor="text2"/>
                <w:sz w:val="18"/>
                <w:szCs w:val="18"/>
              </w:rPr>
            </w:pPr>
            <w:r w:rsidRPr="00CB112D">
              <w:rPr>
                <w:sz w:val="18"/>
                <w:szCs w:val="18"/>
              </w:rPr>
              <w:t>21 294,00</w:t>
            </w:r>
          </w:p>
        </w:tc>
      </w:tr>
      <w:tr w:rsidR="00791BDC" w:rsidRPr="00CB112D" w:rsidTr="009B27CB">
        <w:tc>
          <w:tcPr>
            <w:tcW w:w="3212" w:type="dxa"/>
          </w:tcPr>
          <w:p w:rsidR="00791BDC" w:rsidRPr="00CB112D" w:rsidRDefault="00791BDC" w:rsidP="0067031E">
            <w:pPr>
              <w:autoSpaceDE w:val="0"/>
              <w:autoSpaceDN w:val="0"/>
              <w:adjustRightInd w:val="0"/>
              <w:jc w:val="both"/>
              <w:rPr>
                <w:color w:val="000000" w:themeColor="text1"/>
                <w:sz w:val="18"/>
                <w:szCs w:val="18"/>
              </w:rPr>
            </w:pPr>
            <w:r w:rsidRPr="00CB112D">
              <w:rPr>
                <w:color w:val="000000" w:themeColor="text1"/>
                <w:sz w:val="18"/>
                <w:szCs w:val="18"/>
              </w:rPr>
              <w:t>Соболевский</w:t>
            </w:r>
          </w:p>
        </w:tc>
        <w:tc>
          <w:tcPr>
            <w:tcW w:w="3172" w:type="dxa"/>
          </w:tcPr>
          <w:p w:rsidR="00791BDC" w:rsidRPr="00CB112D" w:rsidRDefault="00791BDC" w:rsidP="002F5887">
            <w:pPr>
              <w:autoSpaceDE w:val="0"/>
              <w:autoSpaceDN w:val="0"/>
              <w:adjustRightInd w:val="0"/>
              <w:jc w:val="center"/>
              <w:rPr>
                <w:color w:val="1F497D" w:themeColor="text2"/>
                <w:sz w:val="18"/>
                <w:szCs w:val="18"/>
              </w:rPr>
            </w:pPr>
            <w:r w:rsidRPr="00CB112D">
              <w:rPr>
                <w:color w:val="000000" w:themeColor="text1"/>
                <w:sz w:val="18"/>
                <w:szCs w:val="18"/>
              </w:rPr>
              <w:t>20 769,00</w:t>
            </w:r>
          </w:p>
        </w:tc>
        <w:tc>
          <w:tcPr>
            <w:tcW w:w="3187" w:type="dxa"/>
          </w:tcPr>
          <w:p w:rsidR="00791BDC" w:rsidRPr="00CB112D" w:rsidRDefault="00791BDC" w:rsidP="002F5887">
            <w:pPr>
              <w:autoSpaceDE w:val="0"/>
              <w:autoSpaceDN w:val="0"/>
              <w:adjustRightInd w:val="0"/>
              <w:jc w:val="center"/>
              <w:rPr>
                <w:sz w:val="18"/>
                <w:szCs w:val="18"/>
              </w:rPr>
            </w:pPr>
            <w:r w:rsidRPr="00CB112D">
              <w:rPr>
                <w:sz w:val="18"/>
                <w:szCs w:val="18"/>
              </w:rPr>
              <w:t>109 932,00</w:t>
            </w:r>
          </w:p>
        </w:tc>
      </w:tr>
      <w:tr w:rsidR="00791BDC" w:rsidRPr="00CB112D" w:rsidTr="009B27CB">
        <w:tc>
          <w:tcPr>
            <w:tcW w:w="3212" w:type="dxa"/>
          </w:tcPr>
          <w:p w:rsidR="00791BDC" w:rsidRPr="00CB112D" w:rsidRDefault="00791BDC" w:rsidP="0067031E">
            <w:pPr>
              <w:autoSpaceDE w:val="0"/>
              <w:autoSpaceDN w:val="0"/>
              <w:adjustRightInd w:val="0"/>
              <w:jc w:val="both"/>
              <w:rPr>
                <w:color w:val="000000" w:themeColor="text1"/>
                <w:sz w:val="18"/>
                <w:szCs w:val="18"/>
              </w:rPr>
            </w:pPr>
            <w:proofErr w:type="spellStart"/>
            <w:r w:rsidRPr="00CB112D">
              <w:rPr>
                <w:color w:val="000000" w:themeColor="text1"/>
                <w:sz w:val="18"/>
                <w:szCs w:val="18"/>
              </w:rPr>
              <w:t>Олюторский</w:t>
            </w:r>
            <w:proofErr w:type="spellEnd"/>
          </w:p>
        </w:tc>
        <w:tc>
          <w:tcPr>
            <w:tcW w:w="3172" w:type="dxa"/>
          </w:tcPr>
          <w:p w:rsidR="00791BDC" w:rsidRPr="00CB112D" w:rsidRDefault="00791BDC" w:rsidP="002F5887">
            <w:pPr>
              <w:autoSpaceDE w:val="0"/>
              <w:autoSpaceDN w:val="0"/>
              <w:adjustRightInd w:val="0"/>
              <w:jc w:val="center"/>
              <w:rPr>
                <w:color w:val="000000" w:themeColor="text1"/>
                <w:sz w:val="18"/>
                <w:szCs w:val="18"/>
              </w:rPr>
            </w:pPr>
            <w:r w:rsidRPr="00CB112D">
              <w:rPr>
                <w:color w:val="000000" w:themeColor="text1"/>
                <w:sz w:val="18"/>
                <w:szCs w:val="18"/>
              </w:rPr>
              <w:t>18 721,00</w:t>
            </w:r>
          </w:p>
        </w:tc>
        <w:tc>
          <w:tcPr>
            <w:tcW w:w="3187" w:type="dxa"/>
          </w:tcPr>
          <w:p w:rsidR="00791BDC" w:rsidRPr="00CB112D" w:rsidRDefault="00791BDC" w:rsidP="002F5887">
            <w:pPr>
              <w:autoSpaceDE w:val="0"/>
              <w:autoSpaceDN w:val="0"/>
              <w:adjustRightInd w:val="0"/>
              <w:jc w:val="center"/>
              <w:rPr>
                <w:color w:val="1F497D" w:themeColor="text2"/>
                <w:sz w:val="18"/>
                <w:szCs w:val="18"/>
              </w:rPr>
            </w:pPr>
            <w:r w:rsidRPr="00CB112D">
              <w:rPr>
                <w:sz w:val="18"/>
                <w:szCs w:val="18"/>
              </w:rPr>
              <w:t>18 022,00</w:t>
            </w:r>
          </w:p>
        </w:tc>
      </w:tr>
      <w:tr w:rsidR="00791BDC" w:rsidRPr="00CB112D" w:rsidTr="009B27CB">
        <w:tc>
          <w:tcPr>
            <w:tcW w:w="3212" w:type="dxa"/>
          </w:tcPr>
          <w:p w:rsidR="00791BDC" w:rsidRPr="00CB112D" w:rsidRDefault="00791BDC" w:rsidP="0067031E">
            <w:pPr>
              <w:autoSpaceDE w:val="0"/>
              <w:autoSpaceDN w:val="0"/>
              <w:adjustRightInd w:val="0"/>
              <w:jc w:val="both"/>
              <w:rPr>
                <w:color w:val="000000" w:themeColor="text1"/>
                <w:sz w:val="18"/>
                <w:szCs w:val="18"/>
              </w:rPr>
            </w:pPr>
            <w:proofErr w:type="spellStart"/>
            <w:r w:rsidRPr="00CB112D">
              <w:rPr>
                <w:color w:val="000000" w:themeColor="text1"/>
                <w:sz w:val="18"/>
                <w:szCs w:val="18"/>
              </w:rPr>
              <w:t>Тигильский</w:t>
            </w:r>
            <w:proofErr w:type="spellEnd"/>
          </w:p>
        </w:tc>
        <w:tc>
          <w:tcPr>
            <w:tcW w:w="3172" w:type="dxa"/>
          </w:tcPr>
          <w:p w:rsidR="00791BDC" w:rsidRPr="00CB112D" w:rsidRDefault="00791BDC" w:rsidP="002F5887">
            <w:pPr>
              <w:autoSpaceDE w:val="0"/>
              <w:autoSpaceDN w:val="0"/>
              <w:adjustRightInd w:val="0"/>
              <w:jc w:val="center"/>
              <w:rPr>
                <w:color w:val="000000" w:themeColor="text1"/>
                <w:sz w:val="18"/>
                <w:szCs w:val="18"/>
              </w:rPr>
            </w:pPr>
            <w:r w:rsidRPr="00CB112D">
              <w:rPr>
                <w:color w:val="000000" w:themeColor="text1"/>
                <w:sz w:val="18"/>
                <w:szCs w:val="18"/>
              </w:rPr>
              <w:t>13 480,00</w:t>
            </w:r>
          </w:p>
        </w:tc>
        <w:tc>
          <w:tcPr>
            <w:tcW w:w="3187" w:type="dxa"/>
          </w:tcPr>
          <w:p w:rsidR="00791BDC" w:rsidRPr="00CB112D" w:rsidRDefault="00791BDC" w:rsidP="002F5887">
            <w:pPr>
              <w:autoSpaceDE w:val="0"/>
              <w:autoSpaceDN w:val="0"/>
              <w:adjustRightInd w:val="0"/>
              <w:jc w:val="center"/>
              <w:rPr>
                <w:color w:val="1F497D" w:themeColor="text2"/>
                <w:sz w:val="18"/>
                <w:szCs w:val="18"/>
              </w:rPr>
            </w:pPr>
            <w:r w:rsidRPr="00CB112D">
              <w:rPr>
                <w:sz w:val="18"/>
                <w:szCs w:val="18"/>
              </w:rPr>
              <w:t>1</w:t>
            </w:r>
            <w:r w:rsidRPr="00CB112D">
              <w:rPr>
                <w:sz w:val="18"/>
                <w:szCs w:val="18"/>
                <w:lang w:val="en-US"/>
              </w:rPr>
              <w:t> </w:t>
            </w:r>
            <w:r w:rsidRPr="00CB112D">
              <w:rPr>
                <w:sz w:val="18"/>
                <w:szCs w:val="18"/>
              </w:rPr>
              <w:t>760,00</w:t>
            </w:r>
          </w:p>
        </w:tc>
      </w:tr>
      <w:tr w:rsidR="00791BDC" w:rsidRPr="00CB112D" w:rsidTr="009B27CB">
        <w:tc>
          <w:tcPr>
            <w:tcW w:w="3212" w:type="dxa"/>
          </w:tcPr>
          <w:p w:rsidR="00791BDC" w:rsidRPr="00CB112D" w:rsidRDefault="00791BDC" w:rsidP="0067031E">
            <w:pPr>
              <w:autoSpaceDE w:val="0"/>
              <w:autoSpaceDN w:val="0"/>
              <w:adjustRightInd w:val="0"/>
              <w:jc w:val="both"/>
              <w:rPr>
                <w:color w:val="000000" w:themeColor="text1"/>
                <w:sz w:val="18"/>
                <w:szCs w:val="18"/>
              </w:rPr>
            </w:pPr>
            <w:proofErr w:type="spellStart"/>
            <w:r w:rsidRPr="00CB112D">
              <w:rPr>
                <w:color w:val="000000" w:themeColor="text1"/>
                <w:sz w:val="18"/>
                <w:szCs w:val="18"/>
              </w:rPr>
              <w:t>Мильковский</w:t>
            </w:r>
            <w:proofErr w:type="spellEnd"/>
          </w:p>
        </w:tc>
        <w:tc>
          <w:tcPr>
            <w:tcW w:w="3172" w:type="dxa"/>
          </w:tcPr>
          <w:p w:rsidR="00791BDC" w:rsidRPr="00CB112D" w:rsidRDefault="00791BDC" w:rsidP="002F5887">
            <w:pPr>
              <w:autoSpaceDE w:val="0"/>
              <w:autoSpaceDN w:val="0"/>
              <w:adjustRightInd w:val="0"/>
              <w:jc w:val="center"/>
              <w:rPr>
                <w:color w:val="1F497D" w:themeColor="text2"/>
                <w:sz w:val="18"/>
                <w:szCs w:val="18"/>
              </w:rPr>
            </w:pPr>
            <w:r w:rsidRPr="00CB112D">
              <w:rPr>
                <w:color w:val="000000" w:themeColor="text1"/>
                <w:sz w:val="18"/>
                <w:szCs w:val="18"/>
              </w:rPr>
              <w:t>67,00</w:t>
            </w:r>
          </w:p>
        </w:tc>
        <w:tc>
          <w:tcPr>
            <w:tcW w:w="3187" w:type="dxa"/>
          </w:tcPr>
          <w:p w:rsidR="00791BDC" w:rsidRPr="00CB112D" w:rsidRDefault="00791BDC" w:rsidP="002F5887">
            <w:pPr>
              <w:autoSpaceDE w:val="0"/>
              <w:autoSpaceDN w:val="0"/>
              <w:adjustRightInd w:val="0"/>
              <w:jc w:val="center"/>
              <w:rPr>
                <w:color w:val="1F497D" w:themeColor="text2"/>
                <w:sz w:val="18"/>
                <w:szCs w:val="18"/>
              </w:rPr>
            </w:pPr>
            <w:r w:rsidRPr="00CB112D">
              <w:rPr>
                <w:sz w:val="18"/>
                <w:szCs w:val="18"/>
              </w:rPr>
              <w:t>310,00</w:t>
            </w:r>
          </w:p>
        </w:tc>
      </w:tr>
      <w:tr w:rsidR="00791BDC" w:rsidRPr="00CB112D" w:rsidTr="009B27CB">
        <w:tc>
          <w:tcPr>
            <w:tcW w:w="3212" w:type="dxa"/>
          </w:tcPr>
          <w:p w:rsidR="00791BDC" w:rsidRPr="00CB112D" w:rsidRDefault="00791BDC" w:rsidP="0067031E">
            <w:pPr>
              <w:autoSpaceDE w:val="0"/>
              <w:autoSpaceDN w:val="0"/>
              <w:adjustRightInd w:val="0"/>
              <w:jc w:val="both"/>
              <w:rPr>
                <w:color w:val="000000" w:themeColor="text1"/>
                <w:sz w:val="18"/>
                <w:szCs w:val="18"/>
              </w:rPr>
            </w:pPr>
            <w:proofErr w:type="spellStart"/>
            <w:r w:rsidRPr="00CB112D">
              <w:rPr>
                <w:color w:val="000000" w:themeColor="text1"/>
                <w:sz w:val="18"/>
                <w:szCs w:val="18"/>
              </w:rPr>
              <w:t>Пенжинский</w:t>
            </w:r>
            <w:proofErr w:type="spellEnd"/>
          </w:p>
        </w:tc>
        <w:tc>
          <w:tcPr>
            <w:tcW w:w="3172" w:type="dxa"/>
          </w:tcPr>
          <w:p w:rsidR="00791BDC" w:rsidRPr="00CB112D" w:rsidRDefault="00791BDC" w:rsidP="002F5887">
            <w:pPr>
              <w:autoSpaceDE w:val="0"/>
              <w:autoSpaceDN w:val="0"/>
              <w:adjustRightInd w:val="0"/>
              <w:jc w:val="center"/>
              <w:rPr>
                <w:color w:val="1F497D" w:themeColor="text2"/>
                <w:sz w:val="18"/>
                <w:szCs w:val="18"/>
              </w:rPr>
            </w:pPr>
            <w:r w:rsidRPr="00CB112D">
              <w:rPr>
                <w:sz w:val="18"/>
                <w:szCs w:val="18"/>
              </w:rPr>
              <w:t>0,00</w:t>
            </w:r>
          </w:p>
        </w:tc>
        <w:tc>
          <w:tcPr>
            <w:tcW w:w="3187" w:type="dxa"/>
          </w:tcPr>
          <w:p w:rsidR="00791BDC" w:rsidRPr="00CB112D" w:rsidRDefault="00791BDC" w:rsidP="002F5887">
            <w:pPr>
              <w:autoSpaceDE w:val="0"/>
              <w:autoSpaceDN w:val="0"/>
              <w:adjustRightInd w:val="0"/>
              <w:jc w:val="center"/>
              <w:rPr>
                <w:color w:val="1F497D" w:themeColor="text2"/>
                <w:sz w:val="18"/>
                <w:szCs w:val="18"/>
              </w:rPr>
            </w:pPr>
            <w:r w:rsidRPr="00CB112D">
              <w:rPr>
                <w:sz w:val="18"/>
                <w:szCs w:val="18"/>
              </w:rPr>
              <w:t>0,00</w:t>
            </w:r>
          </w:p>
        </w:tc>
      </w:tr>
    </w:tbl>
    <w:p w:rsidR="0027141F" w:rsidRDefault="0027141F" w:rsidP="00400BAD">
      <w:pPr>
        <w:widowControl w:val="0"/>
        <w:ind w:firstLine="709"/>
        <w:jc w:val="both"/>
        <w:rPr>
          <w:sz w:val="28"/>
          <w:szCs w:val="28"/>
        </w:rPr>
      </w:pPr>
    </w:p>
    <w:p w:rsidR="00400BAD" w:rsidRPr="00CB112D" w:rsidRDefault="00400BAD" w:rsidP="00400BAD">
      <w:pPr>
        <w:widowControl w:val="0"/>
        <w:ind w:firstLine="709"/>
        <w:jc w:val="both"/>
        <w:rPr>
          <w:sz w:val="28"/>
          <w:szCs w:val="28"/>
        </w:rPr>
      </w:pPr>
      <w:proofErr w:type="gramStart"/>
      <w:r w:rsidRPr="00CB112D">
        <w:rPr>
          <w:sz w:val="28"/>
          <w:szCs w:val="28"/>
        </w:rPr>
        <w:t>В целях формирования благоприятных условий для привлечения инвестиций, обеспечения ускоренного социально-экономического развития и создания комфортных условий для обеспечения жизнедеятельности населения в Камчатском крае, постановлением Правительства Российской Федерации от 28.08.2015 № 899 создана территория опережающего социально-экономического развития «Камчатка» (далее – ТОСЭР «Камчатка»), на которой в соответствии с решением Правительства Российской Федерации установлен особый правовой режим осуществления предпринимательской и иной деятельности.</w:t>
      </w:r>
      <w:proofErr w:type="gramEnd"/>
    </w:p>
    <w:p w:rsidR="00400BAD" w:rsidRPr="00CB112D" w:rsidRDefault="00400BAD" w:rsidP="00B57350">
      <w:pPr>
        <w:widowControl w:val="0"/>
        <w:ind w:firstLine="709"/>
        <w:jc w:val="both"/>
        <w:rPr>
          <w:color w:val="1F497D" w:themeColor="text2"/>
          <w:sz w:val="28"/>
          <w:szCs w:val="28"/>
        </w:rPr>
      </w:pPr>
      <w:r w:rsidRPr="00CB112D">
        <w:rPr>
          <w:sz w:val="28"/>
          <w:szCs w:val="28"/>
        </w:rPr>
        <w:t xml:space="preserve">ТОСЭР «Камчатка» территориально </w:t>
      </w:r>
      <w:proofErr w:type="gramStart"/>
      <w:r w:rsidRPr="00CB112D">
        <w:rPr>
          <w:sz w:val="28"/>
          <w:szCs w:val="28"/>
        </w:rPr>
        <w:t>создан</w:t>
      </w:r>
      <w:proofErr w:type="gramEnd"/>
      <w:r w:rsidRPr="00CB112D">
        <w:rPr>
          <w:sz w:val="28"/>
          <w:szCs w:val="28"/>
        </w:rPr>
        <w:t xml:space="preserve"> на нескольких основных площадках Петропавловск-Камчатско</w:t>
      </w:r>
      <w:r w:rsidR="00087FF1">
        <w:rPr>
          <w:sz w:val="28"/>
          <w:szCs w:val="28"/>
        </w:rPr>
        <w:t>го городского округа</w:t>
      </w:r>
      <w:r w:rsidRPr="00CB112D">
        <w:rPr>
          <w:sz w:val="28"/>
          <w:szCs w:val="28"/>
        </w:rPr>
        <w:t xml:space="preserve"> и </w:t>
      </w:r>
      <w:proofErr w:type="spellStart"/>
      <w:r w:rsidRPr="00CB112D">
        <w:rPr>
          <w:sz w:val="28"/>
          <w:szCs w:val="28"/>
        </w:rPr>
        <w:t>Елизовско</w:t>
      </w:r>
      <w:r w:rsidR="00087FF1">
        <w:rPr>
          <w:sz w:val="28"/>
          <w:szCs w:val="28"/>
        </w:rPr>
        <w:t>го</w:t>
      </w:r>
      <w:proofErr w:type="spellEnd"/>
      <w:r w:rsidR="00087FF1">
        <w:rPr>
          <w:sz w:val="28"/>
          <w:szCs w:val="28"/>
        </w:rPr>
        <w:t xml:space="preserve"> муниципального района</w:t>
      </w:r>
      <w:r w:rsidRPr="00CB112D">
        <w:rPr>
          <w:sz w:val="28"/>
          <w:szCs w:val="28"/>
        </w:rPr>
        <w:t xml:space="preserve">. Проект предусматривает развитие двух основных специализаций: портово-промышленной и туристско-рекреационной. </w:t>
      </w:r>
    </w:p>
    <w:p w:rsidR="00B57350" w:rsidRPr="00CB112D" w:rsidRDefault="00C35BA9" w:rsidP="00C35BA9">
      <w:pPr>
        <w:autoSpaceDE w:val="0"/>
        <w:autoSpaceDN w:val="0"/>
        <w:adjustRightInd w:val="0"/>
        <w:ind w:firstLine="709"/>
        <w:jc w:val="both"/>
        <w:rPr>
          <w:color w:val="000000" w:themeColor="text1"/>
          <w:sz w:val="28"/>
          <w:szCs w:val="28"/>
        </w:rPr>
      </w:pPr>
      <w:r w:rsidRPr="00CB112D">
        <w:rPr>
          <w:color w:val="000000" w:themeColor="text1"/>
          <w:sz w:val="28"/>
          <w:szCs w:val="28"/>
        </w:rPr>
        <w:t>В</w:t>
      </w:r>
      <w:r w:rsidR="00BD26F0">
        <w:rPr>
          <w:color w:val="000000" w:themeColor="text1"/>
          <w:sz w:val="28"/>
          <w:szCs w:val="28"/>
        </w:rPr>
        <w:t xml:space="preserve"> 2015 году в </w:t>
      </w:r>
      <w:r w:rsidRPr="00CB112D">
        <w:rPr>
          <w:color w:val="000000" w:themeColor="text1"/>
          <w:sz w:val="28"/>
          <w:szCs w:val="28"/>
        </w:rPr>
        <w:t xml:space="preserve">рамках муниципальных программ администрации городских округов и муниципальных районов в Камчатском крае формировали условия для улучшения инвестиционной привлекательности и развития субъектов малого и среднего предпринимательства. Основными направлениями деятельности администраций муниципальных образований </w:t>
      </w:r>
      <w:r w:rsidRPr="00CB112D">
        <w:rPr>
          <w:color w:val="000000" w:themeColor="text1"/>
          <w:sz w:val="28"/>
          <w:szCs w:val="28"/>
        </w:rPr>
        <w:lastRenderedPageBreak/>
        <w:t>стали: инвестиционно-финансовая поддержка субъектов малого и среднего предпринимательства в виде грантов на создание собственного бизнеса</w:t>
      </w:r>
      <w:r w:rsidR="00D46440">
        <w:rPr>
          <w:color w:val="000000" w:themeColor="text1"/>
          <w:sz w:val="28"/>
          <w:szCs w:val="28"/>
        </w:rPr>
        <w:t>,</w:t>
      </w:r>
      <w:r w:rsidRPr="00CB112D">
        <w:rPr>
          <w:color w:val="000000" w:themeColor="text1"/>
          <w:sz w:val="28"/>
          <w:szCs w:val="28"/>
        </w:rPr>
        <w:t xml:space="preserve"> предоставление субсидий для возмещения затрат на приобретение основных средств</w:t>
      </w:r>
      <w:r w:rsidR="00D46440">
        <w:rPr>
          <w:color w:val="000000" w:themeColor="text1"/>
          <w:sz w:val="28"/>
          <w:szCs w:val="28"/>
        </w:rPr>
        <w:t>,</w:t>
      </w:r>
      <w:r w:rsidRPr="00CB112D">
        <w:rPr>
          <w:color w:val="000000" w:themeColor="text1"/>
          <w:sz w:val="28"/>
          <w:szCs w:val="28"/>
        </w:rPr>
        <w:t xml:space="preserve"> мониторинг условий ведения бизнеса и принятие согласованных решений по выявленным проблемам. Востребовано такое направление поддержки субъектов малого предпринимательства, как предоставление бесплатных консультаций по основным направлениям ведения предпринимательской деятельности. </w:t>
      </w:r>
    </w:p>
    <w:p w:rsidR="00071948" w:rsidRPr="00CB112D" w:rsidRDefault="00C35BA9" w:rsidP="00C35BA9">
      <w:pPr>
        <w:autoSpaceDE w:val="0"/>
        <w:autoSpaceDN w:val="0"/>
        <w:adjustRightInd w:val="0"/>
        <w:ind w:firstLine="709"/>
        <w:jc w:val="both"/>
        <w:rPr>
          <w:color w:val="000000" w:themeColor="text1"/>
          <w:sz w:val="28"/>
          <w:szCs w:val="28"/>
        </w:rPr>
      </w:pPr>
      <w:r w:rsidRPr="00CB112D">
        <w:rPr>
          <w:color w:val="000000" w:themeColor="text1"/>
          <w:sz w:val="28"/>
          <w:szCs w:val="28"/>
        </w:rPr>
        <w:t xml:space="preserve">С целью повышения конкурентоспособности товаров и услуг, производимых в Камчатском крае, в </w:t>
      </w:r>
      <w:proofErr w:type="spellStart"/>
      <w:r w:rsidRPr="00CB112D">
        <w:rPr>
          <w:color w:val="000000" w:themeColor="text1"/>
          <w:sz w:val="28"/>
          <w:szCs w:val="28"/>
        </w:rPr>
        <w:t>Елизовском</w:t>
      </w:r>
      <w:proofErr w:type="spellEnd"/>
      <w:r w:rsidRPr="00CB112D">
        <w:rPr>
          <w:color w:val="000000" w:themeColor="text1"/>
          <w:sz w:val="28"/>
          <w:szCs w:val="28"/>
        </w:rPr>
        <w:t xml:space="preserve"> муниципальном районе и </w:t>
      </w:r>
      <w:proofErr w:type="gramStart"/>
      <w:r w:rsidRPr="00CB112D">
        <w:rPr>
          <w:color w:val="000000" w:themeColor="text1"/>
          <w:sz w:val="28"/>
          <w:szCs w:val="28"/>
        </w:rPr>
        <w:t>Петропавловск-Камчатском</w:t>
      </w:r>
      <w:proofErr w:type="gramEnd"/>
      <w:r w:rsidRPr="00CB112D">
        <w:rPr>
          <w:color w:val="000000" w:themeColor="text1"/>
          <w:sz w:val="28"/>
          <w:szCs w:val="28"/>
        </w:rPr>
        <w:t xml:space="preserve"> городском округе в течение 201</w:t>
      </w:r>
      <w:r w:rsidR="00983E3C" w:rsidRPr="00CB112D">
        <w:rPr>
          <w:color w:val="000000" w:themeColor="text1"/>
          <w:sz w:val="28"/>
          <w:szCs w:val="28"/>
        </w:rPr>
        <w:t>5</w:t>
      </w:r>
      <w:r w:rsidRPr="00CB112D">
        <w:rPr>
          <w:color w:val="000000" w:themeColor="text1"/>
          <w:sz w:val="28"/>
          <w:szCs w:val="28"/>
        </w:rPr>
        <w:t xml:space="preserve"> года проводились выставки-ярмарки. </w:t>
      </w:r>
    </w:p>
    <w:p w:rsidR="00791BDC" w:rsidRPr="00CB112D" w:rsidRDefault="00791BDC" w:rsidP="00C35BA9">
      <w:pPr>
        <w:autoSpaceDE w:val="0"/>
        <w:autoSpaceDN w:val="0"/>
        <w:adjustRightInd w:val="0"/>
        <w:ind w:firstLine="709"/>
        <w:jc w:val="both"/>
        <w:rPr>
          <w:color w:val="000000" w:themeColor="text1"/>
          <w:sz w:val="28"/>
          <w:szCs w:val="28"/>
        </w:rPr>
      </w:pPr>
    </w:p>
    <w:p w:rsidR="00DA3028" w:rsidRPr="00CB112D" w:rsidRDefault="00BE5163" w:rsidP="00DA3028">
      <w:pPr>
        <w:widowControl w:val="0"/>
        <w:ind w:firstLine="709"/>
        <w:jc w:val="center"/>
        <w:rPr>
          <w:b/>
          <w:bCs/>
          <w:i/>
          <w:iCs/>
          <w:color w:val="000000" w:themeColor="text1"/>
          <w:sz w:val="28"/>
          <w:szCs w:val="28"/>
        </w:rPr>
      </w:pPr>
      <w:r w:rsidRPr="00CB112D">
        <w:rPr>
          <w:b/>
          <w:bCs/>
          <w:i/>
          <w:iCs/>
          <w:color w:val="000000" w:themeColor="text1"/>
          <w:sz w:val="28"/>
          <w:szCs w:val="28"/>
        </w:rPr>
        <w:t xml:space="preserve"> </w:t>
      </w:r>
      <w:r w:rsidR="00EE3EEC" w:rsidRPr="00CB112D">
        <w:rPr>
          <w:b/>
          <w:bCs/>
          <w:i/>
          <w:iCs/>
          <w:color w:val="000000" w:themeColor="text1"/>
          <w:sz w:val="28"/>
          <w:szCs w:val="28"/>
        </w:rPr>
        <w:t>Сельское хозяйство</w:t>
      </w:r>
    </w:p>
    <w:p w:rsidR="00791BDC" w:rsidRPr="00CB112D" w:rsidRDefault="00791BDC" w:rsidP="00DA3028">
      <w:pPr>
        <w:widowControl w:val="0"/>
        <w:ind w:firstLine="709"/>
        <w:jc w:val="center"/>
        <w:rPr>
          <w:b/>
          <w:bCs/>
          <w:i/>
          <w:iCs/>
          <w:color w:val="000000" w:themeColor="text1"/>
          <w:sz w:val="28"/>
          <w:szCs w:val="28"/>
        </w:rPr>
      </w:pPr>
    </w:p>
    <w:p w:rsidR="008C73CF" w:rsidRPr="00CB112D" w:rsidRDefault="008C73CF" w:rsidP="00EA154E">
      <w:pPr>
        <w:ind w:firstLine="709"/>
        <w:jc w:val="both"/>
        <w:rPr>
          <w:color w:val="000000" w:themeColor="text1"/>
          <w:sz w:val="28"/>
          <w:szCs w:val="28"/>
        </w:rPr>
      </w:pPr>
      <w:r w:rsidRPr="00CB112D">
        <w:rPr>
          <w:color w:val="000000" w:themeColor="text1"/>
          <w:sz w:val="28"/>
          <w:szCs w:val="28"/>
        </w:rPr>
        <w:t>На сельскохозяйственное производство в Камчатском крае оказывают влияние</w:t>
      </w:r>
      <w:r w:rsidR="00B92816" w:rsidRPr="00CB112D">
        <w:rPr>
          <w:color w:val="000000" w:themeColor="text1"/>
          <w:sz w:val="28"/>
          <w:szCs w:val="28"/>
        </w:rPr>
        <w:t xml:space="preserve"> суровые климатические и географические условия, высокая стоимость привозного топлива.</w:t>
      </w:r>
      <w:r w:rsidR="00D17182">
        <w:rPr>
          <w:color w:val="000000" w:themeColor="text1"/>
          <w:sz w:val="28"/>
          <w:szCs w:val="28"/>
        </w:rPr>
        <w:t xml:space="preserve"> </w:t>
      </w:r>
    </w:p>
    <w:p w:rsidR="00B92816" w:rsidRPr="00CB112D" w:rsidRDefault="00B92816" w:rsidP="00B92816">
      <w:pPr>
        <w:ind w:firstLine="709"/>
        <w:jc w:val="both"/>
        <w:rPr>
          <w:color w:val="000000" w:themeColor="text1"/>
          <w:sz w:val="28"/>
          <w:szCs w:val="28"/>
        </w:rPr>
      </w:pPr>
      <w:r w:rsidRPr="00CB112D">
        <w:rPr>
          <w:color w:val="000000" w:themeColor="text1"/>
          <w:sz w:val="28"/>
          <w:szCs w:val="28"/>
        </w:rPr>
        <w:t>Вместе с тем в условиях крайней удаленности</w:t>
      </w:r>
      <w:r w:rsidR="008C73CF" w:rsidRPr="00CB112D">
        <w:rPr>
          <w:color w:val="000000" w:themeColor="text1"/>
          <w:sz w:val="28"/>
          <w:szCs w:val="28"/>
        </w:rPr>
        <w:t xml:space="preserve"> Камчатского края от традиционно развитых центральных регионов </w:t>
      </w:r>
      <w:r w:rsidRPr="00CB112D">
        <w:rPr>
          <w:color w:val="000000" w:themeColor="text1"/>
          <w:sz w:val="28"/>
          <w:szCs w:val="28"/>
        </w:rPr>
        <w:t>России данная отрасль является обеспечивающей,</w:t>
      </w:r>
      <w:r w:rsidR="00F374A4" w:rsidRPr="00CB112D">
        <w:rPr>
          <w:color w:val="000000" w:themeColor="text1"/>
          <w:sz w:val="28"/>
          <w:szCs w:val="28"/>
        </w:rPr>
        <w:t xml:space="preserve"> ее развитие направлено на повышение уровня продовольственной безопасности региона и удовлетворение потребностей населения в сельскохозяйственной продукции высокого качества</w:t>
      </w:r>
      <w:r w:rsidRPr="00CB112D">
        <w:rPr>
          <w:color w:val="000000" w:themeColor="text1"/>
          <w:sz w:val="28"/>
          <w:szCs w:val="28"/>
        </w:rPr>
        <w:t>.</w:t>
      </w:r>
    </w:p>
    <w:p w:rsidR="00851F60" w:rsidRPr="00CB112D" w:rsidRDefault="00851F60" w:rsidP="00851F60">
      <w:pPr>
        <w:widowControl w:val="0"/>
        <w:ind w:firstLine="709"/>
        <w:jc w:val="both"/>
        <w:rPr>
          <w:sz w:val="28"/>
          <w:szCs w:val="28"/>
        </w:rPr>
      </w:pPr>
      <w:r w:rsidRPr="00CB112D">
        <w:rPr>
          <w:sz w:val="28"/>
          <w:szCs w:val="28"/>
        </w:rPr>
        <w:t xml:space="preserve">В растениеводстве наблюдается ежегодное изменение объемов производства продукции, которые зависят как от погодных условий, так и от колебаний потребительского спроса на продукцию. </w:t>
      </w:r>
    </w:p>
    <w:p w:rsidR="00787085" w:rsidRPr="00CB112D" w:rsidRDefault="00F374A4" w:rsidP="00851F60">
      <w:pPr>
        <w:widowControl w:val="0"/>
        <w:ind w:firstLine="709"/>
        <w:jc w:val="both"/>
        <w:rPr>
          <w:color w:val="000000" w:themeColor="text1"/>
          <w:sz w:val="28"/>
          <w:szCs w:val="28"/>
        </w:rPr>
      </w:pPr>
      <w:r w:rsidRPr="00CB112D">
        <w:rPr>
          <w:color w:val="000000" w:themeColor="text1"/>
          <w:sz w:val="28"/>
          <w:szCs w:val="28"/>
        </w:rPr>
        <w:t>В 2015 году в результате штормового ветра и выпадения обильных осадков в летний период произошло снижение урожайности и валового сбора картофеля и овощей открытого грунта. Хозяйствами всех категорий произведено 42,9 тонн картофеля и 16,9 тонн овощей</w:t>
      </w:r>
      <w:r w:rsidR="00787085" w:rsidRPr="00CB112D">
        <w:rPr>
          <w:color w:val="000000" w:themeColor="text1"/>
          <w:sz w:val="28"/>
          <w:szCs w:val="28"/>
        </w:rPr>
        <w:t>.</w:t>
      </w:r>
      <w:r w:rsidRPr="00CB112D">
        <w:rPr>
          <w:color w:val="000000" w:themeColor="text1"/>
          <w:sz w:val="28"/>
          <w:szCs w:val="28"/>
        </w:rPr>
        <w:t xml:space="preserve"> По сравнению с предыдущим годом объем производства картофеля сократился на 9,7</w:t>
      </w:r>
      <w:r w:rsidR="008E7F64">
        <w:rPr>
          <w:color w:val="000000" w:themeColor="text1"/>
          <w:sz w:val="28"/>
          <w:szCs w:val="28"/>
        </w:rPr>
        <w:t>%</w:t>
      </w:r>
      <w:r w:rsidRPr="00CB112D">
        <w:rPr>
          <w:color w:val="000000" w:themeColor="text1"/>
          <w:sz w:val="28"/>
          <w:szCs w:val="28"/>
        </w:rPr>
        <w:t>, по овощам – на 7,0</w:t>
      </w:r>
      <w:r w:rsidR="008E7F64">
        <w:rPr>
          <w:color w:val="000000" w:themeColor="text1"/>
          <w:sz w:val="28"/>
          <w:szCs w:val="28"/>
        </w:rPr>
        <w:t>%</w:t>
      </w:r>
      <w:r w:rsidRPr="00CB112D">
        <w:rPr>
          <w:color w:val="000000" w:themeColor="text1"/>
          <w:sz w:val="28"/>
          <w:szCs w:val="28"/>
        </w:rPr>
        <w:t>.</w:t>
      </w:r>
      <w:r w:rsidR="00787085" w:rsidRPr="00CB112D">
        <w:rPr>
          <w:color w:val="000000" w:themeColor="text1"/>
          <w:sz w:val="28"/>
          <w:szCs w:val="28"/>
        </w:rPr>
        <w:t xml:space="preserve"> </w:t>
      </w:r>
    </w:p>
    <w:p w:rsidR="006E5164" w:rsidRPr="00CB112D" w:rsidRDefault="00BD41EB" w:rsidP="00BD41EB">
      <w:pPr>
        <w:widowControl w:val="0"/>
        <w:ind w:firstLine="709"/>
        <w:jc w:val="both"/>
        <w:rPr>
          <w:color w:val="000000" w:themeColor="text1"/>
          <w:sz w:val="28"/>
          <w:szCs w:val="28"/>
        </w:rPr>
      </w:pPr>
      <w:r w:rsidRPr="00CB112D">
        <w:rPr>
          <w:color w:val="000000" w:themeColor="text1"/>
          <w:sz w:val="28"/>
          <w:szCs w:val="28"/>
        </w:rPr>
        <w:t>Животноводство Камчатского края представлено молочным скотоводством, свиноводством, оленеводством и яичным птицеводством.</w:t>
      </w:r>
    </w:p>
    <w:p w:rsidR="00BD41EB" w:rsidRPr="00CB112D" w:rsidRDefault="00BD41EB" w:rsidP="00BD41EB">
      <w:pPr>
        <w:widowControl w:val="0"/>
        <w:ind w:firstLine="709"/>
        <w:jc w:val="both"/>
        <w:rPr>
          <w:color w:val="000000" w:themeColor="text1"/>
          <w:sz w:val="28"/>
          <w:szCs w:val="28"/>
        </w:rPr>
      </w:pPr>
      <w:proofErr w:type="gramStart"/>
      <w:r w:rsidRPr="00CB112D">
        <w:rPr>
          <w:color w:val="000000" w:themeColor="text1"/>
          <w:sz w:val="28"/>
          <w:szCs w:val="28"/>
        </w:rPr>
        <w:t>На</w:t>
      </w:r>
      <w:r w:rsidR="00D17182">
        <w:rPr>
          <w:color w:val="000000" w:themeColor="text1"/>
          <w:sz w:val="28"/>
          <w:szCs w:val="28"/>
        </w:rPr>
        <w:t xml:space="preserve"> </w:t>
      </w:r>
      <w:r w:rsidR="00AC7ED8" w:rsidRPr="00CB112D">
        <w:rPr>
          <w:color w:val="000000" w:themeColor="text1"/>
          <w:sz w:val="28"/>
          <w:szCs w:val="28"/>
        </w:rPr>
        <w:t>конец</w:t>
      </w:r>
      <w:proofErr w:type="gramEnd"/>
      <w:r w:rsidRPr="00CB112D">
        <w:rPr>
          <w:color w:val="000000" w:themeColor="text1"/>
          <w:sz w:val="28"/>
          <w:szCs w:val="28"/>
        </w:rPr>
        <w:t xml:space="preserve"> 201</w:t>
      </w:r>
      <w:r w:rsidR="00F374A4" w:rsidRPr="00CB112D">
        <w:rPr>
          <w:color w:val="000000" w:themeColor="text1"/>
          <w:sz w:val="28"/>
          <w:szCs w:val="28"/>
        </w:rPr>
        <w:t>5</w:t>
      </w:r>
      <w:r w:rsidRPr="00CB112D">
        <w:rPr>
          <w:color w:val="000000" w:themeColor="text1"/>
          <w:sz w:val="28"/>
          <w:szCs w:val="28"/>
        </w:rPr>
        <w:t xml:space="preserve"> года поголовье крупного рогатого скота в хозяйствах всех товаропроизводителей составило </w:t>
      </w:r>
      <w:r w:rsidR="00DB45D2" w:rsidRPr="00CB112D">
        <w:rPr>
          <w:color w:val="000000" w:themeColor="text1"/>
          <w:sz w:val="28"/>
          <w:szCs w:val="28"/>
        </w:rPr>
        <w:t>10,</w:t>
      </w:r>
      <w:r w:rsidR="00F374A4" w:rsidRPr="00CB112D">
        <w:rPr>
          <w:color w:val="000000" w:themeColor="text1"/>
          <w:sz w:val="28"/>
          <w:szCs w:val="28"/>
        </w:rPr>
        <w:t>3</w:t>
      </w:r>
      <w:r w:rsidR="00DB45D2" w:rsidRPr="00CB112D">
        <w:rPr>
          <w:color w:val="000000" w:themeColor="text1"/>
          <w:sz w:val="28"/>
          <w:szCs w:val="28"/>
        </w:rPr>
        <w:t xml:space="preserve"> тыс</w:t>
      </w:r>
      <w:r w:rsidR="00DB45D2" w:rsidRPr="00CB112D">
        <w:rPr>
          <w:color w:val="1F497D" w:themeColor="text2"/>
          <w:sz w:val="28"/>
          <w:szCs w:val="28"/>
        </w:rPr>
        <w:t xml:space="preserve">. </w:t>
      </w:r>
      <w:r w:rsidR="00DB45D2" w:rsidRPr="00CB112D">
        <w:rPr>
          <w:sz w:val="28"/>
          <w:szCs w:val="28"/>
        </w:rPr>
        <w:t>голов</w:t>
      </w:r>
      <w:r w:rsidRPr="00CB112D">
        <w:rPr>
          <w:sz w:val="28"/>
          <w:szCs w:val="28"/>
        </w:rPr>
        <w:t xml:space="preserve"> (из них коров –</w:t>
      </w:r>
      <w:r w:rsidR="00DB45D2" w:rsidRPr="00CB112D">
        <w:rPr>
          <w:sz w:val="28"/>
          <w:szCs w:val="28"/>
        </w:rPr>
        <w:t xml:space="preserve"> </w:t>
      </w:r>
      <w:r w:rsidR="00DB45D2" w:rsidRPr="00CB112D">
        <w:rPr>
          <w:color w:val="000000" w:themeColor="text1"/>
          <w:sz w:val="28"/>
          <w:szCs w:val="28"/>
        </w:rPr>
        <w:t xml:space="preserve">4,6 </w:t>
      </w:r>
      <w:r w:rsidRPr="00CB112D">
        <w:rPr>
          <w:color w:val="000000" w:themeColor="text1"/>
          <w:sz w:val="28"/>
          <w:szCs w:val="28"/>
        </w:rPr>
        <w:t>тыс</w:t>
      </w:r>
      <w:r w:rsidRPr="00CB112D">
        <w:rPr>
          <w:color w:val="1F497D" w:themeColor="text2"/>
          <w:sz w:val="28"/>
          <w:szCs w:val="28"/>
        </w:rPr>
        <w:t xml:space="preserve">. </w:t>
      </w:r>
      <w:r w:rsidRPr="00CB112D">
        <w:rPr>
          <w:sz w:val="28"/>
          <w:szCs w:val="28"/>
        </w:rPr>
        <w:t>голов)</w:t>
      </w:r>
      <w:r w:rsidRPr="00CB112D">
        <w:rPr>
          <w:color w:val="1F497D" w:themeColor="text2"/>
          <w:sz w:val="28"/>
          <w:szCs w:val="28"/>
        </w:rPr>
        <w:t xml:space="preserve">, </w:t>
      </w:r>
      <w:r w:rsidRPr="00CB112D">
        <w:rPr>
          <w:color w:val="000000" w:themeColor="text1"/>
          <w:sz w:val="28"/>
          <w:szCs w:val="28"/>
        </w:rPr>
        <w:t xml:space="preserve">оленей – </w:t>
      </w:r>
      <w:r w:rsidR="00755808" w:rsidRPr="00CB112D">
        <w:rPr>
          <w:color w:val="000000" w:themeColor="text1"/>
          <w:sz w:val="28"/>
          <w:szCs w:val="28"/>
        </w:rPr>
        <w:t>4</w:t>
      </w:r>
      <w:r w:rsidR="009D3A7A" w:rsidRPr="00CB112D">
        <w:rPr>
          <w:color w:val="000000" w:themeColor="text1"/>
          <w:sz w:val="28"/>
          <w:szCs w:val="28"/>
        </w:rPr>
        <w:t>6</w:t>
      </w:r>
      <w:r w:rsidR="00755808" w:rsidRPr="00CB112D">
        <w:rPr>
          <w:color w:val="000000" w:themeColor="text1"/>
          <w:sz w:val="28"/>
          <w:szCs w:val="28"/>
        </w:rPr>
        <w:t>,</w:t>
      </w:r>
      <w:r w:rsidR="00DB45D2" w:rsidRPr="00CB112D">
        <w:rPr>
          <w:color w:val="000000" w:themeColor="text1"/>
          <w:sz w:val="28"/>
          <w:szCs w:val="28"/>
        </w:rPr>
        <w:t>8</w:t>
      </w:r>
      <w:r w:rsidRPr="00CB112D">
        <w:rPr>
          <w:color w:val="000000" w:themeColor="text1"/>
          <w:sz w:val="28"/>
          <w:szCs w:val="28"/>
        </w:rPr>
        <w:t xml:space="preserve"> тыс. голов</w:t>
      </w:r>
      <w:r w:rsidRPr="00CB112D">
        <w:rPr>
          <w:color w:val="1F497D" w:themeColor="text2"/>
          <w:sz w:val="28"/>
          <w:szCs w:val="28"/>
        </w:rPr>
        <w:t xml:space="preserve">, </w:t>
      </w:r>
      <w:r w:rsidRPr="00CB112D">
        <w:rPr>
          <w:color w:val="000000" w:themeColor="text1"/>
          <w:sz w:val="28"/>
          <w:szCs w:val="28"/>
        </w:rPr>
        <w:t>свиней</w:t>
      </w:r>
      <w:r w:rsidRPr="00CB112D">
        <w:rPr>
          <w:color w:val="1F497D" w:themeColor="text2"/>
          <w:sz w:val="28"/>
          <w:szCs w:val="28"/>
        </w:rPr>
        <w:t xml:space="preserve"> </w:t>
      </w:r>
      <w:r w:rsidRPr="00CB112D">
        <w:rPr>
          <w:sz w:val="28"/>
          <w:szCs w:val="28"/>
        </w:rPr>
        <w:t xml:space="preserve">– </w:t>
      </w:r>
      <w:r w:rsidR="00755808" w:rsidRPr="00CB112D">
        <w:rPr>
          <w:sz w:val="28"/>
          <w:szCs w:val="28"/>
        </w:rPr>
        <w:t>1</w:t>
      </w:r>
      <w:r w:rsidR="00DB45D2" w:rsidRPr="00CB112D">
        <w:rPr>
          <w:sz w:val="28"/>
          <w:szCs w:val="28"/>
        </w:rPr>
        <w:t>4</w:t>
      </w:r>
      <w:r w:rsidRPr="00CB112D">
        <w:rPr>
          <w:sz w:val="28"/>
          <w:szCs w:val="28"/>
        </w:rPr>
        <w:t>,</w:t>
      </w:r>
      <w:r w:rsidR="00F374A4" w:rsidRPr="00CB112D">
        <w:rPr>
          <w:sz w:val="28"/>
          <w:szCs w:val="28"/>
        </w:rPr>
        <w:t>3</w:t>
      </w:r>
      <w:r w:rsidRPr="00CB112D">
        <w:rPr>
          <w:sz w:val="28"/>
          <w:szCs w:val="28"/>
        </w:rPr>
        <w:t xml:space="preserve"> тыс. голов.</w:t>
      </w:r>
      <w:r w:rsidR="00D17182">
        <w:rPr>
          <w:sz w:val="28"/>
          <w:szCs w:val="28"/>
        </w:rPr>
        <w:t xml:space="preserve"> </w:t>
      </w:r>
      <w:r w:rsidRPr="00CB112D">
        <w:rPr>
          <w:sz w:val="28"/>
          <w:szCs w:val="28"/>
        </w:rPr>
        <w:t xml:space="preserve">По сравнению с предыдущим годом поголовье крупного рогатого скота увеличилось </w:t>
      </w:r>
      <w:r w:rsidRPr="00CB112D">
        <w:rPr>
          <w:color w:val="000000" w:themeColor="text1"/>
          <w:sz w:val="28"/>
          <w:szCs w:val="28"/>
        </w:rPr>
        <w:t xml:space="preserve">на </w:t>
      </w:r>
      <w:r w:rsidR="0054204A" w:rsidRPr="00CB112D">
        <w:rPr>
          <w:color w:val="000000" w:themeColor="text1"/>
          <w:sz w:val="28"/>
          <w:szCs w:val="28"/>
        </w:rPr>
        <w:t>0,</w:t>
      </w:r>
      <w:r w:rsidR="009D3A7A" w:rsidRPr="00CB112D">
        <w:rPr>
          <w:color w:val="000000" w:themeColor="text1"/>
          <w:sz w:val="28"/>
          <w:szCs w:val="28"/>
        </w:rPr>
        <w:t>8</w:t>
      </w:r>
      <w:r w:rsidR="008E7F64">
        <w:rPr>
          <w:color w:val="000000" w:themeColor="text1"/>
          <w:sz w:val="28"/>
          <w:szCs w:val="28"/>
        </w:rPr>
        <w:t>%</w:t>
      </w:r>
      <w:r w:rsidRPr="00CB112D">
        <w:rPr>
          <w:color w:val="000000" w:themeColor="text1"/>
          <w:sz w:val="28"/>
          <w:szCs w:val="28"/>
        </w:rPr>
        <w:t xml:space="preserve">, в том числе коров – на </w:t>
      </w:r>
      <w:r w:rsidR="009D3A7A" w:rsidRPr="00CB112D">
        <w:rPr>
          <w:color w:val="000000" w:themeColor="text1"/>
          <w:sz w:val="28"/>
          <w:szCs w:val="28"/>
        </w:rPr>
        <w:t>0,8</w:t>
      </w:r>
      <w:r w:rsidR="008E7F64">
        <w:rPr>
          <w:color w:val="000000" w:themeColor="text1"/>
          <w:sz w:val="28"/>
          <w:szCs w:val="28"/>
        </w:rPr>
        <w:t>%</w:t>
      </w:r>
      <w:r w:rsidRPr="00CB112D">
        <w:rPr>
          <w:color w:val="000000" w:themeColor="text1"/>
          <w:sz w:val="28"/>
          <w:szCs w:val="28"/>
        </w:rPr>
        <w:t>,</w:t>
      </w:r>
      <w:r w:rsidR="00C545A9" w:rsidRPr="00CB112D">
        <w:rPr>
          <w:color w:val="000000" w:themeColor="text1"/>
          <w:sz w:val="28"/>
          <w:szCs w:val="28"/>
        </w:rPr>
        <w:t xml:space="preserve"> </w:t>
      </w:r>
      <w:r w:rsidRPr="00CB112D">
        <w:rPr>
          <w:color w:val="000000" w:themeColor="text1"/>
          <w:sz w:val="28"/>
          <w:szCs w:val="28"/>
        </w:rPr>
        <w:t xml:space="preserve">поголовье </w:t>
      </w:r>
      <w:r w:rsidR="00755808" w:rsidRPr="00CB112D">
        <w:rPr>
          <w:color w:val="000000" w:themeColor="text1"/>
          <w:sz w:val="28"/>
          <w:szCs w:val="28"/>
        </w:rPr>
        <w:t>оленей</w:t>
      </w:r>
      <w:r w:rsidRPr="00CB112D">
        <w:rPr>
          <w:color w:val="000000" w:themeColor="text1"/>
          <w:sz w:val="28"/>
          <w:szCs w:val="28"/>
        </w:rPr>
        <w:t xml:space="preserve"> </w:t>
      </w:r>
      <w:r w:rsidR="00DD3109" w:rsidRPr="00CB112D">
        <w:rPr>
          <w:color w:val="000000" w:themeColor="text1"/>
          <w:sz w:val="28"/>
          <w:szCs w:val="28"/>
        </w:rPr>
        <w:t>-</w:t>
      </w:r>
      <w:r w:rsidRPr="00CB112D">
        <w:rPr>
          <w:color w:val="000000" w:themeColor="text1"/>
          <w:sz w:val="28"/>
          <w:szCs w:val="28"/>
        </w:rPr>
        <w:t xml:space="preserve"> на </w:t>
      </w:r>
      <w:r w:rsidR="009D3A7A" w:rsidRPr="00CB112D">
        <w:rPr>
          <w:color w:val="000000" w:themeColor="text1"/>
          <w:sz w:val="28"/>
          <w:szCs w:val="28"/>
        </w:rPr>
        <w:t>4,5</w:t>
      </w:r>
      <w:r w:rsidR="008E7F64">
        <w:rPr>
          <w:color w:val="000000" w:themeColor="text1"/>
          <w:sz w:val="28"/>
          <w:szCs w:val="28"/>
        </w:rPr>
        <w:t>%</w:t>
      </w:r>
      <w:r w:rsidR="0027601A" w:rsidRPr="00CB112D">
        <w:rPr>
          <w:color w:val="000000" w:themeColor="text1"/>
          <w:sz w:val="28"/>
          <w:szCs w:val="28"/>
        </w:rPr>
        <w:t>, поголовье свиней снизилось на</w:t>
      </w:r>
      <w:r w:rsidR="009D3A7A" w:rsidRPr="00CB112D">
        <w:rPr>
          <w:color w:val="000000" w:themeColor="text1"/>
          <w:sz w:val="28"/>
          <w:szCs w:val="28"/>
        </w:rPr>
        <w:t xml:space="preserve"> 1</w:t>
      </w:r>
      <w:r w:rsidR="00DD3109" w:rsidRPr="00CB112D">
        <w:rPr>
          <w:color w:val="000000" w:themeColor="text1"/>
          <w:sz w:val="28"/>
          <w:szCs w:val="28"/>
        </w:rPr>
        <w:t>,</w:t>
      </w:r>
      <w:r w:rsidR="009D3A7A" w:rsidRPr="00CB112D">
        <w:rPr>
          <w:color w:val="000000" w:themeColor="text1"/>
          <w:sz w:val="28"/>
          <w:szCs w:val="28"/>
        </w:rPr>
        <w:t>7</w:t>
      </w:r>
      <w:r w:rsidR="008E7F64">
        <w:rPr>
          <w:color w:val="000000" w:themeColor="text1"/>
          <w:sz w:val="28"/>
          <w:szCs w:val="28"/>
        </w:rPr>
        <w:t>%</w:t>
      </w:r>
      <w:r w:rsidR="00DD3109" w:rsidRPr="00CB112D">
        <w:rPr>
          <w:color w:val="000000" w:themeColor="text1"/>
          <w:sz w:val="28"/>
          <w:szCs w:val="28"/>
        </w:rPr>
        <w:t xml:space="preserve">. </w:t>
      </w:r>
    </w:p>
    <w:p w:rsidR="00B377D9" w:rsidRPr="00CB112D" w:rsidRDefault="00DC6CA0" w:rsidP="00B377D9">
      <w:pPr>
        <w:widowControl w:val="0"/>
        <w:ind w:firstLine="709"/>
        <w:jc w:val="both"/>
        <w:rPr>
          <w:sz w:val="28"/>
          <w:szCs w:val="28"/>
        </w:rPr>
      </w:pPr>
      <w:r w:rsidRPr="00CB112D">
        <w:rPr>
          <w:sz w:val="28"/>
          <w:szCs w:val="28"/>
        </w:rPr>
        <w:t>Рост поголовья коров позволил увеличить в 2015 году объем производства молока на 454 тонны (2,6</w:t>
      </w:r>
      <w:r w:rsidR="008E7F64">
        <w:rPr>
          <w:sz w:val="28"/>
          <w:szCs w:val="28"/>
        </w:rPr>
        <w:t>%</w:t>
      </w:r>
      <w:r w:rsidRPr="00CB112D">
        <w:rPr>
          <w:sz w:val="28"/>
          <w:szCs w:val="28"/>
        </w:rPr>
        <w:t>) к уровню 2014 года. Производство молока в хозяйствах всех категорий составило 17 954 тонны, мяса – 5 207 тонн</w:t>
      </w:r>
      <w:r w:rsidR="00B377D9" w:rsidRPr="00CB112D">
        <w:rPr>
          <w:sz w:val="28"/>
          <w:szCs w:val="28"/>
        </w:rPr>
        <w:t xml:space="preserve">. </w:t>
      </w:r>
      <w:proofErr w:type="gramStart"/>
      <w:r w:rsidR="00B377D9" w:rsidRPr="00CB112D">
        <w:rPr>
          <w:sz w:val="28"/>
          <w:szCs w:val="28"/>
        </w:rPr>
        <w:t>Вместе с тем</w:t>
      </w:r>
      <w:r w:rsidR="004F62D7">
        <w:rPr>
          <w:sz w:val="28"/>
          <w:szCs w:val="28"/>
        </w:rPr>
        <w:t>,</w:t>
      </w:r>
      <w:r w:rsidR="00B377D9" w:rsidRPr="00CB112D">
        <w:rPr>
          <w:sz w:val="28"/>
          <w:szCs w:val="28"/>
        </w:rPr>
        <w:t xml:space="preserve"> </w:t>
      </w:r>
      <w:r w:rsidR="00B377D9" w:rsidRPr="00CB112D">
        <w:rPr>
          <w:rFonts w:eastAsia="Calibri"/>
          <w:sz w:val="28"/>
          <w:szCs w:val="28"/>
        </w:rPr>
        <w:t xml:space="preserve">рынки молочной и мясной продукции недостаточно </w:t>
      </w:r>
      <w:r w:rsidR="00B377D9" w:rsidRPr="00CB112D">
        <w:rPr>
          <w:rFonts w:eastAsia="Calibri"/>
          <w:sz w:val="28"/>
          <w:szCs w:val="28"/>
        </w:rPr>
        <w:lastRenderedPageBreak/>
        <w:t>обеспечены продукцией собственного производства: молочной продукцией – на 30,3</w:t>
      </w:r>
      <w:r w:rsidR="008E7F64">
        <w:rPr>
          <w:rFonts w:eastAsia="Calibri"/>
          <w:sz w:val="28"/>
          <w:szCs w:val="28"/>
        </w:rPr>
        <w:t>%</w:t>
      </w:r>
      <w:r w:rsidR="00B377D9" w:rsidRPr="00CB112D">
        <w:rPr>
          <w:rFonts w:eastAsia="Calibri"/>
          <w:sz w:val="28"/>
          <w:szCs w:val="28"/>
        </w:rPr>
        <w:t>, мясной – на 14,8</w:t>
      </w:r>
      <w:r w:rsidR="008E7F64">
        <w:rPr>
          <w:rFonts w:eastAsia="Calibri"/>
          <w:sz w:val="28"/>
          <w:szCs w:val="28"/>
        </w:rPr>
        <w:t>%</w:t>
      </w:r>
      <w:r w:rsidR="00B377D9" w:rsidRPr="00CB112D">
        <w:rPr>
          <w:rFonts w:eastAsia="Calibri"/>
          <w:sz w:val="28"/>
          <w:szCs w:val="28"/>
        </w:rPr>
        <w:t xml:space="preserve">. </w:t>
      </w:r>
      <w:r w:rsidR="00B377D9" w:rsidRPr="00CB112D">
        <w:rPr>
          <w:sz w:val="28"/>
          <w:szCs w:val="28"/>
        </w:rPr>
        <w:t xml:space="preserve">Причиной низкого обеспечения населения молочной продукцией собственного производства является затянувшийся кризис в сельском хозяйстве, моральный и физический износ материально-технической базы животноводства. </w:t>
      </w:r>
      <w:proofErr w:type="gramEnd"/>
    </w:p>
    <w:p w:rsidR="00BD41EB" w:rsidRPr="00CB112D" w:rsidRDefault="00BD41EB" w:rsidP="00BD41EB">
      <w:pPr>
        <w:widowControl w:val="0"/>
        <w:ind w:firstLine="709"/>
        <w:jc w:val="both"/>
        <w:rPr>
          <w:color w:val="000000" w:themeColor="text1"/>
          <w:sz w:val="28"/>
          <w:szCs w:val="28"/>
        </w:rPr>
      </w:pPr>
      <w:r w:rsidRPr="00CB112D">
        <w:rPr>
          <w:color w:val="000000" w:themeColor="text1"/>
          <w:sz w:val="28"/>
          <w:szCs w:val="28"/>
        </w:rPr>
        <w:t>Северное оленеводство является основной отраслью традиционной хозяйственной деятельности коренных малочисленных народов Севера Камчатского края.</w:t>
      </w:r>
      <w:r w:rsidR="009D3A7A" w:rsidRPr="00CB112D">
        <w:rPr>
          <w:color w:val="000000" w:themeColor="text1"/>
          <w:sz w:val="28"/>
          <w:szCs w:val="28"/>
        </w:rPr>
        <w:t xml:space="preserve"> </w:t>
      </w:r>
    </w:p>
    <w:p w:rsidR="00BD41EB" w:rsidRPr="00CB112D" w:rsidRDefault="00BD41EB" w:rsidP="00BD41EB">
      <w:pPr>
        <w:widowControl w:val="0"/>
        <w:ind w:firstLine="709"/>
        <w:jc w:val="both"/>
        <w:rPr>
          <w:color w:val="000000" w:themeColor="text1"/>
          <w:sz w:val="28"/>
          <w:szCs w:val="28"/>
        </w:rPr>
      </w:pPr>
      <w:r w:rsidRPr="00CB112D">
        <w:rPr>
          <w:color w:val="000000" w:themeColor="text1"/>
          <w:sz w:val="28"/>
          <w:szCs w:val="28"/>
        </w:rPr>
        <w:t xml:space="preserve">Оленеводство отличается особой специфичностью, так как ведется на </w:t>
      </w:r>
      <w:r w:rsidR="00C176E7" w:rsidRPr="00CB112D">
        <w:rPr>
          <w:color w:val="000000" w:themeColor="text1"/>
          <w:sz w:val="28"/>
          <w:szCs w:val="28"/>
        </w:rPr>
        <w:t>обширной</w:t>
      </w:r>
      <w:r w:rsidRPr="00CB112D">
        <w:rPr>
          <w:color w:val="000000" w:themeColor="text1"/>
          <w:sz w:val="28"/>
          <w:szCs w:val="28"/>
        </w:rPr>
        <w:t xml:space="preserve"> территории в экстремальных природно-климатических условиях. В настоящее время оно обеспечивает потребности жителей края в мясе и шкурах для нужд коренного населения</w:t>
      </w:r>
      <w:r w:rsidR="00E70D96" w:rsidRPr="00CB112D">
        <w:rPr>
          <w:color w:val="000000" w:themeColor="text1"/>
          <w:sz w:val="28"/>
          <w:szCs w:val="28"/>
        </w:rPr>
        <w:t xml:space="preserve"> и способствует повышению уровня</w:t>
      </w:r>
      <w:r w:rsidR="00124249" w:rsidRPr="00CB112D">
        <w:rPr>
          <w:color w:val="000000" w:themeColor="text1"/>
          <w:sz w:val="28"/>
          <w:szCs w:val="28"/>
        </w:rPr>
        <w:t xml:space="preserve"> </w:t>
      </w:r>
      <w:r w:rsidRPr="00CB112D">
        <w:rPr>
          <w:color w:val="000000" w:themeColor="text1"/>
          <w:sz w:val="28"/>
          <w:szCs w:val="28"/>
        </w:rPr>
        <w:t>занятост</w:t>
      </w:r>
      <w:r w:rsidR="00E70D96" w:rsidRPr="00CB112D">
        <w:rPr>
          <w:color w:val="000000" w:themeColor="text1"/>
          <w:sz w:val="28"/>
          <w:szCs w:val="28"/>
        </w:rPr>
        <w:t>и</w:t>
      </w:r>
      <w:r w:rsidR="00A25541" w:rsidRPr="00CB112D">
        <w:rPr>
          <w:color w:val="000000" w:themeColor="text1"/>
          <w:sz w:val="28"/>
          <w:szCs w:val="28"/>
        </w:rPr>
        <w:t xml:space="preserve"> населения севера.</w:t>
      </w:r>
    </w:p>
    <w:p w:rsidR="006E5164" w:rsidRPr="00CB112D" w:rsidRDefault="009D3A7A" w:rsidP="009D3A7A">
      <w:pPr>
        <w:widowControl w:val="0"/>
        <w:ind w:firstLine="709"/>
        <w:jc w:val="both"/>
        <w:rPr>
          <w:color w:val="000000" w:themeColor="text1"/>
          <w:sz w:val="28"/>
          <w:szCs w:val="28"/>
        </w:rPr>
      </w:pPr>
      <w:r w:rsidRPr="00CB112D">
        <w:rPr>
          <w:color w:val="000000" w:themeColor="text1"/>
          <w:sz w:val="28"/>
          <w:szCs w:val="28"/>
        </w:rPr>
        <w:t>Оленеводческие хозяйства Камчатского края в последнее время стабилизировали ситуацию в отрасли: прекратился спад объемов производства, наращивается численность северных оленей. Для сохранения и совершенствования генетического потенциала оленей в крае создан племенной репродуктор по разведению северных оленей чукотской породы.</w:t>
      </w:r>
    </w:p>
    <w:p w:rsidR="008532FD" w:rsidRPr="00CB112D" w:rsidRDefault="004F62D7" w:rsidP="008532FD">
      <w:pPr>
        <w:widowControl w:val="0"/>
        <w:ind w:firstLine="709"/>
        <w:jc w:val="both"/>
        <w:rPr>
          <w:color w:val="000000" w:themeColor="text1"/>
          <w:sz w:val="28"/>
          <w:szCs w:val="28"/>
        </w:rPr>
      </w:pPr>
      <w:r>
        <w:rPr>
          <w:color w:val="000000" w:themeColor="text1"/>
          <w:sz w:val="28"/>
          <w:szCs w:val="28"/>
        </w:rPr>
        <w:t>В 2015 году н</w:t>
      </w:r>
      <w:r w:rsidR="008532FD" w:rsidRPr="00CB112D">
        <w:rPr>
          <w:color w:val="000000" w:themeColor="text1"/>
          <w:sz w:val="28"/>
          <w:szCs w:val="28"/>
        </w:rPr>
        <w:t xml:space="preserve">аибольшие значения объема сельскохозяйственной продукции и сводного индекса доли прибыльных сельскохозяйственных </w:t>
      </w:r>
      <w:proofErr w:type="gramStart"/>
      <w:r w:rsidR="008532FD" w:rsidRPr="00CB112D">
        <w:rPr>
          <w:color w:val="000000" w:themeColor="text1"/>
          <w:sz w:val="28"/>
          <w:szCs w:val="28"/>
        </w:rPr>
        <w:t>предприятий достигли</w:t>
      </w:r>
      <w:proofErr w:type="gramEnd"/>
      <w:r w:rsidR="00D17182">
        <w:rPr>
          <w:color w:val="000000" w:themeColor="text1"/>
          <w:sz w:val="28"/>
          <w:szCs w:val="28"/>
        </w:rPr>
        <w:t xml:space="preserve"> </w:t>
      </w:r>
      <w:r w:rsidR="008532FD" w:rsidRPr="00CB112D">
        <w:rPr>
          <w:color w:val="000000" w:themeColor="text1"/>
          <w:sz w:val="28"/>
          <w:szCs w:val="28"/>
        </w:rPr>
        <w:t xml:space="preserve">городские округа: Петропавловск-Камчатский, </w:t>
      </w:r>
      <w:r>
        <w:rPr>
          <w:color w:val="000000" w:themeColor="text1"/>
          <w:sz w:val="28"/>
          <w:szCs w:val="28"/>
        </w:rPr>
        <w:br/>
      </w:r>
      <w:r w:rsidR="00850AA8" w:rsidRPr="00850AA8">
        <w:rPr>
          <w:sz w:val="28"/>
          <w:szCs w:val="28"/>
        </w:rPr>
        <w:t>п. Палана</w:t>
      </w:r>
      <w:r w:rsidR="008532FD" w:rsidRPr="00CB112D">
        <w:rPr>
          <w:color w:val="000000" w:themeColor="text1"/>
          <w:sz w:val="28"/>
          <w:szCs w:val="28"/>
        </w:rPr>
        <w:t>;</w:t>
      </w:r>
      <w:r w:rsidR="00D17182">
        <w:rPr>
          <w:color w:val="000000" w:themeColor="text1"/>
          <w:sz w:val="28"/>
          <w:szCs w:val="28"/>
        </w:rPr>
        <w:t xml:space="preserve"> </w:t>
      </w:r>
      <w:r w:rsidR="008532FD" w:rsidRPr="00CB112D">
        <w:rPr>
          <w:color w:val="000000" w:themeColor="text1"/>
          <w:sz w:val="28"/>
          <w:szCs w:val="28"/>
        </w:rPr>
        <w:t xml:space="preserve">муниципальные районы: </w:t>
      </w:r>
      <w:proofErr w:type="spellStart"/>
      <w:r w:rsidR="008532FD" w:rsidRPr="00CB112D">
        <w:rPr>
          <w:color w:val="000000" w:themeColor="text1"/>
          <w:sz w:val="28"/>
          <w:szCs w:val="28"/>
        </w:rPr>
        <w:t>Тигильский</w:t>
      </w:r>
      <w:proofErr w:type="spellEnd"/>
      <w:r w:rsidR="008532FD" w:rsidRPr="00CB112D">
        <w:rPr>
          <w:color w:val="000000" w:themeColor="text1"/>
          <w:sz w:val="28"/>
          <w:szCs w:val="28"/>
        </w:rPr>
        <w:t xml:space="preserve">, </w:t>
      </w:r>
      <w:proofErr w:type="spellStart"/>
      <w:r w:rsidR="008532FD" w:rsidRPr="00CB112D">
        <w:rPr>
          <w:color w:val="000000" w:themeColor="text1"/>
          <w:sz w:val="28"/>
          <w:szCs w:val="28"/>
        </w:rPr>
        <w:t>Елизовский</w:t>
      </w:r>
      <w:proofErr w:type="spellEnd"/>
      <w:r w:rsidR="008532FD" w:rsidRPr="00CB112D">
        <w:rPr>
          <w:color w:val="000000" w:themeColor="text1"/>
          <w:sz w:val="28"/>
          <w:szCs w:val="28"/>
        </w:rPr>
        <w:t xml:space="preserve">, </w:t>
      </w:r>
      <w:proofErr w:type="spellStart"/>
      <w:r w:rsidR="008532FD" w:rsidRPr="00CB112D">
        <w:rPr>
          <w:color w:val="000000" w:themeColor="text1"/>
          <w:sz w:val="28"/>
          <w:szCs w:val="28"/>
        </w:rPr>
        <w:t>Мильковский</w:t>
      </w:r>
      <w:proofErr w:type="spellEnd"/>
      <w:r w:rsidR="008532FD" w:rsidRPr="00CB112D">
        <w:rPr>
          <w:color w:val="000000" w:themeColor="text1"/>
          <w:sz w:val="28"/>
          <w:szCs w:val="28"/>
        </w:rPr>
        <w:t>:</w:t>
      </w:r>
    </w:p>
    <w:p w:rsidR="008532FD" w:rsidRPr="00CB112D" w:rsidRDefault="008532FD" w:rsidP="008532FD">
      <w:pPr>
        <w:widowControl w:val="0"/>
        <w:ind w:firstLine="709"/>
        <w:jc w:val="both"/>
        <w:rPr>
          <w:color w:val="000000" w:themeColor="text1"/>
          <w:sz w:val="28"/>
          <w:szCs w:val="28"/>
        </w:rPr>
      </w:pPr>
    </w:p>
    <w:tbl>
      <w:tblPr>
        <w:tblStyle w:val="ad"/>
        <w:tblW w:w="0" w:type="auto"/>
        <w:tblLook w:val="04A0" w:firstRow="1" w:lastRow="0" w:firstColumn="1" w:lastColumn="0" w:noHBand="0" w:noVBand="1"/>
      </w:tblPr>
      <w:tblGrid>
        <w:gridCol w:w="3190"/>
        <w:gridCol w:w="3190"/>
        <w:gridCol w:w="3191"/>
      </w:tblGrid>
      <w:tr w:rsidR="008532FD" w:rsidRPr="00CB112D" w:rsidTr="0067031E">
        <w:tc>
          <w:tcPr>
            <w:tcW w:w="9571" w:type="dxa"/>
            <w:gridSpan w:val="3"/>
          </w:tcPr>
          <w:p w:rsidR="008532FD" w:rsidRPr="00C61451" w:rsidRDefault="008532FD" w:rsidP="008532FD">
            <w:pPr>
              <w:widowControl w:val="0"/>
              <w:jc w:val="center"/>
              <w:rPr>
                <w:b/>
                <w:color w:val="000000" w:themeColor="text1"/>
                <w:sz w:val="18"/>
                <w:szCs w:val="18"/>
              </w:rPr>
            </w:pPr>
            <w:r w:rsidRPr="00C61451">
              <w:rPr>
                <w:b/>
                <w:color w:val="000000" w:themeColor="text1"/>
                <w:sz w:val="18"/>
                <w:szCs w:val="18"/>
              </w:rPr>
              <w:t>Муниципальные образования - лидеры</w:t>
            </w:r>
          </w:p>
        </w:tc>
      </w:tr>
      <w:tr w:rsidR="008532FD" w:rsidRPr="00CB112D" w:rsidTr="008532FD">
        <w:tc>
          <w:tcPr>
            <w:tcW w:w="3190" w:type="dxa"/>
          </w:tcPr>
          <w:p w:rsidR="008532FD" w:rsidRPr="00C61451" w:rsidRDefault="0044493A" w:rsidP="008532FD">
            <w:pPr>
              <w:widowControl w:val="0"/>
              <w:jc w:val="center"/>
              <w:rPr>
                <w:b/>
                <w:color w:val="000000" w:themeColor="text1"/>
                <w:sz w:val="18"/>
                <w:szCs w:val="18"/>
              </w:rPr>
            </w:pPr>
            <w:r>
              <w:rPr>
                <w:b/>
                <w:color w:val="000000" w:themeColor="text1"/>
                <w:sz w:val="18"/>
                <w:szCs w:val="18"/>
              </w:rPr>
              <w:t>н</w:t>
            </w:r>
            <w:r w:rsidR="008532FD" w:rsidRPr="00C61451">
              <w:rPr>
                <w:b/>
                <w:color w:val="000000" w:themeColor="text1"/>
                <w:sz w:val="18"/>
                <w:szCs w:val="18"/>
              </w:rPr>
              <w:t>аименование</w:t>
            </w:r>
          </w:p>
        </w:tc>
        <w:tc>
          <w:tcPr>
            <w:tcW w:w="3190" w:type="dxa"/>
          </w:tcPr>
          <w:p w:rsidR="008532FD" w:rsidRPr="00C61451" w:rsidRDefault="0044493A" w:rsidP="008532FD">
            <w:pPr>
              <w:widowControl w:val="0"/>
              <w:jc w:val="center"/>
              <w:rPr>
                <w:b/>
                <w:color w:val="000000" w:themeColor="text1"/>
                <w:sz w:val="18"/>
                <w:szCs w:val="18"/>
              </w:rPr>
            </w:pPr>
            <w:r>
              <w:rPr>
                <w:b/>
                <w:color w:val="000000" w:themeColor="text1"/>
                <w:sz w:val="18"/>
                <w:szCs w:val="18"/>
              </w:rPr>
              <w:t>д</w:t>
            </w:r>
            <w:r w:rsidR="008532FD" w:rsidRPr="00C61451">
              <w:rPr>
                <w:b/>
                <w:color w:val="000000" w:themeColor="text1"/>
                <w:sz w:val="18"/>
                <w:szCs w:val="18"/>
              </w:rPr>
              <w:t xml:space="preserve">оля прибыльных сельскохозяйственных </w:t>
            </w:r>
            <w:proofErr w:type="gramStart"/>
            <w:r w:rsidR="008532FD" w:rsidRPr="00C61451">
              <w:rPr>
                <w:b/>
                <w:color w:val="000000" w:themeColor="text1"/>
                <w:sz w:val="18"/>
                <w:szCs w:val="18"/>
              </w:rPr>
              <w:t>организаций</w:t>
            </w:r>
            <w:proofErr w:type="gramEnd"/>
            <w:r w:rsidR="008532FD" w:rsidRPr="00C61451">
              <w:rPr>
                <w:b/>
                <w:color w:val="000000" w:themeColor="text1"/>
                <w:sz w:val="18"/>
                <w:szCs w:val="18"/>
              </w:rPr>
              <w:t xml:space="preserve"> в общем их числе, в</w:t>
            </w:r>
            <w:r w:rsidR="008E7F64" w:rsidRPr="00C61451">
              <w:rPr>
                <w:b/>
                <w:color w:val="000000" w:themeColor="text1"/>
                <w:sz w:val="18"/>
                <w:szCs w:val="18"/>
              </w:rPr>
              <w:t>%</w:t>
            </w:r>
          </w:p>
        </w:tc>
        <w:tc>
          <w:tcPr>
            <w:tcW w:w="3191" w:type="dxa"/>
          </w:tcPr>
          <w:p w:rsidR="008532FD" w:rsidRPr="00C61451" w:rsidRDefault="0044493A" w:rsidP="008532FD">
            <w:pPr>
              <w:widowControl w:val="0"/>
              <w:jc w:val="center"/>
              <w:rPr>
                <w:b/>
                <w:color w:val="000000" w:themeColor="text1"/>
                <w:sz w:val="18"/>
                <w:szCs w:val="18"/>
              </w:rPr>
            </w:pPr>
            <w:r>
              <w:rPr>
                <w:b/>
                <w:color w:val="000000" w:themeColor="text1"/>
                <w:sz w:val="18"/>
                <w:szCs w:val="18"/>
              </w:rPr>
              <w:t>р</w:t>
            </w:r>
            <w:r w:rsidR="008532FD" w:rsidRPr="00C61451">
              <w:rPr>
                <w:b/>
                <w:color w:val="000000" w:themeColor="text1"/>
                <w:sz w:val="18"/>
                <w:szCs w:val="18"/>
              </w:rPr>
              <w:t>ост к 2012, процентных пунктов</w:t>
            </w:r>
          </w:p>
        </w:tc>
      </w:tr>
      <w:tr w:rsidR="008532FD" w:rsidRPr="00CB112D" w:rsidTr="0067031E">
        <w:tc>
          <w:tcPr>
            <w:tcW w:w="9571" w:type="dxa"/>
            <w:gridSpan w:val="3"/>
          </w:tcPr>
          <w:p w:rsidR="008532FD" w:rsidRPr="00C61451" w:rsidRDefault="008532FD" w:rsidP="008532FD">
            <w:pPr>
              <w:widowControl w:val="0"/>
              <w:jc w:val="center"/>
              <w:rPr>
                <w:b/>
                <w:color w:val="000000" w:themeColor="text1"/>
                <w:sz w:val="18"/>
                <w:szCs w:val="18"/>
              </w:rPr>
            </w:pPr>
            <w:r w:rsidRPr="00C61451">
              <w:rPr>
                <w:b/>
                <w:color w:val="000000" w:themeColor="text1"/>
                <w:sz w:val="18"/>
                <w:szCs w:val="18"/>
              </w:rPr>
              <w:t>Городской округ</w:t>
            </w:r>
          </w:p>
        </w:tc>
      </w:tr>
      <w:tr w:rsidR="008532FD" w:rsidRPr="00CB112D" w:rsidTr="008532FD">
        <w:tc>
          <w:tcPr>
            <w:tcW w:w="3190" w:type="dxa"/>
          </w:tcPr>
          <w:p w:rsidR="008532FD" w:rsidRPr="00CB112D" w:rsidRDefault="008532FD" w:rsidP="008532FD">
            <w:pPr>
              <w:widowControl w:val="0"/>
              <w:rPr>
                <w:color w:val="000000" w:themeColor="text1"/>
                <w:sz w:val="18"/>
                <w:szCs w:val="18"/>
              </w:rPr>
            </w:pPr>
            <w:r w:rsidRPr="00CB112D">
              <w:rPr>
                <w:color w:val="000000" w:themeColor="text1"/>
                <w:sz w:val="18"/>
                <w:szCs w:val="18"/>
              </w:rPr>
              <w:t>Петропавловск-Камчатский</w:t>
            </w:r>
          </w:p>
        </w:tc>
        <w:tc>
          <w:tcPr>
            <w:tcW w:w="3190" w:type="dxa"/>
          </w:tcPr>
          <w:p w:rsidR="008532FD" w:rsidRPr="00CB112D" w:rsidRDefault="008532FD" w:rsidP="008532FD">
            <w:pPr>
              <w:widowControl w:val="0"/>
              <w:jc w:val="center"/>
              <w:rPr>
                <w:color w:val="000000" w:themeColor="text1"/>
                <w:sz w:val="18"/>
                <w:szCs w:val="18"/>
              </w:rPr>
            </w:pPr>
            <w:r w:rsidRPr="00CB112D">
              <w:rPr>
                <w:color w:val="000000" w:themeColor="text1"/>
                <w:sz w:val="18"/>
                <w:szCs w:val="18"/>
              </w:rPr>
              <w:t>100</w:t>
            </w:r>
          </w:p>
        </w:tc>
        <w:tc>
          <w:tcPr>
            <w:tcW w:w="3191" w:type="dxa"/>
          </w:tcPr>
          <w:p w:rsidR="008532FD" w:rsidRPr="00CB112D" w:rsidRDefault="008532FD" w:rsidP="008532FD">
            <w:pPr>
              <w:widowControl w:val="0"/>
              <w:jc w:val="center"/>
              <w:rPr>
                <w:color w:val="000000" w:themeColor="text1"/>
                <w:sz w:val="18"/>
                <w:szCs w:val="18"/>
              </w:rPr>
            </w:pPr>
            <w:r w:rsidRPr="00CB112D">
              <w:rPr>
                <w:color w:val="000000" w:themeColor="text1"/>
                <w:sz w:val="18"/>
                <w:szCs w:val="18"/>
              </w:rPr>
              <w:t>0</w:t>
            </w:r>
          </w:p>
        </w:tc>
      </w:tr>
      <w:tr w:rsidR="008532FD" w:rsidRPr="00CB112D" w:rsidTr="008532FD">
        <w:tc>
          <w:tcPr>
            <w:tcW w:w="3190" w:type="dxa"/>
          </w:tcPr>
          <w:p w:rsidR="008532FD" w:rsidRPr="00CB112D" w:rsidRDefault="00850AA8" w:rsidP="008532FD">
            <w:pPr>
              <w:widowControl w:val="0"/>
              <w:rPr>
                <w:color w:val="000000" w:themeColor="text1"/>
                <w:sz w:val="18"/>
                <w:szCs w:val="18"/>
              </w:rPr>
            </w:pPr>
            <w:r>
              <w:rPr>
                <w:color w:val="000000" w:themeColor="text1"/>
                <w:sz w:val="18"/>
                <w:szCs w:val="18"/>
              </w:rPr>
              <w:t>п.</w:t>
            </w:r>
            <w:r w:rsidR="008532FD" w:rsidRPr="00CB112D">
              <w:rPr>
                <w:color w:val="000000" w:themeColor="text1"/>
                <w:sz w:val="18"/>
                <w:szCs w:val="18"/>
              </w:rPr>
              <w:t xml:space="preserve"> Палана</w:t>
            </w:r>
          </w:p>
        </w:tc>
        <w:tc>
          <w:tcPr>
            <w:tcW w:w="3190" w:type="dxa"/>
          </w:tcPr>
          <w:p w:rsidR="008532FD" w:rsidRPr="00CB112D" w:rsidRDefault="008532FD" w:rsidP="008532FD">
            <w:pPr>
              <w:widowControl w:val="0"/>
              <w:jc w:val="center"/>
              <w:rPr>
                <w:color w:val="000000" w:themeColor="text1"/>
                <w:sz w:val="18"/>
                <w:szCs w:val="18"/>
              </w:rPr>
            </w:pPr>
            <w:r w:rsidRPr="00CB112D">
              <w:rPr>
                <w:color w:val="000000" w:themeColor="text1"/>
                <w:sz w:val="18"/>
                <w:szCs w:val="18"/>
              </w:rPr>
              <w:t>100</w:t>
            </w:r>
          </w:p>
        </w:tc>
        <w:tc>
          <w:tcPr>
            <w:tcW w:w="3191" w:type="dxa"/>
          </w:tcPr>
          <w:p w:rsidR="008532FD" w:rsidRPr="00CB112D" w:rsidRDefault="008532FD" w:rsidP="008532FD">
            <w:pPr>
              <w:widowControl w:val="0"/>
              <w:jc w:val="center"/>
              <w:rPr>
                <w:color w:val="000000" w:themeColor="text1"/>
                <w:sz w:val="18"/>
                <w:szCs w:val="18"/>
              </w:rPr>
            </w:pPr>
            <w:r w:rsidRPr="00CB112D">
              <w:rPr>
                <w:color w:val="000000" w:themeColor="text1"/>
                <w:sz w:val="18"/>
                <w:szCs w:val="18"/>
              </w:rPr>
              <w:t>0</w:t>
            </w:r>
          </w:p>
        </w:tc>
      </w:tr>
      <w:tr w:rsidR="008532FD" w:rsidRPr="00CB112D" w:rsidTr="0067031E">
        <w:tc>
          <w:tcPr>
            <w:tcW w:w="9571" w:type="dxa"/>
            <w:gridSpan w:val="3"/>
          </w:tcPr>
          <w:p w:rsidR="008532FD" w:rsidRPr="00C61451" w:rsidRDefault="008532FD" w:rsidP="00C61451">
            <w:pPr>
              <w:widowControl w:val="0"/>
              <w:jc w:val="center"/>
              <w:rPr>
                <w:b/>
                <w:color w:val="000000" w:themeColor="text1"/>
                <w:sz w:val="18"/>
                <w:szCs w:val="18"/>
              </w:rPr>
            </w:pPr>
            <w:r w:rsidRPr="00C61451">
              <w:rPr>
                <w:b/>
                <w:color w:val="000000" w:themeColor="text1"/>
                <w:sz w:val="18"/>
                <w:szCs w:val="18"/>
              </w:rPr>
              <w:t>Муниципальны</w:t>
            </w:r>
            <w:r w:rsidR="00C61451" w:rsidRPr="00C61451">
              <w:rPr>
                <w:b/>
                <w:color w:val="000000" w:themeColor="text1"/>
                <w:sz w:val="18"/>
                <w:szCs w:val="18"/>
              </w:rPr>
              <w:t>е</w:t>
            </w:r>
            <w:r w:rsidRPr="00C61451">
              <w:rPr>
                <w:b/>
                <w:color w:val="000000" w:themeColor="text1"/>
                <w:sz w:val="18"/>
                <w:szCs w:val="18"/>
              </w:rPr>
              <w:t xml:space="preserve"> район</w:t>
            </w:r>
            <w:r w:rsidR="00C61451" w:rsidRPr="00C61451">
              <w:rPr>
                <w:b/>
                <w:color w:val="000000" w:themeColor="text1"/>
                <w:sz w:val="18"/>
                <w:szCs w:val="18"/>
              </w:rPr>
              <w:t>ы</w:t>
            </w:r>
          </w:p>
        </w:tc>
      </w:tr>
      <w:tr w:rsidR="008532FD" w:rsidRPr="00CB112D" w:rsidTr="008532FD">
        <w:tc>
          <w:tcPr>
            <w:tcW w:w="3190" w:type="dxa"/>
          </w:tcPr>
          <w:p w:rsidR="008532FD" w:rsidRPr="00CB112D" w:rsidRDefault="008532FD" w:rsidP="008532FD">
            <w:pPr>
              <w:widowControl w:val="0"/>
              <w:rPr>
                <w:color w:val="000000" w:themeColor="text1"/>
                <w:sz w:val="18"/>
                <w:szCs w:val="18"/>
              </w:rPr>
            </w:pPr>
            <w:proofErr w:type="spellStart"/>
            <w:r w:rsidRPr="00CB112D">
              <w:rPr>
                <w:color w:val="000000" w:themeColor="text1"/>
                <w:sz w:val="18"/>
                <w:szCs w:val="18"/>
              </w:rPr>
              <w:t>Тигильский</w:t>
            </w:r>
            <w:proofErr w:type="spellEnd"/>
          </w:p>
        </w:tc>
        <w:tc>
          <w:tcPr>
            <w:tcW w:w="3190" w:type="dxa"/>
          </w:tcPr>
          <w:p w:rsidR="008532FD" w:rsidRPr="00CB112D" w:rsidRDefault="008532FD" w:rsidP="008532FD">
            <w:pPr>
              <w:widowControl w:val="0"/>
              <w:jc w:val="center"/>
              <w:rPr>
                <w:color w:val="000000" w:themeColor="text1"/>
                <w:sz w:val="18"/>
                <w:szCs w:val="18"/>
              </w:rPr>
            </w:pPr>
            <w:r w:rsidRPr="00CB112D">
              <w:rPr>
                <w:color w:val="000000" w:themeColor="text1"/>
                <w:sz w:val="18"/>
                <w:szCs w:val="18"/>
              </w:rPr>
              <w:t>100</w:t>
            </w:r>
          </w:p>
        </w:tc>
        <w:tc>
          <w:tcPr>
            <w:tcW w:w="3191" w:type="dxa"/>
          </w:tcPr>
          <w:p w:rsidR="008532FD" w:rsidRPr="00CB112D" w:rsidRDefault="008532FD" w:rsidP="008532FD">
            <w:pPr>
              <w:widowControl w:val="0"/>
              <w:jc w:val="center"/>
              <w:rPr>
                <w:color w:val="000000" w:themeColor="text1"/>
                <w:sz w:val="18"/>
                <w:szCs w:val="18"/>
              </w:rPr>
            </w:pPr>
            <w:r w:rsidRPr="00CB112D">
              <w:rPr>
                <w:color w:val="000000" w:themeColor="text1"/>
                <w:sz w:val="18"/>
                <w:szCs w:val="18"/>
              </w:rPr>
              <w:t>0</w:t>
            </w:r>
          </w:p>
        </w:tc>
      </w:tr>
      <w:tr w:rsidR="008532FD" w:rsidRPr="00CB112D" w:rsidTr="008532FD">
        <w:tc>
          <w:tcPr>
            <w:tcW w:w="3190" w:type="dxa"/>
          </w:tcPr>
          <w:p w:rsidR="008532FD" w:rsidRPr="00CB112D" w:rsidRDefault="008532FD" w:rsidP="008532FD">
            <w:pPr>
              <w:widowControl w:val="0"/>
              <w:rPr>
                <w:color w:val="000000" w:themeColor="text1"/>
                <w:sz w:val="18"/>
                <w:szCs w:val="18"/>
              </w:rPr>
            </w:pPr>
            <w:proofErr w:type="spellStart"/>
            <w:r w:rsidRPr="00CB112D">
              <w:rPr>
                <w:color w:val="000000" w:themeColor="text1"/>
                <w:sz w:val="18"/>
                <w:szCs w:val="18"/>
              </w:rPr>
              <w:t>Елизовский</w:t>
            </w:r>
            <w:proofErr w:type="spellEnd"/>
          </w:p>
        </w:tc>
        <w:tc>
          <w:tcPr>
            <w:tcW w:w="3190" w:type="dxa"/>
          </w:tcPr>
          <w:p w:rsidR="008532FD" w:rsidRPr="00CB112D" w:rsidRDefault="008532FD" w:rsidP="008532FD">
            <w:pPr>
              <w:widowControl w:val="0"/>
              <w:jc w:val="center"/>
              <w:rPr>
                <w:color w:val="000000" w:themeColor="text1"/>
                <w:sz w:val="18"/>
                <w:szCs w:val="18"/>
              </w:rPr>
            </w:pPr>
            <w:r w:rsidRPr="00CB112D">
              <w:rPr>
                <w:color w:val="000000" w:themeColor="text1"/>
                <w:sz w:val="18"/>
                <w:szCs w:val="18"/>
              </w:rPr>
              <w:t>83</w:t>
            </w:r>
          </w:p>
        </w:tc>
        <w:tc>
          <w:tcPr>
            <w:tcW w:w="3191" w:type="dxa"/>
          </w:tcPr>
          <w:p w:rsidR="008532FD" w:rsidRPr="00CB112D" w:rsidRDefault="008532FD" w:rsidP="008532FD">
            <w:pPr>
              <w:widowControl w:val="0"/>
              <w:jc w:val="center"/>
              <w:rPr>
                <w:color w:val="000000" w:themeColor="text1"/>
                <w:sz w:val="18"/>
                <w:szCs w:val="18"/>
              </w:rPr>
            </w:pPr>
            <w:r w:rsidRPr="00CB112D">
              <w:rPr>
                <w:color w:val="000000" w:themeColor="text1"/>
                <w:sz w:val="18"/>
                <w:szCs w:val="18"/>
              </w:rPr>
              <w:t>+23</w:t>
            </w:r>
          </w:p>
        </w:tc>
      </w:tr>
      <w:tr w:rsidR="008532FD" w:rsidRPr="00CB112D" w:rsidTr="008532FD">
        <w:tc>
          <w:tcPr>
            <w:tcW w:w="3190" w:type="dxa"/>
          </w:tcPr>
          <w:p w:rsidR="008532FD" w:rsidRPr="00CB112D" w:rsidRDefault="008532FD" w:rsidP="008532FD">
            <w:pPr>
              <w:widowControl w:val="0"/>
              <w:rPr>
                <w:color w:val="000000" w:themeColor="text1"/>
                <w:sz w:val="18"/>
                <w:szCs w:val="18"/>
              </w:rPr>
            </w:pPr>
            <w:proofErr w:type="spellStart"/>
            <w:r w:rsidRPr="00CB112D">
              <w:rPr>
                <w:color w:val="000000" w:themeColor="text1"/>
                <w:sz w:val="18"/>
                <w:szCs w:val="18"/>
              </w:rPr>
              <w:t>Мильковский</w:t>
            </w:r>
            <w:proofErr w:type="spellEnd"/>
          </w:p>
        </w:tc>
        <w:tc>
          <w:tcPr>
            <w:tcW w:w="3190" w:type="dxa"/>
          </w:tcPr>
          <w:p w:rsidR="008532FD" w:rsidRPr="00CB112D" w:rsidRDefault="008532FD" w:rsidP="008532FD">
            <w:pPr>
              <w:widowControl w:val="0"/>
              <w:jc w:val="center"/>
              <w:rPr>
                <w:color w:val="000000" w:themeColor="text1"/>
                <w:sz w:val="18"/>
                <w:szCs w:val="18"/>
              </w:rPr>
            </w:pPr>
            <w:r w:rsidRPr="00CB112D">
              <w:rPr>
                <w:color w:val="000000" w:themeColor="text1"/>
                <w:sz w:val="18"/>
                <w:szCs w:val="18"/>
              </w:rPr>
              <w:t>75</w:t>
            </w:r>
          </w:p>
        </w:tc>
        <w:tc>
          <w:tcPr>
            <w:tcW w:w="3191" w:type="dxa"/>
          </w:tcPr>
          <w:p w:rsidR="008532FD" w:rsidRPr="00CB112D" w:rsidRDefault="008532FD" w:rsidP="008532FD">
            <w:pPr>
              <w:widowControl w:val="0"/>
              <w:jc w:val="center"/>
              <w:rPr>
                <w:color w:val="000000" w:themeColor="text1"/>
                <w:sz w:val="18"/>
                <w:szCs w:val="18"/>
              </w:rPr>
            </w:pPr>
            <w:r w:rsidRPr="00CB112D">
              <w:rPr>
                <w:color w:val="000000" w:themeColor="text1"/>
                <w:sz w:val="18"/>
                <w:szCs w:val="18"/>
              </w:rPr>
              <w:t>+15</w:t>
            </w:r>
          </w:p>
        </w:tc>
      </w:tr>
    </w:tbl>
    <w:p w:rsidR="008532FD" w:rsidRPr="00CB112D" w:rsidRDefault="008532FD" w:rsidP="009D3A7A">
      <w:pPr>
        <w:widowControl w:val="0"/>
        <w:ind w:firstLine="709"/>
        <w:jc w:val="both"/>
        <w:rPr>
          <w:color w:val="000000" w:themeColor="text1"/>
          <w:sz w:val="28"/>
          <w:szCs w:val="28"/>
        </w:rPr>
      </w:pPr>
    </w:p>
    <w:p w:rsidR="009D3A7A" w:rsidRPr="00CB112D" w:rsidRDefault="009D3A7A" w:rsidP="009D3A7A">
      <w:pPr>
        <w:widowControl w:val="0"/>
        <w:ind w:firstLine="709"/>
        <w:jc w:val="both"/>
        <w:rPr>
          <w:color w:val="000000" w:themeColor="text1"/>
          <w:sz w:val="28"/>
          <w:szCs w:val="28"/>
        </w:rPr>
      </w:pPr>
    </w:p>
    <w:p w:rsidR="00A25541" w:rsidRPr="00CB112D" w:rsidRDefault="00C465E4" w:rsidP="00C54FF8">
      <w:pPr>
        <w:widowControl w:val="0"/>
        <w:shd w:val="clear" w:color="auto" w:fill="FFFFFF"/>
        <w:ind w:firstLine="709"/>
        <w:jc w:val="center"/>
        <w:rPr>
          <w:b/>
          <w:i/>
          <w:sz w:val="28"/>
          <w:szCs w:val="28"/>
        </w:rPr>
      </w:pPr>
      <w:r w:rsidRPr="00CB112D">
        <w:rPr>
          <w:b/>
          <w:i/>
          <w:sz w:val="28"/>
          <w:szCs w:val="28"/>
        </w:rPr>
        <w:t>Дорожное хозяйство и транспорт</w:t>
      </w:r>
    </w:p>
    <w:p w:rsidR="00C54FF8" w:rsidRPr="00CB112D" w:rsidRDefault="00C54FF8" w:rsidP="00C54FF8">
      <w:pPr>
        <w:widowControl w:val="0"/>
        <w:shd w:val="clear" w:color="auto" w:fill="FFFFFF"/>
        <w:ind w:firstLine="709"/>
        <w:jc w:val="center"/>
        <w:rPr>
          <w:b/>
          <w:i/>
          <w:sz w:val="28"/>
          <w:szCs w:val="28"/>
        </w:rPr>
      </w:pPr>
    </w:p>
    <w:p w:rsidR="00DB61C8" w:rsidRPr="00CB112D" w:rsidRDefault="00D17182" w:rsidP="00727A1A">
      <w:pPr>
        <w:ind w:firstLine="567"/>
        <w:jc w:val="both"/>
        <w:rPr>
          <w:sz w:val="28"/>
          <w:szCs w:val="28"/>
        </w:rPr>
      </w:pPr>
      <w:r>
        <w:rPr>
          <w:sz w:val="28"/>
          <w:szCs w:val="28"/>
        </w:rPr>
        <w:t xml:space="preserve"> </w:t>
      </w:r>
      <w:r w:rsidR="00DB61C8" w:rsidRPr="00CB112D">
        <w:rPr>
          <w:sz w:val="28"/>
          <w:szCs w:val="28"/>
        </w:rPr>
        <w:t xml:space="preserve">Современная транспортная система полуострова объединяет в себе воздушный, автомобильный и водный виды транспорта, выполняющие перевозочные функции. </w:t>
      </w:r>
    </w:p>
    <w:p w:rsidR="00D511C5" w:rsidRPr="00CB112D" w:rsidRDefault="00D511C5" w:rsidP="00F162A8">
      <w:pPr>
        <w:widowControl w:val="0"/>
        <w:ind w:firstLine="709"/>
        <w:jc w:val="both"/>
        <w:rPr>
          <w:sz w:val="28"/>
          <w:szCs w:val="28"/>
        </w:rPr>
      </w:pPr>
      <w:r w:rsidRPr="00CB112D">
        <w:rPr>
          <w:sz w:val="28"/>
          <w:szCs w:val="28"/>
        </w:rPr>
        <w:t>Сформирова</w:t>
      </w:r>
      <w:r w:rsidR="007A0AAC" w:rsidRPr="00CB112D">
        <w:rPr>
          <w:sz w:val="28"/>
          <w:szCs w:val="28"/>
        </w:rPr>
        <w:t>вшаяся</w:t>
      </w:r>
      <w:r w:rsidRPr="00CB112D">
        <w:rPr>
          <w:sz w:val="28"/>
          <w:szCs w:val="28"/>
        </w:rPr>
        <w:t xml:space="preserve"> транспортная система региона характеризуется </w:t>
      </w:r>
      <w:r w:rsidR="005F0142" w:rsidRPr="00CB112D">
        <w:rPr>
          <w:sz w:val="28"/>
          <w:szCs w:val="28"/>
        </w:rPr>
        <w:t>высокой степенью износа</w:t>
      </w:r>
      <w:r w:rsidRPr="00CB112D">
        <w:rPr>
          <w:sz w:val="28"/>
          <w:szCs w:val="28"/>
        </w:rPr>
        <w:t xml:space="preserve"> региональной сети автомобильных дорог</w:t>
      </w:r>
      <w:r w:rsidR="000B6387">
        <w:rPr>
          <w:sz w:val="28"/>
          <w:szCs w:val="28"/>
        </w:rPr>
        <w:t>,</w:t>
      </w:r>
      <w:r w:rsidR="00F162A8" w:rsidRPr="00CB112D">
        <w:rPr>
          <w:sz w:val="28"/>
          <w:szCs w:val="28"/>
        </w:rPr>
        <w:t xml:space="preserve"> </w:t>
      </w:r>
      <w:r w:rsidRPr="00CB112D">
        <w:rPr>
          <w:sz w:val="28"/>
          <w:szCs w:val="28"/>
        </w:rPr>
        <w:t>отсутствием железнодорожного и</w:t>
      </w:r>
      <w:r w:rsidR="00F162A8" w:rsidRPr="00CB112D">
        <w:rPr>
          <w:sz w:val="28"/>
          <w:szCs w:val="28"/>
        </w:rPr>
        <w:t xml:space="preserve"> внутреннего водного сообщения</w:t>
      </w:r>
      <w:r w:rsidR="000B6387">
        <w:rPr>
          <w:sz w:val="28"/>
          <w:szCs w:val="28"/>
        </w:rPr>
        <w:t>,</w:t>
      </w:r>
      <w:r w:rsidR="00D17182">
        <w:rPr>
          <w:sz w:val="28"/>
          <w:szCs w:val="28"/>
        </w:rPr>
        <w:t xml:space="preserve"> </w:t>
      </w:r>
      <w:r w:rsidRPr="00CB112D">
        <w:rPr>
          <w:sz w:val="28"/>
          <w:szCs w:val="28"/>
        </w:rPr>
        <w:t>отсутствием выхода на опорную с</w:t>
      </w:r>
      <w:r w:rsidR="00F162A8" w:rsidRPr="00CB112D">
        <w:rPr>
          <w:sz w:val="28"/>
          <w:szCs w:val="28"/>
        </w:rPr>
        <w:t>еть автомобильных дорог России</w:t>
      </w:r>
      <w:r w:rsidR="000B6387">
        <w:rPr>
          <w:sz w:val="28"/>
          <w:szCs w:val="28"/>
        </w:rPr>
        <w:t>,</w:t>
      </w:r>
      <w:r w:rsidR="000B6387" w:rsidRPr="000B6387">
        <w:rPr>
          <w:sz w:val="28"/>
          <w:szCs w:val="28"/>
        </w:rPr>
        <w:t xml:space="preserve"> </w:t>
      </w:r>
      <w:r w:rsidR="000B6387" w:rsidRPr="00CB112D">
        <w:rPr>
          <w:sz w:val="28"/>
          <w:szCs w:val="28"/>
        </w:rPr>
        <w:t>высокой степенью износа объектов инфраструктуры портопунктов</w:t>
      </w:r>
      <w:r w:rsidR="000B6387">
        <w:rPr>
          <w:sz w:val="28"/>
          <w:szCs w:val="28"/>
        </w:rPr>
        <w:t>,</w:t>
      </w:r>
      <w:r w:rsidR="00F162A8" w:rsidRPr="00CB112D">
        <w:rPr>
          <w:sz w:val="28"/>
          <w:szCs w:val="28"/>
        </w:rPr>
        <w:t xml:space="preserve"> </w:t>
      </w:r>
      <w:r w:rsidRPr="00CB112D">
        <w:rPr>
          <w:sz w:val="28"/>
          <w:szCs w:val="28"/>
        </w:rPr>
        <w:t>необходимостью</w:t>
      </w:r>
      <w:r w:rsidR="00D17182">
        <w:rPr>
          <w:sz w:val="28"/>
          <w:szCs w:val="28"/>
        </w:rPr>
        <w:t xml:space="preserve"> </w:t>
      </w:r>
      <w:r w:rsidRPr="00CB112D">
        <w:rPr>
          <w:sz w:val="28"/>
          <w:szCs w:val="28"/>
        </w:rPr>
        <w:t>отвлечения</w:t>
      </w:r>
      <w:r w:rsidR="00D17182">
        <w:rPr>
          <w:sz w:val="28"/>
          <w:szCs w:val="28"/>
        </w:rPr>
        <w:t xml:space="preserve"> </w:t>
      </w:r>
      <w:r w:rsidRPr="00CB112D">
        <w:rPr>
          <w:sz w:val="28"/>
          <w:szCs w:val="28"/>
        </w:rPr>
        <w:t>значительных</w:t>
      </w:r>
      <w:r w:rsidR="00D17182">
        <w:rPr>
          <w:sz w:val="28"/>
          <w:szCs w:val="28"/>
        </w:rPr>
        <w:t xml:space="preserve"> </w:t>
      </w:r>
      <w:r w:rsidRPr="00CB112D">
        <w:rPr>
          <w:sz w:val="28"/>
          <w:szCs w:val="28"/>
        </w:rPr>
        <w:t>финансовых</w:t>
      </w:r>
      <w:r w:rsidR="00D17182">
        <w:rPr>
          <w:sz w:val="28"/>
          <w:szCs w:val="28"/>
        </w:rPr>
        <w:t xml:space="preserve"> </w:t>
      </w:r>
      <w:r w:rsidRPr="00CB112D">
        <w:rPr>
          <w:sz w:val="28"/>
          <w:szCs w:val="28"/>
        </w:rPr>
        <w:t>ресурсов</w:t>
      </w:r>
      <w:r w:rsidR="00D17182">
        <w:rPr>
          <w:sz w:val="28"/>
          <w:szCs w:val="28"/>
        </w:rPr>
        <w:t xml:space="preserve"> </w:t>
      </w:r>
      <w:r w:rsidRPr="00CB112D">
        <w:rPr>
          <w:sz w:val="28"/>
          <w:szCs w:val="28"/>
        </w:rPr>
        <w:t xml:space="preserve">на создание запасов топлива, продовольствия и других материалов. </w:t>
      </w:r>
    </w:p>
    <w:p w:rsidR="000E6A17" w:rsidRPr="00CB112D" w:rsidRDefault="000E6A17" w:rsidP="00727A1A">
      <w:pPr>
        <w:ind w:firstLine="567"/>
        <w:jc w:val="both"/>
        <w:rPr>
          <w:sz w:val="28"/>
          <w:szCs w:val="28"/>
        </w:rPr>
      </w:pPr>
      <w:r w:rsidRPr="00CB112D">
        <w:rPr>
          <w:sz w:val="28"/>
          <w:szCs w:val="28"/>
        </w:rPr>
        <w:lastRenderedPageBreak/>
        <w:t>Основой совершенствования транспортной системы в Камчатском крае является снижение транспортной составляющей</w:t>
      </w:r>
      <w:r w:rsidR="00925538">
        <w:rPr>
          <w:sz w:val="28"/>
          <w:szCs w:val="28"/>
        </w:rPr>
        <w:t xml:space="preserve"> в </w:t>
      </w:r>
      <w:r w:rsidRPr="00CB112D">
        <w:rPr>
          <w:sz w:val="28"/>
          <w:szCs w:val="28"/>
        </w:rPr>
        <w:t xml:space="preserve">стоимости товаров, работ и услуг, а также расширение </w:t>
      </w:r>
      <w:r w:rsidR="00962F5A" w:rsidRPr="00CB112D">
        <w:rPr>
          <w:sz w:val="28"/>
          <w:szCs w:val="28"/>
        </w:rPr>
        <w:t xml:space="preserve">транспортной доступности. Для большинства муниципальных районов региона потребительский рынок полностью зависит от внешнего завоза. Удельный вес транспортных расходов в стоимости потребительских товаров составляет более половины, а по отдельным товарам – более двух третей. </w:t>
      </w:r>
    </w:p>
    <w:p w:rsidR="00DB61C8" w:rsidRPr="00CB112D" w:rsidRDefault="00DB61C8" w:rsidP="00DB61C8">
      <w:pPr>
        <w:ind w:firstLine="709"/>
        <w:jc w:val="both"/>
        <w:rPr>
          <w:sz w:val="28"/>
          <w:szCs w:val="28"/>
        </w:rPr>
      </w:pPr>
      <w:r w:rsidRPr="00CB112D">
        <w:rPr>
          <w:sz w:val="28"/>
          <w:szCs w:val="28"/>
        </w:rPr>
        <w:t>Ведущее место в перевозке грузов по региону принадлежит водному транспорту, морским портам и портопунктам, которые обеспечивают около 70,0</w:t>
      </w:r>
      <w:r w:rsidR="008E7F64">
        <w:rPr>
          <w:sz w:val="28"/>
          <w:szCs w:val="28"/>
        </w:rPr>
        <w:t>%</w:t>
      </w:r>
      <w:r w:rsidRPr="00CB112D">
        <w:rPr>
          <w:sz w:val="28"/>
          <w:szCs w:val="28"/>
        </w:rPr>
        <w:t xml:space="preserve"> всего грузооборота для хозяйственного комплекса Камчатского края. Полуостров Камчатка имеет одну из самых протяжённых береговых линий среди субъектов Российской Федерации, практически каждый из прибрежных поселков имеет морскую инфраструктуру (портопункты, причальные сооружения).</w:t>
      </w:r>
    </w:p>
    <w:p w:rsidR="00193D65" w:rsidRPr="00CB112D" w:rsidRDefault="00F54EED" w:rsidP="00193D65">
      <w:pPr>
        <w:autoSpaceDE w:val="0"/>
        <w:autoSpaceDN w:val="0"/>
        <w:adjustRightInd w:val="0"/>
        <w:ind w:firstLine="720"/>
        <w:jc w:val="both"/>
        <w:rPr>
          <w:sz w:val="28"/>
          <w:szCs w:val="28"/>
        </w:rPr>
      </w:pPr>
      <w:r w:rsidRPr="00CB112D">
        <w:rPr>
          <w:sz w:val="28"/>
          <w:szCs w:val="28"/>
        </w:rPr>
        <w:t>Из-за сложных климатических условий морская навигация имеет сезонный характер (с апреля по ноябрь). Именно в этот период завозится основная масса груза в отдаленные районы края.</w:t>
      </w:r>
    </w:p>
    <w:p w:rsidR="007F1842" w:rsidRPr="00CB112D" w:rsidRDefault="00D17182" w:rsidP="00EA79CD">
      <w:pPr>
        <w:tabs>
          <w:tab w:val="left" w:pos="567"/>
        </w:tabs>
        <w:ind w:firstLine="540"/>
        <w:jc w:val="both"/>
        <w:rPr>
          <w:sz w:val="28"/>
          <w:szCs w:val="28"/>
        </w:rPr>
      </w:pPr>
      <w:r>
        <w:rPr>
          <w:color w:val="1F497D" w:themeColor="text2"/>
          <w:sz w:val="28"/>
          <w:szCs w:val="28"/>
        </w:rPr>
        <w:t xml:space="preserve"> </w:t>
      </w:r>
      <w:r w:rsidR="00EA79CD" w:rsidRPr="00CB112D">
        <w:rPr>
          <w:sz w:val="28"/>
          <w:szCs w:val="28"/>
        </w:rPr>
        <w:t>В условиях большой удаленности и разрозненности населенных пунктов Камчатского края</w:t>
      </w:r>
      <w:r>
        <w:rPr>
          <w:sz w:val="28"/>
          <w:szCs w:val="28"/>
        </w:rPr>
        <w:t xml:space="preserve"> </w:t>
      </w:r>
      <w:r w:rsidR="00EA79CD" w:rsidRPr="00CB112D">
        <w:rPr>
          <w:sz w:val="28"/>
          <w:szCs w:val="28"/>
        </w:rPr>
        <w:t>друг</w:t>
      </w:r>
      <w:r w:rsidR="00317767" w:rsidRPr="00CB112D">
        <w:rPr>
          <w:sz w:val="28"/>
          <w:szCs w:val="28"/>
        </w:rPr>
        <w:t xml:space="preserve"> от</w:t>
      </w:r>
      <w:r w:rsidR="00EA79CD" w:rsidRPr="00CB112D">
        <w:rPr>
          <w:sz w:val="28"/>
          <w:szCs w:val="28"/>
        </w:rPr>
        <w:t xml:space="preserve"> друга и от краевого центра, сложный горный рельеф местности воздушный транспорт на территории региона является важ</w:t>
      </w:r>
      <w:r w:rsidR="00317767" w:rsidRPr="00CB112D">
        <w:rPr>
          <w:sz w:val="28"/>
          <w:szCs w:val="28"/>
        </w:rPr>
        <w:t>нейшей составляющей пассажирской транспортной системы.</w:t>
      </w:r>
      <w:r w:rsidR="007F1842" w:rsidRPr="00CB112D">
        <w:rPr>
          <w:sz w:val="28"/>
          <w:szCs w:val="28"/>
        </w:rPr>
        <w:t xml:space="preserve"> Приходится констатировать, что из-за неразвитой сети автомобильных дорог Камчатского края и отсутствия линий морских пассажирских перевозок, для жителей многих труднодоступных населенных пунктов края авиация является единственным средством транспорта, позволяющим добраться до районного или краевого центра.</w:t>
      </w:r>
      <w:r w:rsidR="00A16039" w:rsidRPr="00CB112D">
        <w:rPr>
          <w:sz w:val="28"/>
          <w:szCs w:val="28"/>
        </w:rPr>
        <w:t xml:space="preserve"> </w:t>
      </w:r>
    </w:p>
    <w:p w:rsidR="00BD41EB" w:rsidRPr="00CB112D" w:rsidRDefault="008532FD" w:rsidP="008532FD">
      <w:pPr>
        <w:ind w:firstLine="709"/>
        <w:jc w:val="both"/>
        <w:rPr>
          <w:sz w:val="28"/>
          <w:szCs w:val="28"/>
        </w:rPr>
      </w:pPr>
      <w:r w:rsidRPr="00CB112D">
        <w:rPr>
          <w:sz w:val="28"/>
          <w:szCs w:val="28"/>
        </w:rPr>
        <w:t>А</w:t>
      </w:r>
      <w:r w:rsidR="00F54796" w:rsidRPr="00CB112D">
        <w:rPr>
          <w:sz w:val="28"/>
          <w:szCs w:val="28"/>
        </w:rPr>
        <w:t>втобусное сообщение с административным центром края полностью отсутствует в Алеутском,</w:t>
      </w:r>
      <w:r w:rsidR="0067031E" w:rsidRPr="00CB112D">
        <w:rPr>
          <w:sz w:val="28"/>
          <w:szCs w:val="28"/>
        </w:rPr>
        <w:t xml:space="preserve"> </w:t>
      </w:r>
      <w:proofErr w:type="spellStart"/>
      <w:r w:rsidR="0067031E" w:rsidRPr="00CB112D">
        <w:rPr>
          <w:sz w:val="28"/>
          <w:szCs w:val="28"/>
        </w:rPr>
        <w:t>Карагинском</w:t>
      </w:r>
      <w:proofErr w:type="spellEnd"/>
      <w:r w:rsidR="0067031E" w:rsidRPr="00CB112D">
        <w:rPr>
          <w:sz w:val="28"/>
          <w:szCs w:val="28"/>
        </w:rPr>
        <w:t xml:space="preserve">, </w:t>
      </w:r>
      <w:proofErr w:type="spellStart"/>
      <w:r w:rsidR="0067031E" w:rsidRPr="00CB112D">
        <w:rPr>
          <w:sz w:val="28"/>
          <w:szCs w:val="28"/>
        </w:rPr>
        <w:t>Олюторском</w:t>
      </w:r>
      <w:proofErr w:type="spellEnd"/>
      <w:r w:rsidR="0067031E" w:rsidRPr="00CB112D">
        <w:rPr>
          <w:sz w:val="28"/>
          <w:szCs w:val="28"/>
        </w:rPr>
        <w:t>,</w:t>
      </w:r>
      <w:r w:rsidR="00F54796" w:rsidRPr="00CB112D">
        <w:rPr>
          <w:sz w:val="28"/>
          <w:szCs w:val="28"/>
        </w:rPr>
        <w:t xml:space="preserve"> </w:t>
      </w:r>
      <w:proofErr w:type="spellStart"/>
      <w:r w:rsidR="00F54796" w:rsidRPr="00CB112D">
        <w:rPr>
          <w:sz w:val="28"/>
          <w:szCs w:val="28"/>
        </w:rPr>
        <w:t>Пенжинском</w:t>
      </w:r>
      <w:proofErr w:type="spellEnd"/>
      <w:r w:rsidR="0067031E" w:rsidRPr="00CB112D">
        <w:rPr>
          <w:sz w:val="28"/>
          <w:szCs w:val="28"/>
        </w:rPr>
        <w:t xml:space="preserve">, </w:t>
      </w:r>
      <w:proofErr w:type="spellStart"/>
      <w:r w:rsidR="0067031E" w:rsidRPr="00CB112D">
        <w:rPr>
          <w:sz w:val="28"/>
          <w:szCs w:val="28"/>
        </w:rPr>
        <w:t>Тигильском</w:t>
      </w:r>
      <w:proofErr w:type="spellEnd"/>
      <w:r w:rsidR="0067031E" w:rsidRPr="00CB112D">
        <w:rPr>
          <w:sz w:val="28"/>
          <w:szCs w:val="28"/>
        </w:rPr>
        <w:t xml:space="preserve"> муниципальных </w:t>
      </w:r>
      <w:proofErr w:type="gramStart"/>
      <w:r w:rsidR="0067031E" w:rsidRPr="00CB112D">
        <w:rPr>
          <w:sz w:val="28"/>
          <w:szCs w:val="28"/>
        </w:rPr>
        <w:t>районах</w:t>
      </w:r>
      <w:proofErr w:type="gramEnd"/>
      <w:r w:rsidR="0067031E" w:rsidRPr="00CB112D">
        <w:rPr>
          <w:sz w:val="28"/>
          <w:szCs w:val="28"/>
        </w:rPr>
        <w:t xml:space="preserve"> и в городском округе п. Палана.</w:t>
      </w:r>
    </w:p>
    <w:p w:rsidR="0067031E" w:rsidRPr="00CB112D" w:rsidRDefault="0067031E" w:rsidP="008532FD">
      <w:pPr>
        <w:ind w:firstLine="709"/>
        <w:jc w:val="both"/>
        <w:rPr>
          <w:color w:val="1F497D" w:themeColor="text2"/>
          <w:sz w:val="28"/>
          <w:szCs w:val="28"/>
        </w:rPr>
      </w:pPr>
    </w:p>
    <w:p w:rsidR="00163467" w:rsidRDefault="00B52158" w:rsidP="00163467">
      <w:pPr>
        <w:pStyle w:val="3"/>
        <w:widowControl w:val="0"/>
        <w:shd w:val="clear" w:color="auto" w:fill="FFFFFF"/>
        <w:autoSpaceDE w:val="0"/>
        <w:autoSpaceDN w:val="0"/>
        <w:adjustRightInd w:val="0"/>
        <w:spacing w:after="0"/>
        <w:ind w:firstLine="709"/>
        <w:jc w:val="center"/>
        <w:rPr>
          <w:b/>
          <w:i/>
          <w:sz w:val="28"/>
          <w:szCs w:val="28"/>
        </w:rPr>
      </w:pPr>
      <w:r w:rsidRPr="009E1D11">
        <w:rPr>
          <w:b/>
          <w:i/>
          <w:sz w:val="28"/>
          <w:szCs w:val="28"/>
        </w:rPr>
        <w:t>Благосостояние населения</w:t>
      </w:r>
    </w:p>
    <w:p w:rsidR="000B6387" w:rsidRPr="009E1D11" w:rsidRDefault="000B6387" w:rsidP="00163467">
      <w:pPr>
        <w:pStyle w:val="3"/>
        <w:widowControl w:val="0"/>
        <w:shd w:val="clear" w:color="auto" w:fill="FFFFFF"/>
        <w:autoSpaceDE w:val="0"/>
        <w:autoSpaceDN w:val="0"/>
        <w:adjustRightInd w:val="0"/>
        <w:spacing w:after="0"/>
        <w:ind w:firstLine="709"/>
        <w:jc w:val="center"/>
        <w:rPr>
          <w:b/>
          <w:i/>
          <w:sz w:val="28"/>
          <w:szCs w:val="28"/>
        </w:rPr>
      </w:pPr>
    </w:p>
    <w:p w:rsidR="006E1CDF" w:rsidRDefault="006E1CDF" w:rsidP="006E1CDF">
      <w:pPr>
        <w:ind w:firstLine="709"/>
        <w:jc w:val="both"/>
        <w:rPr>
          <w:sz w:val="28"/>
          <w:szCs w:val="28"/>
        </w:rPr>
      </w:pPr>
      <w:r>
        <w:rPr>
          <w:sz w:val="28"/>
          <w:szCs w:val="28"/>
        </w:rPr>
        <w:t>Основной задачей деятельности органов власти всех уровней является повышение уровня и качества жителей региона.</w:t>
      </w:r>
    </w:p>
    <w:p w:rsidR="006E1CDF" w:rsidRDefault="006E1CDF" w:rsidP="006E1CDF">
      <w:pPr>
        <w:ind w:firstLine="709"/>
        <w:jc w:val="both"/>
        <w:rPr>
          <w:sz w:val="28"/>
          <w:szCs w:val="28"/>
        </w:rPr>
      </w:pPr>
      <w:r>
        <w:rPr>
          <w:sz w:val="28"/>
          <w:szCs w:val="28"/>
        </w:rPr>
        <w:t>В отчетном году среднемесячная номинальная заработная одного работающего выросла до 57,39 тыс. рублей или на 8,0</w:t>
      </w:r>
      <w:r w:rsidR="00506AE9">
        <w:rPr>
          <w:sz w:val="28"/>
          <w:szCs w:val="28"/>
        </w:rPr>
        <w:t>%</w:t>
      </w:r>
      <w:r>
        <w:rPr>
          <w:sz w:val="28"/>
          <w:szCs w:val="28"/>
        </w:rPr>
        <w:t xml:space="preserve"> по сравнению с 2014 годом; реальная начисленная заработная плата увеличилась на 2,4</w:t>
      </w:r>
      <w:r w:rsidR="00506AE9">
        <w:rPr>
          <w:sz w:val="28"/>
          <w:szCs w:val="28"/>
        </w:rPr>
        <w:t>%</w:t>
      </w:r>
      <w:r>
        <w:rPr>
          <w:sz w:val="28"/>
          <w:szCs w:val="28"/>
        </w:rPr>
        <w:t xml:space="preserve"> к уровню 2014 года.</w:t>
      </w:r>
    </w:p>
    <w:p w:rsidR="006E1CDF" w:rsidRDefault="006E1CDF" w:rsidP="006E1CDF">
      <w:pPr>
        <w:ind w:firstLine="709"/>
        <w:jc w:val="both"/>
        <w:rPr>
          <w:sz w:val="28"/>
          <w:szCs w:val="28"/>
        </w:rPr>
      </w:pPr>
      <w:r>
        <w:rPr>
          <w:sz w:val="28"/>
          <w:szCs w:val="28"/>
        </w:rPr>
        <w:t>В 2015 году среднемесячная</w:t>
      </w:r>
      <w:r w:rsidRPr="00391CE6">
        <w:rPr>
          <w:sz w:val="28"/>
          <w:szCs w:val="28"/>
        </w:rPr>
        <w:t xml:space="preserve"> </w:t>
      </w:r>
      <w:r>
        <w:rPr>
          <w:sz w:val="28"/>
          <w:szCs w:val="28"/>
        </w:rPr>
        <w:t>номинальная заработная плата работников бюджетных организаций Камчатского края составила 58,88 тыс. рублей, что на 2,1</w:t>
      </w:r>
      <w:r w:rsidR="00506AE9">
        <w:rPr>
          <w:sz w:val="28"/>
          <w:szCs w:val="28"/>
        </w:rPr>
        <w:t>%</w:t>
      </w:r>
      <w:r>
        <w:rPr>
          <w:sz w:val="28"/>
          <w:szCs w:val="28"/>
        </w:rPr>
        <w:t xml:space="preserve"> выше, чем в 2014 году.</w:t>
      </w:r>
    </w:p>
    <w:p w:rsidR="006E1CDF" w:rsidRDefault="006E1CDF" w:rsidP="006E1CDF">
      <w:pPr>
        <w:ind w:firstLine="709"/>
        <w:jc w:val="both"/>
        <w:rPr>
          <w:sz w:val="28"/>
          <w:szCs w:val="28"/>
        </w:rPr>
      </w:pPr>
      <w:r w:rsidRPr="009E1D11">
        <w:rPr>
          <w:sz w:val="28"/>
          <w:szCs w:val="28"/>
        </w:rPr>
        <w:t xml:space="preserve">Среднемесячная номинальная начисленная заработанная плата работников муниципальных дошкольных образовательных учреждений в </w:t>
      </w:r>
      <w:r w:rsidRPr="009E1D11">
        <w:rPr>
          <w:sz w:val="28"/>
          <w:szCs w:val="28"/>
        </w:rPr>
        <w:lastRenderedPageBreak/>
        <w:t>целом по краю в 2015 году составила 44</w:t>
      </w:r>
      <w:r w:rsidR="009D2C00">
        <w:rPr>
          <w:sz w:val="28"/>
          <w:szCs w:val="28"/>
        </w:rPr>
        <w:t>,19 тыс.</w:t>
      </w:r>
      <w:r w:rsidRPr="009E1D11">
        <w:rPr>
          <w:sz w:val="28"/>
          <w:szCs w:val="28"/>
        </w:rPr>
        <w:t xml:space="preserve"> рублей, с ростом в 1,8 раза к 2012 году.</w:t>
      </w:r>
      <w:r>
        <w:rPr>
          <w:sz w:val="28"/>
          <w:szCs w:val="28"/>
        </w:rPr>
        <w:t xml:space="preserve"> </w:t>
      </w:r>
    </w:p>
    <w:p w:rsidR="006E1CDF" w:rsidRDefault="006E1CDF" w:rsidP="006E1CDF">
      <w:pPr>
        <w:ind w:firstLine="709"/>
        <w:jc w:val="both"/>
        <w:rPr>
          <w:sz w:val="28"/>
          <w:szCs w:val="28"/>
        </w:rPr>
      </w:pPr>
    </w:p>
    <w:tbl>
      <w:tblPr>
        <w:tblStyle w:val="ad"/>
        <w:tblW w:w="0" w:type="auto"/>
        <w:tblLook w:val="01E0" w:firstRow="1" w:lastRow="1" w:firstColumn="1" w:lastColumn="1" w:noHBand="0" w:noVBand="0"/>
      </w:tblPr>
      <w:tblGrid>
        <w:gridCol w:w="3190"/>
        <w:gridCol w:w="4298"/>
        <w:gridCol w:w="2083"/>
      </w:tblGrid>
      <w:tr w:rsidR="006E1CDF" w:rsidTr="00AE50A4">
        <w:tc>
          <w:tcPr>
            <w:tcW w:w="9571" w:type="dxa"/>
            <w:gridSpan w:val="3"/>
          </w:tcPr>
          <w:p w:rsidR="006E1CDF" w:rsidRPr="0044493A" w:rsidRDefault="0044493A" w:rsidP="00AE50A4">
            <w:pPr>
              <w:jc w:val="center"/>
              <w:rPr>
                <w:b/>
                <w:sz w:val="18"/>
                <w:szCs w:val="18"/>
              </w:rPr>
            </w:pPr>
            <w:r w:rsidRPr="0044493A">
              <w:rPr>
                <w:b/>
                <w:sz w:val="18"/>
                <w:szCs w:val="18"/>
              </w:rPr>
              <w:t>М</w:t>
            </w:r>
            <w:r w:rsidR="006E1CDF" w:rsidRPr="0044493A">
              <w:rPr>
                <w:b/>
                <w:sz w:val="18"/>
                <w:szCs w:val="18"/>
              </w:rPr>
              <w:t>униципальные образования - лидеры</w:t>
            </w:r>
          </w:p>
        </w:tc>
      </w:tr>
      <w:tr w:rsidR="006E1CDF" w:rsidTr="00AE50A4">
        <w:tc>
          <w:tcPr>
            <w:tcW w:w="3190" w:type="dxa"/>
          </w:tcPr>
          <w:p w:rsidR="006E1CDF" w:rsidRPr="00391CE6" w:rsidRDefault="0044493A" w:rsidP="00AE50A4">
            <w:pPr>
              <w:jc w:val="center"/>
              <w:rPr>
                <w:sz w:val="18"/>
                <w:szCs w:val="18"/>
              </w:rPr>
            </w:pPr>
            <w:r>
              <w:rPr>
                <w:sz w:val="18"/>
                <w:szCs w:val="18"/>
              </w:rPr>
              <w:t>н</w:t>
            </w:r>
            <w:r w:rsidR="006E1CDF">
              <w:rPr>
                <w:sz w:val="18"/>
                <w:szCs w:val="18"/>
              </w:rPr>
              <w:t>аименование</w:t>
            </w:r>
          </w:p>
        </w:tc>
        <w:tc>
          <w:tcPr>
            <w:tcW w:w="4298" w:type="dxa"/>
          </w:tcPr>
          <w:p w:rsidR="006E1CDF" w:rsidRPr="0044493A" w:rsidRDefault="0044493A" w:rsidP="00AE50A4">
            <w:pPr>
              <w:jc w:val="center"/>
              <w:rPr>
                <w:b/>
                <w:sz w:val="18"/>
                <w:szCs w:val="18"/>
              </w:rPr>
            </w:pPr>
            <w:r w:rsidRPr="0044493A">
              <w:rPr>
                <w:b/>
                <w:sz w:val="18"/>
                <w:szCs w:val="18"/>
              </w:rPr>
              <w:t>с</w:t>
            </w:r>
            <w:r w:rsidR="006E1CDF" w:rsidRPr="0044493A">
              <w:rPr>
                <w:b/>
                <w:sz w:val="18"/>
                <w:szCs w:val="18"/>
              </w:rPr>
              <w:t>реднемесячная номинальная начисленная заработанная плата работников муниципальных дошкольных образовательных учреждений, рублей</w:t>
            </w:r>
          </w:p>
        </w:tc>
        <w:tc>
          <w:tcPr>
            <w:tcW w:w="2083" w:type="dxa"/>
          </w:tcPr>
          <w:p w:rsidR="006E1CDF" w:rsidRPr="0044493A" w:rsidRDefault="0044493A" w:rsidP="00AE50A4">
            <w:pPr>
              <w:jc w:val="center"/>
              <w:rPr>
                <w:b/>
                <w:sz w:val="18"/>
                <w:szCs w:val="18"/>
              </w:rPr>
            </w:pPr>
            <w:r w:rsidRPr="0044493A">
              <w:rPr>
                <w:b/>
                <w:sz w:val="18"/>
                <w:szCs w:val="18"/>
              </w:rPr>
              <w:t>р</w:t>
            </w:r>
            <w:r w:rsidR="006E1CDF" w:rsidRPr="0044493A">
              <w:rPr>
                <w:b/>
                <w:sz w:val="18"/>
                <w:szCs w:val="18"/>
              </w:rPr>
              <w:t>ост к 2012</w:t>
            </w:r>
          </w:p>
        </w:tc>
      </w:tr>
      <w:tr w:rsidR="006E1CDF" w:rsidTr="00AE50A4">
        <w:tc>
          <w:tcPr>
            <w:tcW w:w="9571" w:type="dxa"/>
            <w:gridSpan w:val="3"/>
          </w:tcPr>
          <w:p w:rsidR="006E1CDF" w:rsidRPr="0044493A" w:rsidRDefault="0044493A" w:rsidP="00AE50A4">
            <w:pPr>
              <w:jc w:val="center"/>
              <w:rPr>
                <w:b/>
                <w:sz w:val="18"/>
                <w:szCs w:val="18"/>
              </w:rPr>
            </w:pPr>
            <w:r w:rsidRPr="0044493A">
              <w:rPr>
                <w:b/>
                <w:sz w:val="18"/>
                <w:szCs w:val="18"/>
              </w:rPr>
              <w:t>Г</w:t>
            </w:r>
            <w:r w:rsidR="006E1CDF" w:rsidRPr="0044493A">
              <w:rPr>
                <w:b/>
                <w:sz w:val="18"/>
                <w:szCs w:val="18"/>
              </w:rPr>
              <w:t>ородской округ</w:t>
            </w:r>
          </w:p>
        </w:tc>
      </w:tr>
      <w:tr w:rsidR="006E1CDF" w:rsidTr="00AE50A4">
        <w:tc>
          <w:tcPr>
            <w:tcW w:w="3190" w:type="dxa"/>
          </w:tcPr>
          <w:p w:rsidR="006E1CDF" w:rsidRPr="00AA68BF" w:rsidRDefault="006E1CDF" w:rsidP="00AE50A4">
            <w:pPr>
              <w:jc w:val="both"/>
              <w:rPr>
                <w:sz w:val="18"/>
                <w:szCs w:val="18"/>
              </w:rPr>
            </w:pPr>
            <w:proofErr w:type="spellStart"/>
            <w:r w:rsidRPr="00AA68BF">
              <w:rPr>
                <w:sz w:val="18"/>
                <w:szCs w:val="18"/>
              </w:rPr>
              <w:t>Вилючинский</w:t>
            </w:r>
            <w:proofErr w:type="spellEnd"/>
          </w:p>
        </w:tc>
        <w:tc>
          <w:tcPr>
            <w:tcW w:w="4298" w:type="dxa"/>
          </w:tcPr>
          <w:p w:rsidR="006E1CDF" w:rsidRPr="00391CE6" w:rsidRDefault="006E1CDF" w:rsidP="00AE50A4">
            <w:pPr>
              <w:jc w:val="center"/>
              <w:rPr>
                <w:sz w:val="18"/>
                <w:szCs w:val="18"/>
              </w:rPr>
            </w:pPr>
            <w:r>
              <w:rPr>
                <w:sz w:val="18"/>
                <w:szCs w:val="18"/>
              </w:rPr>
              <w:t>40</w:t>
            </w:r>
            <w:r w:rsidR="0044493A">
              <w:rPr>
                <w:sz w:val="18"/>
                <w:szCs w:val="18"/>
              </w:rPr>
              <w:t xml:space="preserve"> </w:t>
            </w:r>
            <w:r>
              <w:rPr>
                <w:sz w:val="18"/>
                <w:szCs w:val="18"/>
              </w:rPr>
              <w:t>555,6</w:t>
            </w:r>
          </w:p>
        </w:tc>
        <w:tc>
          <w:tcPr>
            <w:tcW w:w="2083" w:type="dxa"/>
          </w:tcPr>
          <w:p w:rsidR="006E1CDF" w:rsidRPr="00391CE6" w:rsidRDefault="006E1CDF" w:rsidP="00AE50A4">
            <w:pPr>
              <w:jc w:val="center"/>
              <w:rPr>
                <w:sz w:val="18"/>
                <w:szCs w:val="18"/>
              </w:rPr>
            </w:pPr>
            <w:r>
              <w:rPr>
                <w:sz w:val="18"/>
                <w:szCs w:val="18"/>
              </w:rPr>
              <w:t>в 1,7 раза</w:t>
            </w:r>
          </w:p>
        </w:tc>
      </w:tr>
      <w:tr w:rsidR="006E1CDF" w:rsidTr="00AE50A4">
        <w:tc>
          <w:tcPr>
            <w:tcW w:w="9571" w:type="dxa"/>
            <w:gridSpan w:val="3"/>
          </w:tcPr>
          <w:p w:rsidR="006E1CDF" w:rsidRPr="0044493A" w:rsidRDefault="0044493A" w:rsidP="0044493A">
            <w:pPr>
              <w:jc w:val="center"/>
              <w:rPr>
                <w:b/>
                <w:sz w:val="18"/>
                <w:szCs w:val="18"/>
              </w:rPr>
            </w:pPr>
            <w:r w:rsidRPr="0044493A">
              <w:rPr>
                <w:b/>
                <w:sz w:val="18"/>
                <w:szCs w:val="18"/>
              </w:rPr>
              <w:t>М</w:t>
            </w:r>
            <w:r w:rsidR="006E1CDF" w:rsidRPr="0044493A">
              <w:rPr>
                <w:b/>
                <w:sz w:val="18"/>
                <w:szCs w:val="18"/>
              </w:rPr>
              <w:t>униципальны</w:t>
            </w:r>
            <w:r w:rsidRPr="0044493A">
              <w:rPr>
                <w:b/>
                <w:sz w:val="18"/>
                <w:szCs w:val="18"/>
              </w:rPr>
              <w:t>е</w:t>
            </w:r>
            <w:r w:rsidR="006E1CDF" w:rsidRPr="0044493A">
              <w:rPr>
                <w:b/>
                <w:sz w:val="18"/>
                <w:szCs w:val="18"/>
              </w:rPr>
              <w:t xml:space="preserve"> район</w:t>
            </w:r>
            <w:r w:rsidRPr="0044493A">
              <w:rPr>
                <w:b/>
                <w:sz w:val="18"/>
                <w:szCs w:val="18"/>
              </w:rPr>
              <w:t>ы</w:t>
            </w:r>
          </w:p>
        </w:tc>
      </w:tr>
      <w:tr w:rsidR="006E1CDF" w:rsidTr="00AE50A4">
        <w:tc>
          <w:tcPr>
            <w:tcW w:w="3190" w:type="dxa"/>
          </w:tcPr>
          <w:p w:rsidR="006E1CDF" w:rsidRPr="00AA68BF" w:rsidRDefault="006E1CDF" w:rsidP="00AE50A4">
            <w:pPr>
              <w:jc w:val="both"/>
              <w:rPr>
                <w:sz w:val="18"/>
                <w:szCs w:val="18"/>
              </w:rPr>
            </w:pPr>
            <w:proofErr w:type="spellStart"/>
            <w:r w:rsidRPr="00AA68BF">
              <w:rPr>
                <w:sz w:val="18"/>
                <w:szCs w:val="18"/>
              </w:rPr>
              <w:t>Алуетский</w:t>
            </w:r>
            <w:proofErr w:type="spellEnd"/>
          </w:p>
        </w:tc>
        <w:tc>
          <w:tcPr>
            <w:tcW w:w="4298" w:type="dxa"/>
          </w:tcPr>
          <w:p w:rsidR="006E1CDF" w:rsidRPr="00391CE6" w:rsidRDefault="006E1CDF" w:rsidP="00AE50A4">
            <w:pPr>
              <w:jc w:val="center"/>
              <w:rPr>
                <w:sz w:val="18"/>
                <w:szCs w:val="18"/>
              </w:rPr>
            </w:pPr>
            <w:r>
              <w:rPr>
                <w:sz w:val="18"/>
                <w:szCs w:val="18"/>
              </w:rPr>
              <w:t>84</w:t>
            </w:r>
            <w:r w:rsidR="0044493A">
              <w:rPr>
                <w:sz w:val="18"/>
                <w:szCs w:val="18"/>
              </w:rPr>
              <w:t xml:space="preserve"> </w:t>
            </w:r>
            <w:r>
              <w:rPr>
                <w:sz w:val="18"/>
                <w:szCs w:val="18"/>
              </w:rPr>
              <w:t>426,4</w:t>
            </w:r>
          </w:p>
        </w:tc>
        <w:tc>
          <w:tcPr>
            <w:tcW w:w="2083" w:type="dxa"/>
          </w:tcPr>
          <w:p w:rsidR="006E1CDF" w:rsidRPr="00391CE6" w:rsidRDefault="006E1CDF" w:rsidP="00AE50A4">
            <w:pPr>
              <w:jc w:val="center"/>
              <w:rPr>
                <w:sz w:val="18"/>
                <w:szCs w:val="18"/>
              </w:rPr>
            </w:pPr>
            <w:r>
              <w:rPr>
                <w:sz w:val="18"/>
                <w:szCs w:val="18"/>
              </w:rPr>
              <w:t>в 3 раза</w:t>
            </w:r>
          </w:p>
        </w:tc>
      </w:tr>
      <w:tr w:rsidR="006E1CDF" w:rsidTr="00AE50A4">
        <w:tc>
          <w:tcPr>
            <w:tcW w:w="3190" w:type="dxa"/>
          </w:tcPr>
          <w:p w:rsidR="006E1CDF" w:rsidRPr="009E1D11" w:rsidRDefault="006E1CDF" w:rsidP="00AE50A4">
            <w:pPr>
              <w:jc w:val="both"/>
              <w:rPr>
                <w:sz w:val="18"/>
                <w:szCs w:val="18"/>
              </w:rPr>
            </w:pPr>
            <w:proofErr w:type="spellStart"/>
            <w:r w:rsidRPr="009E1D11">
              <w:rPr>
                <w:sz w:val="18"/>
                <w:szCs w:val="18"/>
              </w:rPr>
              <w:t>Карагинский</w:t>
            </w:r>
            <w:proofErr w:type="spellEnd"/>
          </w:p>
        </w:tc>
        <w:tc>
          <w:tcPr>
            <w:tcW w:w="4298" w:type="dxa"/>
          </w:tcPr>
          <w:p w:rsidR="006E1CDF" w:rsidRPr="00391CE6" w:rsidRDefault="006E1CDF" w:rsidP="00AE50A4">
            <w:pPr>
              <w:jc w:val="center"/>
              <w:rPr>
                <w:sz w:val="18"/>
                <w:szCs w:val="18"/>
              </w:rPr>
            </w:pPr>
            <w:r>
              <w:rPr>
                <w:sz w:val="18"/>
                <w:szCs w:val="18"/>
              </w:rPr>
              <w:t>46</w:t>
            </w:r>
            <w:r w:rsidR="0044493A">
              <w:rPr>
                <w:sz w:val="18"/>
                <w:szCs w:val="18"/>
              </w:rPr>
              <w:t xml:space="preserve"> </w:t>
            </w:r>
            <w:r>
              <w:rPr>
                <w:sz w:val="18"/>
                <w:szCs w:val="18"/>
              </w:rPr>
              <w:t>551,4</w:t>
            </w:r>
          </w:p>
        </w:tc>
        <w:tc>
          <w:tcPr>
            <w:tcW w:w="2083" w:type="dxa"/>
          </w:tcPr>
          <w:p w:rsidR="006E1CDF" w:rsidRPr="00391CE6" w:rsidRDefault="006E1CDF" w:rsidP="00AE50A4">
            <w:pPr>
              <w:jc w:val="center"/>
              <w:rPr>
                <w:sz w:val="18"/>
                <w:szCs w:val="18"/>
              </w:rPr>
            </w:pPr>
            <w:r>
              <w:rPr>
                <w:sz w:val="18"/>
                <w:szCs w:val="18"/>
              </w:rPr>
              <w:t>в 1,7 раза</w:t>
            </w:r>
          </w:p>
        </w:tc>
      </w:tr>
      <w:tr w:rsidR="006E1CDF" w:rsidTr="00AE50A4">
        <w:tc>
          <w:tcPr>
            <w:tcW w:w="3190" w:type="dxa"/>
          </w:tcPr>
          <w:p w:rsidR="006E1CDF" w:rsidRPr="00AA68BF" w:rsidRDefault="006E1CDF" w:rsidP="00AE50A4">
            <w:pPr>
              <w:jc w:val="both"/>
              <w:rPr>
                <w:sz w:val="18"/>
                <w:szCs w:val="18"/>
              </w:rPr>
            </w:pPr>
            <w:proofErr w:type="spellStart"/>
            <w:r w:rsidRPr="00AA68BF">
              <w:rPr>
                <w:sz w:val="18"/>
                <w:szCs w:val="18"/>
              </w:rPr>
              <w:t>Олюторский</w:t>
            </w:r>
            <w:proofErr w:type="spellEnd"/>
          </w:p>
        </w:tc>
        <w:tc>
          <w:tcPr>
            <w:tcW w:w="4298" w:type="dxa"/>
          </w:tcPr>
          <w:p w:rsidR="006E1CDF" w:rsidRPr="00391CE6" w:rsidRDefault="006E1CDF" w:rsidP="00AE50A4">
            <w:pPr>
              <w:jc w:val="center"/>
              <w:rPr>
                <w:sz w:val="18"/>
                <w:szCs w:val="18"/>
              </w:rPr>
            </w:pPr>
            <w:r w:rsidRPr="00624B92">
              <w:rPr>
                <w:sz w:val="18"/>
                <w:szCs w:val="18"/>
              </w:rPr>
              <w:t>46</w:t>
            </w:r>
            <w:r w:rsidR="0044493A">
              <w:rPr>
                <w:sz w:val="18"/>
                <w:szCs w:val="18"/>
              </w:rPr>
              <w:t xml:space="preserve"> </w:t>
            </w:r>
            <w:r w:rsidRPr="00624B92">
              <w:rPr>
                <w:sz w:val="18"/>
                <w:szCs w:val="18"/>
              </w:rPr>
              <w:t>243,8</w:t>
            </w:r>
          </w:p>
        </w:tc>
        <w:tc>
          <w:tcPr>
            <w:tcW w:w="2083" w:type="dxa"/>
          </w:tcPr>
          <w:p w:rsidR="006E1CDF" w:rsidRPr="00391CE6" w:rsidRDefault="006E1CDF" w:rsidP="00AE50A4">
            <w:pPr>
              <w:jc w:val="center"/>
              <w:rPr>
                <w:sz w:val="18"/>
                <w:szCs w:val="18"/>
              </w:rPr>
            </w:pPr>
            <w:r>
              <w:rPr>
                <w:sz w:val="18"/>
                <w:szCs w:val="18"/>
              </w:rPr>
              <w:t>в 2 раза</w:t>
            </w:r>
          </w:p>
        </w:tc>
      </w:tr>
    </w:tbl>
    <w:p w:rsidR="006E1CDF" w:rsidRDefault="006E1CDF" w:rsidP="006E1CDF">
      <w:pPr>
        <w:ind w:firstLine="709"/>
        <w:jc w:val="both"/>
        <w:rPr>
          <w:sz w:val="28"/>
          <w:szCs w:val="28"/>
        </w:rPr>
      </w:pPr>
    </w:p>
    <w:p w:rsidR="006E1CDF" w:rsidRDefault="006E1CDF" w:rsidP="009E1D11">
      <w:pPr>
        <w:ind w:firstLine="709"/>
        <w:jc w:val="both"/>
        <w:rPr>
          <w:sz w:val="28"/>
          <w:szCs w:val="28"/>
        </w:rPr>
      </w:pPr>
      <w:r w:rsidRPr="009E1D11">
        <w:rPr>
          <w:sz w:val="28"/>
          <w:szCs w:val="28"/>
        </w:rPr>
        <w:t>Среднемесячная номинальная начисленная заработанная плата работников муниципальных общеобразовательных учреждений в целом по краю в 2015 году составила 61</w:t>
      </w:r>
      <w:r w:rsidR="0044493A">
        <w:rPr>
          <w:sz w:val="28"/>
          <w:szCs w:val="28"/>
        </w:rPr>
        <w:t>,</w:t>
      </w:r>
      <w:r w:rsidRPr="009E1D11">
        <w:rPr>
          <w:sz w:val="28"/>
          <w:szCs w:val="28"/>
        </w:rPr>
        <w:t>4</w:t>
      </w:r>
      <w:r w:rsidR="0044493A">
        <w:rPr>
          <w:sz w:val="28"/>
          <w:szCs w:val="28"/>
        </w:rPr>
        <w:t xml:space="preserve">3 тыс. </w:t>
      </w:r>
      <w:r w:rsidRPr="009E1D11">
        <w:rPr>
          <w:sz w:val="28"/>
          <w:szCs w:val="28"/>
        </w:rPr>
        <w:t>рублей, с ростом в 1,6 раза к 2012 году.</w:t>
      </w:r>
    </w:p>
    <w:p w:rsidR="006E1CDF" w:rsidRDefault="006E1CDF" w:rsidP="006E1CDF">
      <w:pPr>
        <w:jc w:val="both"/>
        <w:rPr>
          <w:sz w:val="28"/>
          <w:szCs w:val="28"/>
        </w:rPr>
      </w:pPr>
    </w:p>
    <w:tbl>
      <w:tblPr>
        <w:tblStyle w:val="ad"/>
        <w:tblW w:w="0" w:type="auto"/>
        <w:tblLook w:val="01E0" w:firstRow="1" w:lastRow="1" w:firstColumn="1" w:lastColumn="1" w:noHBand="0" w:noVBand="0"/>
      </w:tblPr>
      <w:tblGrid>
        <w:gridCol w:w="3190"/>
        <w:gridCol w:w="4298"/>
        <w:gridCol w:w="2083"/>
      </w:tblGrid>
      <w:tr w:rsidR="006E1CDF" w:rsidRPr="00391CE6" w:rsidTr="00AE50A4">
        <w:tc>
          <w:tcPr>
            <w:tcW w:w="9571" w:type="dxa"/>
            <w:gridSpan w:val="3"/>
          </w:tcPr>
          <w:p w:rsidR="006E1CDF" w:rsidRPr="0044493A" w:rsidRDefault="0044493A" w:rsidP="00AE50A4">
            <w:pPr>
              <w:jc w:val="center"/>
              <w:rPr>
                <w:b/>
                <w:sz w:val="18"/>
                <w:szCs w:val="18"/>
              </w:rPr>
            </w:pPr>
            <w:r>
              <w:rPr>
                <w:b/>
                <w:sz w:val="18"/>
                <w:szCs w:val="18"/>
              </w:rPr>
              <w:t>М</w:t>
            </w:r>
            <w:r w:rsidR="006E1CDF" w:rsidRPr="0044493A">
              <w:rPr>
                <w:b/>
                <w:sz w:val="18"/>
                <w:szCs w:val="18"/>
              </w:rPr>
              <w:t>униципальные образования - лидеры</w:t>
            </w:r>
          </w:p>
        </w:tc>
      </w:tr>
      <w:tr w:rsidR="006E1CDF" w:rsidRPr="00391CE6" w:rsidTr="00AE50A4">
        <w:tc>
          <w:tcPr>
            <w:tcW w:w="3190" w:type="dxa"/>
          </w:tcPr>
          <w:p w:rsidR="006E1CDF" w:rsidRPr="0044493A" w:rsidRDefault="006E1CDF" w:rsidP="00AE50A4">
            <w:pPr>
              <w:jc w:val="center"/>
              <w:rPr>
                <w:b/>
                <w:sz w:val="18"/>
                <w:szCs w:val="18"/>
              </w:rPr>
            </w:pPr>
            <w:r w:rsidRPr="0044493A">
              <w:rPr>
                <w:b/>
                <w:sz w:val="18"/>
                <w:szCs w:val="18"/>
              </w:rPr>
              <w:t>наименование</w:t>
            </w:r>
          </w:p>
        </w:tc>
        <w:tc>
          <w:tcPr>
            <w:tcW w:w="4298" w:type="dxa"/>
          </w:tcPr>
          <w:p w:rsidR="006E1CDF" w:rsidRPr="0044493A" w:rsidRDefault="006E1CDF" w:rsidP="00AE50A4">
            <w:pPr>
              <w:jc w:val="center"/>
              <w:rPr>
                <w:b/>
                <w:sz w:val="18"/>
                <w:szCs w:val="18"/>
              </w:rPr>
            </w:pPr>
            <w:r w:rsidRPr="0044493A">
              <w:rPr>
                <w:b/>
                <w:sz w:val="18"/>
                <w:szCs w:val="18"/>
              </w:rPr>
              <w:t>среднемесячная номинальная начисленная заработанная плата работников муниципальных общеобразовательных учреждений, рублей</w:t>
            </w:r>
          </w:p>
        </w:tc>
        <w:tc>
          <w:tcPr>
            <w:tcW w:w="2083" w:type="dxa"/>
          </w:tcPr>
          <w:p w:rsidR="006E1CDF" w:rsidRPr="0044493A" w:rsidRDefault="006E1CDF" w:rsidP="00AE50A4">
            <w:pPr>
              <w:jc w:val="center"/>
              <w:rPr>
                <w:b/>
                <w:sz w:val="18"/>
                <w:szCs w:val="18"/>
              </w:rPr>
            </w:pPr>
            <w:r w:rsidRPr="0044493A">
              <w:rPr>
                <w:b/>
                <w:sz w:val="18"/>
                <w:szCs w:val="18"/>
              </w:rPr>
              <w:t>рост к 2012</w:t>
            </w:r>
          </w:p>
        </w:tc>
      </w:tr>
      <w:tr w:rsidR="006E1CDF" w:rsidRPr="00391CE6" w:rsidTr="00AE50A4">
        <w:tc>
          <w:tcPr>
            <w:tcW w:w="9571" w:type="dxa"/>
            <w:gridSpan w:val="3"/>
          </w:tcPr>
          <w:p w:rsidR="006E1CDF" w:rsidRPr="0044493A" w:rsidRDefault="0044493A" w:rsidP="0044493A">
            <w:pPr>
              <w:jc w:val="center"/>
              <w:rPr>
                <w:b/>
                <w:sz w:val="18"/>
                <w:szCs w:val="18"/>
              </w:rPr>
            </w:pPr>
            <w:r w:rsidRPr="0044493A">
              <w:rPr>
                <w:b/>
                <w:sz w:val="18"/>
                <w:szCs w:val="18"/>
              </w:rPr>
              <w:t>Г</w:t>
            </w:r>
            <w:r w:rsidR="006E1CDF" w:rsidRPr="0044493A">
              <w:rPr>
                <w:b/>
                <w:sz w:val="18"/>
                <w:szCs w:val="18"/>
              </w:rPr>
              <w:t>ородской округ</w:t>
            </w:r>
          </w:p>
        </w:tc>
      </w:tr>
      <w:tr w:rsidR="006E1CDF" w:rsidRPr="00391CE6" w:rsidTr="00AE50A4">
        <w:tc>
          <w:tcPr>
            <w:tcW w:w="3190" w:type="dxa"/>
          </w:tcPr>
          <w:p w:rsidR="006E1CDF" w:rsidRPr="00AA68BF" w:rsidRDefault="006E1CDF" w:rsidP="00AE50A4">
            <w:pPr>
              <w:jc w:val="both"/>
              <w:rPr>
                <w:sz w:val="18"/>
                <w:szCs w:val="18"/>
              </w:rPr>
            </w:pPr>
            <w:r>
              <w:rPr>
                <w:sz w:val="18"/>
                <w:szCs w:val="18"/>
              </w:rPr>
              <w:t>п. Палана</w:t>
            </w:r>
          </w:p>
        </w:tc>
        <w:tc>
          <w:tcPr>
            <w:tcW w:w="4298" w:type="dxa"/>
          </w:tcPr>
          <w:p w:rsidR="006E1CDF" w:rsidRPr="00A25A09" w:rsidRDefault="006E1CDF" w:rsidP="00AE50A4">
            <w:pPr>
              <w:jc w:val="center"/>
              <w:rPr>
                <w:sz w:val="18"/>
                <w:szCs w:val="18"/>
              </w:rPr>
            </w:pPr>
            <w:r w:rsidRPr="00A25A09">
              <w:rPr>
                <w:sz w:val="18"/>
                <w:szCs w:val="18"/>
              </w:rPr>
              <w:t>76</w:t>
            </w:r>
            <w:r w:rsidR="0044493A">
              <w:rPr>
                <w:sz w:val="18"/>
                <w:szCs w:val="18"/>
              </w:rPr>
              <w:t xml:space="preserve"> </w:t>
            </w:r>
            <w:r w:rsidRPr="00A25A09">
              <w:rPr>
                <w:sz w:val="18"/>
                <w:szCs w:val="18"/>
              </w:rPr>
              <w:t>221,3</w:t>
            </w:r>
          </w:p>
        </w:tc>
        <w:tc>
          <w:tcPr>
            <w:tcW w:w="2083" w:type="dxa"/>
          </w:tcPr>
          <w:p w:rsidR="006E1CDF" w:rsidRPr="00A25A09" w:rsidRDefault="006E1CDF" w:rsidP="00AE50A4">
            <w:pPr>
              <w:jc w:val="center"/>
              <w:rPr>
                <w:sz w:val="18"/>
                <w:szCs w:val="18"/>
              </w:rPr>
            </w:pPr>
            <w:r w:rsidRPr="00A25A09">
              <w:rPr>
                <w:sz w:val="18"/>
                <w:szCs w:val="18"/>
              </w:rPr>
              <w:t>в 1,5 раза</w:t>
            </w:r>
          </w:p>
        </w:tc>
      </w:tr>
      <w:tr w:rsidR="006E1CDF" w:rsidRPr="00AA68BF" w:rsidTr="00AE50A4">
        <w:tc>
          <w:tcPr>
            <w:tcW w:w="9571" w:type="dxa"/>
            <w:gridSpan w:val="3"/>
          </w:tcPr>
          <w:p w:rsidR="006E1CDF" w:rsidRPr="0044493A" w:rsidRDefault="0044493A" w:rsidP="0044493A">
            <w:pPr>
              <w:jc w:val="center"/>
              <w:rPr>
                <w:b/>
                <w:sz w:val="18"/>
                <w:szCs w:val="18"/>
              </w:rPr>
            </w:pPr>
            <w:r w:rsidRPr="0044493A">
              <w:rPr>
                <w:b/>
                <w:sz w:val="18"/>
                <w:szCs w:val="18"/>
              </w:rPr>
              <w:t>М</w:t>
            </w:r>
            <w:r w:rsidR="006E1CDF" w:rsidRPr="0044493A">
              <w:rPr>
                <w:b/>
                <w:sz w:val="18"/>
                <w:szCs w:val="18"/>
              </w:rPr>
              <w:t>униципальны</w:t>
            </w:r>
            <w:r>
              <w:rPr>
                <w:b/>
                <w:sz w:val="18"/>
                <w:szCs w:val="18"/>
              </w:rPr>
              <w:t>е</w:t>
            </w:r>
            <w:r w:rsidR="006E1CDF" w:rsidRPr="0044493A">
              <w:rPr>
                <w:b/>
                <w:sz w:val="18"/>
                <w:szCs w:val="18"/>
              </w:rPr>
              <w:t xml:space="preserve"> район</w:t>
            </w:r>
            <w:r>
              <w:rPr>
                <w:b/>
                <w:sz w:val="18"/>
                <w:szCs w:val="18"/>
              </w:rPr>
              <w:t>ы</w:t>
            </w:r>
          </w:p>
        </w:tc>
      </w:tr>
      <w:tr w:rsidR="006E1CDF" w:rsidRPr="00391CE6" w:rsidTr="00AE50A4">
        <w:tc>
          <w:tcPr>
            <w:tcW w:w="3190" w:type="dxa"/>
          </w:tcPr>
          <w:p w:rsidR="006E1CDF" w:rsidRPr="00AA68BF" w:rsidRDefault="006E1CDF" w:rsidP="00AE50A4">
            <w:pPr>
              <w:jc w:val="both"/>
              <w:rPr>
                <w:sz w:val="18"/>
                <w:szCs w:val="18"/>
              </w:rPr>
            </w:pPr>
            <w:r>
              <w:rPr>
                <w:sz w:val="18"/>
                <w:szCs w:val="18"/>
              </w:rPr>
              <w:t>Алеутский</w:t>
            </w:r>
          </w:p>
        </w:tc>
        <w:tc>
          <w:tcPr>
            <w:tcW w:w="4298" w:type="dxa"/>
          </w:tcPr>
          <w:p w:rsidR="006E1CDF" w:rsidRPr="00A25A09" w:rsidRDefault="006E1CDF" w:rsidP="00AE50A4">
            <w:pPr>
              <w:jc w:val="center"/>
              <w:rPr>
                <w:sz w:val="18"/>
                <w:szCs w:val="18"/>
              </w:rPr>
            </w:pPr>
            <w:r w:rsidRPr="00A25A09">
              <w:rPr>
                <w:color w:val="000000"/>
                <w:sz w:val="18"/>
                <w:szCs w:val="18"/>
              </w:rPr>
              <w:t>97</w:t>
            </w:r>
            <w:r w:rsidR="0044493A">
              <w:rPr>
                <w:color w:val="000000"/>
                <w:sz w:val="18"/>
                <w:szCs w:val="18"/>
              </w:rPr>
              <w:t xml:space="preserve"> </w:t>
            </w:r>
            <w:r w:rsidRPr="00A25A09">
              <w:rPr>
                <w:color w:val="000000"/>
                <w:sz w:val="18"/>
                <w:szCs w:val="18"/>
              </w:rPr>
              <w:t>184,3</w:t>
            </w:r>
          </w:p>
        </w:tc>
        <w:tc>
          <w:tcPr>
            <w:tcW w:w="2083" w:type="dxa"/>
          </w:tcPr>
          <w:p w:rsidR="006E1CDF" w:rsidRPr="00A25A09" w:rsidRDefault="006E1CDF" w:rsidP="00AE50A4">
            <w:pPr>
              <w:jc w:val="center"/>
              <w:rPr>
                <w:sz w:val="18"/>
                <w:szCs w:val="18"/>
              </w:rPr>
            </w:pPr>
            <w:r w:rsidRPr="00A25A09">
              <w:rPr>
                <w:sz w:val="18"/>
                <w:szCs w:val="18"/>
              </w:rPr>
              <w:t>в 1,6 раза</w:t>
            </w:r>
          </w:p>
        </w:tc>
      </w:tr>
      <w:tr w:rsidR="006E1CDF" w:rsidRPr="00391CE6" w:rsidTr="00AE50A4">
        <w:tc>
          <w:tcPr>
            <w:tcW w:w="3190" w:type="dxa"/>
          </w:tcPr>
          <w:p w:rsidR="006E1CDF" w:rsidRPr="00AA68BF" w:rsidRDefault="006E1CDF" w:rsidP="00AE50A4">
            <w:pPr>
              <w:jc w:val="both"/>
              <w:rPr>
                <w:sz w:val="18"/>
                <w:szCs w:val="18"/>
              </w:rPr>
            </w:pPr>
            <w:proofErr w:type="spellStart"/>
            <w:r>
              <w:rPr>
                <w:sz w:val="18"/>
                <w:szCs w:val="18"/>
              </w:rPr>
              <w:t>Карагинский</w:t>
            </w:r>
            <w:proofErr w:type="spellEnd"/>
          </w:p>
        </w:tc>
        <w:tc>
          <w:tcPr>
            <w:tcW w:w="4298" w:type="dxa"/>
          </w:tcPr>
          <w:p w:rsidR="006E1CDF" w:rsidRPr="00A25A09" w:rsidRDefault="006E1CDF" w:rsidP="00AE50A4">
            <w:pPr>
              <w:jc w:val="center"/>
              <w:rPr>
                <w:sz w:val="18"/>
                <w:szCs w:val="18"/>
              </w:rPr>
            </w:pPr>
            <w:r w:rsidRPr="00A25A09">
              <w:rPr>
                <w:color w:val="000000"/>
                <w:sz w:val="18"/>
                <w:szCs w:val="18"/>
              </w:rPr>
              <w:t>77</w:t>
            </w:r>
            <w:r w:rsidR="0044493A">
              <w:rPr>
                <w:color w:val="000000"/>
                <w:sz w:val="18"/>
                <w:szCs w:val="18"/>
              </w:rPr>
              <w:t xml:space="preserve"> </w:t>
            </w:r>
            <w:r w:rsidRPr="00A25A09">
              <w:rPr>
                <w:color w:val="000000"/>
                <w:sz w:val="18"/>
                <w:szCs w:val="18"/>
              </w:rPr>
              <w:t>499,6</w:t>
            </w:r>
          </w:p>
        </w:tc>
        <w:tc>
          <w:tcPr>
            <w:tcW w:w="2083" w:type="dxa"/>
          </w:tcPr>
          <w:p w:rsidR="006E1CDF" w:rsidRPr="00A25A09" w:rsidRDefault="006E1CDF" w:rsidP="00AE50A4">
            <w:pPr>
              <w:jc w:val="center"/>
              <w:rPr>
                <w:sz w:val="18"/>
                <w:szCs w:val="18"/>
              </w:rPr>
            </w:pPr>
            <w:r w:rsidRPr="00A25A09">
              <w:rPr>
                <w:sz w:val="18"/>
                <w:szCs w:val="18"/>
              </w:rPr>
              <w:t>в 1,7 раза</w:t>
            </w:r>
          </w:p>
        </w:tc>
      </w:tr>
      <w:tr w:rsidR="006E1CDF" w:rsidRPr="00391CE6" w:rsidTr="00AE50A4">
        <w:tc>
          <w:tcPr>
            <w:tcW w:w="3190" w:type="dxa"/>
          </w:tcPr>
          <w:p w:rsidR="006E1CDF" w:rsidRPr="00AA68BF" w:rsidRDefault="006E1CDF" w:rsidP="00AE50A4">
            <w:pPr>
              <w:jc w:val="both"/>
              <w:rPr>
                <w:sz w:val="18"/>
                <w:szCs w:val="18"/>
              </w:rPr>
            </w:pPr>
            <w:proofErr w:type="spellStart"/>
            <w:r>
              <w:rPr>
                <w:sz w:val="18"/>
                <w:szCs w:val="18"/>
              </w:rPr>
              <w:t>Усть</w:t>
            </w:r>
            <w:proofErr w:type="spellEnd"/>
            <w:r>
              <w:rPr>
                <w:sz w:val="18"/>
                <w:szCs w:val="18"/>
              </w:rPr>
              <w:t>-Камчатский</w:t>
            </w:r>
          </w:p>
        </w:tc>
        <w:tc>
          <w:tcPr>
            <w:tcW w:w="4298" w:type="dxa"/>
          </w:tcPr>
          <w:p w:rsidR="006E1CDF" w:rsidRPr="00A25A09" w:rsidRDefault="006E1CDF" w:rsidP="00AE50A4">
            <w:pPr>
              <w:jc w:val="center"/>
              <w:rPr>
                <w:sz w:val="18"/>
                <w:szCs w:val="18"/>
              </w:rPr>
            </w:pPr>
            <w:r w:rsidRPr="00A25A09">
              <w:rPr>
                <w:color w:val="000000"/>
                <w:sz w:val="18"/>
                <w:szCs w:val="18"/>
              </w:rPr>
              <w:t>61</w:t>
            </w:r>
            <w:r w:rsidR="0044493A">
              <w:rPr>
                <w:color w:val="000000"/>
                <w:sz w:val="18"/>
                <w:szCs w:val="18"/>
              </w:rPr>
              <w:t xml:space="preserve"> </w:t>
            </w:r>
            <w:r w:rsidRPr="00A25A09">
              <w:rPr>
                <w:color w:val="000000"/>
                <w:sz w:val="18"/>
                <w:szCs w:val="18"/>
              </w:rPr>
              <w:t>947,2</w:t>
            </w:r>
          </w:p>
        </w:tc>
        <w:tc>
          <w:tcPr>
            <w:tcW w:w="2083" w:type="dxa"/>
          </w:tcPr>
          <w:p w:rsidR="006E1CDF" w:rsidRPr="00A25A09" w:rsidRDefault="006E1CDF" w:rsidP="00AE50A4">
            <w:pPr>
              <w:jc w:val="center"/>
              <w:rPr>
                <w:sz w:val="18"/>
                <w:szCs w:val="18"/>
              </w:rPr>
            </w:pPr>
            <w:r w:rsidRPr="00A25A09">
              <w:rPr>
                <w:sz w:val="18"/>
                <w:szCs w:val="18"/>
              </w:rPr>
              <w:t>в 1,6 раза</w:t>
            </w:r>
          </w:p>
        </w:tc>
      </w:tr>
    </w:tbl>
    <w:p w:rsidR="006E1CDF" w:rsidRDefault="006E1CDF" w:rsidP="006E1CDF">
      <w:pPr>
        <w:jc w:val="both"/>
        <w:rPr>
          <w:sz w:val="28"/>
          <w:szCs w:val="28"/>
        </w:rPr>
      </w:pPr>
    </w:p>
    <w:p w:rsidR="006E1CDF" w:rsidRDefault="006E1CDF" w:rsidP="009E1D11">
      <w:pPr>
        <w:ind w:firstLine="709"/>
        <w:jc w:val="both"/>
        <w:rPr>
          <w:sz w:val="28"/>
          <w:szCs w:val="28"/>
        </w:rPr>
      </w:pPr>
      <w:r w:rsidRPr="009E1D11">
        <w:rPr>
          <w:sz w:val="28"/>
          <w:szCs w:val="28"/>
        </w:rPr>
        <w:t>Среднемесячная номинальная начисленная заработанная плата учителей общеобразовательных учреждений в целом по краю в 2015 году составила 73</w:t>
      </w:r>
      <w:r w:rsidR="0044493A">
        <w:rPr>
          <w:sz w:val="28"/>
          <w:szCs w:val="28"/>
        </w:rPr>
        <w:t>,</w:t>
      </w:r>
      <w:r w:rsidRPr="009E1D11">
        <w:rPr>
          <w:sz w:val="28"/>
          <w:szCs w:val="28"/>
        </w:rPr>
        <w:t>2</w:t>
      </w:r>
      <w:r w:rsidR="0044493A">
        <w:rPr>
          <w:sz w:val="28"/>
          <w:szCs w:val="28"/>
        </w:rPr>
        <w:t>9 тыс.</w:t>
      </w:r>
      <w:r w:rsidRPr="009E1D11">
        <w:rPr>
          <w:sz w:val="28"/>
          <w:szCs w:val="28"/>
        </w:rPr>
        <w:t xml:space="preserve"> рублей, с ростом в 1,5 раза к 2012 году.</w:t>
      </w:r>
    </w:p>
    <w:p w:rsidR="00952DEC" w:rsidRDefault="00952DEC" w:rsidP="009E1D11">
      <w:pPr>
        <w:ind w:firstLine="709"/>
        <w:jc w:val="both"/>
        <w:rPr>
          <w:sz w:val="28"/>
          <w:szCs w:val="28"/>
        </w:rPr>
      </w:pPr>
    </w:p>
    <w:tbl>
      <w:tblPr>
        <w:tblStyle w:val="ad"/>
        <w:tblW w:w="0" w:type="auto"/>
        <w:tblLook w:val="01E0" w:firstRow="1" w:lastRow="1" w:firstColumn="1" w:lastColumn="1" w:noHBand="0" w:noVBand="0"/>
      </w:tblPr>
      <w:tblGrid>
        <w:gridCol w:w="3190"/>
        <w:gridCol w:w="4298"/>
        <w:gridCol w:w="2083"/>
      </w:tblGrid>
      <w:tr w:rsidR="006E1CDF" w:rsidRPr="00391CE6" w:rsidTr="00AE50A4">
        <w:tc>
          <w:tcPr>
            <w:tcW w:w="9571" w:type="dxa"/>
            <w:gridSpan w:val="3"/>
          </w:tcPr>
          <w:p w:rsidR="006E1CDF" w:rsidRPr="0044493A" w:rsidRDefault="0044493A" w:rsidP="00AE50A4">
            <w:pPr>
              <w:jc w:val="center"/>
              <w:rPr>
                <w:b/>
                <w:sz w:val="18"/>
                <w:szCs w:val="18"/>
              </w:rPr>
            </w:pPr>
            <w:r>
              <w:rPr>
                <w:b/>
                <w:sz w:val="18"/>
                <w:szCs w:val="18"/>
              </w:rPr>
              <w:t>М</w:t>
            </w:r>
            <w:r w:rsidR="006E1CDF" w:rsidRPr="0044493A">
              <w:rPr>
                <w:b/>
                <w:sz w:val="18"/>
                <w:szCs w:val="18"/>
              </w:rPr>
              <w:t>униципальные образования - лидеры</w:t>
            </w:r>
          </w:p>
        </w:tc>
      </w:tr>
      <w:tr w:rsidR="006E1CDF" w:rsidRPr="00391CE6" w:rsidTr="00AE50A4">
        <w:tc>
          <w:tcPr>
            <w:tcW w:w="3190" w:type="dxa"/>
          </w:tcPr>
          <w:p w:rsidR="006E1CDF" w:rsidRPr="00391CE6" w:rsidRDefault="006E1CDF" w:rsidP="00AE50A4">
            <w:pPr>
              <w:jc w:val="center"/>
              <w:rPr>
                <w:sz w:val="18"/>
                <w:szCs w:val="18"/>
              </w:rPr>
            </w:pPr>
            <w:r>
              <w:rPr>
                <w:sz w:val="18"/>
                <w:szCs w:val="18"/>
              </w:rPr>
              <w:t>наименование</w:t>
            </w:r>
          </w:p>
        </w:tc>
        <w:tc>
          <w:tcPr>
            <w:tcW w:w="4298" w:type="dxa"/>
          </w:tcPr>
          <w:p w:rsidR="006E1CDF" w:rsidRPr="0044493A" w:rsidRDefault="006E1CDF" w:rsidP="00AE50A4">
            <w:pPr>
              <w:jc w:val="center"/>
              <w:rPr>
                <w:b/>
                <w:sz w:val="18"/>
                <w:szCs w:val="18"/>
              </w:rPr>
            </w:pPr>
            <w:r w:rsidRPr="0044493A">
              <w:rPr>
                <w:b/>
                <w:sz w:val="18"/>
                <w:szCs w:val="18"/>
              </w:rPr>
              <w:t>среднемесячная номинальная начисленная заработанная плата учителей образовательных учреждений, рублей</w:t>
            </w:r>
          </w:p>
        </w:tc>
        <w:tc>
          <w:tcPr>
            <w:tcW w:w="2083" w:type="dxa"/>
          </w:tcPr>
          <w:p w:rsidR="006E1CDF" w:rsidRPr="00391CE6" w:rsidRDefault="006E1CDF" w:rsidP="00AE50A4">
            <w:pPr>
              <w:jc w:val="center"/>
              <w:rPr>
                <w:sz w:val="18"/>
                <w:szCs w:val="18"/>
              </w:rPr>
            </w:pPr>
            <w:r>
              <w:rPr>
                <w:sz w:val="18"/>
                <w:szCs w:val="18"/>
              </w:rPr>
              <w:t>рост к 2012</w:t>
            </w:r>
          </w:p>
        </w:tc>
      </w:tr>
      <w:tr w:rsidR="006E1CDF" w:rsidRPr="00391CE6" w:rsidTr="00AE50A4">
        <w:tc>
          <w:tcPr>
            <w:tcW w:w="9571" w:type="dxa"/>
            <w:gridSpan w:val="3"/>
          </w:tcPr>
          <w:p w:rsidR="006E1CDF" w:rsidRPr="0044493A" w:rsidRDefault="0044493A" w:rsidP="00AE50A4">
            <w:pPr>
              <w:jc w:val="center"/>
              <w:rPr>
                <w:b/>
                <w:sz w:val="18"/>
                <w:szCs w:val="18"/>
              </w:rPr>
            </w:pPr>
            <w:r w:rsidRPr="0044493A">
              <w:rPr>
                <w:b/>
                <w:sz w:val="18"/>
                <w:szCs w:val="18"/>
              </w:rPr>
              <w:t>Г</w:t>
            </w:r>
            <w:r w:rsidR="006E1CDF" w:rsidRPr="0044493A">
              <w:rPr>
                <w:b/>
                <w:sz w:val="18"/>
                <w:szCs w:val="18"/>
              </w:rPr>
              <w:t>ородской округ</w:t>
            </w:r>
          </w:p>
        </w:tc>
      </w:tr>
      <w:tr w:rsidR="006E1CDF" w:rsidRPr="00391CE6" w:rsidTr="00AE50A4">
        <w:tc>
          <w:tcPr>
            <w:tcW w:w="3190" w:type="dxa"/>
          </w:tcPr>
          <w:p w:rsidR="006E1CDF" w:rsidRPr="00AA68BF" w:rsidRDefault="006E1CDF" w:rsidP="00AE50A4">
            <w:pPr>
              <w:jc w:val="both"/>
              <w:rPr>
                <w:sz w:val="18"/>
                <w:szCs w:val="18"/>
              </w:rPr>
            </w:pPr>
            <w:r>
              <w:rPr>
                <w:sz w:val="18"/>
                <w:szCs w:val="18"/>
              </w:rPr>
              <w:t xml:space="preserve">п. Палана </w:t>
            </w:r>
          </w:p>
        </w:tc>
        <w:tc>
          <w:tcPr>
            <w:tcW w:w="4298" w:type="dxa"/>
          </w:tcPr>
          <w:p w:rsidR="006E1CDF" w:rsidRPr="00295934" w:rsidRDefault="006E1CDF" w:rsidP="00AE50A4">
            <w:pPr>
              <w:jc w:val="center"/>
              <w:rPr>
                <w:color w:val="000000"/>
                <w:sz w:val="18"/>
                <w:szCs w:val="18"/>
              </w:rPr>
            </w:pPr>
            <w:r w:rsidRPr="00295934">
              <w:rPr>
                <w:color w:val="000000"/>
                <w:sz w:val="18"/>
                <w:szCs w:val="18"/>
              </w:rPr>
              <w:t>86</w:t>
            </w:r>
            <w:r w:rsidR="0044493A">
              <w:rPr>
                <w:color w:val="000000"/>
                <w:sz w:val="18"/>
                <w:szCs w:val="18"/>
              </w:rPr>
              <w:t xml:space="preserve"> </w:t>
            </w:r>
            <w:r w:rsidRPr="00295934">
              <w:rPr>
                <w:color w:val="000000"/>
                <w:sz w:val="18"/>
                <w:szCs w:val="18"/>
              </w:rPr>
              <w:t>491,4</w:t>
            </w:r>
          </w:p>
        </w:tc>
        <w:tc>
          <w:tcPr>
            <w:tcW w:w="2083" w:type="dxa"/>
          </w:tcPr>
          <w:p w:rsidR="006E1CDF" w:rsidRPr="00A25A09" w:rsidRDefault="006E1CDF" w:rsidP="00AE50A4">
            <w:pPr>
              <w:jc w:val="center"/>
              <w:rPr>
                <w:sz w:val="18"/>
                <w:szCs w:val="18"/>
              </w:rPr>
            </w:pPr>
            <w:r w:rsidRPr="00A25A09">
              <w:rPr>
                <w:sz w:val="18"/>
                <w:szCs w:val="18"/>
              </w:rPr>
              <w:t>в 1,</w:t>
            </w:r>
            <w:r>
              <w:rPr>
                <w:sz w:val="18"/>
                <w:szCs w:val="18"/>
              </w:rPr>
              <w:t>6</w:t>
            </w:r>
            <w:r w:rsidRPr="00A25A09">
              <w:rPr>
                <w:sz w:val="18"/>
                <w:szCs w:val="18"/>
              </w:rPr>
              <w:t xml:space="preserve"> раза</w:t>
            </w:r>
          </w:p>
        </w:tc>
      </w:tr>
      <w:tr w:rsidR="006E1CDF" w:rsidRPr="00AA68BF" w:rsidTr="00AE50A4">
        <w:tc>
          <w:tcPr>
            <w:tcW w:w="9571" w:type="dxa"/>
            <w:gridSpan w:val="3"/>
          </w:tcPr>
          <w:p w:rsidR="006E1CDF" w:rsidRPr="0044493A" w:rsidRDefault="0044493A" w:rsidP="0044493A">
            <w:pPr>
              <w:jc w:val="center"/>
              <w:rPr>
                <w:b/>
                <w:color w:val="000000"/>
                <w:sz w:val="18"/>
                <w:szCs w:val="18"/>
              </w:rPr>
            </w:pPr>
            <w:r w:rsidRPr="0044493A">
              <w:rPr>
                <w:b/>
                <w:color w:val="000000"/>
                <w:sz w:val="18"/>
                <w:szCs w:val="18"/>
              </w:rPr>
              <w:t>М</w:t>
            </w:r>
            <w:r w:rsidR="006E1CDF" w:rsidRPr="0044493A">
              <w:rPr>
                <w:b/>
                <w:color w:val="000000"/>
                <w:sz w:val="18"/>
                <w:szCs w:val="18"/>
              </w:rPr>
              <w:t>униципальны</w:t>
            </w:r>
            <w:r w:rsidRPr="0044493A">
              <w:rPr>
                <w:b/>
                <w:color w:val="000000"/>
                <w:sz w:val="18"/>
                <w:szCs w:val="18"/>
              </w:rPr>
              <w:t>е</w:t>
            </w:r>
            <w:r w:rsidR="006E1CDF" w:rsidRPr="0044493A">
              <w:rPr>
                <w:b/>
                <w:color w:val="000000"/>
                <w:sz w:val="18"/>
                <w:szCs w:val="18"/>
              </w:rPr>
              <w:t xml:space="preserve"> район</w:t>
            </w:r>
            <w:r w:rsidRPr="0044493A">
              <w:rPr>
                <w:b/>
                <w:color w:val="000000"/>
                <w:sz w:val="18"/>
                <w:szCs w:val="18"/>
              </w:rPr>
              <w:t>ы</w:t>
            </w:r>
          </w:p>
        </w:tc>
      </w:tr>
      <w:tr w:rsidR="006E1CDF" w:rsidRPr="00391CE6" w:rsidTr="00AE50A4">
        <w:tc>
          <w:tcPr>
            <w:tcW w:w="3190" w:type="dxa"/>
          </w:tcPr>
          <w:p w:rsidR="006E1CDF" w:rsidRPr="00AA68BF" w:rsidRDefault="006E1CDF" w:rsidP="00AE50A4">
            <w:pPr>
              <w:jc w:val="both"/>
              <w:rPr>
                <w:sz w:val="18"/>
                <w:szCs w:val="18"/>
              </w:rPr>
            </w:pPr>
            <w:r>
              <w:rPr>
                <w:sz w:val="18"/>
                <w:szCs w:val="18"/>
              </w:rPr>
              <w:t>Алеутский</w:t>
            </w:r>
          </w:p>
        </w:tc>
        <w:tc>
          <w:tcPr>
            <w:tcW w:w="4298" w:type="dxa"/>
          </w:tcPr>
          <w:p w:rsidR="006E1CDF" w:rsidRPr="00295934" w:rsidRDefault="006E1CDF" w:rsidP="00AE50A4">
            <w:pPr>
              <w:jc w:val="center"/>
              <w:rPr>
                <w:color w:val="000000"/>
                <w:sz w:val="18"/>
                <w:szCs w:val="18"/>
              </w:rPr>
            </w:pPr>
            <w:r w:rsidRPr="00295934">
              <w:rPr>
                <w:color w:val="000000"/>
                <w:sz w:val="18"/>
                <w:szCs w:val="18"/>
              </w:rPr>
              <w:t>107</w:t>
            </w:r>
            <w:r w:rsidR="0044493A">
              <w:rPr>
                <w:color w:val="000000"/>
                <w:sz w:val="18"/>
                <w:szCs w:val="18"/>
              </w:rPr>
              <w:t xml:space="preserve"> </w:t>
            </w:r>
            <w:r w:rsidRPr="00295934">
              <w:rPr>
                <w:color w:val="000000"/>
                <w:sz w:val="18"/>
                <w:szCs w:val="18"/>
              </w:rPr>
              <w:t>301,3</w:t>
            </w:r>
          </w:p>
        </w:tc>
        <w:tc>
          <w:tcPr>
            <w:tcW w:w="2083" w:type="dxa"/>
          </w:tcPr>
          <w:p w:rsidR="006E1CDF" w:rsidRPr="00A25A09" w:rsidRDefault="006E1CDF" w:rsidP="00AE50A4">
            <w:pPr>
              <w:jc w:val="center"/>
              <w:rPr>
                <w:sz w:val="18"/>
                <w:szCs w:val="18"/>
              </w:rPr>
            </w:pPr>
            <w:r w:rsidRPr="00A25A09">
              <w:rPr>
                <w:sz w:val="18"/>
                <w:szCs w:val="18"/>
              </w:rPr>
              <w:t>в 1,</w:t>
            </w:r>
            <w:r>
              <w:rPr>
                <w:sz w:val="18"/>
                <w:szCs w:val="18"/>
              </w:rPr>
              <w:t>5</w:t>
            </w:r>
            <w:r w:rsidRPr="00A25A09">
              <w:rPr>
                <w:sz w:val="18"/>
                <w:szCs w:val="18"/>
              </w:rPr>
              <w:t xml:space="preserve"> раза</w:t>
            </w:r>
          </w:p>
        </w:tc>
      </w:tr>
      <w:tr w:rsidR="006E1CDF" w:rsidRPr="00391CE6" w:rsidTr="00AE50A4">
        <w:tc>
          <w:tcPr>
            <w:tcW w:w="3190" w:type="dxa"/>
          </w:tcPr>
          <w:p w:rsidR="006E1CDF" w:rsidRPr="00AA68BF" w:rsidRDefault="006E1CDF" w:rsidP="00AE50A4">
            <w:pPr>
              <w:jc w:val="both"/>
              <w:rPr>
                <w:sz w:val="18"/>
                <w:szCs w:val="18"/>
              </w:rPr>
            </w:pPr>
            <w:proofErr w:type="spellStart"/>
            <w:r>
              <w:rPr>
                <w:sz w:val="18"/>
                <w:szCs w:val="18"/>
              </w:rPr>
              <w:t>Карагинский</w:t>
            </w:r>
            <w:proofErr w:type="spellEnd"/>
          </w:p>
        </w:tc>
        <w:tc>
          <w:tcPr>
            <w:tcW w:w="4298" w:type="dxa"/>
          </w:tcPr>
          <w:p w:rsidR="006E1CDF" w:rsidRPr="00295934" w:rsidRDefault="006E1CDF" w:rsidP="00AE50A4">
            <w:pPr>
              <w:jc w:val="center"/>
              <w:rPr>
                <w:color w:val="000000"/>
                <w:sz w:val="18"/>
                <w:szCs w:val="18"/>
              </w:rPr>
            </w:pPr>
            <w:r w:rsidRPr="00295934">
              <w:rPr>
                <w:color w:val="000000"/>
                <w:sz w:val="18"/>
                <w:szCs w:val="18"/>
              </w:rPr>
              <w:t>87</w:t>
            </w:r>
            <w:r w:rsidR="0044493A">
              <w:rPr>
                <w:color w:val="000000"/>
                <w:sz w:val="18"/>
                <w:szCs w:val="18"/>
              </w:rPr>
              <w:t xml:space="preserve"> </w:t>
            </w:r>
            <w:r w:rsidRPr="00295934">
              <w:rPr>
                <w:color w:val="000000"/>
                <w:sz w:val="18"/>
                <w:szCs w:val="18"/>
              </w:rPr>
              <w:t>526,7</w:t>
            </w:r>
          </w:p>
        </w:tc>
        <w:tc>
          <w:tcPr>
            <w:tcW w:w="2083" w:type="dxa"/>
          </w:tcPr>
          <w:p w:rsidR="006E1CDF" w:rsidRPr="00A25A09" w:rsidRDefault="006E1CDF" w:rsidP="00AE50A4">
            <w:pPr>
              <w:jc w:val="center"/>
              <w:rPr>
                <w:sz w:val="18"/>
                <w:szCs w:val="18"/>
              </w:rPr>
            </w:pPr>
            <w:r w:rsidRPr="00A25A09">
              <w:rPr>
                <w:sz w:val="18"/>
                <w:szCs w:val="18"/>
              </w:rPr>
              <w:t>в 1,</w:t>
            </w:r>
            <w:r>
              <w:rPr>
                <w:sz w:val="18"/>
                <w:szCs w:val="18"/>
              </w:rPr>
              <w:t>3</w:t>
            </w:r>
            <w:r w:rsidRPr="00A25A09">
              <w:rPr>
                <w:sz w:val="18"/>
                <w:szCs w:val="18"/>
              </w:rPr>
              <w:t xml:space="preserve"> раза</w:t>
            </w:r>
          </w:p>
        </w:tc>
      </w:tr>
      <w:tr w:rsidR="006E1CDF" w:rsidRPr="00391CE6" w:rsidTr="00AE50A4">
        <w:tc>
          <w:tcPr>
            <w:tcW w:w="3190" w:type="dxa"/>
          </w:tcPr>
          <w:p w:rsidR="006E1CDF" w:rsidRPr="00AA68BF" w:rsidRDefault="006E1CDF" w:rsidP="00AE50A4">
            <w:pPr>
              <w:jc w:val="both"/>
              <w:rPr>
                <w:sz w:val="18"/>
                <w:szCs w:val="18"/>
              </w:rPr>
            </w:pPr>
            <w:proofErr w:type="spellStart"/>
            <w:r>
              <w:rPr>
                <w:sz w:val="18"/>
                <w:szCs w:val="18"/>
              </w:rPr>
              <w:t>Пенжинский</w:t>
            </w:r>
            <w:proofErr w:type="spellEnd"/>
          </w:p>
        </w:tc>
        <w:tc>
          <w:tcPr>
            <w:tcW w:w="4298" w:type="dxa"/>
          </w:tcPr>
          <w:p w:rsidR="006E1CDF" w:rsidRPr="00295934" w:rsidRDefault="006E1CDF" w:rsidP="00AE50A4">
            <w:pPr>
              <w:jc w:val="center"/>
              <w:rPr>
                <w:color w:val="000000"/>
                <w:sz w:val="18"/>
                <w:szCs w:val="18"/>
              </w:rPr>
            </w:pPr>
            <w:r w:rsidRPr="00295934">
              <w:rPr>
                <w:color w:val="000000"/>
                <w:sz w:val="18"/>
                <w:szCs w:val="18"/>
              </w:rPr>
              <w:t>82</w:t>
            </w:r>
            <w:r w:rsidR="0044493A">
              <w:rPr>
                <w:color w:val="000000"/>
                <w:sz w:val="18"/>
                <w:szCs w:val="18"/>
              </w:rPr>
              <w:t xml:space="preserve"> </w:t>
            </w:r>
            <w:r w:rsidRPr="00295934">
              <w:rPr>
                <w:color w:val="000000"/>
                <w:sz w:val="18"/>
                <w:szCs w:val="18"/>
              </w:rPr>
              <w:t>390,3</w:t>
            </w:r>
          </w:p>
        </w:tc>
        <w:tc>
          <w:tcPr>
            <w:tcW w:w="2083" w:type="dxa"/>
          </w:tcPr>
          <w:p w:rsidR="006E1CDF" w:rsidRPr="00A25A09" w:rsidRDefault="006E1CDF" w:rsidP="00AE50A4">
            <w:pPr>
              <w:jc w:val="center"/>
              <w:rPr>
                <w:sz w:val="18"/>
                <w:szCs w:val="18"/>
              </w:rPr>
            </w:pPr>
            <w:r w:rsidRPr="00A25A09">
              <w:rPr>
                <w:sz w:val="18"/>
                <w:szCs w:val="18"/>
              </w:rPr>
              <w:t>в 1,</w:t>
            </w:r>
            <w:r>
              <w:rPr>
                <w:sz w:val="18"/>
                <w:szCs w:val="18"/>
              </w:rPr>
              <w:t>7</w:t>
            </w:r>
            <w:r w:rsidRPr="00A25A09">
              <w:rPr>
                <w:sz w:val="18"/>
                <w:szCs w:val="18"/>
              </w:rPr>
              <w:t xml:space="preserve"> раза</w:t>
            </w:r>
          </w:p>
        </w:tc>
      </w:tr>
    </w:tbl>
    <w:p w:rsidR="006E1CDF" w:rsidRDefault="006E1CDF" w:rsidP="006E1CDF">
      <w:pPr>
        <w:jc w:val="both"/>
        <w:rPr>
          <w:sz w:val="28"/>
          <w:szCs w:val="28"/>
          <w:highlight w:val="green"/>
        </w:rPr>
      </w:pPr>
    </w:p>
    <w:p w:rsidR="006E1CDF" w:rsidRDefault="006E1CDF" w:rsidP="009E1D11">
      <w:pPr>
        <w:ind w:firstLine="709"/>
        <w:jc w:val="both"/>
        <w:rPr>
          <w:sz w:val="28"/>
          <w:szCs w:val="28"/>
        </w:rPr>
      </w:pPr>
      <w:r w:rsidRPr="009E1D11">
        <w:rPr>
          <w:sz w:val="28"/>
          <w:szCs w:val="28"/>
        </w:rPr>
        <w:t>Среднемесячная номинальная начисленная заработанная плата работников муниципальных учреждений культуры и искусства в целом по краю в 2015 году составила 43</w:t>
      </w:r>
      <w:r w:rsidR="0044493A">
        <w:rPr>
          <w:sz w:val="28"/>
          <w:szCs w:val="28"/>
        </w:rPr>
        <w:t>,</w:t>
      </w:r>
      <w:r w:rsidRPr="009E1D11">
        <w:rPr>
          <w:sz w:val="28"/>
          <w:szCs w:val="28"/>
        </w:rPr>
        <w:t>87</w:t>
      </w:r>
      <w:r w:rsidR="0044493A">
        <w:rPr>
          <w:sz w:val="28"/>
          <w:szCs w:val="28"/>
        </w:rPr>
        <w:t xml:space="preserve"> тыс. </w:t>
      </w:r>
      <w:r w:rsidRPr="009E1D11">
        <w:rPr>
          <w:sz w:val="28"/>
          <w:szCs w:val="28"/>
        </w:rPr>
        <w:t>рублей, с ростом в 1,7 раза к 2012 году.</w:t>
      </w:r>
    </w:p>
    <w:p w:rsidR="006E1CDF" w:rsidRDefault="006E1CDF" w:rsidP="006E1CDF">
      <w:pPr>
        <w:jc w:val="both"/>
        <w:rPr>
          <w:sz w:val="28"/>
          <w:szCs w:val="28"/>
        </w:rPr>
      </w:pPr>
    </w:p>
    <w:tbl>
      <w:tblPr>
        <w:tblStyle w:val="ad"/>
        <w:tblW w:w="0" w:type="auto"/>
        <w:tblLook w:val="01E0" w:firstRow="1" w:lastRow="1" w:firstColumn="1" w:lastColumn="1" w:noHBand="0" w:noVBand="0"/>
      </w:tblPr>
      <w:tblGrid>
        <w:gridCol w:w="3190"/>
        <w:gridCol w:w="4298"/>
        <w:gridCol w:w="2083"/>
      </w:tblGrid>
      <w:tr w:rsidR="006E1CDF" w:rsidRPr="00391CE6" w:rsidTr="00AE50A4">
        <w:tc>
          <w:tcPr>
            <w:tcW w:w="9571" w:type="dxa"/>
            <w:gridSpan w:val="3"/>
          </w:tcPr>
          <w:p w:rsidR="006E1CDF" w:rsidRPr="0044493A" w:rsidRDefault="0044493A" w:rsidP="00AE50A4">
            <w:pPr>
              <w:jc w:val="center"/>
              <w:rPr>
                <w:b/>
                <w:sz w:val="18"/>
                <w:szCs w:val="18"/>
              </w:rPr>
            </w:pPr>
            <w:r>
              <w:rPr>
                <w:b/>
                <w:sz w:val="18"/>
                <w:szCs w:val="18"/>
              </w:rPr>
              <w:t>М</w:t>
            </w:r>
            <w:r w:rsidR="006E1CDF" w:rsidRPr="0044493A">
              <w:rPr>
                <w:b/>
                <w:sz w:val="18"/>
                <w:szCs w:val="18"/>
              </w:rPr>
              <w:t>униципальные образования - лидеры</w:t>
            </w:r>
          </w:p>
        </w:tc>
      </w:tr>
      <w:tr w:rsidR="006E1CDF" w:rsidRPr="00391CE6" w:rsidTr="00AE50A4">
        <w:tc>
          <w:tcPr>
            <w:tcW w:w="3190" w:type="dxa"/>
          </w:tcPr>
          <w:p w:rsidR="006E1CDF" w:rsidRPr="00391CE6" w:rsidRDefault="006E1CDF" w:rsidP="00AE50A4">
            <w:pPr>
              <w:jc w:val="center"/>
              <w:rPr>
                <w:sz w:val="18"/>
                <w:szCs w:val="18"/>
              </w:rPr>
            </w:pPr>
            <w:r>
              <w:rPr>
                <w:sz w:val="18"/>
                <w:szCs w:val="18"/>
              </w:rPr>
              <w:t>наименование</w:t>
            </w:r>
          </w:p>
        </w:tc>
        <w:tc>
          <w:tcPr>
            <w:tcW w:w="4298" w:type="dxa"/>
          </w:tcPr>
          <w:p w:rsidR="006E1CDF" w:rsidRPr="0044493A" w:rsidRDefault="006E1CDF" w:rsidP="00AE50A4">
            <w:pPr>
              <w:jc w:val="center"/>
              <w:rPr>
                <w:b/>
                <w:sz w:val="18"/>
                <w:szCs w:val="18"/>
              </w:rPr>
            </w:pPr>
            <w:r w:rsidRPr="0044493A">
              <w:rPr>
                <w:b/>
                <w:sz w:val="18"/>
                <w:szCs w:val="18"/>
              </w:rPr>
              <w:t>среднемесячная номинальная начисленная заработанная плата работников муниципальных учреждений культуры и искусства, рублей</w:t>
            </w:r>
          </w:p>
        </w:tc>
        <w:tc>
          <w:tcPr>
            <w:tcW w:w="2083" w:type="dxa"/>
          </w:tcPr>
          <w:p w:rsidR="006E1CDF" w:rsidRPr="0044493A" w:rsidRDefault="006E1CDF" w:rsidP="00AE50A4">
            <w:pPr>
              <w:jc w:val="center"/>
              <w:rPr>
                <w:b/>
                <w:sz w:val="18"/>
                <w:szCs w:val="18"/>
              </w:rPr>
            </w:pPr>
            <w:r w:rsidRPr="0044493A">
              <w:rPr>
                <w:b/>
                <w:sz w:val="18"/>
                <w:szCs w:val="18"/>
              </w:rPr>
              <w:t>рост к 2012</w:t>
            </w:r>
          </w:p>
        </w:tc>
      </w:tr>
      <w:tr w:rsidR="006E1CDF" w:rsidRPr="00391CE6" w:rsidTr="00AE50A4">
        <w:tc>
          <w:tcPr>
            <w:tcW w:w="9571" w:type="dxa"/>
            <w:gridSpan w:val="3"/>
          </w:tcPr>
          <w:p w:rsidR="006E1CDF" w:rsidRPr="0044493A" w:rsidRDefault="0044493A" w:rsidP="00AE50A4">
            <w:pPr>
              <w:jc w:val="center"/>
              <w:rPr>
                <w:b/>
                <w:sz w:val="18"/>
                <w:szCs w:val="18"/>
              </w:rPr>
            </w:pPr>
            <w:r w:rsidRPr="0044493A">
              <w:rPr>
                <w:b/>
                <w:sz w:val="18"/>
                <w:szCs w:val="18"/>
              </w:rPr>
              <w:t>Г</w:t>
            </w:r>
            <w:r w:rsidR="006E1CDF" w:rsidRPr="0044493A">
              <w:rPr>
                <w:b/>
                <w:sz w:val="18"/>
                <w:szCs w:val="18"/>
              </w:rPr>
              <w:t>ородской округ</w:t>
            </w:r>
          </w:p>
        </w:tc>
      </w:tr>
      <w:tr w:rsidR="006E1CDF" w:rsidRPr="00A25A09" w:rsidTr="00AE50A4">
        <w:tc>
          <w:tcPr>
            <w:tcW w:w="3190" w:type="dxa"/>
          </w:tcPr>
          <w:p w:rsidR="006E1CDF" w:rsidRPr="00AA68BF" w:rsidRDefault="006E1CDF" w:rsidP="00AE50A4">
            <w:pPr>
              <w:jc w:val="both"/>
              <w:rPr>
                <w:sz w:val="18"/>
                <w:szCs w:val="18"/>
              </w:rPr>
            </w:pPr>
            <w:r>
              <w:rPr>
                <w:sz w:val="18"/>
                <w:szCs w:val="18"/>
              </w:rPr>
              <w:t>п. Палана</w:t>
            </w:r>
          </w:p>
        </w:tc>
        <w:tc>
          <w:tcPr>
            <w:tcW w:w="4298" w:type="dxa"/>
          </w:tcPr>
          <w:p w:rsidR="006E1CDF" w:rsidRPr="00ED36E7" w:rsidRDefault="006E1CDF" w:rsidP="00AE50A4">
            <w:pPr>
              <w:jc w:val="center"/>
              <w:rPr>
                <w:sz w:val="18"/>
                <w:szCs w:val="18"/>
              </w:rPr>
            </w:pPr>
            <w:r w:rsidRPr="00ED36E7">
              <w:rPr>
                <w:sz w:val="18"/>
                <w:szCs w:val="18"/>
              </w:rPr>
              <w:t>54</w:t>
            </w:r>
            <w:r w:rsidR="0044493A">
              <w:rPr>
                <w:sz w:val="18"/>
                <w:szCs w:val="18"/>
              </w:rPr>
              <w:t xml:space="preserve"> </w:t>
            </w:r>
            <w:r w:rsidRPr="00ED36E7">
              <w:rPr>
                <w:sz w:val="18"/>
                <w:szCs w:val="18"/>
              </w:rPr>
              <w:t>096,7</w:t>
            </w:r>
          </w:p>
        </w:tc>
        <w:tc>
          <w:tcPr>
            <w:tcW w:w="2083" w:type="dxa"/>
          </w:tcPr>
          <w:p w:rsidR="006E1CDF" w:rsidRPr="00A25A09" w:rsidRDefault="006E1CDF" w:rsidP="00AE50A4">
            <w:pPr>
              <w:jc w:val="center"/>
              <w:rPr>
                <w:sz w:val="18"/>
                <w:szCs w:val="18"/>
              </w:rPr>
            </w:pPr>
            <w:r w:rsidRPr="00A25A09">
              <w:rPr>
                <w:sz w:val="18"/>
                <w:szCs w:val="18"/>
              </w:rPr>
              <w:t>в 1,</w:t>
            </w:r>
            <w:r>
              <w:rPr>
                <w:sz w:val="18"/>
                <w:szCs w:val="18"/>
              </w:rPr>
              <w:t>2</w:t>
            </w:r>
            <w:r w:rsidRPr="00A25A09">
              <w:rPr>
                <w:sz w:val="18"/>
                <w:szCs w:val="18"/>
              </w:rPr>
              <w:t xml:space="preserve"> раза</w:t>
            </w:r>
          </w:p>
        </w:tc>
      </w:tr>
      <w:tr w:rsidR="006E1CDF" w:rsidRPr="00295934" w:rsidTr="00AE50A4">
        <w:tc>
          <w:tcPr>
            <w:tcW w:w="9571" w:type="dxa"/>
            <w:gridSpan w:val="3"/>
          </w:tcPr>
          <w:p w:rsidR="006E1CDF" w:rsidRPr="0044493A" w:rsidRDefault="0044493A" w:rsidP="0044493A">
            <w:pPr>
              <w:jc w:val="center"/>
              <w:rPr>
                <w:b/>
                <w:sz w:val="18"/>
                <w:szCs w:val="18"/>
              </w:rPr>
            </w:pPr>
            <w:r w:rsidRPr="0044493A">
              <w:rPr>
                <w:b/>
                <w:sz w:val="18"/>
                <w:szCs w:val="18"/>
              </w:rPr>
              <w:lastRenderedPageBreak/>
              <w:t>М</w:t>
            </w:r>
            <w:r w:rsidR="006E1CDF" w:rsidRPr="0044493A">
              <w:rPr>
                <w:b/>
                <w:sz w:val="18"/>
                <w:szCs w:val="18"/>
              </w:rPr>
              <w:t>униципальны</w:t>
            </w:r>
            <w:r w:rsidRPr="0044493A">
              <w:rPr>
                <w:b/>
                <w:sz w:val="18"/>
                <w:szCs w:val="18"/>
              </w:rPr>
              <w:t>е</w:t>
            </w:r>
            <w:r w:rsidR="006E1CDF" w:rsidRPr="0044493A">
              <w:rPr>
                <w:b/>
                <w:sz w:val="18"/>
                <w:szCs w:val="18"/>
              </w:rPr>
              <w:t xml:space="preserve"> район</w:t>
            </w:r>
            <w:r w:rsidRPr="0044493A">
              <w:rPr>
                <w:b/>
                <w:sz w:val="18"/>
                <w:szCs w:val="18"/>
              </w:rPr>
              <w:t>ы</w:t>
            </w:r>
          </w:p>
        </w:tc>
      </w:tr>
      <w:tr w:rsidR="006E1CDF" w:rsidRPr="00A25A09" w:rsidTr="00AE50A4">
        <w:tc>
          <w:tcPr>
            <w:tcW w:w="3190" w:type="dxa"/>
          </w:tcPr>
          <w:p w:rsidR="006E1CDF" w:rsidRPr="00AA68BF" w:rsidRDefault="006E1CDF" w:rsidP="00AE50A4">
            <w:pPr>
              <w:jc w:val="both"/>
              <w:rPr>
                <w:sz w:val="18"/>
                <w:szCs w:val="18"/>
              </w:rPr>
            </w:pPr>
            <w:proofErr w:type="spellStart"/>
            <w:r>
              <w:rPr>
                <w:sz w:val="18"/>
                <w:szCs w:val="18"/>
              </w:rPr>
              <w:t>Олюторский</w:t>
            </w:r>
            <w:proofErr w:type="spellEnd"/>
          </w:p>
        </w:tc>
        <w:tc>
          <w:tcPr>
            <w:tcW w:w="4298" w:type="dxa"/>
          </w:tcPr>
          <w:p w:rsidR="006E1CDF" w:rsidRPr="00ED36E7" w:rsidRDefault="006E1CDF" w:rsidP="00AE50A4">
            <w:pPr>
              <w:jc w:val="center"/>
              <w:rPr>
                <w:sz w:val="18"/>
                <w:szCs w:val="18"/>
              </w:rPr>
            </w:pPr>
            <w:r w:rsidRPr="00ED36E7">
              <w:rPr>
                <w:sz w:val="18"/>
                <w:szCs w:val="18"/>
              </w:rPr>
              <w:t>52</w:t>
            </w:r>
            <w:r w:rsidR="0044493A">
              <w:rPr>
                <w:sz w:val="18"/>
                <w:szCs w:val="18"/>
              </w:rPr>
              <w:t xml:space="preserve"> </w:t>
            </w:r>
            <w:r w:rsidRPr="00ED36E7">
              <w:rPr>
                <w:sz w:val="18"/>
                <w:szCs w:val="18"/>
              </w:rPr>
              <w:t>349,1</w:t>
            </w:r>
          </w:p>
        </w:tc>
        <w:tc>
          <w:tcPr>
            <w:tcW w:w="2083" w:type="dxa"/>
          </w:tcPr>
          <w:p w:rsidR="006E1CDF" w:rsidRPr="00A25A09" w:rsidRDefault="006E1CDF" w:rsidP="00AE50A4">
            <w:pPr>
              <w:jc w:val="center"/>
              <w:rPr>
                <w:sz w:val="18"/>
                <w:szCs w:val="18"/>
              </w:rPr>
            </w:pPr>
            <w:r>
              <w:rPr>
                <w:sz w:val="18"/>
                <w:szCs w:val="18"/>
              </w:rPr>
              <w:t>в 2,3</w:t>
            </w:r>
            <w:r w:rsidRPr="00A25A09">
              <w:rPr>
                <w:sz w:val="18"/>
                <w:szCs w:val="18"/>
              </w:rPr>
              <w:t xml:space="preserve"> раза</w:t>
            </w:r>
          </w:p>
        </w:tc>
      </w:tr>
      <w:tr w:rsidR="006E1CDF" w:rsidRPr="00A25A09" w:rsidTr="00AE50A4">
        <w:tc>
          <w:tcPr>
            <w:tcW w:w="3190" w:type="dxa"/>
          </w:tcPr>
          <w:p w:rsidR="006E1CDF" w:rsidRPr="00AA68BF" w:rsidRDefault="006E1CDF" w:rsidP="00AE50A4">
            <w:pPr>
              <w:jc w:val="both"/>
              <w:rPr>
                <w:sz w:val="18"/>
                <w:szCs w:val="18"/>
              </w:rPr>
            </w:pPr>
            <w:proofErr w:type="spellStart"/>
            <w:r>
              <w:rPr>
                <w:sz w:val="18"/>
                <w:szCs w:val="18"/>
              </w:rPr>
              <w:t>Пенжинский</w:t>
            </w:r>
            <w:proofErr w:type="spellEnd"/>
          </w:p>
        </w:tc>
        <w:tc>
          <w:tcPr>
            <w:tcW w:w="4298" w:type="dxa"/>
          </w:tcPr>
          <w:p w:rsidR="006E1CDF" w:rsidRPr="00ED36E7" w:rsidRDefault="006E1CDF" w:rsidP="00AE50A4">
            <w:pPr>
              <w:jc w:val="center"/>
              <w:rPr>
                <w:sz w:val="18"/>
                <w:szCs w:val="18"/>
              </w:rPr>
            </w:pPr>
            <w:r w:rsidRPr="00ED36E7">
              <w:rPr>
                <w:sz w:val="18"/>
                <w:szCs w:val="18"/>
              </w:rPr>
              <w:t>49</w:t>
            </w:r>
            <w:r w:rsidR="0044493A">
              <w:rPr>
                <w:sz w:val="18"/>
                <w:szCs w:val="18"/>
              </w:rPr>
              <w:t xml:space="preserve"> </w:t>
            </w:r>
            <w:r w:rsidRPr="00ED36E7">
              <w:rPr>
                <w:sz w:val="18"/>
                <w:szCs w:val="18"/>
              </w:rPr>
              <w:t>827,7</w:t>
            </w:r>
          </w:p>
        </w:tc>
        <w:tc>
          <w:tcPr>
            <w:tcW w:w="2083" w:type="dxa"/>
          </w:tcPr>
          <w:p w:rsidR="006E1CDF" w:rsidRPr="00A25A09" w:rsidRDefault="006E1CDF" w:rsidP="00AE50A4">
            <w:pPr>
              <w:jc w:val="center"/>
              <w:rPr>
                <w:sz w:val="18"/>
                <w:szCs w:val="18"/>
              </w:rPr>
            </w:pPr>
            <w:r w:rsidRPr="00A25A09">
              <w:rPr>
                <w:sz w:val="18"/>
                <w:szCs w:val="18"/>
              </w:rPr>
              <w:t xml:space="preserve">в </w:t>
            </w:r>
            <w:r>
              <w:rPr>
                <w:sz w:val="18"/>
                <w:szCs w:val="18"/>
              </w:rPr>
              <w:t>2,</w:t>
            </w:r>
            <w:r w:rsidRPr="00A25A09">
              <w:rPr>
                <w:sz w:val="18"/>
                <w:szCs w:val="18"/>
              </w:rPr>
              <w:t>1 раза</w:t>
            </w:r>
          </w:p>
        </w:tc>
      </w:tr>
      <w:tr w:rsidR="006E1CDF" w:rsidRPr="00A25A09" w:rsidTr="00AE50A4">
        <w:tc>
          <w:tcPr>
            <w:tcW w:w="3190" w:type="dxa"/>
          </w:tcPr>
          <w:p w:rsidR="006E1CDF" w:rsidRPr="00AA68BF" w:rsidRDefault="006E1CDF" w:rsidP="00AE50A4">
            <w:pPr>
              <w:jc w:val="both"/>
              <w:rPr>
                <w:sz w:val="18"/>
                <w:szCs w:val="18"/>
              </w:rPr>
            </w:pPr>
            <w:proofErr w:type="spellStart"/>
            <w:r>
              <w:rPr>
                <w:sz w:val="18"/>
                <w:szCs w:val="18"/>
              </w:rPr>
              <w:t>Тигильский</w:t>
            </w:r>
            <w:proofErr w:type="spellEnd"/>
          </w:p>
        </w:tc>
        <w:tc>
          <w:tcPr>
            <w:tcW w:w="4298" w:type="dxa"/>
          </w:tcPr>
          <w:p w:rsidR="006E1CDF" w:rsidRPr="00ED36E7" w:rsidRDefault="006E1CDF" w:rsidP="00AE50A4">
            <w:pPr>
              <w:jc w:val="center"/>
              <w:rPr>
                <w:sz w:val="18"/>
                <w:szCs w:val="18"/>
              </w:rPr>
            </w:pPr>
            <w:r w:rsidRPr="00ED36E7">
              <w:rPr>
                <w:sz w:val="18"/>
                <w:szCs w:val="18"/>
              </w:rPr>
              <w:t>44</w:t>
            </w:r>
            <w:r w:rsidR="0044493A">
              <w:rPr>
                <w:sz w:val="18"/>
                <w:szCs w:val="18"/>
              </w:rPr>
              <w:t xml:space="preserve"> </w:t>
            </w:r>
            <w:r w:rsidRPr="00ED36E7">
              <w:rPr>
                <w:sz w:val="18"/>
                <w:szCs w:val="18"/>
              </w:rPr>
              <w:t>968,3</w:t>
            </w:r>
          </w:p>
        </w:tc>
        <w:tc>
          <w:tcPr>
            <w:tcW w:w="2083" w:type="dxa"/>
          </w:tcPr>
          <w:p w:rsidR="006E1CDF" w:rsidRPr="00A25A09" w:rsidRDefault="006E1CDF" w:rsidP="00AE50A4">
            <w:pPr>
              <w:jc w:val="center"/>
              <w:rPr>
                <w:sz w:val="18"/>
                <w:szCs w:val="18"/>
              </w:rPr>
            </w:pPr>
            <w:r w:rsidRPr="00A25A09">
              <w:rPr>
                <w:sz w:val="18"/>
                <w:szCs w:val="18"/>
              </w:rPr>
              <w:t>в 1,</w:t>
            </w:r>
            <w:r>
              <w:rPr>
                <w:sz w:val="18"/>
                <w:szCs w:val="18"/>
              </w:rPr>
              <w:t>8</w:t>
            </w:r>
            <w:r w:rsidRPr="00A25A09">
              <w:rPr>
                <w:sz w:val="18"/>
                <w:szCs w:val="18"/>
              </w:rPr>
              <w:t xml:space="preserve"> раза</w:t>
            </w:r>
          </w:p>
        </w:tc>
      </w:tr>
    </w:tbl>
    <w:p w:rsidR="006E1CDF" w:rsidRDefault="006E1CDF" w:rsidP="006E1CDF">
      <w:pPr>
        <w:jc w:val="both"/>
        <w:rPr>
          <w:sz w:val="28"/>
          <w:szCs w:val="28"/>
        </w:rPr>
      </w:pPr>
    </w:p>
    <w:p w:rsidR="006E1CDF" w:rsidRDefault="006E1CDF" w:rsidP="009E1D11">
      <w:pPr>
        <w:ind w:firstLine="709"/>
        <w:jc w:val="both"/>
        <w:rPr>
          <w:sz w:val="28"/>
          <w:szCs w:val="28"/>
        </w:rPr>
      </w:pPr>
      <w:r w:rsidRPr="009E1D11">
        <w:rPr>
          <w:sz w:val="28"/>
          <w:szCs w:val="28"/>
        </w:rPr>
        <w:t>Среднемесячная номинальная начисленная заработанная плата работников муниципальных учреждений физической культуры и спорта в целом по краю в 2015 году составила 47</w:t>
      </w:r>
      <w:r w:rsidR="0044493A">
        <w:rPr>
          <w:sz w:val="28"/>
          <w:szCs w:val="28"/>
        </w:rPr>
        <w:t xml:space="preserve">,60 тыс. </w:t>
      </w:r>
      <w:r w:rsidRPr="009E1D11">
        <w:rPr>
          <w:sz w:val="28"/>
          <w:szCs w:val="28"/>
        </w:rPr>
        <w:t>рублей, с ростом в 1,6 раза к 2012 году.</w:t>
      </w:r>
    </w:p>
    <w:p w:rsidR="006E1CDF" w:rsidRDefault="006E1CDF" w:rsidP="006E1CDF">
      <w:pPr>
        <w:jc w:val="both"/>
        <w:rPr>
          <w:sz w:val="28"/>
          <w:szCs w:val="28"/>
        </w:rPr>
      </w:pPr>
    </w:p>
    <w:tbl>
      <w:tblPr>
        <w:tblStyle w:val="ad"/>
        <w:tblW w:w="0" w:type="auto"/>
        <w:tblLook w:val="01E0" w:firstRow="1" w:lastRow="1" w:firstColumn="1" w:lastColumn="1" w:noHBand="0" w:noVBand="0"/>
      </w:tblPr>
      <w:tblGrid>
        <w:gridCol w:w="3190"/>
        <w:gridCol w:w="4298"/>
        <w:gridCol w:w="2083"/>
      </w:tblGrid>
      <w:tr w:rsidR="006E1CDF" w:rsidRPr="00391CE6" w:rsidTr="00AE50A4">
        <w:tc>
          <w:tcPr>
            <w:tcW w:w="9571" w:type="dxa"/>
            <w:gridSpan w:val="3"/>
          </w:tcPr>
          <w:p w:rsidR="006E1CDF" w:rsidRPr="00021F7F" w:rsidRDefault="0044493A" w:rsidP="00AE50A4">
            <w:pPr>
              <w:jc w:val="center"/>
              <w:rPr>
                <w:b/>
                <w:sz w:val="18"/>
                <w:szCs w:val="18"/>
              </w:rPr>
            </w:pPr>
            <w:r w:rsidRPr="00021F7F">
              <w:rPr>
                <w:b/>
                <w:sz w:val="18"/>
                <w:szCs w:val="18"/>
              </w:rPr>
              <w:t>М</w:t>
            </w:r>
            <w:r w:rsidR="006E1CDF" w:rsidRPr="00021F7F">
              <w:rPr>
                <w:b/>
                <w:sz w:val="18"/>
                <w:szCs w:val="18"/>
              </w:rPr>
              <w:t>униципальные образования - лидеры</w:t>
            </w:r>
          </w:p>
        </w:tc>
      </w:tr>
      <w:tr w:rsidR="006E1CDF" w:rsidRPr="00391CE6" w:rsidTr="00AE50A4">
        <w:tc>
          <w:tcPr>
            <w:tcW w:w="3190" w:type="dxa"/>
          </w:tcPr>
          <w:p w:rsidR="006E1CDF" w:rsidRPr="00391CE6" w:rsidRDefault="006E1CDF" w:rsidP="00AE50A4">
            <w:pPr>
              <w:jc w:val="center"/>
              <w:rPr>
                <w:sz w:val="18"/>
                <w:szCs w:val="18"/>
              </w:rPr>
            </w:pPr>
            <w:r>
              <w:rPr>
                <w:sz w:val="18"/>
                <w:szCs w:val="18"/>
              </w:rPr>
              <w:t>наименование</w:t>
            </w:r>
          </w:p>
        </w:tc>
        <w:tc>
          <w:tcPr>
            <w:tcW w:w="4298" w:type="dxa"/>
          </w:tcPr>
          <w:p w:rsidR="006E1CDF" w:rsidRPr="00021F7F" w:rsidRDefault="006E1CDF" w:rsidP="00AE50A4">
            <w:pPr>
              <w:jc w:val="center"/>
              <w:rPr>
                <w:b/>
                <w:sz w:val="18"/>
                <w:szCs w:val="18"/>
              </w:rPr>
            </w:pPr>
            <w:r w:rsidRPr="00021F7F">
              <w:rPr>
                <w:b/>
                <w:sz w:val="18"/>
                <w:szCs w:val="18"/>
              </w:rPr>
              <w:t>среднемесячная номинальная начисленная заработанная плата работников муниципальных учреждений физической культуры и спорта, рублей</w:t>
            </w:r>
          </w:p>
        </w:tc>
        <w:tc>
          <w:tcPr>
            <w:tcW w:w="2083" w:type="dxa"/>
          </w:tcPr>
          <w:p w:rsidR="006E1CDF" w:rsidRPr="00021F7F" w:rsidRDefault="006E1CDF" w:rsidP="00AE50A4">
            <w:pPr>
              <w:jc w:val="center"/>
              <w:rPr>
                <w:b/>
                <w:sz w:val="18"/>
                <w:szCs w:val="18"/>
              </w:rPr>
            </w:pPr>
            <w:r w:rsidRPr="00021F7F">
              <w:rPr>
                <w:b/>
                <w:sz w:val="18"/>
                <w:szCs w:val="18"/>
              </w:rPr>
              <w:t>рост к 2012</w:t>
            </w:r>
          </w:p>
        </w:tc>
      </w:tr>
      <w:tr w:rsidR="006E1CDF" w:rsidRPr="00391CE6" w:rsidTr="00AE50A4">
        <w:tc>
          <w:tcPr>
            <w:tcW w:w="9571" w:type="dxa"/>
            <w:gridSpan w:val="3"/>
          </w:tcPr>
          <w:p w:rsidR="006E1CDF" w:rsidRPr="00021F7F" w:rsidRDefault="0044493A" w:rsidP="00AE50A4">
            <w:pPr>
              <w:jc w:val="center"/>
              <w:rPr>
                <w:b/>
                <w:sz w:val="18"/>
                <w:szCs w:val="18"/>
              </w:rPr>
            </w:pPr>
            <w:r w:rsidRPr="00021F7F">
              <w:rPr>
                <w:b/>
                <w:sz w:val="18"/>
                <w:szCs w:val="18"/>
              </w:rPr>
              <w:t>Г</w:t>
            </w:r>
            <w:r w:rsidR="006E1CDF" w:rsidRPr="00021F7F">
              <w:rPr>
                <w:b/>
                <w:sz w:val="18"/>
                <w:szCs w:val="18"/>
              </w:rPr>
              <w:t>ородской округ</w:t>
            </w:r>
          </w:p>
        </w:tc>
      </w:tr>
      <w:tr w:rsidR="006E1CDF" w:rsidRPr="00A25A09" w:rsidTr="00AE50A4">
        <w:tc>
          <w:tcPr>
            <w:tcW w:w="3190" w:type="dxa"/>
          </w:tcPr>
          <w:p w:rsidR="006E1CDF" w:rsidRPr="00AA68BF" w:rsidRDefault="006E1CDF" w:rsidP="00AE50A4">
            <w:pPr>
              <w:jc w:val="both"/>
              <w:rPr>
                <w:sz w:val="18"/>
                <w:szCs w:val="18"/>
              </w:rPr>
            </w:pPr>
            <w:r>
              <w:rPr>
                <w:sz w:val="18"/>
                <w:szCs w:val="18"/>
              </w:rPr>
              <w:t>Петропавловск-Камчатский</w:t>
            </w:r>
          </w:p>
        </w:tc>
        <w:tc>
          <w:tcPr>
            <w:tcW w:w="4298" w:type="dxa"/>
          </w:tcPr>
          <w:p w:rsidR="006E1CDF" w:rsidRPr="00ED36E7" w:rsidRDefault="006E1CDF" w:rsidP="00AE50A4">
            <w:pPr>
              <w:jc w:val="center"/>
              <w:rPr>
                <w:sz w:val="18"/>
                <w:szCs w:val="18"/>
              </w:rPr>
            </w:pPr>
            <w:r w:rsidRPr="00ED36E7">
              <w:rPr>
                <w:sz w:val="18"/>
                <w:szCs w:val="18"/>
              </w:rPr>
              <w:t>60</w:t>
            </w:r>
            <w:r w:rsidR="00021F7F">
              <w:rPr>
                <w:sz w:val="18"/>
                <w:szCs w:val="18"/>
              </w:rPr>
              <w:t xml:space="preserve"> </w:t>
            </w:r>
            <w:r w:rsidRPr="00ED36E7">
              <w:rPr>
                <w:sz w:val="18"/>
                <w:szCs w:val="18"/>
              </w:rPr>
              <w:t>868,5</w:t>
            </w:r>
          </w:p>
        </w:tc>
        <w:tc>
          <w:tcPr>
            <w:tcW w:w="2083" w:type="dxa"/>
          </w:tcPr>
          <w:p w:rsidR="006E1CDF" w:rsidRPr="00A25A09" w:rsidRDefault="006E1CDF" w:rsidP="00AE50A4">
            <w:pPr>
              <w:jc w:val="center"/>
              <w:rPr>
                <w:sz w:val="18"/>
                <w:szCs w:val="18"/>
              </w:rPr>
            </w:pPr>
            <w:r w:rsidRPr="00A25A09">
              <w:rPr>
                <w:sz w:val="18"/>
                <w:szCs w:val="18"/>
              </w:rPr>
              <w:t>в 1,</w:t>
            </w:r>
            <w:r>
              <w:rPr>
                <w:sz w:val="18"/>
                <w:szCs w:val="18"/>
              </w:rPr>
              <w:t>7</w:t>
            </w:r>
            <w:r w:rsidRPr="00A25A09">
              <w:rPr>
                <w:sz w:val="18"/>
                <w:szCs w:val="18"/>
              </w:rPr>
              <w:t xml:space="preserve"> раза</w:t>
            </w:r>
          </w:p>
        </w:tc>
      </w:tr>
      <w:tr w:rsidR="006E1CDF" w:rsidRPr="00295934" w:rsidTr="00AE50A4">
        <w:tc>
          <w:tcPr>
            <w:tcW w:w="9571" w:type="dxa"/>
            <w:gridSpan w:val="3"/>
          </w:tcPr>
          <w:p w:rsidR="006E1CDF" w:rsidRPr="00021F7F" w:rsidRDefault="0044493A" w:rsidP="0044493A">
            <w:pPr>
              <w:jc w:val="center"/>
              <w:rPr>
                <w:b/>
                <w:color w:val="000000"/>
                <w:sz w:val="18"/>
                <w:szCs w:val="18"/>
              </w:rPr>
            </w:pPr>
            <w:r w:rsidRPr="00021F7F">
              <w:rPr>
                <w:b/>
                <w:color w:val="000000"/>
                <w:sz w:val="18"/>
                <w:szCs w:val="18"/>
              </w:rPr>
              <w:t>М</w:t>
            </w:r>
            <w:r w:rsidR="006E1CDF" w:rsidRPr="00021F7F">
              <w:rPr>
                <w:b/>
                <w:color w:val="000000"/>
                <w:sz w:val="18"/>
                <w:szCs w:val="18"/>
              </w:rPr>
              <w:t>униципальны</w:t>
            </w:r>
            <w:r w:rsidRPr="00021F7F">
              <w:rPr>
                <w:b/>
                <w:color w:val="000000"/>
                <w:sz w:val="18"/>
                <w:szCs w:val="18"/>
              </w:rPr>
              <w:t>е</w:t>
            </w:r>
            <w:r w:rsidR="006E1CDF" w:rsidRPr="00021F7F">
              <w:rPr>
                <w:b/>
                <w:color w:val="000000"/>
                <w:sz w:val="18"/>
                <w:szCs w:val="18"/>
              </w:rPr>
              <w:t xml:space="preserve"> район</w:t>
            </w:r>
            <w:r w:rsidRPr="00021F7F">
              <w:rPr>
                <w:b/>
                <w:color w:val="000000"/>
                <w:sz w:val="18"/>
                <w:szCs w:val="18"/>
              </w:rPr>
              <w:t>ы</w:t>
            </w:r>
          </w:p>
        </w:tc>
      </w:tr>
      <w:tr w:rsidR="006E1CDF" w:rsidRPr="00A25A09" w:rsidTr="00AE50A4">
        <w:tc>
          <w:tcPr>
            <w:tcW w:w="3190" w:type="dxa"/>
          </w:tcPr>
          <w:p w:rsidR="006E1CDF" w:rsidRPr="00AA68BF" w:rsidRDefault="006E1CDF" w:rsidP="00AE50A4">
            <w:pPr>
              <w:jc w:val="both"/>
              <w:rPr>
                <w:sz w:val="18"/>
                <w:szCs w:val="18"/>
              </w:rPr>
            </w:pPr>
            <w:proofErr w:type="spellStart"/>
            <w:r>
              <w:rPr>
                <w:sz w:val="18"/>
                <w:szCs w:val="18"/>
              </w:rPr>
              <w:t>Усть</w:t>
            </w:r>
            <w:proofErr w:type="spellEnd"/>
            <w:r>
              <w:rPr>
                <w:sz w:val="18"/>
                <w:szCs w:val="18"/>
              </w:rPr>
              <w:t>-Большерецкий</w:t>
            </w:r>
          </w:p>
        </w:tc>
        <w:tc>
          <w:tcPr>
            <w:tcW w:w="4298" w:type="dxa"/>
          </w:tcPr>
          <w:p w:rsidR="006E1CDF" w:rsidRPr="005C291F" w:rsidRDefault="006E1CDF" w:rsidP="00AE50A4">
            <w:pPr>
              <w:jc w:val="center"/>
              <w:rPr>
                <w:sz w:val="18"/>
                <w:szCs w:val="18"/>
              </w:rPr>
            </w:pPr>
            <w:r w:rsidRPr="005C291F">
              <w:rPr>
                <w:sz w:val="18"/>
                <w:szCs w:val="18"/>
              </w:rPr>
              <w:t>65</w:t>
            </w:r>
            <w:r w:rsidR="00021F7F">
              <w:rPr>
                <w:sz w:val="18"/>
                <w:szCs w:val="18"/>
              </w:rPr>
              <w:t xml:space="preserve"> </w:t>
            </w:r>
            <w:r w:rsidRPr="005C291F">
              <w:rPr>
                <w:sz w:val="18"/>
                <w:szCs w:val="18"/>
              </w:rPr>
              <w:t>797,2</w:t>
            </w:r>
          </w:p>
        </w:tc>
        <w:tc>
          <w:tcPr>
            <w:tcW w:w="2083" w:type="dxa"/>
          </w:tcPr>
          <w:p w:rsidR="006E1CDF" w:rsidRPr="00A25A09" w:rsidRDefault="006E1CDF" w:rsidP="00AE50A4">
            <w:pPr>
              <w:jc w:val="center"/>
              <w:rPr>
                <w:sz w:val="18"/>
                <w:szCs w:val="18"/>
              </w:rPr>
            </w:pPr>
            <w:r>
              <w:rPr>
                <w:sz w:val="18"/>
                <w:szCs w:val="18"/>
              </w:rPr>
              <w:t>в 1,7</w:t>
            </w:r>
            <w:r w:rsidRPr="00A25A09">
              <w:rPr>
                <w:sz w:val="18"/>
                <w:szCs w:val="18"/>
              </w:rPr>
              <w:t xml:space="preserve"> раза</w:t>
            </w:r>
          </w:p>
        </w:tc>
      </w:tr>
      <w:tr w:rsidR="006E1CDF" w:rsidRPr="00A25A09" w:rsidTr="00AE50A4">
        <w:tc>
          <w:tcPr>
            <w:tcW w:w="3190" w:type="dxa"/>
          </w:tcPr>
          <w:p w:rsidR="006E1CDF" w:rsidRPr="00AA68BF" w:rsidRDefault="006E1CDF" w:rsidP="00AE50A4">
            <w:pPr>
              <w:jc w:val="both"/>
              <w:rPr>
                <w:sz w:val="18"/>
                <w:szCs w:val="18"/>
              </w:rPr>
            </w:pPr>
            <w:proofErr w:type="spellStart"/>
            <w:r>
              <w:rPr>
                <w:sz w:val="18"/>
                <w:szCs w:val="18"/>
              </w:rPr>
              <w:t>Быстринский</w:t>
            </w:r>
            <w:proofErr w:type="spellEnd"/>
          </w:p>
        </w:tc>
        <w:tc>
          <w:tcPr>
            <w:tcW w:w="4298" w:type="dxa"/>
          </w:tcPr>
          <w:p w:rsidR="006E1CDF" w:rsidRPr="005C291F" w:rsidRDefault="006E1CDF" w:rsidP="00AE50A4">
            <w:pPr>
              <w:jc w:val="center"/>
              <w:rPr>
                <w:sz w:val="18"/>
                <w:szCs w:val="18"/>
              </w:rPr>
            </w:pPr>
            <w:r w:rsidRPr="005C291F">
              <w:rPr>
                <w:sz w:val="18"/>
                <w:szCs w:val="18"/>
              </w:rPr>
              <w:t>51</w:t>
            </w:r>
            <w:r w:rsidR="00021F7F">
              <w:rPr>
                <w:sz w:val="18"/>
                <w:szCs w:val="18"/>
              </w:rPr>
              <w:t xml:space="preserve"> </w:t>
            </w:r>
            <w:r w:rsidRPr="005C291F">
              <w:rPr>
                <w:sz w:val="18"/>
                <w:szCs w:val="18"/>
              </w:rPr>
              <w:t>805,6</w:t>
            </w:r>
          </w:p>
        </w:tc>
        <w:tc>
          <w:tcPr>
            <w:tcW w:w="2083" w:type="dxa"/>
          </w:tcPr>
          <w:p w:rsidR="006E1CDF" w:rsidRPr="00A25A09" w:rsidRDefault="006E1CDF" w:rsidP="00AE50A4">
            <w:pPr>
              <w:jc w:val="center"/>
              <w:rPr>
                <w:sz w:val="18"/>
                <w:szCs w:val="18"/>
              </w:rPr>
            </w:pPr>
            <w:r w:rsidRPr="00A25A09">
              <w:rPr>
                <w:sz w:val="18"/>
                <w:szCs w:val="18"/>
              </w:rPr>
              <w:t xml:space="preserve">в </w:t>
            </w:r>
            <w:r>
              <w:rPr>
                <w:sz w:val="18"/>
                <w:szCs w:val="18"/>
              </w:rPr>
              <w:t>1,2</w:t>
            </w:r>
            <w:r w:rsidRPr="00A25A09">
              <w:rPr>
                <w:sz w:val="18"/>
                <w:szCs w:val="18"/>
              </w:rPr>
              <w:t xml:space="preserve"> раза</w:t>
            </w:r>
          </w:p>
        </w:tc>
      </w:tr>
      <w:tr w:rsidR="006E1CDF" w:rsidRPr="00A25A09" w:rsidTr="00AE50A4">
        <w:tc>
          <w:tcPr>
            <w:tcW w:w="3190" w:type="dxa"/>
          </w:tcPr>
          <w:p w:rsidR="006E1CDF" w:rsidRPr="00AA68BF" w:rsidRDefault="006E1CDF" w:rsidP="00AE50A4">
            <w:pPr>
              <w:jc w:val="both"/>
              <w:rPr>
                <w:sz w:val="18"/>
                <w:szCs w:val="18"/>
              </w:rPr>
            </w:pPr>
            <w:proofErr w:type="spellStart"/>
            <w:r>
              <w:rPr>
                <w:sz w:val="18"/>
                <w:szCs w:val="18"/>
              </w:rPr>
              <w:t>Мильковский</w:t>
            </w:r>
            <w:proofErr w:type="spellEnd"/>
          </w:p>
        </w:tc>
        <w:tc>
          <w:tcPr>
            <w:tcW w:w="4298" w:type="dxa"/>
          </w:tcPr>
          <w:p w:rsidR="006E1CDF" w:rsidRPr="005C291F" w:rsidRDefault="006E1CDF" w:rsidP="00AE50A4">
            <w:pPr>
              <w:jc w:val="center"/>
              <w:rPr>
                <w:sz w:val="18"/>
                <w:szCs w:val="18"/>
              </w:rPr>
            </w:pPr>
            <w:r w:rsidRPr="005C291F">
              <w:rPr>
                <w:sz w:val="18"/>
                <w:szCs w:val="18"/>
              </w:rPr>
              <w:t>45</w:t>
            </w:r>
            <w:r w:rsidR="00021F7F">
              <w:rPr>
                <w:sz w:val="18"/>
                <w:szCs w:val="18"/>
              </w:rPr>
              <w:t xml:space="preserve"> </w:t>
            </w:r>
            <w:r w:rsidRPr="005C291F">
              <w:rPr>
                <w:sz w:val="18"/>
                <w:szCs w:val="18"/>
              </w:rPr>
              <w:t>039,8</w:t>
            </w:r>
          </w:p>
        </w:tc>
        <w:tc>
          <w:tcPr>
            <w:tcW w:w="2083" w:type="dxa"/>
          </w:tcPr>
          <w:p w:rsidR="006E1CDF" w:rsidRPr="00A25A09" w:rsidRDefault="006E1CDF" w:rsidP="00AE50A4">
            <w:pPr>
              <w:jc w:val="center"/>
              <w:rPr>
                <w:sz w:val="18"/>
                <w:szCs w:val="18"/>
              </w:rPr>
            </w:pPr>
            <w:r w:rsidRPr="00A25A09">
              <w:rPr>
                <w:sz w:val="18"/>
                <w:szCs w:val="18"/>
              </w:rPr>
              <w:t>в 1,</w:t>
            </w:r>
            <w:r>
              <w:rPr>
                <w:sz w:val="18"/>
                <w:szCs w:val="18"/>
              </w:rPr>
              <w:t>5</w:t>
            </w:r>
            <w:r w:rsidRPr="00A25A09">
              <w:rPr>
                <w:sz w:val="18"/>
                <w:szCs w:val="18"/>
              </w:rPr>
              <w:t xml:space="preserve"> раза</w:t>
            </w:r>
          </w:p>
        </w:tc>
      </w:tr>
    </w:tbl>
    <w:p w:rsidR="00336B72" w:rsidRDefault="00336B72" w:rsidP="00336B72">
      <w:pPr>
        <w:widowControl w:val="0"/>
        <w:shd w:val="clear" w:color="auto" w:fill="FFFFFF"/>
        <w:autoSpaceDE w:val="0"/>
        <w:autoSpaceDN w:val="0"/>
        <w:adjustRightInd w:val="0"/>
        <w:ind w:firstLine="709"/>
        <w:jc w:val="both"/>
        <w:rPr>
          <w:rFonts w:ascii="Times New Roman CYR" w:hAnsi="Times New Roman CYR" w:cs="Times New Roman CYR"/>
          <w:sz w:val="28"/>
          <w:szCs w:val="28"/>
          <w:lang w:val="en-US"/>
        </w:rPr>
      </w:pPr>
    </w:p>
    <w:p w:rsidR="00336B72" w:rsidRDefault="00336B72" w:rsidP="00336B72">
      <w:pPr>
        <w:widowControl w:val="0"/>
        <w:shd w:val="clear" w:color="auto" w:fill="FFFFFF"/>
        <w:autoSpaceDE w:val="0"/>
        <w:autoSpaceDN w:val="0"/>
        <w:adjustRightInd w:val="0"/>
        <w:ind w:firstLine="709"/>
        <w:jc w:val="both"/>
        <w:rPr>
          <w:rFonts w:ascii="Times New Roman CYR" w:hAnsi="Times New Roman CYR" w:cs="Times New Roman CYR"/>
          <w:sz w:val="28"/>
          <w:szCs w:val="28"/>
        </w:rPr>
      </w:pPr>
      <w:proofErr w:type="gramStart"/>
      <w:r>
        <w:rPr>
          <w:rFonts w:ascii="Times New Roman CYR" w:hAnsi="Times New Roman CYR" w:cs="Times New Roman CYR"/>
          <w:sz w:val="28"/>
          <w:szCs w:val="28"/>
        </w:rPr>
        <w:t>Межотраслевая дифференциация (по бюджетной сфере) по установленному перечню показателей сложилась следующим образом: максимальная в</w:t>
      </w:r>
      <w:r w:rsidR="00D17182">
        <w:rPr>
          <w:rFonts w:ascii="Times New Roman CYR" w:hAnsi="Times New Roman CYR" w:cs="Times New Roman CYR"/>
          <w:sz w:val="28"/>
          <w:szCs w:val="28"/>
        </w:rPr>
        <w:t xml:space="preserve"> </w:t>
      </w:r>
      <w:r>
        <w:rPr>
          <w:rFonts w:ascii="Times New Roman CYR" w:hAnsi="Times New Roman CYR" w:cs="Times New Roman CYR"/>
          <w:sz w:val="28"/>
          <w:szCs w:val="28"/>
        </w:rPr>
        <w:t>Алеутском муниципальном районе –</w:t>
      </w:r>
      <w:r w:rsidR="00AF4866">
        <w:rPr>
          <w:rFonts w:ascii="Times New Roman CYR" w:hAnsi="Times New Roman CYR" w:cs="Times New Roman CYR"/>
          <w:sz w:val="28"/>
          <w:szCs w:val="28"/>
        </w:rPr>
        <w:t xml:space="preserve"> </w:t>
      </w:r>
      <w:r>
        <w:rPr>
          <w:rFonts w:ascii="Times New Roman CYR" w:hAnsi="Times New Roman CYR" w:cs="Times New Roman CYR"/>
          <w:sz w:val="28"/>
          <w:szCs w:val="28"/>
        </w:rPr>
        <w:t xml:space="preserve">2,4 раза (соотношение среднемесячной номинальной начисленной заработной платы </w:t>
      </w:r>
      <w:r w:rsidR="00F04502" w:rsidRPr="00F04502">
        <w:rPr>
          <w:rFonts w:ascii="Times New Roman CYR" w:hAnsi="Times New Roman CYR" w:cs="Times New Roman CYR"/>
          <w:sz w:val="28"/>
          <w:szCs w:val="28"/>
        </w:rPr>
        <w:t>учителей муниципальных общеобразовательных учреждений</w:t>
      </w:r>
      <w:r>
        <w:rPr>
          <w:rFonts w:ascii="Times New Roman CYR" w:hAnsi="Times New Roman CYR" w:cs="Times New Roman CYR"/>
          <w:sz w:val="28"/>
          <w:szCs w:val="28"/>
        </w:rPr>
        <w:t xml:space="preserve"> и работников </w:t>
      </w:r>
      <w:r w:rsidR="00F04502" w:rsidRPr="00F04502">
        <w:rPr>
          <w:rFonts w:ascii="Times New Roman CYR" w:hAnsi="Times New Roman CYR" w:cs="Times New Roman CYR"/>
          <w:sz w:val="28"/>
          <w:szCs w:val="28"/>
        </w:rPr>
        <w:t>муниципальных учреждений культуры и искусства</w:t>
      </w:r>
      <w:r w:rsidR="0057415F">
        <w:rPr>
          <w:rFonts w:ascii="Times New Roman CYR" w:hAnsi="Times New Roman CYR" w:cs="Times New Roman CYR"/>
          <w:sz w:val="28"/>
          <w:szCs w:val="28"/>
        </w:rPr>
        <w:t xml:space="preserve">); минимальная </w:t>
      </w:r>
      <w:r>
        <w:rPr>
          <w:rFonts w:ascii="Times New Roman CYR" w:hAnsi="Times New Roman CYR" w:cs="Times New Roman CYR"/>
          <w:sz w:val="28"/>
          <w:szCs w:val="28"/>
        </w:rPr>
        <w:t xml:space="preserve">в </w:t>
      </w:r>
      <w:proofErr w:type="spellStart"/>
      <w:r w:rsidR="00F04502">
        <w:rPr>
          <w:rFonts w:ascii="Times New Roman CYR" w:hAnsi="Times New Roman CYR" w:cs="Times New Roman CYR"/>
          <w:sz w:val="28"/>
          <w:szCs w:val="28"/>
        </w:rPr>
        <w:t>Елизовском</w:t>
      </w:r>
      <w:proofErr w:type="spellEnd"/>
      <w:r w:rsidR="00F04502">
        <w:rPr>
          <w:rFonts w:ascii="Times New Roman CYR" w:hAnsi="Times New Roman CYR" w:cs="Times New Roman CYR"/>
          <w:sz w:val="28"/>
          <w:szCs w:val="28"/>
        </w:rPr>
        <w:t xml:space="preserve"> муниципальном районе</w:t>
      </w:r>
      <w:r>
        <w:rPr>
          <w:rFonts w:ascii="Times New Roman CYR" w:hAnsi="Times New Roman CYR" w:cs="Times New Roman CYR"/>
          <w:sz w:val="28"/>
          <w:szCs w:val="28"/>
        </w:rPr>
        <w:t xml:space="preserve"> –</w:t>
      </w:r>
      <w:r w:rsidR="00AF4866">
        <w:rPr>
          <w:rFonts w:ascii="Times New Roman CYR" w:hAnsi="Times New Roman CYR" w:cs="Times New Roman CYR"/>
          <w:sz w:val="28"/>
          <w:szCs w:val="28"/>
        </w:rPr>
        <w:t xml:space="preserve"> </w:t>
      </w:r>
      <w:r>
        <w:rPr>
          <w:rFonts w:ascii="Times New Roman CYR" w:hAnsi="Times New Roman CYR" w:cs="Times New Roman CYR"/>
          <w:sz w:val="28"/>
          <w:szCs w:val="28"/>
        </w:rPr>
        <w:t>1,</w:t>
      </w:r>
      <w:r w:rsidR="00F04502">
        <w:rPr>
          <w:rFonts w:ascii="Times New Roman CYR" w:hAnsi="Times New Roman CYR" w:cs="Times New Roman CYR"/>
          <w:sz w:val="28"/>
          <w:szCs w:val="28"/>
        </w:rPr>
        <w:t>2</w:t>
      </w:r>
      <w:r>
        <w:rPr>
          <w:rFonts w:ascii="Times New Roman CYR" w:hAnsi="Times New Roman CYR" w:cs="Times New Roman CYR"/>
          <w:sz w:val="28"/>
          <w:szCs w:val="28"/>
        </w:rPr>
        <w:t xml:space="preserve"> раза (соотношение среднемесячной номинальной начисленной заработной платы </w:t>
      </w:r>
      <w:r w:rsidR="00F04502" w:rsidRPr="00F04502">
        <w:rPr>
          <w:rFonts w:ascii="Times New Roman CYR" w:hAnsi="Times New Roman CYR" w:cs="Times New Roman CYR"/>
          <w:sz w:val="28"/>
          <w:szCs w:val="28"/>
        </w:rPr>
        <w:t>учителей муниципальных общеобразовательных учреждений</w:t>
      </w:r>
      <w:r>
        <w:rPr>
          <w:rFonts w:ascii="Times New Roman CYR" w:hAnsi="Times New Roman CYR" w:cs="Times New Roman CYR"/>
          <w:sz w:val="28"/>
          <w:szCs w:val="28"/>
        </w:rPr>
        <w:t xml:space="preserve"> и работников </w:t>
      </w:r>
      <w:r w:rsidR="00F04502" w:rsidRPr="00F04502">
        <w:rPr>
          <w:rFonts w:ascii="Times New Roman CYR" w:hAnsi="Times New Roman CYR" w:cs="Times New Roman CYR"/>
          <w:sz w:val="28"/>
          <w:szCs w:val="28"/>
        </w:rPr>
        <w:t>муниципальных дошкольных образовательных учреждений</w:t>
      </w:r>
      <w:r>
        <w:rPr>
          <w:rFonts w:ascii="Times New Roman CYR" w:hAnsi="Times New Roman CYR" w:cs="Times New Roman CYR"/>
          <w:sz w:val="28"/>
          <w:szCs w:val="28"/>
        </w:rPr>
        <w:t>).</w:t>
      </w:r>
      <w:r w:rsidR="00D17182">
        <w:rPr>
          <w:rFonts w:ascii="Times New Roman CYR" w:hAnsi="Times New Roman CYR" w:cs="Times New Roman CYR"/>
          <w:sz w:val="28"/>
          <w:szCs w:val="28"/>
        </w:rPr>
        <w:t xml:space="preserve"> </w:t>
      </w:r>
      <w:proofErr w:type="gramEnd"/>
    </w:p>
    <w:p w:rsidR="00336B72" w:rsidRDefault="00336B72" w:rsidP="00336B72">
      <w:pPr>
        <w:widowControl w:val="0"/>
        <w:shd w:val="clear" w:color="auto" w:fill="FFFFFF"/>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Межрегиональная дифференциация номинальной начисленной заработной платы внутри одной специальности по городским округам и муниципальным районам в Камчатском крае максимальна у работников </w:t>
      </w:r>
      <w:r w:rsidRPr="00336B72">
        <w:rPr>
          <w:rFonts w:ascii="Times New Roman CYR" w:hAnsi="Times New Roman CYR" w:cs="Times New Roman CYR"/>
          <w:sz w:val="28"/>
          <w:szCs w:val="28"/>
        </w:rPr>
        <w:t>муниципальных дошкольных образовательных учреждений</w:t>
      </w:r>
      <w:r>
        <w:rPr>
          <w:rFonts w:ascii="Times New Roman CYR" w:hAnsi="Times New Roman CYR" w:cs="Times New Roman CYR"/>
          <w:sz w:val="28"/>
          <w:szCs w:val="28"/>
        </w:rPr>
        <w:t xml:space="preserve"> –</w:t>
      </w:r>
      <w:r w:rsidR="00AF4866">
        <w:rPr>
          <w:rFonts w:ascii="Times New Roman CYR" w:hAnsi="Times New Roman CYR" w:cs="Times New Roman CYR"/>
          <w:sz w:val="28"/>
          <w:szCs w:val="28"/>
        </w:rPr>
        <w:t xml:space="preserve"> </w:t>
      </w:r>
      <w:r>
        <w:rPr>
          <w:rFonts w:ascii="Times New Roman CYR" w:hAnsi="Times New Roman CYR" w:cs="Times New Roman CYR"/>
          <w:sz w:val="28"/>
          <w:szCs w:val="28"/>
        </w:rPr>
        <w:t xml:space="preserve">2,5 раза; минимальна у работников </w:t>
      </w:r>
      <w:r w:rsidRPr="00336B72">
        <w:rPr>
          <w:rFonts w:ascii="Times New Roman CYR" w:hAnsi="Times New Roman CYR" w:cs="Times New Roman CYR"/>
          <w:sz w:val="28"/>
          <w:szCs w:val="28"/>
        </w:rPr>
        <w:t>муниципальных учреждений физической культуры и спорта</w:t>
      </w:r>
      <w:r>
        <w:rPr>
          <w:rFonts w:ascii="Times New Roman CYR" w:hAnsi="Times New Roman CYR" w:cs="Times New Roman CYR"/>
          <w:sz w:val="28"/>
          <w:szCs w:val="28"/>
        </w:rPr>
        <w:t xml:space="preserve"> –</w:t>
      </w:r>
      <w:r w:rsidR="00D17182">
        <w:rPr>
          <w:rFonts w:ascii="Times New Roman CYR" w:hAnsi="Times New Roman CYR" w:cs="Times New Roman CYR"/>
          <w:sz w:val="28"/>
          <w:szCs w:val="28"/>
        </w:rPr>
        <w:t xml:space="preserve"> </w:t>
      </w:r>
      <w:r>
        <w:rPr>
          <w:rFonts w:ascii="Times New Roman CYR" w:hAnsi="Times New Roman CYR" w:cs="Times New Roman CYR"/>
          <w:sz w:val="28"/>
          <w:szCs w:val="28"/>
        </w:rPr>
        <w:t>1,7 раза.</w:t>
      </w:r>
    </w:p>
    <w:p w:rsidR="006E1CDF" w:rsidRDefault="006E1CDF" w:rsidP="006E1CDF">
      <w:pPr>
        <w:jc w:val="both"/>
        <w:rPr>
          <w:sz w:val="28"/>
          <w:szCs w:val="28"/>
        </w:rPr>
      </w:pPr>
    </w:p>
    <w:p w:rsidR="00EA4EA6" w:rsidRDefault="00EA4EA6" w:rsidP="00FE3974">
      <w:pPr>
        <w:pStyle w:val="3"/>
        <w:widowControl w:val="0"/>
        <w:shd w:val="clear" w:color="auto" w:fill="FFFFFF"/>
        <w:autoSpaceDE w:val="0"/>
        <w:autoSpaceDN w:val="0"/>
        <w:adjustRightInd w:val="0"/>
        <w:spacing w:after="0"/>
        <w:ind w:firstLine="709"/>
        <w:jc w:val="both"/>
        <w:rPr>
          <w:b/>
          <w:sz w:val="28"/>
          <w:szCs w:val="28"/>
        </w:rPr>
      </w:pPr>
      <w:r w:rsidRPr="009E1D11">
        <w:rPr>
          <w:b/>
          <w:sz w:val="28"/>
          <w:szCs w:val="28"/>
        </w:rPr>
        <w:t>По значениям сводных индексов показателей 1 раздела «Экономическое развитие» лидирующие позиции распределились следующим образом:</w:t>
      </w:r>
    </w:p>
    <w:p w:rsidR="009E1D11" w:rsidRPr="001D28FF" w:rsidRDefault="009E1D11" w:rsidP="00FE3974">
      <w:pPr>
        <w:pStyle w:val="3"/>
        <w:widowControl w:val="0"/>
        <w:shd w:val="clear" w:color="auto" w:fill="FFFFFF"/>
        <w:autoSpaceDE w:val="0"/>
        <w:autoSpaceDN w:val="0"/>
        <w:adjustRightInd w:val="0"/>
        <w:spacing w:after="0"/>
        <w:ind w:firstLine="709"/>
        <w:jc w:val="both"/>
        <w:rPr>
          <w:b/>
          <w:sz w:val="28"/>
          <w:szCs w:val="28"/>
        </w:rPr>
      </w:pPr>
    </w:p>
    <w:p w:rsidR="001D28FF" w:rsidRPr="001D28FF" w:rsidRDefault="001D28FF" w:rsidP="00FE3974">
      <w:pPr>
        <w:pStyle w:val="3"/>
        <w:widowControl w:val="0"/>
        <w:shd w:val="clear" w:color="auto" w:fill="FFFFFF"/>
        <w:autoSpaceDE w:val="0"/>
        <w:autoSpaceDN w:val="0"/>
        <w:adjustRightInd w:val="0"/>
        <w:spacing w:after="0"/>
        <w:ind w:firstLine="709"/>
        <w:jc w:val="both"/>
        <w:rPr>
          <w:b/>
          <w:sz w:val="28"/>
          <w:szCs w:val="28"/>
        </w:rPr>
      </w:pPr>
      <w:r w:rsidRPr="001D28FF">
        <w:rPr>
          <w:b/>
          <w:sz w:val="28"/>
          <w:szCs w:val="28"/>
        </w:rPr>
        <w:t>Городские округа</w:t>
      </w:r>
    </w:p>
    <w:p w:rsidR="001D28FF" w:rsidRDefault="001D28FF" w:rsidP="00FE3974">
      <w:pPr>
        <w:pStyle w:val="3"/>
        <w:widowControl w:val="0"/>
        <w:shd w:val="clear" w:color="auto" w:fill="FFFFFF"/>
        <w:autoSpaceDE w:val="0"/>
        <w:autoSpaceDN w:val="0"/>
        <w:adjustRightInd w:val="0"/>
        <w:spacing w:after="0"/>
        <w:ind w:firstLine="709"/>
        <w:jc w:val="both"/>
        <w:rPr>
          <w:sz w:val="28"/>
          <w:szCs w:val="28"/>
        </w:rPr>
      </w:pPr>
      <w:r>
        <w:rPr>
          <w:sz w:val="28"/>
          <w:szCs w:val="28"/>
        </w:rPr>
        <w:t>1) Петропавловск-Камчатский</w:t>
      </w:r>
    </w:p>
    <w:p w:rsidR="001D28FF" w:rsidRDefault="001D28FF" w:rsidP="00FE3974">
      <w:pPr>
        <w:pStyle w:val="3"/>
        <w:widowControl w:val="0"/>
        <w:shd w:val="clear" w:color="auto" w:fill="FFFFFF"/>
        <w:autoSpaceDE w:val="0"/>
        <w:autoSpaceDN w:val="0"/>
        <w:adjustRightInd w:val="0"/>
        <w:spacing w:after="0"/>
        <w:ind w:firstLine="709"/>
        <w:jc w:val="both"/>
        <w:rPr>
          <w:sz w:val="28"/>
          <w:szCs w:val="28"/>
        </w:rPr>
      </w:pPr>
    </w:p>
    <w:p w:rsidR="001D28FF" w:rsidRPr="001D28FF" w:rsidRDefault="001D28FF" w:rsidP="00FE3974">
      <w:pPr>
        <w:pStyle w:val="3"/>
        <w:widowControl w:val="0"/>
        <w:shd w:val="clear" w:color="auto" w:fill="FFFFFF"/>
        <w:autoSpaceDE w:val="0"/>
        <w:autoSpaceDN w:val="0"/>
        <w:adjustRightInd w:val="0"/>
        <w:spacing w:after="0"/>
        <w:ind w:firstLine="709"/>
        <w:jc w:val="both"/>
        <w:rPr>
          <w:b/>
          <w:sz w:val="28"/>
          <w:szCs w:val="28"/>
        </w:rPr>
      </w:pPr>
      <w:r w:rsidRPr="001D28FF">
        <w:rPr>
          <w:b/>
          <w:sz w:val="28"/>
          <w:szCs w:val="28"/>
        </w:rPr>
        <w:t>Муниципальные районы</w:t>
      </w:r>
    </w:p>
    <w:p w:rsidR="001D28FF" w:rsidRDefault="001D28FF" w:rsidP="00FE3974">
      <w:pPr>
        <w:pStyle w:val="3"/>
        <w:widowControl w:val="0"/>
        <w:shd w:val="clear" w:color="auto" w:fill="FFFFFF"/>
        <w:autoSpaceDE w:val="0"/>
        <w:autoSpaceDN w:val="0"/>
        <w:adjustRightInd w:val="0"/>
        <w:spacing w:after="0"/>
        <w:ind w:firstLine="709"/>
        <w:jc w:val="both"/>
        <w:rPr>
          <w:sz w:val="28"/>
          <w:szCs w:val="28"/>
        </w:rPr>
      </w:pPr>
      <w:r>
        <w:rPr>
          <w:sz w:val="28"/>
          <w:szCs w:val="28"/>
        </w:rPr>
        <w:t xml:space="preserve">1) </w:t>
      </w:r>
      <w:proofErr w:type="spellStart"/>
      <w:r>
        <w:rPr>
          <w:sz w:val="28"/>
          <w:szCs w:val="28"/>
        </w:rPr>
        <w:t>Усть</w:t>
      </w:r>
      <w:proofErr w:type="spellEnd"/>
      <w:r>
        <w:rPr>
          <w:sz w:val="28"/>
          <w:szCs w:val="28"/>
        </w:rPr>
        <w:t>-Большерецкий</w:t>
      </w:r>
    </w:p>
    <w:p w:rsidR="001D28FF" w:rsidRDefault="001D28FF" w:rsidP="00FE3974">
      <w:pPr>
        <w:pStyle w:val="3"/>
        <w:widowControl w:val="0"/>
        <w:shd w:val="clear" w:color="auto" w:fill="FFFFFF"/>
        <w:autoSpaceDE w:val="0"/>
        <w:autoSpaceDN w:val="0"/>
        <w:adjustRightInd w:val="0"/>
        <w:spacing w:after="0"/>
        <w:ind w:firstLine="709"/>
        <w:jc w:val="both"/>
        <w:rPr>
          <w:sz w:val="28"/>
          <w:szCs w:val="28"/>
        </w:rPr>
      </w:pPr>
      <w:r>
        <w:rPr>
          <w:sz w:val="28"/>
          <w:szCs w:val="28"/>
        </w:rPr>
        <w:t xml:space="preserve">2) </w:t>
      </w:r>
      <w:proofErr w:type="spellStart"/>
      <w:r>
        <w:rPr>
          <w:sz w:val="28"/>
          <w:szCs w:val="28"/>
        </w:rPr>
        <w:t>Мильковский</w:t>
      </w:r>
      <w:proofErr w:type="spellEnd"/>
    </w:p>
    <w:p w:rsidR="001D28FF" w:rsidRDefault="001D28FF" w:rsidP="00FE3974">
      <w:pPr>
        <w:pStyle w:val="3"/>
        <w:widowControl w:val="0"/>
        <w:shd w:val="clear" w:color="auto" w:fill="FFFFFF"/>
        <w:autoSpaceDE w:val="0"/>
        <w:autoSpaceDN w:val="0"/>
        <w:adjustRightInd w:val="0"/>
        <w:spacing w:after="0"/>
        <w:ind w:firstLine="709"/>
        <w:jc w:val="both"/>
        <w:rPr>
          <w:sz w:val="28"/>
          <w:szCs w:val="28"/>
        </w:rPr>
      </w:pPr>
      <w:r>
        <w:rPr>
          <w:sz w:val="28"/>
          <w:szCs w:val="28"/>
        </w:rPr>
        <w:lastRenderedPageBreak/>
        <w:t xml:space="preserve">3) </w:t>
      </w:r>
      <w:proofErr w:type="spellStart"/>
      <w:r>
        <w:rPr>
          <w:sz w:val="28"/>
          <w:szCs w:val="28"/>
        </w:rPr>
        <w:t>Олюторский</w:t>
      </w:r>
      <w:proofErr w:type="spellEnd"/>
    </w:p>
    <w:p w:rsidR="001D28FF" w:rsidRPr="00CB112D" w:rsidRDefault="001D28FF" w:rsidP="00FE3974">
      <w:pPr>
        <w:pStyle w:val="3"/>
        <w:widowControl w:val="0"/>
        <w:shd w:val="clear" w:color="auto" w:fill="FFFFFF"/>
        <w:autoSpaceDE w:val="0"/>
        <w:autoSpaceDN w:val="0"/>
        <w:adjustRightInd w:val="0"/>
        <w:spacing w:after="0"/>
        <w:ind w:firstLine="709"/>
        <w:jc w:val="both"/>
        <w:rPr>
          <w:color w:val="1F497D" w:themeColor="text2"/>
          <w:sz w:val="28"/>
          <w:szCs w:val="28"/>
        </w:rPr>
      </w:pPr>
    </w:p>
    <w:p w:rsidR="00BD41EB" w:rsidRPr="00CB112D" w:rsidRDefault="00BD41EB" w:rsidP="00A25541">
      <w:pPr>
        <w:tabs>
          <w:tab w:val="num" w:pos="720"/>
        </w:tabs>
        <w:ind w:firstLine="709"/>
        <w:jc w:val="center"/>
        <w:rPr>
          <w:rFonts w:eastAsia="Calibri"/>
          <w:b/>
          <w:sz w:val="28"/>
          <w:szCs w:val="28"/>
          <w:lang w:eastAsia="en-US"/>
        </w:rPr>
      </w:pPr>
      <w:r w:rsidRPr="00CB112D">
        <w:rPr>
          <w:b/>
          <w:sz w:val="28"/>
          <w:szCs w:val="28"/>
        </w:rPr>
        <w:t>2</w:t>
      </w:r>
      <w:r w:rsidRPr="00CB112D">
        <w:rPr>
          <w:rFonts w:eastAsia="Calibri"/>
          <w:b/>
          <w:sz w:val="28"/>
          <w:szCs w:val="28"/>
          <w:lang w:eastAsia="en-US"/>
        </w:rPr>
        <w:t>. Дошкольное образование</w:t>
      </w:r>
    </w:p>
    <w:p w:rsidR="00BD41EB" w:rsidRPr="00CB112D" w:rsidRDefault="00BD41EB" w:rsidP="00BD41EB">
      <w:pPr>
        <w:tabs>
          <w:tab w:val="num" w:pos="720"/>
        </w:tabs>
        <w:ind w:firstLine="709"/>
        <w:rPr>
          <w:rFonts w:ascii="TimesNewRomanPSMT" w:eastAsia="Calibri" w:hAnsi="TimesNewRomanPSMT"/>
          <w:b/>
          <w:color w:val="1F497D" w:themeColor="text2"/>
          <w:sz w:val="28"/>
          <w:szCs w:val="28"/>
          <w:lang w:eastAsia="en-US"/>
        </w:rPr>
      </w:pPr>
    </w:p>
    <w:p w:rsidR="007F03C4" w:rsidRPr="00CB112D" w:rsidRDefault="005059EA" w:rsidP="00FE3974">
      <w:pPr>
        <w:pStyle w:val="3"/>
        <w:widowControl w:val="0"/>
        <w:shd w:val="clear" w:color="auto" w:fill="FFFFFF"/>
        <w:autoSpaceDE w:val="0"/>
        <w:autoSpaceDN w:val="0"/>
        <w:adjustRightInd w:val="0"/>
        <w:spacing w:after="0"/>
        <w:ind w:firstLine="709"/>
        <w:jc w:val="both"/>
        <w:rPr>
          <w:sz w:val="28"/>
          <w:szCs w:val="28"/>
        </w:rPr>
      </w:pPr>
      <w:r w:rsidRPr="00CB112D">
        <w:rPr>
          <w:sz w:val="28"/>
          <w:szCs w:val="28"/>
        </w:rPr>
        <w:t xml:space="preserve">По состоянию </w:t>
      </w:r>
      <w:proofErr w:type="gramStart"/>
      <w:r w:rsidRPr="00CB112D">
        <w:rPr>
          <w:sz w:val="28"/>
          <w:szCs w:val="28"/>
        </w:rPr>
        <w:t>на конец</w:t>
      </w:r>
      <w:proofErr w:type="gramEnd"/>
      <w:r w:rsidRPr="00CB112D">
        <w:rPr>
          <w:sz w:val="28"/>
          <w:szCs w:val="28"/>
        </w:rPr>
        <w:t xml:space="preserve"> 201</w:t>
      </w:r>
      <w:r w:rsidR="007F03C4" w:rsidRPr="00CB112D">
        <w:rPr>
          <w:sz w:val="28"/>
          <w:szCs w:val="28"/>
        </w:rPr>
        <w:t>5</w:t>
      </w:r>
      <w:r w:rsidRPr="00CB112D">
        <w:rPr>
          <w:sz w:val="28"/>
          <w:szCs w:val="28"/>
        </w:rPr>
        <w:t xml:space="preserve"> года в Камчатском крае функционировало </w:t>
      </w:r>
      <w:r w:rsidR="007F03C4" w:rsidRPr="00CB112D">
        <w:rPr>
          <w:sz w:val="28"/>
          <w:szCs w:val="28"/>
        </w:rPr>
        <w:t>121</w:t>
      </w:r>
      <w:r w:rsidRPr="00CB112D">
        <w:rPr>
          <w:sz w:val="28"/>
          <w:szCs w:val="28"/>
        </w:rPr>
        <w:t xml:space="preserve"> самостоятельн</w:t>
      </w:r>
      <w:r w:rsidR="007F03C4" w:rsidRPr="00CB112D">
        <w:rPr>
          <w:sz w:val="28"/>
          <w:szCs w:val="28"/>
        </w:rPr>
        <w:t>ое</w:t>
      </w:r>
      <w:r w:rsidRPr="00CB112D">
        <w:rPr>
          <w:sz w:val="28"/>
          <w:szCs w:val="28"/>
        </w:rPr>
        <w:t xml:space="preserve"> дошкольн</w:t>
      </w:r>
      <w:r w:rsidR="007F03C4" w:rsidRPr="00CB112D">
        <w:rPr>
          <w:sz w:val="28"/>
          <w:szCs w:val="28"/>
        </w:rPr>
        <w:t>ое</w:t>
      </w:r>
      <w:r w:rsidRPr="00CB112D">
        <w:rPr>
          <w:sz w:val="28"/>
          <w:szCs w:val="28"/>
        </w:rPr>
        <w:t xml:space="preserve"> учреждени</w:t>
      </w:r>
      <w:r w:rsidR="007F03C4" w:rsidRPr="00CB112D">
        <w:rPr>
          <w:sz w:val="28"/>
          <w:szCs w:val="28"/>
        </w:rPr>
        <w:t>е и один филиал</w:t>
      </w:r>
      <w:r w:rsidRPr="00CB112D">
        <w:rPr>
          <w:sz w:val="28"/>
          <w:szCs w:val="28"/>
        </w:rPr>
        <w:t xml:space="preserve">. </w:t>
      </w:r>
    </w:p>
    <w:p w:rsidR="00ED312C" w:rsidRPr="00CB112D" w:rsidRDefault="00ED312C" w:rsidP="00FE3974">
      <w:pPr>
        <w:pStyle w:val="3"/>
        <w:widowControl w:val="0"/>
        <w:shd w:val="clear" w:color="auto" w:fill="FFFFFF"/>
        <w:autoSpaceDE w:val="0"/>
        <w:autoSpaceDN w:val="0"/>
        <w:adjustRightInd w:val="0"/>
        <w:spacing w:after="0"/>
        <w:ind w:firstLine="709"/>
        <w:jc w:val="both"/>
        <w:rPr>
          <w:sz w:val="28"/>
          <w:szCs w:val="28"/>
        </w:rPr>
      </w:pPr>
      <w:r w:rsidRPr="00CB112D">
        <w:rPr>
          <w:sz w:val="28"/>
          <w:szCs w:val="28"/>
        </w:rPr>
        <w:t xml:space="preserve">Переход из формы самостоятельных дошкольных учреждений в состав или подразделения дневных общеобразовательных учреждений продиктован временем. Образовательные учреждения, расположенные преимущественно в сельской местности, испытывают дефицит в воспитанниках и учащихся, </w:t>
      </w:r>
      <w:r w:rsidR="00FB3269" w:rsidRPr="00CB112D">
        <w:rPr>
          <w:sz w:val="28"/>
          <w:szCs w:val="28"/>
        </w:rPr>
        <w:t xml:space="preserve">при </w:t>
      </w:r>
      <w:r w:rsidRPr="00CB112D">
        <w:rPr>
          <w:sz w:val="28"/>
          <w:szCs w:val="28"/>
        </w:rPr>
        <w:t>объедин</w:t>
      </w:r>
      <w:r w:rsidR="00FB3269" w:rsidRPr="00CB112D">
        <w:rPr>
          <w:sz w:val="28"/>
          <w:szCs w:val="28"/>
        </w:rPr>
        <w:t>ении</w:t>
      </w:r>
      <w:r w:rsidRPr="00CB112D">
        <w:rPr>
          <w:sz w:val="28"/>
          <w:szCs w:val="28"/>
        </w:rPr>
        <w:t xml:space="preserve"> детск</w:t>
      </w:r>
      <w:r w:rsidR="00FB3269" w:rsidRPr="00CB112D">
        <w:rPr>
          <w:sz w:val="28"/>
          <w:szCs w:val="28"/>
        </w:rPr>
        <w:t>ого</w:t>
      </w:r>
      <w:r w:rsidRPr="00CB112D">
        <w:rPr>
          <w:sz w:val="28"/>
          <w:szCs w:val="28"/>
        </w:rPr>
        <w:t xml:space="preserve"> сад</w:t>
      </w:r>
      <w:r w:rsidR="00FB3269" w:rsidRPr="00CB112D">
        <w:rPr>
          <w:sz w:val="28"/>
          <w:szCs w:val="28"/>
        </w:rPr>
        <w:t>а</w:t>
      </w:r>
      <w:r w:rsidRPr="00CB112D">
        <w:rPr>
          <w:sz w:val="28"/>
          <w:szCs w:val="28"/>
        </w:rPr>
        <w:t xml:space="preserve"> и школ</w:t>
      </w:r>
      <w:r w:rsidR="00FB3269" w:rsidRPr="00CB112D">
        <w:rPr>
          <w:sz w:val="28"/>
          <w:szCs w:val="28"/>
        </w:rPr>
        <w:t>ы</w:t>
      </w:r>
      <w:r w:rsidRPr="00CB112D">
        <w:rPr>
          <w:sz w:val="28"/>
          <w:szCs w:val="28"/>
        </w:rPr>
        <w:t xml:space="preserve"> в один комплекс решается вопрос о рациональном использовании площадей и персонала. </w:t>
      </w:r>
      <w:r w:rsidR="00565B74">
        <w:rPr>
          <w:sz w:val="28"/>
          <w:szCs w:val="28"/>
        </w:rPr>
        <w:t>Таким образом, д</w:t>
      </w:r>
      <w:r w:rsidRPr="00CB112D">
        <w:rPr>
          <w:sz w:val="28"/>
          <w:szCs w:val="28"/>
        </w:rPr>
        <w:t>етский сад</w:t>
      </w:r>
      <w:r w:rsidR="00565B74">
        <w:rPr>
          <w:sz w:val="28"/>
          <w:szCs w:val="28"/>
        </w:rPr>
        <w:t xml:space="preserve"> </w:t>
      </w:r>
      <w:r w:rsidRPr="00CB112D">
        <w:rPr>
          <w:sz w:val="28"/>
          <w:szCs w:val="28"/>
        </w:rPr>
        <w:t>становится составной частью общеобразовательного учреждения. Группы дошкольного воспитания открыты в 1</w:t>
      </w:r>
      <w:r w:rsidR="007F03C4" w:rsidRPr="00CB112D">
        <w:rPr>
          <w:sz w:val="28"/>
          <w:szCs w:val="28"/>
        </w:rPr>
        <w:t>1</w:t>
      </w:r>
      <w:r w:rsidRPr="00CB112D">
        <w:rPr>
          <w:sz w:val="28"/>
          <w:szCs w:val="28"/>
        </w:rPr>
        <w:t xml:space="preserve"> сельских школах полуострова (2</w:t>
      </w:r>
      <w:r w:rsidR="007F03C4" w:rsidRPr="00CB112D">
        <w:rPr>
          <w:sz w:val="28"/>
          <w:szCs w:val="28"/>
        </w:rPr>
        <w:t>0</w:t>
      </w:r>
      <w:r w:rsidRPr="00CB112D">
        <w:rPr>
          <w:sz w:val="28"/>
          <w:szCs w:val="28"/>
        </w:rPr>
        <w:t>,</w:t>
      </w:r>
      <w:r w:rsidR="007F03C4" w:rsidRPr="00CB112D">
        <w:rPr>
          <w:sz w:val="28"/>
          <w:szCs w:val="28"/>
        </w:rPr>
        <w:t>7</w:t>
      </w:r>
      <w:r w:rsidR="008E7F64">
        <w:rPr>
          <w:sz w:val="28"/>
          <w:szCs w:val="28"/>
        </w:rPr>
        <w:t>%</w:t>
      </w:r>
      <w:r w:rsidRPr="00CB112D">
        <w:rPr>
          <w:sz w:val="28"/>
          <w:szCs w:val="28"/>
        </w:rPr>
        <w:t xml:space="preserve"> от общего количества сельских общеобразовательных учреждений).</w:t>
      </w:r>
    </w:p>
    <w:p w:rsidR="00ED312C" w:rsidRPr="00CB112D" w:rsidRDefault="00ED312C" w:rsidP="00FE3974">
      <w:pPr>
        <w:pStyle w:val="3"/>
        <w:widowControl w:val="0"/>
        <w:shd w:val="clear" w:color="auto" w:fill="FFFFFF"/>
        <w:autoSpaceDE w:val="0"/>
        <w:autoSpaceDN w:val="0"/>
        <w:adjustRightInd w:val="0"/>
        <w:spacing w:after="0"/>
        <w:ind w:firstLine="709"/>
        <w:jc w:val="both"/>
        <w:rPr>
          <w:sz w:val="28"/>
          <w:szCs w:val="28"/>
        </w:rPr>
      </w:pPr>
      <w:r w:rsidRPr="00CB112D">
        <w:rPr>
          <w:sz w:val="28"/>
          <w:szCs w:val="28"/>
        </w:rPr>
        <w:t>В 201</w:t>
      </w:r>
      <w:r w:rsidR="007F03C4" w:rsidRPr="00CB112D">
        <w:rPr>
          <w:sz w:val="28"/>
          <w:szCs w:val="28"/>
        </w:rPr>
        <w:t>5</w:t>
      </w:r>
      <w:r w:rsidRPr="00CB112D">
        <w:rPr>
          <w:sz w:val="28"/>
          <w:szCs w:val="28"/>
        </w:rPr>
        <w:t xml:space="preserve"> году дошкольные учреждения посещали 17,</w:t>
      </w:r>
      <w:r w:rsidR="00537CA5" w:rsidRPr="00CB112D">
        <w:rPr>
          <w:sz w:val="28"/>
          <w:szCs w:val="28"/>
        </w:rPr>
        <w:t>9</w:t>
      </w:r>
      <w:r w:rsidRPr="00CB112D">
        <w:rPr>
          <w:sz w:val="28"/>
          <w:szCs w:val="28"/>
        </w:rPr>
        <w:t xml:space="preserve"> тыс. детей. По сравнению с 201</w:t>
      </w:r>
      <w:r w:rsidR="00537CA5" w:rsidRPr="00CB112D">
        <w:rPr>
          <w:sz w:val="28"/>
          <w:szCs w:val="28"/>
        </w:rPr>
        <w:t>4</w:t>
      </w:r>
      <w:r w:rsidRPr="00CB112D">
        <w:rPr>
          <w:sz w:val="28"/>
          <w:szCs w:val="28"/>
        </w:rPr>
        <w:t xml:space="preserve"> годом численность увеличилась на </w:t>
      </w:r>
      <w:r w:rsidR="00537CA5" w:rsidRPr="00CB112D">
        <w:rPr>
          <w:sz w:val="28"/>
          <w:szCs w:val="28"/>
        </w:rPr>
        <w:t>2,0</w:t>
      </w:r>
      <w:r w:rsidR="008E7F64">
        <w:rPr>
          <w:sz w:val="28"/>
          <w:szCs w:val="28"/>
        </w:rPr>
        <w:t>%</w:t>
      </w:r>
      <w:r w:rsidRPr="00CB112D">
        <w:rPr>
          <w:sz w:val="28"/>
          <w:szCs w:val="28"/>
        </w:rPr>
        <w:t xml:space="preserve"> или</w:t>
      </w:r>
      <w:r w:rsidR="00313080">
        <w:rPr>
          <w:sz w:val="28"/>
          <w:szCs w:val="28"/>
        </w:rPr>
        <w:t xml:space="preserve"> на</w:t>
      </w:r>
      <w:r w:rsidRPr="00CB112D">
        <w:rPr>
          <w:sz w:val="28"/>
          <w:szCs w:val="28"/>
        </w:rPr>
        <w:t xml:space="preserve"> </w:t>
      </w:r>
      <w:r w:rsidR="00537CA5" w:rsidRPr="00CB112D">
        <w:rPr>
          <w:sz w:val="28"/>
          <w:szCs w:val="28"/>
        </w:rPr>
        <w:t>351 ребенка</w:t>
      </w:r>
      <w:r w:rsidRPr="00CB112D">
        <w:rPr>
          <w:sz w:val="28"/>
          <w:szCs w:val="28"/>
        </w:rPr>
        <w:t>.</w:t>
      </w:r>
    </w:p>
    <w:p w:rsidR="00ED312C" w:rsidRPr="00CB112D" w:rsidRDefault="00ED312C" w:rsidP="00FE3974">
      <w:pPr>
        <w:pStyle w:val="3"/>
        <w:widowControl w:val="0"/>
        <w:shd w:val="clear" w:color="auto" w:fill="FFFFFF"/>
        <w:autoSpaceDE w:val="0"/>
        <w:autoSpaceDN w:val="0"/>
        <w:adjustRightInd w:val="0"/>
        <w:spacing w:after="0"/>
        <w:ind w:firstLine="709"/>
        <w:jc w:val="both"/>
        <w:rPr>
          <w:sz w:val="28"/>
          <w:szCs w:val="28"/>
        </w:rPr>
      </w:pPr>
      <w:r w:rsidRPr="00CB112D">
        <w:rPr>
          <w:sz w:val="28"/>
          <w:szCs w:val="28"/>
        </w:rPr>
        <w:t>На каждые 100 мест в садах края приходилось 9</w:t>
      </w:r>
      <w:r w:rsidR="00537CA5" w:rsidRPr="00CB112D">
        <w:rPr>
          <w:sz w:val="28"/>
          <w:szCs w:val="28"/>
        </w:rPr>
        <w:t>7</w:t>
      </w:r>
      <w:r w:rsidRPr="00CB112D">
        <w:rPr>
          <w:sz w:val="28"/>
          <w:szCs w:val="28"/>
        </w:rPr>
        <w:t xml:space="preserve"> детей. В 201</w:t>
      </w:r>
      <w:r w:rsidR="00537CA5" w:rsidRPr="00CB112D">
        <w:rPr>
          <w:sz w:val="28"/>
          <w:szCs w:val="28"/>
        </w:rPr>
        <w:t>5</w:t>
      </w:r>
      <w:r w:rsidRPr="00CB112D">
        <w:rPr>
          <w:sz w:val="28"/>
          <w:szCs w:val="28"/>
        </w:rPr>
        <w:t xml:space="preserve"> году наш край по данному показателю был на </w:t>
      </w:r>
      <w:r w:rsidR="00537CA5" w:rsidRPr="00CB112D">
        <w:rPr>
          <w:sz w:val="28"/>
          <w:szCs w:val="28"/>
        </w:rPr>
        <w:t>82</w:t>
      </w:r>
      <w:r w:rsidRPr="00CB112D">
        <w:rPr>
          <w:sz w:val="28"/>
          <w:szCs w:val="28"/>
        </w:rPr>
        <w:t xml:space="preserve"> месте по Российской Федерации и на 1</w:t>
      </w:r>
      <w:r w:rsidR="00537CA5" w:rsidRPr="00CB112D">
        <w:rPr>
          <w:sz w:val="28"/>
          <w:szCs w:val="28"/>
        </w:rPr>
        <w:t>6</w:t>
      </w:r>
      <w:r w:rsidRPr="00CB112D">
        <w:rPr>
          <w:sz w:val="28"/>
          <w:szCs w:val="28"/>
        </w:rPr>
        <w:t xml:space="preserve"> месте по охвату детей дошкольными общеобразовательными учреждениями.</w:t>
      </w:r>
    </w:p>
    <w:p w:rsidR="00537CA5" w:rsidRPr="00CB112D" w:rsidRDefault="00537CA5" w:rsidP="00FE3974">
      <w:pPr>
        <w:pStyle w:val="3"/>
        <w:widowControl w:val="0"/>
        <w:shd w:val="clear" w:color="auto" w:fill="FFFFFF"/>
        <w:autoSpaceDE w:val="0"/>
        <w:autoSpaceDN w:val="0"/>
        <w:adjustRightInd w:val="0"/>
        <w:spacing w:after="0"/>
        <w:ind w:firstLine="709"/>
        <w:jc w:val="both"/>
        <w:rPr>
          <w:sz w:val="28"/>
          <w:szCs w:val="28"/>
        </w:rPr>
      </w:pPr>
      <w:r w:rsidRPr="00CB112D">
        <w:rPr>
          <w:sz w:val="28"/>
          <w:szCs w:val="28"/>
        </w:rPr>
        <w:t xml:space="preserve">В рамках реализации мероприятий по ликвидации очередности в дошкольные образовательные учреждения, в Камчатском крае планируется строительство двух детских садов: в </w:t>
      </w:r>
      <w:proofErr w:type="gramStart"/>
      <w:r w:rsidRPr="00CB112D">
        <w:rPr>
          <w:sz w:val="28"/>
          <w:szCs w:val="28"/>
        </w:rPr>
        <w:t>Петропавловск-Камчатском</w:t>
      </w:r>
      <w:proofErr w:type="gramEnd"/>
      <w:r w:rsidR="00040A1A" w:rsidRPr="00CB112D">
        <w:rPr>
          <w:sz w:val="28"/>
          <w:szCs w:val="28"/>
        </w:rPr>
        <w:t xml:space="preserve"> и </w:t>
      </w:r>
      <w:proofErr w:type="spellStart"/>
      <w:r w:rsidR="00040A1A" w:rsidRPr="00CB112D">
        <w:rPr>
          <w:sz w:val="28"/>
          <w:szCs w:val="28"/>
        </w:rPr>
        <w:t>Вилючинском</w:t>
      </w:r>
      <w:proofErr w:type="spellEnd"/>
      <w:r w:rsidR="00040A1A" w:rsidRPr="00CB112D">
        <w:rPr>
          <w:sz w:val="28"/>
          <w:szCs w:val="28"/>
        </w:rPr>
        <w:t xml:space="preserve"> городских округах.</w:t>
      </w:r>
      <w:r w:rsidRPr="00CB112D">
        <w:rPr>
          <w:sz w:val="28"/>
          <w:szCs w:val="28"/>
        </w:rPr>
        <w:t xml:space="preserve"> На строительство выделено 93 </w:t>
      </w:r>
      <w:proofErr w:type="gramStart"/>
      <w:r w:rsidRPr="00CB112D">
        <w:rPr>
          <w:sz w:val="28"/>
          <w:szCs w:val="28"/>
        </w:rPr>
        <w:t>млн</w:t>
      </w:r>
      <w:proofErr w:type="gramEnd"/>
      <w:r w:rsidRPr="00CB112D">
        <w:rPr>
          <w:sz w:val="28"/>
          <w:szCs w:val="28"/>
        </w:rPr>
        <w:t xml:space="preserve"> рублей из федерального бюджета и 98 млн рублей – из краевого. В дальнейшем планируется строительство детских садов в п. </w:t>
      </w:r>
      <w:proofErr w:type="spellStart"/>
      <w:r w:rsidRPr="00CB112D">
        <w:rPr>
          <w:sz w:val="28"/>
          <w:szCs w:val="28"/>
        </w:rPr>
        <w:t>Оссора</w:t>
      </w:r>
      <w:proofErr w:type="spellEnd"/>
      <w:r w:rsidRPr="00CB112D">
        <w:rPr>
          <w:sz w:val="28"/>
          <w:szCs w:val="28"/>
        </w:rPr>
        <w:t xml:space="preserve"> </w:t>
      </w:r>
      <w:proofErr w:type="spellStart"/>
      <w:r w:rsidRPr="00CB112D">
        <w:rPr>
          <w:sz w:val="28"/>
          <w:szCs w:val="28"/>
        </w:rPr>
        <w:t>Карагинского</w:t>
      </w:r>
      <w:proofErr w:type="spellEnd"/>
      <w:r w:rsidRPr="00CB112D">
        <w:rPr>
          <w:sz w:val="28"/>
          <w:szCs w:val="28"/>
        </w:rPr>
        <w:t xml:space="preserve"> муниципального района, с. </w:t>
      </w:r>
      <w:proofErr w:type="spellStart"/>
      <w:r w:rsidRPr="00CB112D">
        <w:rPr>
          <w:sz w:val="28"/>
          <w:szCs w:val="28"/>
        </w:rPr>
        <w:t>Ковран</w:t>
      </w:r>
      <w:proofErr w:type="spellEnd"/>
      <w:r w:rsidRPr="00CB112D">
        <w:rPr>
          <w:sz w:val="28"/>
          <w:szCs w:val="28"/>
        </w:rPr>
        <w:t xml:space="preserve"> </w:t>
      </w:r>
      <w:proofErr w:type="spellStart"/>
      <w:r w:rsidRPr="00CB112D">
        <w:rPr>
          <w:sz w:val="28"/>
          <w:szCs w:val="28"/>
        </w:rPr>
        <w:t>Тигильского</w:t>
      </w:r>
      <w:proofErr w:type="spellEnd"/>
      <w:r w:rsidRPr="00CB112D">
        <w:rPr>
          <w:sz w:val="28"/>
          <w:szCs w:val="28"/>
        </w:rPr>
        <w:t xml:space="preserve"> муниципального района, п. </w:t>
      </w:r>
      <w:proofErr w:type="spellStart"/>
      <w:r w:rsidRPr="00CB112D">
        <w:rPr>
          <w:sz w:val="28"/>
          <w:szCs w:val="28"/>
        </w:rPr>
        <w:t>Тиличики</w:t>
      </w:r>
      <w:proofErr w:type="spellEnd"/>
      <w:r w:rsidRPr="00CB112D">
        <w:rPr>
          <w:sz w:val="28"/>
          <w:szCs w:val="28"/>
        </w:rPr>
        <w:t xml:space="preserve"> </w:t>
      </w:r>
      <w:proofErr w:type="spellStart"/>
      <w:r w:rsidRPr="00CB112D">
        <w:rPr>
          <w:sz w:val="28"/>
          <w:szCs w:val="28"/>
        </w:rPr>
        <w:t>Олюторского</w:t>
      </w:r>
      <w:proofErr w:type="spellEnd"/>
      <w:r w:rsidRPr="00CB112D">
        <w:rPr>
          <w:sz w:val="28"/>
          <w:szCs w:val="28"/>
        </w:rPr>
        <w:t xml:space="preserve"> муниципального района. </w:t>
      </w:r>
    </w:p>
    <w:p w:rsidR="00537CA5" w:rsidRPr="00CB112D" w:rsidRDefault="00537CA5" w:rsidP="00C425E5">
      <w:pPr>
        <w:pStyle w:val="3"/>
        <w:widowControl w:val="0"/>
        <w:shd w:val="clear" w:color="auto" w:fill="FFFFFF"/>
        <w:autoSpaceDE w:val="0"/>
        <w:autoSpaceDN w:val="0"/>
        <w:adjustRightInd w:val="0"/>
        <w:spacing w:after="0"/>
        <w:ind w:firstLine="709"/>
        <w:jc w:val="both"/>
        <w:rPr>
          <w:sz w:val="28"/>
          <w:szCs w:val="28"/>
        </w:rPr>
      </w:pPr>
      <w:r w:rsidRPr="00CB112D">
        <w:rPr>
          <w:sz w:val="28"/>
          <w:szCs w:val="28"/>
        </w:rPr>
        <w:t xml:space="preserve">На приобретение помещений для реализации образовательных программ дошкольного образования израсходовано 77 </w:t>
      </w:r>
      <w:proofErr w:type="gramStart"/>
      <w:r w:rsidRPr="00CB112D">
        <w:rPr>
          <w:sz w:val="28"/>
          <w:szCs w:val="28"/>
        </w:rPr>
        <w:t>млн</w:t>
      </w:r>
      <w:proofErr w:type="gramEnd"/>
      <w:r w:rsidRPr="00CB112D">
        <w:rPr>
          <w:sz w:val="28"/>
          <w:szCs w:val="28"/>
        </w:rPr>
        <w:t xml:space="preserve"> рублей. Приобретены два помещения для реализации образовательных программ дошкольного обр</w:t>
      </w:r>
      <w:r w:rsidR="00040A1A" w:rsidRPr="00CB112D">
        <w:rPr>
          <w:sz w:val="28"/>
          <w:szCs w:val="28"/>
        </w:rPr>
        <w:t>азования общей площадью 139 м</w:t>
      </w:r>
      <w:proofErr w:type="gramStart"/>
      <w:r w:rsidR="00040A1A" w:rsidRPr="00CB112D">
        <w:rPr>
          <w:sz w:val="28"/>
          <w:szCs w:val="28"/>
          <w:vertAlign w:val="superscript"/>
        </w:rPr>
        <w:t>2</w:t>
      </w:r>
      <w:proofErr w:type="gramEnd"/>
      <w:r w:rsidR="00D17182">
        <w:rPr>
          <w:sz w:val="28"/>
          <w:szCs w:val="28"/>
          <w:vertAlign w:val="superscript"/>
        </w:rPr>
        <w:t xml:space="preserve"> </w:t>
      </w:r>
      <w:r w:rsidR="00040A1A" w:rsidRPr="00CB112D">
        <w:rPr>
          <w:sz w:val="28"/>
          <w:szCs w:val="28"/>
        </w:rPr>
        <w:t>и 868 м</w:t>
      </w:r>
      <w:r w:rsidR="00040A1A" w:rsidRPr="00CB112D">
        <w:rPr>
          <w:sz w:val="28"/>
          <w:szCs w:val="28"/>
          <w:vertAlign w:val="superscript"/>
        </w:rPr>
        <w:t>2</w:t>
      </w:r>
      <w:r w:rsidR="00040A1A" w:rsidRPr="00CB112D">
        <w:rPr>
          <w:sz w:val="28"/>
          <w:szCs w:val="28"/>
        </w:rPr>
        <w:t>, расположенные в Петропавловск-Камчатском городском округе.</w:t>
      </w:r>
    </w:p>
    <w:p w:rsidR="00C425E5" w:rsidRPr="00CB112D" w:rsidRDefault="00C425E5" w:rsidP="00C425E5">
      <w:pPr>
        <w:ind w:firstLine="709"/>
        <w:jc w:val="both"/>
        <w:rPr>
          <w:sz w:val="28"/>
          <w:szCs w:val="28"/>
        </w:rPr>
      </w:pPr>
      <w:r w:rsidRPr="00CB112D">
        <w:rPr>
          <w:sz w:val="28"/>
          <w:szCs w:val="28"/>
        </w:rPr>
        <w:t xml:space="preserve">Для детей, которые достигли возраста, но не определены в дошкольные учреждения из-за отсутствия мест, детскими садами организуются группы кратковременного пребывания. Эти группы включают работы адаптационной направленности и подготовки детей к школе. </w:t>
      </w:r>
    </w:p>
    <w:p w:rsidR="00C425E5" w:rsidRPr="00CB112D" w:rsidRDefault="00C425E5" w:rsidP="00C425E5">
      <w:pPr>
        <w:ind w:firstLine="709"/>
        <w:jc w:val="both"/>
        <w:rPr>
          <w:sz w:val="28"/>
          <w:szCs w:val="28"/>
        </w:rPr>
      </w:pPr>
      <w:r w:rsidRPr="00CB112D">
        <w:rPr>
          <w:sz w:val="28"/>
          <w:szCs w:val="28"/>
        </w:rPr>
        <w:t>Темпы старения и износа зданий детских дошкольных учреждений опережают темпы их реконструкции и строительства новых объектов. При этом материальная база данных учреждений не всегда отвечает требованиям современных образовательных технологий.</w:t>
      </w:r>
    </w:p>
    <w:p w:rsidR="00C425E5" w:rsidRPr="00CB112D" w:rsidRDefault="00C425E5" w:rsidP="00C425E5">
      <w:pPr>
        <w:ind w:firstLine="709"/>
        <w:jc w:val="both"/>
        <w:rPr>
          <w:sz w:val="28"/>
          <w:szCs w:val="28"/>
        </w:rPr>
      </w:pPr>
      <w:r w:rsidRPr="00CB112D">
        <w:rPr>
          <w:sz w:val="28"/>
          <w:szCs w:val="28"/>
        </w:rPr>
        <w:lastRenderedPageBreak/>
        <w:t xml:space="preserve">Число дошкольных учреждений, здания которых требуют капитального ремонта, в 2015 году составило 16 </w:t>
      </w:r>
      <w:proofErr w:type="gramStart"/>
      <w:r w:rsidRPr="00CB112D">
        <w:rPr>
          <w:sz w:val="28"/>
          <w:szCs w:val="28"/>
        </w:rPr>
        <w:t>единиц</w:t>
      </w:r>
      <w:proofErr w:type="gramEnd"/>
      <w:r w:rsidRPr="00CB112D">
        <w:rPr>
          <w:sz w:val="28"/>
          <w:szCs w:val="28"/>
        </w:rPr>
        <w:t xml:space="preserve"> как и в 2014 году, что составляет 13,4</w:t>
      </w:r>
      <w:r w:rsidR="008E7F64">
        <w:rPr>
          <w:sz w:val="28"/>
          <w:szCs w:val="28"/>
        </w:rPr>
        <w:t>%</w:t>
      </w:r>
      <w:r w:rsidRPr="00CB112D">
        <w:rPr>
          <w:sz w:val="28"/>
          <w:szCs w:val="28"/>
        </w:rPr>
        <w:t xml:space="preserve"> от всех дошкольных образовательных учреждений. Данные детские сады находятся практически во всех районах края: в </w:t>
      </w:r>
      <w:proofErr w:type="gramStart"/>
      <w:r w:rsidRPr="00CB112D">
        <w:rPr>
          <w:sz w:val="28"/>
          <w:szCs w:val="28"/>
        </w:rPr>
        <w:t>Петропавловск-Камчатском</w:t>
      </w:r>
      <w:proofErr w:type="gramEnd"/>
      <w:r w:rsidRPr="00CB112D">
        <w:rPr>
          <w:sz w:val="28"/>
          <w:szCs w:val="28"/>
        </w:rPr>
        <w:t xml:space="preserve"> городском округе (2), в </w:t>
      </w:r>
      <w:proofErr w:type="spellStart"/>
      <w:r w:rsidRPr="00CB112D">
        <w:rPr>
          <w:sz w:val="28"/>
          <w:szCs w:val="28"/>
        </w:rPr>
        <w:t>Елизовском</w:t>
      </w:r>
      <w:proofErr w:type="spellEnd"/>
      <w:r w:rsidRPr="00CB112D">
        <w:rPr>
          <w:sz w:val="28"/>
          <w:szCs w:val="28"/>
        </w:rPr>
        <w:t xml:space="preserve"> (8), </w:t>
      </w:r>
      <w:proofErr w:type="spellStart"/>
      <w:r w:rsidRPr="00CB112D">
        <w:rPr>
          <w:sz w:val="28"/>
          <w:szCs w:val="28"/>
        </w:rPr>
        <w:t>Быстринском</w:t>
      </w:r>
      <w:proofErr w:type="spellEnd"/>
      <w:r w:rsidR="00A17FF6">
        <w:rPr>
          <w:sz w:val="28"/>
          <w:szCs w:val="28"/>
        </w:rPr>
        <w:t xml:space="preserve"> (1), </w:t>
      </w:r>
      <w:proofErr w:type="spellStart"/>
      <w:r w:rsidR="00A17FF6">
        <w:rPr>
          <w:sz w:val="28"/>
          <w:szCs w:val="28"/>
        </w:rPr>
        <w:t>Карагинском</w:t>
      </w:r>
      <w:proofErr w:type="spellEnd"/>
      <w:r w:rsidR="00A17FF6">
        <w:rPr>
          <w:sz w:val="28"/>
          <w:szCs w:val="28"/>
        </w:rPr>
        <w:t xml:space="preserve"> (4), </w:t>
      </w:r>
      <w:proofErr w:type="spellStart"/>
      <w:r w:rsidR="00A17FF6">
        <w:rPr>
          <w:sz w:val="28"/>
          <w:szCs w:val="28"/>
        </w:rPr>
        <w:t>Пенжинско</w:t>
      </w:r>
      <w:r w:rsidRPr="00CB112D">
        <w:rPr>
          <w:sz w:val="28"/>
          <w:szCs w:val="28"/>
        </w:rPr>
        <w:t>м</w:t>
      </w:r>
      <w:proofErr w:type="spellEnd"/>
      <w:r w:rsidRPr="00CB112D">
        <w:rPr>
          <w:sz w:val="28"/>
          <w:szCs w:val="28"/>
        </w:rPr>
        <w:t xml:space="preserve"> (1) муниципальных районах. Три четверти всех дошкольных образовательных учреждений расположены в </w:t>
      </w:r>
      <w:proofErr w:type="gramStart"/>
      <w:r w:rsidRPr="00CB112D">
        <w:rPr>
          <w:sz w:val="28"/>
          <w:szCs w:val="28"/>
        </w:rPr>
        <w:t>сельском</w:t>
      </w:r>
      <w:proofErr w:type="gramEnd"/>
      <w:r w:rsidRPr="00CB112D">
        <w:rPr>
          <w:sz w:val="28"/>
          <w:szCs w:val="28"/>
        </w:rPr>
        <w:t xml:space="preserve"> местности.</w:t>
      </w:r>
    </w:p>
    <w:p w:rsidR="00C425E5" w:rsidRPr="00CB112D" w:rsidRDefault="00C425E5" w:rsidP="00C425E5">
      <w:pPr>
        <w:ind w:firstLine="709"/>
        <w:jc w:val="both"/>
        <w:rPr>
          <w:sz w:val="28"/>
          <w:szCs w:val="28"/>
        </w:rPr>
      </w:pPr>
      <w:r w:rsidRPr="00CB112D">
        <w:rPr>
          <w:sz w:val="28"/>
          <w:szCs w:val="28"/>
        </w:rPr>
        <w:t>Не все детские сады имеют все виды благоустройства. Полностью обеспечены благами цивилизации 98 дошкольных объектов (81,7</w:t>
      </w:r>
      <w:r w:rsidR="00C61EAB">
        <w:rPr>
          <w:sz w:val="28"/>
          <w:szCs w:val="28"/>
        </w:rPr>
        <w:t>%</w:t>
      </w:r>
      <w:r w:rsidRPr="00CB112D">
        <w:rPr>
          <w:sz w:val="28"/>
          <w:szCs w:val="28"/>
        </w:rPr>
        <w:t xml:space="preserve"> к общему числу дошкольных учреждений). В то же время в трех дошкольных учреждениях нет водопровода, в четырех нет центрального отопления, еще в четырех – канализации.</w:t>
      </w:r>
    </w:p>
    <w:p w:rsidR="00C425E5" w:rsidRPr="00CB112D" w:rsidRDefault="00C425E5" w:rsidP="00C425E5">
      <w:pPr>
        <w:ind w:firstLine="709"/>
        <w:jc w:val="both"/>
        <w:rPr>
          <w:sz w:val="28"/>
          <w:szCs w:val="28"/>
        </w:rPr>
      </w:pPr>
      <w:r w:rsidRPr="00CB112D">
        <w:rPr>
          <w:sz w:val="28"/>
          <w:szCs w:val="28"/>
        </w:rPr>
        <w:t xml:space="preserve">В аварийном состоянии находятся три здания детских садов: по одному учреждению в </w:t>
      </w:r>
      <w:proofErr w:type="gramStart"/>
      <w:r w:rsidRPr="00CB112D">
        <w:rPr>
          <w:sz w:val="28"/>
          <w:szCs w:val="28"/>
        </w:rPr>
        <w:t>Петропавловск-Камчатском</w:t>
      </w:r>
      <w:proofErr w:type="gramEnd"/>
      <w:r w:rsidRPr="00CB112D">
        <w:rPr>
          <w:sz w:val="28"/>
          <w:szCs w:val="28"/>
        </w:rPr>
        <w:t xml:space="preserve"> городском округе, в </w:t>
      </w:r>
      <w:proofErr w:type="spellStart"/>
      <w:r w:rsidRPr="00CB112D">
        <w:rPr>
          <w:sz w:val="28"/>
          <w:szCs w:val="28"/>
        </w:rPr>
        <w:t>Пенжинском</w:t>
      </w:r>
      <w:proofErr w:type="spellEnd"/>
      <w:r w:rsidRPr="00CB112D">
        <w:rPr>
          <w:sz w:val="28"/>
          <w:szCs w:val="28"/>
        </w:rPr>
        <w:t xml:space="preserve"> и </w:t>
      </w:r>
      <w:proofErr w:type="spellStart"/>
      <w:r w:rsidRPr="00CB112D">
        <w:rPr>
          <w:sz w:val="28"/>
          <w:szCs w:val="28"/>
        </w:rPr>
        <w:t>Карагинском</w:t>
      </w:r>
      <w:proofErr w:type="spellEnd"/>
      <w:r w:rsidRPr="00CB112D">
        <w:rPr>
          <w:sz w:val="28"/>
          <w:szCs w:val="28"/>
        </w:rPr>
        <w:t xml:space="preserve"> муниципальных районах.</w:t>
      </w:r>
    </w:p>
    <w:p w:rsidR="00C425E5" w:rsidRPr="00CB112D" w:rsidRDefault="00C425E5" w:rsidP="00C425E5">
      <w:pPr>
        <w:ind w:firstLine="709"/>
        <w:jc w:val="both"/>
        <w:rPr>
          <w:sz w:val="28"/>
          <w:szCs w:val="28"/>
        </w:rPr>
      </w:pPr>
      <w:r w:rsidRPr="00CB112D">
        <w:rPr>
          <w:sz w:val="28"/>
          <w:szCs w:val="28"/>
        </w:rPr>
        <w:t xml:space="preserve">Инвестиции, направленные на приобретение основных фондов, в 2015 году составили 105,7 </w:t>
      </w:r>
      <w:proofErr w:type="gramStart"/>
      <w:r w:rsidRPr="00CB112D">
        <w:rPr>
          <w:sz w:val="28"/>
          <w:szCs w:val="28"/>
        </w:rPr>
        <w:t>млн</w:t>
      </w:r>
      <w:proofErr w:type="gramEnd"/>
      <w:r w:rsidRPr="00CB112D">
        <w:rPr>
          <w:sz w:val="28"/>
          <w:szCs w:val="28"/>
        </w:rPr>
        <w:t xml:space="preserve"> рублей, что в 3,8 раза больше, чем в 2014 году.</w:t>
      </w:r>
    </w:p>
    <w:p w:rsidR="00C425E5" w:rsidRPr="00CB112D" w:rsidRDefault="00C425E5" w:rsidP="00C425E5">
      <w:pPr>
        <w:ind w:firstLine="709"/>
        <w:jc w:val="both"/>
        <w:rPr>
          <w:sz w:val="28"/>
          <w:szCs w:val="28"/>
        </w:rPr>
      </w:pPr>
      <w:r w:rsidRPr="00CB112D">
        <w:rPr>
          <w:sz w:val="28"/>
          <w:szCs w:val="28"/>
        </w:rPr>
        <w:t xml:space="preserve">В соответствии с Федеральным законом от 29.12.2012 № 273 ФЗ «Об образовании в Российской Федерации» и постановлением Правительства Камчатского края от 07.06.2013 № 235 </w:t>
      </w:r>
      <w:proofErr w:type="gramStart"/>
      <w:r w:rsidRPr="00CB112D">
        <w:rPr>
          <w:sz w:val="28"/>
          <w:szCs w:val="28"/>
        </w:rPr>
        <w:t>П</w:t>
      </w:r>
      <w:proofErr w:type="gramEnd"/>
      <w:r w:rsidRPr="00CB112D">
        <w:rPr>
          <w:sz w:val="28"/>
          <w:szCs w:val="28"/>
        </w:rPr>
        <w:t xml:space="preserve"> «Об утверждении Порядка принятия решений о разработке государственных программ Камчатского края, их формирования и реализации» Правительством Камчатского края утверждена государственная программа Камчатского края «Развитие образования в Камчатском крае на 2014-2016 годы». Одна из основных целей </w:t>
      </w:r>
      <w:proofErr w:type="gramStart"/>
      <w:r w:rsidR="0025645F" w:rsidRPr="00CB112D">
        <w:rPr>
          <w:sz w:val="28"/>
          <w:szCs w:val="28"/>
        </w:rPr>
        <w:t>данном</w:t>
      </w:r>
      <w:proofErr w:type="gramEnd"/>
      <w:r w:rsidR="0025645F" w:rsidRPr="00CB112D">
        <w:rPr>
          <w:sz w:val="28"/>
          <w:szCs w:val="28"/>
        </w:rPr>
        <w:t xml:space="preserve"> программы – 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w:t>
      </w:r>
    </w:p>
    <w:p w:rsidR="00D35253" w:rsidRPr="00CB112D" w:rsidRDefault="00D35253" w:rsidP="00C425E5">
      <w:pPr>
        <w:ind w:firstLine="709"/>
        <w:jc w:val="both"/>
        <w:rPr>
          <w:sz w:val="28"/>
          <w:szCs w:val="28"/>
        </w:rPr>
      </w:pPr>
      <w:r w:rsidRPr="00CB112D">
        <w:rPr>
          <w:sz w:val="28"/>
          <w:szCs w:val="28"/>
        </w:rPr>
        <w:t xml:space="preserve">В 2015 году наибольшая доля детей в возрасте 1-6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 </w:t>
      </w:r>
      <w:r w:rsidR="00850AA8">
        <w:rPr>
          <w:sz w:val="28"/>
          <w:szCs w:val="28"/>
        </w:rPr>
        <w:t xml:space="preserve">наблюдалась в городском округе </w:t>
      </w:r>
      <w:r w:rsidRPr="00CB112D">
        <w:rPr>
          <w:sz w:val="28"/>
          <w:szCs w:val="28"/>
        </w:rPr>
        <w:t>п</w:t>
      </w:r>
      <w:r w:rsidR="00850AA8">
        <w:rPr>
          <w:sz w:val="28"/>
          <w:szCs w:val="28"/>
        </w:rPr>
        <w:t>.</w:t>
      </w:r>
      <w:r w:rsidRPr="00CB112D">
        <w:rPr>
          <w:sz w:val="28"/>
          <w:szCs w:val="28"/>
        </w:rPr>
        <w:t xml:space="preserve"> Палана (100</w:t>
      </w:r>
      <w:r w:rsidR="008E7F64">
        <w:rPr>
          <w:sz w:val="28"/>
          <w:szCs w:val="28"/>
        </w:rPr>
        <w:t>%</w:t>
      </w:r>
      <w:r w:rsidRPr="00CB112D">
        <w:rPr>
          <w:sz w:val="28"/>
          <w:szCs w:val="28"/>
        </w:rPr>
        <w:t xml:space="preserve">); в муниципальных районах: </w:t>
      </w:r>
      <w:proofErr w:type="spellStart"/>
      <w:r w:rsidRPr="00CB112D">
        <w:rPr>
          <w:sz w:val="28"/>
          <w:szCs w:val="28"/>
        </w:rPr>
        <w:t>Пенжинском</w:t>
      </w:r>
      <w:proofErr w:type="spellEnd"/>
      <w:r w:rsidRPr="00CB112D">
        <w:rPr>
          <w:sz w:val="28"/>
          <w:szCs w:val="28"/>
        </w:rPr>
        <w:t xml:space="preserve"> (100</w:t>
      </w:r>
      <w:r w:rsidR="008E7F64">
        <w:rPr>
          <w:sz w:val="28"/>
          <w:szCs w:val="28"/>
        </w:rPr>
        <w:t>%</w:t>
      </w:r>
      <w:r w:rsidRPr="00CB112D">
        <w:rPr>
          <w:sz w:val="28"/>
          <w:szCs w:val="28"/>
        </w:rPr>
        <w:t>); Усть-Камчатском (100</w:t>
      </w:r>
      <w:r w:rsidR="008E7F64">
        <w:rPr>
          <w:sz w:val="28"/>
          <w:szCs w:val="28"/>
        </w:rPr>
        <w:t>%</w:t>
      </w:r>
      <w:r w:rsidRPr="00CB112D">
        <w:rPr>
          <w:sz w:val="28"/>
          <w:szCs w:val="28"/>
        </w:rPr>
        <w:t xml:space="preserve">); </w:t>
      </w:r>
      <w:proofErr w:type="spellStart"/>
      <w:r w:rsidRPr="00CB112D">
        <w:rPr>
          <w:sz w:val="28"/>
          <w:szCs w:val="28"/>
        </w:rPr>
        <w:t>Быстринском</w:t>
      </w:r>
      <w:proofErr w:type="spellEnd"/>
      <w:r w:rsidRPr="00CB112D">
        <w:rPr>
          <w:sz w:val="28"/>
          <w:szCs w:val="28"/>
        </w:rPr>
        <w:t xml:space="preserve"> (100</w:t>
      </w:r>
      <w:r w:rsidR="008E7F64">
        <w:rPr>
          <w:sz w:val="28"/>
          <w:szCs w:val="28"/>
        </w:rPr>
        <w:t>%</w:t>
      </w:r>
      <w:r w:rsidRPr="00CB112D">
        <w:rPr>
          <w:sz w:val="28"/>
          <w:szCs w:val="28"/>
        </w:rPr>
        <w:t xml:space="preserve">); </w:t>
      </w:r>
      <w:proofErr w:type="spellStart"/>
      <w:r w:rsidRPr="00CB112D">
        <w:rPr>
          <w:sz w:val="28"/>
          <w:szCs w:val="28"/>
        </w:rPr>
        <w:t>Тигильском</w:t>
      </w:r>
      <w:proofErr w:type="spellEnd"/>
      <w:r w:rsidRPr="00CB112D">
        <w:rPr>
          <w:sz w:val="28"/>
          <w:szCs w:val="28"/>
        </w:rPr>
        <w:t xml:space="preserve"> (99,6</w:t>
      </w:r>
      <w:r w:rsidR="008E7F64">
        <w:rPr>
          <w:sz w:val="28"/>
          <w:szCs w:val="28"/>
        </w:rPr>
        <w:t>%</w:t>
      </w:r>
      <w:r w:rsidRPr="00CB112D">
        <w:rPr>
          <w:sz w:val="28"/>
          <w:szCs w:val="28"/>
        </w:rPr>
        <w:t>).</w:t>
      </w:r>
    </w:p>
    <w:p w:rsidR="00D35253" w:rsidRPr="00CB112D" w:rsidRDefault="00D35253" w:rsidP="00C425E5">
      <w:pPr>
        <w:ind w:firstLine="709"/>
        <w:jc w:val="both"/>
        <w:rPr>
          <w:sz w:val="28"/>
          <w:szCs w:val="28"/>
        </w:rPr>
      </w:pPr>
    </w:p>
    <w:tbl>
      <w:tblPr>
        <w:tblStyle w:val="ad"/>
        <w:tblW w:w="0" w:type="auto"/>
        <w:tblLook w:val="04A0" w:firstRow="1" w:lastRow="0" w:firstColumn="1" w:lastColumn="0" w:noHBand="0" w:noVBand="1"/>
      </w:tblPr>
      <w:tblGrid>
        <w:gridCol w:w="3190"/>
        <w:gridCol w:w="3190"/>
        <w:gridCol w:w="3191"/>
      </w:tblGrid>
      <w:tr w:rsidR="00D35253" w:rsidRPr="00CB112D" w:rsidTr="0067031E">
        <w:tc>
          <w:tcPr>
            <w:tcW w:w="9571" w:type="dxa"/>
            <w:gridSpan w:val="3"/>
          </w:tcPr>
          <w:p w:rsidR="00D35253" w:rsidRPr="00021F7F" w:rsidRDefault="00D35253" w:rsidP="0067031E">
            <w:pPr>
              <w:widowControl w:val="0"/>
              <w:jc w:val="center"/>
              <w:rPr>
                <w:b/>
                <w:color w:val="000000" w:themeColor="text1"/>
                <w:sz w:val="18"/>
                <w:szCs w:val="18"/>
              </w:rPr>
            </w:pPr>
            <w:r w:rsidRPr="00021F7F">
              <w:rPr>
                <w:b/>
                <w:color w:val="000000" w:themeColor="text1"/>
                <w:sz w:val="18"/>
                <w:szCs w:val="18"/>
              </w:rPr>
              <w:t>Муниципальные образования - лидеры</w:t>
            </w:r>
          </w:p>
        </w:tc>
      </w:tr>
      <w:tr w:rsidR="00D35253" w:rsidRPr="00CB112D" w:rsidTr="0067031E">
        <w:tc>
          <w:tcPr>
            <w:tcW w:w="3190" w:type="dxa"/>
          </w:tcPr>
          <w:p w:rsidR="00D35253" w:rsidRPr="00021F7F" w:rsidRDefault="00D35253" w:rsidP="0067031E">
            <w:pPr>
              <w:widowControl w:val="0"/>
              <w:jc w:val="center"/>
              <w:rPr>
                <w:b/>
                <w:color w:val="000000" w:themeColor="text1"/>
                <w:sz w:val="18"/>
                <w:szCs w:val="18"/>
              </w:rPr>
            </w:pPr>
            <w:r w:rsidRPr="00021F7F">
              <w:rPr>
                <w:b/>
                <w:color w:val="000000" w:themeColor="text1"/>
                <w:sz w:val="18"/>
                <w:szCs w:val="18"/>
              </w:rPr>
              <w:t>Наименование</w:t>
            </w:r>
          </w:p>
        </w:tc>
        <w:tc>
          <w:tcPr>
            <w:tcW w:w="3190" w:type="dxa"/>
          </w:tcPr>
          <w:p w:rsidR="00D35253" w:rsidRPr="00021F7F" w:rsidRDefault="00D35253" w:rsidP="0067031E">
            <w:pPr>
              <w:widowControl w:val="0"/>
              <w:jc w:val="center"/>
              <w:rPr>
                <w:b/>
                <w:color w:val="000000" w:themeColor="text1"/>
                <w:sz w:val="18"/>
                <w:szCs w:val="18"/>
              </w:rPr>
            </w:pPr>
            <w:r w:rsidRPr="00021F7F">
              <w:rPr>
                <w:b/>
                <w:sz w:val="18"/>
                <w:szCs w:val="18"/>
              </w:rPr>
              <w:t>доля детей в возрасте 1-6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w:t>
            </w:r>
            <w:r w:rsidRPr="00021F7F">
              <w:rPr>
                <w:b/>
                <w:color w:val="000000" w:themeColor="text1"/>
                <w:sz w:val="18"/>
                <w:szCs w:val="18"/>
              </w:rPr>
              <w:t xml:space="preserve">, </w:t>
            </w:r>
            <w:proofErr w:type="gramStart"/>
            <w:r w:rsidRPr="00021F7F">
              <w:rPr>
                <w:b/>
                <w:color w:val="000000" w:themeColor="text1"/>
                <w:sz w:val="18"/>
                <w:szCs w:val="18"/>
              </w:rPr>
              <w:t>в</w:t>
            </w:r>
            <w:proofErr w:type="gramEnd"/>
            <w:r w:rsidR="008E7F64" w:rsidRPr="00021F7F">
              <w:rPr>
                <w:b/>
                <w:color w:val="000000" w:themeColor="text1"/>
                <w:sz w:val="18"/>
                <w:szCs w:val="18"/>
              </w:rPr>
              <w:t>%</w:t>
            </w:r>
          </w:p>
        </w:tc>
        <w:tc>
          <w:tcPr>
            <w:tcW w:w="3191" w:type="dxa"/>
          </w:tcPr>
          <w:p w:rsidR="00D35253" w:rsidRPr="00021F7F" w:rsidRDefault="00D35253" w:rsidP="0067031E">
            <w:pPr>
              <w:widowControl w:val="0"/>
              <w:jc w:val="center"/>
              <w:rPr>
                <w:b/>
                <w:color w:val="000000" w:themeColor="text1"/>
                <w:sz w:val="18"/>
                <w:szCs w:val="18"/>
              </w:rPr>
            </w:pPr>
            <w:r w:rsidRPr="00021F7F">
              <w:rPr>
                <w:b/>
                <w:color w:val="000000" w:themeColor="text1"/>
                <w:sz w:val="18"/>
                <w:szCs w:val="18"/>
              </w:rPr>
              <w:t>Рост к 2012, процентных пунктов</w:t>
            </w:r>
          </w:p>
        </w:tc>
      </w:tr>
      <w:tr w:rsidR="00D35253" w:rsidRPr="00CB112D" w:rsidTr="0067031E">
        <w:tc>
          <w:tcPr>
            <w:tcW w:w="9571" w:type="dxa"/>
            <w:gridSpan w:val="3"/>
          </w:tcPr>
          <w:p w:rsidR="00D35253" w:rsidRPr="00021F7F" w:rsidRDefault="00D35253" w:rsidP="0067031E">
            <w:pPr>
              <w:widowControl w:val="0"/>
              <w:jc w:val="center"/>
              <w:rPr>
                <w:b/>
                <w:color w:val="000000" w:themeColor="text1"/>
                <w:sz w:val="18"/>
                <w:szCs w:val="18"/>
              </w:rPr>
            </w:pPr>
            <w:r w:rsidRPr="00021F7F">
              <w:rPr>
                <w:b/>
                <w:color w:val="000000" w:themeColor="text1"/>
                <w:sz w:val="18"/>
                <w:szCs w:val="18"/>
              </w:rPr>
              <w:t>Городской округ</w:t>
            </w:r>
          </w:p>
        </w:tc>
      </w:tr>
      <w:tr w:rsidR="00D35253" w:rsidRPr="00CB112D" w:rsidTr="0067031E">
        <w:tc>
          <w:tcPr>
            <w:tcW w:w="3190" w:type="dxa"/>
          </w:tcPr>
          <w:p w:rsidR="00D35253" w:rsidRPr="00CB112D" w:rsidRDefault="00850AA8" w:rsidP="00850AA8">
            <w:pPr>
              <w:widowControl w:val="0"/>
              <w:rPr>
                <w:color w:val="000000" w:themeColor="text1"/>
                <w:sz w:val="18"/>
                <w:szCs w:val="18"/>
              </w:rPr>
            </w:pPr>
            <w:r>
              <w:rPr>
                <w:color w:val="000000" w:themeColor="text1"/>
                <w:sz w:val="18"/>
                <w:szCs w:val="18"/>
              </w:rPr>
              <w:t>п.</w:t>
            </w:r>
            <w:r w:rsidR="00D35253" w:rsidRPr="00CB112D">
              <w:rPr>
                <w:color w:val="000000" w:themeColor="text1"/>
                <w:sz w:val="18"/>
                <w:szCs w:val="18"/>
              </w:rPr>
              <w:t xml:space="preserve"> Палана</w:t>
            </w:r>
          </w:p>
        </w:tc>
        <w:tc>
          <w:tcPr>
            <w:tcW w:w="3190" w:type="dxa"/>
          </w:tcPr>
          <w:p w:rsidR="00D35253" w:rsidRPr="00CB112D" w:rsidRDefault="00D35253" w:rsidP="0067031E">
            <w:pPr>
              <w:widowControl w:val="0"/>
              <w:jc w:val="center"/>
              <w:rPr>
                <w:color w:val="000000" w:themeColor="text1"/>
                <w:sz w:val="18"/>
                <w:szCs w:val="18"/>
              </w:rPr>
            </w:pPr>
            <w:r w:rsidRPr="00CB112D">
              <w:rPr>
                <w:color w:val="000000" w:themeColor="text1"/>
                <w:sz w:val="18"/>
                <w:szCs w:val="18"/>
              </w:rPr>
              <w:t>100</w:t>
            </w:r>
          </w:p>
        </w:tc>
        <w:tc>
          <w:tcPr>
            <w:tcW w:w="3191" w:type="dxa"/>
          </w:tcPr>
          <w:p w:rsidR="00D35253" w:rsidRPr="00CB112D" w:rsidRDefault="00D35253" w:rsidP="0067031E">
            <w:pPr>
              <w:widowControl w:val="0"/>
              <w:jc w:val="center"/>
              <w:rPr>
                <w:color w:val="000000" w:themeColor="text1"/>
                <w:sz w:val="18"/>
                <w:szCs w:val="18"/>
              </w:rPr>
            </w:pPr>
            <w:r w:rsidRPr="00CB112D">
              <w:rPr>
                <w:color w:val="000000" w:themeColor="text1"/>
                <w:sz w:val="18"/>
                <w:szCs w:val="18"/>
              </w:rPr>
              <w:t>+8,3</w:t>
            </w:r>
          </w:p>
        </w:tc>
      </w:tr>
      <w:tr w:rsidR="00D35253" w:rsidRPr="00CB112D" w:rsidTr="0067031E">
        <w:tc>
          <w:tcPr>
            <w:tcW w:w="9571" w:type="dxa"/>
            <w:gridSpan w:val="3"/>
          </w:tcPr>
          <w:p w:rsidR="00D35253" w:rsidRPr="00021F7F" w:rsidRDefault="00D35253" w:rsidP="0044493A">
            <w:pPr>
              <w:widowControl w:val="0"/>
              <w:jc w:val="center"/>
              <w:rPr>
                <w:b/>
                <w:color w:val="000000" w:themeColor="text1"/>
                <w:sz w:val="18"/>
                <w:szCs w:val="18"/>
              </w:rPr>
            </w:pPr>
            <w:r w:rsidRPr="00021F7F">
              <w:rPr>
                <w:b/>
                <w:color w:val="000000" w:themeColor="text1"/>
                <w:sz w:val="18"/>
                <w:szCs w:val="18"/>
              </w:rPr>
              <w:t>Муниципальны</w:t>
            </w:r>
            <w:r w:rsidR="0044493A" w:rsidRPr="00021F7F">
              <w:rPr>
                <w:b/>
                <w:color w:val="000000" w:themeColor="text1"/>
                <w:sz w:val="18"/>
                <w:szCs w:val="18"/>
              </w:rPr>
              <w:t>е</w:t>
            </w:r>
            <w:r w:rsidRPr="00021F7F">
              <w:rPr>
                <w:b/>
                <w:color w:val="000000" w:themeColor="text1"/>
                <w:sz w:val="18"/>
                <w:szCs w:val="18"/>
              </w:rPr>
              <w:t xml:space="preserve"> район</w:t>
            </w:r>
            <w:r w:rsidR="0044493A" w:rsidRPr="00021F7F">
              <w:rPr>
                <w:b/>
                <w:color w:val="000000" w:themeColor="text1"/>
                <w:sz w:val="18"/>
                <w:szCs w:val="18"/>
              </w:rPr>
              <w:t>ы</w:t>
            </w:r>
          </w:p>
        </w:tc>
      </w:tr>
      <w:tr w:rsidR="00D35253" w:rsidRPr="00CB112D" w:rsidTr="0067031E">
        <w:tc>
          <w:tcPr>
            <w:tcW w:w="3190" w:type="dxa"/>
          </w:tcPr>
          <w:p w:rsidR="00D35253" w:rsidRPr="00CB112D" w:rsidRDefault="008F0FDC" w:rsidP="0067031E">
            <w:pPr>
              <w:widowControl w:val="0"/>
              <w:rPr>
                <w:color w:val="000000" w:themeColor="text1"/>
                <w:sz w:val="18"/>
                <w:szCs w:val="18"/>
              </w:rPr>
            </w:pPr>
            <w:proofErr w:type="spellStart"/>
            <w:r w:rsidRPr="00CB112D">
              <w:rPr>
                <w:color w:val="000000" w:themeColor="text1"/>
                <w:sz w:val="18"/>
                <w:szCs w:val="18"/>
              </w:rPr>
              <w:t>Усть-Камчатскипй</w:t>
            </w:r>
            <w:proofErr w:type="spellEnd"/>
          </w:p>
        </w:tc>
        <w:tc>
          <w:tcPr>
            <w:tcW w:w="3190" w:type="dxa"/>
          </w:tcPr>
          <w:p w:rsidR="00D35253" w:rsidRPr="00CB112D" w:rsidRDefault="00D35253" w:rsidP="0067031E">
            <w:pPr>
              <w:widowControl w:val="0"/>
              <w:jc w:val="center"/>
              <w:rPr>
                <w:color w:val="000000" w:themeColor="text1"/>
                <w:sz w:val="18"/>
                <w:szCs w:val="18"/>
              </w:rPr>
            </w:pPr>
            <w:r w:rsidRPr="00CB112D">
              <w:rPr>
                <w:color w:val="000000" w:themeColor="text1"/>
                <w:sz w:val="18"/>
                <w:szCs w:val="18"/>
              </w:rPr>
              <w:t>100</w:t>
            </w:r>
          </w:p>
        </w:tc>
        <w:tc>
          <w:tcPr>
            <w:tcW w:w="3191" w:type="dxa"/>
          </w:tcPr>
          <w:p w:rsidR="00D35253" w:rsidRPr="00CB112D" w:rsidRDefault="008F0FDC" w:rsidP="008F0FDC">
            <w:pPr>
              <w:widowControl w:val="0"/>
              <w:jc w:val="center"/>
              <w:rPr>
                <w:color w:val="000000" w:themeColor="text1"/>
                <w:sz w:val="18"/>
                <w:szCs w:val="18"/>
              </w:rPr>
            </w:pPr>
            <w:r w:rsidRPr="00CB112D">
              <w:rPr>
                <w:color w:val="000000" w:themeColor="text1"/>
                <w:sz w:val="18"/>
                <w:szCs w:val="18"/>
              </w:rPr>
              <w:t>+37,7</w:t>
            </w:r>
          </w:p>
        </w:tc>
      </w:tr>
      <w:tr w:rsidR="00D35253" w:rsidRPr="00CB112D" w:rsidTr="0067031E">
        <w:tc>
          <w:tcPr>
            <w:tcW w:w="3190" w:type="dxa"/>
          </w:tcPr>
          <w:p w:rsidR="00D35253" w:rsidRPr="00CB112D" w:rsidRDefault="008F0FDC" w:rsidP="0067031E">
            <w:pPr>
              <w:widowControl w:val="0"/>
              <w:rPr>
                <w:color w:val="000000" w:themeColor="text1"/>
                <w:sz w:val="18"/>
                <w:szCs w:val="18"/>
              </w:rPr>
            </w:pPr>
            <w:proofErr w:type="spellStart"/>
            <w:r w:rsidRPr="00CB112D">
              <w:rPr>
                <w:color w:val="000000" w:themeColor="text1"/>
                <w:sz w:val="18"/>
                <w:szCs w:val="18"/>
              </w:rPr>
              <w:t>Быстринский</w:t>
            </w:r>
            <w:proofErr w:type="spellEnd"/>
          </w:p>
        </w:tc>
        <w:tc>
          <w:tcPr>
            <w:tcW w:w="3190" w:type="dxa"/>
          </w:tcPr>
          <w:p w:rsidR="00D35253" w:rsidRPr="00CB112D" w:rsidRDefault="008F0FDC" w:rsidP="0067031E">
            <w:pPr>
              <w:widowControl w:val="0"/>
              <w:jc w:val="center"/>
              <w:rPr>
                <w:color w:val="000000" w:themeColor="text1"/>
                <w:sz w:val="18"/>
                <w:szCs w:val="18"/>
              </w:rPr>
            </w:pPr>
            <w:r w:rsidRPr="00CB112D">
              <w:rPr>
                <w:color w:val="000000" w:themeColor="text1"/>
                <w:sz w:val="18"/>
                <w:szCs w:val="18"/>
              </w:rPr>
              <w:t>100</w:t>
            </w:r>
          </w:p>
        </w:tc>
        <w:tc>
          <w:tcPr>
            <w:tcW w:w="3191" w:type="dxa"/>
          </w:tcPr>
          <w:p w:rsidR="00D35253" w:rsidRPr="00CB112D" w:rsidRDefault="008F0FDC" w:rsidP="0067031E">
            <w:pPr>
              <w:widowControl w:val="0"/>
              <w:jc w:val="center"/>
              <w:rPr>
                <w:color w:val="000000" w:themeColor="text1"/>
                <w:sz w:val="18"/>
                <w:szCs w:val="18"/>
              </w:rPr>
            </w:pPr>
            <w:r w:rsidRPr="00CB112D">
              <w:rPr>
                <w:color w:val="000000" w:themeColor="text1"/>
                <w:sz w:val="18"/>
                <w:szCs w:val="18"/>
              </w:rPr>
              <w:t>+41,4</w:t>
            </w:r>
          </w:p>
        </w:tc>
      </w:tr>
      <w:tr w:rsidR="00D35253" w:rsidRPr="00CB112D" w:rsidTr="0067031E">
        <w:tc>
          <w:tcPr>
            <w:tcW w:w="3190" w:type="dxa"/>
          </w:tcPr>
          <w:p w:rsidR="00D35253" w:rsidRPr="00CB112D" w:rsidRDefault="008F0FDC" w:rsidP="0067031E">
            <w:pPr>
              <w:widowControl w:val="0"/>
              <w:rPr>
                <w:color w:val="000000" w:themeColor="text1"/>
                <w:sz w:val="18"/>
                <w:szCs w:val="18"/>
              </w:rPr>
            </w:pPr>
            <w:proofErr w:type="spellStart"/>
            <w:r w:rsidRPr="00CB112D">
              <w:rPr>
                <w:color w:val="000000" w:themeColor="text1"/>
                <w:sz w:val="18"/>
                <w:szCs w:val="18"/>
              </w:rPr>
              <w:t>Пенжинский</w:t>
            </w:r>
            <w:proofErr w:type="spellEnd"/>
          </w:p>
        </w:tc>
        <w:tc>
          <w:tcPr>
            <w:tcW w:w="3190" w:type="dxa"/>
          </w:tcPr>
          <w:p w:rsidR="00D35253" w:rsidRPr="00CB112D" w:rsidRDefault="008F0FDC" w:rsidP="0067031E">
            <w:pPr>
              <w:widowControl w:val="0"/>
              <w:jc w:val="center"/>
              <w:rPr>
                <w:color w:val="000000" w:themeColor="text1"/>
                <w:sz w:val="18"/>
                <w:szCs w:val="18"/>
              </w:rPr>
            </w:pPr>
            <w:r w:rsidRPr="00CB112D">
              <w:rPr>
                <w:color w:val="000000" w:themeColor="text1"/>
                <w:sz w:val="18"/>
                <w:szCs w:val="18"/>
              </w:rPr>
              <w:t>100</w:t>
            </w:r>
          </w:p>
        </w:tc>
        <w:tc>
          <w:tcPr>
            <w:tcW w:w="3191" w:type="dxa"/>
          </w:tcPr>
          <w:p w:rsidR="00D35253" w:rsidRPr="00CB112D" w:rsidRDefault="008F0FDC" w:rsidP="0067031E">
            <w:pPr>
              <w:widowControl w:val="0"/>
              <w:jc w:val="center"/>
              <w:rPr>
                <w:color w:val="000000" w:themeColor="text1"/>
                <w:sz w:val="18"/>
                <w:szCs w:val="18"/>
              </w:rPr>
            </w:pPr>
            <w:r w:rsidRPr="00CB112D">
              <w:rPr>
                <w:color w:val="000000" w:themeColor="text1"/>
                <w:sz w:val="18"/>
                <w:szCs w:val="18"/>
              </w:rPr>
              <w:t>+12,5</w:t>
            </w:r>
          </w:p>
        </w:tc>
      </w:tr>
    </w:tbl>
    <w:p w:rsidR="008F0FDC" w:rsidRDefault="008F0FDC" w:rsidP="00C425E5">
      <w:pPr>
        <w:ind w:firstLine="709"/>
        <w:jc w:val="both"/>
        <w:rPr>
          <w:sz w:val="28"/>
          <w:szCs w:val="28"/>
        </w:rPr>
      </w:pPr>
      <w:r w:rsidRPr="00CB112D">
        <w:rPr>
          <w:sz w:val="28"/>
          <w:szCs w:val="28"/>
        </w:rPr>
        <w:lastRenderedPageBreak/>
        <w:t>В 2015 году наибольшая доля детей в возрасте 1-6 лет, стоящих на учете для определения в муниципальные дошкольные образовательные учреждения, наблюдалась</w:t>
      </w:r>
      <w:r w:rsidR="00C3794A">
        <w:rPr>
          <w:sz w:val="28"/>
          <w:szCs w:val="28"/>
        </w:rPr>
        <w:t xml:space="preserve"> </w:t>
      </w:r>
      <w:r w:rsidRPr="00CB112D">
        <w:rPr>
          <w:sz w:val="28"/>
          <w:szCs w:val="28"/>
        </w:rPr>
        <w:t xml:space="preserve">в городских округах: </w:t>
      </w:r>
      <w:proofErr w:type="spellStart"/>
      <w:r w:rsidRPr="00CB112D">
        <w:rPr>
          <w:sz w:val="28"/>
          <w:szCs w:val="28"/>
        </w:rPr>
        <w:t>Вилючинском</w:t>
      </w:r>
      <w:proofErr w:type="spellEnd"/>
      <w:r w:rsidRPr="00CB112D">
        <w:rPr>
          <w:sz w:val="28"/>
          <w:szCs w:val="28"/>
        </w:rPr>
        <w:t xml:space="preserve"> (30,7</w:t>
      </w:r>
      <w:r w:rsidR="00506AE9">
        <w:rPr>
          <w:sz w:val="28"/>
          <w:szCs w:val="28"/>
        </w:rPr>
        <w:t>%</w:t>
      </w:r>
      <w:r w:rsidRPr="00CB112D">
        <w:rPr>
          <w:sz w:val="28"/>
          <w:szCs w:val="28"/>
        </w:rPr>
        <w:t xml:space="preserve">), </w:t>
      </w:r>
      <w:proofErr w:type="gramStart"/>
      <w:r w:rsidRPr="00CB112D">
        <w:rPr>
          <w:sz w:val="28"/>
          <w:szCs w:val="28"/>
        </w:rPr>
        <w:t>Петропавловск-Камчатском</w:t>
      </w:r>
      <w:proofErr w:type="gramEnd"/>
      <w:r w:rsidRPr="00CB112D">
        <w:rPr>
          <w:sz w:val="28"/>
          <w:szCs w:val="28"/>
        </w:rPr>
        <w:t xml:space="preserve"> (23,5</w:t>
      </w:r>
      <w:r w:rsidR="00506AE9">
        <w:rPr>
          <w:sz w:val="28"/>
          <w:szCs w:val="28"/>
        </w:rPr>
        <w:t>%</w:t>
      </w:r>
      <w:r w:rsidRPr="00CB112D">
        <w:rPr>
          <w:sz w:val="28"/>
          <w:szCs w:val="28"/>
        </w:rPr>
        <w:t xml:space="preserve">); в муниципальных районах: </w:t>
      </w:r>
      <w:proofErr w:type="spellStart"/>
      <w:r w:rsidR="00D55E8E" w:rsidRPr="00CB112D">
        <w:rPr>
          <w:sz w:val="28"/>
          <w:szCs w:val="28"/>
        </w:rPr>
        <w:t>Карагинском</w:t>
      </w:r>
      <w:proofErr w:type="spellEnd"/>
      <w:r w:rsidR="00D55E8E" w:rsidRPr="00CB112D">
        <w:rPr>
          <w:sz w:val="28"/>
          <w:szCs w:val="28"/>
        </w:rPr>
        <w:t xml:space="preserve"> (22,9</w:t>
      </w:r>
      <w:r w:rsidR="008E7F64">
        <w:rPr>
          <w:sz w:val="28"/>
          <w:szCs w:val="28"/>
        </w:rPr>
        <w:t>%</w:t>
      </w:r>
      <w:r w:rsidR="00D55E8E" w:rsidRPr="00CB112D">
        <w:rPr>
          <w:sz w:val="28"/>
          <w:szCs w:val="28"/>
        </w:rPr>
        <w:t>), Усть-Большерецком (10,0</w:t>
      </w:r>
      <w:r w:rsidR="00506AE9">
        <w:rPr>
          <w:sz w:val="28"/>
          <w:szCs w:val="28"/>
        </w:rPr>
        <w:t>%</w:t>
      </w:r>
      <w:r w:rsidR="00D55E8E" w:rsidRPr="00CB112D">
        <w:rPr>
          <w:sz w:val="28"/>
          <w:szCs w:val="28"/>
        </w:rPr>
        <w:t xml:space="preserve">); </w:t>
      </w:r>
      <w:proofErr w:type="spellStart"/>
      <w:r w:rsidR="00D55E8E" w:rsidRPr="00CB112D">
        <w:rPr>
          <w:sz w:val="28"/>
          <w:szCs w:val="28"/>
        </w:rPr>
        <w:t>Елизовском</w:t>
      </w:r>
      <w:proofErr w:type="spellEnd"/>
      <w:r w:rsidR="00D55E8E" w:rsidRPr="00CB112D">
        <w:rPr>
          <w:sz w:val="28"/>
          <w:szCs w:val="28"/>
        </w:rPr>
        <w:t xml:space="preserve"> (9,5</w:t>
      </w:r>
      <w:r w:rsidR="00506AE9">
        <w:rPr>
          <w:sz w:val="28"/>
          <w:szCs w:val="28"/>
        </w:rPr>
        <w:t>%</w:t>
      </w:r>
      <w:r w:rsidR="00D55E8E" w:rsidRPr="00CB112D">
        <w:rPr>
          <w:sz w:val="28"/>
          <w:szCs w:val="28"/>
        </w:rPr>
        <w:t>).</w:t>
      </w:r>
    </w:p>
    <w:p w:rsidR="00594BF8" w:rsidRPr="00CB112D" w:rsidRDefault="00594BF8" w:rsidP="00C425E5">
      <w:pPr>
        <w:ind w:firstLine="709"/>
        <w:jc w:val="both"/>
        <w:rPr>
          <w:sz w:val="28"/>
          <w:szCs w:val="28"/>
        </w:rPr>
      </w:pPr>
    </w:p>
    <w:p w:rsidR="00AB0CCF" w:rsidRDefault="00AB0CCF" w:rsidP="00AB0CCF">
      <w:pPr>
        <w:pStyle w:val="3"/>
        <w:widowControl w:val="0"/>
        <w:shd w:val="clear" w:color="auto" w:fill="FFFFFF"/>
        <w:autoSpaceDE w:val="0"/>
        <w:autoSpaceDN w:val="0"/>
        <w:adjustRightInd w:val="0"/>
        <w:spacing w:after="0"/>
        <w:ind w:firstLine="709"/>
        <w:jc w:val="both"/>
        <w:rPr>
          <w:b/>
          <w:sz w:val="28"/>
          <w:szCs w:val="28"/>
        </w:rPr>
      </w:pPr>
      <w:r w:rsidRPr="009E1D11">
        <w:rPr>
          <w:b/>
          <w:sz w:val="28"/>
          <w:szCs w:val="28"/>
        </w:rPr>
        <w:t>По значениям сводных индексов показателей 2 раздела «Дошкольное образование» лидирующие позиции распределились следующим образом:</w:t>
      </w:r>
    </w:p>
    <w:p w:rsidR="009E1D11" w:rsidRPr="001D28FF" w:rsidRDefault="009E1D11" w:rsidP="00AB0CCF">
      <w:pPr>
        <w:pStyle w:val="3"/>
        <w:widowControl w:val="0"/>
        <w:shd w:val="clear" w:color="auto" w:fill="FFFFFF"/>
        <w:autoSpaceDE w:val="0"/>
        <w:autoSpaceDN w:val="0"/>
        <w:adjustRightInd w:val="0"/>
        <w:spacing w:after="0"/>
        <w:ind w:firstLine="709"/>
        <w:jc w:val="both"/>
        <w:rPr>
          <w:b/>
          <w:sz w:val="28"/>
          <w:szCs w:val="28"/>
        </w:rPr>
      </w:pPr>
    </w:p>
    <w:p w:rsidR="001D28FF" w:rsidRPr="001D28FF" w:rsidRDefault="001D28FF" w:rsidP="001D28FF">
      <w:pPr>
        <w:pStyle w:val="3"/>
        <w:widowControl w:val="0"/>
        <w:shd w:val="clear" w:color="auto" w:fill="FFFFFF"/>
        <w:autoSpaceDE w:val="0"/>
        <w:autoSpaceDN w:val="0"/>
        <w:adjustRightInd w:val="0"/>
        <w:spacing w:after="0"/>
        <w:ind w:firstLine="709"/>
        <w:jc w:val="both"/>
        <w:rPr>
          <w:b/>
          <w:sz w:val="28"/>
          <w:szCs w:val="28"/>
        </w:rPr>
      </w:pPr>
      <w:r w:rsidRPr="001D28FF">
        <w:rPr>
          <w:b/>
          <w:sz w:val="28"/>
          <w:szCs w:val="28"/>
        </w:rPr>
        <w:t>Городские округа</w:t>
      </w:r>
    </w:p>
    <w:p w:rsidR="001D28FF" w:rsidRDefault="001D28FF" w:rsidP="001D28FF">
      <w:pPr>
        <w:pStyle w:val="3"/>
        <w:widowControl w:val="0"/>
        <w:shd w:val="clear" w:color="auto" w:fill="FFFFFF"/>
        <w:autoSpaceDE w:val="0"/>
        <w:autoSpaceDN w:val="0"/>
        <w:adjustRightInd w:val="0"/>
        <w:spacing w:after="0"/>
        <w:ind w:firstLine="709"/>
        <w:jc w:val="both"/>
        <w:rPr>
          <w:sz w:val="28"/>
          <w:szCs w:val="28"/>
        </w:rPr>
      </w:pPr>
      <w:r>
        <w:rPr>
          <w:sz w:val="28"/>
          <w:szCs w:val="28"/>
        </w:rPr>
        <w:t>1) п. Палана</w:t>
      </w:r>
    </w:p>
    <w:p w:rsidR="001D28FF" w:rsidRDefault="001D28FF" w:rsidP="001D28FF">
      <w:pPr>
        <w:pStyle w:val="3"/>
        <w:widowControl w:val="0"/>
        <w:shd w:val="clear" w:color="auto" w:fill="FFFFFF"/>
        <w:autoSpaceDE w:val="0"/>
        <w:autoSpaceDN w:val="0"/>
        <w:adjustRightInd w:val="0"/>
        <w:spacing w:after="0"/>
        <w:ind w:firstLine="709"/>
        <w:jc w:val="both"/>
        <w:rPr>
          <w:sz w:val="28"/>
          <w:szCs w:val="28"/>
        </w:rPr>
      </w:pPr>
    </w:p>
    <w:p w:rsidR="001D28FF" w:rsidRPr="001D28FF" w:rsidRDefault="001D28FF" w:rsidP="001D28FF">
      <w:pPr>
        <w:pStyle w:val="3"/>
        <w:widowControl w:val="0"/>
        <w:shd w:val="clear" w:color="auto" w:fill="FFFFFF"/>
        <w:autoSpaceDE w:val="0"/>
        <w:autoSpaceDN w:val="0"/>
        <w:adjustRightInd w:val="0"/>
        <w:spacing w:after="0"/>
        <w:ind w:firstLine="709"/>
        <w:jc w:val="both"/>
        <w:rPr>
          <w:b/>
          <w:sz w:val="28"/>
          <w:szCs w:val="28"/>
        </w:rPr>
      </w:pPr>
      <w:r w:rsidRPr="001D28FF">
        <w:rPr>
          <w:b/>
          <w:sz w:val="28"/>
          <w:szCs w:val="28"/>
        </w:rPr>
        <w:t>Муниципальные районы</w:t>
      </w:r>
    </w:p>
    <w:p w:rsidR="001D28FF" w:rsidRDefault="001D28FF" w:rsidP="001D28FF">
      <w:pPr>
        <w:pStyle w:val="3"/>
        <w:widowControl w:val="0"/>
        <w:shd w:val="clear" w:color="auto" w:fill="FFFFFF"/>
        <w:autoSpaceDE w:val="0"/>
        <w:autoSpaceDN w:val="0"/>
        <w:adjustRightInd w:val="0"/>
        <w:spacing w:after="0"/>
        <w:ind w:firstLine="709"/>
        <w:jc w:val="both"/>
        <w:rPr>
          <w:sz w:val="28"/>
          <w:szCs w:val="28"/>
        </w:rPr>
      </w:pPr>
      <w:r>
        <w:rPr>
          <w:sz w:val="28"/>
          <w:szCs w:val="28"/>
        </w:rPr>
        <w:t>1) Соболевский</w:t>
      </w:r>
    </w:p>
    <w:p w:rsidR="001D28FF" w:rsidRDefault="001D28FF" w:rsidP="001D28FF">
      <w:pPr>
        <w:pStyle w:val="3"/>
        <w:widowControl w:val="0"/>
        <w:shd w:val="clear" w:color="auto" w:fill="FFFFFF"/>
        <w:autoSpaceDE w:val="0"/>
        <w:autoSpaceDN w:val="0"/>
        <w:adjustRightInd w:val="0"/>
        <w:spacing w:after="0"/>
        <w:ind w:firstLine="709"/>
        <w:jc w:val="both"/>
        <w:rPr>
          <w:sz w:val="28"/>
          <w:szCs w:val="28"/>
        </w:rPr>
      </w:pPr>
      <w:r>
        <w:rPr>
          <w:sz w:val="28"/>
          <w:szCs w:val="28"/>
        </w:rPr>
        <w:t xml:space="preserve">2) </w:t>
      </w:r>
      <w:proofErr w:type="spellStart"/>
      <w:r>
        <w:rPr>
          <w:sz w:val="28"/>
          <w:szCs w:val="28"/>
        </w:rPr>
        <w:t>Мильковский</w:t>
      </w:r>
      <w:proofErr w:type="spellEnd"/>
    </w:p>
    <w:p w:rsidR="001D28FF" w:rsidRDefault="001D28FF" w:rsidP="001D28FF">
      <w:pPr>
        <w:pStyle w:val="3"/>
        <w:widowControl w:val="0"/>
        <w:shd w:val="clear" w:color="auto" w:fill="FFFFFF"/>
        <w:autoSpaceDE w:val="0"/>
        <w:autoSpaceDN w:val="0"/>
        <w:adjustRightInd w:val="0"/>
        <w:spacing w:after="0"/>
        <w:ind w:firstLine="709"/>
        <w:jc w:val="both"/>
        <w:rPr>
          <w:sz w:val="28"/>
          <w:szCs w:val="28"/>
        </w:rPr>
      </w:pPr>
      <w:r>
        <w:rPr>
          <w:sz w:val="28"/>
          <w:szCs w:val="28"/>
        </w:rPr>
        <w:t>3) Алеутский</w:t>
      </w:r>
    </w:p>
    <w:p w:rsidR="001D28FF" w:rsidRPr="00CB112D" w:rsidRDefault="001D28FF" w:rsidP="00AB0CCF">
      <w:pPr>
        <w:pStyle w:val="3"/>
        <w:widowControl w:val="0"/>
        <w:shd w:val="clear" w:color="auto" w:fill="FFFFFF"/>
        <w:autoSpaceDE w:val="0"/>
        <w:autoSpaceDN w:val="0"/>
        <w:adjustRightInd w:val="0"/>
        <w:spacing w:after="0"/>
        <w:ind w:firstLine="709"/>
        <w:jc w:val="both"/>
        <w:rPr>
          <w:color w:val="1F497D" w:themeColor="text2"/>
          <w:sz w:val="28"/>
          <w:szCs w:val="28"/>
        </w:rPr>
      </w:pPr>
    </w:p>
    <w:p w:rsidR="00D55E8E" w:rsidRPr="001D28FF" w:rsidRDefault="00D55E8E" w:rsidP="00C425E5">
      <w:pPr>
        <w:ind w:firstLine="709"/>
        <w:jc w:val="both"/>
        <w:rPr>
          <w:sz w:val="28"/>
          <w:szCs w:val="28"/>
        </w:rPr>
      </w:pPr>
    </w:p>
    <w:p w:rsidR="00BD41EB" w:rsidRPr="009E1D11" w:rsidRDefault="00BD41EB" w:rsidP="00A25541">
      <w:pPr>
        <w:tabs>
          <w:tab w:val="num" w:pos="720"/>
        </w:tabs>
        <w:ind w:firstLine="709"/>
        <w:jc w:val="center"/>
        <w:rPr>
          <w:b/>
          <w:sz w:val="28"/>
          <w:szCs w:val="28"/>
        </w:rPr>
      </w:pPr>
      <w:r w:rsidRPr="009E1D11">
        <w:rPr>
          <w:b/>
          <w:sz w:val="28"/>
          <w:szCs w:val="28"/>
        </w:rPr>
        <w:t>3. Общее и дополнительное образование</w:t>
      </w:r>
    </w:p>
    <w:p w:rsidR="00BD41EB" w:rsidRPr="00CB112D" w:rsidRDefault="00BD41EB" w:rsidP="00FE3974">
      <w:pPr>
        <w:pStyle w:val="3"/>
        <w:widowControl w:val="0"/>
        <w:shd w:val="clear" w:color="auto" w:fill="FFFFFF"/>
        <w:autoSpaceDE w:val="0"/>
        <w:autoSpaceDN w:val="0"/>
        <w:adjustRightInd w:val="0"/>
        <w:spacing w:after="0"/>
        <w:ind w:firstLine="709"/>
        <w:jc w:val="both"/>
        <w:rPr>
          <w:color w:val="1F497D" w:themeColor="text2"/>
          <w:sz w:val="28"/>
          <w:szCs w:val="28"/>
        </w:rPr>
      </w:pPr>
    </w:p>
    <w:p w:rsidR="00087382" w:rsidRPr="00CB112D" w:rsidRDefault="00087382" w:rsidP="00FE3974">
      <w:pPr>
        <w:pStyle w:val="3"/>
        <w:widowControl w:val="0"/>
        <w:shd w:val="clear" w:color="auto" w:fill="FFFFFF"/>
        <w:autoSpaceDE w:val="0"/>
        <w:autoSpaceDN w:val="0"/>
        <w:adjustRightInd w:val="0"/>
        <w:spacing w:after="0"/>
        <w:ind w:firstLine="709"/>
        <w:jc w:val="both"/>
        <w:rPr>
          <w:sz w:val="28"/>
          <w:szCs w:val="28"/>
        </w:rPr>
      </w:pPr>
      <w:r w:rsidRPr="00CB112D">
        <w:rPr>
          <w:sz w:val="28"/>
          <w:szCs w:val="28"/>
        </w:rPr>
        <w:t>Под общим образованием понимается освоение ребенком двух основных категорий знаний, необходимых для адаптации в социальной жизни и являющихся базой для получения последующего специального образования. В России существует три общеобразовательные ступени: начальное, основное и среднее (полное) общее образование. Все они претворяются в жизнь в рамках средней школы и являются обязательными для каждого российского гражданина.</w:t>
      </w:r>
    </w:p>
    <w:p w:rsidR="00087382" w:rsidRPr="00CB112D" w:rsidRDefault="00087382" w:rsidP="00FE3974">
      <w:pPr>
        <w:pStyle w:val="3"/>
        <w:widowControl w:val="0"/>
        <w:shd w:val="clear" w:color="auto" w:fill="FFFFFF"/>
        <w:autoSpaceDE w:val="0"/>
        <w:autoSpaceDN w:val="0"/>
        <w:adjustRightInd w:val="0"/>
        <w:spacing w:after="0"/>
        <w:ind w:firstLine="709"/>
        <w:jc w:val="both"/>
        <w:rPr>
          <w:sz w:val="28"/>
          <w:szCs w:val="28"/>
        </w:rPr>
      </w:pPr>
      <w:r w:rsidRPr="00CB112D">
        <w:rPr>
          <w:sz w:val="28"/>
          <w:szCs w:val="28"/>
        </w:rPr>
        <w:t>На начало 201</w:t>
      </w:r>
      <w:r w:rsidR="00890510" w:rsidRPr="00CB112D">
        <w:rPr>
          <w:sz w:val="28"/>
          <w:szCs w:val="28"/>
        </w:rPr>
        <w:t>5</w:t>
      </w:r>
      <w:r w:rsidRPr="00CB112D">
        <w:rPr>
          <w:sz w:val="28"/>
          <w:szCs w:val="28"/>
        </w:rPr>
        <w:t>/201</w:t>
      </w:r>
      <w:r w:rsidR="00890510" w:rsidRPr="00CB112D">
        <w:rPr>
          <w:sz w:val="28"/>
          <w:szCs w:val="28"/>
        </w:rPr>
        <w:t>6</w:t>
      </w:r>
      <w:r w:rsidRPr="00CB112D">
        <w:rPr>
          <w:sz w:val="28"/>
          <w:szCs w:val="28"/>
        </w:rPr>
        <w:t xml:space="preserve"> учебного года в Камчатском крае работали 12</w:t>
      </w:r>
      <w:r w:rsidR="00890510" w:rsidRPr="00CB112D">
        <w:rPr>
          <w:sz w:val="28"/>
          <w:szCs w:val="28"/>
        </w:rPr>
        <w:t>2</w:t>
      </w:r>
      <w:r w:rsidRPr="00CB112D">
        <w:rPr>
          <w:sz w:val="28"/>
          <w:szCs w:val="28"/>
        </w:rPr>
        <w:t xml:space="preserve"> государственных и муниципальных общеобразовательных учреждения, в которых обучались 3</w:t>
      </w:r>
      <w:r w:rsidR="00890510" w:rsidRPr="00CB112D">
        <w:rPr>
          <w:sz w:val="28"/>
          <w:szCs w:val="28"/>
        </w:rPr>
        <w:t>5</w:t>
      </w:r>
      <w:r w:rsidRPr="00CB112D">
        <w:rPr>
          <w:sz w:val="28"/>
          <w:szCs w:val="28"/>
        </w:rPr>
        <w:t>,</w:t>
      </w:r>
      <w:r w:rsidR="00890510" w:rsidRPr="00CB112D">
        <w:rPr>
          <w:sz w:val="28"/>
          <w:szCs w:val="28"/>
        </w:rPr>
        <w:t>1</w:t>
      </w:r>
      <w:r w:rsidRPr="00CB112D">
        <w:rPr>
          <w:sz w:val="28"/>
          <w:szCs w:val="28"/>
        </w:rPr>
        <w:t xml:space="preserve"> тыс. школьников.</w:t>
      </w:r>
    </w:p>
    <w:p w:rsidR="004248BA" w:rsidRPr="00CB112D" w:rsidRDefault="004248BA" w:rsidP="00FE3974">
      <w:pPr>
        <w:pStyle w:val="3"/>
        <w:widowControl w:val="0"/>
        <w:shd w:val="clear" w:color="auto" w:fill="FFFFFF"/>
        <w:autoSpaceDE w:val="0"/>
        <w:autoSpaceDN w:val="0"/>
        <w:adjustRightInd w:val="0"/>
        <w:spacing w:after="0"/>
        <w:ind w:firstLine="709"/>
        <w:jc w:val="both"/>
        <w:rPr>
          <w:sz w:val="28"/>
          <w:szCs w:val="28"/>
        </w:rPr>
      </w:pPr>
      <w:r w:rsidRPr="00CB112D">
        <w:rPr>
          <w:sz w:val="28"/>
          <w:szCs w:val="28"/>
        </w:rPr>
        <w:t>Число общеобразовательных учреждений дневного типа в Камчатском крае в настоящее время насчитывает 116 объектов (включая филиалы и учреждения, находящиеся на капитальном ремонте). В городской местности работало 48,3</w:t>
      </w:r>
      <w:r w:rsidR="008E7F64">
        <w:rPr>
          <w:sz w:val="28"/>
          <w:szCs w:val="28"/>
        </w:rPr>
        <w:t>%</w:t>
      </w:r>
      <w:r w:rsidRPr="00CB112D">
        <w:rPr>
          <w:sz w:val="28"/>
          <w:szCs w:val="28"/>
        </w:rPr>
        <w:t xml:space="preserve"> школ от их общего числа, что почти столько же, сколько и в сельской местности (51,7</w:t>
      </w:r>
      <w:r w:rsidR="008E7F64">
        <w:rPr>
          <w:sz w:val="28"/>
          <w:szCs w:val="28"/>
        </w:rPr>
        <w:t>%</w:t>
      </w:r>
      <w:r w:rsidRPr="00CB112D">
        <w:rPr>
          <w:sz w:val="28"/>
          <w:szCs w:val="28"/>
        </w:rPr>
        <w:t>).</w:t>
      </w:r>
    </w:p>
    <w:p w:rsidR="00350F60" w:rsidRPr="00CB112D" w:rsidRDefault="00350F60" w:rsidP="00FE3974">
      <w:pPr>
        <w:pStyle w:val="3"/>
        <w:widowControl w:val="0"/>
        <w:shd w:val="clear" w:color="auto" w:fill="FFFFFF"/>
        <w:autoSpaceDE w:val="0"/>
        <w:autoSpaceDN w:val="0"/>
        <w:adjustRightInd w:val="0"/>
        <w:spacing w:after="0"/>
        <w:ind w:firstLine="709"/>
        <w:jc w:val="both"/>
        <w:rPr>
          <w:sz w:val="28"/>
          <w:szCs w:val="28"/>
        </w:rPr>
      </w:pPr>
      <w:r w:rsidRPr="00CB112D">
        <w:rPr>
          <w:sz w:val="28"/>
          <w:szCs w:val="28"/>
        </w:rPr>
        <w:t>В 2015/2016 учебном году в дневных школах края обучалось 34,2 тыс. школьников, что на 1,5</w:t>
      </w:r>
      <w:r w:rsidR="008E7F64">
        <w:rPr>
          <w:sz w:val="28"/>
          <w:szCs w:val="28"/>
        </w:rPr>
        <w:t>%</w:t>
      </w:r>
      <w:r w:rsidRPr="00CB112D">
        <w:rPr>
          <w:sz w:val="28"/>
          <w:szCs w:val="28"/>
        </w:rPr>
        <w:t xml:space="preserve"> (487 человек) больше, чем в предыдущем году. </w:t>
      </w:r>
      <w:r w:rsidR="00673B4A">
        <w:rPr>
          <w:sz w:val="28"/>
          <w:szCs w:val="28"/>
        </w:rPr>
        <w:br/>
      </w:r>
      <w:r w:rsidRPr="00CB112D">
        <w:rPr>
          <w:sz w:val="28"/>
          <w:szCs w:val="28"/>
        </w:rPr>
        <w:t>В городских школах обучалось 77,3</w:t>
      </w:r>
      <w:r w:rsidR="008E7F64">
        <w:rPr>
          <w:sz w:val="28"/>
          <w:szCs w:val="28"/>
        </w:rPr>
        <w:t>%</w:t>
      </w:r>
      <w:r w:rsidRPr="00CB112D">
        <w:rPr>
          <w:sz w:val="28"/>
          <w:szCs w:val="28"/>
        </w:rPr>
        <w:t xml:space="preserve"> от общей численности учащихся края.</w:t>
      </w:r>
    </w:p>
    <w:p w:rsidR="00350F60" w:rsidRPr="00CB112D" w:rsidRDefault="00350F60" w:rsidP="00FE3974">
      <w:pPr>
        <w:pStyle w:val="3"/>
        <w:widowControl w:val="0"/>
        <w:shd w:val="clear" w:color="auto" w:fill="FFFFFF"/>
        <w:autoSpaceDE w:val="0"/>
        <w:autoSpaceDN w:val="0"/>
        <w:adjustRightInd w:val="0"/>
        <w:spacing w:after="0"/>
        <w:ind w:firstLine="709"/>
        <w:jc w:val="both"/>
        <w:rPr>
          <w:sz w:val="28"/>
          <w:szCs w:val="28"/>
        </w:rPr>
      </w:pPr>
      <w:r w:rsidRPr="00CB112D">
        <w:rPr>
          <w:sz w:val="28"/>
          <w:szCs w:val="28"/>
        </w:rPr>
        <w:t>Среди современных типов учебных заведений самыми распространенными в России являются общеобразовательные школы (средние). В Камчатском крае 85,1</w:t>
      </w:r>
      <w:r w:rsidR="008E7F64">
        <w:rPr>
          <w:sz w:val="28"/>
          <w:szCs w:val="28"/>
        </w:rPr>
        <w:t>%</w:t>
      </w:r>
      <w:r w:rsidRPr="00CB112D">
        <w:rPr>
          <w:sz w:val="28"/>
          <w:szCs w:val="28"/>
        </w:rPr>
        <w:t xml:space="preserve"> общей численности всех школьников обучается в 84 средних (полных) школах, в среднем на одну школу приходится 346 учащихся (в 2014/2015 учебном году – 84 школы, 84,6</w:t>
      </w:r>
      <w:r w:rsidR="008E7F64">
        <w:rPr>
          <w:sz w:val="28"/>
          <w:szCs w:val="28"/>
        </w:rPr>
        <w:t>%</w:t>
      </w:r>
      <w:r w:rsidRPr="00CB112D">
        <w:rPr>
          <w:sz w:val="28"/>
          <w:szCs w:val="28"/>
        </w:rPr>
        <w:t xml:space="preserve"> </w:t>
      </w:r>
      <w:r w:rsidRPr="00CB112D">
        <w:rPr>
          <w:sz w:val="28"/>
          <w:szCs w:val="28"/>
        </w:rPr>
        <w:lastRenderedPageBreak/>
        <w:t>численности, 339 человек на одну школу). В городской местности работает 44,0</w:t>
      </w:r>
      <w:r w:rsidR="008E7F64">
        <w:rPr>
          <w:sz w:val="28"/>
          <w:szCs w:val="28"/>
        </w:rPr>
        <w:t>%</w:t>
      </w:r>
      <w:r w:rsidRPr="00CB112D">
        <w:rPr>
          <w:sz w:val="28"/>
          <w:szCs w:val="28"/>
        </w:rPr>
        <w:t xml:space="preserve"> всех средних школ и в них обучается 74,8</w:t>
      </w:r>
      <w:r w:rsidR="008E7F64">
        <w:rPr>
          <w:sz w:val="28"/>
          <w:szCs w:val="28"/>
        </w:rPr>
        <w:t>%</w:t>
      </w:r>
      <w:r w:rsidRPr="00CB112D">
        <w:rPr>
          <w:sz w:val="28"/>
          <w:szCs w:val="28"/>
        </w:rPr>
        <w:t xml:space="preserve"> всех получающих среднее образование. </w:t>
      </w:r>
      <w:r w:rsidR="00CA6F22" w:rsidRPr="00CB112D">
        <w:rPr>
          <w:sz w:val="28"/>
          <w:szCs w:val="28"/>
        </w:rPr>
        <w:t xml:space="preserve">В среднем на одну городскую школу приходится 588 учащихся, </w:t>
      </w:r>
      <w:proofErr w:type="gramStart"/>
      <w:r w:rsidR="00CA6F22" w:rsidRPr="00CB112D">
        <w:rPr>
          <w:sz w:val="28"/>
          <w:szCs w:val="28"/>
        </w:rPr>
        <w:t>на</w:t>
      </w:r>
      <w:proofErr w:type="gramEnd"/>
      <w:r w:rsidR="00CA6F22" w:rsidRPr="00CB112D">
        <w:rPr>
          <w:sz w:val="28"/>
          <w:szCs w:val="28"/>
        </w:rPr>
        <w:t xml:space="preserve"> сельскую – 156.</w:t>
      </w:r>
    </w:p>
    <w:p w:rsidR="00CA6F22" w:rsidRPr="00CB112D" w:rsidRDefault="00CA6F22" w:rsidP="00FE3974">
      <w:pPr>
        <w:pStyle w:val="3"/>
        <w:widowControl w:val="0"/>
        <w:shd w:val="clear" w:color="auto" w:fill="FFFFFF"/>
        <w:autoSpaceDE w:val="0"/>
        <w:autoSpaceDN w:val="0"/>
        <w:adjustRightInd w:val="0"/>
        <w:spacing w:after="0"/>
        <w:ind w:firstLine="709"/>
        <w:jc w:val="both"/>
        <w:rPr>
          <w:sz w:val="28"/>
          <w:szCs w:val="28"/>
        </w:rPr>
      </w:pPr>
      <w:r w:rsidRPr="00CB112D">
        <w:rPr>
          <w:sz w:val="28"/>
          <w:szCs w:val="28"/>
        </w:rPr>
        <w:t>В 2015/2016 учебном году третья часть дневных общеобразовательных школ края (29 учреждений) приступили к работе в две смены. За истекший год на обучение в две смены перешли две школы. Численность учеников, занимающихся во вторую смену, увеличилась на 450 человек и составила 4,7 тыс. учащихся, что составляет 14,2</w:t>
      </w:r>
      <w:r w:rsidR="008E7F64">
        <w:rPr>
          <w:sz w:val="28"/>
          <w:szCs w:val="28"/>
        </w:rPr>
        <w:t>%</w:t>
      </w:r>
      <w:r w:rsidRPr="00CB112D">
        <w:rPr>
          <w:sz w:val="28"/>
          <w:szCs w:val="28"/>
        </w:rPr>
        <w:t xml:space="preserve"> от всех обучающихся в общеобразовательных учреждениях.</w:t>
      </w:r>
    </w:p>
    <w:p w:rsidR="00072679" w:rsidRPr="00CB112D" w:rsidRDefault="00D55E8E" w:rsidP="00FE3974">
      <w:pPr>
        <w:pStyle w:val="3"/>
        <w:widowControl w:val="0"/>
        <w:shd w:val="clear" w:color="auto" w:fill="FFFFFF"/>
        <w:autoSpaceDE w:val="0"/>
        <w:autoSpaceDN w:val="0"/>
        <w:adjustRightInd w:val="0"/>
        <w:spacing w:after="0"/>
        <w:ind w:firstLine="709"/>
        <w:jc w:val="both"/>
        <w:rPr>
          <w:sz w:val="28"/>
          <w:szCs w:val="28"/>
        </w:rPr>
      </w:pPr>
      <w:r w:rsidRPr="00CB112D">
        <w:rPr>
          <w:sz w:val="28"/>
          <w:szCs w:val="28"/>
        </w:rPr>
        <w:t>В</w:t>
      </w:r>
      <w:r w:rsidR="00072679" w:rsidRPr="00CB112D">
        <w:rPr>
          <w:sz w:val="28"/>
          <w:szCs w:val="28"/>
        </w:rPr>
        <w:t xml:space="preserve"> виду немногочисленности населения в</w:t>
      </w:r>
      <w:r w:rsidRPr="00CB112D">
        <w:rPr>
          <w:sz w:val="28"/>
          <w:szCs w:val="28"/>
        </w:rPr>
        <w:t xml:space="preserve"> муниципальных районах: Алеутском, </w:t>
      </w:r>
      <w:proofErr w:type="spellStart"/>
      <w:r w:rsidRPr="00CB112D">
        <w:rPr>
          <w:sz w:val="28"/>
          <w:szCs w:val="28"/>
        </w:rPr>
        <w:t>Быстринском</w:t>
      </w:r>
      <w:proofErr w:type="spellEnd"/>
      <w:r w:rsidRPr="00CB112D">
        <w:rPr>
          <w:sz w:val="28"/>
          <w:szCs w:val="28"/>
        </w:rPr>
        <w:t xml:space="preserve">, </w:t>
      </w:r>
      <w:proofErr w:type="gramStart"/>
      <w:r w:rsidRPr="00CB112D">
        <w:rPr>
          <w:sz w:val="28"/>
          <w:szCs w:val="28"/>
        </w:rPr>
        <w:t>Соболевском</w:t>
      </w:r>
      <w:proofErr w:type="gramEnd"/>
      <w:r w:rsidRPr="00CB112D">
        <w:rPr>
          <w:sz w:val="28"/>
          <w:szCs w:val="28"/>
        </w:rPr>
        <w:t xml:space="preserve">, </w:t>
      </w:r>
      <w:proofErr w:type="spellStart"/>
      <w:r w:rsidRPr="00CB112D">
        <w:rPr>
          <w:sz w:val="28"/>
          <w:szCs w:val="28"/>
        </w:rPr>
        <w:t>Пенжинском</w:t>
      </w:r>
      <w:proofErr w:type="spellEnd"/>
      <w:r w:rsidRPr="00CB112D">
        <w:rPr>
          <w:sz w:val="28"/>
          <w:szCs w:val="28"/>
        </w:rPr>
        <w:t xml:space="preserve">, </w:t>
      </w:r>
      <w:proofErr w:type="spellStart"/>
      <w:r w:rsidRPr="00CB112D">
        <w:rPr>
          <w:sz w:val="28"/>
          <w:szCs w:val="28"/>
        </w:rPr>
        <w:t>Тигильском</w:t>
      </w:r>
      <w:proofErr w:type="spellEnd"/>
      <w:r w:rsidRPr="00CB112D">
        <w:rPr>
          <w:sz w:val="28"/>
          <w:szCs w:val="28"/>
        </w:rPr>
        <w:t>, городском округе п</w:t>
      </w:r>
      <w:r w:rsidR="00850AA8">
        <w:rPr>
          <w:sz w:val="28"/>
          <w:szCs w:val="28"/>
        </w:rPr>
        <w:t xml:space="preserve">. </w:t>
      </w:r>
      <w:r w:rsidRPr="00CB112D">
        <w:rPr>
          <w:sz w:val="28"/>
          <w:szCs w:val="28"/>
        </w:rPr>
        <w:t>Палана ученики</w:t>
      </w:r>
      <w:r w:rsidR="00072679" w:rsidRPr="00CB112D">
        <w:rPr>
          <w:sz w:val="28"/>
          <w:szCs w:val="28"/>
        </w:rPr>
        <w:t xml:space="preserve"> общеобразовательных школ занимаются</w:t>
      </w:r>
      <w:r w:rsidRPr="00CB112D">
        <w:rPr>
          <w:sz w:val="28"/>
          <w:szCs w:val="28"/>
        </w:rPr>
        <w:t xml:space="preserve"> только в первую смену. </w:t>
      </w:r>
    </w:p>
    <w:p w:rsidR="00072679" w:rsidRPr="00CB112D" w:rsidRDefault="00072679" w:rsidP="00FE3974">
      <w:pPr>
        <w:pStyle w:val="3"/>
        <w:widowControl w:val="0"/>
        <w:shd w:val="clear" w:color="auto" w:fill="FFFFFF"/>
        <w:autoSpaceDE w:val="0"/>
        <w:autoSpaceDN w:val="0"/>
        <w:adjustRightInd w:val="0"/>
        <w:spacing w:after="0"/>
        <w:ind w:firstLine="709"/>
        <w:jc w:val="both"/>
        <w:rPr>
          <w:sz w:val="28"/>
          <w:szCs w:val="28"/>
        </w:rPr>
      </w:pPr>
      <w:r w:rsidRPr="00CB112D">
        <w:rPr>
          <w:sz w:val="28"/>
          <w:szCs w:val="28"/>
        </w:rPr>
        <w:t xml:space="preserve">В 2015 году наибольшая доля обучающихся, занимающихся во вторую (третью) смену, в общей </w:t>
      </w:r>
      <w:proofErr w:type="gramStart"/>
      <w:r w:rsidRPr="00CB112D">
        <w:rPr>
          <w:sz w:val="28"/>
          <w:szCs w:val="28"/>
        </w:rPr>
        <w:t>численности</w:t>
      </w:r>
      <w:proofErr w:type="gramEnd"/>
      <w:r w:rsidRPr="00CB112D">
        <w:rPr>
          <w:sz w:val="28"/>
          <w:szCs w:val="28"/>
        </w:rPr>
        <w:t xml:space="preserve"> обучающихся в муниципальных общеобразовательных учреждениях, наблюдалась в муниципальных образованиях </w:t>
      </w:r>
      <w:r w:rsidR="00673B4A">
        <w:rPr>
          <w:sz w:val="28"/>
          <w:szCs w:val="28"/>
        </w:rPr>
        <w:t>А</w:t>
      </w:r>
      <w:r w:rsidRPr="00CB112D">
        <w:rPr>
          <w:sz w:val="28"/>
          <w:szCs w:val="28"/>
        </w:rPr>
        <w:t xml:space="preserve">вачинской агломерации: </w:t>
      </w:r>
      <w:proofErr w:type="spellStart"/>
      <w:r w:rsidRPr="00CB112D">
        <w:rPr>
          <w:sz w:val="28"/>
          <w:szCs w:val="28"/>
        </w:rPr>
        <w:t>Елизовском</w:t>
      </w:r>
      <w:proofErr w:type="spellEnd"/>
      <w:r w:rsidRPr="00CB112D">
        <w:rPr>
          <w:sz w:val="28"/>
          <w:szCs w:val="28"/>
        </w:rPr>
        <w:t xml:space="preserve"> муниципальном </w:t>
      </w:r>
      <w:proofErr w:type="gramStart"/>
      <w:r w:rsidRPr="00CB112D">
        <w:rPr>
          <w:sz w:val="28"/>
          <w:szCs w:val="28"/>
        </w:rPr>
        <w:t>районе</w:t>
      </w:r>
      <w:proofErr w:type="gramEnd"/>
      <w:r w:rsidR="00673B4A">
        <w:rPr>
          <w:sz w:val="28"/>
          <w:szCs w:val="28"/>
        </w:rPr>
        <w:t>,</w:t>
      </w:r>
      <w:r w:rsidR="00D17182">
        <w:rPr>
          <w:sz w:val="28"/>
          <w:szCs w:val="28"/>
        </w:rPr>
        <w:t xml:space="preserve"> </w:t>
      </w:r>
      <w:r w:rsidRPr="00CB112D">
        <w:rPr>
          <w:sz w:val="28"/>
          <w:szCs w:val="28"/>
        </w:rPr>
        <w:t>в Петропавловск-Камчатском</w:t>
      </w:r>
      <w:r w:rsidR="00673B4A">
        <w:rPr>
          <w:sz w:val="28"/>
          <w:szCs w:val="28"/>
        </w:rPr>
        <w:t xml:space="preserve"> и</w:t>
      </w:r>
      <w:r w:rsidR="00546FF7">
        <w:rPr>
          <w:sz w:val="28"/>
          <w:szCs w:val="28"/>
        </w:rPr>
        <w:t xml:space="preserve"> </w:t>
      </w:r>
      <w:proofErr w:type="spellStart"/>
      <w:r w:rsidRPr="00CB112D">
        <w:rPr>
          <w:sz w:val="28"/>
          <w:szCs w:val="28"/>
        </w:rPr>
        <w:t>Вилючинском</w:t>
      </w:r>
      <w:proofErr w:type="spellEnd"/>
      <w:r w:rsidRPr="00CB112D">
        <w:rPr>
          <w:sz w:val="28"/>
          <w:szCs w:val="28"/>
        </w:rPr>
        <w:t xml:space="preserve"> городских округах.</w:t>
      </w:r>
    </w:p>
    <w:p w:rsidR="00BE72F9" w:rsidRPr="00CB112D" w:rsidRDefault="00CA6F22" w:rsidP="00FE3974">
      <w:pPr>
        <w:pStyle w:val="3"/>
        <w:widowControl w:val="0"/>
        <w:shd w:val="clear" w:color="auto" w:fill="FFFFFF"/>
        <w:autoSpaceDE w:val="0"/>
        <w:autoSpaceDN w:val="0"/>
        <w:adjustRightInd w:val="0"/>
        <w:spacing w:after="0"/>
        <w:ind w:firstLine="709"/>
        <w:jc w:val="both"/>
        <w:rPr>
          <w:sz w:val="28"/>
          <w:szCs w:val="28"/>
        </w:rPr>
      </w:pPr>
      <w:r w:rsidRPr="00CB112D">
        <w:rPr>
          <w:sz w:val="28"/>
          <w:szCs w:val="28"/>
        </w:rPr>
        <w:t>В 2015 году окончили основную школу и получили аттестат об основном общем образовании 2,7 тыс. человек, из них 95,0</w:t>
      </w:r>
      <w:r w:rsidR="008E7F64">
        <w:rPr>
          <w:sz w:val="28"/>
          <w:szCs w:val="28"/>
        </w:rPr>
        <w:t>%</w:t>
      </w:r>
      <w:r w:rsidRPr="00CB112D">
        <w:rPr>
          <w:sz w:val="28"/>
          <w:szCs w:val="28"/>
        </w:rPr>
        <w:t xml:space="preserve"> - </w:t>
      </w:r>
      <w:proofErr w:type="spellStart"/>
      <w:r w:rsidRPr="00CB112D">
        <w:rPr>
          <w:sz w:val="28"/>
          <w:szCs w:val="28"/>
        </w:rPr>
        <w:t>выпусники</w:t>
      </w:r>
      <w:proofErr w:type="spellEnd"/>
      <w:r w:rsidRPr="00CB112D">
        <w:rPr>
          <w:sz w:val="28"/>
          <w:szCs w:val="28"/>
        </w:rPr>
        <w:t xml:space="preserve"> дневных школ (в 2014 году – 2,7 тыс. человек, 98,6</w:t>
      </w:r>
      <w:r w:rsidR="008E7F64">
        <w:rPr>
          <w:sz w:val="28"/>
          <w:szCs w:val="28"/>
        </w:rPr>
        <w:t>%</w:t>
      </w:r>
      <w:r w:rsidRPr="00CB112D">
        <w:rPr>
          <w:sz w:val="28"/>
          <w:szCs w:val="28"/>
        </w:rPr>
        <w:t>, соответственно). Численность выпус</w:t>
      </w:r>
      <w:r w:rsidR="00546FF7">
        <w:rPr>
          <w:sz w:val="28"/>
          <w:szCs w:val="28"/>
        </w:rPr>
        <w:t>к</w:t>
      </w:r>
      <w:r w:rsidRPr="00CB112D">
        <w:rPr>
          <w:sz w:val="28"/>
          <w:szCs w:val="28"/>
        </w:rPr>
        <w:t>ников средней (полной) школы в 2015 году составила 1,5 тыс. человек, из них 94,9</w:t>
      </w:r>
      <w:r w:rsidR="008E7F64">
        <w:rPr>
          <w:sz w:val="28"/>
          <w:szCs w:val="28"/>
        </w:rPr>
        <w:t>%</w:t>
      </w:r>
      <w:r w:rsidRPr="00CB112D">
        <w:rPr>
          <w:sz w:val="28"/>
          <w:szCs w:val="28"/>
        </w:rPr>
        <w:t xml:space="preserve"> - выпус</w:t>
      </w:r>
      <w:r w:rsidR="00BE72F9" w:rsidRPr="00CB112D">
        <w:rPr>
          <w:sz w:val="28"/>
          <w:szCs w:val="28"/>
        </w:rPr>
        <w:t>к</w:t>
      </w:r>
      <w:r w:rsidRPr="00CB112D">
        <w:rPr>
          <w:sz w:val="28"/>
          <w:szCs w:val="28"/>
        </w:rPr>
        <w:t>ники дневных</w:t>
      </w:r>
      <w:r w:rsidR="00BE72F9" w:rsidRPr="00CB112D">
        <w:rPr>
          <w:sz w:val="28"/>
          <w:szCs w:val="28"/>
        </w:rPr>
        <w:t xml:space="preserve"> школ (в 2014 году – 1,6 тыс. человек, 95,5</w:t>
      </w:r>
      <w:r w:rsidR="008E7F64">
        <w:rPr>
          <w:sz w:val="28"/>
          <w:szCs w:val="28"/>
        </w:rPr>
        <w:t>%</w:t>
      </w:r>
      <w:r w:rsidR="00BE72F9" w:rsidRPr="00CB112D">
        <w:rPr>
          <w:sz w:val="28"/>
          <w:szCs w:val="28"/>
        </w:rPr>
        <w:t>).</w:t>
      </w:r>
    </w:p>
    <w:p w:rsidR="00BE72F9" w:rsidRPr="00CB112D" w:rsidRDefault="00BE72F9" w:rsidP="00FE3974">
      <w:pPr>
        <w:pStyle w:val="3"/>
        <w:widowControl w:val="0"/>
        <w:shd w:val="clear" w:color="auto" w:fill="FFFFFF"/>
        <w:autoSpaceDE w:val="0"/>
        <w:autoSpaceDN w:val="0"/>
        <w:adjustRightInd w:val="0"/>
        <w:spacing w:after="0"/>
        <w:ind w:firstLine="709"/>
        <w:jc w:val="both"/>
        <w:rPr>
          <w:sz w:val="28"/>
          <w:szCs w:val="28"/>
        </w:rPr>
      </w:pPr>
      <w:r w:rsidRPr="00CB112D">
        <w:rPr>
          <w:sz w:val="28"/>
          <w:szCs w:val="28"/>
        </w:rPr>
        <w:t>По итогам 2014/2015 учебного года к выпускным экзаменам были допущены 1</w:t>
      </w:r>
      <w:r w:rsidR="00546FF7">
        <w:rPr>
          <w:sz w:val="28"/>
          <w:szCs w:val="28"/>
        </w:rPr>
        <w:t xml:space="preserve"> </w:t>
      </w:r>
      <w:r w:rsidRPr="00CB112D">
        <w:rPr>
          <w:sz w:val="28"/>
          <w:szCs w:val="28"/>
        </w:rPr>
        <w:t>412 учащихся 11 (12) классов дневных общеобразовательных учреждений, из них в едином государственном экзамене (ЕГЭ) приняли участие 1</w:t>
      </w:r>
      <w:r w:rsidR="00546FF7">
        <w:rPr>
          <w:sz w:val="28"/>
          <w:szCs w:val="28"/>
        </w:rPr>
        <w:t xml:space="preserve"> </w:t>
      </w:r>
      <w:r w:rsidRPr="00CB112D">
        <w:rPr>
          <w:sz w:val="28"/>
          <w:szCs w:val="28"/>
        </w:rPr>
        <w:t>408 человек.</w:t>
      </w:r>
    </w:p>
    <w:p w:rsidR="00BE72F9" w:rsidRPr="00CB112D" w:rsidRDefault="00BE72F9" w:rsidP="00FE3974">
      <w:pPr>
        <w:pStyle w:val="3"/>
        <w:widowControl w:val="0"/>
        <w:shd w:val="clear" w:color="auto" w:fill="FFFFFF"/>
        <w:autoSpaceDE w:val="0"/>
        <w:autoSpaceDN w:val="0"/>
        <w:adjustRightInd w:val="0"/>
        <w:spacing w:after="0"/>
        <w:ind w:firstLine="709"/>
        <w:jc w:val="both"/>
        <w:rPr>
          <w:sz w:val="28"/>
          <w:szCs w:val="28"/>
        </w:rPr>
      </w:pPr>
      <w:r w:rsidRPr="00CB112D">
        <w:rPr>
          <w:sz w:val="28"/>
          <w:szCs w:val="28"/>
        </w:rPr>
        <w:t xml:space="preserve">В целях подготовки </w:t>
      </w:r>
      <w:proofErr w:type="spellStart"/>
      <w:r w:rsidRPr="00CB112D">
        <w:rPr>
          <w:sz w:val="28"/>
          <w:szCs w:val="28"/>
        </w:rPr>
        <w:t>выпусников</w:t>
      </w:r>
      <w:proofErr w:type="spellEnd"/>
      <w:r w:rsidRPr="00CB112D">
        <w:rPr>
          <w:sz w:val="28"/>
          <w:szCs w:val="28"/>
        </w:rPr>
        <w:t xml:space="preserve"> 9-х, 11-х (12-х) классов к прохождению государственной итоговой аттестации были приобретены и направлены во все муниципальные образования </w:t>
      </w:r>
      <w:r w:rsidR="00B3706F" w:rsidRPr="00CB112D">
        <w:rPr>
          <w:sz w:val="28"/>
          <w:szCs w:val="28"/>
        </w:rPr>
        <w:t>региона учебно-методические пособия по подготовке к ЕГЭ и ОГЭ в количестве 7</w:t>
      </w:r>
      <w:r w:rsidR="00546FF7">
        <w:rPr>
          <w:sz w:val="28"/>
          <w:szCs w:val="28"/>
        </w:rPr>
        <w:t xml:space="preserve"> </w:t>
      </w:r>
      <w:r w:rsidR="00B3706F" w:rsidRPr="00CB112D">
        <w:rPr>
          <w:sz w:val="28"/>
          <w:szCs w:val="28"/>
        </w:rPr>
        <w:t>302 экземпляров.</w:t>
      </w:r>
    </w:p>
    <w:p w:rsidR="00B3706F" w:rsidRPr="00CB112D" w:rsidRDefault="00B3706F" w:rsidP="00FE3974">
      <w:pPr>
        <w:pStyle w:val="3"/>
        <w:widowControl w:val="0"/>
        <w:shd w:val="clear" w:color="auto" w:fill="FFFFFF"/>
        <w:autoSpaceDE w:val="0"/>
        <w:autoSpaceDN w:val="0"/>
        <w:adjustRightInd w:val="0"/>
        <w:spacing w:after="0"/>
        <w:ind w:firstLine="709"/>
        <w:jc w:val="both"/>
        <w:rPr>
          <w:sz w:val="28"/>
          <w:szCs w:val="28"/>
        </w:rPr>
      </w:pPr>
      <w:r w:rsidRPr="00CB112D">
        <w:rPr>
          <w:sz w:val="28"/>
          <w:szCs w:val="28"/>
        </w:rPr>
        <w:t>По обязательным предметам в форме ЕГЭ в 2015 году сложились следующие результаты экзаменов:</w:t>
      </w:r>
    </w:p>
    <w:p w:rsidR="00B3706F" w:rsidRPr="00CB112D" w:rsidRDefault="00B3706F" w:rsidP="00B3706F">
      <w:pPr>
        <w:pStyle w:val="3"/>
        <w:widowControl w:val="0"/>
        <w:shd w:val="clear" w:color="auto" w:fill="FFFFFF"/>
        <w:autoSpaceDE w:val="0"/>
        <w:autoSpaceDN w:val="0"/>
        <w:adjustRightInd w:val="0"/>
        <w:spacing w:after="0"/>
        <w:ind w:firstLine="709"/>
        <w:jc w:val="both"/>
        <w:rPr>
          <w:sz w:val="28"/>
          <w:szCs w:val="28"/>
        </w:rPr>
      </w:pPr>
      <w:r w:rsidRPr="00CB112D">
        <w:rPr>
          <w:sz w:val="28"/>
          <w:szCs w:val="28"/>
        </w:rPr>
        <w:t>- ЕГЭ по русскому языку – участвовал 1</w:t>
      </w:r>
      <w:r w:rsidR="00546FF7">
        <w:rPr>
          <w:sz w:val="28"/>
          <w:szCs w:val="28"/>
        </w:rPr>
        <w:t xml:space="preserve"> </w:t>
      </w:r>
      <w:r w:rsidRPr="00CB112D">
        <w:rPr>
          <w:sz w:val="28"/>
          <w:szCs w:val="28"/>
        </w:rPr>
        <w:t>401 человек; сдал 1</w:t>
      </w:r>
      <w:r w:rsidR="00546FF7">
        <w:rPr>
          <w:sz w:val="28"/>
          <w:szCs w:val="28"/>
        </w:rPr>
        <w:t xml:space="preserve"> </w:t>
      </w:r>
      <w:r w:rsidRPr="00CB112D">
        <w:rPr>
          <w:sz w:val="28"/>
          <w:szCs w:val="28"/>
        </w:rPr>
        <w:t>400 человек;</w:t>
      </w:r>
    </w:p>
    <w:p w:rsidR="00B3706F" w:rsidRDefault="00B3706F" w:rsidP="00B3706F">
      <w:pPr>
        <w:pStyle w:val="3"/>
        <w:widowControl w:val="0"/>
        <w:shd w:val="clear" w:color="auto" w:fill="FFFFFF"/>
        <w:autoSpaceDE w:val="0"/>
        <w:autoSpaceDN w:val="0"/>
        <w:adjustRightInd w:val="0"/>
        <w:spacing w:after="0"/>
        <w:ind w:firstLine="709"/>
        <w:jc w:val="both"/>
        <w:rPr>
          <w:sz w:val="28"/>
          <w:szCs w:val="28"/>
        </w:rPr>
      </w:pPr>
      <w:r w:rsidRPr="00CB112D">
        <w:rPr>
          <w:sz w:val="28"/>
          <w:szCs w:val="28"/>
        </w:rPr>
        <w:t>- ЕГЭ по математике – участвовал 1</w:t>
      </w:r>
      <w:r w:rsidR="00546FF7">
        <w:rPr>
          <w:sz w:val="28"/>
          <w:szCs w:val="28"/>
        </w:rPr>
        <w:t xml:space="preserve"> </w:t>
      </w:r>
      <w:r w:rsidRPr="00CB112D">
        <w:rPr>
          <w:sz w:val="28"/>
          <w:szCs w:val="28"/>
        </w:rPr>
        <w:t>408 человек; сдал 1</w:t>
      </w:r>
      <w:r w:rsidR="00546FF7">
        <w:rPr>
          <w:sz w:val="28"/>
          <w:szCs w:val="28"/>
        </w:rPr>
        <w:t xml:space="preserve"> </w:t>
      </w:r>
      <w:r w:rsidRPr="00CB112D">
        <w:rPr>
          <w:sz w:val="28"/>
          <w:szCs w:val="28"/>
        </w:rPr>
        <w:t>392 человек.</w:t>
      </w:r>
    </w:p>
    <w:p w:rsidR="00546FF7" w:rsidRDefault="00546FF7" w:rsidP="00B3706F">
      <w:pPr>
        <w:pStyle w:val="3"/>
        <w:widowControl w:val="0"/>
        <w:shd w:val="clear" w:color="auto" w:fill="FFFFFF"/>
        <w:autoSpaceDE w:val="0"/>
        <w:autoSpaceDN w:val="0"/>
        <w:adjustRightInd w:val="0"/>
        <w:spacing w:after="0"/>
        <w:ind w:firstLine="709"/>
        <w:jc w:val="both"/>
        <w:rPr>
          <w:sz w:val="28"/>
          <w:szCs w:val="28"/>
        </w:rPr>
      </w:pPr>
    </w:p>
    <w:tbl>
      <w:tblPr>
        <w:tblStyle w:val="ad"/>
        <w:tblW w:w="0" w:type="auto"/>
        <w:tblLook w:val="04A0" w:firstRow="1" w:lastRow="0" w:firstColumn="1" w:lastColumn="0" w:noHBand="0" w:noVBand="1"/>
      </w:tblPr>
      <w:tblGrid>
        <w:gridCol w:w="3190"/>
        <w:gridCol w:w="4289"/>
        <w:gridCol w:w="2092"/>
      </w:tblGrid>
      <w:tr w:rsidR="0027560D" w:rsidRPr="00CB112D" w:rsidTr="0067031E">
        <w:tc>
          <w:tcPr>
            <w:tcW w:w="9571" w:type="dxa"/>
            <w:gridSpan w:val="3"/>
          </w:tcPr>
          <w:p w:rsidR="0027560D" w:rsidRPr="00021F7F" w:rsidRDefault="0027560D" w:rsidP="0027560D">
            <w:pPr>
              <w:pStyle w:val="3"/>
              <w:widowControl w:val="0"/>
              <w:autoSpaceDE w:val="0"/>
              <w:autoSpaceDN w:val="0"/>
              <w:adjustRightInd w:val="0"/>
              <w:spacing w:after="0"/>
              <w:jc w:val="center"/>
              <w:rPr>
                <w:b/>
                <w:sz w:val="18"/>
                <w:szCs w:val="18"/>
              </w:rPr>
            </w:pPr>
            <w:r w:rsidRPr="00021F7F">
              <w:rPr>
                <w:b/>
                <w:sz w:val="18"/>
                <w:szCs w:val="18"/>
              </w:rPr>
              <w:t>Муниципальные образования - лидеры</w:t>
            </w:r>
          </w:p>
        </w:tc>
      </w:tr>
      <w:tr w:rsidR="0027560D" w:rsidRPr="00CB112D" w:rsidTr="0027560D">
        <w:tc>
          <w:tcPr>
            <w:tcW w:w="3190" w:type="dxa"/>
          </w:tcPr>
          <w:p w:rsidR="0027560D" w:rsidRPr="00021F7F" w:rsidRDefault="002F5887" w:rsidP="002F5887">
            <w:pPr>
              <w:pStyle w:val="3"/>
              <w:widowControl w:val="0"/>
              <w:autoSpaceDE w:val="0"/>
              <w:autoSpaceDN w:val="0"/>
              <w:adjustRightInd w:val="0"/>
              <w:spacing w:after="0"/>
              <w:jc w:val="center"/>
              <w:rPr>
                <w:b/>
                <w:sz w:val="18"/>
                <w:szCs w:val="18"/>
              </w:rPr>
            </w:pPr>
            <w:r w:rsidRPr="00021F7F">
              <w:rPr>
                <w:b/>
                <w:sz w:val="18"/>
                <w:szCs w:val="18"/>
              </w:rPr>
              <w:t>Н</w:t>
            </w:r>
            <w:r w:rsidR="0027560D" w:rsidRPr="00021F7F">
              <w:rPr>
                <w:b/>
                <w:sz w:val="18"/>
                <w:szCs w:val="18"/>
              </w:rPr>
              <w:t>аименование</w:t>
            </w:r>
          </w:p>
        </w:tc>
        <w:tc>
          <w:tcPr>
            <w:tcW w:w="4289" w:type="dxa"/>
          </w:tcPr>
          <w:p w:rsidR="0027560D" w:rsidRPr="00021F7F" w:rsidRDefault="0027560D" w:rsidP="002F5887">
            <w:pPr>
              <w:pStyle w:val="3"/>
              <w:widowControl w:val="0"/>
              <w:autoSpaceDE w:val="0"/>
              <w:autoSpaceDN w:val="0"/>
              <w:adjustRightInd w:val="0"/>
              <w:spacing w:after="0"/>
              <w:jc w:val="center"/>
              <w:rPr>
                <w:b/>
                <w:sz w:val="18"/>
                <w:szCs w:val="18"/>
              </w:rPr>
            </w:pPr>
            <w:r w:rsidRPr="00021F7F">
              <w:rPr>
                <w:b/>
                <w:sz w:val="18"/>
                <w:szCs w:val="18"/>
              </w:rPr>
              <w:t xml:space="preserve">Доля выпускников муниципальных общеобразовательных учреждений, сдавших единый государственный экзамен по русскому языку и математике, в общей численности выпускников муниципальных общеобразовательных учреждений, сдававших </w:t>
            </w:r>
            <w:r w:rsidRPr="00021F7F">
              <w:rPr>
                <w:b/>
                <w:sz w:val="18"/>
                <w:szCs w:val="18"/>
              </w:rPr>
              <w:lastRenderedPageBreak/>
              <w:t xml:space="preserve">единый государственный экзамен по данным предметам, </w:t>
            </w:r>
            <w:proofErr w:type="gramStart"/>
            <w:r w:rsidRPr="00021F7F">
              <w:rPr>
                <w:b/>
                <w:sz w:val="18"/>
                <w:szCs w:val="18"/>
              </w:rPr>
              <w:t>в</w:t>
            </w:r>
            <w:proofErr w:type="gramEnd"/>
            <w:r w:rsidR="008E7F64" w:rsidRPr="00021F7F">
              <w:rPr>
                <w:b/>
                <w:sz w:val="18"/>
                <w:szCs w:val="18"/>
              </w:rPr>
              <w:t>%</w:t>
            </w:r>
          </w:p>
        </w:tc>
        <w:tc>
          <w:tcPr>
            <w:tcW w:w="2092" w:type="dxa"/>
          </w:tcPr>
          <w:p w:rsidR="0027560D" w:rsidRPr="00021F7F" w:rsidRDefault="0027560D" w:rsidP="002F5887">
            <w:pPr>
              <w:pStyle w:val="3"/>
              <w:widowControl w:val="0"/>
              <w:autoSpaceDE w:val="0"/>
              <w:autoSpaceDN w:val="0"/>
              <w:adjustRightInd w:val="0"/>
              <w:spacing w:after="0"/>
              <w:jc w:val="center"/>
              <w:rPr>
                <w:b/>
                <w:sz w:val="18"/>
                <w:szCs w:val="18"/>
              </w:rPr>
            </w:pPr>
            <w:r w:rsidRPr="00021F7F">
              <w:rPr>
                <w:b/>
                <w:sz w:val="18"/>
                <w:szCs w:val="18"/>
              </w:rPr>
              <w:lastRenderedPageBreak/>
              <w:t xml:space="preserve">Рост 2012, </w:t>
            </w:r>
            <w:proofErr w:type="gramStart"/>
            <w:r w:rsidRPr="00021F7F">
              <w:rPr>
                <w:b/>
                <w:sz w:val="18"/>
                <w:szCs w:val="18"/>
              </w:rPr>
              <w:t>процентных</w:t>
            </w:r>
            <w:proofErr w:type="gramEnd"/>
            <w:r w:rsidRPr="00021F7F">
              <w:rPr>
                <w:b/>
                <w:sz w:val="18"/>
                <w:szCs w:val="18"/>
              </w:rPr>
              <w:t xml:space="preserve"> пункта</w:t>
            </w:r>
          </w:p>
        </w:tc>
      </w:tr>
      <w:tr w:rsidR="0027560D" w:rsidRPr="00CB112D" w:rsidTr="0067031E">
        <w:tc>
          <w:tcPr>
            <w:tcW w:w="9571" w:type="dxa"/>
            <w:gridSpan w:val="3"/>
          </w:tcPr>
          <w:p w:rsidR="0027560D" w:rsidRPr="00021F7F" w:rsidRDefault="0027560D" w:rsidP="0027560D">
            <w:pPr>
              <w:pStyle w:val="3"/>
              <w:widowControl w:val="0"/>
              <w:autoSpaceDE w:val="0"/>
              <w:autoSpaceDN w:val="0"/>
              <w:adjustRightInd w:val="0"/>
              <w:spacing w:after="0"/>
              <w:jc w:val="center"/>
              <w:rPr>
                <w:b/>
                <w:sz w:val="18"/>
                <w:szCs w:val="18"/>
              </w:rPr>
            </w:pPr>
            <w:r w:rsidRPr="00021F7F">
              <w:rPr>
                <w:b/>
                <w:sz w:val="18"/>
                <w:szCs w:val="18"/>
              </w:rPr>
              <w:lastRenderedPageBreak/>
              <w:t>Городской округ</w:t>
            </w:r>
          </w:p>
        </w:tc>
      </w:tr>
      <w:tr w:rsidR="0027560D" w:rsidRPr="00CB112D" w:rsidTr="0027560D">
        <w:tc>
          <w:tcPr>
            <w:tcW w:w="3190" w:type="dxa"/>
          </w:tcPr>
          <w:p w:rsidR="0027560D" w:rsidRPr="00CB112D" w:rsidRDefault="0027560D" w:rsidP="00B3706F">
            <w:pPr>
              <w:pStyle w:val="3"/>
              <w:widowControl w:val="0"/>
              <w:autoSpaceDE w:val="0"/>
              <w:autoSpaceDN w:val="0"/>
              <w:adjustRightInd w:val="0"/>
              <w:spacing w:after="0"/>
              <w:jc w:val="both"/>
              <w:rPr>
                <w:sz w:val="18"/>
                <w:szCs w:val="18"/>
              </w:rPr>
            </w:pPr>
            <w:proofErr w:type="spellStart"/>
            <w:r w:rsidRPr="00CB112D">
              <w:rPr>
                <w:sz w:val="18"/>
                <w:szCs w:val="18"/>
              </w:rPr>
              <w:t>Вилючинский</w:t>
            </w:r>
            <w:proofErr w:type="spellEnd"/>
          </w:p>
        </w:tc>
        <w:tc>
          <w:tcPr>
            <w:tcW w:w="4289" w:type="dxa"/>
          </w:tcPr>
          <w:p w:rsidR="0027560D" w:rsidRPr="00CB112D" w:rsidRDefault="0027560D" w:rsidP="002F5887">
            <w:pPr>
              <w:pStyle w:val="3"/>
              <w:widowControl w:val="0"/>
              <w:autoSpaceDE w:val="0"/>
              <w:autoSpaceDN w:val="0"/>
              <w:adjustRightInd w:val="0"/>
              <w:spacing w:after="0"/>
              <w:jc w:val="center"/>
              <w:rPr>
                <w:sz w:val="18"/>
                <w:szCs w:val="18"/>
              </w:rPr>
            </w:pPr>
            <w:r w:rsidRPr="00CB112D">
              <w:rPr>
                <w:sz w:val="18"/>
                <w:szCs w:val="18"/>
              </w:rPr>
              <w:t>100</w:t>
            </w:r>
          </w:p>
        </w:tc>
        <w:tc>
          <w:tcPr>
            <w:tcW w:w="2092" w:type="dxa"/>
          </w:tcPr>
          <w:p w:rsidR="0027560D" w:rsidRPr="00CB112D" w:rsidRDefault="0027560D" w:rsidP="002F5887">
            <w:pPr>
              <w:pStyle w:val="3"/>
              <w:widowControl w:val="0"/>
              <w:autoSpaceDE w:val="0"/>
              <w:autoSpaceDN w:val="0"/>
              <w:adjustRightInd w:val="0"/>
              <w:spacing w:after="0"/>
              <w:jc w:val="center"/>
              <w:rPr>
                <w:sz w:val="18"/>
                <w:szCs w:val="18"/>
              </w:rPr>
            </w:pPr>
            <w:r w:rsidRPr="00CB112D">
              <w:rPr>
                <w:sz w:val="18"/>
                <w:szCs w:val="18"/>
              </w:rPr>
              <w:t>0</w:t>
            </w:r>
          </w:p>
        </w:tc>
      </w:tr>
      <w:tr w:rsidR="0027560D" w:rsidRPr="00CB112D" w:rsidTr="0027560D">
        <w:tc>
          <w:tcPr>
            <w:tcW w:w="3190" w:type="dxa"/>
          </w:tcPr>
          <w:p w:rsidR="0027560D" w:rsidRPr="00CB112D" w:rsidRDefault="00850AA8" w:rsidP="00850AA8">
            <w:pPr>
              <w:pStyle w:val="3"/>
              <w:widowControl w:val="0"/>
              <w:autoSpaceDE w:val="0"/>
              <w:autoSpaceDN w:val="0"/>
              <w:adjustRightInd w:val="0"/>
              <w:spacing w:after="0"/>
              <w:jc w:val="both"/>
              <w:rPr>
                <w:sz w:val="18"/>
                <w:szCs w:val="18"/>
              </w:rPr>
            </w:pPr>
            <w:r>
              <w:rPr>
                <w:sz w:val="18"/>
                <w:szCs w:val="18"/>
              </w:rPr>
              <w:t>п.</w:t>
            </w:r>
            <w:r w:rsidR="0027560D" w:rsidRPr="00CB112D">
              <w:rPr>
                <w:sz w:val="18"/>
                <w:szCs w:val="18"/>
              </w:rPr>
              <w:t xml:space="preserve"> Палана</w:t>
            </w:r>
          </w:p>
        </w:tc>
        <w:tc>
          <w:tcPr>
            <w:tcW w:w="4289" w:type="dxa"/>
          </w:tcPr>
          <w:p w:rsidR="0027560D" w:rsidRPr="00CB112D" w:rsidRDefault="0027560D" w:rsidP="002F5887">
            <w:pPr>
              <w:pStyle w:val="3"/>
              <w:widowControl w:val="0"/>
              <w:autoSpaceDE w:val="0"/>
              <w:autoSpaceDN w:val="0"/>
              <w:adjustRightInd w:val="0"/>
              <w:spacing w:after="0"/>
              <w:jc w:val="center"/>
              <w:rPr>
                <w:sz w:val="18"/>
                <w:szCs w:val="18"/>
              </w:rPr>
            </w:pPr>
            <w:r w:rsidRPr="00CB112D">
              <w:rPr>
                <w:sz w:val="18"/>
                <w:szCs w:val="18"/>
              </w:rPr>
              <w:t>100</w:t>
            </w:r>
          </w:p>
        </w:tc>
        <w:tc>
          <w:tcPr>
            <w:tcW w:w="2092" w:type="dxa"/>
          </w:tcPr>
          <w:p w:rsidR="0027560D" w:rsidRPr="00CB112D" w:rsidRDefault="0027560D" w:rsidP="002F5887">
            <w:pPr>
              <w:pStyle w:val="3"/>
              <w:widowControl w:val="0"/>
              <w:autoSpaceDE w:val="0"/>
              <w:autoSpaceDN w:val="0"/>
              <w:adjustRightInd w:val="0"/>
              <w:spacing w:after="0"/>
              <w:jc w:val="center"/>
              <w:rPr>
                <w:sz w:val="18"/>
                <w:szCs w:val="18"/>
              </w:rPr>
            </w:pPr>
            <w:r w:rsidRPr="00CB112D">
              <w:rPr>
                <w:sz w:val="18"/>
                <w:szCs w:val="18"/>
              </w:rPr>
              <w:t>0</w:t>
            </w:r>
          </w:p>
        </w:tc>
      </w:tr>
      <w:tr w:rsidR="0027560D" w:rsidRPr="00CB112D" w:rsidTr="0067031E">
        <w:tc>
          <w:tcPr>
            <w:tcW w:w="9571" w:type="dxa"/>
            <w:gridSpan w:val="3"/>
          </w:tcPr>
          <w:p w:rsidR="0027560D" w:rsidRPr="00021F7F" w:rsidRDefault="0027560D" w:rsidP="0044493A">
            <w:pPr>
              <w:pStyle w:val="3"/>
              <w:widowControl w:val="0"/>
              <w:autoSpaceDE w:val="0"/>
              <w:autoSpaceDN w:val="0"/>
              <w:adjustRightInd w:val="0"/>
              <w:spacing w:after="0"/>
              <w:jc w:val="center"/>
              <w:rPr>
                <w:b/>
                <w:sz w:val="18"/>
                <w:szCs w:val="18"/>
              </w:rPr>
            </w:pPr>
            <w:r w:rsidRPr="00021F7F">
              <w:rPr>
                <w:b/>
                <w:sz w:val="18"/>
                <w:szCs w:val="18"/>
              </w:rPr>
              <w:t>Муниципальны</w:t>
            </w:r>
            <w:r w:rsidR="0044493A" w:rsidRPr="00021F7F">
              <w:rPr>
                <w:b/>
                <w:sz w:val="18"/>
                <w:szCs w:val="18"/>
              </w:rPr>
              <w:t>е</w:t>
            </w:r>
            <w:r w:rsidRPr="00021F7F">
              <w:rPr>
                <w:b/>
                <w:sz w:val="18"/>
                <w:szCs w:val="18"/>
              </w:rPr>
              <w:t xml:space="preserve"> район</w:t>
            </w:r>
            <w:r w:rsidR="0044493A" w:rsidRPr="00021F7F">
              <w:rPr>
                <w:b/>
                <w:sz w:val="18"/>
                <w:szCs w:val="18"/>
              </w:rPr>
              <w:t>ы</w:t>
            </w:r>
          </w:p>
        </w:tc>
      </w:tr>
      <w:tr w:rsidR="0027560D" w:rsidRPr="00CB112D" w:rsidTr="0027560D">
        <w:tc>
          <w:tcPr>
            <w:tcW w:w="3190" w:type="dxa"/>
          </w:tcPr>
          <w:p w:rsidR="0027560D" w:rsidRPr="00CB112D" w:rsidRDefault="0027560D" w:rsidP="00B3706F">
            <w:pPr>
              <w:pStyle w:val="3"/>
              <w:widowControl w:val="0"/>
              <w:autoSpaceDE w:val="0"/>
              <w:autoSpaceDN w:val="0"/>
              <w:adjustRightInd w:val="0"/>
              <w:spacing w:after="0"/>
              <w:jc w:val="both"/>
              <w:rPr>
                <w:sz w:val="18"/>
                <w:szCs w:val="18"/>
              </w:rPr>
            </w:pPr>
            <w:r w:rsidRPr="00CB112D">
              <w:rPr>
                <w:sz w:val="18"/>
                <w:szCs w:val="18"/>
              </w:rPr>
              <w:t>Алеутский</w:t>
            </w:r>
          </w:p>
        </w:tc>
        <w:tc>
          <w:tcPr>
            <w:tcW w:w="4289" w:type="dxa"/>
          </w:tcPr>
          <w:p w:rsidR="0027560D" w:rsidRPr="00CB112D" w:rsidRDefault="0027560D" w:rsidP="002F5887">
            <w:pPr>
              <w:pStyle w:val="3"/>
              <w:widowControl w:val="0"/>
              <w:autoSpaceDE w:val="0"/>
              <w:autoSpaceDN w:val="0"/>
              <w:adjustRightInd w:val="0"/>
              <w:spacing w:after="0"/>
              <w:jc w:val="center"/>
              <w:rPr>
                <w:sz w:val="18"/>
                <w:szCs w:val="18"/>
              </w:rPr>
            </w:pPr>
            <w:r w:rsidRPr="00CB112D">
              <w:rPr>
                <w:sz w:val="18"/>
                <w:szCs w:val="18"/>
              </w:rPr>
              <w:t>100</w:t>
            </w:r>
          </w:p>
        </w:tc>
        <w:tc>
          <w:tcPr>
            <w:tcW w:w="2092" w:type="dxa"/>
          </w:tcPr>
          <w:p w:rsidR="0027560D" w:rsidRPr="00CB112D" w:rsidRDefault="0027560D" w:rsidP="002F5887">
            <w:pPr>
              <w:pStyle w:val="3"/>
              <w:widowControl w:val="0"/>
              <w:autoSpaceDE w:val="0"/>
              <w:autoSpaceDN w:val="0"/>
              <w:adjustRightInd w:val="0"/>
              <w:spacing w:after="0"/>
              <w:jc w:val="center"/>
              <w:rPr>
                <w:sz w:val="18"/>
                <w:szCs w:val="18"/>
              </w:rPr>
            </w:pPr>
            <w:r w:rsidRPr="00CB112D">
              <w:rPr>
                <w:sz w:val="18"/>
                <w:szCs w:val="18"/>
              </w:rPr>
              <w:t>0</w:t>
            </w:r>
          </w:p>
        </w:tc>
      </w:tr>
      <w:tr w:rsidR="0027560D" w:rsidRPr="00CB112D" w:rsidTr="0027560D">
        <w:tc>
          <w:tcPr>
            <w:tcW w:w="3190" w:type="dxa"/>
          </w:tcPr>
          <w:p w:rsidR="0027560D" w:rsidRPr="00CB112D" w:rsidRDefault="0027560D" w:rsidP="00B3706F">
            <w:pPr>
              <w:pStyle w:val="3"/>
              <w:widowControl w:val="0"/>
              <w:autoSpaceDE w:val="0"/>
              <w:autoSpaceDN w:val="0"/>
              <w:adjustRightInd w:val="0"/>
              <w:spacing w:after="0"/>
              <w:jc w:val="both"/>
              <w:rPr>
                <w:sz w:val="18"/>
                <w:szCs w:val="18"/>
              </w:rPr>
            </w:pPr>
            <w:proofErr w:type="spellStart"/>
            <w:r w:rsidRPr="00CB112D">
              <w:rPr>
                <w:sz w:val="18"/>
                <w:szCs w:val="18"/>
              </w:rPr>
              <w:t>Быстринский</w:t>
            </w:r>
            <w:proofErr w:type="spellEnd"/>
          </w:p>
        </w:tc>
        <w:tc>
          <w:tcPr>
            <w:tcW w:w="4289" w:type="dxa"/>
          </w:tcPr>
          <w:p w:rsidR="0027560D" w:rsidRPr="00CB112D" w:rsidRDefault="0027560D" w:rsidP="002F5887">
            <w:pPr>
              <w:jc w:val="center"/>
            </w:pPr>
            <w:r w:rsidRPr="00CB112D">
              <w:rPr>
                <w:sz w:val="18"/>
                <w:szCs w:val="18"/>
              </w:rPr>
              <w:t>100</w:t>
            </w:r>
          </w:p>
        </w:tc>
        <w:tc>
          <w:tcPr>
            <w:tcW w:w="2092" w:type="dxa"/>
          </w:tcPr>
          <w:p w:rsidR="0027560D" w:rsidRPr="00CB112D" w:rsidRDefault="0027560D" w:rsidP="002F5887">
            <w:pPr>
              <w:pStyle w:val="3"/>
              <w:widowControl w:val="0"/>
              <w:autoSpaceDE w:val="0"/>
              <w:autoSpaceDN w:val="0"/>
              <w:adjustRightInd w:val="0"/>
              <w:spacing w:after="0"/>
              <w:jc w:val="center"/>
              <w:rPr>
                <w:sz w:val="18"/>
                <w:szCs w:val="18"/>
              </w:rPr>
            </w:pPr>
            <w:r w:rsidRPr="00CB112D">
              <w:rPr>
                <w:sz w:val="18"/>
                <w:szCs w:val="18"/>
              </w:rPr>
              <w:t>+4</w:t>
            </w:r>
          </w:p>
        </w:tc>
      </w:tr>
      <w:tr w:rsidR="0027560D" w:rsidRPr="00CB112D" w:rsidTr="0027560D">
        <w:tc>
          <w:tcPr>
            <w:tcW w:w="3190" w:type="dxa"/>
          </w:tcPr>
          <w:p w:rsidR="0027560D" w:rsidRPr="00CB112D" w:rsidRDefault="0027560D" w:rsidP="00B3706F">
            <w:pPr>
              <w:pStyle w:val="3"/>
              <w:widowControl w:val="0"/>
              <w:autoSpaceDE w:val="0"/>
              <w:autoSpaceDN w:val="0"/>
              <w:adjustRightInd w:val="0"/>
              <w:spacing w:after="0"/>
              <w:jc w:val="both"/>
              <w:rPr>
                <w:sz w:val="18"/>
                <w:szCs w:val="18"/>
              </w:rPr>
            </w:pPr>
            <w:proofErr w:type="spellStart"/>
            <w:r w:rsidRPr="00CB112D">
              <w:rPr>
                <w:sz w:val="18"/>
                <w:szCs w:val="18"/>
              </w:rPr>
              <w:t>Мильковский</w:t>
            </w:r>
            <w:proofErr w:type="spellEnd"/>
          </w:p>
        </w:tc>
        <w:tc>
          <w:tcPr>
            <w:tcW w:w="4289" w:type="dxa"/>
          </w:tcPr>
          <w:p w:rsidR="0027560D" w:rsidRPr="00CB112D" w:rsidRDefault="0027560D" w:rsidP="002F5887">
            <w:pPr>
              <w:jc w:val="center"/>
            </w:pPr>
            <w:r w:rsidRPr="00CB112D">
              <w:rPr>
                <w:sz w:val="18"/>
                <w:szCs w:val="18"/>
              </w:rPr>
              <w:t>100</w:t>
            </w:r>
          </w:p>
        </w:tc>
        <w:tc>
          <w:tcPr>
            <w:tcW w:w="2092" w:type="dxa"/>
          </w:tcPr>
          <w:p w:rsidR="0027560D" w:rsidRPr="00CB112D" w:rsidRDefault="0027560D" w:rsidP="002F5887">
            <w:pPr>
              <w:pStyle w:val="3"/>
              <w:widowControl w:val="0"/>
              <w:autoSpaceDE w:val="0"/>
              <w:autoSpaceDN w:val="0"/>
              <w:adjustRightInd w:val="0"/>
              <w:spacing w:after="0"/>
              <w:jc w:val="center"/>
              <w:rPr>
                <w:sz w:val="18"/>
                <w:szCs w:val="18"/>
              </w:rPr>
            </w:pPr>
            <w:r w:rsidRPr="00CB112D">
              <w:rPr>
                <w:sz w:val="18"/>
                <w:szCs w:val="18"/>
              </w:rPr>
              <w:t>+6</w:t>
            </w:r>
          </w:p>
        </w:tc>
      </w:tr>
      <w:tr w:rsidR="0027560D" w:rsidRPr="00CB112D" w:rsidTr="0027560D">
        <w:tc>
          <w:tcPr>
            <w:tcW w:w="3190" w:type="dxa"/>
          </w:tcPr>
          <w:p w:rsidR="0027560D" w:rsidRPr="00CB112D" w:rsidRDefault="0027560D" w:rsidP="00B3706F">
            <w:pPr>
              <w:pStyle w:val="3"/>
              <w:widowControl w:val="0"/>
              <w:autoSpaceDE w:val="0"/>
              <w:autoSpaceDN w:val="0"/>
              <w:adjustRightInd w:val="0"/>
              <w:spacing w:after="0"/>
              <w:jc w:val="both"/>
              <w:rPr>
                <w:sz w:val="18"/>
                <w:szCs w:val="18"/>
              </w:rPr>
            </w:pPr>
            <w:proofErr w:type="spellStart"/>
            <w:r w:rsidRPr="00CB112D">
              <w:rPr>
                <w:sz w:val="18"/>
                <w:szCs w:val="18"/>
              </w:rPr>
              <w:t>Карагинский</w:t>
            </w:r>
            <w:proofErr w:type="spellEnd"/>
          </w:p>
        </w:tc>
        <w:tc>
          <w:tcPr>
            <w:tcW w:w="4289" w:type="dxa"/>
          </w:tcPr>
          <w:p w:rsidR="0027560D" w:rsidRPr="00CB112D" w:rsidRDefault="0027560D" w:rsidP="002F5887">
            <w:pPr>
              <w:jc w:val="center"/>
            </w:pPr>
            <w:r w:rsidRPr="00CB112D">
              <w:rPr>
                <w:sz w:val="18"/>
                <w:szCs w:val="18"/>
              </w:rPr>
              <w:t>100</w:t>
            </w:r>
          </w:p>
        </w:tc>
        <w:tc>
          <w:tcPr>
            <w:tcW w:w="2092" w:type="dxa"/>
          </w:tcPr>
          <w:p w:rsidR="0027560D" w:rsidRPr="00CB112D" w:rsidRDefault="0027560D" w:rsidP="002F5887">
            <w:pPr>
              <w:pStyle w:val="3"/>
              <w:widowControl w:val="0"/>
              <w:autoSpaceDE w:val="0"/>
              <w:autoSpaceDN w:val="0"/>
              <w:adjustRightInd w:val="0"/>
              <w:spacing w:after="0"/>
              <w:jc w:val="center"/>
              <w:rPr>
                <w:sz w:val="18"/>
                <w:szCs w:val="18"/>
              </w:rPr>
            </w:pPr>
            <w:r w:rsidRPr="00CB112D">
              <w:rPr>
                <w:sz w:val="18"/>
                <w:szCs w:val="18"/>
              </w:rPr>
              <w:t>0</w:t>
            </w:r>
          </w:p>
        </w:tc>
      </w:tr>
    </w:tbl>
    <w:p w:rsidR="0027560D" w:rsidRPr="00CB112D" w:rsidRDefault="0027560D" w:rsidP="00B3706F">
      <w:pPr>
        <w:pStyle w:val="3"/>
        <w:widowControl w:val="0"/>
        <w:shd w:val="clear" w:color="auto" w:fill="FFFFFF"/>
        <w:autoSpaceDE w:val="0"/>
        <w:autoSpaceDN w:val="0"/>
        <w:adjustRightInd w:val="0"/>
        <w:spacing w:after="0"/>
        <w:ind w:firstLine="709"/>
        <w:jc w:val="both"/>
        <w:rPr>
          <w:sz w:val="18"/>
          <w:szCs w:val="18"/>
        </w:rPr>
      </w:pPr>
    </w:p>
    <w:p w:rsidR="00B3706F" w:rsidRPr="00CB112D" w:rsidRDefault="00B3706F" w:rsidP="00B3706F">
      <w:pPr>
        <w:pStyle w:val="3"/>
        <w:widowControl w:val="0"/>
        <w:shd w:val="clear" w:color="auto" w:fill="FFFFFF"/>
        <w:autoSpaceDE w:val="0"/>
        <w:autoSpaceDN w:val="0"/>
        <w:adjustRightInd w:val="0"/>
        <w:spacing w:after="0"/>
        <w:ind w:firstLine="709"/>
        <w:jc w:val="both"/>
        <w:rPr>
          <w:sz w:val="28"/>
          <w:szCs w:val="28"/>
        </w:rPr>
      </w:pPr>
      <w:r w:rsidRPr="00CB112D">
        <w:rPr>
          <w:sz w:val="28"/>
          <w:szCs w:val="28"/>
        </w:rPr>
        <w:t>По итогам проведения единого государственного экзамена численность выпускников 11-х классов, не получивших аттестат о среднем общем образовании, составила 22 человека против 4 человек в 2014 году.</w:t>
      </w:r>
    </w:p>
    <w:p w:rsidR="00715150" w:rsidRPr="00CB112D" w:rsidRDefault="00CC3E0F" w:rsidP="00B3706F">
      <w:pPr>
        <w:pStyle w:val="3"/>
        <w:widowControl w:val="0"/>
        <w:shd w:val="clear" w:color="auto" w:fill="FFFFFF"/>
        <w:autoSpaceDE w:val="0"/>
        <w:autoSpaceDN w:val="0"/>
        <w:adjustRightInd w:val="0"/>
        <w:spacing w:after="0"/>
        <w:ind w:firstLine="709"/>
        <w:jc w:val="both"/>
        <w:rPr>
          <w:sz w:val="28"/>
          <w:szCs w:val="28"/>
        </w:rPr>
      </w:pPr>
      <w:r w:rsidRPr="00CB112D">
        <w:rPr>
          <w:sz w:val="28"/>
          <w:szCs w:val="28"/>
        </w:rPr>
        <w:t>В отчетном году н</w:t>
      </w:r>
      <w:r w:rsidR="00715150" w:rsidRPr="00CB112D">
        <w:rPr>
          <w:sz w:val="28"/>
          <w:szCs w:val="28"/>
        </w:rPr>
        <w:t>аиболее высокий процент выпус</w:t>
      </w:r>
      <w:r w:rsidRPr="00CB112D">
        <w:rPr>
          <w:sz w:val="28"/>
          <w:szCs w:val="28"/>
        </w:rPr>
        <w:t>к</w:t>
      </w:r>
      <w:r w:rsidR="00715150" w:rsidRPr="00CB112D">
        <w:rPr>
          <w:sz w:val="28"/>
          <w:szCs w:val="28"/>
        </w:rPr>
        <w:t>ников муниципальных общеобразовательных учреждений, не получивших аттестат о среднем (полном) образовании, в общей численности выпускников муниципальных общеобразовательных учреждений</w:t>
      </w:r>
      <w:r w:rsidRPr="00CB112D">
        <w:rPr>
          <w:sz w:val="28"/>
          <w:szCs w:val="28"/>
        </w:rPr>
        <w:t>, наблюдался в муниципальных районах: Усть-Большерецком (10,2</w:t>
      </w:r>
      <w:r w:rsidR="008E7F64">
        <w:rPr>
          <w:sz w:val="28"/>
          <w:szCs w:val="28"/>
        </w:rPr>
        <w:t>%</w:t>
      </w:r>
      <w:r w:rsidRPr="00CB112D">
        <w:rPr>
          <w:sz w:val="28"/>
          <w:szCs w:val="28"/>
        </w:rPr>
        <w:t xml:space="preserve">), </w:t>
      </w:r>
      <w:proofErr w:type="gramStart"/>
      <w:r w:rsidRPr="00CB112D">
        <w:rPr>
          <w:sz w:val="28"/>
          <w:szCs w:val="28"/>
        </w:rPr>
        <w:t>Соболевском</w:t>
      </w:r>
      <w:proofErr w:type="gramEnd"/>
      <w:r w:rsidRPr="00CB112D">
        <w:rPr>
          <w:sz w:val="28"/>
          <w:szCs w:val="28"/>
        </w:rPr>
        <w:t xml:space="preserve"> (10,0</w:t>
      </w:r>
      <w:r w:rsidR="008E7F64">
        <w:rPr>
          <w:sz w:val="28"/>
          <w:szCs w:val="28"/>
        </w:rPr>
        <w:t>%</w:t>
      </w:r>
      <w:r w:rsidRPr="00CB112D">
        <w:rPr>
          <w:sz w:val="28"/>
          <w:szCs w:val="28"/>
        </w:rPr>
        <w:t xml:space="preserve">), </w:t>
      </w:r>
      <w:proofErr w:type="spellStart"/>
      <w:r w:rsidRPr="00CB112D">
        <w:rPr>
          <w:sz w:val="28"/>
          <w:szCs w:val="28"/>
        </w:rPr>
        <w:t>Тигильском</w:t>
      </w:r>
      <w:proofErr w:type="spellEnd"/>
      <w:r w:rsidRPr="00CB112D">
        <w:rPr>
          <w:sz w:val="28"/>
          <w:szCs w:val="28"/>
        </w:rPr>
        <w:t xml:space="preserve"> (9,5</w:t>
      </w:r>
      <w:r w:rsidR="008E7F64">
        <w:rPr>
          <w:sz w:val="28"/>
          <w:szCs w:val="28"/>
        </w:rPr>
        <w:t>%</w:t>
      </w:r>
      <w:r w:rsidRPr="00CB112D">
        <w:rPr>
          <w:sz w:val="28"/>
          <w:szCs w:val="28"/>
        </w:rPr>
        <w:t xml:space="preserve">), </w:t>
      </w:r>
      <w:proofErr w:type="spellStart"/>
      <w:r w:rsidRPr="00CB112D">
        <w:rPr>
          <w:sz w:val="28"/>
          <w:szCs w:val="28"/>
        </w:rPr>
        <w:t>Пенжинском</w:t>
      </w:r>
      <w:proofErr w:type="spellEnd"/>
      <w:r w:rsidRPr="00CB112D">
        <w:rPr>
          <w:sz w:val="28"/>
          <w:szCs w:val="28"/>
        </w:rPr>
        <w:t xml:space="preserve"> (8,7</w:t>
      </w:r>
      <w:r w:rsidR="008E7F64">
        <w:rPr>
          <w:sz w:val="28"/>
          <w:szCs w:val="28"/>
        </w:rPr>
        <w:t>%</w:t>
      </w:r>
      <w:r w:rsidRPr="00CB112D">
        <w:rPr>
          <w:sz w:val="28"/>
          <w:szCs w:val="28"/>
        </w:rPr>
        <w:t xml:space="preserve">). </w:t>
      </w:r>
    </w:p>
    <w:p w:rsidR="0043071A" w:rsidRPr="00CB112D" w:rsidRDefault="0043071A" w:rsidP="00B3706F">
      <w:pPr>
        <w:pStyle w:val="3"/>
        <w:widowControl w:val="0"/>
        <w:shd w:val="clear" w:color="auto" w:fill="FFFFFF"/>
        <w:autoSpaceDE w:val="0"/>
        <w:autoSpaceDN w:val="0"/>
        <w:adjustRightInd w:val="0"/>
        <w:spacing w:after="0"/>
        <w:ind w:firstLine="709"/>
        <w:jc w:val="both"/>
        <w:rPr>
          <w:sz w:val="28"/>
          <w:szCs w:val="28"/>
        </w:rPr>
      </w:pPr>
      <w:r w:rsidRPr="00CB112D">
        <w:rPr>
          <w:sz w:val="28"/>
          <w:szCs w:val="28"/>
        </w:rPr>
        <w:t xml:space="preserve">Учебный процесс во многом зависит от состояния материальной базы образовательных учреждений. По состоянию на начало 2015/2016 учебного года в Камчатском крае одно дневное общеобразовательное учреждение находилось на капитальном ремонте. </w:t>
      </w:r>
      <w:r w:rsidR="00724F7F" w:rsidRPr="00CB112D">
        <w:rPr>
          <w:sz w:val="28"/>
          <w:szCs w:val="28"/>
        </w:rPr>
        <w:t>Зданий школ, находящихся в аварийном состоянии, в 2015 году не было, но 8 школ, на балансе которых состоит 11 зданий, требуют ремонта.</w:t>
      </w:r>
    </w:p>
    <w:p w:rsidR="00724F7F" w:rsidRPr="00CB112D" w:rsidRDefault="00724F7F" w:rsidP="00B3706F">
      <w:pPr>
        <w:pStyle w:val="3"/>
        <w:widowControl w:val="0"/>
        <w:shd w:val="clear" w:color="auto" w:fill="FFFFFF"/>
        <w:autoSpaceDE w:val="0"/>
        <w:autoSpaceDN w:val="0"/>
        <w:adjustRightInd w:val="0"/>
        <w:spacing w:after="0"/>
        <w:ind w:firstLine="709"/>
        <w:jc w:val="both"/>
        <w:rPr>
          <w:sz w:val="28"/>
          <w:szCs w:val="28"/>
        </w:rPr>
      </w:pPr>
      <w:proofErr w:type="gramStart"/>
      <w:r w:rsidRPr="00CB112D">
        <w:rPr>
          <w:sz w:val="28"/>
          <w:szCs w:val="28"/>
        </w:rPr>
        <w:t>В 2015 году в Камчатском крае продолжилась работа по реализации экспериментального проекта по совершенствованию организации питания обучающихся в муниципальных общеобразовательных учреждениях.</w:t>
      </w:r>
      <w:proofErr w:type="gramEnd"/>
      <w:r w:rsidRPr="00CB112D">
        <w:rPr>
          <w:sz w:val="28"/>
          <w:szCs w:val="28"/>
        </w:rPr>
        <w:t xml:space="preserve"> В целом по Камчатскому краю в 2015 году горячим питанием пользовались 71,3</w:t>
      </w:r>
      <w:r w:rsidR="008E7F64">
        <w:rPr>
          <w:sz w:val="28"/>
          <w:szCs w:val="28"/>
        </w:rPr>
        <w:t>%</w:t>
      </w:r>
      <w:r w:rsidRPr="00CB112D">
        <w:rPr>
          <w:sz w:val="28"/>
          <w:szCs w:val="28"/>
        </w:rPr>
        <w:t xml:space="preserve"> от общего количества учеников.</w:t>
      </w:r>
    </w:p>
    <w:p w:rsidR="00724F7F" w:rsidRPr="00CB112D" w:rsidRDefault="00724F7F" w:rsidP="00B3706F">
      <w:pPr>
        <w:pStyle w:val="3"/>
        <w:widowControl w:val="0"/>
        <w:shd w:val="clear" w:color="auto" w:fill="FFFFFF"/>
        <w:autoSpaceDE w:val="0"/>
        <w:autoSpaceDN w:val="0"/>
        <w:adjustRightInd w:val="0"/>
        <w:spacing w:after="0"/>
        <w:ind w:firstLine="709"/>
        <w:jc w:val="both"/>
        <w:rPr>
          <w:sz w:val="28"/>
          <w:szCs w:val="28"/>
        </w:rPr>
      </w:pPr>
      <w:r w:rsidRPr="00CB112D">
        <w:rPr>
          <w:sz w:val="28"/>
          <w:szCs w:val="28"/>
        </w:rPr>
        <w:t>По-прежнему, среди мер по улучшению</w:t>
      </w:r>
      <w:r w:rsidR="002F5C59" w:rsidRPr="00CB112D">
        <w:rPr>
          <w:sz w:val="28"/>
          <w:szCs w:val="28"/>
        </w:rPr>
        <w:t xml:space="preserve"> материального обеспечения школ края, в числе приоритетных остались такие направления, как приобретение оборудования для школьных столовых, медицинских кабинетов, спортивных залов; текущие ремонты с целью установки нового оборудования. Эти направления реализуются непосредственно органами местного самоуправления за счет субсидий. </w:t>
      </w:r>
    </w:p>
    <w:p w:rsidR="009F24E4" w:rsidRPr="00CB112D" w:rsidRDefault="002F5C59" w:rsidP="00CC3E0F">
      <w:pPr>
        <w:pStyle w:val="3"/>
        <w:widowControl w:val="0"/>
        <w:shd w:val="clear" w:color="auto" w:fill="FFFFFF"/>
        <w:autoSpaceDE w:val="0"/>
        <w:autoSpaceDN w:val="0"/>
        <w:adjustRightInd w:val="0"/>
        <w:spacing w:after="0"/>
        <w:ind w:firstLine="709"/>
        <w:jc w:val="both"/>
        <w:rPr>
          <w:b/>
          <w:color w:val="1F497D" w:themeColor="text2"/>
          <w:sz w:val="28"/>
          <w:szCs w:val="28"/>
        </w:rPr>
      </w:pPr>
      <w:r w:rsidRPr="00CB112D">
        <w:rPr>
          <w:sz w:val="28"/>
          <w:szCs w:val="28"/>
        </w:rPr>
        <w:t xml:space="preserve">На переоборудование школьных </w:t>
      </w:r>
      <w:r w:rsidR="00B644BC" w:rsidRPr="00CB112D">
        <w:rPr>
          <w:sz w:val="28"/>
          <w:szCs w:val="28"/>
        </w:rPr>
        <w:t xml:space="preserve">столовых современным технологическим оборудованием и обеспечение новой мебелью обеденных зон в 2015 году было затрачено 12 </w:t>
      </w:r>
      <w:proofErr w:type="gramStart"/>
      <w:r w:rsidR="00B644BC" w:rsidRPr="00CB112D">
        <w:rPr>
          <w:sz w:val="28"/>
          <w:szCs w:val="28"/>
        </w:rPr>
        <w:t>млн</w:t>
      </w:r>
      <w:proofErr w:type="gramEnd"/>
      <w:r w:rsidR="00B644BC" w:rsidRPr="00CB112D">
        <w:rPr>
          <w:sz w:val="28"/>
          <w:szCs w:val="28"/>
        </w:rPr>
        <w:t xml:space="preserve"> рублей.</w:t>
      </w:r>
    </w:p>
    <w:p w:rsidR="00546FF7" w:rsidRPr="00CB112D" w:rsidRDefault="00546FF7" w:rsidP="003D1844">
      <w:pPr>
        <w:widowControl w:val="0"/>
        <w:ind w:firstLine="709"/>
        <w:jc w:val="both"/>
        <w:rPr>
          <w:sz w:val="28"/>
          <w:szCs w:val="28"/>
        </w:rPr>
      </w:pPr>
    </w:p>
    <w:p w:rsidR="00AB0CCF" w:rsidRDefault="00AB0CCF" w:rsidP="00AB0CCF">
      <w:pPr>
        <w:pStyle w:val="3"/>
        <w:widowControl w:val="0"/>
        <w:shd w:val="clear" w:color="auto" w:fill="FFFFFF"/>
        <w:autoSpaceDE w:val="0"/>
        <w:autoSpaceDN w:val="0"/>
        <w:adjustRightInd w:val="0"/>
        <w:spacing w:after="0"/>
        <w:ind w:firstLine="709"/>
        <w:jc w:val="both"/>
        <w:rPr>
          <w:b/>
          <w:sz w:val="28"/>
          <w:szCs w:val="28"/>
        </w:rPr>
      </w:pPr>
      <w:r w:rsidRPr="009E1D11">
        <w:rPr>
          <w:b/>
          <w:sz w:val="28"/>
          <w:szCs w:val="28"/>
        </w:rPr>
        <w:t>По значениям сводных индексов показателей 3 раздела «Общее и дополнительное образование» лидирующие позиции распределились следующим образом:</w:t>
      </w:r>
    </w:p>
    <w:p w:rsidR="009E1D11" w:rsidRPr="001A737F" w:rsidRDefault="009E1D11" w:rsidP="00AB0CCF">
      <w:pPr>
        <w:pStyle w:val="3"/>
        <w:widowControl w:val="0"/>
        <w:shd w:val="clear" w:color="auto" w:fill="FFFFFF"/>
        <w:autoSpaceDE w:val="0"/>
        <w:autoSpaceDN w:val="0"/>
        <w:adjustRightInd w:val="0"/>
        <w:spacing w:after="0"/>
        <w:ind w:firstLine="709"/>
        <w:jc w:val="both"/>
        <w:rPr>
          <w:b/>
          <w:sz w:val="28"/>
          <w:szCs w:val="28"/>
        </w:rPr>
      </w:pPr>
    </w:p>
    <w:p w:rsidR="001A737F" w:rsidRPr="001D28FF" w:rsidRDefault="001A737F" w:rsidP="001A737F">
      <w:pPr>
        <w:pStyle w:val="3"/>
        <w:widowControl w:val="0"/>
        <w:shd w:val="clear" w:color="auto" w:fill="FFFFFF"/>
        <w:autoSpaceDE w:val="0"/>
        <w:autoSpaceDN w:val="0"/>
        <w:adjustRightInd w:val="0"/>
        <w:spacing w:after="0"/>
        <w:ind w:firstLine="709"/>
        <w:jc w:val="both"/>
        <w:rPr>
          <w:b/>
          <w:sz w:val="28"/>
          <w:szCs w:val="28"/>
        </w:rPr>
      </w:pPr>
      <w:r w:rsidRPr="001D28FF">
        <w:rPr>
          <w:b/>
          <w:sz w:val="28"/>
          <w:szCs w:val="28"/>
        </w:rPr>
        <w:t>Городские округа</w:t>
      </w:r>
    </w:p>
    <w:p w:rsidR="001A737F" w:rsidRDefault="001A737F" w:rsidP="001A737F">
      <w:pPr>
        <w:pStyle w:val="3"/>
        <w:widowControl w:val="0"/>
        <w:shd w:val="clear" w:color="auto" w:fill="FFFFFF"/>
        <w:autoSpaceDE w:val="0"/>
        <w:autoSpaceDN w:val="0"/>
        <w:adjustRightInd w:val="0"/>
        <w:spacing w:after="0"/>
        <w:ind w:firstLine="709"/>
        <w:jc w:val="both"/>
        <w:rPr>
          <w:sz w:val="28"/>
          <w:szCs w:val="28"/>
        </w:rPr>
      </w:pPr>
      <w:r>
        <w:rPr>
          <w:sz w:val="28"/>
          <w:szCs w:val="28"/>
        </w:rPr>
        <w:t>1) п. Палана</w:t>
      </w:r>
    </w:p>
    <w:p w:rsidR="001A737F" w:rsidRDefault="001A737F" w:rsidP="001A737F">
      <w:pPr>
        <w:pStyle w:val="3"/>
        <w:widowControl w:val="0"/>
        <w:shd w:val="clear" w:color="auto" w:fill="FFFFFF"/>
        <w:autoSpaceDE w:val="0"/>
        <w:autoSpaceDN w:val="0"/>
        <w:adjustRightInd w:val="0"/>
        <w:spacing w:after="0"/>
        <w:ind w:firstLine="709"/>
        <w:jc w:val="both"/>
        <w:rPr>
          <w:sz w:val="28"/>
          <w:szCs w:val="28"/>
        </w:rPr>
      </w:pPr>
    </w:p>
    <w:p w:rsidR="001A737F" w:rsidRPr="001D28FF" w:rsidRDefault="001A737F" w:rsidP="001A737F">
      <w:pPr>
        <w:pStyle w:val="3"/>
        <w:widowControl w:val="0"/>
        <w:shd w:val="clear" w:color="auto" w:fill="FFFFFF"/>
        <w:autoSpaceDE w:val="0"/>
        <w:autoSpaceDN w:val="0"/>
        <w:adjustRightInd w:val="0"/>
        <w:spacing w:after="0"/>
        <w:ind w:firstLine="709"/>
        <w:jc w:val="both"/>
        <w:rPr>
          <w:b/>
          <w:sz w:val="28"/>
          <w:szCs w:val="28"/>
        </w:rPr>
      </w:pPr>
      <w:r w:rsidRPr="001D28FF">
        <w:rPr>
          <w:b/>
          <w:sz w:val="28"/>
          <w:szCs w:val="28"/>
        </w:rPr>
        <w:lastRenderedPageBreak/>
        <w:t>Муниципальные районы</w:t>
      </w:r>
    </w:p>
    <w:p w:rsidR="001A737F" w:rsidRDefault="001A737F" w:rsidP="001A737F">
      <w:pPr>
        <w:pStyle w:val="3"/>
        <w:widowControl w:val="0"/>
        <w:shd w:val="clear" w:color="auto" w:fill="FFFFFF"/>
        <w:autoSpaceDE w:val="0"/>
        <w:autoSpaceDN w:val="0"/>
        <w:adjustRightInd w:val="0"/>
        <w:spacing w:after="0"/>
        <w:ind w:firstLine="709"/>
        <w:jc w:val="both"/>
        <w:rPr>
          <w:sz w:val="28"/>
          <w:szCs w:val="28"/>
        </w:rPr>
      </w:pPr>
      <w:r>
        <w:rPr>
          <w:sz w:val="28"/>
          <w:szCs w:val="28"/>
        </w:rPr>
        <w:t>1) Алеутский</w:t>
      </w:r>
    </w:p>
    <w:p w:rsidR="001A737F" w:rsidRDefault="001A737F" w:rsidP="001A737F">
      <w:pPr>
        <w:pStyle w:val="3"/>
        <w:widowControl w:val="0"/>
        <w:shd w:val="clear" w:color="auto" w:fill="FFFFFF"/>
        <w:autoSpaceDE w:val="0"/>
        <w:autoSpaceDN w:val="0"/>
        <w:adjustRightInd w:val="0"/>
        <w:spacing w:after="0"/>
        <w:ind w:firstLine="709"/>
        <w:jc w:val="both"/>
        <w:rPr>
          <w:sz w:val="28"/>
          <w:szCs w:val="28"/>
        </w:rPr>
      </w:pPr>
      <w:r>
        <w:rPr>
          <w:sz w:val="28"/>
          <w:szCs w:val="28"/>
        </w:rPr>
        <w:t xml:space="preserve">2) </w:t>
      </w:r>
      <w:proofErr w:type="spellStart"/>
      <w:r>
        <w:rPr>
          <w:sz w:val="28"/>
          <w:szCs w:val="28"/>
        </w:rPr>
        <w:t>Мильковский</w:t>
      </w:r>
      <w:proofErr w:type="spellEnd"/>
    </w:p>
    <w:p w:rsidR="001A737F" w:rsidRDefault="001A737F" w:rsidP="001A737F">
      <w:pPr>
        <w:pStyle w:val="3"/>
        <w:widowControl w:val="0"/>
        <w:shd w:val="clear" w:color="auto" w:fill="FFFFFF"/>
        <w:autoSpaceDE w:val="0"/>
        <w:autoSpaceDN w:val="0"/>
        <w:adjustRightInd w:val="0"/>
        <w:spacing w:after="0"/>
        <w:ind w:firstLine="709"/>
        <w:jc w:val="both"/>
        <w:rPr>
          <w:sz w:val="28"/>
          <w:szCs w:val="28"/>
        </w:rPr>
      </w:pPr>
      <w:r>
        <w:rPr>
          <w:sz w:val="28"/>
          <w:szCs w:val="28"/>
        </w:rPr>
        <w:t xml:space="preserve">3) </w:t>
      </w:r>
      <w:proofErr w:type="spellStart"/>
      <w:r>
        <w:rPr>
          <w:sz w:val="28"/>
          <w:szCs w:val="28"/>
        </w:rPr>
        <w:t>Олюторский</w:t>
      </w:r>
      <w:proofErr w:type="spellEnd"/>
    </w:p>
    <w:p w:rsidR="001A737F" w:rsidRPr="00CB112D" w:rsidRDefault="001A737F" w:rsidP="00AB0CCF">
      <w:pPr>
        <w:pStyle w:val="3"/>
        <w:widowControl w:val="0"/>
        <w:shd w:val="clear" w:color="auto" w:fill="FFFFFF"/>
        <w:autoSpaceDE w:val="0"/>
        <w:autoSpaceDN w:val="0"/>
        <w:adjustRightInd w:val="0"/>
        <w:spacing w:after="0"/>
        <w:ind w:firstLine="709"/>
        <w:jc w:val="both"/>
        <w:rPr>
          <w:color w:val="1F497D" w:themeColor="text2"/>
          <w:sz w:val="28"/>
          <w:szCs w:val="28"/>
        </w:rPr>
      </w:pPr>
    </w:p>
    <w:p w:rsidR="00362D24" w:rsidRPr="00CB112D" w:rsidRDefault="00362D24" w:rsidP="003D1844">
      <w:pPr>
        <w:widowControl w:val="0"/>
        <w:ind w:firstLine="709"/>
        <w:jc w:val="both"/>
        <w:rPr>
          <w:sz w:val="28"/>
          <w:szCs w:val="28"/>
        </w:rPr>
      </w:pPr>
    </w:p>
    <w:p w:rsidR="00BD41EB" w:rsidRPr="009E1D11" w:rsidRDefault="00BD41EB" w:rsidP="00BD41EB">
      <w:pPr>
        <w:tabs>
          <w:tab w:val="num" w:pos="720"/>
        </w:tabs>
        <w:ind w:firstLine="709"/>
        <w:jc w:val="center"/>
        <w:rPr>
          <w:b/>
          <w:sz w:val="28"/>
          <w:szCs w:val="28"/>
        </w:rPr>
      </w:pPr>
      <w:r w:rsidRPr="009E1D11">
        <w:rPr>
          <w:b/>
          <w:sz w:val="28"/>
          <w:szCs w:val="28"/>
        </w:rPr>
        <w:t>4. Культура</w:t>
      </w:r>
    </w:p>
    <w:p w:rsidR="00BD41EB" w:rsidRPr="00CB112D" w:rsidRDefault="00BD41EB" w:rsidP="00BD41EB">
      <w:pPr>
        <w:widowControl w:val="0"/>
        <w:ind w:firstLine="709"/>
        <w:jc w:val="both"/>
        <w:rPr>
          <w:rFonts w:ascii="TimesNewRomanPSMT" w:hAnsi="TimesNewRomanPSMT" w:hint="eastAsia"/>
          <w:color w:val="1F497D" w:themeColor="text2"/>
          <w:sz w:val="28"/>
          <w:szCs w:val="28"/>
        </w:rPr>
      </w:pPr>
    </w:p>
    <w:p w:rsidR="00F61A74" w:rsidRPr="00CB112D" w:rsidRDefault="004D5E76" w:rsidP="00F61A74">
      <w:pPr>
        <w:widowControl w:val="0"/>
        <w:tabs>
          <w:tab w:val="left" w:pos="709"/>
        </w:tabs>
        <w:ind w:firstLine="709"/>
        <w:jc w:val="both"/>
        <w:rPr>
          <w:rFonts w:eastAsia="Calibri"/>
          <w:sz w:val="28"/>
          <w:szCs w:val="28"/>
          <w:lang w:eastAsia="en-US"/>
        </w:rPr>
      </w:pPr>
      <w:r w:rsidRPr="00CB112D">
        <w:rPr>
          <w:rFonts w:eastAsia="Calibri"/>
          <w:sz w:val="28"/>
          <w:szCs w:val="28"/>
          <w:lang w:eastAsia="en-US"/>
        </w:rPr>
        <w:t>Д</w:t>
      </w:r>
      <w:r w:rsidR="00F61A74" w:rsidRPr="00CB112D">
        <w:rPr>
          <w:rFonts w:eastAsia="Calibri"/>
          <w:sz w:val="28"/>
          <w:szCs w:val="28"/>
          <w:lang w:eastAsia="en-US"/>
        </w:rPr>
        <w:t>еятельность</w:t>
      </w:r>
      <w:r w:rsidRPr="00CB112D">
        <w:rPr>
          <w:rFonts w:eastAsia="Calibri"/>
          <w:sz w:val="28"/>
          <w:szCs w:val="28"/>
          <w:lang w:eastAsia="en-US"/>
        </w:rPr>
        <w:t xml:space="preserve"> учреждений культуры в Камчатском крае</w:t>
      </w:r>
      <w:r w:rsidR="004209A7" w:rsidRPr="00CB112D">
        <w:rPr>
          <w:rFonts w:eastAsia="Calibri"/>
          <w:sz w:val="28"/>
          <w:szCs w:val="28"/>
          <w:lang w:eastAsia="en-US"/>
        </w:rPr>
        <w:t xml:space="preserve"> направлена на</w:t>
      </w:r>
      <w:r w:rsidR="008B7ED8" w:rsidRPr="00CB112D">
        <w:rPr>
          <w:rFonts w:eastAsia="Calibri"/>
          <w:sz w:val="28"/>
          <w:szCs w:val="28"/>
          <w:lang w:eastAsia="en-US"/>
        </w:rPr>
        <w:t xml:space="preserve"> формирование духовно-нравственных основ личности</w:t>
      </w:r>
      <w:r w:rsidR="00C60E46">
        <w:rPr>
          <w:rFonts w:eastAsia="Calibri"/>
          <w:sz w:val="28"/>
          <w:szCs w:val="28"/>
          <w:lang w:eastAsia="en-US"/>
        </w:rPr>
        <w:t>,</w:t>
      </w:r>
      <w:r w:rsidR="008B7ED8" w:rsidRPr="00CB112D">
        <w:rPr>
          <w:rFonts w:eastAsia="Calibri"/>
          <w:sz w:val="28"/>
          <w:szCs w:val="28"/>
          <w:lang w:eastAsia="en-US"/>
        </w:rPr>
        <w:t xml:space="preserve"> </w:t>
      </w:r>
      <w:r w:rsidR="004209A7" w:rsidRPr="00CB112D">
        <w:rPr>
          <w:rFonts w:eastAsia="Calibri"/>
          <w:sz w:val="28"/>
          <w:szCs w:val="28"/>
          <w:lang w:eastAsia="en-US"/>
        </w:rPr>
        <w:t>сохранение и развитие традиционной народной культуры</w:t>
      </w:r>
      <w:r w:rsidR="00C60E46">
        <w:rPr>
          <w:rFonts w:eastAsia="Calibri"/>
          <w:sz w:val="28"/>
          <w:szCs w:val="28"/>
          <w:lang w:eastAsia="en-US"/>
        </w:rPr>
        <w:t>,</w:t>
      </w:r>
      <w:r w:rsidR="004209A7" w:rsidRPr="00CB112D">
        <w:rPr>
          <w:rFonts w:eastAsia="Calibri"/>
          <w:sz w:val="28"/>
          <w:szCs w:val="28"/>
          <w:lang w:eastAsia="en-US"/>
        </w:rPr>
        <w:t xml:space="preserve"> поддержку художественного любительского творчества, другой самодеятельной творческой инициативы и социально-к</w:t>
      </w:r>
      <w:r w:rsidR="008B7ED8" w:rsidRPr="00CB112D">
        <w:rPr>
          <w:rFonts w:eastAsia="Calibri"/>
          <w:sz w:val="28"/>
          <w:szCs w:val="28"/>
          <w:lang w:eastAsia="en-US"/>
        </w:rPr>
        <w:t xml:space="preserve">ультурной активности населения; </w:t>
      </w:r>
      <w:r w:rsidR="004209A7" w:rsidRPr="00CB112D">
        <w:rPr>
          <w:rFonts w:eastAsia="Calibri"/>
          <w:sz w:val="28"/>
          <w:szCs w:val="28"/>
          <w:lang w:eastAsia="en-US"/>
        </w:rPr>
        <w:t>формирование здорового образа жизни.</w:t>
      </w:r>
      <w:r w:rsidR="00D17182">
        <w:rPr>
          <w:rFonts w:eastAsia="Calibri"/>
          <w:sz w:val="28"/>
          <w:szCs w:val="28"/>
          <w:lang w:eastAsia="en-US"/>
        </w:rPr>
        <w:t xml:space="preserve"> </w:t>
      </w:r>
    </w:p>
    <w:p w:rsidR="00674B08" w:rsidRPr="00CB112D" w:rsidRDefault="00674B08" w:rsidP="00674B08">
      <w:pPr>
        <w:widowControl w:val="0"/>
        <w:ind w:firstLine="709"/>
        <w:jc w:val="both"/>
        <w:rPr>
          <w:sz w:val="28"/>
          <w:szCs w:val="28"/>
        </w:rPr>
      </w:pPr>
      <w:r w:rsidRPr="00CB112D">
        <w:rPr>
          <w:sz w:val="28"/>
          <w:szCs w:val="28"/>
        </w:rPr>
        <w:t>Такие учреждения культуры как библиотеки и клубы функционируют в каждом районе Камчатского края.</w:t>
      </w:r>
    </w:p>
    <w:p w:rsidR="004D5E76" w:rsidRPr="00CB112D" w:rsidRDefault="00F61A74" w:rsidP="00F61A74">
      <w:pPr>
        <w:ind w:firstLine="708"/>
        <w:jc w:val="both"/>
        <w:rPr>
          <w:sz w:val="28"/>
          <w:szCs w:val="28"/>
        </w:rPr>
      </w:pPr>
      <w:proofErr w:type="gramStart"/>
      <w:r w:rsidRPr="00CB112D">
        <w:rPr>
          <w:rFonts w:eastAsia="Calibri"/>
          <w:sz w:val="28"/>
          <w:szCs w:val="28"/>
          <w:lang w:eastAsia="en-US"/>
        </w:rPr>
        <w:t>По состоянию на 01.01.201</w:t>
      </w:r>
      <w:r w:rsidR="004D5E76" w:rsidRPr="00CB112D">
        <w:rPr>
          <w:rFonts w:eastAsia="Calibri"/>
          <w:sz w:val="28"/>
          <w:szCs w:val="28"/>
          <w:lang w:eastAsia="en-US"/>
        </w:rPr>
        <w:t>6</w:t>
      </w:r>
      <w:r w:rsidRPr="00CB112D">
        <w:rPr>
          <w:rFonts w:eastAsia="Calibri"/>
          <w:sz w:val="28"/>
          <w:szCs w:val="28"/>
          <w:lang w:eastAsia="en-US"/>
        </w:rPr>
        <w:t xml:space="preserve"> года в Камчатском крае действовали 10</w:t>
      </w:r>
      <w:r w:rsidR="00C46C79" w:rsidRPr="00CB112D">
        <w:rPr>
          <w:rFonts w:eastAsia="Calibri"/>
          <w:sz w:val="28"/>
          <w:szCs w:val="28"/>
          <w:lang w:eastAsia="en-US"/>
        </w:rPr>
        <w:t xml:space="preserve">1 </w:t>
      </w:r>
      <w:r w:rsidRPr="00CB112D">
        <w:rPr>
          <w:rFonts w:eastAsia="Calibri"/>
          <w:sz w:val="28"/>
          <w:szCs w:val="28"/>
          <w:lang w:eastAsia="en-US"/>
        </w:rPr>
        <w:t>общедоступн</w:t>
      </w:r>
      <w:r w:rsidR="00C46C79" w:rsidRPr="00CB112D">
        <w:rPr>
          <w:rFonts w:eastAsia="Calibri"/>
          <w:sz w:val="28"/>
          <w:szCs w:val="28"/>
          <w:lang w:eastAsia="en-US"/>
        </w:rPr>
        <w:t xml:space="preserve">ая </w:t>
      </w:r>
      <w:r w:rsidRPr="00CB112D">
        <w:rPr>
          <w:rFonts w:eastAsia="Calibri"/>
          <w:sz w:val="28"/>
          <w:szCs w:val="28"/>
          <w:lang w:eastAsia="en-US"/>
        </w:rPr>
        <w:t>библиотек</w:t>
      </w:r>
      <w:r w:rsidR="00C46C79" w:rsidRPr="00CB112D">
        <w:rPr>
          <w:rFonts w:eastAsia="Calibri"/>
          <w:sz w:val="28"/>
          <w:szCs w:val="28"/>
          <w:lang w:eastAsia="en-US"/>
        </w:rPr>
        <w:t>а</w:t>
      </w:r>
      <w:r w:rsidRPr="00CB112D">
        <w:rPr>
          <w:rFonts w:eastAsia="Calibri"/>
          <w:sz w:val="28"/>
          <w:szCs w:val="28"/>
          <w:lang w:eastAsia="en-US"/>
        </w:rPr>
        <w:t xml:space="preserve">, </w:t>
      </w:r>
      <w:r w:rsidR="00C46C79" w:rsidRPr="00CB112D">
        <w:rPr>
          <w:rFonts w:eastAsia="Calibri"/>
          <w:sz w:val="28"/>
          <w:szCs w:val="28"/>
          <w:lang w:eastAsia="en-US"/>
        </w:rPr>
        <w:t>78</w:t>
      </w:r>
      <w:r w:rsidRPr="00CB112D">
        <w:rPr>
          <w:rFonts w:eastAsia="Calibri"/>
          <w:sz w:val="28"/>
          <w:szCs w:val="28"/>
          <w:lang w:eastAsia="en-US"/>
        </w:rPr>
        <w:t xml:space="preserve"> учреждений культурно-досугового типа и 2 центра народного творчества, 13 музеев, 2 профессиональных театра и 6 концертных организаций, 38 учреждений дополнительного образования детей (детские музыкальные, художественные школы и школы искусств с филиалами), учебно-методический центр по образованию работников культуры и колледж искусств, 1 зоопарк.</w:t>
      </w:r>
      <w:proofErr w:type="gramEnd"/>
      <w:r w:rsidRPr="00CB112D">
        <w:rPr>
          <w:rFonts w:eastAsia="Calibri"/>
          <w:sz w:val="28"/>
          <w:szCs w:val="28"/>
          <w:lang w:eastAsia="en-US"/>
        </w:rPr>
        <w:t xml:space="preserve"> </w:t>
      </w:r>
      <w:r w:rsidR="004D5E76" w:rsidRPr="00CB112D">
        <w:rPr>
          <w:sz w:val="28"/>
          <w:szCs w:val="28"/>
        </w:rPr>
        <w:t>Рост посещаемости учреждений культуры за последние три года в два раза превысил плановые показатели и в 2015 году составил 30,2</w:t>
      </w:r>
      <w:r w:rsidR="008E7F64">
        <w:rPr>
          <w:sz w:val="28"/>
          <w:szCs w:val="28"/>
        </w:rPr>
        <w:t>%</w:t>
      </w:r>
      <w:r w:rsidR="004D5E76" w:rsidRPr="00CB112D">
        <w:rPr>
          <w:sz w:val="28"/>
          <w:szCs w:val="28"/>
        </w:rPr>
        <w:t xml:space="preserve"> по отношению к 2012 году, при плановом показателе 15,2</w:t>
      </w:r>
      <w:r w:rsidR="008E7F64">
        <w:rPr>
          <w:sz w:val="28"/>
          <w:szCs w:val="28"/>
        </w:rPr>
        <w:t>%</w:t>
      </w:r>
      <w:r w:rsidR="004D5E76" w:rsidRPr="00CB112D">
        <w:rPr>
          <w:sz w:val="28"/>
          <w:szCs w:val="28"/>
        </w:rPr>
        <w:t>.</w:t>
      </w:r>
    </w:p>
    <w:p w:rsidR="00E6321D" w:rsidRPr="00CB112D" w:rsidRDefault="00E6321D" w:rsidP="00E6321D">
      <w:pPr>
        <w:ind w:firstLine="708"/>
        <w:jc w:val="both"/>
        <w:rPr>
          <w:sz w:val="28"/>
          <w:szCs w:val="28"/>
        </w:rPr>
      </w:pPr>
      <w:r w:rsidRPr="00CB112D">
        <w:rPr>
          <w:sz w:val="28"/>
          <w:szCs w:val="28"/>
        </w:rPr>
        <w:t>Сеть муниципальных учреждений культуры в поселениях Камчатского края представлена</w:t>
      </w:r>
      <w:r w:rsidR="00D17182">
        <w:rPr>
          <w:sz w:val="28"/>
          <w:szCs w:val="28"/>
        </w:rPr>
        <w:t xml:space="preserve"> </w:t>
      </w:r>
      <w:r w:rsidRPr="00CB112D">
        <w:rPr>
          <w:sz w:val="28"/>
          <w:szCs w:val="28"/>
        </w:rPr>
        <w:t>в основном библиотеками и клубными учреждениями.</w:t>
      </w:r>
    </w:p>
    <w:p w:rsidR="004D5E76" w:rsidRPr="00CB112D" w:rsidRDefault="004D5E76" w:rsidP="00F61A74">
      <w:pPr>
        <w:ind w:firstLine="708"/>
        <w:jc w:val="both"/>
        <w:rPr>
          <w:sz w:val="28"/>
          <w:szCs w:val="28"/>
        </w:rPr>
      </w:pPr>
      <w:r w:rsidRPr="00CB112D">
        <w:rPr>
          <w:sz w:val="28"/>
          <w:szCs w:val="28"/>
        </w:rPr>
        <w:t>Учреждения клубного типа, по-прежнему, располагают наиболее массовыми видами досуга среди других учреждений</w:t>
      </w:r>
      <w:r w:rsidR="00E6321D" w:rsidRPr="00CB112D">
        <w:rPr>
          <w:sz w:val="28"/>
          <w:szCs w:val="28"/>
        </w:rPr>
        <w:t xml:space="preserve"> культуры. За 2015 год число клубных формирований увеличилось на 10 единиц. На 01.01.2016 в клубных учреждениях региона действовали 808 клубных формирований. Камчатский край богат фольклорными ансамблями и национальными коллективами, воссоздающими локальные традиции народного искусства. </w:t>
      </w:r>
      <w:r w:rsidR="00C5301E" w:rsidRPr="00CB112D">
        <w:rPr>
          <w:sz w:val="28"/>
          <w:szCs w:val="28"/>
        </w:rPr>
        <w:t>В целях поддержки этно</w:t>
      </w:r>
      <w:r w:rsidR="00B94628" w:rsidRPr="00CB112D">
        <w:rPr>
          <w:sz w:val="28"/>
          <w:szCs w:val="28"/>
        </w:rPr>
        <w:t xml:space="preserve">культурного развития в Камчатском крае на протяжении многих лет сложилась система </w:t>
      </w:r>
      <w:r w:rsidR="00DD38A1" w:rsidRPr="00CB112D">
        <w:rPr>
          <w:sz w:val="28"/>
          <w:szCs w:val="28"/>
        </w:rPr>
        <w:t>организации мастер-классов и творческих лабораторий при проведении межрегиональных и краевых фестивалей народного творчества.</w:t>
      </w:r>
    </w:p>
    <w:p w:rsidR="001B697B" w:rsidRPr="00CB112D" w:rsidRDefault="00DD38A1" w:rsidP="00F61A74">
      <w:pPr>
        <w:ind w:firstLine="708"/>
        <w:jc w:val="both"/>
        <w:rPr>
          <w:sz w:val="28"/>
          <w:szCs w:val="28"/>
        </w:rPr>
      </w:pPr>
      <w:r w:rsidRPr="00CB112D">
        <w:rPr>
          <w:sz w:val="28"/>
          <w:szCs w:val="28"/>
        </w:rPr>
        <w:t xml:space="preserve">Уровень обеспеченности населения Камчатского края общедоступными библиотеками имеет тенденцию к незначительному снижению. Сокращение сети обусловлено как социально-демографическими причинами, так и отсутствием помещений для функционирования библиотек. Несмотря на сокращение численности библиотек, читателями краевых </w:t>
      </w:r>
      <w:r w:rsidRPr="00CB112D">
        <w:rPr>
          <w:sz w:val="28"/>
          <w:szCs w:val="28"/>
        </w:rPr>
        <w:lastRenderedPageBreak/>
        <w:t>государственных и муниципальных библиотек являются 156,7 тыс. человек, что составляет 49,5</w:t>
      </w:r>
      <w:r w:rsidR="008E7F64">
        <w:rPr>
          <w:sz w:val="28"/>
          <w:szCs w:val="28"/>
        </w:rPr>
        <w:t>%</w:t>
      </w:r>
      <w:r w:rsidRPr="00CB112D">
        <w:rPr>
          <w:sz w:val="28"/>
          <w:szCs w:val="28"/>
        </w:rPr>
        <w:t xml:space="preserve"> от населения Камчатского края.</w:t>
      </w:r>
    </w:p>
    <w:p w:rsidR="001B697B" w:rsidRPr="00CB112D" w:rsidRDefault="001B697B" w:rsidP="00F61A74">
      <w:pPr>
        <w:ind w:firstLine="708"/>
        <w:jc w:val="both"/>
        <w:rPr>
          <w:sz w:val="28"/>
          <w:szCs w:val="28"/>
        </w:rPr>
      </w:pPr>
      <w:r w:rsidRPr="00CB112D">
        <w:rPr>
          <w:sz w:val="28"/>
          <w:szCs w:val="28"/>
        </w:rPr>
        <w:t>Объекты культурного наследия в крае подразделяются на следующие категории историко-культурного наследия:</w:t>
      </w:r>
    </w:p>
    <w:p w:rsidR="001B697B" w:rsidRPr="00CB112D" w:rsidRDefault="001B697B" w:rsidP="00F61A74">
      <w:pPr>
        <w:ind w:firstLine="708"/>
        <w:jc w:val="both"/>
        <w:rPr>
          <w:sz w:val="28"/>
          <w:szCs w:val="28"/>
        </w:rPr>
      </w:pPr>
      <w:r w:rsidRPr="00CB112D">
        <w:rPr>
          <w:sz w:val="28"/>
          <w:szCs w:val="28"/>
        </w:rPr>
        <w:t>1) объекты культурного наследия федерального значения – 11 памятников истории и культуры и 703 выявленных объектов археологического наследия;</w:t>
      </w:r>
    </w:p>
    <w:p w:rsidR="001B697B" w:rsidRPr="00CB112D" w:rsidRDefault="001B697B" w:rsidP="00F61A74">
      <w:pPr>
        <w:ind w:firstLine="708"/>
        <w:jc w:val="both"/>
        <w:rPr>
          <w:sz w:val="28"/>
          <w:szCs w:val="28"/>
        </w:rPr>
      </w:pPr>
      <w:r w:rsidRPr="00CB112D">
        <w:rPr>
          <w:sz w:val="28"/>
          <w:szCs w:val="28"/>
        </w:rPr>
        <w:t>2) объекты культурного наследия регионального наследия регионального значения – 24 памятника истории и культуры.</w:t>
      </w:r>
    </w:p>
    <w:p w:rsidR="001B697B" w:rsidRPr="00CB112D" w:rsidRDefault="001B697B" w:rsidP="00F61A74">
      <w:pPr>
        <w:ind w:firstLine="708"/>
        <w:jc w:val="both"/>
        <w:rPr>
          <w:sz w:val="28"/>
          <w:szCs w:val="28"/>
        </w:rPr>
      </w:pPr>
      <w:r w:rsidRPr="00CB112D">
        <w:rPr>
          <w:sz w:val="28"/>
          <w:szCs w:val="28"/>
        </w:rPr>
        <w:t xml:space="preserve">Наибольшее количество объектов культурного наследия расположено на территории </w:t>
      </w:r>
      <w:proofErr w:type="gramStart"/>
      <w:r w:rsidRPr="00CB112D">
        <w:rPr>
          <w:sz w:val="28"/>
          <w:szCs w:val="28"/>
        </w:rPr>
        <w:t>Петропавловск-Камчатского</w:t>
      </w:r>
      <w:proofErr w:type="gramEnd"/>
      <w:r w:rsidRPr="00CB112D">
        <w:rPr>
          <w:sz w:val="28"/>
          <w:szCs w:val="28"/>
        </w:rPr>
        <w:t xml:space="preserve"> городского округа.</w:t>
      </w:r>
    </w:p>
    <w:p w:rsidR="00D93BEE" w:rsidRPr="00CB112D" w:rsidRDefault="001B697B" w:rsidP="00F61A74">
      <w:pPr>
        <w:ind w:firstLine="708"/>
        <w:jc w:val="both"/>
        <w:rPr>
          <w:sz w:val="28"/>
          <w:szCs w:val="28"/>
        </w:rPr>
      </w:pPr>
      <w:r w:rsidRPr="00CB112D">
        <w:rPr>
          <w:sz w:val="28"/>
          <w:szCs w:val="28"/>
        </w:rPr>
        <w:t>Большинство объектов культурного наследия находятся в неудовлетворительном состоянии</w:t>
      </w:r>
      <w:r w:rsidR="009B6EF3" w:rsidRPr="00CB112D">
        <w:rPr>
          <w:sz w:val="28"/>
          <w:szCs w:val="28"/>
        </w:rPr>
        <w:t>, требующ</w:t>
      </w:r>
      <w:r w:rsidR="00CB35E6">
        <w:rPr>
          <w:sz w:val="28"/>
          <w:szCs w:val="28"/>
        </w:rPr>
        <w:t xml:space="preserve">им </w:t>
      </w:r>
      <w:r w:rsidR="009B6EF3" w:rsidRPr="00CB112D">
        <w:rPr>
          <w:sz w:val="28"/>
          <w:szCs w:val="28"/>
        </w:rPr>
        <w:t>как первоочередных противоаварийных работ, так и плановых ремонтно-реставрационных работ. Для обеспечения сохранности объектов культурного наследия необходимы значительные финансовые средства, что связано со сложностью ремонтно-реставрационных работ, являющихся комплексом научно-исследовательских, проектных и производственных мероприятий, проводимых при ремонте, реставрации культурного наследия.</w:t>
      </w:r>
    </w:p>
    <w:p w:rsidR="002A22A1" w:rsidRPr="00CB112D" w:rsidRDefault="002A22A1" w:rsidP="00F61A74">
      <w:pPr>
        <w:ind w:firstLine="708"/>
        <w:jc w:val="both"/>
        <w:rPr>
          <w:sz w:val="28"/>
          <w:szCs w:val="28"/>
        </w:rPr>
      </w:pPr>
      <w:r w:rsidRPr="00CB112D">
        <w:rPr>
          <w:sz w:val="28"/>
          <w:szCs w:val="28"/>
        </w:rPr>
        <w:t>В настоящее время в Камчатском крае действует два театр</w:t>
      </w:r>
      <w:r w:rsidR="00B35233" w:rsidRPr="00CB112D">
        <w:rPr>
          <w:sz w:val="28"/>
          <w:szCs w:val="28"/>
        </w:rPr>
        <w:t>а: КГАУ «Камчатский театр драмы», КГАУ «Камчатский театр кукол».</w:t>
      </w:r>
    </w:p>
    <w:p w:rsidR="00B35233" w:rsidRPr="00CB112D" w:rsidRDefault="00B35233" w:rsidP="00F61A74">
      <w:pPr>
        <w:ind w:firstLine="708"/>
        <w:jc w:val="both"/>
        <w:rPr>
          <w:sz w:val="28"/>
          <w:szCs w:val="28"/>
        </w:rPr>
      </w:pPr>
      <w:r w:rsidRPr="00CB112D">
        <w:rPr>
          <w:sz w:val="28"/>
          <w:szCs w:val="28"/>
        </w:rPr>
        <w:t xml:space="preserve">Гастрольная деятельность театров по Камчатскому краю обеспечивает доступность услуг в сфере искусства для наибольшего числа жителей региона, проживающих в отдаленных районах Камчатского края. В 2015 году театры гастролировали в </w:t>
      </w:r>
      <w:proofErr w:type="spellStart"/>
      <w:r w:rsidRPr="00CB112D">
        <w:rPr>
          <w:sz w:val="28"/>
          <w:szCs w:val="28"/>
        </w:rPr>
        <w:t>Быстринском</w:t>
      </w:r>
      <w:proofErr w:type="spellEnd"/>
      <w:r w:rsidRPr="00CB112D">
        <w:rPr>
          <w:sz w:val="28"/>
          <w:szCs w:val="28"/>
        </w:rPr>
        <w:t xml:space="preserve">, </w:t>
      </w:r>
      <w:proofErr w:type="spellStart"/>
      <w:r w:rsidRPr="00CB112D">
        <w:rPr>
          <w:sz w:val="28"/>
          <w:szCs w:val="28"/>
        </w:rPr>
        <w:t>Тигильском</w:t>
      </w:r>
      <w:proofErr w:type="spellEnd"/>
      <w:r w:rsidRPr="00CB112D">
        <w:rPr>
          <w:sz w:val="28"/>
          <w:szCs w:val="28"/>
        </w:rPr>
        <w:t xml:space="preserve">, </w:t>
      </w:r>
      <w:proofErr w:type="spellStart"/>
      <w:r w:rsidRPr="00CB112D">
        <w:rPr>
          <w:sz w:val="28"/>
          <w:szCs w:val="28"/>
        </w:rPr>
        <w:t>Мильковском</w:t>
      </w:r>
      <w:proofErr w:type="spellEnd"/>
      <w:r w:rsidRPr="00CB112D">
        <w:rPr>
          <w:sz w:val="28"/>
          <w:szCs w:val="28"/>
        </w:rPr>
        <w:t xml:space="preserve"> и </w:t>
      </w:r>
      <w:proofErr w:type="spellStart"/>
      <w:r w:rsidRPr="00CB112D">
        <w:rPr>
          <w:sz w:val="28"/>
          <w:szCs w:val="28"/>
        </w:rPr>
        <w:t>Елизовском</w:t>
      </w:r>
      <w:proofErr w:type="spellEnd"/>
      <w:r w:rsidRPr="00CB112D">
        <w:rPr>
          <w:sz w:val="28"/>
          <w:szCs w:val="28"/>
        </w:rPr>
        <w:t xml:space="preserve"> муниципальных районах.</w:t>
      </w:r>
    </w:p>
    <w:p w:rsidR="00B35233" w:rsidRPr="00CB112D" w:rsidRDefault="00B35233" w:rsidP="00F61A74">
      <w:pPr>
        <w:ind w:firstLine="708"/>
        <w:jc w:val="both"/>
        <w:rPr>
          <w:sz w:val="28"/>
          <w:szCs w:val="28"/>
        </w:rPr>
      </w:pPr>
      <w:r w:rsidRPr="00CB112D">
        <w:rPr>
          <w:sz w:val="28"/>
          <w:szCs w:val="28"/>
        </w:rPr>
        <w:t>Проблемы неравномерности состояния культурной среды в силу преобладания влияния регионально-географических и экономических факторов и неравноценности условий для развития социально-культурного потенциала Камчатского края, особенно в районах компактного проживания коренных малочисленных народов Севера</w:t>
      </w:r>
      <w:r w:rsidR="00CB35E6">
        <w:rPr>
          <w:sz w:val="28"/>
          <w:szCs w:val="28"/>
        </w:rPr>
        <w:t>,</w:t>
      </w:r>
      <w:r w:rsidRPr="00CB112D">
        <w:rPr>
          <w:sz w:val="28"/>
          <w:szCs w:val="28"/>
        </w:rPr>
        <w:t xml:space="preserve"> на сегодняшний момент решаются путем активного внедрения информационно-</w:t>
      </w:r>
      <w:r w:rsidR="008F27AB" w:rsidRPr="00CB112D">
        <w:rPr>
          <w:sz w:val="28"/>
          <w:szCs w:val="28"/>
        </w:rPr>
        <w:t>компьютерных технологий и выездных форм работы.</w:t>
      </w:r>
    </w:p>
    <w:p w:rsidR="008F27AB" w:rsidRPr="00CB112D" w:rsidRDefault="008F27AB" w:rsidP="00F61A74">
      <w:pPr>
        <w:ind w:firstLine="708"/>
        <w:jc w:val="both"/>
        <w:rPr>
          <w:sz w:val="28"/>
          <w:szCs w:val="28"/>
        </w:rPr>
      </w:pPr>
      <w:r w:rsidRPr="00CB112D">
        <w:rPr>
          <w:sz w:val="28"/>
          <w:szCs w:val="28"/>
        </w:rPr>
        <w:t>Гастрольная деятельность концертных коллективов по Камчатскому краю обеспечила доступность услуг в сфере искусства для наибольшего числа жителей региона. Посещаемость зрителей на выездных мероприятиях увеличилась в 1,7 раз. Средняя посещаемость зрителей на одном мероприятии увеличилась и составила 398 человек (в 2014</w:t>
      </w:r>
      <w:r w:rsidR="00CB35E6">
        <w:rPr>
          <w:sz w:val="28"/>
          <w:szCs w:val="28"/>
        </w:rPr>
        <w:t xml:space="preserve"> году</w:t>
      </w:r>
      <w:r w:rsidRPr="00CB112D">
        <w:rPr>
          <w:sz w:val="28"/>
          <w:szCs w:val="28"/>
        </w:rPr>
        <w:t xml:space="preserve"> – 298 человек).</w:t>
      </w:r>
    </w:p>
    <w:p w:rsidR="008F27AB" w:rsidRPr="00CB112D" w:rsidRDefault="00D17182" w:rsidP="00F61A74">
      <w:pPr>
        <w:ind w:firstLine="708"/>
        <w:jc w:val="both"/>
        <w:rPr>
          <w:sz w:val="28"/>
          <w:szCs w:val="28"/>
        </w:rPr>
      </w:pPr>
      <w:r>
        <w:rPr>
          <w:sz w:val="28"/>
          <w:szCs w:val="28"/>
        </w:rPr>
        <w:t xml:space="preserve">В 2015 году </w:t>
      </w:r>
      <w:proofErr w:type="spellStart"/>
      <w:r w:rsidR="008F27AB" w:rsidRPr="00CB112D">
        <w:rPr>
          <w:sz w:val="28"/>
          <w:szCs w:val="28"/>
        </w:rPr>
        <w:t>Елизовски</w:t>
      </w:r>
      <w:r w:rsidR="00CB35E6">
        <w:rPr>
          <w:sz w:val="28"/>
          <w:szCs w:val="28"/>
        </w:rPr>
        <w:t>м</w:t>
      </w:r>
      <w:proofErr w:type="spellEnd"/>
      <w:r w:rsidR="008F27AB" w:rsidRPr="00CB112D">
        <w:rPr>
          <w:sz w:val="28"/>
          <w:szCs w:val="28"/>
        </w:rPr>
        <w:t xml:space="preserve"> муниципальны</w:t>
      </w:r>
      <w:r w:rsidR="00CB35E6">
        <w:rPr>
          <w:sz w:val="28"/>
          <w:szCs w:val="28"/>
        </w:rPr>
        <w:t>м</w:t>
      </w:r>
      <w:r w:rsidR="008F27AB" w:rsidRPr="00CB112D">
        <w:rPr>
          <w:sz w:val="28"/>
          <w:szCs w:val="28"/>
        </w:rPr>
        <w:t xml:space="preserve"> район</w:t>
      </w:r>
      <w:r w:rsidR="00CB35E6">
        <w:rPr>
          <w:sz w:val="28"/>
          <w:szCs w:val="28"/>
        </w:rPr>
        <w:t>ом</w:t>
      </w:r>
      <w:r w:rsidR="008F27AB" w:rsidRPr="00CB112D">
        <w:rPr>
          <w:sz w:val="28"/>
          <w:szCs w:val="28"/>
        </w:rPr>
        <w:t xml:space="preserve"> был приобретен специализированный автотранспорт – передвижной многофункциональный культурный центр для организации выездного обслуживания населения, что позволило значительно расширить географию массовых досуговых мероприятий.</w:t>
      </w:r>
    </w:p>
    <w:p w:rsidR="00AB0CCF" w:rsidRDefault="00DD38A1" w:rsidP="00AB0CCF">
      <w:pPr>
        <w:pStyle w:val="3"/>
        <w:widowControl w:val="0"/>
        <w:shd w:val="clear" w:color="auto" w:fill="FFFFFF"/>
        <w:autoSpaceDE w:val="0"/>
        <w:autoSpaceDN w:val="0"/>
        <w:adjustRightInd w:val="0"/>
        <w:spacing w:after="0"/>
        <w:ind w:firstLine="709"/>
        <w:jc w:val="both"/>
        <w:rPr>
          <w:b/>
          <w:sz w:val="28"/>
          <w:szCs w:val="28"/>
        </w:rPr>
      </w:pPr>
      <w:r w:rsidRPr="001A737F">
        <w:rPr>
          <w:b/>
          <w:sz w:val="28"/>
          <w:szCs w:val="28"/>
        </w:rPr>
        <w:lastRenderedPageBreak/>
        <w:t xml:space="preserve"> </w:t>
      </w:r>
      <w:r w:rsidR="00AB0CCF" w:rsidRPr="009E1D11">
        <w:rPr>
          <w:b/>
          <w:sz w:val="28"/>
          <w:szCs w:val="28"/>
        </w:rPr>
        <w:t>По значениям сводных индексов показателей 4 раздела «Культура» лидирующие позиции распределились следующим образом:</w:t>
      </w:r>
    </w:p>
    <w:p w:rsidR="009E1D11" w:rsidRPr="001A737F" w:rsidRDefault="009E1D11" w:rsidP="00AB0CCF">
      <w:pPr>
        <w:pStyle w:val="3"/>
        <w:widowControl w:val="0"/>
        <w:shd w:val="clear" w:color="auto" w:fill="FFFFFF"/>
        <w:autoSpaceDE w:val="0"/>
        <w:autoSpaceDN w:val="0"/>
        <w:adjustRightInd w:val="0"/>
        <w:spacing w:after="0"/>
        <w:ind w:firstLine="709"/>
        <w:jc w:val="both"/>
        <w:rPr>
          <w:b/>
          <w:color w:val="1F497D" w:themeColor="text2"/>
          <w:sz w:val="28"/>
          <w:szCs w:val="28"/>
        </w:rPr>
      </w:pPr>
    </w:p>
    <w:p w:rsidR="001A737F" w:rsidRPr="001D28FF" w:rsidRDefault="001A737F" w:rsidP="001A737F">
      <w:pPr>
        <w:pStyle w:val="3"/>
        <w:widowControl w:val="0"/>
        <w:shd w:val="clear" w:color="auto" w:fill="FFFFFF"/>
        <w:autoSpaceDE w:val="0"/>
        <w:autoSpaceDN w:val="0"/>
        <w:adjustRightInd w:val="0"/>
        <w:spacing w:after="0"/>
        <w:ind w:firstLine="709"/>
        <w:jc w:val="both"/>
        <w:rPr>
          <w:b/>
          <w:sz w:val="28"/>
          <w:szCs w:val="28"/>
        </w:rPr>
      </w:pPr>
      <w:r w:rsidRPr="001D28FF">
        <w:rPr>
          <w:b/>
          <w:sz w:val="28"/>
          <w:szCs w:val="28"/>
        </w:rPr>
        <w:t>Городские округа</w:t>
      </w:r>
    </w:p>
    <w:p w:rsidR="001A737F" w:rsidRDefault="001A737F" w:rsidP="001A737F">
      <w:pPr>
        <w:pStyle w:val="3"/>
        <w:widowControl w:val="0"/>
        <w:shd w:val="clear" w:color="auto" w:fill="FFFFFF"/>
        <w:autoSpaceDE w:val="0"/>
        <w:autoSpaceDN w:val="0"/>
        <w:adjustRightInd w:val="0"/>
        <w:spacing w:after="0"/>
        <w:ind w:firstLine="709"/>
        <w:jc w:val="both"/>
        <w:rPr>
          <w:sz w:val="28"/>
          <w:szCs w:val="28"/>
        </w:rPr>
      </w:pPr>
      <w:r>
        <w:rPr>
          <w:sz w:val="28"/>
          <w:szCs w:val="28"/>
        </w:rPr>
        <w:t>1) п. Палана</w:t>
      </w:r>
    </w:p>
    <w:p w:rsidR="001A737F" w:rsidRDefault="001A737F" w:rsidP="001A737F">
      <w:pPr>
        <w:pStyle w:val="3"/>
        <w:widowControl w:val="0"/>
        <w:shd w:val="clear" w:color="auto" w:fill="FFFFFF"/>
        <w:autoSpaceDE w:val="0"/>
        <w:autoSpaceDN w:val="0"/>
        <w:adjustRightInd w:val="0"/>
        <w:spacing w:after="0"/>
        <w:ind w:firstLine="709"/>
        <w:jc w:val="both"/>
        <w:rPr>
          <w:sz w:val="28"/>
          <w:szCs w:val="28"/>
        </w:rPr>
      </w:pPr>
    </w:p>
    <w:p w:rsidR="001A737F" w:rsidRPr="001D28FF" w:rsidRDefault="001A737F" w:rsidP="001A737F">
      <w:pPr>
        <w:pStyle w:val="3"/>
        <w:widowControl w:val="0"/>
        <w:shd w:val="clear" w:color="auto" w:fill="FFFFFF"/>
        <w:autoSpaceDE w:val="0"/>
        <w:autoSpaceDN w:val="0"/>
        <w:adjustRightInd w:val="0"/>
        <w:spacing w:after="0"/>
        <w:ind w:firstLine="709"/>
        <w:jc w:val="both"/>
        <w:rPr>
          <w:b/>
          <w:sz w:val="28"/>
          <w:szCs w:val="28"/>
        </w:rPr>
      </w:pPr>
      <w:r w:rsidRPr="001D28FF">
        <w:rPr>
          <w:b/>
          <w:sz w:val="28"/>
          <w:szCs w:val="28"/>
        </w:rPr>
        <w:t>Муниципальные районы</w:t>
      </w:r>
    </w:p>
    <w:p w:rsidR="001A737F" w:rsidRDefault="001A737F" w:rsidP="001A737F">
      <w:pPr>
        <w:pStyle w:val="3"/>
        <w:widowControl w:val="0"/>
        <w:shd w:val="clear" w:color="auto" w:fill="FFFFFF"/>
        <w:autoSpaceDE w:val="0"/>
        <w:autoSpaceDN w:val="0"/>
        <w:adjustRightInd w:val="0"/>
        <w:spacing w:after="0"/>
        <w:ind w:firstLine="709"/>
        <w:jc w:val="both"/>
        <w:rPr>
          <w:sz w:val="28"/>
          <w:szCs w:val="28"/>
        </w:rPr>
      </w:pPr>
      <w:r>
        <w:rPr>
          <w:sz w:val="28"/>
          <w:szCs w:val="28"/>
        </w:rPr>
        <w:t>1) Соболевский</w:t>
      </w:r>
    </w:p>
    <w:p w:rsidR="001A737F" w:rsidRDefault="001A737F" w:rsidP="001A737F">
      <w:pPr>
        <w:pStyle w:val="3"/>
        <w:widowControl w:val="0"/>
        <w:shd w:val="clear" w:color="auto" w:fill="FFFFFF"/>
        <w:autoSpaceDE w:val="0"/>
        <w:autoSpaceDN w:val="0"/>
        <w:adjustRightInd w:val="0"/>
        <w:spacing w:after="0"/>
        <w:ind w:firstLine="709"/>
        <w:jc w:val="both"/>
        <w:rPr>
          <w:sz w:val="28"/>
          <w:szCs w:val="28"/>
        </w:rPr>
      </w:pPr>
      <w:r>
        <w:rPr>
          <w:sz w:val="28"/>
          <w:szCs w:val="28"/>
        </w:rPr>
        <w:t>2) Алеутский</w:t>
      </w:r>
    </w:p>
    <w:p w:rsidR="001A737F" w:rsidRDefault="001A737F" w:rsidP="001A737F">
      <w:pPr>
        <w:pStyle w:val="3"/>
        <w:widowControl w:val="0"/>
        <w:shd w:val="clear" w:color="auto" w:fill="FFFFFF"/>
        <w:autoSpaceDE w:val="0"/>
        <w:autoSpaceDN w:val="0"/>
        <w:adjustRightInd w:val="0"/>
        <w:spacing w:after="0"/>
        <w:ind w:firstLine="709"/>
        <w:jc w:val="both"/>
        <w:rPr>
          <w:sz w:val="28"/>
          <w:szCs w:val="28"/>
        </w:rPr>
      </w:pPr>
      <w:r>
        <w:rPr>
          <w:sz w:val="28"/>
          <w:szCs w:val="28"/>
        </w:rPr>
        <w:t xml:space="preserve">3) </w:t>
      </w:r>
      <w:proofErr w:type="spellStart"/>
      <w:r>
        <w:rPr>
          <w:sz w:val="28"/>
          <w:szCs w:val="28"/>
        </w:rPr>
        <w:t>Усть</w:t>
      </w:r>
      <w:proofErr w:type="spellEnd"/>
      <w:r>
        <w:rPr>
          <w:sz w:val="28"/>
          <w:szCs w:val="28"/>
        </w:rPr>
        <w:t>-Камчатский</w:t>
      </w:r>
    </w:p>
    <w:p w:rsidR="00AF46B2" w:rsidRPr="00CB112D" w:rsidRDefault="00AF46B2" w:rsidP="00AB0CCF">
      <w:pPr>
        <w:ind w:firstLine="708"/>
        <w:jc w:val="both"/>
        <w:rPr>
          <w:sz w:val="28"/>
          <w:szCs w:val="28"/>
        </w:rPr>
      </w:pPr>
    </w:p>
    <w:p w:rsidR="00AF46B2" w:rsidRPr="00CB112D" w:rsidRDefault="00AF46B2" w:rsidP="00DE7079">
      <w:pPr>
        <w:widowControl w:val="0"/>
        <w:ind w:firstLine="709"/>
        <w:jc w:val="both"/>
        <w:rPr>
          <w:sz w:val="28"/>
          <w:szCs w:val="28"/>
        </w:rPr>
      </w:pPr>
    </w:p>
    <w:p w:rsidR="00BD41EB" w:rsidRPr="009E1D11" w:rsidRDefault="00BD41EB" w:rsidP="00BD41EB">
      <w:pPr>
        <w:tabs>
          <w:tab w:val="num" w:pos="720"/>
        </w:tabs>
        <w:ind w:firstLine="709"/>
        <w:jc w:val="center"/>
        <w:rPr>
          <w:b/>
          <w:sz w:val="28"/>
          <w:szCs w:val="28"/>
        </w:rPr>
      </w:pPr>
      <w:r w:rsidRPr="009E1D11">
        <w:rPr>
          <w:b/>
          <w:sz w:val="28"/>
          <w:szCs w:val="28"/>
        </w:rPr>
        <w:t>5. Физическая культура и спорт</w:t>
      </w:r>
    </w:p>
    <w:p w:rsidR="00ED1DDD" w:rsidRPr="00CB112D" w:rsidRDefault="00ED1DDD" w:rsidP="00BD41EB">
      <w:pPr>
        <w:tabs>
          <w:tab w:val="num" w:pos="720"/>
        </w:tabs>
        <w:ind w:firstLine="709"/>
        <w:jc w:val="center"/>
        <w:rPr>
          <w:b/>
          <w:color w:val="1F497D" w:themeColor="text2"/>
          <w:sz w:val="28"/>
          <w:szCs w:val="28"/>
        </w:rPr>
      </w:pPr>
    </w:p>
    <w:p w:rsidR="005817CE" w:rsidRPr="00CB112D" w:rsidRDefault="005817CE" w:rsidP="005817CE">
      <w:pPr>
        <w:shd w:val="clear" w:color="auto" w:fill="FFFFFF"/>
        <w:ind w:firstLine="708"/>
        <w:contextualSpacing/>
        <w:jc w:val="both"/>
        <w:rPr>
          <w:rFonts w:eastAsiaTheme="minorHAnsi"/>
          <w:sz w:val="28"/>
          <w:szCs w:val="28"/>
          <w:lang w:eastAsia="en-US"/>
        </w:rPr>
      </w:pPr>
      <w:proofErr w:type="gramStart"/>
      <w:r w:rsidRPr="00CB112D">
        <w:rPr>
          <w:rFonts w:eastAsiaTheme="minorHAnsi"/>
          <w:sz w:val="28"/>
          <w:szCs w:val="28"/>
          <w:lang w:eastAsia="en-US"/>
        </w:rPr>
        <w:t>На территории Камчатского края в 2015 году функционирует 694 спортивных сооружения, в их числе:</w:t>
      </w:r>
      <w:r w:rsidR="00D17182">
        <w:rPr>
          <w:rFonts w:eastAsiaTheme="minorHAnsi"/>
          <w:sz w:val="28"/>
          <w:szCs w:val="28"/>
          <w:lang w:eastAsia="en-US"/>
        </w:rPr>
        <w:t xml:space="preserve"> </w:t>
      </w:r>
      <w:r w:rsidRPr="00CB112D">
        <w:rPr>
          <w:rFonts w:eastAsiaTheme="minorHAnsi"/>
          <w:sz w:val="28"/>
          <w:szCs w:val="28"/>
          <w:lang w:eastAsia="en-US"/>
        </w:rPr>
        <w:t xml:space="preserve">3 </w:t>
      </w:r>
      <w:proofErr w:type="spellStart"/>
      <w:r w:rsidRPr="00CB112D">
        <w:rPr>
          <w:rFonts w:eastAsiaTheme="minorHAnsi"/>
          <w:sz w:val="28"/>
          <w:szCs w:val="28"/>
          <w:lang w:eastAsia="en-US"/>
        </w:rPr>
        <w:t>физкультурно</w:t>
      </w:r>
      <w:proofErr w:type="spellEnd"/>
      <w:r w:rsidRPr="00CB112D">
        <w:rPr>
          <w:rFonts w:eastAsiaTheme="minorHAnsi"/>
          <w:sz w:val="28"/>
          <w:szCs w:val="28"/>
          <w:lang w:eastAsia="en-US"/>
        </w:rPr>
        <w:t xml:space="preserve"> - оздоровительных комплекса, один стадион с трибунами на 1500 мест и более (Биатлонный комплекс), 188 спортивных залов,</w:t>
      </w:r>
      <w:r w:rsidR="00D17182">
        <w:rPr>
          <w:rFonts w:eastAsiaTheme="minorHAnsi"/>
          <w:sz w:val="28"/>
          <w:szCs w:val="28"/>
          <w:lang w:eastAsia="en-US"/>
        </w:rPr>
        <w:t xml:space="preserve"> </w:t>
      </w:r>
      <w:r w:rsidRPr="00CB112D">
        <w:rPr>
          <w:rFonts w:eastAsiaTheme="minorHAnsi"/>
          <w:sz w:val="28"/>
          <w:szCs w:val="28"/>
          <w:lang w:eastAsia="en-US"/>
        </w:rPr>
        <w:t>287 плоскостных спортивных сооружений, 20 сооружений для стрелкового вида спорта; 3 плавательных бассейна (в г. Петропавловске-Камчатском – 9 км, в г. Елизово ФОК «Радужный»;</w:t>
      </w:r>
      <w:proofErr w:type="gramEnd"/>
      <w:r w:rsidRPr="00CB112D">
        <w:rPr>
          <w:rFonts w:eastAsiaTheme="minorHAnsi"/>
          <w:sz w:val="28"/>
          <w:szCs w:val="28"/>
          <w:lang w:eastAsia="en-US"/>
        </w:rPr>
        <w:t xml:space="preserve"> в г. </w:t>
      </w:r>
      <w:proofErr w:type="spellStart"/>
      <w:r w:rsidRPr="00CB112D">
        <w:rPr>
          <w:rFonts w:eastAsiaTheme="minorHAnsi"/>
          <w:sz w:val="28"/>
          <w:szCs w:val="28"/>
          <w:lang w:eastAsia="en-US"/>
        </w:rPr>
        <w:t>Вилючинск</w:t>
      </w:r>
      <w:proofErr w:type="spellEnd"/>
      <w:r w:rsidRPr="00CB112D">
        <w:rPr>
          <w:rFonts w:eastAsiaTheme="minorHAnsi"/>
          <w:sz w:val="28"/>
          <w:szCs w:val="28"/>
          <w:lang w:eastAsia="en-US"/>
        </w:rPr>
        <w:t xml:space="preserve"> «Волна»), 6 лыжных баз, 3 биатлонных комплекса,</w:t>
      </w:r>
      <w:r w:rsidR="00D17182">
        <w:rPr>
          <w:rFonts w:eastAsiaTheme="minorHAnsi"/>
          <w:sz w:val="28"/>
          <w:szCs w:val="28"/>
          <w:lang w:eastAsia="en-US"/>
        </w:rPr>
        <w:t xml:space="preserve"> </w:t>
      </w:r>
      <w:r w:rsidRPr="00CB112D">
        <w:rPr>
          <w:rFonts w:eastAsiaTheme="minorHAnsi"/>
          <w:sz w:val="28"/>
          <w:szCs w:val="28"/>
          <w:lang w:eastAsia="en-US"/>
        </w:rPr>
        <w:t xml:space="preserve">9 горнолыжных баз. </w:t>
      </w:r>
    </w:p>
    <w:p w:rsidR="005817CE" w:rsidRPr="00CB112D" w:rsidRDefault="005817CE" w:rsidP="005817CE">
      <w:pPr>
        <w:ind w:firstLine="708"/>
        <w:jc w:val="both"/>
        <w:rPr>
          <w:rFonts w:eastAsiaTheme="minorHAnsi"/>
          <w:sz w:val="28"/>
          <w:szCs w:val="28"/>
          <w:lang w:eastAsia="en-US"/>
        </w:rPr>
      </w:pPr>
      <w:r w:rsidRPr="00CB112D">
        <w:rPr>
          <w:rFonts w:eastAsiaTheme="minorHAnsi"/>
          <w:sz w:val="28"/>
          <w:szCs w:val="28"/>
          <w:lang w:eastAsia="en-US"/>
        </w:rPr>
        <w:t>Единовременная пропускная способность спор</w:t>
      </w:r>
      <w:r w:rsidR="00D17182">
        <w:rPr>
          <w:rFonts w:eastAsiaTheme="minorHAnsi"/>
          <w:sz w:val="28"/>
          <w:szCs w:val="28"/>
          <w:lang w:eastAsia="en-US"/>
        </w:rPr>
        <w:t xml:space="preserve">тивных сооружений на 01.01.2016 </w:t>
      </w:r>
      <w:r w:rsidRPr="00CB112D">
        <w:rPr>
          <w:rFonts w:eastAsiaTheme="minorHAnsi"/>
          <w:sz w:val="28"/>
          <w:szCs w:val="28"/>
          <w:lang w:eastAsia="en-US"/>
        </w:rPr>
        <w:t>составила</w:t>
      </w:r>
      <w:r w:rsidR="00D17182">
        <w:rPr>
          <w:rFonts w:eastAsiaTheme="minorHAnsi"/>
          <w:sz w:val="28"/>
          <w:szCs w:val="28"/>
          <w:lang w:eastAsia="en-US"/>
        </w:rPr>
        <w:t xml:space="preserve"> </w:t>
      </w:r>
      <w:r w:rsidRPr="00CB112D">
        <w:rPr>
          <w:rFonts w:eastAsiaTheme="minorHAnsi"/>
          <w:sz w:val="28"/>
          <w:szCs w:val="28"/>
          <w:lang w:eastAsia="en-US"/>
        </w:rPr>
        <w:t>26 345 человек или 43,7</w:t>
      </w:r>
      <w:r w:rsidR="008E7F64">
        <w:rPr>
          <w:rFonts w:eastAsiaTheme="minorHAnsi"/>
          <w:sz w:val="28"/>
          <w:szCs w:val="28"/>
          <w:lang w:eastAsia="en-US"/>
        </w:rPr>
        <w:t>%</w:t>
      </w:r>
      <w:r w:rsidRPr="00CB112D">
        <w:rPr>
          <w:rFonts w:eastAsiaTheme="minorHAnsi"/>
          <w:sz w:val="28"/>
          <w:szCs w:val="28"/>
          <w:lang w:eastAsia="en-US"/>
        </w:rPr>
        <w:t xml:space="preserve"> от расчетного федерального норматива. </w:t>
      </w:r>
    </w:p>
    <w:p w:rsidR="00ED43CC" w:rsidRPr="00CB112D" w:rsidRDefault="00ED43CC" w:rsidP="00ED43CC">
      <w:pPr>
        <w:widowControl w:val="0"/>
        <w:tabs>
          <w:tab w:val="left" w:pos="0"/>
        </w:tabs>
        <w:ind w:firstLine="709"/>
        <w:jc w:val="both"/>
        <w:rPr>
          <w:rFonts w:eastAsiaTheme="minorHAnsi"/>
          <w:sz w:val="28"/>
          <w:szCs w:val="28"/>
          <w:lang w:eastAsia="en-US"/>
        </w:rPr>
      </w:pPr>
      <w:r w:rsidRPr="00CB112D">
        <w:rPr>
          <w:rFonts w:eastAsiaTheme="minorHAnsi"/>
          <w:sz w:val="28"/>
          <w:szCs w:val="28"/>
          <w:lang w:eastAsia="en-US"/>
        </w:rPr>
        <w:t>Один их главных показателей, характеризующий развитие отрасли – это доля населения систематически занимающегося физической культурой и спортом в общей численности населения. В 2015 году в Камчатском крае данный показатель составил 23,8</w:t>
      </w:r>
      <w:r w:rsidR="008E7F64">
        <w:rPr>
          <w:rFonts w:eastAsiaTheme="minorHAnsi"/>
          <w:sz w:val="28"/>
          <w:szCs w:val="28"/>
          <w:lang w:eastAsia="en-US"/>
        </w:rPr>
        <w:t>%</w:t>
      </w:r>
      <w:r w:rsidRPr="00CB112D">
        <w:rPr>
          <w:rFonts w:eastAsiaTheme="minorHAnsi"/>
          <w:sz w:val="28"/>
          <w:szCs w:val="28"/>
          <w:lang w:eastAsia="en-US"/>
        </w:rPr>
        <w:t xml:space="preserve"> (2014 год – 22,5</w:t>
      </w:r>
      <w:r w:rsidR="008E7F64">
        <w:rPr>
          <w:rFonts w:eastAsiaTheme="minorHAnsi"/>
          <w:sz w:val="28"/>
          <w:szCs w:val="28"/>
          <w:lang w:eastAsia="en-US"/>
        </w:rPr>
        <w:t>%</w:t>
      </w:r>
      <w:r w:rsidRPr="00CB112D">
        <w:rPr>
          <w:rFonts w:eastAsiaTheme="minorHAnsi"/>
          <w:sz w:val="28"/>
          <w:szCs w:val="28"/>
          <w:lang w:eastAsia="en-US"/>
        </w:rPr>
        <w:t>). В 2015 году систематически занималось физической культурой и спортом 75 376</w:t>
      </w:r>
      <w:r w:rsidR="00D17182">
        <w:rPr>
          <w:rFonts w:eastAsiaTheme="minorHAnsi"/>
          <w:sz w:val="28"/>
          <w:szCs w:val="28"/>
          <w:lang w:eastAsia="en-US"/>
        </w:rPr>
        <w:t xml:space="preserve"> </w:t>
      </w:r>
      <w:r w:rsidRPr="00CB112D">
        <w:rPr>
          <w:rFonts w:eastAsiaTheme="minorHAnsi"/>
          <w:sz w:val="28"/>
          <w:szCs w:val="28"/>
          <w:lang w:eastAsia="en-US"/>
        </w:rPr>
        <w:t>человек (2014 год</w:t>
      </w:r>
      <w:r w:rsidR="00D17182">
        <w:rPr>
          <w:rFonts w:eastAsiaTheme="minorHAnsi"/>
          <w:sz w:val="28"/>
          <w:szCs w:val="28"/>
          <w:lang w:eastAsia="en-US"/>
        </w:rPr>
        <w:t xml:space="preserve"> </w:t>
      </w:r>
      <w:r w:rsidRPr="00CB112D">
        <w:rPr>
          <w:rFonts w:eastAsiaTheme="minorHAnsi"/>
          <w:sz w:val="28"/>
          <w:szCs w:val="28"/>
          <w:lang w:eastAsia="en-US"/>
        </w:rPr>
        <w:t>- 71 871</w:t>
      </w:r>
      <w:r w:rsidR="00D17182">
        <w:rPr>
          <w:rFonts w:eastAsiaTheme="minorHAnsi"/>
          <w:sz w:val="28"/>
          <w:szCs w:val="28"/>
          <w:lang w:eastAsia="en-US"/>
        </w:rPr>
        <w:t xml:space="preserve"> </w:t>
      </w:r>
      <w:r w:rsidRPr="00CB112D">
        <w:rPr>
          <w:rFonts w:eastAsiaTheme="minorHAnsi"/>
          <w:sz w:val="28"/>
          <w:szCs w:val="28"/>
          <w:lang w:eastAsia="en-US"/>
        </w:rPr>
        <w:t xml:space="preserve">человек). </w:t>
      </w:r>
    </w:p>
    <w:p w:rsidR="00081E67" w:rsidRPr="00CB112D" w:rsidRDefault="00081E67" w:rsidP="00ED43CC">
      <w:pPr>
        <w:widowControl w:val="0"/>
        <w:tabs>
          <w:tab w:val="left" w:pos="0"/>
        </w:tabs>
        <w:ind w:firstLine="709"/>
        <w:jc w:val="both"/>
        <w:rPr>
          <w:rFonts w:eastAsiaTheme="minorHAnsi"/>
          <w:sz w:val="28"/>
          <w:szCs w:val="28"/>
          <w:lang w:eastAsia="en-US"/>
        </w:rPr>
      </w:pPr>
    </w:p>
    <w:tbl>
      <w:tblPr>
        <w:tblStyle w:val="ad"/>
        <w:tblW w:w="0" w:type="auto"/>
        <w:tblLook w:val="04A0" w:firstRow="1" w:lastRow="0" w:firstColumn="1" w:lastColumn="0" w:noHBand="0" w:noVBand="1"/>
      </w:tblPr>
      <w:tblGrid>
        <w:gridCol w:w="3085"/>
        <w:gridCol w:w="2977"/>
        <w:gridCol w:w="2977"/>
      </w:tblGrid>
      <w:tr w:rsidR="00081E67" w:rsidRPr="00CB112D" w:rsidTr="0067031E">
        <w:tc>
          <w:tcPr>
            <w:tcW w:w="9039" w:type="dxa"/>
            <w:gridSpan w:val="3"/>
          </w:tcPr>
          <w:p w:rsidR="00081E67" w:rsidRPr="00021F7F" w:rsidRDefault="00081E67" w:rsidP="0067031E">
            <w:pPr>
              <w:widowControl w:val="0"/>
              <w:jc w:val="center"/>
              <w:rPr>
                <w:b/>
                <w:sz w:val="18"/>
                <w:szCs w:val="18"/>
              </w:rPr>
            </w:pPr>
            <w:r w:rsidRPr="00021F7F">
              <w:rPr>
                <w:b/>
                <w:sz w:val="18"/>
                <w:szCs w:val="18"/>
              </w:rPr>
              <w:t>Муниципальные образования - лидеры</w:t>
            </w:r>
          </w:p>
        </w:tc>
      </w:tr>
      <w:tr w:rsidR="00081E67" w:rsidRPr="00CB112D" w:rsidTr="0067031E">
        <w:tc>
          <w:tcPr>
            <w:tcW w:w="3085" w:type="dxa"/>
          </w:tcPr>
          <w:p w:rsidR="00081E67" w:rsidRPr="00021F7F" w:rsidRDefault="00081E67" w:rsidP="0067031E">
            <w:pPr>
              <w:widowControl w:val="0"/>
              <w:jc w:val="center"/>
              <w:rPr>
                <w:b/>
                <w:sz w:val="18"/>
                <w:szCs w:val="18"/>
              </w:rPr>
            </w:pPr>
            <w:r w:rsidRPr="00021F7F">
              <w:rPr>
                <w:b/>
                <w:sz w:val="18"/>
                <w:szCs w:val="18"/>
              </w:rPr>
              <w:t>наименование</w:t>
            </w:r>
          </w:p>
        </w:tc>
        <w:tc>
          <w:tcPr>
            <w:tcW w:w="2977" w:type="dxa"/>
          </w:tcPr>
          <w:p w:rsidR="00081E67" w:rsidRPr="00021F7F" w:rsidRDefault="00081E67" w:rsidP="0067031E">
            <w:pPr>
              <w:widowControl w:val="0"/>
              <w:jc w:val="center"/>
              <w:rPr>
                <w:b/>
                <w:sz w:val="18"/>
                <w:szCs w:val="18"/>
              </w:rPr>
            </w:pPr>
            <w:r w:rsidRPr="00021F7F">
              <w:rPr>
                <w:b/>
                <w:sz w:val="18"/>
                <w:szCs w:val="18"/>
              </w:rPr>
              <w:t>Доля населения, систематически занимающегося физической культурой и спортом</w:t>
            </w:r>
          </w:p>
        </w:tc>
        <w:tc>
          <w:tcPr>
            <w:tcW w:w="2977" w:type="dxa"/>
          </w:tcPr>
          <w:p w:rsidR="00081E67" w:rsidRPr="00021F7F" w:rsidRDefault="00081E67" w:rsidP="0067031E">
            <w:pPr>
              <w:widowControl w:val="0"/>
              <w:jc w:val="center"/>
              <w:rPr>
                <w:b/>
                <w:sz w:val="18"/>
                <w:szCs w:val="18"/>
              </w:rPr>
            </w:pPr>
            <w:r w:rsidRPr="00021F7F">
              <w:rPr>
                <w:b/>
                <w:sz w:val="18"/>
                <w:szCs w:val="18"/>
              </w:rPr>
              <w:t>Рост к 2012, процентных пунктов</w:t>
            </w:r>
          </w:p>
        </w:tc>
      </w:tr>
      <w:tr w:rsidR="00081E67" w:rsidRPr="00CB112D" w:rsidTr="0067031E">
        <w:tc>
          <w:tcPr>
            <w:tcW w:w="9039" w:type="dxa"/>
            <w:gridSpan w:val="3"/>
          </w:tcPr>
          <w:p w:rsidR="00081E67" w:rsidRPr="002F5887" w:rsidRDefault="00081E67" w:rsidP="0067031E">
            <w:pPr>
              <w:widowControl w:val="0"/>
              <w:jc w:val="center"/>
              <w:rPr>
                <w:sz w:val="18"/>
                <w:szCs w:val="18"/>
              </w:rPr>
            </w:pPr>
            <w:r w:rsidRPr="002F5887">
              <w:rPr>
                <w:sz w:val="18"/>
                <w:szCs w:val="18"/>
              </w:rPr>
              <w:t>Городской округ</w:t>
            </w:r>
          </w:p>
        </w:tc>
      </w:tr>
      <w:tr w:rsidR="00081E67" w:rsidRPr="00CB112D" w:rsidTr="0067031E">
        <w:tc>
          <w:tcPr>
            <w:tcW w:w="3085" w:type="dxa"/>
          </w:tcPr>
          <w:p w:rsidR="00081E67" w:rsidRPr="002F5887" w:rsidRDefault="00081E67" w:rsidP="0067031E">
            <w:pPr>
              <w:widowControl w:val="0"/>
              <w:jc w:val="both"/>
              <w:rPr>
                <w:sz w:val="18"/>
                <w:szCs w:val="18"/>
              </w:rPr>
            </w:pPr>
            <w:proofErr w:type="spellStart"/>
            <w:r w:rsidRPr="002F5887">
              <w:rPr>
                <w:sz w:val="18"/>
                <w:szCs w:val="18"/>
              </w:rPr>
              <w:t>Вилючинский</w:t>
            </w:r>
            <w:proofErr w:type="spellEnd"/>
          </w:p>
        </w:tc>
        <w:tc>
          <w:tcPr>
            <w:tcW w:w="2977" w:type="dxa"/>
          </w:tcPr>
          <w:p w:rsidR="00081E67" w:rsidRPr="002F5887" w:rsidRDefault="00417781" w:rsidP="002F5887">
            <w:pPr>
              <w:widowControl w:val="0"/>
              <w:jc w:val="center"/>
              <w:rPr>
                <w:sz w:val="18"/>
                <w:szCs w:val="18"/>
              </w:rPr>
            </w:pPr>
            <w:r w:rsidRPr="002F5887">
              <w:rPr>
                <w:sz w:val="18"/>
                <w:szCs w:val="18"/>
              </w:rPr>
              <w:t>27,0</w:t>
            </w:r>
          </w:p>
        </w:tc>
        <w:tc>
          <w:tcPr>
            <w:tcW w:w="2977" w:type="dxa"/>
          </w:tcPr>
          <w:p w:rsidR="00081E67" w:rsidRPr="002F5887" w:rsidRDefault="00417781" w:rsidP="002F5887">
            <w:pPr>
              <w:widowControl w:val="0"/>
              <w:jc w:val="center"/>
              <w:rPr>
                <w:sz w:val="18"/>
                <w:szCs w:val="18"/>
              </w:rPr>
            </w:pPr>
            <w:r w:rsidRPr="002F5887">
              <w:rPr>
                <w:sz w:val="18"/>
                <w:szCs w:val="18"/>
              </w:rPr>
              <w:t>+11,8</w:t>
            </w:r>
          </w:p>
        </w:tc>
      </w:tr>
      <w:tr w:rsidR="00417781" w:rsidRPr="00CB112D" w:rsidTr="0067031E">
        <w:tc>
          <w:tcPr>
            <w:tcW w:w="9039" w:type="dxa"/>
            <w:gridSpan w:val="3"/>
          </w:tcPr>
          <w:p w:rsidR="00417781" w:rsidRPr="00021F7F" w:rsidRDefault="00417781" w:rsidP="00021F7F">
            <w:pPr>
              <w:widowControl w:val="0"/>
              <w:jc w:val="center"/>
              <w:rPr>
                <w:b/>
                <w:sz w:val="18"/>
                <w:szCs w:val="18"/>
              </w:rPr>
            </w:pPr>
            <w:r w:rsidRPr="00021F7F">
              <w:rPr>
                <w:b/>
                <w:sz w:val="18"/>
                <w:szCs w:val="18"/>
              </w:rPr>
              <w:t>Муниципальны</w:t>
            </w:r>
            <w:r w:rsidR="00021F7F" w:rsidRPr="00021F7F">
              <w:rPr>
                <w:b/>
                <w:sz w:val="18"/>
                <w:szCs w:val="18"/>
              </w:rPr>
              <w:t>е</w:t>
            </w:r>
            <w:r w:rsidRPr="00021F7F">
              <w:rPr>
                <w:b/>
                <w:sz w:val="18"/>
                <w:szCs w:val="18"/>
              </w:rPr>
              <w:t xml:space="preserve"> район</w:t>
            </w:r>
            <w:r w:rsidR="00021F7F" w:rsidRPr="00021F7F">
              <w:rPr>
                <w:b/>
                <w:sz w:val="18"/>
                <w:szCs w:val="18"/>
              </w:rPr>
              <w:t>ы</w:t>
            </w:r>
          </w:p>
        </w:tc>
      </w:tr>
      <w:tr w:rsidR="00081E67" w:rsidRPr="00CB112D" w:rsidTr="0067031E">
        <w:tc>
          <w:tcPr>
            <w:tcW w:w="3085" w:type="dxa"/>
          </w:tcPr>
          <w:p w:rsidR="00081E67" w:rsidRPr="002F5887" w:rsidRDefault="00417781" w:rsidP="0067031E">
            <w:pPr>
              <w:widowControl w:val="0"/>
              <w:jc w:val="both"/>
              <w:rPr>
                <w:sz w:val="18"/>
                <w:szCs w:val="18"/>
              </w:rPr>
            </w:pPr>
            <w:proofErr w:type="spellStart"/>
            <w:r w:rsidRPr="002F5887">
              <w:rPr>
                <w:sz w:val="18"/>
                <w:szCs w:val="18"/>
              </w:rPr>
              <w:t>Пенжинский</w:t>
            </w:r>
            <w:proofErr w:type="spellEnd"/>
          </w:p>
        </w:tc>
        <w:tc>
          <w:tcPr>
            <w:tcW w:w="2977" w:type="dxa"/>
          </w:tcPr>
          <w:p w:rsidR="00081E67" w:rsidRPr="002F5887" w:rsidRDefault="00417781" w:rsidP="002F5887">
            <w:pPr>
              <w:widowControl w:val="0"/>
              <w:jc w:val="center"/>
              <w:rPr>
                <w:sz w:val="18"/>
                <w:szCs w:val="18"/>
              </w:rPr>
            </w:pPr>
            <w:r w:rsidRPr="002F5887">
              <w:rPr>
                <w:sz w:val="18"/>
                <w:szCs w:val="18"/>
              </w:rPr>
              <w:t>31,0</w:t>
            </w:r>
          </w:p>
        </w:tc>
        <w:tc>
          <w:tcPr>
            <w:tcW w:w="2977" w:type="dxa"/>
          </w:tcPr>
          <w:p w:rsidR="00081E67" w:rsidRPr="002F5887" w:rsidRDefault="00417781" w:rsidP="002F5887">
            <w:pPr>
              <w:widowControl w:val="0"/>
              <w:jc w:val="center"/>
              <w:rPr>
                <w:sz w:val="18"/>
                <w:szCs w:val="18"/>
              </w:rPr>
            </w:pPr>
            <w:r w:rsidRPr="002F5887">
              <w:rPr>
                <w:sz w:val="18"/>
                <w:szCs w:val="18"/>
              </w:rPr>
              <w:t>+25,9</w:t>
            </w:r>
          </w:p>
        </w:tc>
      </w:tr>
      <w:tr w:rsidR="00081E67" w:rsidRPr="00CB112D" w:rsidTr="0067031E">
        <w:tc>
          <w:tcPr>
            <w:tcW w:w="3085" w:type="dxa"/>
          </w:tcPr>
          <w:p w:rsidR="00081E67" w:rsidRPr="002F5887" w:rsidRDefault="00417781" w:rsidP="0067031E">
            <w:pPr>
              <w:widowControl w:val="0"/>
              <w:jc w:val="both"/>
              <w:rPr>
                <w:sz w:val="18"/>
                <w:szCs w:val="18"/>
              </w:rPr>
            </w:pPr>
            <w:proofErr w:type="spellStart"/>
            <w:r w:rsidRPr="002F5887">
              <w:rPr>
                <w:sz w:val="18"/>
                <w:szCs w:val="18"/>
              </w:rPr>
              <w:t>Мильковский</w:t>
            </w:r>
            <w:proofErr w:type="spellEnd"/>
          </w:p>
        </w:tc>
        <w:tc>
          <w:tcPr>
            <w:tcW w:w="2977" w:type="dxa"/>
          </w:tcPr>
          <w:p w:rsidR="00081E67" w:rsidRPr="002F5887" w:rsidRDefault="00417781" w:rsidP="002F5887">
            <w:pPr>
              <w:widowControl w:val="0"/>
              <w:jc w:val="center"/>
              <w:rPr>
                <w:sz w:val="18"/>
                <w:szCs w:val="18"/>
              </w:rPr>
            </w:pPr>
            <w:r w:rsidRPr="002F5887">
              <w:rPr>
                <w:sz w:val="18"/>
                <w:szCs w:val="18"/>
              </w:rPr>
              <w:t>35,5</w:t>
            </w:r>
          </w:p>
        </w:tc>
        <w:tc>
          <w:tcPr>
            <w:tcW w:w="2977" w:type="dxa"/>
          </w:tcPr>
          <w:p w:rsidR="00081E67" w:rsidRPr="002F5887" w:rsidRDefault="00417781" w:rsidP="002F5887">
            <w:pPr>
              <w:widowControl w:val="0"/>
              <w:jc w:val="center"/>
              <w:rPr>
                <w:sz w:val="18"/>
                <w:szCs w:val="18"/>
              </w:rPr>
            </w:pPr>
            <w:r w:rsidRPr="002F5887">
              <w:rPr>
                <w:sz w:val="18"/>
                <w:szCs w:val="18"/>
              </w:rPr>
              <w:t>+13,8</w:t>
            </w:r>
          </w:p>
        </w:tc>
      </w:tr>
      <w:tr w:rsidR="00081E67" w:rsidRPr="00CB112D" w:rsidTr="0067031E">
        <w:tc>
          <w:tcPr>
            <w:tcW w:w="3085" w:type="dxa"/>
          </w:tcPr>
          <w:p w:rsidR="00081E67" w:rsidRPr="002F5887" w:rsidRDefault="00417781" w:rsidP="0067031E">
            <w:pPr>
              <w:widowControl w:val="0"/>
              <w:jc w:val="both"/>
              <w:rPr>
                <w:sz w:val="18"/>
                <w:szCs w:val="18"/>
              </w:rPr>
            </w:pPr>
            <w:proofErr w:type="spellStart"/>
            <w:r w:rsidRPr="002F5887">
              <w:rPr>
                <w:sz w:val="18"/>
                <w:szCs w:val="18"/>
              </w:rPr>
              <w:t>Тигильский</w:t>
            </w:r>
            <w:proofErr w:type="spellEnd"/>
          </w:p>
        </w:tc>
        <w:tc>
          <w:tcPr>
            <w:tcW w:w="2977" w:type="dxa"/>
          </w:tcPr>
          <w:p w:rsidR="00081E67" w:rsidRPr="002F5887" w:rsidRDefault="00417781" w:rsidP="002F5887">
            <w:pPr>
              <w:widowControl w:val="0"/>
              <w:jc w:val="center"/>
              <w:rPr>
                <w:sz w:val="18"/>
                <w:szCs w:val="18"/>
              </w:rPr>
            </w:pPr>
            <w:r w:rsidRPr="002F5887">
              <w:rPr>
                <w:sz w:val="18"/>
                <w:szCs w:val="18"/>
              </w:rPr>
              <w:t>25,2</w:t>
            </w:r>
          </w:p>
        </w:tc>
        <w:tc>
          <w:tcPr>
            <w:tcW w:w="2977" w:type="dxa"/>
          </w:tcPr>
          <w:p w:rsidR="00081E67" w:rsidRPr="002F5887" w:rsidRDefault="00417781" w:rsidP="002F5887">
            <w:pPr>
              <w:widowControl w:val="0"/>
              <w:jc w:val="center"/>
              <w:rPr>
                <w:sz w:val="18"/>
                <w:szCs w:val="18"/>
              </w:rPr>
            </w:pPr>
            <w:r w:rsidRPr="002F5887">
              <w:rPr>
                <w:sz w:val="18"/>
                <w:szCs w:val="18"/>
              </w:rPr>
              <w:t>+9,8</w:t>
            </w:r>
          </w:p>
        </w:tc>
      </w:tr>
    </w:tbl>
    <w:p w:rsidR="00081E67" w:rsidRPr="00CB112D" w:rsidRDefault="00081E67" w:rsidP="00ED43CC">
      <w:pPr>
        <w:widowControl w:val="0"/>
        <w:tabs>
          <w:tab w:val="left" w:pos="0"/>
        </w:tabs>
        <w:ind w:firstLine="709"/>
        <w:jc w:val="both"/>
        <w:rPr>
          <w:rFonts w:eastAsiaTheme="minorHAnsi"/>
          <w:sz w:val="28"/>
          <w:szCs w:val="28"/>
          <w:lang w:eastAsia="en-US"/>
        </w:rPr>
      </w:pPr>
    </w:p>
    <w:p w:rsidR="00ED43CC" w:rsidRPr="00CB112D" w:rsidRDefault="00ED43CC" w:rsidP="00ED43CC">
      <w:pPr>
        <w:widowControl w:val="0"/>
        <w:tabs>
          <w:tab w:val="left" w:pos="0"/>
        </w:tabs>
        <w:ind w:firstLine="709"/>
        <w:jc w:val="both"/>
        <w:rPr>
          <w:rFonts w:eastAsiaTheme="minorHAnsi"/>
          <w:sz w:val="28"/>
          <w:szCs w:val="28"/>
          <w:lang w:eastAsia="en-US"/>
        </w:rPr>
      </w:pPr>
      <w:r w:rsidRPr="00CB112D">
        <w:rPr>
          <w:rFonts w:eastAsiaTheme="minorHAnsi"/>
          <w:sz w:val="28"/>
          <w:szCs w:val="28"/>
          <w:lang w:eastAsia="en-US"/>
        </w:rPr>
        <w:t>В Камчатском крае развивается адаптивный спорт, в 2015 году физкультурно-оздоровительная работа с инвалидами</w:t>
      </w:r>
      <w:r w:rsidR="00D17182">
        <w:rPr>
          <w:rFonts w:eastAsiaTheme="minorHAnsi"/>
          <w:sz w:val="28"/>
          <w:szCs w:val="28"/>
          <w:lang w:eastAsia="en-US"/>
        </w:rPr>
        <w:t xml:space="preserve"> </w:t>
      </w:r>
      <w:r w:rsidRPr="00CB112D">
        <w:rPr>
          <w:rFonts w:eastAsiaTheme="minorHAnsi"/>
          <w:sz w:val="28"/>
          <w:szCs w:val="28"/>
          <w:lang w:eastAsia="en-US"/>
        </w:rPr>
        <w:t>проводилась в</w:t>
      </w:r>
      <w:r w:rsidR="00D17182">
        <w:rPr>
          <w:rFonts w:eastAsiaTheme="minorHAnsi"/>
          <w:sz w:val="28"/>
          <w:szCs w:val="28"/>
          <w:lang w:eastAsia="en-US"/>
        </w:rPr>
        <w:t xml:space="preserve"> </w:t>
      </w:r>
      <w:r w:rsidRPr="00CB112D">
        <w:rPr>
          <w:rFonts w:eastAsiaTheme="minorHAnsi"/>
          <w:sz w:val="28"/>
          <w:szCs w:val="28"/>
          <w:lang w:eastAsia="en-US"/>
        </w:rPr>
        <w:t xml:space="preserve">Петропавловск – Камчатском и </w:t>
      </w:r>
      <w:proofErr w:type="spellStart"/>
      <w:r w:rsidRPr="00CB112D">
        <w:rPr>
          <w:rFonts w:eastAsiaTheme="minorHAnsi"/>
          <w:sz w:val="28"/>
          <w:szCs w:val="28"/>
          <w:lang w:eastAsia="en-US"/>
        </w:rPr>
        <w:t>Вилючинском</w:t>
      </w:r>
      <w:proofErr w:type="spellEnd"/>
      <w:r w:rsidRPr="00CB112D">
        <w:rPr>
          <w:rFonts w:eastAsiaTheme="minorHAnsi"/>
          <w:sz w:val="28"/>
          <w:szCs w:val="28"/>
          <w:lang w:eastAsia="en-US"/>
        </w:rPr>
        <w:t xml:space="preserve"> городских округах, </w:t>
      </w:r>
      <w:proofErr w:type="spellStart"/>
      <w:r w:rsidRPr="00CB112D">
        <w:rPr>
          <w:rFonts w:eastAsiaTheme="minorHAnsi"/>
          <w:sz w:val="28"/>
          <w:szCs w:val="28"/>
          <w:lang w:eastAsia="en-US"/>
        </w:rPr>
        <w:t>Елизовском</w:t>
      </w:r>
      <w:proofErr w:type="spellEnd"/>
      <w:r w:rsidRPr="00CB112D">
        <w:rPr>
          <w:rFonts w:eastAsiaTheme="minorHAnsi"/>
          <w:sz w:val="28"/>
          <w:szCs w:val="28"/>
          <w:lang w:eastAsia="en-US"/>
        </w:rPr>
        <w:t xml:space="preserve"> и </w:t>
      </w:r>
      <w:proofErr w:type="spellStart"/>
      <w:r w:rsidRPr="00CB112D">
        <w:rPr>
          <w:rFonts w:eastAsiaTheme="minorHAnsi"/>
          <w:sz w:val="28"/>
          <w:szCs w:val="28"/>
          <w:lang w:eastAsia="en-US"/>
        </w:rPr>
        <w:t>Мильковском</w:t>
      </w:r>
      <w:proofErr w:type="spellEnd"/>
      <w:r w:rsidRPr="00CB112D">
        <w:rPr>
          <w:rFonts w:eastAsiaTheme="minorHAnsi"/>
          <w:sz w:val="28"/>
          <w:szCs w:val="28"/>
          <w:lang w:eastAsia="en-US"/>
        </w:rPr>
        <w:t xml:space="preserve"> муниципал</w:t>
      </w:r>
      <w:r w:rsidR="00850AA8">
        <w:rPr>
          <w:rFonts w:eastAsiaTheme="minorHAnsi"/>
          <w:sz w:val="28"/>
          <w:szCs w:val="28"/>
          <w:lang w:eastAsia="en-US"/>
        </w:rPr>
        <w:t xml:space="preserve">ьных районах, городском округе </w:t>
      </w:r>
      <w:r w:rsidRPr="00CB112D">
        <w:rPr>
          <w:rFonts w:eastAsiaTheme="minorHAnsi"/>
          <w:sz w:val="28"/>
          <w:szCs w:val="28"/>
          <w:lang w:eastAsia="en-US"/>
        </w:rPr>
        <w:t>п</w:t>
      </w:r>
      <w:r w:rsidR="00850AA8">
        <w:rPr>
          <w:rFonts w:eastAsiaTheme="minorHAnsi"/>
          <w:sz w:val="28"/>
          <w:szCs w:val="28"/>
          <w:lang w:eastAsia="en-US"/>
        </w:rPr>
        <w:t>.</w:t>
      </w:r>
      <w:r w:rsidRPr="00CB112D">
        <w:rPr>
          <w:rFonts w:eastAsiaTheme="minorHAnsi"/>
          <w:sz w:val="28"/>
          <w:szCs w:val="28"/>
          <w:lang w:eastAsia="en-US"/>
        </w:rPr>
        <w:t xml:space="preserve"> Палана. В 11 учреждениях занималось 569 человек данной категории (2014 </w:t>
      </w:r>
      <w:r w:rsidRPr="00CB112D">
        <w:rPr>
          <w:rFonts w:eastAsiaTheme="minorHAnsi"/>
          <w:sz w:val="28"/>
          <w:szCs w:val="28"/>
          <w:lang w:eastAsia="en-US"/>
        </w:rPr>
        <w:lastRenderedPageBreak/>
        <w:t>год – 512 человек).</w:t>
      </w:r>
      <w:r w:rsidR="00D17182">
        <w:rPr>
          <w:rFonts w:eastAsiaTheme="minorHAnsi"/>
          <w:sz w:val="28"/>
          <w:szCs w:val="28"/>
          <w:lang w:eastAsia="en-US"/>
        </w:rPr>
        <w:t xml:space="preserve"> </w:t>
      </w:r>
    </w:p>
    <w:p w:rsidR="005A629B" w:rsidRPr="00CB112D" w:rsidRDefault="005A629B" w:rsidP="004630DA">
      <w:pPr>
        <w:pStyle w:val="11"/>
        <w:shd w:val="clear" w:color="auto" w:fill="auto"/>
        <w:spacing w:after="0" w:line="240" w:lineRule="auto"/>
        <w:ind w:left="20" w:right="360" w:firstLine="720"/>
        <w:rPr>
          <w:rFonts w:ascii="Times New Roman" w:hAnsi="Times New Roman" w:cs="Times New Roman"/>
          <w:sz w:val="28"/>
          <w:szCs w:val="28"/>
        </w:rPr>
      </w:pPr>
      <w:r w:rsidRPr="00CB112D">
        <w:rPr>
          <w:rFonts w:ascii="Times New Roman" w:hAnsi="Times New Roman" w:cs="Times New Roman"/>
          <w:sz w:val="28"/>
          <w:szCs w:val="28"/>
        </w:rPr>
        <w:t xml:space="preserve">Администрации городских округов и муниципальных районов </w:t>
      </w:r>
      <w:r w:rsidR="00587714" w:rsidRPr="00CB112D">
        <w:rPr>
          <w:rFonts w:ascii="Times New Roman" w:hAnsi="Times New Roman" w:cs="Times New Roman"/>
          <w:sz w:val="28"/>
          <w:szCs w:val="28"/>
        </w:rPr>
        <w:t>края</w:t>
      </w:r>
      <w:r w:rsidRPr="00CB112D">
        <w:rPr>
          <w:rFonts w:ascii="Times New Roman" w:hAnsi="Times New Roman" w:cs="Times New Roman"/>
          <w:sz w:val="28"/>
          <w:szCs w:val="28"/>
        </w:rPr>
        <w:t xml:space="preserve"> активно работают по направлению </w:t>
      </w:r>
      <w:r w:rsidR="00587714" w:rsidRPr="00CB112D">
        <w:rPr>
          <w:rFonts w:ascii="Times New Roman" w:hAnsi="Times New Roman" w:cs="Times New Roman"/>
          <w:sz w:val="28"/>
          <w:szCs w:val="28"/>
        </w:rPr>
        <w:t>«</w:t>
      </w:r>
      <w:r w:rsidRPr="00CB112D">
        <w:rPr>
          <w:rFonts w:ascii="Times New Roman" w:hAnsi="Times New Roman" w:cs="Times New Roman"/>
          <w:sz w:val="28"/>
          <w:szCs w:val="28"/>
        </w:rPr>
        <w:t>массовый спорт</w:t>
      </w:r>
      <w:r w:rsidR="00587714" w:rsidRPr="00CB112D">
        <w:rPr>
          <w:rFonts w:ascii="Times New Roman" w:hAnsi="Times New Roman" w:cs="Times New Roman"/>
          <w:sz w:val="28"/>
          <w:szCs w:val="28"/>
        </w:rPr>
        <w:t>»</w:t>
      </w:r>
      <w:r w:rsidRPr="00CB112D">
        <w:rPr>
          <w:rFonts w:ascii="Times New Roman" w:hAnsi="Times New Roman" w:cs="Times New Roman"/>
          <w:sz w:val="28"/>
          <w:szCs w:val="28"/>
        </w:rPr>
        <w:t>. Утверждены муниципальные программы, предусматривающие ряд мероприятий, направленных на развитие физкультурно-оздоровительной и спортивно-массовой работы среди детей, подростков, молодежи</w:t>
      </w:r>
      <w:r w:rsidR="00587714" w:rsidRPr="00CB112D">
        <w:rPr>
          <w:rFonts w:ascii="Times New Roman" w:hAnsi="Times New Roman" w:cs="Times New Roman"/>
          <w:sz w:val="28"/>
          <w:szCs w:val="28"/>
        </w:rPr>
        <w:t xml:space="preserve"> и взрослого населения, обеспечение возможностей занятий физической культурой и спортом, укрепление материально-технической базы для занятий массовым спортом. В 201</w:t>
      </w:r>
      <w:r w:rsidR="00ED43CC" w:rsidRPr="00CB112D">
        <w:rPr>
          <w:rFonts w:ascii="Times New Roman" w:hAnsi="Times New Roman" w:cs="Times New Roman"/>
          <w:sz w:val="28"/>
          <w:szCs w:val="28"/>
        </w:rPr>
        <w:t>5</w:t>
      </w:r>
      <w:r w:rsidR="00587714" w:rsidRPr="00CB112D">
        <w:rPr>
          <w:rFonts w:ascii="Times New Roman" w:hAnsi="Times New Roman" w:cs="Times New Roman"/>
          <w:sz w:val="28"/>
          <w:szCs w:val="28"/>
        </w:rPr>
        <w:t xml:space="preserve"> году активно велась пропаганда в средствах массовой информации по привлечению населения к систематическим занятиям физической культурой и спортом.</w:t>
      </w:r>
    </w:p>
    <w:p w:rsidR="00920812" w:rsidRDefault="00920812" w:rsidP="00920812">
      <w:pPr>
        <w:widowControl w:val="0"/>
        <w:tabs>
          <w:tab w:val="left" w:pos="0"/>
          <w:tab w:val="left" w:pos="709"/>
        </w:tabs>
        <w:ind w:firstLine="709"/>
        <w:jc w:val="both"/>
        <w:rPr>
          <w:sz w:val="28"/>
          <w:szCs w:val="28"/>
        </w:rPr>
      </w:pPr>
      <w:r w:rsidRPr="00CB112D">
        <w:rPr>
          <w:sz w:val="28"/>
          <w:szCs w:val="28"/>
        </w:rPr>
        <w:t>Постановлением Правительства Р</w:t>
      </w:r>
      <w:r w:rsidR="002C5437" w:rsidRPr="00CB112D">
        <w:rPr>
          <w:sz w:val="28"/>
          <w:szCs w:val="28"/>
        </w:rPr>
        <w:t>оссийской Федерации</w:t>
      </w:r>
      <w:r w:rsidRPr="00CB112D">
        <w:rPr>
          <w:sz w:val="28"/>
          <w:szCs w:val="28"/>
        </w:rPr>
        <w:t xml:space="preserve"> от 12.10.201</w:t>
      </w:r>
      <w:r w:rsidR="00B54EF8">
        <w:rPr>
          <w:sz w:val="28"/>
          <w:szCs w:val="28"/>
        </w:rPr>
        <w:t>5</w:t>
      </w:r>
      <w:r w:rsidRPr="00CB112D">
        <w:rPr>
          <w:sz w:val="28"/>
          <w:szCs w:val="28"/>
        </w:rPr>
        <w:t xml:space="preserve"> № 1096</w:t>
      </w:r>
      <w:r w:rsidR="002C5437" w:rsidRPr="00CB112D">
        <w:rPr>
          <w:rFonts w:eastAsiaTheme="minorHAnsi"/>
          <w:sz w:val="28"/>
          <w:szCs w:val="28"/>
          <w:lang w:eastAsia="en-US"/>
        </w:rPr>
        <w:t xml:space="preserve"> перечень дополнительных показателей для оценки </w:t>
      </w:r>
      <w:proofErr w:type="gramStart"/>
      <w:r w:rsidR="002C5437" w:rsidRPr="00CB112D">
        <w:rPr>
          <w:rFonts w:eastAsiaTheme="minorHAnsi"/>
          <w:sz w:val="28"/>
          <w:szCs w:val="28"/>
          <w:lang w:eastAsia="en-US"/>
        </w:rPr>
        <w:t>эффективности деятельности органов местного самоуправления городских округов</w:t>
      </w:r>
      <w:proofErr w:type="gramEnd"/>
      <w:r w:rsidR="002C5437" w:rsidRPr="00CB112D">
        <w:rPr>
          <w:rFonts w:eastAsiaTheme="minorHAnsi"/>
          <w:sz w:val="28"/>
          <w:szCs w:val="28"/>
          <w:lang w:eastAsia="en-US"/>
        </w:rPr>
        <w:t xml:space="preserve"> и муниципальных районов, утвержденный постановлением</w:t>
      </w:r>
      <w:r w:rsidR="002C5437" w:rsidRPr="00CB112D">
        <w:rPr>
          <w:sz w:val="28"/>
          <w:szCs w:val="28"/>
        </w:rPr>
        <w:t xml:space="preserve"> Правительства Российской Федерации</w:t>
      </w:r>
      <w:r w:rsidRPr="00CB112D">
        <w:rPr>
          <w:sz w:val="28"/>
          <w:szCs w:val="28"/>
        </w:rPr>
        <w:t xml:space="preserve"> </w:t>
      </w:r>
      <w:r w:rsidR="002C5437" w:rsidRPr="00CB112D">
        <w:rPr>
          <w:sz w:val="28"/>
          <w:szCs w:val="28"/>
        </w:rPr>
        <w:t xml:space="preserve">от 17.12.2012 № 1317, дополнен еще одним </w:t>
      </w:r>
      <w:r w:rsidRPr="00CB112D">
        <w:rPr>
          <w:sz w:val="28"/>
          <w:szCs w:val="28"/>
        </w:rPr>
        <w:t xml:space="preserve">показателем: «Доля </w:t>
      </w:r>
      <w:proofErr w:type="gramStart"/>
      <w:r w:rsidRPr="00CB112D">
        <w:rPr>
          <w:sz w:val="28"/>
          <w:szCs w:val="28"/>
        </w:rPr>
        <w:t>обучающихся</w:t>
      </w:r>
      <w:proofErr w:type="gramEnd"/>
      <w:r w:rsidRPr="00CB112D">
        <w:rPr>
          <w:sz w:val="28"/>
          <w:szCs w:val="28"/>
        </w:rPr>
        <w:t>, систематически занимающихся физической культурой и спортом, в общей численности обучающихся»</w:t>
      </w:r>
      <w:r w:rsidR="00417781" w:rsidRPr="00CB112D">
        <w:rPr>
          <w:sz w:val="28"/>
          <w:szCs w:val="28"/>
        </w:rPr>
        <w:t>.</w:t>
      </w:r>
    </w:p>
    <w:p w:rsidR="00B54EF8" w:rsidRPr="00CB112D" w:rsidRDefault="00B54EF8" w:rsidP="00920812">
      <w:pPr>
        <w:widowControl w:val="0"/>
        <w:tabs>
          <w:tab w:val="left" w:pos="0"/>
          <w:tab w:val="left" w:pos="709"/>
        </w:tabs>
        <w:ind w:firstLine="709"/>
        <w:jc w:val="both"/>
        <w:rPr>
          <w:sz w:val="28"/>
          <w:szCs w:val="28"/>
        </w:rPr>
      </w:pPr>
    </w:p>
    <w:tbl>
      <w:tblPr>
        <w:tblStyle w:val="ad"/>
        <w:tblW w:w="0" w:type="auto"/>
        <w:tblLook w:val="04A0" w:firstRow="1" w:lastRow="0" w:firstColumn="1" w:lastColumn="0" w:noHBand="0" w:noVBand="1"/>
      </w:tblPr>
      <w:tblGrid>
        <w:gridCol w:w="3085"/>
        <w:gridCol w:w="2977"/>
        <w:gridCol w:w="2977"/>
      </w:tblGrid>
      <w:tr w:rsidR="00417781" w:rsidRPr="00CB112D" w:rsidTr="0067031E">
        <w:tc>
          <w:tcPr>
            <w:tcW w:w="9039" w:type="dxa"/>
            <w:gridSpan w:val="3"/>
          </w:tcPr>
          <w:p w:rsidR="00417781" w:rsidRPr="00021F7F" w:rsidRDefault="00417781" w:rsidP="0067031E">
            <w:pPr>
              <w:widowControl w:val="0"/>
              <w:jc w:val="center"/>
              <w:rPr>
                <w:b/>
                <w:sz w:val="18"/>
                <w:szCs w:val="18"/>
              </w:rPr>
            </w:pPr>
            <w:r w:rsidRPr="00021F7F">
              <w:rPr>
                <w:b/>
                <w:sz w:val="18"/>
                <w:szCs w:val="18"/>
              </w:rPr>
              <w:t>Муниципальные образования - лидеры</w:t>
            </w:r>
          </w:p>
        </w:tc>
      </w:tr>
      <w:tr w:rsidR="00417781" w:rsidRPr="00CB112D" w:rsidTr="0067031E">
        <w:tc>
          <w:tcPr>
            <w:tcW w:w="3085" w:type="dxa"/>
          </w:tcPr>
          <w:p w:rsidR="00417781" w:rsidRPr="00021F7F" w:rsidRDefault="00417781" w:rsidP="0067031E">
            <w:pPr>
              <w:widowControl w:val="0"/>
              <w:jc w:val="center"/>
              <w:rPr>
                <w:b/>
                <w:sz w:val="18"/>
                <w:szCs w:val="18"/>
              </w:rPr>
            </w:pPr>
            <w:r w:rsidRPr="00021F7F">
              <w:rPr>
                <w:b/>
                <w:sz w:val="18"/>
                <w:szCs w:val="18"/>
              </w:rPr>
              <w:t>наименование</w:t>
            </w:r>
          </w:p>
        </w:tc>
        <w:tc>
          <w:tcPr>
            <w:tcW w:w="2977" w:type="dxa"/>
          </w:tcPr>
          <w:p w:rsidR="00417781" w:rsidRPr="00021F7F" w:rsidRDefault="00021F7F" w:rsidP="00417781">
            <w:pPr>
              <w:widowControl w:val="0"/>
              <w:jc w:val="center"/>
              <w:rPr>
                <w:b/>
                <w:sz w:val="18"/>
                <w:szCs w:val="18"/>
              </w:rPr>
            </w:pPr>
            <w:r w:rsidRPr="00021F7F">
              <w:rPr>
                <w:b/>
                <w:sz w:val="18"/>
                <w:szCs w:val="18"/>
              </w:rPr>
              <w:t>д</w:t>
            </w:r>
            <w:r w:rsidR="00417781" w:rsidRPr="00021F7F">
              <w:rPr>
                <w:b/>
                <w:sz w:val="18"/>
                <w:szCs w:val="18"/>
              </w:rPr>
              <w:t xml:space="preserve">оля </w:t>
            </w:r>
            <w:proofErr w:type="gramStart"/>
            <w:r w:rsidR="00417781" w:rsidRPr="00021F7F">
              <w:rPr>
                <w:b/>
                <w:sz w:val="18"/>
                <w:szCs w:val="18"/>
              </w:rPr>
              <w:t>обучающихся</w:t>
            </w:r>
            <w:proofErr w:type="gramEnd"/>
            <w:r w:rsidR="00417781" w:rsidRPr="00021F7F">
              <w:rPr>
                <w:b/>
                <w:sz w:val="18"/>
                <w:szCs w:val="18"/>
              </w:rPr>
              <w:t>, систематически занимающегося физической культурой и спортом</w:t>
            </w:r>
          </w:p>
        </w:tc>
        <w:tc>
          <w:tcPr>
            <w:tcW w:w="2977" w:type="dxa"/>
          </w:tcPr>
          <w:p w:rsidR="00417781" w:rsidRPr="00021F7F" w:rsidRDefault="00021F7F" w:rsidP="0067031E">
            <w:pPr>
              <w:widowControl w:val="0"/>
              <w:jc w:val="center"/>
              <w:rPr>
                <w:b/>
                <w:sz w:val="18"/>
                <w:szCs w:val="18"/>
              </w:rPr>
            </w:pPr>
            <w:r w:rsidRPr="00021F7F">
              <w:rPr>
                <w:b/>
                <w:sz w:val="18"/>
                <w:szCs w:val="18"/>
              </w:rPr>
              <w:t>р</w:t>
            </w:r>
            <w:r w:rsidR="00417781" w:rsidRPr="00021F7F">
              <w:rPr>
                <w:b/>
                <w:sz w:val="18"/>
                <w:szCs w:val="18"/>
              </w:rPr>
              <w:t>ост к 2012, процентных пунктов</w:t>
            </w:r>
          </w:p>
        </w:tc>
      </w:tr>
      <w:tr w:rsidR="00417781" w:rsidRPr="00CB112D" w:rsidTr="0067031E">
        <w:tc>
          <w:tcPr>
            <w:tcW w:w="9039" w:type="dxa"/>
            <w:gridSpan w:val="3"/>
          </w:tcPr>
          <w:p w:rsidR="00417781" w:rsidRPr="00021F7F" w:rsidRDefault="00417781" w:rsidP="0067031E">
            <w:pPr>
              <w:widowControl w:val="0"/>
              <w:jc w:val="center"/>
              <w:rPr>
                <w:b/>
                <w:sz w:val="18"/>
                <w:szCs w:val="18"/>
              </w:rPr>
            </w:pPr>
            <w:r w:rsidRPr="00021F7F">
              <w:rPr>
                <w:b/>
                <w:sz w:val="18"/>
                <w:szCs w:val="18"/>
              </w:rPr>
              <w:t>Городской округ</w:t>
            </w:r>
          </w:p>
        </w:tc>
      </w:tr>
      <w:tr w:rsidR="00417781" w:rsidRPr="00CB112D" w:rsidTr="0067031E">
        <w:tc>
          <w:tcPr>
            <w:tcW w:w="3085" w:type="dxa"/>
          </w:tcPr>
          <w:p w:rsidR="00417781" w:rsidRPr="002F5887" w:rsidRDefault="00417781" w:rsidP="0067031E">
            <w:pPr>
              <w:widowControl w:val="0"/>
              <w:jc w:val="both"/>
              <w:rPr>
                <w:sz w:val="18"/>
                <w:szCs w:val="18"/>
              </w:rPr>
            </w:pPr>
            <w:proofErr w:type="spellStart"/>
            <w:r w:rsidRPr="002F5887">
              <w:rPr>
                <w:sz w:val="18"/>
                <w:szCs w:val="18"/>
              </w:rPr>
              <w:t>Вилючинский</w:t>
            </w:r>
            <w:proofErr w:type="spellEnd"/>
          </w:p>
        </w:tc>
        <w:tc>
          <w:tcPr>
            <w:tcW w:w="2977" w:type="dxa"/>
          </w:tcPr>
          <w:p w:rsidR="00417781" w:rsidRPr="002F5887" w:rsidRDefault="00417781" w:rsidP="002F5887">
            <w:pPr>
              <w:widowControl w:val="0"/>
              <w:jc w:val="center"/>
              <w:rPr>
                <w:sz w:val="18"/>
                <w:szCs w:val="18"/>
              </w:rPr>
            </w:pPr>
            <w:r w:rsidRPr="002F5887">
              <w:rPr>
                <w:sz w:val="18"/>
                <w:szCs w:val="18"/>
              </w:rPr>
              <w:t>61,2</w:t>
            </w:r>
          </w:p>
        </w:tc>
        <w:tc>
          <w:tcPr>
            <w:tcW w:w="2977" w:type="dxa"/>
          </w:tcPr>
          <w:p w:rsidR="00417781" w:rsidRPr="002F5887" w:rsidRDefault="00417781" w:rsidP="002F5887">
            <w:pPr>
              <w:widowControl w:val="0"/>
              <w:jc w:val="center"/>
              <w:rPr>
                <w:sz w:val="18"/>
                <w:szCs w:val="18"/>
              </w:rPr>
            </w:pPr>
            <w:r w:rsidRPr="002F5887">
              <w:rPr>
                <w:sz w:val="18"/>
                <w:szCs w:val="18"/>
              </w:rPr>
              <w:t>+21,8</w:t>
            </w:r>
          </w:p>
        </w:tc>
      </w:tr>
      <w:tr w:rsidR="00417781" w:rsidRPr="00CB112D" w:rsidTr="0067031E">
        <w:tc>
          <w:tcPr>
            <w:tcW w:w="9039" w:type="dxa"/>
            <w:gridSpan w:val="3"/>
          </w:tcPr>
          <w:p w:rsidR="00417781" w:rsidRPr="00021F7F" w:rsidRDefault="00417781" w:rsidP="00021F7F">
            <w:pPr>
              <w:widowControl w:val="0"/>
              <w:jc w:val="center"/>
              <w:rPr>
                <w:b/>
                <w:sz w:val="18"/>
                <w:szCs w:val="18"/>
              </w:rPr>
            </w:pPr>
            <w:r w:rsidRPr="00021F7F">
              <w:rPr>
                <w:b/>
                <w:sz w:val="18"/>
                <w:szCs w:val="18"/>
              </w:rPr>
              <w:t>Муниципальны</w:t>
            </w:r>
            <w:r w:rsidR="00021F7F" w:rsidRPr="00021F7F">
              <w:rPr>
                <w:b/>
                <w:sz w:val="18"/>
                <w:szCs w:val="18"/>
              </w:rPr>
              <w:t>е</w:t>
            </w:r>
            <w:r w:rsidRPr="00021F7F">
              <w:rPr>
                <w:b/>
                <w:sz w:val="18"/>
                <w:szCs w:val="18"/>
              </w:rPr>
              <w:t xml:space="preserve"> район</w:t>
            </w:r>
            <w:r w:rsidR="00021F7F" w:rsidRPr="00021F7F">
              <w:rPr>
                <w:b/>
                <w:sz w:val="18"/>
                <w:szCs w:val="18"/>
              </w:rPr>
              <w:t>ы</w:t>
            </w:r>
          </w:p>
        </w:tc>
      </w:tr>
      <w:tr w:rsidR="00417781" w:rsidRPr="00CB112D" w:rsidTr="0067031E">
        <w:tc>
          <w:tcPr>
            <w:tcW w:w="3085" w:type="dxa"/>
          </w:tcPr>
          <w:p w:rsidR="00417781" w:rsidRPr="002F5887" w:rsidRDefault="00417781" w:rsidP="0067031E">
            <w:pPr>
              <w:widowControl w:val="0"/>
              <w:jc w:val="both"/>
              <w:rPr>
                <w:sz w:val="18"/>
                <w:szCs w:val="18"/>
              </w:rPr>
            </w:pPr>
            <w:proofErr w:type="spellStart"/>
            <w:r w:rsidRPr="002F5887">
              <w:rPr>
                <w:sz w:val="18"/>
                <w:szCs w:val="18"/>
              </w:rPr>
              <w:t>Пенжинский</w:t>
            </w:r>
            <w:proofErr w:type="spellEnd"/>
          </w:p>
        </w:tc>
        <w:tc>
          <w:tcPr>
            <w:tcW w:w="2977" w:type="dxa"/>
          </w:tcPr>
          <w:p w:rsidR="00417781" w:rsidRPr="002F5887" w:rsidRDefault="00417781" w:rsidP="002F5887">
            <w:pPr>
              <w:widowControl w:val="0"/>
              <w:jc w:val="center"/>
              <w:rPr>
                <w:sz w:val="18"/>
                <w:szCs w:val="18"/>
              </w:rPr>
            </w:pPr>
            <w:r w:rsidRPr="002F5887">
              <w:rPr>
                <w:sz w:val="18"/>
                <w:szCs w:val="18"/>
              </w:rPr>
              <w:t>97,4</w:t>
            </w:r>
          </w:p>
        </w:tc>
        <w:tc>
          <w:tcPr>
            <w:tcW w:w="2977" w:type="dxa"/>
          </w:tcPr>
          <w:p w:rsidR="00417781" w:rsidRPr="002F5887" w:rsidRDefault="00417781" w:rsidP="002F5887">
            <w:pPr>
              <w:widowControl w:val="0"/>
              <w:jc w:val="center"/>
              <w:rPr>
                <w:sz w:val="18"/>
                <w:szCs w:val="18"/>
              </w:rPr>
            </w:pPr>
            <w:r w:rsidRPr="002F5887">
              <w:rPr>
                <w:sz w:val="18"/>
                <w:szCs w:val="18"/>
              </w:rPr>
              <w:t>+56,4</w:t>
            </w:r>
          </w:p>
        </w:tc>
      </w:tr>
      <w:tr w:rsidR="00417781" w:rsidRPr="00CB112D" w:rsidTr="0067031E">
        <w:tc>
          <w:tcPr>
            <w:tcW w:w="3085" w:type="dxa"/>
          </w:tcPr>
          <w:p w:rsidR="00417781" w:rsidRPr="002F5887" w:rsidRDefault="00417781" w:rsidP="0067031E">
            <w:pPr>
              <w:widowControl w:val="0"/>
              <w:jc w:val="both"/>
              <w:rPr>
                <w:sz w:val="18"/>
                <w:szCs w:val="18"/>
              </w:rPr>
            </w:pPr>
            <w:proofErr w:type="spellStart"/>
            <w:r w:rsidRPr="002F5887">
              <w:rPr>
                <w:sz w:val="18"/>
                <w:szCs w:val="18"/>
              </w:rPr>
              <w:t>Мильковский</w:t>
            </w:r>
            <w:proofErr w:type="spellEnd"/>
          </w:p>
        </w:tc>
        <w:tc>
          <w:tcPr>
            <w:tcW w:w="2977" w:type="dxa"/>
          </w:tcPr>
          <w:p w:rsidR="00417781" w:rsidRPr="002F5887" w:rsidRDefault="00417781" w:rsidP="002F5887">
            <w:pPr>
              <w:widowControl w:val="0"/>
              <w:jc w:val="center"/>
              <w:rPr>
                <w:sz w:val="18"/>
                <w:szCs w:val="18"/>
              </w:rPr>
            </w:pPr>
            <w:r w:rsidRPr="002F5887">
              <w:rPr>
                <w:sz w:val="18"/>
                <w:szCs w:val="18"/>
              </w:rPr>
              <w:t>92,1</w:t>
            </w:r>
          </w:p>
        </w:tc>
        <w:tc>
          <w:tcPr>
            <w:tcW w:w="2977" w:type="dxa"/>
          </w:tcPr>
          <w:p w:rsidR="00417781" w:rsidRPr="002F5887" w:rsidRDefault="00417781" w:rsidP="002F5887">
            <w:pPr>
              <w:widowControl w:val="0"/>
              <w:jc w:val="center"/>
              <w:rPr>
                <w:sz w:val="18"/>
                <w:szCs w:val="18"/>
              </w:rPr>
            </w:pPr>
            <w:r w:rsidRPr="002F5887">
              <w:rPr>
                <w:sz w:val="18"/>
                <w:szCs w:val="18"/>
              </w:rPr>
              <w:t>+21,1</w:t>
            </w:r>
          </w:p>
        </w:tc>
      </w:tr>
      <w:tr w:rsidR="00417781" w:rsidRPr="00CB112D" w:rsidTr="0067031E">
        <w:tc>
          <w:tcPr>
            <w:tcW w:w="3085" w:type="dxa"/>
          </w:tcPr>
          <w:p w:rsidR="00417781" w:rsidRPr="002F5887" w:rsidRDefault="00417781" w:rsidP="0067031E">
            <w:pPr>
              <w:widowControl w:val="0"/>
              <w:jc w:val="both"/>
              <w:rPr>
                <w:sz w:val="18"/>
                <w:szCs w:val="18"/>
              </w:rPr>
            </w:pPr>
            <w:proofErr w:type="spellStart"/>
            <w:r w:rsidRPr="002F5887">
              <w:rPr>
                <w:sz w:val="18"/>
                <w:szCs w:val="18"/>
              </w:rPr>
              <w:t>Тигильский</w:t>
            </w:r>
            <w:proofErr w:type="spellEnd"/>
          </w:p>
        </w:tc>
        <w:tc>
          <w:tcPr>
            <w:tcW w:w="2977" w:type="dxa"/>
          </w:tcPr>
          <w:p w:rsidR="00417781" w:rsidRPr="002F5887" w:rsidRDefault="00417781" w:rsidP="002F5887">
            <w:pPr>
              <w:widowControl w:val="0"/>
              <w:jc w:val="center"/>
              <w:rPr>
                <w:sz w:val="18"/>
                <w:szCs w:val="18"/>
              </w:rPr>
            </w:pPr>
            <w:r w:rsidRPr="002F5887">
              <w:rPr>
                <w:sz w:val="18"/>
                <w:szCs w:val="18"/>
              </w:rPr>
              <w:t>66,2</w:t>
            </w:r>
          </w:p>
        </w:tc>
        <w:tc>
          <w:tcPr>
            <w:tcW w:w="2977" w:type="dxa"/>
          </w:tcPr>
          <w:p w:rsidR="00417781" w:rsidRPr="002F5887" w:rsidRDefault="00417781" w:rsidP="002F5887">
            <w:pPr>
              <w:widowControl w:val="0"/>
              <w:jc w:val="center"/>
              <w:rPr>
                <w:sz w:val="18"/>
                <w:szCs w:val="18"/>
              </w:rPr>
            </w:pPr>
            <w:r w:rsidRPr="002F5887">
              <w:rPr>
                <w:sz w:val="18"/>
                <w:szCs w:val="18"/>
              </w:rPr>
              <w:t>+26,2</w:t>
            </w:r>
          </w:p>
        </w:tc>
      </w:tr>
    </w:tbl>
    <w:p w:rsidR="00B54EF8" w:rsidRDefault="00B54EF8" w:rsidP="00920812">
      <w:pPr>
        <w:widowControl w:val="0"/>
        <w:tabs>
          <w:tab w:val="left" w:pos="0"/>
          <w:tab w:val="left" w:pos="709"/>
        </w:tabs>
        <w:ind w:firstLine="709"/>
        <w:jc w:val="both"/>
        <w:rPr>
          <w:b/>
          <w:sz w:val="28"/>
          <w:szCs w:val="28"/>
        </w:rPr>
      </w:pPr>
    </w:p>
    <w:p w:rsidR="00417781" w:rsidRDefault="00AB0CCF" w:rsidP="00920812">
      <w:pPr>
        <w:widowControl w:val="0"/>
        <w:tabs>
          <w:tab w:val="left" w:pos="0"/>
          <w:tab w:val="left" w:pos="709"/>
        </w:tabs>
        <w:ind w:firstLine="709"/>
        <w:jc w:val="both"/>
        <w:rPr>
          <w:b/>
          <w:sz w:val="28"/>
          <w:szCs w:val="28"/>
        </w:rPr>
      </w:pPr>
      <w:r w:rsidRPr="009E1D11">
        <w:rPr>
          <w:b/>
          <w:sz w:val="28"/>
          <w:szCs w:val="28"/>
        </w:rPr>
        <w:t>По значениям сводных индексов показателей 5 раздела «Физическая культура и спорт» лидирующие позиции распределились следующим образом:</w:t>
      </w:r>
    </w:p>
    <w:p w:rsidR="009E1D11" w:rsidRPr="001A737F" w:rsidRDefault="009E1D11" w:rsidP="00920812">
      <w:pPr>
        <w:widowControl w:val="0"/>
        <w:tabs>
          <w:tab w:val="left" w:pos="0"/>
          <w:tab w:val="left" w:pos="709"/>
        </w:tabs>
        <w:ind w:firstLine="709"/>
        <w:jc w:val="both"/>
        <w:rPr>
          <w:b/>
          <w:sz w:val="28"/>
          <w:szCs w:val="28"/>
        </w:rPr>
      </w:pPr>
    </w:p>
    <w:p w:rsidR="001A737F" w:rsidRPr="001D28FF" w:rsidRDefault="001A737F" w:rsidP="001A737F">
      <w:pPr>
        <w:pStyle w:val="3"/>
        <w:widowControl w:val="0"/>
        <w:shd w:val="clear" w:color="auto" w:fill="FFFFFF"/>
        <w:autoSpaceDE w:val="0"/>
        <w:autoSpaceDN w:val="0"/>
        <w:adjustRightInd w:val="0"/>
        <w:spacing w:after="0"/>
        <w:ind w:firstLine="709"/>
        <w:jc w:val="both"/>
        <w:rPr>
          <w:b/>
          <w:sz w:val="28"/>
          <w:szCs w:val="28"/>
        </w:rPr>
      </w:pPr>
      <w:r w:rsidRPr="001D28FF">
        <w:rPr>
          <w:b/>
          <w:sz w:val="28"/>
          <w:szCs w:val="28"/>
        </w:rPr>
        <w:t>Городские округа</w:t>
      </w:r>
    </w:p>
    <w:p w:rsidR="001A737F" w:rsidRDefault="001A737F" w:rsidP="001A737F">
      <w:pPr>
        <w:pStyle w:val="3"/>
        <w:widowControl w:val="0"/>
        <w:shd w:val="clear" w:color="auto" w:fill="FFFFFF"/>
        <w:autoSpaceDE w:val="0"/>
        <w:autoSpaceDN w:val="0"/>
        <w:adjustRightInd w:val="0"/>
        <w:spacing w:after="0"/>
        <w:ind w:firstLine="709"/>
        <w:jc w:val="both"/>
        <w:rPr>
          <w:sz w:val="28"/>
          <w:szCs w:val="28"/>
        </w:rPr>
      </w:pPr>
      <w:r>
        <w:rPr>
          <w:sz w:val="28"/>
          <w:szCs w:val="28"/>
        </w:rPr>
        <w:t xml:space="preserve">1) </w:t>
      </w:r>
      <w:proofErr w:type="spellStart"/>
      <w:r>
        <w:rPr>
          <w:sz w:val="28"/>
          <w:szCs w:val="28"/>
        </w:rPr>
        <w:t>Вилючинский</w:t>
      </w:r>
      <w:proofErr w:type="spellEnd"/>
    </w:p>
    <w:p w:rsidR="001A737F" w:rsidRDefault="001A737F" w:rsidP="001A737F">
      <w:pPr>
        <w:pStyle w:val="3"/>
        <w:widowControl w:val="0"/>
        <w:shd w:val="clear" w:color="auto" w:fill="FFFFFF"/>
        <w:autoSpaceDE w:val="0"/>
        <w:autoSpaceDN w:val="0"/>
        <w:adjustRightInd w:val="0"/>
        <w:spacing w:after="0"/>
        <w:ind w:firstLine="709"/>
        <w:jc w:val="both"/>
        <w:rPr>
          <w:sz w:val="28"/>
          <w:szCs w:val="28"/>
        </w:rPr>
      </w:pPr>
    </w:p>
    <w:p w:rsidR="001A737F" w:rsidRPr="001D28FF" w:rsidRDefault="001A737F" w:rsidP="001A737F">
      <w:pPr>
        <w:pStyle w:val="3"/>
        <w:widowControl w:val="0"/>
        <w:shd w:val="clear" w:color="auto" w:fill="FFFFFF"/>
        <w:autoSpaceDE w:val="0"/>
        <w:autoSpaceDN w:val="0"/>
        <w:adjustRightInd w:val="0"/>
        <w:spacing w:after="0"/>
        <w:ind w:firstLine="709"/>
        <w:jc w:val="both"/>
        <w:rPr>
          <w:b/>
          <w:sz w:val="28"/>
          <w:szCs w:val="28"/>
        </w:rPr>
      </w:pPr>
      <w:r w:rsidRPr="001D28FF">
        <w:rPr>
          <w:b/>
          <w:sz w:val="28"/>
          <w:szCs w:val="28"/>
        </w:rPr>
        <w:t>Муниципальные районы</w:t>
      </w:r>
    </w:p>
    <w:p w:rsidR="001A737F" w:rsidRDefault="001A737F" w:rsidP="001A737F">
      <w:pPr>
        <w:pStyle w:val="3"/>
        <w:widowControl w:val="0"/>
        <w:shd w:val="clear" w:color="auto" w:fill="FFFFFF"/>
        <w:autoSpaceDE w:val="0"/>
        <w:autoSpaceDN w:val="0"/>
        <w:adjustRightInd w:val="0"/>
        <w:spacing w:after="0"/>
        <w:ind w:firstLine="709"/>
        <w:jc w:val="both"/>
        <w:rPr>
          <w:sz w:val="28"/>
          <w:szCs w:val="28"/>
        </w:rPr>
      </w:pPr>
      <w:r>
        <w:rPr>
          <w:sz w:val="28"/>
          <w:szCs w:val="28"/>
        </w:rPr>
        <w:t xml:space="preserve">1) </w:t>
      </w:r>
      <w:proofErr w:type="spellStart"/>
      <w:r>
        <w:rPr>
          <w:sz w:val="28"/>
          <w:szCs w:val="28"/>
        </w:rPr>
        <w:t>Пенжинский</w:t>
      </w:r>
      <w:proofErr w:type="spellEnd"/>
    </w:p>
    <w:p w:rsidR="001A737F" w:rsidRDefault="001A737F" w:rsidP="001A737F">
      <w:pPr>
        <w:pStyle w:val="3"/>
        <w:widowControl w:val="0"/>
        <w:shd w:val="clear" w:color="auto" w:fill="FFFFFF"/>
        <w:autoSpaceDE w:val="0"/>
        <w:autoSpaceDN w:val="0"/>
        <w:adjustRightInd w:val="0"/>
        <w:spacing w:after="0"/>
        <w:ind w:firstLine="709"/>
        <w:jc w:val="both"/>
        <w:rPr>
          <w:sz w:val="28"/>
          <w:szCs w:val="28"/>
        </w:rPr>
      </w:pPr>
      <w:r>
        <w:rPr>
          <w:sz w:val="28"/>
          <w:szCs w:val="28"/>
        </w:rPr>
        <w:t xml:space="preserve">2) </w:t>
      </w:r>
      <w:proofErr w:type="spellStart"/>
      <w:r>
        <w:rPr>
          <w:sz w:val="28"/>
          <w:szCs w:val="28"/>
        </w:rPr>
        <w:t>Мильковский</w:t>
      </w:r>
      <w:proofErr w:type="spellEnd"/>
    </w:p>
    <w:p w:rsidR="001A737F" w:rsidRDefault="001A737F" w:rsidP="001A737F">
      <w:pPr>
        <w:pStyle w:val="3"/>
        <w:widowControl w:val="0"/>
        <w:shd w:val="clear" w:color="auto" w:fill="FFFFFF"/>
        <w:autoSpaceDE w:val="0"/>
        <w:autoSpaceDN w:val="0"/>
        <w:adjustRightInd w:val="0"/>
        <w:spacing w:after="0"/>
        <w:ind w:firstLine="709"/>
        <w:jc w:val="both"/>
        <w:rPr>
          <w:sz w:val="28"/>
          <w:szCs w:val="28"/>
        </w:rPr>
      </w:pPr>
      <w:r>
        <w:rPr>
          <w:sz w:val="28"/>
          <w:szCs w:val="28"/>
        </w:rPr>
        <w:t xml:space="preserve">3) </w:t>
      </w:r>
      <w:proofErr w:type="spellStart"/>
      <w:r>
        <w:rPr>
          <w:sz w:val="28"/>
          <w:szCs w:val="28"/>
        </w:rPr>
        <w:t>Тигильский</w:t>
      </w:r>
      <w:proofErr w:type="spellEnd"/>
    </w:p>
    <w:p w:rsidR="001A737F" w:rsidRPr="00CB112D" w:rsidRDefault="001A737F" w:rsidP="00920812">
      <w:pPr>
        <w:widowControl w:val="0"/>
        <w:tabs>
          <w:tab w:val="left" w:pos="0"/>
          <w:tab w:val="left" w:pos="709"/>
        </w:tabs>
        <w:ind w:firstLine="709"/>
        <w:jc w:val="both"/>
        <w:rPr>
          <w:sz w:val="28"/>
          <w:szCs w:val="28"/>
        </w:rPr>
      </w:pPr>
    </w:p>
    <w:p w:rsidR="00BD41EB" w:rsidRPr="00CB112D" w:rsidRDefault="00BD41EB" w:rsidP="00BD41EB">
      <w:pPr>
        <w:tabs>
          <w:tab w:val="num" w:pos="720"/>
        </w:tabs>
        <w:ind w:firstLine="709"/>
        <w:jc w:val="center"/>
        <w:rPr>
          <w:b/>
          <w:sz w:val="28"/>
          <w:szCs w:val="28"/>
        </w:rPr>
      </w:pPr>
      <w:r w:rsidRPr="00CB112D">
        <w:rPr>
          <w:b/>
          <w:sz w:val="28"/>
          <w:szCs w:val="28"/>
        </w:rPr>
        <w:t>6. Жилищное строительство и обеспечение граждан жильем</w:t>
      </w:r>
    </w:p>
    <w:p w:rsidR="00094FB5" w:rsidRPr="00CB112D" w:rsidRDefault="00094FB5" w:rsidP="00094FB5">
      <w:pPr>
        <w:widowControl w:val="0"/>
        <w:ind w:firstLine="709"/>
        <w:jc w:val="both"/>
        <w:rPr>
          <w:color w:val="1F497D" w:themeColor="text2"/>
        </w:rPr>
      </w:pPr>
    </w:p>
    <w:p w:rsidR="00053AAF" w:rsidRPr="00CB112D" w:rsidRDefault="00053AAF" w:rsidP="00053AAF">
      <w:pPr>
        <w:widowControl w:val="0"/>
        <w:autoSpaceDE w:val="0"/>
        <w:autoSpaceDN w:val="0"/>
        <w:adjustRightInd w:val="0"/>
        <w:ind w:firstLine="709"/>
        <w:jc w:val="both"/>
        <w:rPr>
          <w:rFonts w:ascii="Times New Roman CYR" w:hAnsi="Times New Roman CYR" w:cs="Times New Roman CYR"/>
          <w:sz w:val="28"/>
          <w:szCs w:val="28"/>
        </w:rPr>
      </w:pPr>
      <w:r w:rsidRPr="00CB112D">
        <w:rPr>
          <w:rFonts w:ascii="Times New Roman CYR" w:hAnsi="Times New Roman CYR" w:cs="Times New Roman CYR"/>
          <w:sz w:val="28"/>
          <w:szCs w:val="28"/>
        </w:rPr>
        <w:t xml:space="preserve">Важнейшими элементами социальной политики, оказывающими влияние на демографическую ситуацию и социально-экономическое развитие общества, является удовлетворение потребности населения в жилье и улучшение жилищных условий. Обеспечение граждан России доступным и </w:t>
      </w:r>
      <w:r w:rsidRPr="00CB112D">
        <w:rPr>
          <w:rFonts w:ascii="Times New Roman CYR" w:hAnsi="Times New Roman CYR" w:cs="Times New Roman CYR"/>
          <w:sz w:val="28"/>
          <w:szCs w:val="28"/>
        </w:rPr>
        <w:lastRenderedPageBreak/>
        <w:t>комфортным жильем является национальным приоритетом.</w:t>
      </w:r>
    </w:p>
    <w:p w:rsidR="00053AAF" w:rsidRPr="00CB112D" w:rsidRDefault="00053AAF" w:rsidP="00053AAF">
      <w:pPr>
        <w:widowControl w:val="0"/>
        <w:autoSpaceDE w:val="0"/>
        <w:autoSpaceDN w:val="0"/>
        <w:adjustRightInd w:val="0"/>
        <w:ind w:firstLine="709"/>
        <w:jc w:val="both"/>
        <w:rPr>
          <w:rFonts w:ascii="Times New Roman CYR" w:hAnsi="Times New Roman CYR" w:cs="Times New Roman CYR"/>
          <w:sz w:val="28"/>
          <w:szCs w:val="28"/>
        </w:rPr>
      </w:pPr>
      <w:r w:rsidRPr="00CB112D">
        <w:rPr>
          <w:rFonts w:ascii="Times New Roman CYR" w:hAnsi="Times New Roman CYR" w:cs="Times New Roman CYR"/>
          <w:sz w:val="28"/>
          <w:szCs w:val="28"/>
        </w:rPr>
        <w:t>По итогам 201</w:t>
      </w:r>
      <w:r w:rsidR="005E6BB6" w:rsidRPr="00CB112D">
        <w:rPr>
          <w:rFonts w:ascii="Times New Roman CYR" w:hAnsi="Times New Roman CYR" w:cs="Times New Roman CYR"/>
          <w:sz w:val="28"/>
          <w:szCs w:val="28"/>
        </w:rPr>
        <w:t>5</w:t>
      </w:r>
      <w:r w:rsidRPr="00CB112D">
        <w:rPr>
          <w:rFonts w:ascii="Times New Roman CYR" w:hAnsi="Times New Roman CYR" w:cs="Times New Roman CYR"/>
          <w:sz w:val="28"/>
          <w:szCs w:val="28"/>
        </w:rPr>
        <w:t xml:space="preserve"> года объем работ, выполненный по виду деятельности «Строительство», составил </w:t>
      </w:r>
      <w:r w:rsidR="005E6BB6" w:rsidRPr="00CB112D">
        <w:rPr>
          <w:rFonts w:ascii="Times New Roman CYR" w:hAnsi="Times New Roman CYR" w:cs="Times New Roman CYR"/>
          <w:sz w:val="28"/>
          <w:szCs w:val="28"/>
        </w:rPr>
        <w:t xml:space="preserve">16 108,8 </w:t>
      </w:r>
      <w:proofErr w:type="gramStart"/>
      <w:r w:rsidR="005E6BB6" w:rsidRPr="00CB112D">
        <w:rPr>
          <w:rFonts w:ascii="Times New Roman CYR" w:hAnsi="Times New Roman CYR" w:cs="Times New Roman CYR"/>
          <w:sz w:val="28"/>
          <w:szCs w:val="28"/>
        </w:rPr>
        <w:t>млн</w:t>
      </w:r>
      <w:proofErr w:type="gramEnd"/>
      <w:r w:rsidR="005E6BB6" w:rsidRPr="00CB112D">
        <w:rPr>
          <w:rFonts w:ascii="Times New Roman CYR" w:hAnsi="Times New Roman CYR" w:cs="Times New Roman CYR"/>
          <w:sz w:val="28"/>
          <w:szCs w:val="28"/>
        </w:rPr>
        <w:t xml:space="preserve"> рублей</w:t>
      </w:r>
      <w:r w:rsidR="000A07BA" w:rsidRPr="00CB112D">
        <w:rPr>
          <w:rFonts w:ascii="Times New Roman CYR" w:hAnsi="Times New Roman CYR" w:cs="Times New Roman CYR"/>
          <w:sz w:val="28"/>
          <w:szCs w:val="28"/>
        </w:rPr>
        <w:t xml:space="preserve"> или 91,2</w:t>
      </w:r>
      <w:r w:rsidR="008E7F64">
        <w:rPr>
          <w:rFonts w:ascii="Times New Roman CYR" w:hAnsi="Times New Roman CYR" w:cs="Times New Roman CYR"/>
          <w:sz w:val="28"/>
          <w:szCs w:val="28"/>
        </w:rPr>
        <w:t>%</w:t>
      </w:r>
      <w:r w:rsidR="000A07BA" w:rsidRPr="00CB112D">
        <w:rPr>
          <w:rFonts w:ascii="Times New Roman CYR" w:hAnsi="Times New Roman CYR" w:cs="Times New Roman CYR"/>
          <w:sz w:val="28"/>
          <w:szCs w:val="28"/>
        </w:rPr>
        <w:t xml:space="preserve"> к предыдущему году (в сопоставимых ценах)</w:t>
      </w:r>
      <w:r w:rsidR="005E6BB6" w:rsidRPr="00CB112D">
        <w:rPr>
          <w:rFonts w:ascii="Times New Roman CYR" w:hAnsi="Times New Roman CYR" w:cs="Times New Roman CYR"/>
          <w:sz w:val="28"/>
          <w:szCs w:val="28"/>
        </w:rPr>
        <w:t xml:space="preserve">. </w:t>
      </w:r>
    </w:p>
    <w:p w:rsidR="005E6BB6" w:rsidRPr="00CB112D" w:rsidRDefault="005E6BB6" w:rsidP="005E6BB6">
      <w:pPr>
        <w:widowControl w:val="0"/>
        <w:ind w:firstLine="709"/>
        <w:jc w:val="both"/>
        <w:rPr>
          <w:rFonts w:ascii="Times New Roman CYR" w:hAnsi="Times New Roman CYR" w:cs="Times New Roman CYR"/>
          <w:sz w:val="28"/>
          <w:szCs w:val="28"/>
        </w:rPr>
      </w:pPr>
      <w:r w:rsidRPr="00CB112D">
        <w:rPr>
          <w:rFonts w:ascii="Times New Roman CYR" w:hAnsi="Times New Roman CYR" w:cs="Times New Roman CYR"/>
          <w:sz w:val="28"/>
          <w:szCs w:val="28"/>
        </w:rPr>
        <w:t xml:space="preserve">Снижение объема вводимого жилья обусловлено неисполнением контрактных обязательств подрядными организациями и снижением инвестиционной активности организаций вследствие увеличения стоимости строительных материалов, в том числе импортных, и тарифов на их перевозку. </w:t>
      </w:r>
    </w:p>
    <w:p w:rsidR="00053AAF" w:rsidRPr="00CB112D" w:rsidRDefault="00053AAF" w:rsidP="00053AAF">
      <w:pPr>
        <w:widowControl w:val="0"/>
        <w:autoSpaceDE w:val="0"/>
        <w:autoSpaceDN w:val="0"/>
        <w:adjustRightInd w:val="0"/>
        <w:ind w:firstLine="709"/>
        <w:jc w:val="both"/>
        <w:rPr>
          <w:rFonts w:ascii="Times New Roman CYR" w:hAnsi="Times New Roman CYR" w:cs="Times New Roman CYR"/>
          <w:color w:val="1F497D" w:themeColor="text2"/>
          <w:sz w:val="28"/>
          <w:szCs w:val="28"/>
        </w:rPr>
      </w:pPr>
      <w:r w:rsidRPr="00CB112D">
        <w:rPr>
          <w:rFonts w:ascii="Times New Roman CYR" w:hAnsi="Times New Roman CYR" w:cs="Times New Roman CYR"/>
          <w:sz w:val="28"/>
          <w:szCs w:val="28"/>
        </w:rPr>
        <w:t>Вместе с тем за последние два года в Камчатском крае отмечен рост темпов строительства нового жилья. В 201</w:t>
      </w:r>
      <w:r w:rsidR="005E6BB6" w:rsidRPr="00CB112D">
        <w:rPr>
          <w:rFonts w:ascii="Times New Roman CYR" w:hAnsi="Times New Roman CYR" w:cs="Times New Roman CYR"/>
          <w:sz w:val="28"/>
          <w:szCs w:val="28"/>
        </w:rPr>
        <w:t>5</w:t>
      </w:r>
      <w:r w:rsidRPr="00CB112D">
        <w:rPr>
          <w:rFonts w:ascii="Times New Roman CYR" w:hAnsi="Times New Roman CYR" w:cs="Times New Roman CYR"/>
          <w:sz w:val="28"/>
          <w:szCs w:val="28"/>
        </w:rPr>
        <w:t xml:space="preserve"> году в Камчатском крае</w:t>
      </w:r>
      <w:r w:rsidR="00D17182">
        <w:rPr>
          <w:rFonts w:ascii="Times New Roman CYR" w:hAnsi="Times New Roman CYR" w:cs="Times New Roman CYR"/>
          <w:sz w:val="28"/>
          <w:szCs w:val="28"/>
        </w:rPr>
        <w:t xml:space="preserve"> </w:t>
      </w:r>
      <w:r w:rsidRPr="00CB112D">
        <w:rPr>
          <w:rFonts w:ascii="Times New Roman CYR" w:hAnsi="Times New Roman CYR" w:cs="Times New Roman CYR"/>
          <w:sz w:val="28"/>
          <w:szCs w:val="28"/>
        </w:rPr>
        <w:t xml:space="preserve">построено </w:t>
      </w:r>
      <w:r w:rsidR="00115B77" w:rsidRPr="00CB112D">
        <w:rPr>
          <w:rFonts w:ascii="Times New Roman CYR" w:hAnsi="Times New Roman CYR" w:cs="Times New Roman CYR"/>
          <w:sz w:val="28"/>
          <w:szCs w:val="28"/>
        </w:rPr>
        <w:t>220</w:t>
      </w:r>
      <w:r w:rsidRPr="00CB112D">
        <w:rPr>
          <w:rFonts w:ascii="Times New Roman CYR" w:hAnsi="Times New Roman CYR" w:cs="Times New Roman CYR"/>
          <w:sz w:val="28"/>
          <w:szCs w:val="28"/>
        </w:rPr>
        <w:t xml:space="preserve"> </w:t>
      </w:r>
      <w:proofErr w:type="gramStart"/>
      <w:r w:rsidRPr="00CB112D">
        <w:rPr>
          <w:rFonts w:ascii="Times New Roman CYR" w:hAnsi="Times New Roman CYR" w:cs="Times New Roman CYR"/>
          <w:sz w:val="28"/>
          <w:szCs w:val="28"/>
        </w:rPr>
        <w:t>жилых</w:t>
      </w:r>
      <w:proofErr w:type="gramEnd"/>
      <w:r w:rsidRPr="00CB112D">
        <w:rPr>
          <w:rFonts w:ascii="Times New Roman CYR" w:hAnsi="Times New Roman CYR" w:cs="Times New Roman CYR"/>
          <w:sz w:val="28"/>
          <w:szCs w:val="28"/>
        </w:rPr>
        <w:t xml:space="preserve"> дома</w:t>
      </w:r>
      <w:r w:rsidRPr="00CB112D">
        <w:rPr>
          <w:rFonts w:ascii="Times New Roman CYR" w:hAnsi="Times New Roman CYR" w:cs="Times New Roman CYR"/>
          <w:color w:val="1F497D" w:themeColor="text2"/>
          <w:sz w:val="28"/>
          <w:szCs w:val="28"/>
        </w:rPr>
        <w:t>.</w:t>
      </w:r>
    </w:p>
    <w:p w:rsidR="00053AAF" w:rsidRPr="00CB112D" w:rsidRDefault="00053AAF" w:rsidP="00053AAF">
      <w:pPr>
        <w:widowControl w:val="0"/>
        <w:autoSpaceDE w:val="0"/>
        <w:autoSpaceDN w:val="0"/>
        <w:adjustRightInd w:val="0"/>
        <w:ind w:firstLine="709"/>
        <w:jc w:val="both"/>
        <w:rPr>
          <w:rFonts w:ascii="Times New Roman CYR" w:hAnsi="Times New Roman CYR" w:cs="Times New Roman CYR"/>
          <w:sz w:val="28"/>
          <w:szCs w:val="28"/>
        </w:rPr>
      </w:pPr>
      <w:r w:rsidRPr="00CB112D">
        <w:rPr>
          <w:rFonts w:ascii="Times New Roman CYR" w:hAnsi="Times New Roman CYR" w:cs="Times New Roman CYR"/>
          <w:sz w:val="28"/>
          <w:szCs w:val="28"/>
        </w:rPr>
        <w:t>Обеспеченность населения жильем в регионе составляет 25,</w:t>
      </w:r>
      <w:r w:rsidR="005E6BB6" w:rsidRPr="00CB112D">
        <w:rPr>
          <w:rFonts w:ascii="Times New Roman CYR" w:hAnsi="Times New Roman CYR" w:cs="Times New Roman CYR"/>
          <w:sz w:val="28"/>
          <w:szCs w:val="28"/>
        </w:rPr>
        <w:t>2</w:t>
      </w:r>
      <w:r w:rsidRPr="00CB112D">
        <w:rPr>
          <w:rFonts w:ascii="Times New Roman CYR" w:hAnsi="Times New Roman CYR" w:cs="Times New Roman CYR"/>
          <w:sz w:val="28"/>
          <w:szCs w:val="28"/>
        </w:rPr>
        <w:t xml:space="preserve"> м</w:t>
      </w:r>
      <w:proofErr w:type="gramStart"/>
      <w:r w:rsidRPr="00CB112D">
        <w:rPr>
          <w:rFonts w:ascii="Times New Roman CYR" w:hAnsi="Times New Roman CYR" w:cs="Times New Roman CYR"/>
          <w:sz w:val="28"/>
          <w:szCs w:val="28"/>
          <w:vertAlign w:val="superscript"/>
        </w:rPr>
        <w:t>2</w:t>
      </w:r>
      <w:proofErr w:type="gramEnd"/>
      <w:r w:rsidRPr="00CB112D">
        <w:rPr>
          <w:rFonts w:ascii="Times New Roman CYR" w:hAnsi="Times New Roman CYR" w:cs="Times New Roman CYR"/>
          <w:sz w:val="28"/>
          <w:szCs w:val="28"/>
        </w:rPr>
        <w:t xml:space="preserve"> на каждого жителя. По федеральным стандартам нормы общей площади жилья на одного члена семьи, состоящей из трех и более человек – </w:t>
      </w:r>
      <w:smartTag w:uri="urn:schemas-microsoft-com:office:smarttags" w:element="metricconverter">
        <w:smartTagPr>
          <w:attr w:name="ProductID" w:val="18 м2"/>
        </w:smartTagPr>
        <w:r w:rsidRPr="00CB112D">
          <w:rPr>
            <w:rFonts w:ascii="Times New Roman CYR" w:hAnsi="Times New Roman CYR" w:cs="Times New Roman CYR"/>
            <w:sz w:val="28"/>
            <w:szCs w:val="28"/>
          </w:rPr>
          <w:t>18 м</w:t>
        </w:r>
        <w:proofErr w:type="gramStart"/>
        <w:r w:rsidRPr="00CB112D">
          <w:rPr>
            <w:rFonts w:ascii="Times New Roman CYR" w:hAnsi="Times New Roman CYR" w:cs="Times New Roman CYR"/>
            <w:sz w:val="28"/>
            <w:szCs w:val="28"/>
            <w:vertAlign w:val="superscript"/>
          </w:rPr>
          <w:t>2</w:t>
        </w:r>
      </w:smartTag>
      <w:proofErr w:type="gramEnd"/>
      <w:r w:rsidRPr="00CB112D">
        <w:rPr>
          <w:rFonts w:ascii="Times New Roman CYR" w:hAnsi="Times New Roman CYR" w:cs="Times New Roman CYR"/>
          <w:sz w:val="28"/>
          <w:szCs w:val="28"/>
        </w:rPr>
        <w:t xml:space="preserve"> на каждого, двух человек – </w:t>
      </w:r>
      <w:smartTag w:uri="urn:schemas-microsoft-com:office:smarttags" w:element="metricconverter">
        <w:smartTagPr>
          <w:attr w:name="ProductID" w:val="42 м2"/>
        </w:smartTagPr>
        <w:r w:rsidRPr="00CB112D">
          <w:rPr>
            <w:rFonts w:ascii="Times New Roman CYR" w:hAnsi="Times New Roman CYR" w:cs="Times New Roman CYR"/>
            <w:sz w:val="28"/>
            <w:szCs w:val="28"/>
          </w:rPr>
          <w:t>42 м</w:t>
        </w:r>
        <w:r w:rsidRPr="00CB112D">
          <w:rPr>
            <w:rFonts w:ascii="Times New Roman CYR" w:hAnsi="Times New Roman CYR" w:cs="Times New Roman CYR"/>
            <w:sz w:val="28"/>
            <w:szCs w:val="28"/>
            <w:vertAlign w:val="superscript"/>
          </w:rPr>
          <w:t>2</w:t>
        </w:r>
      </w:smartTag>
      <w:r w:rsidRPr="00CB112D">
        <w:rPr>
          <w:rFonts w:ascii="Times New Roman CYR" w:hAnsi="Times New Roman CYR" w:cs="Times New Roman CYR"/>
          <w:sz w:val="28"/>
          <w:szCs w:val="28"/>
        </w:rPr>
        <w:t xml:space="preserve"> на двоих, на одиноко проживающих граждан – </w:t>
      </w:r>
      <w:smartTag w:uri="urn:schemas-microsoft-com:office:smarttags" w:element="metricconverter">
        <w:smartTagPr>
          <w:attr w:name="ProductID" w:val="33 м2"/>
        </w:smartTagPr>
        <w:r w:rsidRPr="00CB112D">
          <w:rPr>
            <w:rFonts w:ascii="Times New Roman CYR" w:hAnsi="Times New Roman CYR" w:cs="Times New Roman CYR"/>
            <w:sz w:val="28"/>
            <w:szCs w:val="28"/>
          </w:rPr>
          <w:t>33 м</w:t>
        </w:r>
        <w:r w:rsidRPr="00CB112D">
          <w:rPr>
            <w:rFonts w:ascii="Times New Roman CYR" w:hAnsi="Times New Roman CYR" w:cs="Times New Roman CYR"/>
            <w:sz w:val="28"/>
            <w:szCs w:val="28"/>
            <w:vertAlign w:val="superscript"/>
          </w:rPr>
          <w:t>2</w:t>
        </w:r>
      </w:smartTag>
      <w:r w:rsidRPr="00CB112D">
        <w:rPr>
          <w:rFonts w:ascii="Times New Roman CYR" w:hAnsi="Times New Roman CYR" w:cs="Times New Roman CYR"/>
          <w:sz w:val="28"/>
          <w:szCs w:val="28"/>
        </w:rPr>
        <w:t>.</w:t>
      </w:r>
    </w:p>
    <w:p w:rsidR="00053AAF" w:rsidRDefault="00053AAF" w:rsidP="00053AAF">
      <w:pPr>
        <w:widowControl w:val="0"/>
        <w:autoSpaceDE w:val="0"/>
        <w:autoSpaceDN w:val="0"/>
        <w:adjustRightInd w:val="0"/>
        <w:ind w:firstLine="709"/>
        <w:jc w:val="both"/>
        <w:rPr>
          <w:rFonts w:ascii="Times New Roman CYR" w:hAnsi="Times New Roman CYR" w:cs="Times New Roman CYR"/>
          <w:sz w:val="28"/>
          <w:szCs w:val="28"/>
        </w:rPr>
      </w:pPr>
      <w:r w:rsidRPr="00CB112D">
        <w:rPr>
          <w:rFonts w:ascii="Times New Roman CYR" w:hAnsi="Times New Roman CYR" w:cs="Times New Roman CYR"/>
          <w:sz w:val="28"/>
          <w:szCs w:val="28"/>
        </w:rPr>
        <w:t>Средняя обеспеченность населения жильем в городских поселениях – 24,8 м</w:t>
      </w:r>
      <w:proofErr w:type="gramStart"/>
      <w:r w:rsidRPr="00CB112D">
        <w:rPr>
          <w:rFonts w:ascii="Times New Roman CYR" w:hAnsi="Times New Roman CYR" w:cs="Times New Roman CYR"/>
          <w:sz w:val="28"/>
          <w:szCs w:val="28"/>
          <w:vertAlign w:val="superscript"/>
        </w:rPr>
        <w:t>2</w:t>
      </w:r>
      <w:proofErr w:type="gramEnd"/>
      <w:r w:rsidRPr="00CB112D">
        <w:rPr>
          <w:rFonts w:ascii="Times New Roman CYR" w:hAnsi="Times New Roman CYR" w:cs="Times New Roman CYR"/>
          <w:sz w:val="28"/>
          <w:szCs w:val="28"/>
        </w:rPr>
        <w:t>, в сельской местности – 2</w:t>
      </w:r>
      <w:r w:rsidR="005E6BB6" w:rsidRPr="00CB112D">
        <w:rPr>
          <w:rFonts w:ascii="Times New Roman CYR" w:hAnsi="Times New Roman CYR" w:cs="Times New Roman CYR"/>
          <w:sz w:val="28"/>
          <w:szCs w:val="28"/>
        </w:rPr>
        <w:t>6</w:t>
      </w:r>
      <w:r w:rsidRPr="00CB112D">
        <w:rPr>
          <w:rFonts w:ascii="Times New Roman CYR" w:hAnsi="Times New Roman CYR" w:cs="Times New Roman CYR"/>
          <w:sz w:val="28"/>
          <w:szCs w:val="28"/>
        </w:rPr>
        <w:t>,</w:t>
      </w:r>
      <w:r w:rsidR="005E6BB6" w:rsidRPr="00CB112D">
        <w:rPr>
          <w:rFonts w:ascii="Times New Roman CYR" w:hAnsi="Times New Roman CYR" w:cs="Times New Roman CYR"/>
          <w:sz w:val="28"/>
          <w:szCs w:val="28"/>
        </w:rPr>
        <w:t>4</w:t>
      </w:r>
      <w:r w:rsidRPr="00CB112D">
        <w:rPr>
          <w:rFonts w:ascii="Times New Roman CYR" w:hAnsi="Times New Roman CYR" w:cs="Times New Roman CYR"/>
          <w:sz w:val="28"/>
          <w:szCs w:val="28"/>
        </w:rPr>
        <w:t xml:space="preserve"> м</w:t>
      </w:r>
      <w:r w:rsidRPr="00CB112D">
        <w:rPr>
          <w:rFonts w:ascii="Times New Roman CYR" w:hAnsi="Times New Roman CYR" w:cs="Times New Roman CYR"/>
          <w:sz w:val="28"/>
          <w:szCs w:val="28"/>
          <w:vertAlign w:val="superscript"/>
        </w:rPr>
        <w:t>2</w:t>
      </w:r>
      <w:r w:rsidRPr="00CB112D">
        <w:rPr>
          <w:rFonts w:ascii="Times New Roman CYR" w:hAnsi="Times New Roman CYR" w:cs="Times New Roman CYR"/>
          <w:sz w:val="28"/>
          <w:szCs w:val="28"/>
        </w:rPr>
        <w:t>.</w:t>
      </w:r>
      <w:r w:rsidR="005E6BB6" w:rsidRPr="00CB112D">
        <w:rPr>
          <w:rFonts w:ascii="Times New Roman CYR" w:hAnsi="Times New Roman CYR" w:cs="Times New Roman CYR"/>
          <w:sz w:val="28"/>
          <w:szCs w:val="28"/>
        </w:rPr>
        <w:t xml:space="preserve"> По обеспеченности жильем по районам края лидирует </w:t>
      </w:r>
      <w:proofErr w:type="spellStart"/>
      <w:r w:rsidR="005E6BB6" w:rsidRPr="00CB112D">
        <w:rPr>
          <w:rFonts w:ascii="Times New Roman CYR" w:hAnsi="Times New Roman CYR" w:cs="Times New Roman CYR"/>
          <w:sz w:val="28"/>
          <w:szCs w:val="28"/>
        </w:rPr>
        <w:t>Карагинский</w:t>
      </w:r>
      <w:proofErr w:type="spellEnd"/>
      <w:r w:rsidR="005E6BB6" w:rsidRPr="00CB112D">
        <w:rPr>
          <w:rFonts w:ascii="Times New Roman CYR" w:hAnsi="Times New Roman CYR" w:cs="Times New Roman CYR"/>
          <w:sz w:val="28"/>
          <w:szCs w:val="28"/>
        </w:rPr>
        <w:t xml:space="preserve"> муниципальный район – 33,5 м</w:t>
      </w:r>
      <w:proofErr w:type="gramStart"/>
      <w:r w:rsidR="005E6BB6" w:rsidRPr="00CB112D">
        <w:rPr>
          <w:rFonts w:ascii="Times New Roman CYR" w:hAnsi="Times New Roman CYR" w:cs="Times New Roman CYR"/>
          <w:sz w:val="28"/>
          <w:szCs w:val="28"/>
          <w:vertAlign w:val="superscript"/>
        </w:rPr>
        <w:t>2</w:t>
      </w:r>
      <w:proofErr w:type="gramEnd"/>
      <w:r w:rsidR="00B54EF8" w:rsidRPr="00B54EF8">
        <w:rPr>
          <w:rFonts w:ascii="Times New Roman CYR" w:hAnsi="Times New Roman CYR" w:cs="Times New Roman CYR"/>
          <w:sz w:val="28"/>
          <w:szCs w:val="28"/>
          <w:vertAlign w:val="subscript"/>
        </w:rPr>
        <w:t>.</w:t>
      </w:r>
      <w:r w:rsidR="00B54EF8">
        <w:rPr>
          <w:rFonts w:ascii="Times New Roman CYR" w:hAnsi="Times New Roman CYR" w:cs="Times New Roman CYR"/>
          <w:sz w:val="28"/>
          <w:szCs w:val="28"/>
          <w:vertAlign w:val="subscript"/>
        </w:rPr>
        <w:t xml:space="preserve"> </w:t>
      </w:r>
      <w:r w:rsidR="005E6BB6" w:rsidRPr="00CB112D">
        <w:rPr>
          <w:rFonts w:ascii="Times New Roman CYR" w:hAnsi="Times New Roman CYR" w:cs="Times New Roman CYR"/>
          <w:sz w:val="28"/>
          <w:szCs w:val="28"/>
        </w:rPr>
        <w:t>В Усть-Камчатском муниципальном районе – 31,8 м</w:t>
      </w:r>
      <w:proofErr w:type="gramStart"/>
      <w:r w:rsidR="005E6BB6" w:rsidRPr="00CB112D">
        <w:rPr>
          <w:rFonts w:ascii="Times New Roman CYR" w:hAnsi="Times New Roman CYR" w:cs="Times New Roman CYR"/>
          <w:sz w:val="28"/>
          <w:szCs w:val="28"/>
          <w:vertAlign w:val="superscript"/>
        </w:rPr>
        <w:t>2</w:t>
      </w:r>
      <w:proofErr w:type="gramEnd"/>
      <w:r w:rsidR="005E6BB6" w:rsidRPr="00CB112D">
        <w:rPr>
          <w:rFonts w:ascii="Times New Roman CYR" w:hAnsi="Times New Roman CYR" w:cs="Times New Roman CYR"/>
          <w:sz w:val="28"/>
          <w:szCs w:val="28"/>
        </w:rPr>
        <w:t>, в Алеутском муниципальном районе – 30,</w:t>
      </w:r>
      <w:r w:rsidR="00706FF6" w:rsidRPr="00CB112D">
        <w:rPr>
          <w:rFonts w:ascii="Times New Roman CYR" w:hAnsi="Times New Roman CYR" w:cs="Times New Roman CYR"/>
          <w:sz w:val="28"/>
          <w:szCs w:val="28"/>
        </w:rPr>
        <w:t>6</w:t>
      </w:r>
      <w:r w:rsidR="005E6BB6" w:rsidRPr="00CB112D">
        <w:rPr>
          <w:rFonts w:ascii="Times New Roman CYR" w:hAnsi="Times New Roman CYR" w:cs="Times New Roman CYR"/>
          <w:sz w:val="28"/>
          <w:szCs w:val="28"/>
        </w:rPr>
        <w:t xml:space="preserve"> м</w:t>
      </w:r>
      <w:r w:rsidR="005E6BB6" w:rsidRPr="00CB112D">
        <w:rPr>
          <w:rFonts w:ascii="Times New Roman CYR" w:hAnsi="Times New Roman CYR" w:cs="Times New Roman CYR"/>
          <w:sz w:val="28"/>
          <w:szCs w:val="28"/>
          <w:vertAlign w:val="superscript"/>
        </w:rPr>
        <w:t>2</w:t>
      </w:r>
      <w:r w:rsidR="005E6BB6" w:rsidRPr="00CB112D">
        <w:rPr>
          <w:rFonts w:ascii="Times New Roman CYR" w:hAnsi="Times New Roman CYR" w:cs="Times New Roman CYR"/>
          <w:sz w:val="28"/>
          <w:szCs w:val="28"/>
        </w:rPr>
        <w:t xml:space="preserve">, в </w:t>
      </w:r>
      <w:proofErr w:type="spellStart"/>
      <w:r w:rsidR="005E6BB6" w:rsidRPr="00CB112D">
        <w:rPr>
          <w:rFonts w:ascii="Times New Roman CYR" w:hAnsi="Times New Roman CYR" w:cs="Times New Roman CYR"/>
          <w:sz w:val="28"/>
          <w:szCs w:val="28"/>
        </w:rPr>
        <w:t>Мильковском</w:t>
      </w:r>
      <w:proofErr w:type="spellEnd"/>
      <w:r w:rsidR="00D17182">
        <w:rPr>
          <w:rFonts w:ascii="Times New Roman CYR" w:hAnsi="Times New Roman CYR" w:cs="Times New Roman CYR"/>
          <w:sz w:val="28"/>
          <w:szCs w:val="28"/>
        </w:rPr>
        <w:t xml:space="preserve"> </w:t>
      </w:r>
      <w:r w:rsidR="005E6BB6" w:rsidRPr="00CB112D">
        <w:rPr>
          <w:rFonts w:ascii="Times New Roman CYR" w:hAnsi="Times New Roman CYR" w:cs="Times New Roman CYR"/>
          <w:sz w:val="28"/>
          <w:szCs w:val="28"/>
        </w:rPr>
        <w:t>муниципальном районе – 28,9 м</w:t>
      </w:r>
      <w:r w:rsidR="005E6BB6" w:rsidRPr="00CB112D">
        <w:rPr>
          <w:rFonts w:ascii="Times New Roman CYR" w:hAnsi="Times New Roman CYR" w:cs="Times New Roman CYR"/>
          <w:sz w:val="28"/>
          <w:szCs w:val="28"/>
          <w:vertAlign w:val="superscript"/>
        </w:rPr>
        <w:t>2</w:t>
      </w:r>
      <w:r w:rsidR="005E6BB6" w:rsidRPr="00CB112D">
        <w:rPr>
          <w:rFonts w:ascii="Times New Roman CYR" w:hAnsi="Times New Roman CYR" w:cs="Times New Roman CYR"/>
          <w:sz w:val="28"/>
          <w:szCs w:val="28"/>
        </w:rPr>
        <w:t>. При этом рост показателя обеспеченности населения жильем в районах края связан в большей степени не с интенсивным жилищным строительством, а с уменьшением численности населения.</w:t>
      </w:r>
      <w:r w:rsidR="008B4235" w:rsidRPr="00CB112D">
        <w:rPr>
          <w:rFonts w:ascii="Times New Roman CYR" w:hAnsi="Times New Roman CYR" w:cs="Times New Roman CYR"/>
          <w:sz w:val="28"/>
          <w:szCs w:val="28"/>
        </w:rPr>
        <w:t xml:space="preserve"> </w:t>
      </w:r>
      <w:r w:rsidRPr="00CB112D">
        <w:rPr>
          <w:rFonts w:ascii="Times New Roman CYR" w:hAnsi="Times New Roman CYR" w:cs="Times New Roman CYR"/>
          <w:sz w:val="28"/>
          <w:szCs w:val="28"/>
        </w:rPr>
        <w:t xml:space="preserve">Самый низкий показатель обеспеченности жильем наблюдается в </w:t>
      </w:r>
      <w:proofErr w:type="spellStart"/>
      <w:r w:rsidRPr="00CB112D">
        <w:rPr>
          <w:rFonts w:ascii="Times New Roman CYR" w:hAnsi="Times New Roman CYR" w:cs="Times New Roman CYR"/>
          <w:sz w:val="28"/>
          <w:szCs w:val="28"/>
        </w:rPr>
        <w:t>Олюторском</w:t>
      </w:r>
      <w:proofErr w:type="spellEnd"/>
      <w:r w:rsidRPr="00CB112D">
        <w:rPr>
          <w:rFonts w:ascii="Times New Roman CYR" w:hAnsi="Times New Roman CYR" w:cs="Times New Roman CYR"/>
          <w:sz w:val="28"/>
          <w:szCs w:val="28"/>
        </w:rPr>
        <w:t xml:space="preserve"> муниципальном районе, он составляет 2</w:t>
      </w:r>
      <w:r w:rsidR="008B4235" w:rsidRPr="00CB112D">
        <w:rPr>
          <w:rFonts w:ascii="Times New Roman CYR" w:hAnsi="Times New Roman CYR" w:cs="Times New Roman CYR"/>
          <w:sz w:val="28"/>
          <w:szCs w:val="28"/>
        </w:rPr>
        <w:t>2</w:t>
      </w:r>
      <w:r w:rsidRPr="00CB112D">
        <w:rPr>
          <w:rFonts w:ascii="Times New Roman CYR" w:hAnsi="Times New Roman CYR" w:cs="Times New Roman CYR"/>
          <w:sz w:val="28"/>
          <w:szCs w:val="28"/>
        </w:rPr>
        <w:t>,</w:t>
      </w:r>
      <w:r w:rsidR="008B4235" w:rsidRPr="00CB112D">
        <w:rPr>
          <w:rFonts w:ascii="Times New Roman CYR" w:hAnsi="Times New Roman CYR" w:cs="Times New Roman CYR"/>
          <w:sz w:val="28"/>
          <w:szCs w:val="28"/>
        </w:rPr>
        <w:t>4</w:t>
      </w:r>
      <w:r w:rsidRPr="00CB112D">
        <w:rPr>
          <w:rFonts w:ascii="Times New Roman CYR" w:hAnsi="Times New Roman CYR" w:cs="Times New Roman CYR"/>
          <w:sz w:val="28"/>
          <w:szCs w:val="28"/>
        </w:rPr>
        <w:t xml:space="preserve"> м</w:t>
      </w:r>
      <w:proofErr w:type="gramStart"/>
      <w:r w:rsidRPr="00CB112D">
        <w:rPr>
          <w:rFonts w:ascii="Times New Roman CYR" w:hAnsi="Times New Roman CYR" w:cs="Times New Roman CYR"/>
          <w:sz w:val="28"/>
          <w:szCs w:val="28"/>
          <w:vertAlign w:val="superscript"/>
        </w:rPr>
        <w:t>2</w:t>
      </w:r>
      <w:proofErr w:type="gramEnd"/>
      <w:r w:rsidRPr="00CB112D">
        <w:rPr>
          <w:rFonts w:ascii="Times New Roman CYR" w:hAnsi="Times New Roman CYR" w:cs="Times New Roman CYR"/>
          <w:sz w:val="28"/>
          <w:szCs w:val="28"/>
        </w:rPr>
        <w:t xml:space="preserve"> на одного жителя. </w:t>
      </w:r>
    </w:p>
    <w:p w:rsidR="00B54EF8" w:rsidRPr="00CB112D" w:rsidRDefault="00B54EF8" w:rsidP="00053AAF">
      <w:pPr>
        <w:widowControl w:val="0"/>
        <w:autoSpaceDE w:val="0"/>
        <w:autoSpaceDN w:val="0"/>
        <w:adjustRightInd w:val="0"/>
        <w:ind w:firstLine="709"/>
        <w:jc w:val="both"/>
        <w:rPr>
          <w:rFonts w:ascii="Times New Roman CYR" w:hAnsi="Times New Roman CYR" w:cs="Times New Roman CYR"/>
          <w:sz w:val="28"/>
          <w:szCs w:val="28"/>
        </w:rPr>
      </w:pPr>
    </w:p>
    <w:tbl>
      <w:tblPr>
        <w:tblStyle w:val="ad"/>
        <w:tblW w:w="0" w:type="auto"/>
        <w:tblLook w:val="04A0" w:firstRow="1" w:lastRow="0" w:firstColumn="1" w:lastColumn="0" w:noHBand="0" w:noVBand="1"/>
      </w:tblPr>
      <w:tblGrid>
        <w:gridCol w:w="3190"/>
        <w:gridCol w:w="3190"/>
        <w:gridCol w:w="3191"/>
      </w:tblGrid>
      <w:tr w:rsidR="00925CA9" w:rsidRPr="00CB112D" w:rsidTr="00AE50A4">
        <w:tc>
          <w:tcPr>
            <w:tcW w:w="9571" w:type="dxa"/>
            <w:gridSpan w:val="3"/>
          </w:tcPr>
          <w:p w:rsidR="00925CA9" w:rsidRPr="00916D2C" w:rsidRDefault="00925CA9" w:rsidP="00925CA9">
            <w:pPr>
              <w:widowControl w:val="0"/>
              <w:autoSpaceDE w:val="0"/>
              <w:autoSpaceDN w:val="0"/>
              <w:adjustRightInd w:val="0"/>
              <w:jc w:val="center"/>
              <w:rPr>
                <w:b/>
                <w:sz w:val="18"/>
                <w:szCs w:val="18"/>
              </w:rPr>
            </w:pPr>
            <w:r w:rsidRPr="00916D2C">
              <w:rPr>
                <w:b/>
                <w:kern w:val="28"/>
                <w:sz w:val="18"/>
                <w:szCs w:val="18"/>
              </w:rPr>
              <w:t>Муниципальные образования - лидеры</w:t>
            </w:r>
          </w:p>
        </w:tc>
      </w:tr>
      <w:tr w:rsidR="00925CA9" w:rsidRPr="00CB112D" w:rsidTr="00AE50A4">
        <w:tc>
          <w:tcPr>
            <w:tcW w:w="3190" w:type="dxa"/>
            <w:vAlign w:val="center"/>
          </w:tcPr>
          <w:p w:rsidR="00925CA9" w:rsidRPr="00916D2C" w:rsidRDefault="00925CA9" w:rsidP="00AE50A4">
            <w:pPr>
              <w:autoSpaceDE w:val="0"/>
              <w:autoSpaceDN w:val="0"/>
              <w:adjustRightInd w:val="0"/>
              <w:jc w:val="center"/>
              <w:rPr>
                <w:b/>
                <w:kern w:val="28"/>
                <w:sz w:val="18"/>
                <w:szCs w:val="18"/>
              </w:rPr>
            </w:pPr>
            <w:r w:rsidRPr="00916D2C">
              <w:rPr>
                <w:b/>
                <w:kern w:val="28"/>
                <w:sz w:val="18"/>
                <w:szCs w:val="18"/>
              </w:rPr>
              <w:t>наименование</w:t>
            </w:r>
          </w:p>
        </w:tc>
        <w:tc>
          <w:tcPr>
            <w:tcW w:w="3190" w:type="dxa"/>
            <w:vAlign w:val="center"/>
          </w:tcPr>
          <w:p w:rsidR="00925CA9" w:rsidRPr="00916D2C" w:rsidRDefault="00021F7F" w:rsidP="00AE50A4">
            <w:pPr>
              <w:autoSpaceDE w:val="0"/>
              <w:autoSpaceDN w:val="0"/>
              <w:adjustRightInd w:val="0"/>
              <w:jc w:val="center"/>
              <w:rPr>
                <w:b/>
                <w:kern w:val="28"/>
                <w:sz w:val="18"/>
                <w:szCs w:val="18"/>
              </w:rPr>
            </w:pPr>
            <w:r w:rsidRPr="00916D2C">
              <w:rPr>
                <w:b/>
                <w:kern w:val="28"/>
                <w:sz w:val="18"/>
                <w:szCs w:val="18"/>
              </w:rPr>
              <w:t>о</w:t>
            </w:r>
            <w:r w:rsidR="00925CA9" w:rsidRPr="00916D2C">
              <w:rPr>
                <w:b/>
                <w:kern w:val="28"/>
                <w:sz w:val="18"/>
                <w:szCs w:val="18"/>
              </w:rPr>
              <w:t xml:space="preserve">бщая площадь жилых помещений, приходящаяся в среднем на одного жителя, - всего, </w:t>
            </w:r>
          </w:p>
          <w:p w:rsidR="00925CA9" w:rsidRPr="00916D2C" w:rsidRDefault="00925CA9" w:rsidP="00AE50A4">
            <w:pPr>
              <w:autoSpaceDE w:val="0"/>
              <w:autoSpaceDN w:val="0"/>
              <w:adjustRightInd w:val="0"/>
              <w:jc w:val="center"/>
              <w:rPr>
                <w:b/>
                <w:kern w:val="28"/>
                <w:sz w:val="18"/>
                <w:szCs w:val="18"/>
              </w:rPr>
            </w:pPr>
            <w:r w:rsidRPr="00916D2C">
              <w:rPr>
                <w:b/>
                <w:kern w:val="28"/>
                <w:sz w:val="18"/>
                <w:szCs w:val="18"/>
              </w:rPr>
              <w:t>кв. метров</w:t>
            </w:r>
          </w:p>
        </w:tc>
        <w:tc>
          <w:tcPr>
            <w:tcW w:w="3191" w:type="dxa"/>
            <w:vAlign w:val="center"/>
          </w:tcPr>
          <w:p w:rsidR="00925CA9" w:rsidRPr="00916D2C" w:rsidRDefault="00021F7F" w:rsidP="00AE50A4">
            <w:pPr>
              <w:autoSpaceDE w:val="0"/>
              <w:autoSpaceDN w:val="0"/>
              <w:adjustRightInd w:val="0"/>
              <w:jc w:val="center"/>
              <w:rPr>
                <w:b/>
                <w:kern w:val="28"/>
                <w:sz w:val="18"/>
                <w:szCs w:val="18"/>
              </w:rPr>
            </w:pPr>
            <w:r w:rsidRPr="00916D2C">
              <w:rPr>
                <w:b/>
                <w:kern w:val="28"/>
                <w:sz w:val="18"/>
                <w:szCs w:val="18"/>
              </w:rPr>
              <w:t>т</w:t>
            </w:r>
            <w:r w:rsidR="00925CA9" w:rsidRPr="00916D2C">
              <w:rPr>
                <w:b/>
                <w:kern w:val="28"/>
                <w:sz w:val="18"/>
                <w:szCs w:val="18"/>
              </w:rPr>
              <w:t xml:space="preserve">емп роста (снижения) </w:t>
            </w:r>
          </w:p>
          <w:p w:rsidR="00925CA9" w:rsidRPr="00916D2C" w:rsidRDefault="00925CA9" w:rsidP="00AE50A4">
            <w:pPr>
              <w:autoSpaceDE w:val="0"/>
              <w:autoSpaceDN w:val="0"/>
              <w:adjustRightInd w:val="0"/>
              <w:jc w:val="center"/>
              <w:rPr>
                <w:b/>
                <w:kern w:val="28"/>
                <w:sz w:val="18"/>
                <w:szCs w:val="18"/>
              </w:rPr>
            </w:pPr>
            <w:r w:rsidRPr="00916D2C">
              <w:rPr>
                <w:b/>
                <w:kern w:val="28"/>
                <w:sz w:val="18"/>
                <w:szCs w:val="18"/>
              </w:rPr>
              <w:t>к 2012,</w:t>
            </w:r>
            <w:r w:rsidR="008E7F64" w:rsidRPr="00916D2C">
              <w:rPr>
                <w:b/>
                <w:kern w:val="28"/>
                <w:sz w:val="18"/>
                <w:szCs w:val="18"/>
              </w:rPr>
              <w:t>%</w:t>
            </w:r>
          </w:p>
        </w:tc>
      </w:tr>
      <w:tr w:rsidR="00925CA9" w:rsidRPr="00CB112D" w:rsidTr="00AE50A4">
        <w:tc>
          <w:tcPr>
            <w:tcW w:w="9571" w:type="dxa"/>
            <w:gridSpan w:val="3"/>
          </w:tcPr>
          <w:p w:rsidR="00925CA9" w:rsidRPr="00916D2C" w:rsidRDefault="00925CA9" w:rsidP="00925CA9">
            <w:pPr>
              <w:widowControl w:val="0"/>
              <w:autoSpaceDE w:val="0"/>
              <w:autoSpaceDN w:val="0"/>
              <w:adjustRightInd w:val="0"/>
              <w:jc w:val="center"/>
              <w:rPr>
                <w:b/>
                <w:sz w:val="18"/>
                <w:szCs w:val="18"/>
              </w:rPr>
            </w:pPr>
            <w:r w:rsidRPr="00916D2C">
              <w:rPr>
                <w:b/>
                <w:kern w:val="28"/>
                <w:sz w:val="18"/>
                <w:szCs w:val="18"/>
              </w:rPr>
              <w:t>Городской округ</w:t>
            </w:r>
          </w:p>
        </w:tc>
      </w:tr>
      <w:tr w:rsidR="00925CA9" w:rsidRPr="00CB112D" w:rsidTr="00925CA9">
        <w:tc>
          <w:tcPr>
            <w:tcW w:w="3190" w:type="dxa"/>
          </w:tcPr>
          <w:p w:rsidR="00925CA9" w:rsidRPr="00916D2C" w:rsidRDefault="00895C9C" w:rsidP="00053AAF">
            <w:pPr>
              <w:widowControl w:val="0"/>
              <w:autoSpaceDE w:val="0"/>
              <w:autoSpaceDN w:val="0"/>
              <w:adjustRightInd w:val="0"/>
              <w:jc w:val="both"/>
              <w:rPr>
                <w:sz w:val="18"/>
                <w:szCs w:val="18"/>
              </w:rPr>
            </w:pPr>
            <w:r w:rsidRPr="00916D2C">
              <w:rPr>
                <w:sz w:val="18"/>
                <w:szCs w:val="18"/>
              </w:rPr>
              <w:t>Петропавловск-Камчатский</w:t>
            </w:r>
          </w:p>
        </w:tc>
        <w:tc>
          <w:tcPr>
            <w:tcW w:w="3190" w:type="dxa"/>
          </w:tcPr>
          <w:p w:rsidR="00925CA9" w:rsidRPr="00916D2C" w:rsidRDefault="00895C9C" w:rsidP="002F5887">
            <w:pPr>
              <w:widowControl w:val="0"/>
              <w:autoSpaceDE w:val="0"/>
              <w:autoSpaceDN w:val="0"/>
              <w:adjustRightInd w:val="0"/>
              <w:jc w:val="center"/>
              <w:rPr>
                <w:sz w:val="18"/>
                <w:szCs w:val="18"/>
              </w:rPr>
            </w:pPr>
            <w:r w:rsidRPr="00916D2C">
              <w:rPr>
                <w:sz w:val="18"/>
                <w:szCs w:val="18"/>
              </w:rPr>
              <w:t>24,7</w:t>
            </w:r>
          </w:p>
        </w:tc>
        <w:tc>
          <w:tcPr>
            <w:tcW w:w="3191" w:type="dxa"/>
          </w:tcPr>
          <w:p w:rsidR="00925CA9" w:rsidRPr="00916D2C" w:rsidRDefault="00895C9C" w:rsidP="002F5887">
            <w:pPr>
              <w:widowControl w:val="0"/>
              <w:autoSpaceDE w:val="0"/>
              <w:autoSpaceDN w:val="0"/>
              <w:adjustRightInd w:val="0"/>
              <w:jc w:val="center"/>
              <w:rPr>
                <w:sz w:val="18"/>
                <w:szCs w:val="18"/>
              </w:rPr>
            </w:pPr>
            <w:r w:rsidRPr="00916D2C">
              <w:rPr>
                <w:sz w:val="18"/>
                <w:szCs w:val="18"/>
              </w:rPr>
              <w:t>103,4</w:t>
            </w:r>
          </w:p>
        </w:tc>
      </w:tr>
      <w:tr w:rsidR="00925CA9" w:rsidRPr="00CB112D" w:rsidTr="00AE50A4">
        <w:tc>
          <w:tcPr>
            <w:tcW w:w="9571" w:type="dxa"/>
            <w:gridSpan w:val="3"/>
          </w:tcPr>
          <w:p w:rsidR="00925CA9" w:rsidRPr="00916D2C" w:rsidRDefault="00925CA9" w:rsidP="00021F7F">
            <w:pPr>
              <w:widowControl w:val="0"/>
              <w:autoSpaceDE w:val="0"/>
              <w:autoSpaceDN w:val="0"/>
              <w:adjustRightInd w:val="0"/>
              <w:jc w:val="center"/>
              <w:rPr>
                <w:b/>
                <w:sz w:val="18"/>
                <w:szCs w:val="18"/>
              </w:rPr>
            </w:pPr>
            <w:r w:rsidRPr="00916D2C">
              <w:rPr>
                <w:b/>
                <w:kern w:val="28"/>
                <w:sz w:val="18"/>
                <w:szCs w:val="18"/>
              </w:rPr>
              <w:t>Муниципальны</w:t>
            </w:r>
            <w:r w:rsidR="00021F7F" w:rsidRPr="00916D2C">
              <w:rPr>
                <w:b/>
                <w:kern w:val="28"/>
                <w:sz w:val="18"/>
                <w:szCs w:val="18"/>
              </w:rPr>
              <w:t>е</w:t>
            </w:r>
            <w:r w:rsidRPr="00916D2C">
              <w:rPr>
                <w:b/>
                <w:kern w:val="28"/>
                <w:sz w:val="18"/>
                <w:szCs w:val="18"/>
              </w:rPr>
              <w:t xml:space="preserve"> район</w:t>
            </w:r>
            <w:r w:rsidR="00021F7F" w:rsidRPr="00916D2C">
              <w:rPr>
                <w:b/>
                <w:kern w:val="28"/>
                <w:sz w:val="18"/>
                <w:szCs w:val="18"/>
              </w:rPr>
              <w:t>ы</w:t>
            </w:r>
          </w:p>
        </w:tc>
      </w:tr>
      <w:tr w:rsidR="00925CA9" w:rsidRPr="00CB112D" w:rsidTr="00925CA9">
        <w:tc>
          <w:tcPr>
            <w:tcW w:w="3190" w:type="dxa"/>
          </w:tcPr>
          <w:p w:rsidR="00925CA9" w:rsidRPr="00916D2C" w:rsidRDefault="00925CA9" w:rsidP="00AE50A4">
            <w:pPr>
              <w:autoSpaceDE w:val="0"/>
              <w:autoSpaceDN w:val="0"/>
              <w:adjustRightInd w:val="0"/>
              <w:jc w:val="both"/>
              <w:rPr>
                <w:kern w:val="28"/>
                <w:sz w:val="18"/>
                <w:szCs w:val="18"/>
              </w:rPr>
            </w:pPr>
            <w:r w:rsidRPr="00916D2C">
              <w:rPr>
                <w:kern w:val="28"/>
                <w:sz w:val="18"/>
                <w:szCs w:val="18"/>
              </w:rPr>
              <w:t>Алеутский</w:t>
            </w:r>
          </w:p>
        </w:tc>
        <w:tc>
          <w:tcPr>
            <w:tcW w:w="3190" w:type="dxa"/>
          </w:tcPr>
          <w:p w:rsidR="00925CA9" w:rsidRPr="00916D2C" w:rsidRDefault="00925CA9" w:rsidP="002F5887">
            <w:pPr>
              <w:autoSpaceDE w:val="0"/>
              <w:autoSpaceDN w:val="0"/>
              <w:adjustRightInd w:val="0"/>
              <w:jc w:val="center"/>
              <w:rPr>
                <w:kern w:val="28"/>
                <w:sz w:val="18"/>
                <w:szCs w:val="18"/>
              </w:rPr>
            </w:pPr>
            <w:r w:rsidRPr="00916D2C">
              <w:rPr>
                <w:kern w:val="28"/>
                <w:sz w:val="18"/>
                <w:szCs w:val="18"/>
              </w:rPr>
              <w:t>30,6</w:t>
            </w:r>
          </w:p>
        </w:tc>
        <w:tc>
          <w:tcPr>
            <w:tcW w:w="3191" w:type="dxa"/>
          </w:tcPr>
          <w:p w:rsidR="00925CA9" w:rsidRPr="00916D2C" w:rsidRDefault="00925CA9" w:rsidP="002F5887">
            <w:pPr>
              <w:autoSpaceDE w:val="0"/>
              <w:autoSpaceDN w:val="0"/>
              <w:adjustRightInd w:val="0"/>
              <w:jc w:val="center"/>
              <w:rPr>
                <w:kern w:val="28"/>
                <w:sz w:val="18"/>
                <w:szCs w:val="18"/>
              </w:rPr>
            </w:pPr>
            <w:r w:rsidRPr="00916D2C">
              <w:rPr>
                <w:kern w:val="28"/>
                <w:sz w:val="18"/>
                <w:szCs w:val="18"/>
              </w:rPr>
              <w:t>122,2</w:t>
            </w:r>
          </w:p>
        </w:tc>
      </w:tr>
      <w:tr w:rsidR="00925CA9" w:rsidRPr="00CB112D" w:rsidTr="00925CA9">
        <w:tc>
          <w:tcPr>
            <w:tcW w:w="3190" w:type="dxa"/>
          </w:tcPr>
          <w:p w:rsidR="00925CA9" w:rsidRPr="00916D2C" w:rsidRDefault="00925CA9" w:rsidP="00AE50A4">
            <w:pPr>
              <w:autoSpaceDE w:val="0"/>
              <w:autoSpaceDN w:val="0"/>
              <w:adjustRightInd w:val="0"/>
              <w:jc w:val="both"/>
              <w:rPr>
                <w:kern w:val="28"/>
                <w:sz w:val="18"/>
                <w:szCs w:val="18"/>
              </w:rPr>
            </w:pPr>
            <w:proofErr w:type="spellStart"/>
            <w:r w:rsidRPr="00916D2C">
              <w:rPr>
                <w:kern w:val="28"/>
                <w:sz w:val="18"/>
                <w:szCs w:val="18"/>
              </w:rPr>
              <w:t>Усть</w:t>
            </w:r>
            <w:proofErr w:type="spellEnd"/>
            <w:r w:rsidRPr="00916D2C">
              <w:rPr>
                <w:kern w:val="28"/>
                <w:sz w:val="18"/>
                <w:szCs w:val="18"/>
              </w:rPr>
              <w:t>-Камчатский</w:t>
            </w:r>
          </w:p>
        </w:tc>
        <w:tc>
          <w:tcPr>
            <w:tcW w:w="3190" w:type="dxa"/>
          </w:tcPr>
          <w:p w:rsidR="00925CA9" w:rsidRPr="00916D2C" w:rsidRDefault="00925CA9" w:rsidP="002F5887">
            <w:pPr>
              <w:autoSpaceDE w:val="0"/>
              <w:autoSpaceDN w:val="0"/>
              <w:adjustRightInd w:val="0"/>
              <w:jc w:val="center"/>
              <w:rPr>
                <w:kern w:val="28"/>
                <w:sz w:val="18"/>
                <w:szCs w:val="18"/>
              </w:rPr>
            </w:pPr>
            <w:r w:rsidRPr="00916D2C">
              <w:rPr>
                <w:kern w:val="28"/>
                <w:sz w:val="18"/>
                <w:szCs w:val="18"/>
              </w:rPr>
              <w:t>31,8</w:t>
            </w:r>
          </w:p>
        </w:tc>
        <w:tc>
          <w:tcPr>
            <w:tcW w:w="3191" w:type="dxa"/>
          </w:tcPr>
          <w:p w:rsidR="00925CA9" w:rsidRPr="00916D2C" w:rsidRDefault="00925CA9" w:rsidP="002F5887">
            <w:pPr>
              <w:autoSpaceDE w:val="0"/>
              <w:autoSpaceDN w:val="0"/>
              <w:adjustRightInd w:val="0"/>
              <w:jc w:val="center"/>
              <w:rPr>
                <w:kern w:val="28"/>
                <w:sz w:val="18"/>
                <w:szCs w:val="18"/>
              </w:rPr>
            </w:pPr>
            <w:r w:rsidRPr="00916D2C">
              <w:rPr>
                <w:kern w:val="28"/>
                <w:sz w:val="18"/>
                <w:szCs w:val="18"/>
              </w:rPr>
              <w:t>111,7</w:t>
            </w:r>
          </w:p>
        </w:tc>
      </w:tr>
      <w:tr w:rsidR="00925CA9" w:rsidRPr="00CB112D" w:rsidTr="00925CA9">
        <w:tc>
          <w:tcPr>
            <w:tcW w:w="3190" w:type="dxa"/>
          </w:tcPr>
          <w:p w:rsidR="00925CA9" w:rsidRPr="00916D2C" w:rsidRDefault="00925CA9" w:rsidP="00053AAF">
            <w:pPr>
              <w:widowControl w:val="0"/>
              <w:autoSpaceDE w:val="0"/>
              <w:autoSpaceDN w:val="0"/>
              <w:adjustRightInd w:val="0"/>
              <w:jc w:val="both"/>
              <w:rPr>
                <w:sz w:val="18"/>
                <w:szCs w:val="18"/>
              </w:rPr>
            </w:pPr>
            <w:proofErr w:type="spellStart"/>
            <w:r w:rsidRPr="00916D2C">
              <w:rPr>
                <w:sz w:val="18"/>
                <w:szCs w:val="18"/>
              </w:rPr>
              <w:t>Мильковский</w:t>
            </w:r>
            <w:proofErr w:type="spellEnd"/>
          </w:p>
        </w:tc>
        <w:tc>
          <w:tcPr>
            <w:tcW w:w="3190" w:type="dxa"/>
          </w:tcPr>
          <w:p w:rsidR="00925CA9" w:rsidRPr="00916D2C" w:rsidRDefault="00925CA9" w:rsidP="002F5887">
            <w:pPr>
              <w:widowControl w:val="0"/>
              <w:autoSpaceDE w:val="0"/>
              <w:autoSpaceDN w:val="0"/>
              <w:adjustRightInd w:val="0"/>
              <w:jc w:val="center"/>
              <w:rPr>
                <w:sz w:val="18"/>
                <w:szCs w:val="18"/>
              </w:rPr>
            </w:pPr>
            <w:r w:rsidRPr="00916D2C">
              <w:rPr>
                <w:sz w:val="18"/>
                <w:szCs w:val="18"/>
              </w:rPr>
              <w:t>28,9</w:t>
            </w:r>
          </w:p>
        </w:tc>
        <w:tc>
          <w:tcPr>
            <w:tcW w:w="3191" w:type="dxa"/>
          </w:tcPr>
          <w:p w:rsidR="00925CA9" w:rsidRPr="00916D2C" w:rsidRDefault="00925CA9" w:rsidP="002F5887">
            <w:pPr>
              <w:widowControl w:val="0"/>
              <w:autoSpaceDE w:val="0"/>
              <w:autoSpaceDN w:val="0"/>
              <w:adjustRightInd w:val="0"/>
              <w:jc w:val="center"/>
              <w:rPr>
                <w:sz w:val="18"/>
                <w:szCs w:val="18"/>
              </w:rPr>
            </w:pPr>
            <w:r w:rsidRPr="00916D2C">
              <w:rPr>
                <w:sz w:val="18"/>
                <w:szCs w:val="18"/>
              </w:rPr>
              <w:t>105,1</w:t>
            </w:r>
          </w:p>
        </w:tc>
      </w:tr>
    </w:tbl>
    <w:p w:rsidR="00706FF6" w:rsidRPr="00CB112D" w:rsidRDefault="00706FF6" w:rsidP="00053AAF">
      <w:pPr>
        <w:widowControl w:val="0"/>
        <w:autoSpaceDE w:val="0"/>
        <w:autoSpaceDN w:val="0"/>
        <w:adjustRightInd w:val="0"/>
        <w:ind w:firstLine="709"/>
        <w:jc w:val="both"/>
        <w:rPr>
          <w:rFonts w:ascii="Times New Roman CYR" w:hAnsi="Times New Roman CYR" w:cs="Times New Roman CYR"/>
          <w:sz w:val="28"/>
          <w:szCs w:val="28"/>
        </w:rPr>
      </w:pPr>
    </w:p>
    <w:p w:rsidR="00105693" w:rsidRPr="00CB112D" w:rsidRDefault="00105693" w:rsidP="00053AAF">
      <w:pPr>
        <w:widowControl w:val="0"/>
        <w:autoSpaceDE w:val="0"/>
        <w:autoSpaceDN w:val="0"/>
        <w:adjustRightInd w:val="0"/>
        <w:ind w:firstLine="709"/>
        <w:jc w:val="both"/>
        <w:rPr>
          <w:rFonts w:ascii="Times New Roman CYR" w:hAnsi="Times New Roman CYR" w:cs="Times New Roman CYR"/>
          <w:sz w:val="28"/>
          <w:szCs w:val="28"/>
        </w:rPr>
      </w:pPr>
      <w:r w:rsidRPr="00CB112D">
        <w:rPr>
          <w:rFonts w:ascii="Times New Roman CYR" w:hAnsi="Times New Roman CYR" w:cs="Times New Roman CYR"/>
          <w:sz w:val="28"/>
          <w:szCs w:val="28"/>
        </w:rPr>
        <w:t>В 2015 году наибольшее значение показателя «Площадь земельных участков, предоставленных для строительства</w:t>
      </w:r>
      <w:r w:rsidR="005279F4" w:rsidRPr="00CB112D">
        <w:rPr>
          <w:rFonts w:ascii="Times New Roman CYR" w:hAnsi="Times New Roman CYR" w:cs="Times New Roman CYR"/>
          <w:sz w:val="28"/>
          <w:szCs w:val="28"/>
        </w:rPr>
        <w:t>»</w:t>
      </w:r>
      <w:r w:rsidRPr="00CB112D">
        <w:rPr>
          <w:rFonts w:ascii="Times New Roman CYR" w:hAnsi="Times New Roman CYR" w:cs="Times New Roman CYR"/>
          <w:sz w:val="28"/>
          <w:szCs w:val="28"/>
        </w:rPr>
        <w:t xml:space="preserve"> в расчете на 10 тыс. человек населения</w:t>
      </w:r>
      <w:r w:rsidR="005279F4" w:rsidRPr="00CB112D">
        <w:rPr>
          <w:rFonts w:ascii="Times New Roman CYR" w:hAnsi="Times New Roman CYR" w:cs="Times New Roman CYR"/>
          <w:sz w:val="28"/>
          <w:szCs w:val="28"/>
        </w:rPr>
        <w:t xml:space="preserve"> отмечалось в </w:t>
      </w:r>
      <w:proofErr w:type="spellStart"/>
      <w:r w:rsidR="005279F4" w:rsidRPr="00CB112D">
        <w:rPr>
          <w:rFonts w:ascii="Times New Roman CYR" w:hAnsi="Times New Roman CYR" w:cs="Times New Roman CYR"/>
          <w:sz w:val="28"/>
          <w:szCs w:val="28"/>
        </w:rPr>
        <w:t>Быстринском</w:t>
      </w:r>
      <w:proofErr w:type="spellEnd"/>
      <w:r w:rsidR="005279F4" w:rsidRPr="00CB112D">
        <w:rPr>
          <w:rFonts w:ascii="Times New Roman CYR" w:hAnsi="Times New Roman CYR" w:cs="Times New Roman CYR"/>
          <w:sz w:val="28"/>
          <w:szCs w:val="28"/>
        </w:rPr>
        <w:t xml:space="preserve"> (146,1 га), </w:t>
      </w:r>
      <w:proofErr w:type="spellStart"/>
      <w:r w:rsidR="005279F4" w:rsidRPr="00CB112D">
        <w:rPr>
          <w:rFonts w:ascii="Times New Roman CYR" w:hAnsi="Times New Roman CYR" w:cs="Times New Roman CYR"/>
          <w:sz w:val="28"/>
          <w:szCs w:val="28"/>
        </w:rPr>
        <w:t>Елизовском</w:t>
      </w:r>
      <w:proofErr w:type="spellEnd"/>
      <w:r w:rsidR="005279F4" w:rsidRPr="00CB112D">
        <w:rPr>
          <w:rFonts w:ascii="Times New Roman CYR" w:hAnsi="Times New Roman CYR" w:cs="Times New Roman CYR"/>
          <w:sz w:val="28"/>
          <w:szCs w:val="28"/>
        </w:rPr>
        <w:t xml:space="preserve"> (43,5 га), Алеутском (23,4 га) муниципальных районах и в </w:t>
      </w:r>
      <w:proofErr w:type="gramStart"/>
      <w:r w:rsidR="005279F4" w:rsidRPr="00CB112D">
        <w:rPr>
          <w:rFonts w:ascii="Times New Roman CYR" w:hAnsi="Times New Roman CYR" w:cs="Times New Roman CYR"/>
          <w:sz w:val="28"/>
          <w:szCs w:val="28"/>
        </w:rPr>
        <w:t>Петропавловск-Камчатском</w:t>
      </w:r>
      <w:proofErr w:type="gramEnd"/>
      <w:r w:rsidR="005279F4" w:rsidRPr="00CB112D">
        <w:rPr>
          <w:rFonts w:ascii="Times New Roman CYR" w:hAnsi="Times New Roman CYR" w:cs="Times New Roman CYR"/>
          <w:sz w:val="28"/>
          <w:szCs w:val="28"/>
        </w:rPr>
        <w:t xml:space="preserve"> городском округе (11,2 га).</w:t>
      </w:r>
    </w:p>
    <w:p w:rsidR="00053AAF" w:rsidRPr="00CB112D" w:rsidRDefault="00053AAF" w:rsidP="00053AAF">
      <w:pPr>
        <w:widowControl w:val="0"/>
        <w:autoSpaceDE w:val="0"/>
        <w:autoSpaceDN w:val="0"/>
        <w:adjustRightInd w:val="0"/>
        <w:ind w:firstLine="709"/>
        <w:jc w:val="both"/>
        <w:rPr>
          <w:rFonts w:ascii="Times New Roman CYR" w:hAnsi="Times New Roman CYR" w:cs="Times New Roman CYR"/>
          <w:sz w:val="28"/>
          <w:szCs w:val="28"/>
        </w:rPr>
      </w:pPr>
      <w:r w:rsidRPr="00CB112D">
        <w:rPr>
          <w:rFonts w:ascii="Times New Roman CYR" w:hAnsi="Times New Roman CYR" w:cs="Times New Roman CYR"/>
          <w:sz w:val="28"/>
          <w:szCs w:val="28"/>
        </w:rPr>
        <w:t>В 201</w:t>
      </w:r>
      <w:r w:rsidR="00B54EF8">
        <w:rPr>
          <w:rFonts w:ascii="Times New Roman CYR" w:hAnsi="Times New Roman CYR" w:cs="Times New Roman CYR"/>
          <w:sz w:val="28"/>
          <w:szCs w:val="28"/>
        </w:rPr>
        <w:t>5</w:t>
      </w:r>
      <w:r w:rsidRPr="00CB112D">
        <w:rPr>
          <w:rFonts w:ascii="Times New Roman CYR" w:hAnsi="Times New Roman CYR" w:cs="Times New Roman CYR"/>
          <w:sz w:val="28"/>
          <w:szCs w:val="28"/>
        </w:rPr>
        <w:t xml:space="preserve"> году к ветхому и аварийному фонду (с износом более 60</w:t>
      </w:r>
      <w:r w:rsidR="008E7F64">
        <w:rPr>
          <w:rFonts w:ascii="Times New Roman CYR" w:hAnsi="Times New Roman CYR" w:cs="Times New Roman CYR"/>
          <w:sz w:val="28"/>
          <w:szCs w:val="28"/>
        </w:rPr>
        <w:t>%</w:t>
      </w:r>
      <w:r w:rsidRPr="00CB112D">
        <w:rPr>
          <w:rFonts w:ascii="Times New Roman CYR" w:hAnsi="Times New Roman CYR" w:cs="Times New Roman CYR"/>
          <w:sz w:val="28"/>
          <w:szCs w:val="28"/>
        </w:rPr>
        <w:t>) отнесены 2 </w:t>
      </w:r>
      <w:r w:rsidR="00107D35" w:rsidRPr="00CB112D">
        <w:rPr>
          <w:rFonts w:ascii="Times New Roman CYR" w:hAnsi="Times New Roman CYR" w:cs="Times New Roman CYR"/>
          <w:sz w:val="28"/>
          <w:szCs w:val="28"/>
        </w:rPr>
        <w:t>742</w:t>
      </w:r>
      <w:r w:rsidRPr="00CB112D">
        <w:rPr>
          <w:rFonts w:ascii="Times New Roman CYR" w:hAnsi="Times New Roman CYR" w:cs="Times New Roman CYR"/>
          <w:sz w:val="28"/>
          <w:szCs w:val="28"/>
        </w:rPr>
        <w:t xml:space="preserve"> дома общей площадью 46</w:t>
      </w:r>
      <w:r w:rsidR="00107D35" w:rsidRPr="00CB112D">
        <w:rPr>
          <w:rFonts w:ascii="Times New Roman CYR" w:hAnsi="Times New Roman CYR" w:cs="Times New Roman CYR"/>
          <w:sz w:val="28"/>
          <w:szCs w:val="28"/>
        </w:rPr>
        <w:t>6</w:t>
      </w:r>
      <w:r w:rsidRPr="00CB112D">
        <w:rPr>
          <w:rFonts w:ascii="Times New Roman CYR" w:hAnsi="Times New Roman CYR" w:cs="Times New Roman CYR"/>
          <w:sz w:val="28"/>
          <w:szCs w:val="28"/>
        </w:rPr>
        <w:t>,</w:t>
      </w:r>
      <w:r w:rsidR="00107D35" w:rsidRPr="00CB112D">
        <w:rPr>
          <w:rFonts w:ascii="Times New Roman CYR" w:hAnsi="Times New Roman CYR" w:cs="Times New Roman CYR"/>
          <w:sz w:val="28"/>
          <w:szCs w:val="28"/>
        </w:rPr>
        <w:t>3</w:t>
      </w:r>
      <w:r w:rsidRPr="00CB112D">
        <w:rPr>
          <w:rFonts w:ascii="Times New Roman CYR" w:hAnsi="Times New Roman CYR" w:cs="Times New Roman CYR"/>
          <w:sz w:val="28"/>
          <w:szCs w:val="28"/>
        </w:rPr>
        <w:t xml:space="preserve"> тыс. м</w:t>
      </w:r>
      <w:proofErr w:type="gramStart"/>
      <w:r w:rsidRPr="00CB112D">
        <w:rPr>
          <w:rFonts w:ascii="Times New Roman CYR" w:hAnsi="Times New Roman CYR" w:cs="Times New Roman CYR"/>
          <w:sz w:val="28"/>
          <w:szCs w:val="28"/>
          <w:vertAlign w:val="superscript"/>
        </w:rPr>
        <w:t>2</w:t>
      </w:r>
      <w:proofErr w:type="gramEnd"/>
      <w:r w:rsidRPr="00CB112D">
        <w:rPr>
          <w:rFonts w:ascii="Times New Roman CYR" w:hAnsi="Times New Roman CYR" w:cs="Times New Roman CYR"/>
          <w:sz w:val="28"/>
          <w:szCs w:val="28"/>
        </w:rPr>
        <w:t>, из нее 3</w:t>
      </w:r>
      <w:r w:rsidR="00107D35" w:rsidRPr="00CB112D">
        <w:rPr>
          <w:rFonts w:ascii="Times New Roman CYR" w:hAnsi="Times New Roman CYR" w:cs="Times New Roman CYR"/>
          <w:sz w:val="28"/>
          <w:szCs w:val="28"/>
        </w:rPr>
        <w:t>5</w:t>
      </w:r>
      <w:r w:rsidRPr="00CB112D">
        <w:rPr>
          <w:rFonts w:ascii="Times New Roman CYR" w:hAnsi="Times New Roman CYR" w:cs="Times New Roman CYR"/>
          <w:sz w:val="28"/>
          <w:szCs w:val="28"/>
        </w:rPr>
        <w:t>,</w:t>
      </w:r>
      <w:r w:rsidR="00107D35" w:rsidRPr="00CB112D">
        <w:rPr>
          <w:rFonts w:ascii="Times New Roman CYR" w:hAnsi="Times New Roman CYR" w:cs="Times New Roman CYR"/>
          <w:sz w:val="28"/>
          <w:szCs w:val="28"/>
        </w:rPr>
        <w:t>7</w:t>
      </w:r>
      <w:r w:rsidR="008E7F64">
        <w:rPr>
          <w:rFonts w:ascii="Times New Roman CYR" w:hAnsi="Times New Roman CYR" w:cs="Times New Roman CYR"/>
          <w:sz w:val="28"/>
          <w:szCs w:val="28"/>
        </w:rPr>
        <w:t>%</w:t>
      </w:r>
      <w:r w:rsidRPr="00CB112D">
        <w:rPr>
          <w:rFonts w:ascii="Times New Roman CYR" w:hAnsi="Times New Roman CYR" w:cs="Times New Roman CYR"/>
          <w:sz w:val="28"/>
          <w:szCs w:val="28"/>
        </w:rPr>
        <w:t xml:space="preserve"> или 1</w:t>
      </w:r>
      <w:r w:rsidR="00107D35" w:rsidRPr="00CB112D">
        <w:rPr>
          <w:rFonts w:ascii="Times New Roman CYR" w:hAnsi="Times New Roman CYR" w:cs="Times New Roman CYR"/>
          <w:sz w:val="28"/>
          <w:szCs w:val="28"/>
        </w:rPr>
        <w:t>66</w:t>
      </w:r>
      <w:r w:rsidRPr="00CB112D">
        <w:rPr>
          <w:rFonts w:ascii="Times New Roman CYR" w:hAnsi="Times New Roman CYR" w:cs="Times New Roman CYR"/>
          <w:sz w:val="28"/>
          <w:szCs w:val="28"/>
        </w:rPr>
        <w:t>,</w:t>
      </w:r>
      <w:r w:rsidR="00107D35" w:rsidRPr="00CB112D">
        <w:rPr>
          <w:rFonts w:ascii="Times New Roman CYR" w:hAnsi="Times New Roman CYR" w:cs="Times New Roman CYR"/>
          <w:sz w:val="28"/>
          <w:szCs w:val="28"/>
        </w:rPr>
        <w:t>4</w:t>
      </w:r>
      <w:r w:rsidRPr="00CB112D">
        <w:rPr>
          <w:rFonts w:ascii="Times New Roman CYR" w:hAnsi="Times New Roman CYR" w:cs="Times New Roman CYR"/>
          <w:sz w:val="28"/>
          <w:szCs w:val="28"/>
        </w:rPr>
        <w:t xml:space="preserve"> тыс. м</w:t>
      </w:r>
      <w:r w:rsidRPr="00CB112D">
        <w:rPr>
          <w:rFonts w:ascii="Times New Roman CYR" w:hAnsi="Times New Roman CYR" w:cs="Times New Roman CYR"/>
          <w:sz w:val="28"/>
          <w:szCs w:val="28"/>
          <w:vertAlign w:val="superscript"/>
        </w:rPr>
        <w:t>2</w:t>
      </w:r>
      <w:r w:rsidRPr="00CB112D">
        <w:rPr>
          <w:rFonts w:ascii="Times New Roman CYR" w:hAnsi="Times New Roman CYR" w:cs="Times New Roman CYR"/>
          <w:sz w:val="28"/>
          <w:szCs w:val="28"/>
        </w:rPr>
        <w:t xml:space="preserve"> – площадь аварийных жилых домов. </w:t>
      </w:r>
      <w:proofErr w:type="gramStart"/>
      <w:r w:rsidRPr="00CB112D">
        <w:rPr>
          <w:rFonts w:ascii="Times New Roman CYR" w:hAnsi="Times New Roman CYR" w:cs="Times New Roman CYR"/>
          <w:sz w:val="28"/>
          <w:szCs w:val="28"/>
        </w:rPr>
        <w:t xml:space="preserve">В сельской местности </w:t>
      </w:r>
      <w:r w:rsidRPr="00CB112D">
        <w:rPr>
          <w:rFonts w:ascii="Times New Roman CYR" w:hAnsi="Times New Roman CYR" w:cs="Times New Roman CYR"/>
          <w:sz w:val="28"/>
          <w:szCs w:val="28"/>
        </w:rPr>
        <w:lastRenderedPageBreak/>
        <w:t>расположены 1 </w:t>
      </w:r>
      <w:r w:rsidR="00107D35" w:rsidRPr="00CB112D">
        <w:rPr>
          <w:rFonts w:ascii="Times New Roman CYR" w:hAnsi="Times New Roman CYR" w:cs="Times New Roman CYR"/>
          <w:sz w:val="28"/>
          <w:szCs w:val="28"/>
        </w:rPr>
        <w:t>134</w:t>
      </w:r>
      <w:r w:rsidRPr="00CB112D">
        <w:rPr>
          <w:rFonts w:ascii="Times New Roman CYR" w:hAnsi="Times New Roman CYR" w:cs="Times New Roman CYR"/>
          <w:sz w:val="28"/>
          <w:szCs w:val="28"/>
        </w:rPr>
        <w:t xml:space="preserve"> ветхих и аварийных многоквартирных домов и 4</w:t>
      </w:r>
      <w:r w:rsidR="00107D35" w:rsidRPr="00CB112D">
        <w:rPr>
          <w:rFonts w:ascii="Times New Roman CYR" w:hAnsi="Times New Roman CYR" w:cs="Times New Roman CYR"/>
          <w:sz w:val="28"/>
          <w:szCs w:val="28"/>
        </w:rPr>
        <w:t>61</w:t>
      </w:r>
      <w:r w:rsidRPr="00CB112D">
        <w:rPr>
          <w:rFonts w:ascii="Times New Roman CYR" w:hAnsi="Times New Roman CYR" w:cs="Times New Roman CYR"/>
          <w:sz w:val="28"/>
          <w:szCs w:val="28"/>
        </w:rPr>
        <w:t xml:space="preserve"> индивидуальны</w:t>
      </w:r>
      <w:r w:rsidR="00107D35" w:rsidRPr="00CB112D">
        <w:rPr>
          <w:rFonts w:ascii="Times New Roman CYR" w:hAnsi="Times New Roman CYR" w:cs="Times New Roman CYR"/>
          <w:sz w:val="28"/>
          <w:szCs w:val="28"/>
        </w:rPr>
        <w:t>й</w:t>
      </w:r>
      <w:r w:rsidRPr="00CB112D">
        <w:rPr>
          <w:rFonts w:ascii="Times New Roman CYR" w:hAnsi="Times New Roman CYR" w:cs="Times New Roman CYR"/>
          <w:sz w:val="28"/>
          <w:szCs w:val="28"/>
        </w:rPr>
        <w:t xml:space="preserve"> жил</w:t>
      </w:r>
      <w:r w:rsidR="00107D35" w:rsidRPr="00CB112D">
        <w:rPr>
          <w:rFonts w:ascii="Times New Roman CYR" w:hAnsi="Times New Roman CYR" w:cs="Times New Roman CYR"/>
          <w:sz w:val="28"/>
          <w:szCs w:val="28"/>
        </w:rPr>
        <w:t>ой</w:t>
      </w:r>
      <w:r w:rsidRPr="00CB112D">
        <w:rPr>
          <w:rFonts w:ascii="Times New Roman CYR" w:hAnsi="Times New Roman CYR" w:cs="Times New Roman CYR"/>
          <w:sz w:val="28"/>
          <w:szCs w:val="28"/>
        </w:rPr>
        <w:t xml:space="preserve"> дом.</w:t>
      </w:r>
      <w:proofErr w:type="gramEnd"/>
      <w:r w:rsidRPr="00CB112D">
        <w:rPr>
          <w:rFonts w:ascii="Times New Roman CYR" w:hAnsi="Times New Roman CYR" w:cs="Times New Roman CYR"/>
          <w:sz w:val="28"/>
          <w:szCs w:val="28"/>
        </w:rPr>
        <w:t xml:space="preserve"> В городской местности – 70</w:t>
      </w:r>
      <w:r w:rsidR="00107D35" w:rsidRPr="00CB112D">
        <w:rPr>
          <w:rFonts w:ascii="Times New Roman CYR" w:hAnsi="Times New Roman CYR" w:cs="Times New Roman CYR"/>
          <w:sz w:val="28"/>
          <w:szCs w:val="28"/>
        </w:rPr>
        <w:t>1</w:t>
      </w:r>
      <w:r w:rsidRPr="00CB112D">
        <w:rPr>
          <w:rFonts w:ascii="Times New Roman CYR" w:hAnsi="Times New Roman CYR" w:cs="Times New Roman CYR"/>
          <w:sz w:val="28"/>
          <w:szCs w:val="28"/>
        </w:rPr>
        <w:t xml:space="preserve"> многоквартирны</w:t>
      </w:r>
      <w:r w:rsidR="00107D35" w:rsidRPr="00CB112D">
        <w:rPr>
          <w:rFonts w:ascii="Times New Roman CYR" w:hAnsi="Times New Roman CYR" w:cs="Times New Roman CYR"/>
          <w:sz w:val="28"/>
          <w:szCs w:val="28"/>
        </w:rPr>
        <w:t>й</w:t>
      </w:r>
      <w:r w:rsidRPr="00CB112D">
        <w:rPr>
          <w:rFonts w:ascii="Times New Roman CYR" w:hAnsi="Times New Roman CYR" w:cs="Times New Roman CYR"/>
          <w:sz w:val="28"/>
          <w:szCs w:val="28"/>
        </w:rPr>
        <w:t xml:space="preserve"> дом и 4</w:t>
      </w:r>
      <w:r w:rsidR="00107D35" w:rsidRPr="00CB112D">
        <w:rPr>
          <w:rFonts w:ascii="Times New Roman CYR" w:hAnsi="Times New Roman CYR" w:cs="Times New Roman CYR"/>
          <w:sz w:val="28"/>
          <w:szCs w:val="28"/>
        </w:rPr>
        <w:t>46</w:t>
      </w:r>
      <w:r w:rsidRPr="00CB112D">
        <w:rPr>
          <w:rFonts w:ascii="Times New Roman CYR" w:hAnsi="Times New Roman CYR" w:cs="Times New Roman CYR"/>
          <w:sz w:val="28"/>
          <w:szCs w:val="28"/>
        </w:rPr>
        <w:t xml:space="preserve"> частных.</w:t>
      </w:r>
    </w:p>
    <w:p w:rsidR="00053AAF" w:rsidRPr="00CB112D" w:rsidRDefault="00053AAF" w:rsidP="00053AAF">
      <w:pPr>
        <w:widowControl w:val="0"/>
        <w:autoSpaceDE w:val="0"/>
        <w:autoSpaceDN w:val="0"/>
        <w:adjustRightInd w:val="0"/>
        <w:ind w:firstLine="709"/>
        <w:jc w:val="both"/>
        <w:rPr>
          <w:rFonts w:ascii="Times New Roman CYR" w:hAnsi="Times New Roman CYR" w:cs="Times New Roman CYR"/>
          <w:sz w:val="28"/>
          <w:szCs w:val="28"/>
        </w:rPr>
      </w:pPr>
      <w:r w:rsidRPr="00CB112D">
        <w:rPr>
          <w:rFonts w:ascii="Times New Roman CYR" w:hAnsi="Times New Roman CYR" w:cs="Times New Roman CYR"/>
          <w:sz w:val="28"/>
          <w:szCs w:val="28"/>
        </w:rPr>
        <w:t xml:space="preserve">Процесс ликвидации непригодного для проживания жилья идет очень медленно. За год по ветхости и аварийности в крае выбыло </w:t>
      </w:r>
      <w:r w:rsidR="00107D35" w:rsidRPr="00CB112D">
        <w:rPr>
          <w:rFonts w:ascii="Times New Roman CYR" w:hAnsi="Times New Roman CYR" w:cs="Times New Roman CYR"/>
          <w:sz w:val="28"/>
          <w:szCs w:val="28"/>
        </w:rPr>
        <w:t>4,3</w:t>
      </w:r>
      <w:r w:rsidRPr="00CB112D">
        <w:rPr>
          <w:rFonts w:ascii="Times New Roman CYR" w:hAnsi="Times New Roman CYR" w:cs="Times New Roman CYR"/>
          <w:sz w:val="28"/>
          <w:szCs w:val="28"/>
        </w:rPr>
        <w:t xml:space="preserve"> тыс. м</w:t>
      </w:r>
      <w:r w:rsidRPr="00CB112D">
        <w:rPr>
          <w:rFonts w:ascii="Times New Roman CYR" w:hAnsi="Times New Roman CYR" w:cs="Times New Roman CYR"/>
          <w:sz w:val="28"/>
          <w:szCs w:val="28"/>
          <w:vertAlign w:val="superscript"/>
        </w:rPr>
        <w:t>2</w:t>
      </w:r>
      <w:r w:rsidRPr="00CB112D">
        <w:rPr>
          <w:rFonts w:ascii="Times New Roman CYR" w:hAnsi="Times New Roman CYR" w:cs="Times New Roman CYR"/>
          <w:sz w:val="28"/>
          <w:szCs w:val="28"/>
        </w:rPr>
        <w:t xml:space="preserve">жилья, что составляет </w:t>
      </w:r>
      <w:r w:rsidR="00107D35" w:rsidRPr="00CB112D">
        <w:rPr>
          <w:rFonts w:ascii="Times New Roman CYR" w:hAnsi="Times New Roman CYR" w:cs="Times New Roman CYR"/>
          <w:sz w:val="28"/>
          <w:szCs w:val="28"/>
        </w:rPr>
        <w:t>0,9</w:t>
      </w:r>
      <w:r w:rsidR="008E7F64">
        <w:rPr>
          <w:rFonts w:ascii="Times New Roman CYR" w:hAnsi="Times New Roman CYR" w:cs="Times New Roman CYR"/>
          <w:sz w:val="28"/>
          <w:szCs w:val="28"/>
        </w:rPr>
        <w:t>%</w:t>
      </w:r>
      <w:r w:rsidRPr="00CB112D">
        <w:rPr>
          <w:rFonts w:ascii="Times New Roman CYR" w:hAnsi="Times New Roman CYR" w:cs="Times New Roman CYR"/>
          <w:sz w:val="28"/>
          <w:szCs w:val="28"/>
        </w:rPr>
        <w:t xml:space="preserve"> от общей площади ветхого и аварийного жилого фонда. </w:t>
      </w:r>
    </w:p>
    <w:p w:rsidR="00053AAF" w:rsidRPr="00CB112D" w:rsidRDefault="00053AAF" w:rsidP="00053AAF">
      <w:pPr>
        <w:widowControl w:val="0"/>
        <w:autoSpaceDE w:val="0"/>
        <w:autoSpaceDN w:val="0"/>
        <w:adjustRightInd w:val="0"/>
        <w:ind w:firstLine="709"/>
        <w:jc w:val="both"/>
        <w:rPr>
          <w:rFonts w:ascii="Times New Roman CYR" w:hAnsi="Times New Roman CYR" w:cs="Times New Roman CYR"/>
          <w:sz w:val="28"/>
          <w:szCs w:val="28"/>
        </w:rPr>
      </w:pPr>
      <w:r w:rsidRPr="00CB112D">
        <w:rPr>
          <w:rFonts w:ascii="Times New Roman CYR" w:hAnsi="Times New Roman CYR" w:cs="Times New Roman CYR"/>
          <w:sz w:val="28"/>
          <w:szCs w:val="28"/>
        </w:rPr>
        <w:t>Большая часть жилищного фонда нуждается в неотложном капитальном ремонте и реконструкции. В 201</w:t>
      </w:r>
      <w:r w:rsidR="00107D35" w:rsidRPr="00CB112D">
        <w:rPr>
          <w:rFonts w:ascii="Times New Roman CYR" w:hAnsi="Times New Roman CYR" w:cs="Times New Roman CYR"/>
          <w:sz w:val="28"/>
          <w:szCs w:val="28"/>
        </w:rPr>
        <w:t>5</w:t>
      </w:r>
      <w:r w:rsidRPr="00CB112D">
        <w:rPr>
          <w:rFonts w:ascii="Times New Roman CYR" w:hAnsi="Times New Roman CYR" w:cs="Times New Roman CYR"/>
          <w:sz w:val="28"/>
          <w:szCs w:val="28"/>
        </w:rPr>
        <w:t xml:space="preserve"> году было капитально отремонтировано </w:t>
      </w:r>
      <w:r w:rsidR="00107D35" w:rsidRPr="00CB112D">
        <w:rPr>
          <w:rFonts w:ascii="Times New Roman CYR" w:hAnsi="Times New Roman CYR" w:cs="Times New Roman CYR"/>
          <w:sz w:val="28"/>
          <w:szCs w:val="28"/>
        </w:rPr>
        <w:t>403,8</w:t>
      </w:r>
      <w:r w:rsidRPr="00CB112D">
        <w:rPr>
          <w:rFonts w:ascii="Times New Roman CYR" w:hAnsi="Times New Roman CYR" w:cs="Times New Roman CYR"/>
          <w:sz w:val="28"/>
          <w:szCs w:val="28"/>
        </w:rPr>
        <w:t xml:space="preserve"> тыс. м</w:t>
      </w:r>
      <w:proofErr w:type="gramStart"/>
      <w:r w:rsidRPr="00CB112D">
        <w:rPr>
          <w:rFonts w:ascii="Times New Roman CYR" w:hAnsi="Times New Roman CYR" w:cs="Times New Roman CYR"/>
          <w:sz w:val="28"/>
          <w:szCs w:val="28"/>
          <w:vertAlign w:val="superscript"/>
        </w:rPr>
        <w:t>2</w:t>
      </w:r>
      <w:proofErr w:type="gramEnd"/>
      <w:r w:rsidRPr="00CB112D">
        <w:rPr>
          <w:rFonts w:ascii="Times New Roman CYR" w:hAnsi="Times New Roman CYR" w:cs="Times New Roman CYR"/>
          <w:sz w:val="28"/>
          <w:szCs w:val="28"/>
        </w:rPr>
        <w:t xml:space="preserve"> общей площади жилых домов (в 201</w:t>
      </w:r>
      <w:r w:rsidR="00107D35" w:rsidRPr="00CB112D">
        <w:rPr>
          <w:rFonts w:ascii="Times New Roman CYR" w:hAnsi="Times New Roman CYR" w:cs="Times New Roman CYR"/>
          <w:sz w:val="28"/>
          <w:szCs w:val="28"/>
        </w:rPr>
        <w:t>4</w:t>
      </w:r>
      <w:r w:rsidRPr="00CB112D">
        <w:rPr>
          <w:rFonts w:ascii="Times New Roman CYR" w:hAnsi="Times New Roman CYR" w:cs="Times New Roman CYR"/>
          <w:sz w:val="28"/>
          <w:szCs w:val="28"/>
        </w:rPr>
        <w:t xml:space="preserve"> году – </w:t>
      </w:r>
      <w:r w:rsidR="00107D35" w:rsidRPr="00CB112D">
        <w:rPr>
          <w:rFonts w:ascii="Times New Roman CYR" w:hAnsi="Times New Roman CYR" w:cs="Times New Roman CYR"/>
          <w:sz w:val="28"/>
          <w:szCs w:val="28"/>
        </w:rPr>
        <w:t>199,3</w:t>
      </w:r>
      <w:r w:rsidRPr="00CB112D">
        <w:rPr>
          <w:rFonts w:ascii="Times New Roman CYR" w:hAnsi="Times New Roman CYR" w:cs="Times New Roman CYR"/>
          <w:sz w:val="28"/>
          <w:szCs w:val="28"/>
        </w:rPr>
        <w:t xml:space="preserve"> тыс. м</w:t>
      </w:r>
      <w:r w:rsidRPr="00CB112D">
        <w:rPr>
          <w:rFonts w:ascii="Times New Roman CYR" w:hAnsi="Times New Roman CYR" w:cs="Times New Roman CYR"/>
          <w:sz w:val="28"/>
          <w:szCs w:val="28"/>
          <w:vertAlign w:val="superscript"/>
        </w:rPr>
        <w:t>2</w:t>
      </w:r>
      <w:r w:rsidRPr="00CB112D">
        <w:rPr>
          <w:rFonts w:ascii="Times New Roman CYR" w:hAnsi="Times New Roman CYR" w:cs="Times New Roman CYR"/>
          <w:sz w:val="28"/>
          <w:szCs w:val="28"/>
        </w:rPr>
        <w:t>)</w:t>
      </w:r>
      <w:r w:rsidR="00107D35" w:rsidRPr="00CB112D">
        <w:rPr>
          <w:rFonts w:ascii="Times New Roman CYR" w:hAnsi="Times New Roman CYR" w:cs="Times New Roman CYR"/>
          <w:sz w:val="28"/>
          <w:szCs w:val="28"/>
        </w:rPr>
        <w:t xml:space="preserve">. </w:t>
      </w:r>
      <w:r w:rsidRPr="00CB112D">
        <w:rPr>
          <w:rFonts w:ascii="Times New Roman CYR" w:hAnsi="Times New Roman CYR" w:cs="Times New Roman CYR"/>
          <w:sz w:val="28"/>
          <w:szCs w:val="28"/>
        </w:rPr>
        <w:t xml:space="preserve">Общие затраты на капитальный ремонт жилых домов </w:t>
      </w:r>
      <w:r w:rsidR="00107D35" w:rsidRPr="00CB112D">
        <w:rPr>
          <w:rFonts w:ascii="Times New Roman CYR" w:hAnsi="Times New Roman CYR" w:cs="Times New Roman CYR"/>
          <w:sz w:val="28"/>
          <w:szCs w:val="28"/>
        </w:rPr>
        <w:t>увеличились</w:t>
      </w:r>
      <w:r w:rsidRPr="00CB112D">
        <w:rPr>
          <w:rFonts w:ascii="Times New Roman CYR" w:hAnsi="Times New Roman CYR" w:cs="Times New Roman CYR"/>
          <w:sz w:val="28"/>
          <w:szCs w:val="28"/>
        </w:rPr>
        <w:t xml:space="preserve"> в 201</w:t>
      </w:r>
      <w:r w:rsidR="00107D35" w:rsidRPr="00CB112D">
        <w:rPr>
          <w:rFonts w:ascii="Times New Roman CYR" w:hAnsi="Times New Roman CYR" w:cs="Times New Roman CYR"/>
          <w:sz w:val="28"/>
          <w:szCs w:val="28"/>
        </w:rPr>
        <w:t>5</w:t>
      </w:r>
      <w:r w:rsidRPr="00CB112D">
        <w:rPr>
          <w:rFonts w:ascii="Times New Roman CYR" w:hAnsi="Times New Roman CYR" w:cs="Times New Roman CYR"/>
          <w:sz w:val="28"/>
          <w:szCs w:val="28"/>
        </w:rPr>
        <w:t xml:space="preserve"> году по сравнению с 201</w:t>
      </w:r>
      <w:r w:rsidR="0080701F" w:rsidRPr="00CB112D">
        <w:rPr>
          <w:rFonts w:ascii="Times New Roman CYR" w:hAnsi="Times New Roman CYR" w:cs="Times New Roman CYR"/>
          <w:sz w:val="28"/>
          <w:szCs w:val="28"/>
        </w:rPr>
        <w:t>4</w:t>
      </w:r>
      <w:r w:rsidRPr="00CB112D">
        <w:rPr>
          <w:rFonts w:ascii="Times New Roman CYR" w:hAnsi="Times New Roman CYR" w:cs="Times New Roman CYR"/>
          <w:sz w:val="28"/>
          <w:szCs w:val="28"/>
        </w:rPr>
        <w:t xml:space="preserve"> годом </w:t>
      </w:r>
      <w:r w:rsidR="0080701F" w:rsidRPr="00CB112D">
        <w:rPr>
          <w:rFonts w:ascii="Times New Roman CYR" w:hAnsi="Times New Roman CYR" w:cs="Times New Roman CYR"/>
          <w:sz w:val="28"/>
          <w:szCs w:val="28"/>
        </w:rPr>
        <w:t>в 1,5 раза</w:t>
      </w:r>
      <w:r w:rsidRPr="00CB112D">
        <w:rPr>
          <w:rFonts w:ascii="Times New Roman CYR" w:hAnsi="Times New Roman CYR" w:cs="Times New Roman CYR"/>
          <w:sz w:val="28"/>
          <w:szCs w:val="28"/>
        </w:rPr>
        <w:t xml:space="preserve"> и составили </w:t>
      </w:r>
      <w:r w:rsidR="0080701F" w:rsidRPr="00CB112D">
        <w:rPr>
          <w:rFonts w:ascii="Times New Roman CYR" w:hAnsi="Times New Roman CYR" w:cs="Times New Roman CYR"/>
          <w:sz w:val="28"/>
          <w:szCs w:val="28"/>
        </w:rPr>
        <w:t>643,1</w:t>
      </w:r>
      <w:r w:rsidRPr="00CB112D">
        <w:rPr>
          <w:rFonts w:ascii="Times New Roman CYR" w:hAnsi="Times New Roman CYR" w:cs="Times New Roman CYR"/>
          <w:sz w:val="28"/>
          <w:szCs w:val="28"/>
        </w:rPr>
        <w:t xml:space="preserve"> </w:t>
      </w:r>
      <w:proofErr w:type="gramStart"/>
      <w:r w:rsidRPr="00CB112D">
        <w:rPr>
          <w:rFonts w:ascii="Times New Roman CYR" w:hAnsi="Times New Roman CYR" w:cs="Times New Roman CYR"/>
          <w:sz w:val="28"/>
          <w:szCs w:val="28"/>
        </w:rPr>
        <w:t>млн</w:t>
      </w:r>
      <w:proofErr w:type="gramEnd"/>
      <w:r w:rsidRPr="00CB112D">
        <w:rPr>
          <w:rFonts w:ascii="Times New Roman CYR" w:hAnsi="Times New Roman CYR" w:cs="Times New Roman CYR"/>
          <w:sz w:val="28"/>
          <w:szCs w:val="28"/>
        </w:rPr>
        <w:t xml:space="preserve"> рублей.</w:t>
      </w:r>
    </w:p>
    <w:p w:rsidR="00AB0CCF" w:rsidRDefault="00AB0CCF" w:rsidP="00AB0CCF">
      <w:pPr>
        <w:widowControl w:val="0"/>
        <w:tabs>
          <w:tab w:val="left" w:pos="0"/>
          <w:tab w:val="left" w:pos="709"/>
        </w:tabs>
        <w:ind w:firstLine="709"/>
        <w:jc w:val="both"/>
        <w:rPr>
          <w:b/>
          <w:sz w:val="28"/>
          <w:szCs w:val="28"/>
        </w:rPr>
      </w:pPr>
      <w:r w:rsidRPr="009E1D11">
        <w:rPr>
          <w:b/>
          <w:sz w:val="28"/>
          <w:szCs w:val="28"/>
        </w:rPr>
        <w:t>По значениям сводных индексов показателей 6 раздела «Жилищное строительство и обеспечение граждан жильем» лидирующие позиции распределились следующим образом:</w:t>
      </w:r>
    </w:p>
    <w:p w:rsidR="009E1D11" w:rsidRPr="003A1EB0" w:rsidRDefault="009E1D11" w:rsidP="00AB0CCF">
      <w:pPr>
        <w:widowControl w:val="0"/>
        <w:tabs>
          <w:tab w:val="left" w:pos="0"/>
          <w:tab w:val="left" w:pos="709"/>
        </w:tabs>
        <w:ind w:firstLine="709"/>
        <w:jc w:val="both"/>
        <w:rPr>
          <w:b/>
          <w:sz w:val="28"/>
          <w:szCs w:val="28"/>
        </w:rPr>
      </w:pPr>
    </w:p>
    <w:p w:rsidR="003A1EB0" w:rsidRPr="001D28FF" w:rsidRDefault="003A1EB0" w:rsidP="003A1EB0">
      <w:pPr>
        <w:pStyle w:val="3"/>
        <w:widowControl w:val="0"/>
        <w:shd w:val="clear" w:color="auto" w:fill="FFFFFF"/>
        <w:autoSpaceDE w:val="0"/>
        <w:autoSpaceDN w:val="0"/>
        <w:adjustRightInd w:val="0"/>
        <w:spacing w:after="0"/>
        <w:ind w:firstLine="709"/>
        <w:jc w:val="both"/>
        <w:rPr>
          <w:b/>
          <w:sz w:val="28"/>
          <w:szCs w:val="28"/>
        </w:rPr>
      </w:pPr>
      <w:r w:rsidRPr="001D28FF">
        <w:rPr>
          <w:b/>
          <w:sz w:val="28"/>
          <w:szCs w:val="28"/>
        </w:rPr>
        <w:t>Городские округа</w:t>
      </w:r>
    </w:p>
    <w:p w:rsidR="003A1EB0" w:rsidRDefault="003A1EB0" w:rsidP="003A1EB0">
      <w:pPr>
        <w:pStyle w:val="3"/>
        <w:widowControl w:val="0"/>
        <w:shd w:val="clear" w:color="auto" w:fill="FFFFFF"/>
        <w:autoSpaceDE w:val="0"/>
        <w:autoSpaceDN w:val="0"/>
        <w:adjustRightInd w:val="0"/>
        <w:spacing w:after="0"/>
        <w:ind w:firstLine="709"/>
        <w:jc w:val="both"/>
        <w:rPr>
          <w:sz w:val="28"/>
          <w:szCs w:val="28"/>
        </w:rPr>
      </w:pPr>
      <w:r>
        <w:rPr>
          <w:sz w:val="28"/>
          <w:szCs w:val="28"/>
        </w:rPr>
        <w:t>1) п. Палана</w:t>
      </w:r>
    </w:p>
    <w:p w:rsidR="003A1EB0" w:rsidRDefault="003A1EB0" w:rsidP="003A1EB0">
      <w:pPr>
        <w:pStyle w:val="3"/>
        <w:widowControl w:val="0"/>
        <w:shd w:val="clear" w:color="auto" w:fill="FFFFFF"/>
        <w:autoSpaceDE w:val="0"/>
        <w:autoSpaceDN w:val="0"/>
        <w:adjustRightInd w:val="0"/>
        <w:spacing w:after="0"/>
        <w:ind w:firstLine="709"/>
        <w:jc w:val="both"/>
        <w:rPr>
          <w:sz w:val="28"/>
          <w:szCs w:val="28"/>
        </w:rPr>
      </w:pPr>
    </w:p>
    <w:p w:rsidR="003A1EB0" w:rsidRPr="001D28FF" w:rsidRDefault="003A1EB0" w:rsidP="003A1EB0">
      <w:pPr>
        <w:pStyle w:val="3"/>
        <w:widowControl w:val="0"/>
        <w:shd w:val="clear" w:color="auto" w:fill="FFFFFF"/>
        <w:autoSpaceDE w:val="0"/>
        <w:autoSpaceDN w:val="0"/>
        <w:adjustRightInd w:val="0"/>
        <w:spacing w:after="0"/>
        <w:ind w:firstLine="709"/>
        <w:jc w:val="both"/>
        <w:rPr>
          <w:b/>
          <w:sz w:val="28"/>
          <w:szCs w:val="28"/>
        </w:rPr>
      </w:pPr>
      <w:r w:rsidRPr="001D28FF">
        <w:rPr>
          <w:b/>
          <w:sz w:val="28"/>
          <w:szCs w:val="28"/>
        </w:rPr>
        <w:t>Муниципальные районы</w:t>
      </w:r>
    </w:p>
    <w:p w:rsidR="003A1EB0" w:rsidRDefault="003A1EB0" w:rsidP="003A1EB0">
      <w:pPr>
        <w:pStyle w:val="3"/>
        <w:widowControl w:val="0"/>
        <w:shd w:val="clear" w:color="auto" w:fill="FFFFFF"/>
        <w:autoSpaceDE w:val="0"/>
        <w:autoSpaceDN w:val="0"/>
        <w:adjustRightInd w:val="0"/>
        <w:spacing w:after="0"/>
        <w:ind w:firstLine="709"/>
        <w:jc w:val="both"/>
        <w:rPr>
          <w:sz w:val="28"/>
          <w:szCs w:val="28"/>
        </w:rPr>
      </w:pPr>
      <w:r>
        <w:rPr>
          <w:sz w:val="28"/>
          <w:szCs w:val="28"/>
        </w:rPr>
        <w:t xml:space="preserve">1) Алеутский </w:t>
      </w:r>
    </w:p>
    <w:p w:rsidR="003A1EB0" w:rsidRDefault="003A1EB0" w:rsidP="003A1EB0">
      <w:pPr>
        <w:pStyle w:val="3"/>
        <w:widowControl w:val="0"/>
        <w:shd w:val="clear" w:color="auto" w:fill="FFFFFF"/>
        <w:autoSpaceDE w:val="0"/>
        <w:autoSpaceDN w:val="0"/>
        <w:adjustRightInd w:val="0"/>
        <w:spacing w:after="0"/>
        <w:ind w:firstLine="709"/>
        <w:jc w:val="both"/>
        <w:rPr>
          <w:sz w:val="28"/>
          <w:szCs w:val="28"/>
        </w:rPr>
      </w:pPr>
      <w:r>
        <w:rPr>
          <w:sz w:val="28"/>
          <w:szCs w:val="28"/>
        </w:rPr>
        <w:t xml:space="preserve">2) </w:t>
      </w:r>
      <w:proofErr w:type="spellStart"/>
      <w:r>
        <w:rPr>
          <w:sz w:val="28"/>
          <w:szCs w:val="28"/>
        </w:rPr>
        <w:t>Усть</w:t>
      </w:r>
      <w:proofErr w:type="spellEnd"/>
      <w:r>
        <w:rPr>
          <w:sz w:val="28"/>
          <w:szCs w:val="28"/>
        </w:rPr>
        <w:t>-Камчатский</w:t>
      </w:r>
    </w:p>
    <w:p w:rsidR="003A1EB0" w:rsidRDefault="003A1EB0" w:rsidP="003A1EB0">
      <w:pPr>
        <w:pStyle w:val="3"/>
        <w:widowControl w:val="0"/>
        <w:shd w:val="clear" w:color="auto" w:fill="FFFFFF"/>
        <w:autoSpaceDE w:val="0"/>
        <w:autoSpaceDN w:val="0"/>
        <w:adjustRightInd w:val="0"/>
        <w:spacing w:after="0"/>
        <w:ind w:firstLine="709"/>
        <w:jc w:val="both"/>
        <w:rPr>
          <w:sz w:val="28"/>
          <w:szCs w:val="28"/>
        </w:rPr>
      </w:pPr>
      <w:r>
        <w:rPr>
          <w:sz w:val="28"/>
          <w:szCs w:val="28"/>
        </w:rPr>
        <w:t xml:space="preserve">3) </w:t>
      </w:r>
      <w:proofErr w:type="spellStart"/>
      <w:r>
        <w:rPr>
          <w:sz w:val="28"/>
          <w:szCs w:val="28"/>
        </w:rPr>
        <w:t>Елизовский</w:t>
      </w:r>
      <w:proofErr w:type="spellEnd"/>
    </w:p>
    <w:p w:rsidR="00DD5DEC" w:rsidRPr="00CB112D" w:rsidRDefault="00BD41EB" w:rsidP="003A1EB0">
      <w:pPr>
        <w:widowControl w:val="0"/>
        <w:ind w:firstLine="709"/>
        <w:jc w:val="both"/>
        <w:rPr>
          <w:rFonts w:ascii="TimesNewRomanPSMT" w:hAnsi="TimesNewRomanPSMT" w:hint="eastAsia"/>
          <w:b/>
          <w:color w:val="1F497D" w:themeColor="text2"/>
          <w:sz w:val="28"/>
          <w:szCs w:val="28"/>
        </w:rPr>
      </w:pPr>
      <w:r w:rsidRPr="00CB112D">
        <w:rPr>
          <w:rFonts w:ascii="TimesNewRomanPSMT" w:hAnsi="TimesNewRomanPSMT"/>
          <w:color w:val="1F497D" w:themeColor="text2"/>
          <w:sz w:val="28"/>
          <w:szCs w:val="28"/>
        </w:rPr>
        <w:tab/>
      </w:r>
      <w:r w:rsidR="00DD5DEC" w:rsidRPr="00CB112D">
        <w:rPr>
          <w:rFonts w:ascii="TimesNewRomanPSMT" w:hAnsi="TimesNewRomanPSMT"/>
          <w:b/>
          <w:color w:val="1F497D" w:themeColor="text2"/>
          <w:sz w:val="28"/>
          <w:szCs w:val="28"/>
        </w:rPr>
        <w:t xml:space="preserve"> </w:t>
      </w:r>
    </w:p>
    <w:p w:rsidR="00DD5DEC" w:rsidRPr="00CB112D" w:rsidRDefault="00DD5DEC" w:rsidP="00DD5DEC">
      <w:pPr>
        <w:tabs>
          <w:tab w:val="num" w:pos="720"/>
        </w:tabs>
        <w:ind w:firstLine="709"/>
        <w:jc w:val="center"/>
        <w:rPr>
          <w:rFonts w:ascii="TimesNew" w:eastAsia="TimesNewRomanPSMT" w:hAnsi="TimesNew"/>
          <w:b/>
          <w:sz w:val="28"/>
          <w:szCs w:val="28"/>
        </w:rPr>
      </w:pPr>
      <w:r w:rsidRPr="00CB112D">
        <w:rPr>
          <w:rFonts w:ascii="TimesNew" w:eastAsia="TimesNewRomanPSMT" w:hAnsi="TimesNew"/>
          <w:b/>
          <w:sz w:val="28"/>
          <w:szCs w:val="28"/>
        </w:rPr>
        <w:t>7. Жилищно-коммунальное хозяйство</w:t>
      </w:r>
    </w:p>
    <w:p w:rsidR="00C6469D" w:rsidRPr="00CB112D" w:rsidRDefault="00C6469D" w:rsidP="00787D44">
      <w:pPr>
        <w:jc w:val="both"/>
        <w:rPr>
          <w:sz w:val="28"/>
          <w:szCs w:val="28"/>
        </w:rPr>
      </w:pPr>
    </w:p>
    <w:p w:rsidR="00053AAF" w:rsidRPr="00CB112D" w:rsidRDefault="00053AAF" w:rsidP="00053AAF">
      <w:pPr>
        <w:widowControl w:val="0"/>
        <w:autoSpaceDE w:val="0"/>
        <w:autoSpaceDN w:val="0"/>
        <w:adjustRightInd w:val="0"/>
        <w:ind w:firstLine="709"/>
        <w:jc w:val="both"/>
        <w:rPr>
          <w:rFonts w:ascii="Times New Roman CYR" w:hAnsi="Times New Roman CYR" w:cs="Times New Roman CYR"/>
          <w:sz w:val="28"/>
          <w:szCs w:val="28"/>
        </w:rPr>
      </w:pPr>
      <w:r w:rsidRPr="00CB112D">
        <w:rPr>
          <w:rFonts w:ascii="Times New Roman CYR" w:hAnsi="Times New Roman CYR" w:cs="Times New Roman CYR"/>
          <w:sz w:val="28"/>
          <w:szCs w:val="28"/>
        </w:rPr>
        <w:t xml:space="preserve">Жилищно-коммунальные услуги занимают особое место на потребительском рынке и носят обязательный характер для населения. </w:t>
      </w:r>
    </w:p>
    <w:p w:rsidR="00053AAF" w:rsidRPr="00CB112D" w:rsidRDefault="00053AAF" w:rsidP="00053AAF">
      <w:pPr>
        <w:widowControl w:val="0"/>
        <w:autoSpaceDE w:val="0"/>
        <w:autoSpaceDN w:val="0"/>
        <w:adjustRightInd w:val="0"/>
        <w:ind w:firstLine="709"/>
        <w:jc w:val="both"/>
        <w:rPr>
          <w:rFonts w:ascii="Times New Roman CYR" w:hAnsi="Times New Roman CYR" w:cs="Times New Roman CYR"/>
          <w:sz w:val="28"/>
          <w:szCs w:val="28"/>
        </w:rPr>
      </w:pPr>
      <w:r w:rsidRPr="00CB112D">
        <w:rPr>
          <w:rFonts w:ascii="Times New Roman CYR" w:hAnsi="Times New Roman CYR" w:cs="Times New Roman CYR"/>
          <w:sz w:val="28"/>
          <w:szCs w:val="28"/>
        </w:rPr>
        <w:t xml:space="preserve">На поддержку инфраструктуры жилищно-коммунального хозяйства было направлено </w:t>
      </w:r>
      <w:r w:rsidR="001A11D8" w:rsidRPr="00CB112D">
        <w:rPr>
          <w:rFonts w:ascii="Times New Roman CYR" w:hAnsi="Times New Roman CYR" w:cs="Times New Roman CYR"/>
          <w:sz w:val="28"/>
          <w:szCs w:val="28"/>
        </w:rPr>
        <w:t xml:space="preserve">8 566,27 </w:t>
      </w:r>
      <w:proofErr w:type="gramStart"/>
      <w:r w:rsidRPr="00CB112D">
        <w:rPr>
          <w:rFonts w:ascii="Times New Roman CYR" w:hAnsi="Times New Roman CYR" w:cs="Times New Roman CYR"/>
          <w:sz w:val="28"/>
          <w:szCs w:val="28"/>
        </w:rPr>
        <w:t>млн</w:t>
      </w:r>
      <w:proofErr w:type="gramEnd"/>
      <w:r w:rsidRPr="00CB112D">
        <w:rPr>
          <w:rFonts w:ascii="Times New Roman CYR" w:hAnsi="Times New Roman CYR" w:cs="Times New Roman CYR"/>
          <w:sz w:val="28"/>
          <w:szCs w:val="28"/>
        </w:rPr>
        <w:t xml:space="preserve"> руб., (</w:t>
      </w:r>
      <w:r w:rsidR="001A11D8" w:rsidRPr="00CB112D">
        <w:rPr>
          <w:rFonts w:ascii="Times New Roman CYR" w:hAnsi="Times New Roman CYR" w:cs="Times New Roman CYR"/>
          <w:sz w:val="28"/>
          <w:szCs w:val="28"/>
        </w:rPr>
        <w:t>95,6</w:t>
      </w:r>
      <w:r w:rsidR="008E7F64">
        <w:rPr>
          <w:rFonts w:ascii="Times New Roman CYR" w:hAnsi="Times New Roman CYR" w:cs="Times New Roman CYR"/>
          <w:sz w:val="28"/>
          <w:szCs w:val="28"/>
        </w:rPr>
        <w:t>%</w:t>
      </w:r>
      <w:r w:rsidRPr="00CB112D">
        <w:rPr>
          <w:rFonts w:ascii="Times New Roman CYR" w:hAnsi="Times New Roman CYR" w:cs="Times New Roman CYR"/>
          <w:sz w:val="28"/>
          <w:szCs w:val="28"/>
        </w:rPr>
        <w:t xml:space="preserve"> от объема 201</w:t>
      </w:r>
      <w:r w:rsidR="001A11D8" w:rsidRPr="00CB112D">
        <w:rPr>
          <w:rFonts w:ascii="Times New Roman CYR" w:hAnsi="Times New Roman CYR" w:cs="Times New Roman CYR"/>
          <w:sz w:val="28"/>
          <w:szCs w:val="28"/>
        </w:rPr>
        <w:t>4</w:t>
      </w:r>
      <w:r w:rsidRPr="00CB112D">
        <w:rPr>
          <w:rFonts w:ascii="Times New Roman CYR" w:hAnsi="Times New Roman CYR" w:cs="Times New Roman CYR"/>
          <w:sz w:val="28"/>
          <w:szCs w:val="28"/>
        </w:rPr>
        <w:t xml:space="preserve"> года), или </w:t>
      </w:r>
      <w:r w:rsidR="001A11D8" w:rsidRPr="00CB112D">
        <w:rPr>
          <w:rFonts w:ascii="Times New Roman CYR" w:hAnsi="Times New Roman CYR" w:cs="Times New Roman CYR"/>
          <w:sz w:val="28"/>
          <w:szCs w:val="28"/>
        </w:rPr>
        <w:t>13,1</w:t>
      </w:r>
      <w:r w:rsidR="008E7F64">
        <w:rPr>
          <w:rFonts w:ascii="Times New Roman CYR" w:hAnsi="Times New Roman CYR" w:cs="Times New Roman CYR"/>
          <w:sz w:val="28"/>
          <w:szCs w:val="28"/>
        </w:rPr>
        <w:t>%</w:t>
      </w:r>
      <w:r w:rsidRPr="00CB112D">
        <w:rPr>
          <w:rFonts w:ascii="Times New Roman CYR" w:hAnsi="Times New Roman CYR" w:cs="Times New Roman CYR"/>
          <w:sz w:val="28"/>
          <w:szCs w:val="28"/>
        </w:rPr>
        <w:t xml:space="preserve"> </w:t>
      </w:r>
      <w:r w:rsidR="00D46A62" w:rsidRPr="00CB112D">
        <w:rPr>
          <w:rFonts w:ascii="Times New Roman CYR" w:hAnsi="Times New Roman CYR" w:cs="Times New Roman CYR"/>
          <w:sz w:val="28"/>
          <w:szCs w:val="28"/>
        </w:rPr>
        <w:t xml:space="preserve">расходов </w:t>
      </w:r>
      <w:r w:rsidRPr="00CB112D">
        <w:rPr>
          <w:rFonts w:ascii="Times New Roman CYR" w:hAnsi="Times New Roman CYR" w:cs="Times New Roman CYR"/>
          <w:sz w:val="28"/>
          <w:szCs w:val="28"/>
        </w:rPr>
        <w:t>консолидированного</w:t>
      </w:r>
      <w:r w:rsidRPr="00CB112D">
        <w:rPr>
          <w:rFonts w:asciiTheme="minorHAnsi" w:hAnsiTheme="minorHAnsi" w:cs="Times New Roman CYR"/>
          <w:sz w:val="28"/>
          <w:szCs w:val="28"/>
        </w:rPr>
        <w:t xml:space="preserve"> </w:t>
      </w:r>
      <w:r w:rsidRPr="00CB112D">
        <w:rPr>
          <w:rFonts w:ascii="Times New Roman CYR" w:hAnsi="Times New Roman CYR" w:cs="Times New Roman CYR"/>
          <w:sz w:val="28"/>
          <w:szCs w:val="28"/>
        </w:rPr>
        <w:t xml:space="preserve">бюджета края. </w:t>
      </w:r>
    </w:p>
    <w:p w:rsidR="00D6399F" w:rsidRPr="00CB112D" w:rsidRDefault="00D6399F" w:rsidP="001A11D8">
      <w:pPr>
        <w:widowControl w:val="0"/>
        <w:autoSpaceDE w:val="0"/>
        <w:autoSpaceDN w:val="0"/>
        <w:adjustRightInd w:val="0"/>
        <w:ind w:firstLine="709"/>
        <w:jc w:val="both"/>
        <w:rPr>
          <w:rFonts w:ascii="Times New Roman CYR" w:hAnsi="Times New Roman CYR" w:cs="Times New Roman CYR"/>
          <w:sz w:val="28"/>
          <w:szCs w:val="28"/>
        </w:rPr>
      </w:pPr>
      <w:r w:rsidRPr="00CB112D">
        <w:rPr>
          <w:rFonts w:ascii="Times New Roman CYR" w:hAnsi="Times New Roman CYR" w:cs="Times New Roman CYR"/>
          <w:sz w:val="28"/>
          <w:szCs w:val="28"/>
        </w:rPr>
        <w:t>В связи с высоким уровнем</w:t>
      </w:r>
      <w:r w:rsidR="00D17182">
        <w:rPr>
          <w:rFonts w:ascii="Times New Roman CYR" w:hAnsi="Times New Roman CYR" w:cs="Times New Roman CYR"/>
          <w:sz w:val="28"/>
          <w:szCs w:val="28"/>
        </w:rPr>
        <w:t xml:space="preserve"> </w:t>
      </w:r>
      <w:proofErr w:type="spellStart"/>
      <w:r w:rsidRPr="00CB112D">
        <w:rPr>
          <w:rFonts w:ascii="Times New Roman CYR" w:hAnsi="Times New Roman CYR" w:cs="Times New Roman CYR"/>
          <w:sz w:val="28"/>
          <w:szCs w:val="28"/>
        </w:rPr>
        <w:t>дотационности</w:t>
      </w:r>
      <w:proofErr w:type="spellEnd"/>
      <w:r w:rsidRPr="00CB112D">
        <w:rPr>
          <w:rFonts w:ascii="Times New Roman CYR" w:hAnsi="Times New Roman CYR" w:cs="Times New Roman CYR"/>
          <w:sz w:val="28"/>
          <w:szCs w:val="28"/>
        </w:rPr>
        <w:t xml:space="preserve"> бюджета Камчатского края и со значительностью расходов краевого бюджета на исполнение государственной услуги по предоставлению субсидий на оплату за жилищно-коммунальные услуги</w:t>
      </w:r>
      <w:r w:rsidR="00D17182">
        <w:rPr>
          <w:rFonts w:ascii="Times New Roman CYR" w:hAnsi="Times New Roman CYR" w:cs="Times New Roman CYR"/>
          <w:sz w:val="28"/>
          <w:szCs w:val="28"/>
        </w:rPr>
        <w:t xml:space="preserve"> </w:t>
      </w:r>
      <w:r w:rsidRPr="00CB112D">
        <w:rPr>
          <w:rFonts w:ascii="Times New Roman CYR" w:hAnsi="Times New Roman CYR" w:cs="Times New Roman CYR"/>
          <w:sz w:val="28"/>
          <w:szCs w:val="28"/>
        </w:rPr>
        <w:t xml:space="preserve">(744,3 </w:t>
      </w:r>
      <w:proofErr w:type="gramStart"/>
      <w:r w:rsidRPr="00CB112D">
        <w:rPr>
          <w:rFonts w:ascii="Times New Roman CYR" w:hAnsi="Times New Roman CYR" w:cs="Times New Roman CYR"/>
          <w:sz w:val="28"/>
          <w:szCs w:val="28"/>
        </w:rPr>
        <w:t>млн</w:t>
      </w:r>
      <w:proofErr w:type="gramEnd"/>
      <w:r w:rsidRPr="00CB112D">
        <w:rPr>
          <w:rFonts w:ascii="Times New Roman CYR" w:hAnsi="Times New Roman CYR" w:cs="Times New Roman CYR"/>
          <w:sz w:val="28"/>
          <w:szCs w:val="28"/>
        </w:rPr>
        <w:t xml:space="preserve"> руб. в 2015 году), регион имеет ограниченные финансовые возможности по самостоятельному снижению максимально допустимой доли собственных расходов граждан на оплату жилищно-коммунальных услуг</w:t>
      </w:r>
      <w:r w:rsidR="00E07C95" w:rsidRPr="00CB112D">
        <w:rPr>
          <w:rFonts w:ascii="Times New Roman CYR" w:hAnsi="Times New Roman CYR" w:cs="Times New Roman CYR"/>
          <w:sz w:val="28"/>
          <w:szCs w:val="28"/>
        </w:rPr>
        <w:t xml:space="preserve">. </w:t>
      </w:r>
    </w:p>
    <w:p w:rsidR="00D6399F" w:rsidRPr="00CB112D" w:rsidRDefault="00D6399F" w:rsidP="001A11D8">
      <w:pPr>
        <w:widowControl w:val="0"/>
        <w:autoSpaceDE w:val="0"/>
        <w:autoSpaceDN w:val="0"/>
        <w:adjustRightInd w:val="0"/>
        <w:ind w:firstLine="709"/>
        <w:jc w:val="both"/>
        <w:rPr>
          <w:rFonts w:ascii="Times New Roman CYR" w:hAnsi="Times New Roman CYR" w:cs="Times New Roman CYR"/>
          <w:sz w:val="28"/>
          <w:szCs w:val="28"/>
        </w:rPr>
      </w:pPr>
      <w:r w:rsidRPr="00CB112D">
        <w:rPr>
          <w:rFonts w:ascii="Times New Roman CYR" w:hAnsi="Times New Roman CYR" w:cs="Times New Roman CYR"/>
          <w:sz w:val="28"/>
          <w:szCs w:val="28"/>
        </w:rPr>
        <w:t xml:space="preserve">Отмена федерального </w:t>
      </w:r>
      <w:proofErr w:type="spellStart"/>
      <w:r w:rsidRPr="00CB112D">
        <w:rPr>
          <w:rFonts w:ascii="Times New Roman CYR" w:hAnsi="Times New Roman CYR" w:cs="Times New Roman CYR"/>
          <w:sz w:val="28"/>
          <w:szCs w:val="28"/>
        </w:rPr>
        <w:t>софинансирования</w:t>
      </w:r>
      <w:proofErr w:type="spellEnd"/>
      <w:r w:rsidRPr="00CB112D">
        <w:rPr>
          <w:rFonts w:ascii="Times New Roman CYR" w:hAnsi="Times New Roman CYR" w:cs="Times New Roman CYR"/>
          <w:sz w:val="28"/>
          <w:szCs w:val="28"/>
        </w:rPr>
        <w:t xml:space="preserve"> расходов бюджетов субъектов Российской Федерации по предоставлению гражданам субсидий на оплату жилищно-коммунальных услуг, ранее осуществлявшееся согласно постановлению Правительства Российской Федерации от 29.12.2007 № 941 и</w:t>
      </w:r>
      <w:r w:rsidR="00D17182">
        <w:rPr>
          <w:rFonts w:ascii="Times New Roman CYR" w:hAnsi="Times New Roman CYR" w:cs="Times New Roman CYR"/>
          <w:sz w:val="28"/>
          <w:szCs w:val="28"/>
        </w:rPr>
        <w:t xml:space="preserve"> </w:t>
      </w:r>
      <w:r w:rsidRPr="00CB112D">
        <w:rPr>
          <w:rFonts w:ascii="Times New Roman CYR" w:hAnsi="Times New Roman CYR" w:cs="Times New Roman CYR"/>
          <w:sz w:val="28"/>
          <w:szCs w:val="28"/>
        </w:rPr>
        <w:t>отмененное в 2010 году, привело к двукратному увеличению расходов краевого бюджета на эти цели.</w:t>
      </w:r>
    </w:p>
    <w:p w:rsidR="00E07C95" w:rsidRPr="00CB112D" w:rsidRDefault="00E07C95" w:rsidP="001A11D8">
      <w:pPr>
        <w:widowControl w:val="0"/>
        <w:autoSpaceDE w:val="0"/>
        <w:autoSpaceDN w:val="0"/>
        <w:adjustRightInd w:val="0"/>
        <w:ind w:firstLine="709"/>
        <w:jc w:val="both"/>
        <w:rPr>
          <w:rFonts w:ascii="Times New Roman CYR" w:hAnsi="Times New Roman CYR" w:cs="Times New Roman CYR"/>
          <w:sz w:val="28"/>
          <w:szCs w:val="28"/>
        </w:rPr>
      </w:pPr>
      <w:r w:rsidRPr="00CB112D">
        <w:rPr>
          <w:rFonts w:ascii="Times New Roman CYR" w:hAnsi="Times New Roman CYR" w:cs="Times New Roman CYR"/>
          <w:sz w:val="28"/>
          <w:szCs w:val="28"/>
        </w:rPr>
        <w:lastRenderedPageBreak/>
        <w:t xml:space="preserve">Сложившийся предельно высокий уровень тарифов на электроэнергию, </w:t>
      </w:r>
      <w:proofErr w:type="spellStart"/>
      <w:r w:rsidRPr="00CB112D">
        <w:rPr>
          <w:rFonts w:ascii="Times New Roman CYR" w:hAnsi="Times New Roman CYR" w:cs="Times New Roman CYR"/>
          <w:sz w:val="28"/>
          <w:szCs w:val="28"/>
        </w:rPr>
        <w:t>теплоэнергию</w:t>
      </w:r>
      <w:proofErr w:type="spellEnd"/>
      <w:r w:rsidRPr="00CB112D">
        <w:rPr>
          <w:rFonts w:ascii="Times New Roman CYR" w:hAnsi="Times New Roman CYR" w:cs="Times New Roman CYR"/>
          <w:sz w:val="28"/>
          <w:szCs w:val="28"/>
        </w:rPr>
        <w:t>, водоснабжение, водоотведение</w:t>
      </w:r>
      <w:r w:rsidR="00D17182">
        <w:rPr>
          <w:rFonts w:ascii="Times New Roman CYR" w:hAnsi="Times New Roman CYR" w:cs="Times New Roman CYR"/>
          <w:sz w:val="28"/>
          <w:szCs w:val="28"/>
        </w:rPr>
        <w:t xml:space="preserve"> </w:t>
      </w:r>
      <w:r w:rsidRPr="00CB112D">
        <w:rPr>
          <w:rFonts w:ascii="Times New Roman CYR" w:hAnsi="Times New Roman CYR" w:cs="Times New Roman CYR"/>
          <w:sz w:val="28"/>
          <w:szCs w:val="28"/>
        </w:rPr>
        <w:t>не позволяет включать в тарифы инвестиционную составляющую – в результате у организаций отсутствует возможность выделять необходимые средства на строительство и реконструкцию в рамках инвестиционных программ.</w:t>
      </w:r>
      <w:r w:rsidR="00D17182">
        <w:rPr>
          <w:rFonts w:ascii="Times New Roman CYR" w:hAnsi="Times New Roman CYR" w:cs="Times New Roman CYR"/>
          <w:sz w:val="28"/>
          <w:szCs w:val="28"/>
        </w:rPr>
        <w:t xml:space="preserve"> </w:t>
      </w:r>
    </w:p>
    <w:p w:rsidR="00D4339F" w:rsidRPr="00CB112D" w:rsidRDefault="00B355C4" w:rsidP="00E07C95">
      <w:pPr>
        <w:widowControl w:val="0"/>
        <w:ind w:firstLine="709"/>
        <w:jc w:val="both"/>
        <w:rPr>
          <w:sz w:val="28"/>
          <w:szCs w:val="28"/>
        </w:rPr>
      </w:pPr>
      <w:r w:rsidRPr="00CB112D">
        <w:rPr>
          <w:rFonts w:ascii="Times New Roman CYR" w:hAnsi="Times New Roman CYR" w:cs="Times New Roman CYR"/>
          <w:sz w:val="28"/>
          <w:szCs w:val="28"/>
        </w:rPr>
        <w:t>Несмотря на вышеперечисленные трудности</w:t>
      </w:r>
      <w:r w:rsidR="001A11D8" w:rsidRPr="00CB112D">
        <w:rPr>
          <w:rFonts w:ascii="Times New Roman CYR" w:hAnsi="Times New Roman CYR" w:cs="Times New Roman CYR"/>
          <w:sz w:val="28"/>
          <w:szCs w:val="28"/>
        </w:rPr>
        <w:t>,</w:t>
      </w:r>
      <w:r w:rsidRPr="00CB112D">
        <w:rPr>
          <w:rFonts w:ascii="Times New Roman CYR" w:hAnsi="Times New Roman CYR" w:cs="Times New Roman CYR"/>
          <w:sz w:val="28"/>
          <w:szCs w:val="28"/>
        </w:rPr>
        <w:t xml:space="preserve"> </w:t>
      </w:r>
      <w:r w:rsidR="00AF3DFE" w:rsidRPr="00CB112D">
        <w:rPr>
          <w:rFonts w:ascii="Times New Roman CYR" w:hAnsi="Times New Roman CYR" w:cs="Times New Roman CYR"/>
          <w:sz w:val="28"/>
          <w:szCs w:val="28"/>
        </w:rPr>
        <w:t>на территории края создается конкурентная среда в сфере управления и эксплуатации жилищным фондом. Существует и развивается рынок профессиональных управляющих организаций, готовых предложить свои услуги</w:t>
      </w:r>
      <w:r w:rsidR="00AF3DFE" w:rsidRPr="00CB112D">
        <w:rPr>
          <w:sz w:val="28"/>
          <w:szCs w:val="28"/>
        </w:rPr>
        <w:t>.</w:t>
      </w:r>
      <w:r w:rsidR="00D4339F" w:rsidRPr="00CB112D">
        <w:rPr>
          <w:sz w:val="28"/>
          <w:szCs w:val="28"/>
        </w:rPr>
        <w:t xml:space="preserve"> </w:t>
      </w:r>
    </w:p>
    <w:p w:rsidR="00E07C95" w:rsidRDefault="00D4339F" w:rsidP="00E07C95">
      <w:pPr>
        <w:widowControl w:val="0"/>
        <w:ind w:firstLine="709"/>
        <w:jc w:val="both"/>
        <w:rPr>
          <w:sz w:val="28"/>
          <w:szCs w:val="28"/>
        </w:rPr>
      </w:pPr>
      <w:r w:rsidRPr="00CB112D">
        <w:rPr>
          <w:sz w:val="28"/>
          <w:szCs w:val="28"/>
        </w:rPr>
        <w:t xml:space="preserve">В 2015 году доля многоквартирных домов, в которых собственники помещений выбрали и реализуют </w:t>
      </w:r>
      <w:r w:rsidR="00DE232C" w:rsidRPr="00CB112D">
        <w:rPr>
          <w:sz w:val="28"/>
          <w:szCs w:val="28"/>
        </w:rPr>
        <w:t xml:space="preserve">управление домами посредством товариществ собственников жилья, либо жилищных кооперативов </w:t>
      </w:r>
      <w:r w:rsidRPr="00CB112D">
        <w:rPr>
          <w:sz w:val="28"/>
          <w:szCs w:val="28"/>
        </w:rPr>
        <w:t>составила 100</w:t>
      </w:r>
      <w:r w:rsidR="008E7F64">
        <w:rPr>
          <w:sz w:val="28"/>
          <w:szCs w:val="28"/>
        </w:rPr>
        <w:t>%</w:t>
      </w:r>
      <w:r w:rsidRPr="00CB112D">
        <w:rPr>
          <w:sz w:val="28"/>
          <w:szCs w:val="28"/>
        </w:rPr>
        <w:t xml:space="preserve"> в городском округе п. Палана и в </w:t>
      </w:r>
      <w:proofErr w:type="spellStart"/>
      <w:r w:rsidRPr="00CB112D">
        <w:rPr>
          <w:sz w:val="28"/>
          <w:szCs w:val="28"/>
        </w:rPr>
        <w:t>Елизовском</w:t>
      </w:r>
      <w:proofErr w:type="spellEnd"/>
      <w:r w:rsidRPr="00CB112D">
        <w:rPr>
          <w:sz w:val="28"/>
          <w:szCs w:val="28"/>
        </w:rPr>
        <w:t xml:space="preserve"> муниципальном районе. В трех</w:t>
      </w:r>
      <w:r w:rsidR="00DE232C" w:rsidRPr="00CB112D">
        <w:rPr>
          <w:sz w:val="28"/>
          <w:szCs w:val="28"/>
        </w:rPr>
        <w:t xml:space="preserve"> муниципальных районах (</w:t>
      </w:r>
      <w:proofErr w:type="spellStart"/>
      <w:r w:rsidR="00DE232C" w:rsidRPr="00CB112D">
        <w:rPr>
          <w:sz w:val="28"/>
          <w:szCs w:val="28"/>
        </w:rPr>
        <w:t>Карагинском</w:t>
      </w:r>
      <w:proofErr w:type="spellEnd"/>
      <w:r w:rsidR="00DE232C" w:rsidRPr="00CB112D">
        <w:rPr>
          <w:sz w:val="28"/>
          <w:szCs w:val="28"/>
        </w:rPr>
        <w:t xml:space="preserve">, </w:t>
      </w:r>
      <w:proofErr w:type="spellStart"/>
      <w:r w:rsidR="00DE232C" w:rsidRPr="00CB112D">
        <w:rPr>
          <w:sz w:val="28"/>
          <w:szCs w:val="28"/>
        </w:rPr>
        <w:t>Олюторском</w:t>
      </w:r>
      <w:proofErr w:type="spellEnd"/>
      <w:r w:rsidR="00DE232C" w:rsidRPr="00CB112D">
        <w:rPr>
          <w:sz w:val="28"/>
          <w:szCs w:val="28"/>
        </w:rPr>
        <w:t xml:space="preserve">, </w:t>
      </w:r>
      <w:proofErr w:type="spellStart"/>
      <w:r w:rsidR="00DE232C" w:rsidRPr="00CB112D">
        <w:rPr>
          <w:sz w:val="28"/>
          <w:szCs w:val="28"/>
        </w:rPr>
        <w:t>Пенжинском</w:t>
      </w:r>
      <w:proofErr w:type="spellEnd"/>
      <w:r w:rsidR="00DE232C" w:rsidRPr="00CB112D">
        <w:rPr>
          <w:sz w:val="28"/>
          <w:szCs w:val="28"/>
        </w:rPr>
        <w:t xml:space="preserve">) такие собственники отсутствуют. </w:t>
      </w:r>
    </w:p>
    <w:p w:rsidR="003A1EB0" w:rsidRPr="00CB112D" w:rsidRDefault="003A1EB0" w:rsidP="00E07C95">
      <w:pPr>
        <w:widowControl w:val="0"/>
        <w:ind w:firstLine="709"/>
        <w:jc w:val="both"/>
        <w:rPr>
          <w:sz w:val="28"/>
          <w:szCs w:val="28"/>
        </w:rPr>
      </w:pPr>
    </w:p>
    <w:tbl>
      <w:tblPr>
        <w:tblStyle w:val="ad"/>
        <w:tblW w:w="0" w:type="auto"/>
        <w:tblLook w:val="04A0" w:firstRow="1" w:lastRow="0" w:firstColumn="1" w:lastColumn="0" w:noHBand="0" w:noVBand="1"/>
      </w:tblPr>
      <w:tblGrid>
        <w:gridCol w:w="3190"/>
        <w:gridCol w:w="3190"/>
        <w:gridCol w:w="3191"/>
      </w:tblGrid>
      <w:tr w:rsidR="00673723" w:rsidRPr="00CB112D" w:rsidTr="00AE50A4">
        <w:tc>
          <w:tcPr>
            <w:tcW w:w="9571" w:type="dxa"/>
            <w:gridSpan w:val="3"/>
          </w:tcPr>
          <w:p w:rsidR="00DE232C" w:rsidRPr="00916D2C" w:rsidRDefault="00DE232C" w:rsidP="00AE50A4">
            <w:pPr>
              <w:widowControl w:val="0"/>
              <w:autoSpaceDE w:val="0"/>
              <w:autoSpaceDN w:val="0"/>
              <w:adjustRightInd w:val="0"/>
              <w:jc w:val="center"/>
              <w:rPr>
                <w:kern w:val="28"/>
                <w:sz w:val="18"/>
                <w:szCs w:val="18"/>
              </w:rPr>
            </w:pPr>
          </w:p>
          <w:p w:rsidR="00673723" w:rsidRPr="00916D2C" w:rsidRDefault="00673723" w:rsidP="00AE50A4">
            <w:pPr>
              <w:widowControl w:val="0"/>
              <w:autoSpaceDE w:val="0"/>
              <w:autoSpaceDN w:val="0"/>
              <w:adjustRightInd w:val="0"/>
              <w:jc w:val="center"/>
              <w:rPr>
                <w:rFonts w:ascii="Times New Roman CYR" w:hAnsi="Times New Roman CYR" w:cs="Times New Roman CYR"/>
                <w:b/>
                <w:sz w:val="18"/>
                <w:szCs w:val="18"/>
              </w:rPr>
            </w:pPr>
            <w:r w:rsidRPr="00916D2C">
              <w:rPr>
                <w:b/>
                <w:kern w:val="28"/>
                <w:sz w:val="18"/>
                <w:szCs w:val="18"/>
              </w:rPr>
              <w:t>Муниципальные образования - лидеры</w:t>
            </w:r>
          </w:p>
        </w:tc>
      </w:tr>
      <w:tr w:rsidR="00673723" w:rsidRPr="00CB112D" w:rsidTr="00AE50A4">
        <w:tc>
          <w:tcPr>
            <w:tcW w:w="3190" w:type="dxa"/>
            <w:vAlign w:val="center"/>
          </w:tcPr>
          <w:p w:rsidR="00673723" w:rsidRPr="00916D2C" w:rsidRDefault="00673723" w:rsidP="00AE50A4">
            <w:pPr>
              <w:autoSpaceDE w:val="0"/>
              <w:autoSpaceDN w:val="0"/>
              <w:adjustRightInd w:val="0"/>
              <w:jc w:val="center"/>
              <w:rPr>
                <w:b/>
                <w:kern w:val="28"/>
                <w:sz w:val="18"/>
                <w:szCs w:val="18"/>
              </w:rPr>
            </w:pPr>
            <w:r w:rsidRPr="00916D2C">
              <w:rPr>
                <w:b/>
                <w:kern w:val="28"/>
                <w:sz w:val="18"/>
                <w:szCs w:val="18"/>
              </w:rPr>
              <w:t>наименование</w:t>
            </w:r>
          </w:p>
        </w:tc>
        <w:tc>
          <w:tcPr>
            <w:tcW w:w="3190" w:type="dxa"/>
            <w:vAlign w:val="center"/>
          </w:tcPr>
          <w:p w:rsidR="00673723" w:rsidRPr="00916D2C" w:rsidRDefault="00021F7F" w:rsidP="00AE50A4">
            <w:pPr>
              <w:autoSpaceDE w:val="0"/>
              <w:autoSpaceDN w:val="0"/>
              <w:adjustRightInd w:val="0"/>
              <w:jc w:val="center"/>
              <w:rPr>
                <w:b/>
                <w:kern w:val="28"/>
                <w:sz w:val="18"/>
                <w:szCs w:val="18"/>
              </w:rPr>
            </w:pPr>
            <w:r w:rsidRPr="00916D2C">
              <w:rPr>
                <w:b/>
                <w:kern w:val="28"/>
                <w:sz w:val="18"/>
                <w:szCs w:val="18"/>
              </w:rPr>
              <w:t>д</w:t>
            </w:r>
            <w:r w:rsidR="00DE232C" w:rsidRPr="00916D2C">
              <w:rPr>
                <w:b/>
                <w:kern w:val="28"/>
                <w:sz w:val="18"/>
                <w:szCs w:val="18"/>
              </w:rPr>
              <w:t>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данными домами</w:t>
            </w:r>
          </w:p>
        </w:tc>
        <w:tc>
          <w:tcPr>
            <w:tcW w:w="3191" w:type="dxa"/>
            <w:vAlign w:val="center"/>
          </w:tcPr>
          <w:p w:rsidR="00673723" w:rsidRPr="00916D2C" w:rsidRDefault="00021F7F" w:rsidP="00AE50A4">
            <w:pPr>
              <w:autoSpaceDE w:val="0"/>
              <w:autoSpaceDN w:val="0"/>
              <w:adjustRightInd w:val="0"/>
              <w:jc w:val="center"/>
              <w:rPr>
                <w:b/>
                <w:kern w:val="28"/>
                <w:sz w:val="18"/>
                <w:szCs w:val="18"/>
              </w:rPr>
            </w:pPr>
            <w:r w:rsidRPr="00916D2C">
              <w:rPr>
                <w:b/>
                <w:kern w:val="28"/>
                <w:sz w:val="18"/>
                <w:szCs w:val="18"/>
              </w:rPr>
              <w:t>рост</w:t>
            </w:r>
            <w:r w:rsidR="00673723" w:rsidRPr="00916D2C">
              <w:rPr>
                <w:b/>
                <w:kern w:val="28"/>
                <w:sz w:val="18"/>
                <w:szCs w:val="18"/>
              </w:rPr>
              <w:t xml:space="preserve"> (снижени</w:t>
            </w:r>
            <w:r w:rsidR="00DE232C" w:rsidRPr="00916D2C">
              <w:rPr>
                <w:b/>
                <w:kern w:val="28"/>
                <w:sz w:val="18"/>
                <w:szCs w:val="18"/>
              </w:rPr>
              <w:t>е</w:t>
            </w:r>
            <w:r w:rsidR="00673723" w:rsidRPr="00916D2C">
              <w:rPr>
                <w:b/>
                <w:kern w:val="28"/>
                <w:sz w:val="18"/>
                <w:szCs w:val="18"/>
              </w:rPr>
              <w:t xml:space="preserve">) </w:t>
            </w:r>
          </w:p>
          <w:p w:rsidR="00673723" w:rsidRPr="00916D2C" w:rsidRDefault="00673723" w:rsidP="00DE232C">
            <w:pPr>
              <w:autoSpaceDE w:val="0"/>
              <w:autoSpaceDN w:val="0"/>
              <w:adjustRightInd w:val="0"/>
              <w:jc w:val="center"/>
              <w:rPr>
                <w:b/>
                <w:kern w:val="28"/>
                <w:sz w:val="18"/>
                <w:szCs w:val="18"/>
              </w:rPr>
            </w:pPr>
            <w:r w:rsidRPr="00916D2C">
              <w:rPr>
                <w:b/>
                <w:kern w:val="28"/>
                <w:sz w:val="18"/>
                <w:szCs w:val="18"/>
              </w:rPr>
              <w:t xml:space="preserve">к 2012, </w:t>
            </w:r>
          </w:p>
          <w:p w:rsidR="00DE232C" w:rsidRPr="00916D2C" w:rsidRDefault="00DE232C" w:rsidP="00DE232C">
            <w:pPr>
              <w:autoSpaceDE w:val="0"/>
              <w:autoSpaceDN w:val="0"/>
              <w:adjustRightInd w:val="0"/>
              <w:jc w:val="center"/>
              <w:rPr>
                <w:b/>
                <w:kern w:val="28"/>
                <w:sz w:val="18"/>
                <w:szCs w:val="18"/>
              </w:rPr>
            </w:pPr>
            <w:r w:rsidRPr="00916D2C">
              <w:rPr>
                <w:b/>
                <w:kern w:val="28"/>
                <w:sz w:val="18"/>
                <w:szCs w:val="18"/>
              </w:rPr>
              <w:t>процентных пунктов</w:t>
            </w:r>
          </w:p>
        </w:tc>
      </w:tr>
      <w:tr w:rsidR="00673723" w:rsidRPr="00CB112D" w:rsidTr="00AE50A4">
        <w:tc>
          <w:tcPr>
            <w:tcW w:w="9571" w:type="dxa"/>
            <w:gridSpan w:val="3"/>
          </w:tcPr>
          <w:p w:rsidR="00673723" w:rsidRPr="00916D2C" w:rsidRDefault="00673723" w:rsidP="00AE50A4">
            <w:pPr>
              <w:widowControl w:val="0"/>
              <w:autoSpaceDE w:val="0"/>
              <w:autoSpaceDN w:val="0"/>
              <w:adjustRightInd w:val="0"/>
              <w:jc w:val="center"/>
              <w:rPr>
                <w:rFonts w:ascii="Times New Roman CYR" w:hAnsi="Times New Roman CYR" w:cs="Times New Roman CYR"/>
                <w:b/>
                <w:sz w:val="18"/>
                <w:szCs w:val="18"/>
              </w:rPr>
            </w:pPr>
            <w:r w:rsidRPr="00916D2C">
              <w:rPr>
                <w:b/>
                <w:kern w:val="28"/>
                <w:sz w:val="18"/>
                <w:szCs w:val="18"/>
              </w:rPr>
              <w:t>Городской округ</w:t>
            </w:r>
          </w:p>
        </w:tc>
      </w:tr>
      <w:tr w:rsidR="00673723" w:rsidRPr="00CB112D" w:rsidTr="00AE50A4">
        <w:tc>
          <w:tcPr>
            <w:tcW w:w="3190" w:type="dxa"/>
          </w:tcPr>
          <w:p w:rsidR="00673723" w:rsidRPr="00916D2C" w:rsidRDefault="00850AA8" w:rsidP="00850AA8">
            <w:pPr>
              <w:widowControl w:val="0"/>
              <w:autoSpaceDE w:val="0"/>
              <w:autoSpaceDN w:val="0"/>
              <w:adjustRightInd w:val="0"/>
              <w:jc w:val="both"/>
              <w:rPr>
                <w:sz w:val="18"/>
                <w:szCs w:val="18"/>
              </w:rPr>
            </w:pPr>
            <w:r w:rsidRPr="00916D2C">
              <w:rPr>
                <w:sz w:val="18"/>
                <w:szCs w:val="18"/>
              </w:rPr>
              <w:t>п</w:t>
            </w:r>
            <w:r w:rsidR="00DE232C" w:rsidRPr="00916D2C">
              <w:rPr>
                <w:sz w:val="18"/>
                <w:szCs w:val="18"/>
              </w:rPr>
              <w:t>. Палана</w:t>
            </w:r>
          </w:p>
        </w:tc>
        <w:tc>
          <w:tcPr>
            <w:tcW w:w="3190" w:type="dxa"/>
          </w:tcPr>
          <w:p w:rsidR="00673723" w:rsidRPr="00916D2C" w:rsidRDefault="00DE232C" w:rsidP="002F5887">
            <w:pPr>
              <w:widowControl w:val="0"/>
              <w:tabs>
                <w:tab w:val="left" w:pos="626"/>
              </w:tabs>
              <w:autoSpaceDE w:val="0"/>
              <w:autoSpaceDN w:val="0"/>
              <w:adjustRightInd w:val="0"/>
              <w:jc w:val="center"/>
              <w:rPr>
                <w:sz w:val="18"/>
                <w:szCs w:val="18"/>
              </w:rPr>
            </w:pPr>
            <w:r w:rsidRPr="00916D2C">
              <w:rPr>
                <w:sz w:val="18"/>
                <w:szCs w:val="18"/>
              </w:rPr>
              <w:t>100</w:t>
            </w:r>
          </w:p>
        </w:tc>
        <w:tc>
          <w:tcPr>
            <w:tcW w:w="3191" w:type="dxa"/>
          </w:tcPr>
          <w:p w:rsidR="00673723" w:rsidRPr="00916D2C" w:rsidRDefault="00DE232C" w:rsidP="002F5887">
            <w:pPr>
              <w:widowControl w:val="0"/>
              <w:autoSpaceDE w:val="0"/>
              <w:autoSpaceDN w:val="0"/>
              <w:adjustRightInd w:val="0"/>
              <w:jc w:val="center"/>
              <w:rPr>
                <w:sz w:val="18"/>
                <w:szCs w:val="18"/>
              </w:rPr>
            </w:pPr>
            <w:r w:rsidRPr="00916D2C">
              <w:rPr>
                <w:sz w:val="18"/>
                <w:szCs w:val="18"/>
              </w:rPr>
              <w:t>0</w:t>
            </w:r>
          </w:p>
        </w:tc>
      </w:tr>
      <w:tr w:rsidR="00673723" w:rsidRPr="00CB112D" w:rsidTr="00AE50A4">
        <w:tc>
          <w:tcPr>
            <w:tcW w:w="9571" w:type="dxa"/>
            <w:gridSpan w:val="3"/>
          </w:tcPr>
          <w:p w:rsidR="00673723" w:rsidRPr="00916D2C" w:rsidRDefault="00673723" w:rsidP="00021F7F">
            <w:pPr>
              <w:widowControl w:val="0"/>
              <w:autoSpaceDE w:val="0"/>
              <w:autoSpaceDN w:val="0"/>
              <w:adjustRightInd w:val="0"/>
              <w:jc w:val="center"/>
              <w:rPr>
                <w:rFonts w:ascii="Times New Roman CYR" w:hAnsi="Times New Roman CYR" w:cs="Times New Roman CYR"/>
                <w:b/>
                <w:sz w:val="18"/>
                <w:szCs w:val="18"/>
              </w:rPr>
            </w:pPr>
            <w:r w:rsidRPr="00916D2C">
              <w:rPr>
                <w:b/>
                <w:kern w:val="28"/>
                <w:sz w:val="18"/>
                <w:szCs w:val="18"/>
              </w:rPr>
              <w:t>Муниципальны</w:t>
            </w:r>
            <w:r w:rsidR="00021F7F" w:rsidRPr="00916D2C">
              <w:rPr>
                <w:b/>
                <w:kern w:val="28"/>
                <w:sz w:val="18"/>
                <w:szCs w:val="18"/>
              </w:rPr>
              <w:t>е</w:t>
            </w:r>
            <w:r w:rsidRPr="00916D2C">
              <w:rPr>
                <w:b/>
                <w:kern w:val="28"/>
                <w:sz w:val="18"/>
                <w:szCs w:val="18"/>
              </w:rPr>
              <w:t xml:space="preserve"> район</w:t>
            </w:r>
            <w:r w:rsidR="00021F7F" w:rsidRPr="00916D2C">
              <w:rPr>
                <w:b/>
                <w:kern w:val="28"/>
                <w:sz w:val="18"/>
                <w:szCs w:val="18"/>
              </w:rPr>
              <w:t>ы</w:t>
            </w:r>
          </w:p>
        </w:tc>
      </w:tr>
      <w:tr w:rsidR="00673723" w:rsidRPr="00CB112D" w:rsidTr="00AE50A4">
        <w:tc>
          <w:tcPr>
            <w:tcW w:w="3190" w:type="dxa"/>
          </w:tcPr>
          <w:p w:rsidR="00673723" w:rsidRPr="00916D2C" w:rsidRDefault="00DE232C" w:rsidP="001E0A28">
            <w:pPr>
              <w:widowControl w:val="0"/>
              <w:autoSpaceDE w:val="0"/>
              <w:autoSpaceDN w:val="0"/>
              <w:adjustRightInd w:val="0"/>
              <w:jc w:val="both"/>
              <w:rPr>
                <w:sz w:val="18"/>
                <w:szCs w:val="18"/>
              </w:rPr>
            </w:pPr>
            <w:proofErr w:type="spellStart"/>
            <w:r w:rsidRPr="00916D2C">
              <w:rPr>
                <w:sz w:val="18"/>
                <w:szCs w:val="18"/>
              </w:rPr>
              <w:t>Быстринский</w:t>
            </w:r>
            <w:proofErr w:type="spellEnd"/>
          </w:p>
        </w:tc>
        <w:tc>
          <w:tcPr>
            <w:tcW w:w="3190" w:type="dxa"/>
          </w:tcPr>
          <w:p w:rsidR="00673723" w:rsidRPr="00916D2C" w:rsidRDefault="00DE232C" w:rsidP="002F5887">
            <w:pPr>
              <w:autoSpaceDE w:val="0"/>
              <w:autoSpaceDN w:val="0"/>
              <w:adjustRightInd w:val="0"/>
              <w:jc w:val="center"/>
              <w:rPr>
                <w:kern w:val="28"/>
                <w:sz w:val="18"/>
                <w:szCs w:val="18"/>
              </w:rPr>
            </w:pPr>
            <w:r w:rsidRPr="00916D2C">
              <w:rPr>
                <w:kern w:val="28"/>
                <w:sz w:val="18"/>
                <w:szCs w:val="18"/>
              </w:rPr>
              <w:t>93,3</w:t>
            </w:r>
          </w:p>
        </w:tc>
        <w:tc>
          <w:tcPr>
            <w:tcW w:w="3191" w:type="dxa"/>
          </w:tcPr>
          <w:p w:rsidR="00673723" w:rsidRPr="00916D2C" w:rsidRDefault="00DE232C" w:rsidP="002F5887">
            <w:pPr>
              <w:autoSpaceDE w:val="0"/>
              <w:autoSpaceDN w:val="0"/>
              <w:adjustRightInd w:val="0"/>
              <w:jc w:val="center"/>
              <w:rPr>
                <w:kern w:val="28"/>
                <w:sz w:val="18"/>
                <w:szCs w:val="18"/>
              </w:rPr>
            </w:pPr>
            <w:r w:rsidRPr="00916D2C">
              <w:rPr>
                <w:kern w:val="28"/>
                <w:sz w:val="18"/>
                <w:szCs w:val="18"/>
              </w:rPr>
              <w:t>-6,7</w:t>
            </w:r>
          </w:p>
        </w:tc>
      </w:tr>
      <w:tr w:rsidR="00673723" w:rsidRPr="00CB112D" w:rsidTr="00AE50A4">
        <w:tc>
          <w:tcPr>
            <w:tcW w:w="3190" w:type="dxa"/>
          </w:tcPr>
          <w:p w:rsidR="00673723" w:rsidRPr="00916D2C" w:rsidRDefault="00DE232C" w:rsidP="001E0A28">
            <w:pPr>
              <w:widowControl w:val="0"/>
              <w:autoSpaceDE w:val="0"/>
              <w:autoSpaceDN w:val="0"/>
              <w:adjustRightInd w:val="0"/>
              <w:jc w:val="both"/>
              <w:rPr>
                <w:sz w:val="18"/>
                <w:szCs w:val="18"/>
              </w:rPr>
            </w:pPr>
            <w:proofErr w:type="spellStart"/>
            <w:r w:rsidRPr="00916D2C">
              <w:rPr>
                <w:sz w:val="18"/>
                <w:szCs w:val="18"/>
              </w:rPr>
              <w:t>Елизовский</w:t>
            </w:r>
            <w:proofErr w:type="spellEnd"/>
          </w:p>
        </w:tc>
        <w:tc>
          <w:tcPr>
            <w:tcW w:w="3190" w:type="dxa"/>
          </w:tcPr>
          <w:p w:rsidR="00673723" w:rsidRPr="00916D2C" w:rsidRDefault="00DE232C" w:rsidP="002F5887">
            <w:pPr>
              <w:autoSpaceDE w:val="0"/>
              <w:autoSpaceDN w:val="0"/>
              <w:adjustRightInd w:val="0"/>
              <w:jc w:val="center"/>
              <w:rPr>
                <w:kern w:val="28"/>
                <w:sz w:val="18"/>
                <w:szCs w:val="18"/>
              </w:rPr>
            </w:pPr>
            <w:r w:rsidRPr="00916D2C">
              <w:rPr>
                <w:kern w:val="28"/>
                <w:sz w:val="18"/>
                <w:szCs w:val="18"/>
              </w:rPr>
              <w:t>100</w:t>
            </w:r>
          </w:p>
        </w:tc>
        <w:tc>
          <w:tcPr>
            <w:tcW w:w="3191" w:type="dxa"/>
          </w:tcPr>
          <w:p w:rsidR="00673723" w:rsidRPr="00916D2C" w:rsidRDefault="00DE232C" w:rsidP="002F5887">
            <w:pPr>
              <w:autoSpaceDE w:val="0"/>
              <w:autoSpaceDN w:val="0"/>
              <w:adjustRightInd w:val="0"/>
              <w:jc w:val="center"/>
              <w:rPr>
                <w:kern w:val="28"/>
                <w:sz w:val="18"/>
                <w:szCs w:val="18"/>
              </w:rPr>
            </w:pPr>
            <w:r w:rsidRPr="00916D2C">
              <w:rPr>
                <w:kern w:val="28"/>
                <w:sz w:val="18"/>
                <w:szCs w:val="18"/>
              </w:rPr>
              <w:t>+17,3</w:t>
            </w:r>
          </w:p>
        </w:tc>
      </w:tr>
      <w:tr w:rsidR="00673723" w:rsidRPr="00CB112D" w:rsidTr="00AE50A4">
        <w:tc>
          <w:tcPr>
            <w:tcW w:w="3190" w:type="dxa"/>
          </w:tcPr>
          <w:p w:rsidR="00673723" w:rsidRPr="00916D2C" w:rsidRDefault="00DE232C" w:rsidP="00AE50A4">
            <w:pPr>
              <w:widowControl w:val="0"/>
              <w:autoSpaceDE w:val="0"/>
              <w:autoSpaceDN w:val="0"/>
              <w:adjustRightInd w:val="0"/>
              <w:jc w:val="both"/>
              <w:rPr>
                <w:sz w:val="18"/>
                <w:szCs w:val="18"/>
              </w:rPr>
            </w:pPr>
            <w:proofErr w:type="spellStart"/>
            <w:r w:rsidRPr="00916D2C">
              <w:rPr>
                <w:sz w:val="18"/>
                <w:szCs w:val="18"/>
              </w:rPr>
              <w:t>Мильковский</w:t>
            </w:r>
            <w:proofErr w:type="spellEnd"/>
          </w:p>
        </w:tc>
        <w:tc>
          <w:tcPr>
            <w:tcW w:w="3190" w:type="dxa"/>
          </w:tcPr>
          <w:p w:rsidR="00673723" w:rsidRPr="00916D2C" w:rsidRDefault="00DE232C" w:rsidP="002F5887">
            <w:pPr>
              <w:widowControl w:val="0"/>
              <w:autoSpaceDE w:val="0"/>
              <w:autoSpaceDN w:val="0"/>
              <w:adjustRightInd w:val="0"/>
              <w:jc w:val="center"/>
              <w:rPr>
                <w:sz w:val="18"/>
                <w:szCs w:val="18"/>
              </w:rPr>
            </w:pPr>
            <w:r w:rsidRPr="00916D2C">
              <w:rPr>
                <w:sz w:val="18"/>
                <w:szCs w:val="18"/>
              </w:rPr>
              <w:t>73,6</w:t>
            </w:r>
          </w:p>
        </w:tc>
        <w:tc>
          <w:tcPr>
            <w:tcW w:w="3191" w:type="dxa"/>
          </w:tcPr>
          <w:p w:rsidR="00673723" w:rsidRPr="00916D2C" w:rsidRDefault="00DE232C" w:rsidP="002F5887">
            <w:pPr>
              <w:widowControl w:val="0"/>
              <w:autoSpaceDE w:val="0"/>
              <w:autoSpaceDN w:val="0"/>
              <w:adjustRightInd w:val="0"/>
              <w:jc w:val="center"/>
              <w:rPr>
                <w:sz w:val="18"/>
                <w:szCs w:val="18"/>
              </w:rPr>
            </w:pPr>
            <w:r w:rsidRPr="00916D2C">
              <w:rPr>
                <w:sz w:val="18"/>
                <w:szCs w:val="18"/>
              </w:rPr>
              <w:t>+33</w:t>
            </w:r>
          </w:p>
        </w:tc>
      </w:tr>
    </w:tbl>
    <w:p w:rsidR="003E6885" w:rsidRDefault="003E6885" w:rsidP="00E76EBB">
      <w:pPr>
        <w:widowControl w:val="0"/>
        <w:ind w:firstLine="709"/>
        <w:jc w:val="both"/>
        <w:rPr>
          <w:sz w:val="28"/>
          <w:szCs w:val="28"/>
        </w:rPr>
      </w:pPr>
    </w:p>
    <w:p w:rsidR="000A3D2A" w:rsidRPr="00CB112D" w:rsidRDefault="00712951" w:rsidP="00E76EBB">
      <w:pPr>
        <w:widowControl w:val="0"/>
        <w:ind w:firstLine="709"/>
        <w:jc w:val="both"/>
        <w:rPr>
          <w:sz w:val="28"/>
          <w:szCs w:val="28"/>
        </w:rPr>
      </w:pPr>
      <w:r w:rsidRPr="00CB112D">
        <w:rPr>
          <w:sz w:val="28"/>
          <w:szCs w:val="28"/>
        </w:rPr>
        <w:t xml:space="preserve">В Алеутском и </w:t>
      </w:r>
      <w:proofErr w:type="spellStart"/>
      <w:r w:rsidRPr="00CB112D">
        <w:rPr>
          <w:sz w:val="28"/>
          <w:szCs w:val="28"/>
        </w:rPr>
        <w:t>Быстринском</w:t>
      </w:r>
      <w:proofErr w:type="spellEnd"/>
      <w:r w:rsidRPr="00CB112D">
        <w:rPr>
          <w:sz w:val="28"/>
          <w:szCs w:val="28"/>
        </w:rPr>
        <w:t xml:space="preserve"> муниципальных </w:t>
      </w:r>
      <w:proofErr w:type="gramStart"/>
      <w:r w:rsidRPr="00CB112D">
        <w:rPr>
          <w:sz w:val="28"/>
          <w:szCs w:val="28"/>
        </w:rPr>
        <w:t>районах</w:t>
      </w:r>
      <w:proofErr w:type="gramEnd"/>
      <w:r w:rsidRPr="00CB112D">
        <w:rPr>
          <w:sz w:val="28"/>
          <w:szCs w:val="28"/>
        </w:rPr>
        <w:t xml:space="preserve"> все многоквартирные дома расположены на земельных участках, в отношении которых осуществлен государственный кадастровый учет. В городском округе </w:t>
      </w:r>
      <w:proofErr w:type="spellStart"/>
      <w:r w:rsidRPr="00CB112D">
        <w:rPr>
          <w:sz w:val="28"/>
          <w:szCs w:val="28"/>
        </w:rPr>
        <w:t>Вилючинский</w:t>
      </w:r>
      <w:proofErr w:type="spellEnd"/>
      <w:r w:rsidRPr="00CB112D">
        <w:rPr>
          <w:sz w:val="28"/>
          <w:szCs w:val="28"/>
        </w:rPr>
        <w:t xml:space="preserve">, в </w:t>
      </w:r>
      <w:proofErr w:type="spellStart"/>
      <w:r w:rsidRPr="00CB112D">
        <w:rPr>
          <w:sz w:val="28"/>
          <w:szCs w:val="28"/>
        </w:rPr>
        <w:t>Мильковском</w:t>
      </w:r>
      <w:proofErr w:type="spellEnd"/>
      <w:r w:rsidRPr="00CB112D">
        <w:rPr>
          <w:sz w:val="28"/>
          <w:szCs w:val="28"/>
        </w:rPr>
        <w:t xml:space="preserve">, Соболевском и Усть-Камчатском муниципальных районах </w:t>
      </w:r>
      <w:r w:rsidR="000A3D2A" w:rsidRPr="00CB112D">
        <w:rPr>
          <w:sz w:val="28"/>
          <w:szCs w:val="28"/>
        </w:rPr>
        <w:t>данный показатель составляет более 50</w:t>
      </w:r>
      <w:r w:rsidR="008E7F64">
        <w:rPr>
          <w:sz w:val="28"/>
          <w:szCs w:val="28"/>
        </w:rPr>
        <w:t>%</w:t>
      </w:r>
      <w:r w:rsidR="000A3D2A" w:rsidRPr="00CB112D">
        <w:rPr>
          <w:sz w:val="28"/>
          <w:szCs w:val="28"/>
        </w:rPr>
        <w:t>.</w:t>
      </w:r>
    </w:p>
    <w:p w:rsidR="000A3D2A" w:rsidRPr="00CB112D" w:rsidRDefault="00712951" w:rsidP="00E76EBB">
      <w:pPr>
        <w:widowControl w:val="0"/>
        <w:ind w:firstLine="709"/>
        <w:jc w:val="both"/>
        <w:rPr>
          <w:sz w:val="28"/>
          <w:szCs w:val="28"/>
        </w:rPr>
      </w:pPr>
      <w:r w:rsidRPr="00CB112D">
        <w:rPr>
          <w:sz w:val="28"/>
          <w:szCs w:val="28"/>
        </w:rPr>
        <w:t xml:space="preserve"> </w:t>
      </w:r>
    </w:p>
    <w:tbl>
      <w:tblPr>
        <w:tblStyle w:val="ad"/>
        <w:tblW w:w="0" w:type="auto"/>
        <w:tblLook w:val="04A0" w:firstRow="1" w:lastRow="0" w:firstColumn="1" w:lastColumn="0" w:noHBand="0" w:noVBand="1"/>
      </w:tblPr>
      <w:tblGrid>
        <w:gridCol w:w="3190"/>
        <w:gridCol w:w="3190"/>
        <w:gridCol w:w="3191"/>
      </w:tblGrid>
      <w:tr w:rsidR="000A3D2A" w:rsidRPr="00CB112D" w:rsidTr="00AE50A4">
        <w:tc>
          <w:tcPr>
            <w:tcW w:w="9571" w:type="dxa"/>
            <w:gridSpan w:val="3"/>
          </w:tcPr>
          <w:p w:rsidR="000A3D2A" w:rsidRPr="00916D2C" w:rsidRDefault="000A3D2A" w:rsidP="00AE50A4">
            <w:pPr>
              <w:widowControl w:val="0"/>
              <w:autoSpaceDE w:val="0"/>
              <w:autoSpaceDN w:val="0"/>
              <w:adjustRightInd w:val="0"/>
              <w:jc w:val="center"/>
              <w:rPr>
                <w:kern w:val="28"/>
                <w:sz w:val="18"/>
                <w:szCs w:val="18"/>
              </w:rPr>
            </w:pPr>
          </w:p>
          <w:p w:rsidR="000A3D2A" w:rsidRPr="00916D2C" w:rsidRDefault="000A3D2A" w:rsidP="00AE50A4">
            <w:pPr>
              <w:widowControl w:val="0"/>
              <w:autoSpaceDE w:val="0"/>
              <w:autoSpaceDN w:val="0"/>
              <w:adjustRightInd w:val="0"/>
              <w:jc w:val="center"/>
              <w:rPr>
                <w:b/>
                <w:sz w:val="18"/>
                <w:szCs w:val="18"/>
              </w:rPr>
            </w:pPr>
            <w:r w:rsidRPr="00916D2C">
              <w:rPr>
                <w:b/>
                <w:kern w:val="28"/>
                <w:sz w:val="18"/>
                <w:szCs w:val="18"/>
              </w:rPr>
              <w:t>Муниципальные образования - лидеры</w:t>
            </w:r>
          </w:p>
        </w:tc>
      </w:tr>
      <w:tr w:rsidR="000A3D2A" w:rsidRPr="00CB112D" w:rsidTr="00AE50A4">
        <w:tc>
          <w:tcPr>
            <w:tcW w:w="3190" w:type="dxa"/>
            <w:vAlign w:val="center"/>
          </w:tcPr>
          <w:p w:rsidR="000A3D2A" w:rsidRPr="00916D2C" w:rsidRDefault="000A3D2A" w:rsidP="00AE50A4">
            <w:pPr>
              <w:autoSpaceDE w:val="0"/>
              <w:autoSpaceDN w:val="0"/>
              <w:adjustRightInd w:val="0"/>
              <w:jc w:val="center"/>
              <w:rPr>
                <w:b/>
                <w:kern w:val="28"/>
                <w:sz w:val="18"/>
                <w:szCs w:val="18"/>
              </w:rPr>
            </w:pPr>
            <w:r w:rsidRPr="00916D2C">
              <w:rPr>
                <w:b/>
                <w:kern w:val="28"/>
                <w:sz w:val="18"/>
                <w:szCs w:val="18"/>
              </w:rPr>
              <w:t>наименование</w:t>
            </w:r>
          </w:p>
        </w:tc>
        <w:tc>
          <w:tcPr>
            <w:tcW w:w="3190" w:type="dxa"/>
            <w:vAlign w:val="center"/>
          </w:tcPr>
          <w:p w:rsidR="000A3D2A" w:rsidRPr="00916D2C" w:rsidRDefault="00021F7F" w:rsidP="00AE50A4">
            <w:pPr>
              <w:autoSpaceDE w:val="0"/>
              <w:autoSpaceDN w:val="0"/>
              <w:adjustRightInd w:val="0"/>
              <w:jc w:val="center"/>
              <w:rPr>
                <w:b/>
                <w:kern w:val="28"/>
                <w:sz w:val="18"/>
                <w:szCs w:val="18"/>
              </w:rPr>
            </w:pPr>
            <w:r w:rsidRPr="00916D2C">
              <w:rPr>
                <w:b/>
                <w:kern w:val="28"/>
                <w:sz w:val="18"/>
                <w:szCs w:val="18"/>
              </w:rPr>
              <w:t>д</w:t>
            </w:r>
            <w:r w:rsidR="000A3D2A" w:rsidRPr="00916D2C">
              <w:rPr>
                <w:b/>
                <w:kern w:val="28"/>
                <w:sz w:val="18"/>
                <w:szCs w:val="18"/>
              </w:rPr>
              <w:t>оля многоквартирных домов, расположенных на земельных участках, в отношении которых осуществлен государственный кадастровый учет,</w:t>
            </w:r>
            <w:r w:rsidR="008E7F64" w:rsidRPr="00916D2C">
              <w:rPr>
                <w:b/>
                <w:kern w:val="28"/>
                <w:sz w:val="18"/>
                <w:szCs w:val="18"/>
              </w:rPr>
              <w:t>%</w:t>
            </w:r>
          </w:p>
        </w:tc>
        <w:tc>
          <w:tcPr>
            <w:tcW w:w="3191" w:type="dxa"/>
            <w:vAlign w:val="center"/>
          </w:tcPr>
          <w:p w:rsidR="000A3D2A" w:rsidRPr="00916D2C" w:rsidRDefault="00021F7F" w:rsidP="00AE50A4">
            <w:pPr>
              <w:autoSpaceDE w:val="0"/>
              <w:autoSpaceDN w:val="0"/>
              <w:adjustRightInd w:val="0"/>
              <w:jc w:val="center"/>
              <w:rPr>
                <w:b/>
                <w:kern w:val="28"/>
                <w:sz w:val="18"/>
                <w:szCs w:val="18"/>
              </w:rPr>
            </w:pPr>
            <w:r w:rsidRPr="00916D2C">
              <w:rPr>
                <w:b/>
                <w:kern w:val="28"/>
                <w:sz w:val="18"/>
                <w:szCs w:val="18"/>
              </w:rPr>
              <w:t>р</w:t>
            </w:r>
            <w:r w:rsidR="000A3D2A" w:rsidRPr="00916D2C">
              <w:rPr>
                <w:b/>
                <w:kern w:val="28"/>
                <w:sz w:val="18"/>
                <w:szCs w:val="18"/>
              </w:rPr>
              <w:t xml:space="preserve">ост (снижение) </w:t>
            </w:r>
          </w:p>
          <w:p w:rsidR="000A3D2A" w:rsidRPr="00916D2C" w:rsidRDefault="000A3D2A" w:rsidP="00AE50A4">
            <w:pPr>
              <w:autoSpaceDE w:val="0"/>
              <w:autoSpaceDN w:val="0"/>
              <w:adjustRightInd w:val="0"/>
              <w:jc w:val="center"/>
              <w:rPr>
                <w:b/>
                <w:kern w:val="28"/>
                <w:sz w:val="18"/>
                <w:szCs w:val="18"/>
              </w:rPr>
            </w:pPr>
            <w:r w:rsidRPr="00916D2C">
              <w:rPr>
                <w:b/>
                <w:kern w:val="28"/>
                <w:sz w:val="18"/>
                <w:szCs w:val="18"/>
              </w:rPr>
              <w:t xml:space="preserve">к 2012, </w:t>
            </w:r>
          </w:p>
          <w:p w:rsidR="000A3D2A" w:rsidRPr="00916D2C" w:rsidRDefault="000A3D2A" w:rsidP="00AE50A4">
            <w:pPr>
              <w:autoSpaceDE w:val="0"/>
              <w:autoSpaceDN w:val="0"/>
              <w:adjustRightInd w:val="0"/>
              <w:jc w:val="center"/>
              <w:rPr>
                <w:b/>
                <w:kern w:val="28"/>
                <w:sz w:val="18"/>
                <w:szCs w:val="18"/>
              </w:rPr>
            </w:pPr>
            <w:r w:rsidRPr="00916D2C">
              <w:rPr>
                <w:b/>
                <w:kern w:val="28"/>
                <w:sz w:val="18"/>
                <w:szCs w:val="18"/>
              </w:rPr>
              <w:t>процентных пунктов</w:t>
            </w:r>
          </w:p>
        </w:tc>
      </w:tr>
      <w:tr w:rsidR="000A3D2A" w:rsidRPr="00CB112D" w:rsidTr="00AE50A4">
        <w:tc>
          <w:tcPr>
            <w:tcW w:w="9571" w:type="dxa"/>
            <w:gridSpan w:val="3"/>
          </w:tcPr>
          <w:p w:rsidR="000A3D2A" w:rsidRPr="00916D2C" w:rsidRDefault="000A3D2A" w:rsidP="00AE50A4">
            <w:pPr>
              <w:widowControl w:val="0"/>
              <w:autoSpaceDE w:val="0"/>
              <w:autoSpaceDN w:val="0"/>
              <w:adjustRightInd w:val="0"/>
              <w:jc w:val="center"/>
              <w:rPr>
                <w:b/>
                <w:sz w:val="18"/>
                <w:szCs w:val="18"/>
              </w:rPr>
            </w:pPr>
            <w:r w:rsidRPr="00916D2C">
              <w:rPr>
                <w:b/>
                <w:kern w:val="28"/>
                <w:sz w:val="18"/>
                <w:szCs w:val="18"/>
              </w:rPr>
              <w:t>Городской округ</w:t>
            </w:r>
          </w:p>
        </w:tc>
      </w:tr>
      <w:tr w:rsidR="000A3D2A" w:rsidRPr="00CB112D" w:rsidTr="00AE50A4">
        <w:tc>
          <w:tcPr>
            <w:tcW w:w="3190" w:type="dxa"/>
          </w:tcPr>
          <w:p w:rsidR="000A3D2A" w:rsidRPr="00916D2C" w:rsidRDefault="000A3D2A" w:rsidP="00AE50A4">
            <w:pPr>
              <w:widowControl w:val="0"/>
              <w:autoSpaceDE w:val="0"/>
              <w:autoSpaceDN w:val="0"/>
              <w:adjustRightInd w:val="0"/>
              <w:jc w:val="both"/>
              <w:rPr>
                <w:sz w:val="18"/>
                <w:szCs w:val="18"/>
              </w:rPr>
            </w:pPr>
            <w:proofErr w:type="spellStart"/>
            <w:r w:rsidRPr="00916D2C">
              <w:rPr>
                <w:sz w:val="18"/>
                <w:szCs w:val="18"/>
              </w:rPr>
              <w:t>Вилючинский</w:t>
            </w:r>
            <w:proofErr w:type="spellEnd"/>
          </w:p>
        </w:tc>
        <w:tc>
          <w:tcPr>
            <w:tcW w:w="3190" w:type="dxa"/>
          </w:tcPr>
          <w:p w:rsidR="000A3D2A" w:rsidRPr="00916D2C" w:rsidRDefault="000A3D2A" w:rsidP="002F5887">
            <w:pPr>
              <w:widowControl w:val="0"/>
              <w:autoSpaceDE w:val="0"/>
              <w:autoSpaceDN w:val="0"/>
              <w:adjustRightInd w:val="0"/>
              <w:jc w:val="center"/>
              <w:rPr>
                <w:sz w:val="18"/>
                <w:szCs w:val="18"/>
              </w:rPr>
            </w:pPr>
            <w:r w:rsidRPr="00916D2C">
              <w:rPr>
                <w:sz w:val="18"/>
                <w:szCs w:val="18"/>
              </w:rPr>
              <w:t>95</w:t>
            </w:r>
          </w:p>
        </w:tc>
        <w:tc>
          <w:tcPr>
            <w:tcW w:w="3191" w:type="dxa"/>
          </w:tcPr>
          <w:p w:rsidR="000A3D2A" w:rsidRPr="00916D2C" w:rsidRDefault="000A3D2A" w:rsidP="002F5887">
            <w:pPr>
              <w:widowControl w:val="0"/>
              <w:autoSpaceDE w:val="0"/>
              <w:autoSpaceDN w:val="0"/>
              <w:adjustRightInd w:val="0"/>
              <w:jc w:val="center"/>
              <w:rPr>
                <w:sz w:val="18"/>
                <w:szCs w:val="18"/>
              </w:rPr>
            </w:pPr>
            <w:r w:rsidRPr="00916D2C">
              <w:rPr>
                <w:sz w:val="18"/>
                <w:szCs w:val="18"/>
              </w:rPr>
              <w:t>+16</w:t>
            </w:r>
          </w:p>
        </w:tc>
      </w:tr>
      <w:tr w:rsidR="000A3D2A" w:rsidRPr="00CB112D" w:rsidTr="00AE50A4">
        <w:tc>
          <w:tcPr>
            <w:tcW w:w="9571" w:type="dxa"/>
            <w:gridSpan w:val="3"/>
          </w:tcPr>
          <w:p w:rsidR="000A3D2A" w:rsidRPr="00916D2C" w:rsidRDefault="000A3D2A" w:rsidP="00021F7F">
            <w:pPr>
              <w:widowControl w:val="0"/>
              <w:autoSpaceDE w:val="0"/>
              <w:autoSpaceDN w:val="0"/>
              <w:adjustRightInd w:val="0"/>
              <w:jc w:val="center"/>
              <w:rPr>
                <w:b/>
                <w:sz w:val="18"/>
                <w:szCs w:val="18"/>
              </w:rPr>
            </w:pPr>
            <w:r w:rsidRPr="00916D2C">
              <w:rPr>
                <w:b/>
                <w:kern w:val="28"/>
                <w:sz w:val="18"/>
                <w:szCs w:val="18"/>
              </w:rPr>
              <w:t>Муниципальны</w:t>
            </w:r>
            <w:r w:rsidR="00021F7F" w:rsidRPr="00916D2C">
              <w:rPr>
                <w:b/>
                <w:kern w:val="28"/>
                <w:sz w:val="18"/>
                <w:szCs w:val="18"/>
              </w:rPr>
              <w:t>е</w:t>
            </w:r>
            <w:r w:rsidRPr="00916D2C">
              <w:rPr>
                <w:b/>
                <w:kern w:val="28"/>
                <w:sz w:val="18"/>
                <w:szCs w:val="18"/>
              </w:rPr>
              <w:t xml:space="preserve"> район</w:t>
            </w:r>
            <w:r w:rsidR="00021F7F" w:rsidRPr="00916D2C">
              <w:rPr>
                <w:b/>
                <w:kern w:val="28"/>
                <w:sz w:val="18"/>
                <w:szCs w:val="18"/>
              </w:rPr>
              <w:t>ы</w:t>
            </w:r>
          </w:p>
        </w:tc>
      </w:tr>
      <w:tr w:rsidR="000A3D2A" w:rsidRPr="00CB112D" w:rsidTr="00AE50A4">
        <w:tc>
          <w:tcPr>
            <w:tcW w:w="3190" w:type="dxa"/>
          </w:tcPr>
          <w:p w:rsidR="000A3D2A" w:rsidRPr="00916D2C" w:rsidRDefault="000A3D2A" w:rsidP="00F27C6F">
            <w:pPr>
              <w:widowControl w:val="0"/>
              <w:autoSpaceDE w:val="0"/>
              <w:autoSpaceDN w:val="0"/>
              <w:adjustRightInd w:val="0"/>
              <w:jc w:val="both"/>
              <w:rPr>
                <w:sz w:val="18"/>
                <w:szCs w:val="18"/>
              </w:rPr>
            </w:pPr>
            <w:r w:rsidRPr="00916D2C">
              <w:rPr>
                <w:sz w:val="18"/>
                <w:szCs w:val="18"/>
              </w:rPr>
              <w:t>Алеутский</w:t>
            </w:r>
          </w:p>
        </w:tc>
        <w:tc>
          <w:tcPr>
            <w:tcW w:w="3190" w:type="dxa"/>
          </w:tcPr>
          <w:p w:rsidR="000A3D2A" w:rsidRPr="00916D2C" w:rsidRDefault="000A3D2A" w:rsidP="00F27C6F">
            <w:pPr>
              <w:widowControl w:val="0"/>
              <w:autoSpaceDE w:val="0"/>
              <w:autoSpaceDN w:val="0"/>
              <w:adjustRightInd w:val="0"/>
              <w:jc w:val="center"/>
              <w:rPr>
                <w:sz w:val="18"/>
                <w:szCs w:val="18"/>
              </w:rPr>
            </w:pPr>
            <w:r w:rsidRPr="00916D2C">
              <w:rPr>
                <w:sz w:val="18"/>
                <w:szCs w:val="18"/>
              </w:rPr>
              <w:t>100</w:t>
            </w:r>
          </w:p>
        </w:tc>
        <w:tc>
          <w:tcPr>
            <w:tcW w:w="3191" w:type="dxa"/>
          </w:tcPr>
          <w:p w:rsidR="000A3D2A" w:rsidRPr="00916D2C" w:rsidRDefault="000A3D2A" w:rsidP="00F27C6F">
            <w:pPr>
              <w:widowControl w:val="0"/>
              <w:autoSpaceDE w:val="0"/>
              <w:autoSpaceDN w:val="0"/>
              <w:adjustRightInd w:val="0"/>
              <w:jc w:val="center"/>
              <w:rPr>
                <w:sz w:val="18"/>
                <w:szCs w:val="18"/>
              </w:rPr>
            </w:pPr>
            <w:r w:rsidRPr="00916D2C">
              <w:rPr>
                <w:sz w:val="18"/>
                <w:szCs w:val="18"/>
              </w:rPr>
              <w:t>0</w:t>
            </w:r>
          </w:p>
        </w:tc>
      </w:tr>
      <w:tr w:rsidR="000A3D2A" w:rsidRPr="00CB112D" w:rsidTr="00AE50A4">
        <w:tc>
          <w:tcPr>
            <w:tcW w:w="3190" w:type="dxa"/>
          </w:tcPr>
          <w:p w:rsidR="000A3D2A" w:rsidRPr="00916D2C" w:rsidRDefault="000A3D2A" w:rsidP="00F27C6F">
            <w:pPr>
              <w:widowControl w:val="0"/>
              <w:autoSpaceDE w:val="0"/>
              <w:autoSpaceDN w:val="0"/>
              <w:adjustRightInd w:val="0"/>
              <w:jc w:val="both"/>
              <w:rPr>
                <w:sz w:val="18"/>
                <w:szCs w:val="18"/>
              </w:rPr>
            </w:pPr>
            <w:proofErr w:type="spellStart"/>
            <w:r w:rsidRPr="00916D2C">
              <w:rPr>
                <w:sz w:val="18"/>
                <w:szCs w:val="18"/>
              </w:rPr>
              <w:t>Быстринский</w:t>
            </w:r>
            <w:proofErr w:type="spellEnd"/>
          </w:p>
        </w:tc>
        <w:tc>
          <w:tcPr>
            <w:tcW w:w="3190" w:type="dxa"/>
          </w:tcPr>
          <w:p w:rsidR="000A3D2A" w:rsidRPr="00916D2C" w:rsidRDefault="000A3D2A" w:rsidP="00F27C6F">
            <w:pPr>
              <w:widowControl w:val="0"/>
              <w:autoSpaceDE w:val="0"/>
              <w:autoSpaceDN w:val="0"/>
              <w:adjustRightInd w:val="0"/>
              <w:jc w:val="center"/>
              <w:rPr>
                <w:sz w:val="18"/>
                <w:szCs w:val="18"/>
              </w:rPr>
            </w:pPr>
            <w:r w:rsidRPr="00916D2C">
              <w:rPr>
                <w:sz w:val="18"/>
                <w:szCs w:val="18"/>
              </w:rPr>
              <w:t>100</w:t>
            </w:r>
          </w:p>
        </w:tc>
        <w:tc>
          <w:tcPr>
            <w:tcW w:w="3191" w:type="dxa"/>
          </w:tcPr>
          <w:p w:rsidR="000A3D2A" w:rsidRPr="00916D2C" w:rsidRDefault="000A3D2A" w:rsidP="00F27C6F">
            <w:pPr>
              <w:widowControl w:val="0"/>
              <w:autoSpaceDE w:val="0"/>
              <w:autoSpaceDN w:val="0"/>
              <w:adjustRightInd w:val="0"/>
              <w:jc w:val="center"/>
              <w:rPr>
                <w:sz w:val="18"/>
                <w:szCs w:val="18"/>
              </w:rPr>
            </w:pPr>
            <w:r w:rsidRPr="00916D2C">
              <w:rPr>
                <w:sz w:val="18"/>
                <w:szCs w:val="18"/>
              </w:rPr>
              <w:t>0</w:t>
            </w:r>
          </w:p>
        </w:tc>
      </w:tr>
      <w:tr w:rsidR="000A3D2A" w:rsidRPr="00CB112D" w:rsidTr="00AE50A4">
        <w:tc>
          <w:tcPr>
            <w:tcW w:w="3190" w:type="dxa"/>
          </w:tcPr>
          <w:p w:rsidR="000A3D2A" w:rsidRPr="00916D2C" w:rsidRDefault="000A3D2A" w:rsidP="00AE50A4">
            <w:pPr>
              <w:widowControl w:val="0"/>
              <w:autoSpaceDE w:val="0"/>
              <w:autoSpaceDN w:val="0"/>
              <w:adjustRightInd w:val="0"/>
              <w:jc w:val="both"/>
              <w:rPr>
                <w:sz w:val="18"/>
                <w:szCs w:val="18"/>
              </w:rPr>
            </w:pPr>
            <w:r w:rsidRPr="00916D2C">
              <w:rPr>
                <w:sz w:val="18"/>
                <w:szCs w:val="18"/>
              </w:rPr>
              <w:t>Соболевский</w:t>
            </w:r>
          </w:p>
        </w:tc>
        <w:tc>
          <w:tcPr>
            <w:tcW w:w="3190" w:type="dxa"/>
          </w:tcPr>
          <w:p w:rsidR="000A3D2A" w:rsidRPr="00916D2C" w:rsidRDefault="000A3D2A" w:rsidP="002F5887">
            <w:pPr>
              <w:widowControl w:val="0"/>
              <w:autoSpaceDE w:val="0"/>
              <w:autoSpaceDN w:val="0"/>
              <w:adjustRightInd w:val="0"/>
              <w:jc w:val="center"/>
              <w:rPr>
                <w:sz w:val="18"/>
                <w:szCs w:val="18"/>
              </w:rPr>
            </w:pPr>
            <w:r w:rsidRPr="00916D2C">
              <w:rPr>
                <w:sz w:val="18"/>
                <w:szCs w:val="18"/>
              </w:rPr>
              <w:t>50,7</w:t>
            </w:r>
          </w:p>
        </w:tc>
        <w:tc>
          <w:tcPr>
            <w:tcW w:w="3191" w:type="dxa"/>
          </w:tcPr>
          <w:p w:rsidR="000A3D2A" w:rsidRPr="00916D2C" w:rsidRDefault="000A3D2A" w:rsidP="002F5887">
            <w:pPr>
              <w:widowControl w:val="0"/>
              <w:autoSpaceDE w:val="0"/>
              <w:autoSpaceDN w:val="0"/>
              <w:adjustRightInd w:val="0"/>
              <w:jc w:val="center"/>
              <w:rPr>
                <w:sz w:val="18"/>
                <w:szCs w:val="18"/>
              </w:rPr>
            </w:pPr>
            <w:r w:rsidRPr="00916D2C">
              <w:rPr>
                <w:sz w:val="18"/>
                <w:szCs w:val="18"/>
              </w:rPr>
              <w:t>+38,7</w:t>
            </w:r>
          </w:p>
        </w:tc>
      </w:tr>
    </w:tbl>
    <w:p w:rsidR="00673723" w:rsidRPr="00CB112D" w:rsidRDefault="00673723" w:rsidP="00E76EBB">
      <w:pPr>
        <w:widowControl w:val="0"/>
        <w:ind w:firstLine="709"/>
        <w:jc w:val="both"/>
        <w:rPr>
          <w:sz w:val="28"/>
          <w:szCs w:val="28"/>
        </w:rPr>
      </w:pPr>
    </w:p>
    <w:p w:rsidR="00F9547E" w:rsidRDefault="00F9547E" w:rsidP="00F9547E">
      <w:pPr>
        <w:widowControl w:val="0"/>
        <w:tabs>
          <w:tab w:val="left" w:pos="0"/>
          <w:tab w:val="left" w:pos="709"/>
        </w:tabs>
        <w:ind w:firstLine="709"/>
        <w:jc w:val="both"/>
        <w:rPr>
          <w:b/>
          <w:sz w:val="28"/>
          <w:szCs w:val="28"/>
        </w:rPr>
      </w:pPr>
      <w:r w:rsidRPr="009E1D11">
        <w:rPr>
          <w:b/>
          <w:sz w:val="28"/>
          <w:szCs w:val="28"/>
        </w:rPr>
        <w:t xml:space="preserve">По значениям сводных индексов показателей 7 раздела </w:t>
      </w:r>
      <w:r w:rsidRPr="009E1D11">
        <w:rPr>
          <w:b/>
          <w:sz w:val="28"/>
          <w:szCs w:val="28"/>
        </w:rPr>
        <w:lastRenderedPageBreak/>
        <w:t>«Жилищно-коммунальное хозяйство» лидирующие позиции распределились следующим образом:</w:t>
      </w:r>
    </w:p>
    <w:p w:rsidR="009E1D11" w:rsidRPr="003A1EB0" w:rsidRDefault="009E1D11" w:rsidP="00F9547E">
      <w:pPr>
        <w:widowControl w:val="0"/>
        <w:tabs>
          <w:tab w:val="left" w:pos="0"/>
          <w:tab w:val="left" w:pos="709"/>
        </w:tabs>
        <w:ind w:firstLine="709"/>
        <w:jc w:val="both"/>
        <w:rPr>
          <w:b/>
          <w:sz w:val="28"/>
          <w:szCs w:val="28"/>
        </w:rPr>
      </w:pPr>
    </w:p>
    <w:p w:rsidR="003A1EB0" w:rsidRPr="001D28FF" w:rsidRDefault="00D17182" w:rsidP="003A1EB0">
      <w:pPr>
        <w:pStyle w:val="3"/>
        <w:widowControl w:val="0"/>
        <w:shd w:val="clear" w:color="auto" w:fill="FFFFFF"/>
        <w:autoSpaceDE w:val="0"/>
        <w:autoSpaceDN w:val="0"/>
        <w:adjustRightInd w:val="0"/>
        <w:spacing w:after="0"/>
        <w:ind w:firstLine="709"/>
        <w:jc w:val="both"/>
        <w:rPr>
          <w:b/>
          <w:sz w:val="28"/>
          <w:szCs w:val="28"/>
        </w:rPr>
      </w:pPr>
      <w:r>
        <w:rPr>
          <w:sz w:val="28"/>
          <w:szCs w:val="28"/>
        </w:rPr>
        <w:t xml:space="preserve"> </w:t>
      </w:r>
      <w:r w:rsidR="003A1EB0" w:rsidRPr="001D28FF">
        <w:rPr>
          <w:b/>
          <w:sz w:val="28"/>
          <w:szCs w:val="28"/>
        </w:rPr>
        <w:t>Городские округа</w:t>
      </w:r>
    </w:p>
    <w:p w:rsidR="003A1EB0" w:rsidRDefault="003A1EB0" w:rsidP="003A1EB0">
      <w:pPr>
        <w:pStyle w:val="3"/>
        <w:widowControl w:val="0"/>
        <w:shd w:val="clear" w:color="auto" w:fill="FFFFFF"/>
        <w:autoSpaceDE w:val="0"/>
        <w:autoSpaceDN w:val="0"/>
        <w:adjustRightInd w:val="0"/>
        <w:spacing w:after="0"/>
        <w:ind w:firstLine="709"/>
        <w:jc w:val="both"/>
        <w:rPr>
          <w:sz w:val="28"/>
          <w:szCs w:val="28"/>
        </w:rPr>
      </w:pPr>
      <w:r>
        <w:rPr>
          <w:sz w:val="28"/>
          <w:szCs w:val="28"/>
        </w:rPr>
        <w:t>1) Петропавловск-Камчатский</w:t>
      </w:r>
    </w:p>
    <w:p w:rsidR="003A1EB0" w:rsidRDefault="003A1EB0" w:rsidP="003A1EB0">
      <w:pPr>
        <w:pStyle w:val="3"/>
        <w:widowControl w:val="0"/>
        <w:shd w:val="clear" w:color="auto" w:fill="FFFFFF"/>
        <w:autoSpaceDE w:val="0"/>
        <w:autoSpaceDN w:val="0"/>
        <w:adjustRightInd w:val="0"/>
        <w:spacing w:after="0"/>
        <w:ind w:firstLine="709"/>
        <w:jc w:val="both"/>
        <w:rPr>
          <w:sz w:val="28"/>
          <w:szCs w:val="28"/>
        </w:rPr>
      </w:pPr>
    </w:p>
    <w:p w:rsidR="003A1EB0" w:rsidRPr="001D28FF" w:rsidRDefault="003A1EB0" w:rsidP="003A1EB0">
      <w:pPr>
        <w:pStyle w:val="3"/>
        <w:widowControl w:val="0"/>
        <w:shd w:val="clear" w:color="auto" w:fill="FFFFFF"/>
        <w:autoSpaceDE w:val="0"/>
        <w:autoSpaceDN w:val="0"/>
        <w:adjustRightInd w:val="0"/>
        <w:spacing w:after="0"/>
        <w:ind w:firstLine="709"/>
        <w:jc w:val="both"/>
        <w:rPr>
          <w:b/>
          <w:sz w:val="28"/>
          <w:szCs w:val="28"/>
        </w:rPr>
      </w:pPr>
      <w:r w:rsidRPr="001D28FF">
        <w:rPr>
          <w:b/>
          <w:sz w:val="28"/>
          <w:szCs w:val="28"/>
        </w:rPr>
        <w:t>Муниципальные районы</w:t>
      </w:r>
    </w:p>
    <w:p w:rsidR="003A1EB0" w:rsidRDefault="003A1EB0" w:rsidP="003A1EB0">
      <w:pPr>
        <w:pStyle w:val="3"/>
        <w:widowControl w:val="0"/>
        <w:shd w:val="clear" w:color="auto" w:fill="FFFFFF"/>
        <w:autoSpaceDE w:val="0"/>
        <w:autoSpaceDN w:val="0"/>
        <w:adjustRightInd w:val="0"/>
        <w:spacing w:after="0"/>
        <w:ind w:firstLine="709"/>
        <w:jc w:val="both"/>
        <w:rPr>
          <w:sz w:val="28"/>
          <w:szCs w:val="28"/>
        </w:rPr>
      </w:pPr>
      <w:r>
        <w:rPr>
          <w:sz w:val="28"/>
          <w:szCs w:val="28"/>
        </w:rPr>
        <w:t xml:space="preserve">1) </w:t>
      </w:r>
      <w:proofErr w:type="spellStart"/>
      <w:r>
        <w:rPr>
          <w:sz w:val="28"/>
          <w:szCs w:val="28"/>
        </w:rPr>
        <w:t>Елизовский</w:t>
      </w:r>
      <w:proofErr w:type="spellEnd"/>
      <w:r>
        <w:rPr>
          <w:sz w:val="28"/>
          <w:szCs w:val="28"/>
        </w:rPr>
        <w:t xml:space="preserve"> </w:t>
      </w:r>
    </w:p>
    <w:p w:rsidR="003A1EB0" w:rsidRDefault="003A1EB0" w:rsidP="003A1EB0">
      <w:pPr>
        <w:pStyle w:val="3"/>
        <w:widowControl w:val="0"/>
        <w:shd w:val="clear" w:color="auto" w:fill="FFFFFF"/>
        <w:autoSpaceDE w:val="0"/>
        <w:autoSpaceDN w:val="0"/>
        <w:adjustRightInd w:val="0"/>
        <w:spacing w:after="0"/>
        <w:ind w:firstLine="709"/>
        <w:jc w:val="both"/>
        <w:rPr>
          <w:sz w:val="28"/>
          <w:szCs w:val="28"/>
        </w:rPr>
      </w:pPr>
      <w:r>
        <w:rPr>
          <w:sz w:val="28"/>
          <w:szCs w:val="28"/>
        </w:rPr>
        <w:t>2) Алеутский</w:t>
      </w:r>
    </w:p>
    <w:p w:rsidR="003A1EB0" w:rsidRDefault="003A1EB0" w:rsidP="003A1EB0">
      <w:pPr>
        <w:widowControl w:val="0"/>
        <w:ind w:firstLine="709"/>
        <w:jc w:val="both"/>
        <w:rPr>
          <w:sz w:val="28"/>
          <w:szCs w:val="28"/>
        </w:rPr>
      </w:pPr>
      <w:r>
        <w:rPr>
          <w:sz w:val="28"/>
          <w:szCs w:val="28"/>
        </w:rPr>
        <w:t xml:space="preserve">3) </w:t>
      </w:r>
      <w:proofErr w:type="spellStart"/>
      <w:r>
        <w:rPr>
          <w:sz w:val="28"/>
          <w:szCs w:val="28"/>
        </w:rPr>
        <w:t>Пенжинский</w:t>
      </w:r>
      <w:proofErr w:type="spellEnd"/>
    </w:p>
    <w:p w:rsidR="001C3F27" w:rsidRPr="00CB112D" w:rsidRDefault="00B50CEE" w:rsidP="003A1EB0">
      <w:pPr>
        <w:widowControl w:val="0"/>
        <w:ind w:firstLine="709"/>
        <w:jc w:val="both"/>
        <w:rPr>
          <w:b/>
          <w:color w:val="1F497D" w:themeColor="text2"/>
          <w:sz w:val="28"/>
          <w:szCs w:val="28"/>
        </w:rPr>
      </w:pPr>
      <w:r w:rsidRPr="00CB112D">
        <w:rPr>
          <w:rFonts w:ascii="TimesNewRomanPSMT" w:hAnsi="TimesNewRomanPSMT"/>
          <w:color w:val="1F497D" w:themeColor="text2"/>
          <w:sz w:val="28"/>
          <w:szCs w:val="28"/>
        </w:rPr>
        <w:tab/>
      </w:r>
      <w:r w:rsidRPr="00CB112D">
        <w:rPr>
          <w:rFonts w:ascii="TimesNewRomanPSMT" w:hAnsi="TimesNewRomanPSMT"/>
          <w:color w:val="1F497D" w:themeColor="text2"/>
          <w:sz w:val="28"/>
          <w:szCs w:val="28"/>
        </w:rPr>
        <w:tab/>
      </w:r>
    </w:p>
    <w:p w:rsidR="00DD5DEC" w:rsidRPr="00AE50A4" w:rsidRDefault="00DD5DEC" w:rsidP="00DD5DEC">
      <w:pPr>
        <w:tabs>
          <w:tab w:val="num" w:pos="720"/>
        </w:tabs>
        <w:ind w:firstLine="709"/>
        <w:jc w:val="center"/>
        <w:rPr>
          <w:b/>
          <w:sz w:val="28"/>
          <w:szCs w:val="28"/>
        </w:rPr>
      </w:pPr>
      <w:r w:rsidRPr="00AE50A4">
        <w:rPr>
          <w:b/>
          <w:sz w:val="28"/>
          <w:szCs w:val="28"/>
        </w:rPr>
        <w:t>8. Организация муниципального управления</w:t>
      </w:r>
    </w:p>
    <w:p w:rsidR="007B3B7B" w:rsidRPr="00AE50A4" w:rsidRDefault="007B3B7B" w:rsidP="002726E6">
      <w:pPr>
        <w:widowControl w:val="0"/>
        <w:ind w:firstLine="709"/>
        <w:jc w:val="both"/>
        <w:rPr>
          <w:sz w:val="28"/>
          <w:szCs w:val="28"/>
        </w:rPr>
      </w:pPr>
    </w:p>
    <w:p w:rsidR="00851848" w:rsidRPr="00CB112D" w:rsidRDefault="00851848" w:rsidP="00A16B04">
      <w:pPr>
        <w:widowControl w:val="0"/>
        <w:ind w:firstLine="709"/>
        <w:jc w:val="both"/>
        <w:rPr>
          <w:sz w:val="28"/>
          <w:szCs w:val="28"/>
        </w:rPr>
      </w:pPr>
      <w:r w:rsidRPr="00CB112D">
        <w:rPr>
          <w:sz w:val="28"/>
          <w:szCs w:val="28"/>
        </w:rPr>
        <w:t>Основная задача региональной и муниципальной власти – повышение результативности управления и эффективного использования ресурсов.</w:t>
      </w:r>
    </w:p>
    <w:p w:rsidR="00851848" w:rsidRPr="00CB112D" w:rsidRDefault="00851848" w:rsidP="00A16B04">
      <w:pPr>
        <w:widowControl w:val="0"/>
        <w:ind w:firstLine="709"/>
        <w:jc w:val="both"/>
        <w:rPr>
          <w:sz w:val="28"/>
          <w:szCs w:val="28"/>
        </w:rPr>
      </w:pPr>
      <w:r w:rsidRPr="00CB112D">
        <w:rPr>
          <w:sz w:val="28"/>
          <w:szCs w:val="28"/>
        </w:rPr>
        <w:t>В соответствии с Федеральным законом от 06.10.2003 № 131-ФЗ «Об общих принципах организации местного самоуправления в Российской Федерации» в Камчатском крае сформирована двухуровневая система местного самоуправления. В крае действуют 66 муниципальных образований, в том числе 3 городских округа, 11 муниципальных район</w:t>
      </w:r>
      <w:r w:rsidR="00F27C6F">
        <w:rPr>
          <w:sz w:val="28"/>
          <w:szCs w:val="28"/>
        </w:rPr>
        <w:t>ов</w:t>
      </w:r>
      <w:r w:rsidRPr="00CB112D">
        <w:rPr>
          <w:sz w:val="28"/>
          <w:szCs w:val="28"/>
        </w:rPr>
        <w:t xml:space="preserve">, </w:t>
      </w:r>
      <w:r w:rsidR="00E3025A" w:rsidRPr="00CB112D">
        <w:rPr>
          <w:sz w:val="28"/>
          <w:szCs w:val="28"/>
        </w:rPr>
        <w:t>5</w:t>
      </w:r>
      <w:r w:rsidRPr="00CB112D">
        <w:rPr>
          <w:sz w:val="28"/>
          <w:szCs w:val="28"/>
        </w:rPr>
        <w:t xml:space="preserve"> городских поселени</w:t>
      </w:r>
      <w:r w:rsidR="00F27C6F">
        <w:rPr>
          <w:sz w:val="28"/>
          <w:szCs w:val="28"/>
        </w:rPr>
        <w:t>й</w:t>
      </w:r>
      <w:r w:rsidRPr="00CB112D">
        <w:rPr>
          <w:sz w:val="28"/>
          <w:szCs w:val="28"/>
        </w:rPr>
        <w:t xml:space="preserve">, </w:t>
      </w:r>
      <w:r w:rsidR="00E3025A" w:rsidRPr="00CB112D">
        <w:rPr>
          <w:sz w:val="28"/>
          <w:szCs w:val="28"/>
        </w:rPr>
        <w:t>47</w:t>
      </w:r>
      <w:r w:rsidRPr="00CB112D">
        <w:rPr>
          <w:sz w:val="28"/>
          <w:szCs w:val="28"/>
        </w:rPr>
        <w:t xml:space="preserve"> сельских поселений. </w:t>
      </w:r>
    </w:p>
    <w:p w:rsidR="00363DAB" w:rsidRPr="00CB112D" w:rsidRDefault="00F465B3" w:rsidP="00D548C8">
      <w:pPr>
        <w:widowControl w:val="0"/>
        <w:ind w:firstLine="709"/>
        <w:jc w:val="both"/>
        <w:rPr>
          <w:sz w:val="28"/>
          <w:szCs w:val="28"/>
        </w:rPr>
      </w:pPr>
      <w:r w:rsidRPr="00CB112D">
        <w:rPr>
          <w:sz w:val="28"/>
          <w:szCs w:val="28"/>
        </w:rPr>
        <w:t xml:space="preserve">В 2015 году в целом по региону расходы местных бюджетов городских округов и муниципальных районов в Камчатском крае на содержание работников органов местного самоуправления в расчете на одного жителя составили </w:t>
      </w:r>
      <w:r w:rsidR="00D548C8" w:rsidRPr="00CB112D">
        <w:rPr>
          <w:sz w:val="28"/>
          <w:szCs w:val="28"/>
        </w:rPr>
        <w:t xml:space="preserve">15,71 тыс. рублей и возросли к уровню 2014 года на </w:t>
      </w:r>
      <w:r w:rsidR="00AE424D">
        <w:rPr>
          <w:sz w:val="28"/>
          <w:szCs w:val="28"/>
        </w:rPr>
        <w:t>13</w:t>
      </w:r>
      <w:r w:rsidR="008E7F64">
        <w:rPr>
          <w:sz w:val="28"/>
          <w:szCs w:val="28"/>
        </w:rPr>
        <w:t>%</w:t>
      </w:r>
      <w:r w:rsidR="00D548C8" w:rsidRPr="00CB112D">
        <w:rPr>
          <w:sz w:val="28"/>
          <w:szCs w:val="28"/>
        </w:rPr>
        <w:t>.</w:t>
      </w:r>
    </w:p>
    <w:p w:rsidR="00D548C8" w:rsidRPr="00CB112D" w:rsidRDefault="00F27C6F" w:rsidP="00D548C8">
      <w:pPr>
        <w:widowControl w:val="0"/>
        <w:ind w:firstLine="709"/>
        <w:jc w:val="both"/>
        <w:rPr>
          <w:sz w:val="28"/>
          <w:szCs w:val="28"/>
        </w:rPr>
      </w:pPr>
      <w:r>
        <w:rPr>
          <w:sz w:val="28"/>
          <w:szCs w:val="28"/>
        </w:rPr>
        <w:t>С</w:t>
      </w:r>
      <w:r w:rsidRPr="00CB112D">
        <w:rPr>
          <w:sz w:val="28"/>
          <w:szCs w:val="28"/>
        </w:rPr>
        <w:t xml:space="preserve">нижение данного показателя по сравнению с 2014 годом </w:t>
      </w:r>
      <w:r w:rsidR="002110FC">
        <w:rPr>
          <w:sz w:val="28"/>
          <w:szCs w:val="28"/>
        </w:rPr>
        <w:t>наблюдалось</w:t>
      </w:r>
      <w:r w:rsidRPr="00CB112D">
        <w:rPr>
          <w:sz w:val="28"/>
          <w:szCs w:val="28"/>
        </w:rPr>
        <w:t xml:space="preserve"> </w:t>
      </w:r>
      <w:r>
        <w:rPr>
          <w:sz w:val="28"/>
          <w:szCs w:val="28"/>
        </w:rPr>
        <w:t>т</w:t>
      </w:r>
      <w:r w:rsidR="00363DAB" w:rsidRPr="00CB112D">
        <w:rPr>
          <w:sz w:val="28"/>
          <w:szCs w:val="28"/>
        </w:rPr>
        <w:t xml:space="preserve">олько </w:t>
      </w:r>
      <w:proofErr w:type="gramStart"/>
      <w:r w:rsidR="00363DAB" w:rsidRPr="00CB112D">
        <w:rPr>
          <w:sz w:val="28"/>
          <w:szCs w:val="28"/>
        </w:rPr>
        <w:t>в</w:t>
      </w:r>
      <w:proofErr w:type="gramEnd"/>
      <w:r w:rsidR="00363DAB" w:rsidRPr="00CB112D">
        <w:rPr>
          <w:sz w:val="28"/>
          <w:szCs w:val="28"/>
        </w:rPr>
        <w:t xml:space="preserve"> </w:t>
      </w:r>
      <w:proofErr w:type="spellStart"/>
      <w:proofErr w:type="gramStart"/>
      <w:r w:rsidR="00363DAB" w:rsidRPr="00CB112D">
        <w:rPr>
          <w:sz w:val="28"/>
          <w:szCs w:val="28"/>
        </w:rPr>
        <w:t>Вилючинском</w:t>
      </w:r>
      <w:proofErr w:type="spellEnd"/>
      <w:proofErr w:type="gramEnd"/>
      <w:r w:rsidR="00363DAB" w:rsidRPr="00CB112D">
        <w:rPr>
          <w:sz w:val="28"/>
          <w:szCs w:val="28"/>
        </w:rPr>
        <w:t xml:space="preserve"> городском округе (на 2,</w:t>
      </w:r>
      <w:r w:rsidR="00AE424D">
        <w:rPr>
          <w:sz w:val="28"/>
          <w:szCs w:val="28"/>
        </w:rPr>
        <w:t>4</w:t>
      </w:r>
      <w:r w:rsidR="008E7F64">
        <w:rPr>
          <w:sz w:val="28"/>
          <w:szCs w:val="28"/>
        </w:rPr>
        <w:t>%</w:t>
      </w:r>
      <w:r w:rsidR="00363DAB" w:rsidRPr="00CB112D">
        <w:rPr>
          <w:sz w:val="28"/>
          <w:szCs w:val="28"/>
        </w:rPr>
        <w:t xml:space="preserve">), </w:t>
      </w:r>
      <w:proofErr w:type="spellStart"/>
      <w:r w:rsidR="00363DAB" w:rsidRPr="00CB112D">
        <w:rPr>
          <w:sz w:val="28"/>
          <w:szCs w:val="28"/>
        </w:rPr>
        <w:t>Быстринском</w:t>
      </w:r>
      <w:proofErr w:type="spellEnd"/>
      <w:r w:rsidR="00363DAB" w:rsidRPr="00CB112D">
        <w:rPr>
          <w:sz w:val="28"/>
          <w:szCs w:val="28"/>
        </w:rPr>
        <w:t xml:space="preserve"> </w:t>
      </w:r>
      <w:r w:rsidR="00AE424D">
        <w:rPr>
          <w:sz w:val="28"/>
          <w:szCs w:val="28"/>
        </w:rPr>
        <w:br/>
      </w:r>
      <w:r w:rsidR="00363DAB" w:rsidRPr="00CB112D">
        <w:rPr>
          <w:sz w:val="28"/>
          <w:szCs w:val="28"/>
        </w:rPr>
        <w:t>(на 6,5</w:t>
      </w:r>
      <w:r w:rsidR="008E7F64">
        <w:rPr>
          <w:sz w:val="28"/>
          <w:szCs w:val="28"/>
        </w:rPr>
        <w:t>%</w:t>
      </w:r>
      <w:r w:rsidR="00363DAB" w:rsidRPr="00CB112D">
        <w:rPr>
          <w:sz w:val="28"/>
          <w:szCs w:val="28"/>
        </w:rPr>
        <w:t xml:space="preserve">) и </w:t>
      </w:r>
      <w:proofErr w:type="spellStart"/>
      <w:r w:rsidR="00363DAB" w:rsidRPr="00CB112D">
        <w:rPr>
          <w:sz w:val="28"/>
          <w:szCs w:val="28"/>
        </w:rPr>
        <w:t>Елизовском</w:t>
      </w:r>
      <w:proofErr w:type="spellEnd"/>
      <w:r w:rsidR="00363DAB" w:rsidRPr="00CB112D">
        <w:rPr>
          <w:sz w:val="28"/>
          <w:szCs w:val="28"/>
        </w:rPr>
        <w:t xml:space="preserve"> (на 0,3</w:t>
      </w:r>
      <w:r w:rsidR="008E7F64">
        <w:rPr>
          <w:sz w:val="28"/>
          <w:szCs w:val="28"/>
        </w:rPr>
        <w:t>%</w:t>
      </w:r>
      <w:r w:rsidR="00363DAB" w:rsidRPr="00CB112D">
        <w:rPr>
          <w:sz w:val="28"/>
          <w:szCs w:val="28"/>
        </w:rPr>
        <w:t>) муниципальных районах.</w:t>
      </w:r>
      <w:r w:rsidR="00D548C8" w:rsidRPr="00CB112D">
        <w:rPr>
          <w:sz w:val="28"/>
          <w:szCs w:val="28"/>
        </w:rPr>
        <w:t xml:space="preserve"> </w:t>
      </w:r>
    </w:p>
    <w:p w:rsidR="00363DAB" w:rsidRPr="00CB112D" w:rsidRDefault="00D548C8" w:rsidP="00A16B04">
      <w:pPr>
        <w:widowControl w:val="0"/>
        <w:ind w:firstLine="709"/>
        <w:jc w:val="both"/>
        <w:rPr>
          <w:sz w:val="28"/>
          <w:szCs w:val="28"/>
        </w:rPr>
      </w:pPr>
      <w:r w:rsidRPr="00CB112D">
        <w:rPr>
          <w:sz w:val="28"/>
          <w:szCs w:val="28"/>
        </w:rPr>
        <w:t>Наибольший объем расходов – в Алеутском муниципальном районе (42</w:t>
      </w:r>
      <w:r w:rsidR="00AE424D">
        <w:rPr>
          <w:sz w:val="28"/>
          <w:szCs w:val="28"/>
        </w:rPr>
        <w:t>,</w:t>
      </w:r>
      <w:r w:rsidRPr="00CB112D">
        <w:rPr>
          <w:sz w:val="28"/>
          <w:szCs w:val="28"/>
        </w:rPr>
        <w:t>43</w:t>
      </w:r>
      <w:r w:rsidR="00AE424D">
        <w:rPr>
          <w:sz w:val="28"/>
          <w:szCs w:val="28"/>
        </w:rPr>
        <w:t xml:space="preserve"> тыс. </w:t>
      </w:r>
      <w:r w:rsidRPr="00CB112D">
        <w:rPr>
          <w:sz w:val="28"/>
          <w:szCs w:val="28"/>
        </w:rPr>
        <w:t xml:space="preserve">рублей), наименьший – в </w:t>
      </w:r>
      <w:proofErr w:type="gramStart"/>
      <w:r w:rsidRPr="00CB112D">
        <w:rPr>
          <w:sz w:val="28"/>
          <w:szCs w:val="28"/>
        </w:rPr>
        <w:t>Петропавловск-Камчатском</w:t>
      </w:r>
      <w:proofErr w:type="gramEnd"/>
      <w:r w:rsidRPr="00CB112D">
        <w:rPr>
          <w:sz w:val="28"/>
          <w:szCs w:val="28"/>
        </w:rPr>
        <w:t xml:space="preserve"> городском округе (2</w:t>
      </w:r>
      <w:r w:rsidR="00AE424D">
        <w:rPr>
          <w:sz w:val="28"/>
          <w:szCs w:val="28"/>
        </w:rPr>
        <w:t>,</w:t>
      </w:r>
      <w:r w:rsidRPr="00CB112D">
        <w:rPr>
          <w:sz w:val="28"/>
          <w:szCs w:val="28"/>
        </w:rPr>
        <w:t>6</w:t>
      </w:r>
      <w:r w:rsidR="00AE424D">
        <w:rPr>
          <w:sz w:val="28"/>
          <w:szCs w:val="28"/>
        </w:rPr>
        <w:t xml:space="preserve"> тыс. </w:t>
      </w:r>
      <w:r w:rsidRPr="00CB112D">
        <w:rPr>
          <w:sz w:val="28"/>
          <w:szCs w:val="28"/>
        </w:rPr>
        <w:t>рублей).</w:t>
      </w:r>
    </w:p>
    <w:p w:rsidR="00A16B04" w:rsidRPr="00CB112D" w:rsidRDefault="00D548C8" w:rsidP="00A16B04">
      <w:pPr>
        <w:widowControl w:val="0"/>
        <w:ind w:firstLine="709"/>
        <w:jc w:val="both"/>
        <w:rPr>
          <w:sz w:val="28"/>
          <w:szCs w:val="28"/>
        </w:rPr>
      </w:pPr>
      <w:r w:rsidRPr="00CB112D">
        <w:rPr>
          <w:sz w:val="28"/>
          <w:szCs w:val="28"/>
        </w:rPr>
        <w:t xml:space="preserve"> </w:t>
      </w:r>
      <w:r w:rsidR="00A16B04" w:rsidRPr="00CB112D">
        <w:rPr>
          <w:sz w:val="28"/>
          <w:szCs w:val="28"/>
        </w:rPr>
        <w:t xml:space="preserve">Бюджеты всех городских округов и муниципальных районов в Камчатском крае являются высокодотационными с доминирующей долей участия ресурсов вышестоящего бюджета. </w:t>
      </w:r>
      <w:proofErr w:type="gramStart"/>
      <w:r w:rsidR="00A16B04" w:rsidRPr="00CB112D">
        <w:rPr>
          <w:sz w:val="28"/>
          <w:szCs w:val="28"/>
        </w:rPr>
        <w:t xml:space="preserve">Так, в отчетном году доля безвозмездных поступлений от других бюджетов бюджетной системы Российской Федерации в структуре доходов бюджета Алеутского муниципального района составила </w:t>
      </w:r>
      <w:r w:rsidR="00F92CFE" w:rsidRPr="00CB112D">
        <w:rPr>
          <w:sz w:val="28"/>
          <w:szCs w:val="28"/>
        </w:rPr>
        <w:t>95,9</w:t>
      </w:r>
      <w:r w:rsidR="008E7F64">
        <w:rPr>
          <w:sz w:val="28"/>
          <w:szCs w:val="28"/>
        </w:rPr>
        <w:t>%</w:t>
      </w:r>
      <w:r w:rsidR="00A16B04" w:rsidRPr="00CB112D">
        <w:rPr>
          <w:sz w:val="28"/>
          <w:szCs w:val="28"/>
        </w:rPr>
        <w:t xml:space="preserve">; </w:t>
      </w:r>
      <w:proofErr w:type="spellStart"/>
      <w:r w:rsidR="00A16B04" w:rsidRPr="00CB112D">
        <w:rPr>
          <w:sz w:val="28"/>
          <w:szCs w:val="28"/>
        </w:rPr>
        <w:t>Пенжинского</w:t>
      </w:r>
      <w:proofErr w:type="spellEnd"/>
      <w:r w:rsidR="00A16B04" w:rsidRPr="00CB112D">
        <w:rPr>
          <w:sz w:val="28"/>
          <w:szCs w:val="28"/>
        </w:rPr>
        <w:t xml:space="preserve"> муниципального района – </w:t>
      </w:r>
      <w:r w:rsidR="00F92CFE" w:rsidRPr="00CB112D">
        <w:rPr>
          <w:sz w:val="28"/>
          <w:szCs w:val="28"/>
        </w:rPr>
        <w:t>91,</w:t>
      </w:r>
      <w:r w:rsidR="00AE424D">
        <w:rPr>
          <w:sz w:val="28"/>
          <w:szCs w:val="28"/>
        </w:rPr>
        <w:t>9</w:t>
      </w:r>
      <w:r w:rsidR="008E7F64">
        <w:rPr>
          <w:sz w:val="28"/>
          <w:szCs w:val="28"/>
        </w:rPr>
        <w:t>%</w:t>
      </w:r>
      <w:r w:rsidR="00A16B04" w:rsidRPr="00CB112D">
        <w:rPr>
          <w:sz w:val="28"/>
          <w:szCs w:val="28"/>
        </w:rPr>
        <w:t xml:space="preserve">; </w:t>
      </w:r>
      <w:proofErr w:type="spellStart"/>
      <w:r w:rsidR="00F92CFE" w:rsidRPr="00CB112D">
        <w:rPr>
          <w:sz w:val="28"/>
          <w:szCs w:val="28"/>
        </w:rPr>
        <w:t>Тигильского</w:t>
      </w:r>
      <w:proofErr w:type="spellEnd"/>
      <w:r w:rsidR="00F92CFE" w:rsidRPr="00CB112D">
        <w:rPr>
          <w:sz w:val="28"/>
          <w:szCs w:val="28"/>
        </w:rPr>
        <w:t xml:space="preserve"> </w:t>
      </w:r>
      <w:r w:rsidR="00A16B04" w:rsidRPr="00CB112D">
        <w:rPr>
          <w:sz w:val="28"/>
          <w:szCs w:val="28"/>
        </w:rPr>
        <w:t>муниципального района – 9</w:t>
      </w:r>
      <w:r w:rsidR="00F92CFE" w:rsidRPr="00CB112D">
        <w:rPr>
          <w:sz w:val="28"/>
          <w:szCs w:val="28"/>
        </w:rPr>
        <w:t>1,1</w:t>
      </w:r>
      <w:r w:rsidR="008E7F64">
        <w:rPr>
          <w:sz w:val="28"/>
          <w:szCs w:val="28"/>
        </w:rPr>
        <w:t>%</w:t>
      </w:r>
      <w:r w:rsidR="00A16B04" w:rsidRPr="00CB112D">
        <w:rPr>
          <w:sz w:val="28"/>
          <w:szCs w:val="28"/>
        </w:rPr>
        <w:t xml:space="preserve">. Наименьшая доля безвозмездных поступлений от вышестоящего уровня власти в структуре доходов бюджета сохранилась в городских округах – Петропавловск-Камчатском и </w:t>
      </w:r>
      <w:proofErr w:type="spellStart"/>
      <w:r w:rsidR="00A16B04" w:rsidRPr="00CB112D">
        <w:rPr>
          <w:sz w:val="28"/>
          <w:szCs w:val="28"/>
        </w:rPr>
        <w:t>Вилючинском</w:t>
      </w:r>
      <w:proofErr w:type="spellEnd"/>
      <w:r w:rsidR="00A16B04" w:rsidRPr="00CB112D">
        <w:rPr>
          <w:sz w:val="28"/>
          <w:szCs w:val="28"/>
        </w:rPr>
        <w:t xml:space="preserve"> и составила </w:t>
      </w:r>
      <w:r w:rsidR="00F92CFE" w:rsidRPr="00CB112D">
        <w:rPr>
          <w:sz w:val="28"/>
          <w:szCs w:val="28"/>
        </w:rPr>
        <w:t>59,7</w:t>
      </w:r>
      <w:r w:rsidR="008E7F64">
        <w:rPr>
          <w:sz w:val="28"/>
          <w:szCs w:val="28"/>
        </w:rPr>
        <w:t>%</w:t>
      </w:r>
      <w:r w:rsidR="00A16B04" w:rsidRPr="00CB112D">
        <w:rPr>
          <w:sz w:val="28"/>
          <w:szCs w:val="28"/>
        </w:rPr>
        <w:t xml:space="preserve"> и 76,</w:t>
      </w:r>
      <w:r w:rsidR="00F92CFE" w:rsidRPr="00CB112D">
        <w:rPr>
          <w:sz w:val="28"/>
          <w:szCs w:val="28"/>
        </w:rPr>
        <w:t>1</w:t>
      </w:r>
      <w:r w:rsidR="008E7F64">
        <w:rPr>
          <w:sz w:val="28"/>
          <w:szCs w:val="28"/>
        </w:rPr>
        <w:t>%</w:t>
      </w:r>
      <w:r w:rsidR="00A16B04" w:rsidRPr="00CB112D">
        <w:rPr>
          <w:sz w:val="28"/>
          <w:szCs w:val="28"/>
        </w:rPr>
        <w:t xml:space="preserve"> соответственно. </w:t>
      </w:r>
      <w:proofErr w:type="gramEnd"/>
    </w:p>
    <w:p w:rsidR="00CB0145" w:rsidRPr="00CB112D" w:rsidRDefault="00A16B04" w:rsidP="00A16B04">
      <w:pPr>
        <w:widowControl w:val="0"/>
        <w:ind w:firstLine="709"/>
        <w:jc w:val="both"/>
        <w:rPr>
          <w:sz w:val="28"/>
          <w:szCs w:val="28"/>
        </w:rPr>
      </w:pPr>
      <w:r w:rsidRPr="00CB112D">
        <w:rPr>
          <w:sz w:val="28"/>
          <w:szCs w:val="28"/>
        </w:rPr>
        <w:t>В 201</w:t>
      </w:r>
      <w:r w:rsidR="00F92CFE" w:rsidRPr="00CB112D">
        <w:rPr>
          <w:sz w:val="28"/>
          <w:szCs w:val="28"/>
        </w:rPr>
        <w:t>5</w:t>
      </w:r>
      <w:r w:rsidRPr="00CB112D">
        <w:rPr>
          <w:sz w:val="28"/>
          <w:szCs w:val="28"/>
        </w:rPr>
        <w:t xml:space="preserve"> году наблюдалось снижение</w:t>
      </w:r>
      <w:r w:rsidR="00AE424D">
        <w:rPr>
          <w:sz w:val="28"/>
          <w:szCs w:val="28"/>
        </w:rPr>
        <w:t xml:space="preserve"> доли </w:t>
      </w:r>
      <w:r w:rsidRPr="00CB112D">
        <w:rPr>
          <w:sz w:val="28"/>
          <w:szCs w:val="28"/>
        </w:rPr>
        <w:t>налоговых и неналоговых поступлений по сравнению с 201</w:t>
      </w:r>
      <w:r w:rsidR="006B3488" w:rsidRPr="00CB112D">
        <w:rPr>
          <w:sz w:val="28"/>
          <w:szCs w:val="28"/>
        </w:rPr>
        <w:t>4</w:t>
      </w:r>
      <w:r w:rsidRPr="00CB112D">
        <w:rPr>
          <w:sz w:val="28"/>
          <w:szCs w:val="28"/>
        </w:rPr>
        <w:t xml:space="preserve"> годом в</w:t>
      </w:r>
      <w:r w:rsidR="00D17182">
        <w:rPr>
          <w:sz w:val="28"/>
          <w:szCs w:val="28"/>
        </w:rPr>
        <w:t xml:space="preserve"> </w:t>
      </w:r>
      <w:r w:rsidRPr="00CB112D">
        <w:rPr>
          <w:sz w:val="28"/>
          <w:szCs w:val="28"/>
        </w:rPr>
        <w:t>бюджеты</w:t>
      </w:r>
      <w:r w:rsidR="00D17182">
        <w:rPr>
          <w:sz w:val="28"/>
          <w:szCs w:val="28"/>
        </w:rPr>
        <w:t xml:space="preserve"> </w:t>
      </w:r>
      <w:r w:rsidR="00D1447F">
        <w:rPr>
          <w:sz w:val="28"/>
          <w:szCs w:val="28"/>
        </w:rPr>
        <w:t xml:space="preserve">городского округа </w:t>
      </w:r>
      <w:r w:rsidR="00AE424D">
        <w:rPr>
          <w:sz w:val="28"/>
          <w:szCs w:val="28"/>
        </w:rPr>
        <w:br/>
      </w:r>
      <w:r w:rsidR="0022254D" w:rsidRPr="00CB112D">
        <w:rPr>
          <w:sz w:val="28"/>
          <w:szCs w:val="28"/>
        </w:rPr>
        <w:lastRenderedPageBreak/>
        <w:t>п</w:t>
      </w:r>
      <w:r w:rsidR="00D1447F">
        <w:rPr>
          <w:sz w:val="28"/>
          <w:szCs w:val="28"/>
        </w:rPr>
        <w:t>.</w:t>
      </w:r>
      <w:r w:rsidR="0022254D" w:rsidRPr="00CB112D">
        <w:rPr>
          <w:sz w:val="28"/>
          <w:szCs w:val="28"/>
        </w:rPr>
        <w:t xml:space="preserve"> Палана (на 2,4 </w:t>
      </w:r>
      <w:proofErr w:type="spellStart"/>
      <w:r w:rsidR="0022254D" w:rsidRPr="00CB112D">
        <w:rPr>
          <w:sz w:val="28"/>
          <w:szCs w:val="28"/>
        </w:rPr>
        <w:t>п.п</w:t>
      </w:r>
      <w:proofErr w:type="spellEnd"/>
      <w:r w:rsidR="0022254D" w:rsidRPr="00CB112D">
        <w:rPr>
          <w:sz w:val="28"/>
          <w:szCs w:val="28"/>
        </w:rPr>
        <w:t xml:space="preserve">.), </w:t>
      </w:r>
      <w:proofErr w:type="spellStart"/>
      <w:r w:rsidR="0022254D" w:rsidRPr="00CB112D">
        <w:rPr>
          <w:sz w:val="28"/>
          <w:szCs w:val="28"/>
        </w:rPr>
        <w:t>Тигильского</w:t>
      </w:r>
      <w:proofErr w:type="spellEnd"/>
      <w:r w:rsidR="0022254D" w:rsidRPr="00CB112D">
        <w:rPr>
          <w:sz w:val="28"/>
          <w:szCs w:val="28"/>
        </w:rPr>
        <w:t xml:space="preserve"> (на 10,7 </w:t>
      </w:r>
      <w:proofErr w:type="spellStart"/>
      <w:r w:rsidR="0022254D" w:rsidRPr="00CB112D">
        <w:rPr>
          <w:sz w:val="28"/>
          <w:szCs w:val="28"/>
        </w:rPr>
        <w:t>п.п</w:t>
      </w:r>
      <w:proofErr w:type="spellEnd"/>
      <w:r w:rsidR="0022254D" w:rsidRPr="00CB112D">
        <w:rPr>
          <w:sz w:val="28"/>
          <w:szCs w:val="28"/>
        </w:rPr>
        <w:t xml:space="preserve">.) и </w:t>
      </w:r>
      <w:proofErr w:type="spellStart"/>
      <w:r w:rsidR="0022254D" w:rsidRPr="00CB112D">
        <w:rPr>
          <w:sz w:val="28"/>
          <w:szCs w:val="28"/>
        </w:rPr>
        <w:t>Олюторского</w:t>
      </w:r>
      <w:proofErr w:type="spellEnd"/>
      <w:r w:rsidR="0022254D" w:rsidRPr="00CB112D">
        <w:rPr>
          <w:sz w:val="28"/>
          <w:szCs w:val="28"/>
        </w:rPr>
        <w:t xml:space="preserve"> (на 0,3 </w:t>
      </w:r>
      <w:proofErr w:type="spellStart"/>
      <w:r w:rsidR="0022254D" w:rsidRPr="00CB112D">
        <w:rPr>
          <w:sz w:val="28"/>
          <w:szCs w:val="28"/>
        </w:rPr>
        <w:t>п.п</w:t>
      </w:r>
      <w:proofErr w:type="spellEnd"/>
      <w:r w:rsidR="0022254D" w:rsidRPr="00CB112D">
        <w:rPr>
          <w:sz w:val="28"/>
          <w:szCs w:val="28"/>
        </w:rPr>
        <w:t>.) муниципальных район</w:t>
      </w:r>
      <w:r w:rsidR="00CB0145" w:rsidRPr="00CB112D">
        <w:rPr>
          <w:sz w:val="28"/>
          <w:szCs w:val="28"/>
        </w:rPr>
        <w:t>ов</w:t>
      </w:r>
      <w:r w:rsidR="0022254D" w:rsidRPr="00CB112D">
        <w:rPr>
          <w:sz w:val="28"/>
          <w:szCs w:val="28"/>
        </w:rPr>
        <w:t xml:space="preserve">. </w:t>
      </w:r>
      <w:proofErr w:type="gramStart"/>
      <w:r w:rsidR="0022254D" w:rsidRPr="00CB112D">
        <w:rPr>
          <w:sz w:val="28"/>
          <w:szCs w:val="28"/>
        </w:rPr>
        <w:t xml:space="preserve">Во </w:t>
      </w:r>
      <w:r w:rsidRPr="00CB112D">
        <w:rPr>
          <w:sz w:val="28"/>
          <w:szCs w:val="28"/>
        </w:rPr>
        <w:t>всех</w:t>
      </w:r>
      <w:r w:rsidR="0022254D" w:rsidRPr="00CB112D">
        <w:rPr>
          <w:sz w:val="28"/>
          <w:szCs w:val="28"/>
        </w:rPr>
        <w:t xml:space="preserve"> остальных</w:t>
      </w:r>
      <w:r w:rsidRPr="00CB112D">
        <w:rPr>
          <w:sz w:val="28"/>
          <w:szCs w:val="28"/>
        </w:rPr>
        <w:t xml:space="preserve"> городских округ</w:t>
      </w:r>
      <w:r w:rsidR="0022254D" w:rsidRPr="00CB112D">
        <w:rPr>
          <w:sz w:val="28"/>
          <w:szCs w:val="28"/>
        </w:rPr>
        <w:t>ах</w:t>
      </w:r>
      <w:r w:rsidRPr="00CB112D">
        <w:rPr>
          <w:sz w:val="28"/>
          <w:szCs w:val="28"/>
        </w:rPr>
        <w:t xml:space="preserve"> и муниципальных районах в Камчатском крае</w:t>
      </w:r>
      <w:r w:rsidR="0022254D" w:rsidRPr="00CB112D">
        <w:rPr>
          <w:sz w:val="28"/>
          <w:szCs w:val="28"/>
        </w:rPr>
        <w:t xml:space="preserve"> данны</w:t>
      </w:r>
      <w:r w:rsidR="002A7C80" w:rsidRPr="00CB112D">
        <w:rPr>
          <w:sz w:val="28"/>
          <w:szCs w:val="28"/>
        </w:rPr>
        <w:t>й</w:t>
      </w:r>
      <w:r w:rsidR="0022254D" w:rsidRPr="00CB112D">
        <w:rPr>
          <w:sz w:val="28"/>
          <w:szCs w:val="28"/>
        </w:rPr>
        <w:t xml:space="preserve"> показатель вырос: </w:t>
      </w:r>
      <w:r w:rsidR="00CB0145" w:rsidRPr="00CB112D">
        <w:rPr>
          <w:sz w:val="28"/>
          <w:szCs w:val="28"/>
        </w:rPr>
        <w:t>в</w:t>
      </w:r>
      <w:r w:rsidR="002A7C80" w:rsidRPr="00CB112D">
        <w:rPr>
          <w:sz w:val="28"/>
          <w:szCs w:val="28"/>
        </w:rPr>
        <w:t xml:space="preserve"> </w:t>
      </w:r>
      <w:proofErr w:type="spellStart"/>
      <w:r w:rsidR="002A7C80" w:rsidRPr="00CB112D">
        <w:rPr>
          <w:sz w:val="28"/>
          <w:szCs w:val="28"/>
        </w:rPr>
        <w:t>Быстринском</w:t>
      </w:r>
      <w:proofErr w:type="spellEnd"/>
      <w:r w:rsidR="002A7C80" w:rsidRPr="00CB112D">
        <w:rPr>
          <w:sz w:val="28"/>
          <w:szCs w:val="28"/>
        </w:rPr>
        <w:t xml:space="preserve"> муниципальном районе (на 13,0 </w:t>
      </w:r>
      <w:proofErr w:type="spellStart"/>
      <w:r w:rsidR="002A7C80" w:rsidRPr="00CB112D">
        <w:rPr>
          <w:sz w:val="28"/>
          <w:szCs w:val="28"/>
        </w:rPr>
        <w:t>п.п</w:t>
      </w:r>
      <w:proofErr w:type="spellEnd"/>
      <w:r w:rsidR="002A7C80" w:rsidRPr="00CB112D">
        <w:rPr>
          <w:sz w:val="28"/>
          <w:szCs w:val="28"/>
        </w:rPr>
        <w:t xml:space="preserve">.); в </w:t>
      </w:r>
      <w:proofErr w:type="spellStart"/>
      <w:r w:rsidR="002A7C80" w:rsidRPr="00CB112D">
        <w:rPr>
          <w:sz w:val="28"/>
          <w:szCs w:val="28"/>
        </w:rPr>
        <w:t>Карагинском</w:t>
      </w:r>
      <w:proofErr w:type="spellEnd"/>
      <w:r w:rsidR="002A7C80" w:rsidRPr="00CB112D">
        <w:rPr>
          <w:sz w:val="28"/>
          <w:szCs w:val="28"/>
        </w:rPr>
        <w:t xml:space="preserve"> муниципальном районе (на 12,9 </w:t>
      </w:r>
      <w:proofErr w:type="spellStart"/>
      <w:r w:rsidR="002A7C80" w:rsidRPr="00CB112D">
        <w:rPr>
          <w:sz w:val="28"/>
          <w:szCs w:val="28"/>
        </w:rPr>
        <w:t>п.п</w:t>
      </w:r>
      <w:proofErr w:type="spellEnd"/>
      <w:r w:rsidR="002A7C80" w:rsidRPr="00CB112D">
        <w:rPr>
          <w:sz w:val="28"/>
          <w:szCs w:val="28"/>
        </w:rPr>
        <w:t xml:space="preserve">.); в Усть-Большерецком муниципальном районе (на 8,2 </w:t>
      </w:r>
      <w:proofErr w:type="spellStart"/>
      <w:r w:rsidR="002A7C80" w:rsidRPr="00CB112D">
        <w:rPr>
          <w:sz w:val="28"/>
          <w:szCs w:val="28"/>
        </w:rPr>
        <w:t>п.п</w:t>
      </w:r>
      <w:proofErr w:type="spellEnd"/>
      <w:r w:rsidR="002A7C80" w:rsidRPr="00CB112D">
        <w:rPr>
          <w:sz w:val="28"/>
          <w:szCs w:val="28"/>
        </w:rPr>
        <w:t xml:space="preserve">.); в Соболевском муниципальном районе (на 8,0 </w:t>
      </w:r>
      <w:proofErr w:type="spellStart"/>
      <w:r w:rsidR="002A7C80" w:rsidRPr="00CB112D">
        <w:rPr>
          <w:sz w:val="28"/>
          <w:szCs w:val="28"/>
        </w:rPr>
        <w:t>п.п</w:t>
      </w:r>
      <w:proofErr w:type="spellEnd"/>
      <w:r w:rsidR="002A7C80" w:rsidRPr="00CB112D">
        <w:rPr>
          <w:sz w:val="28"/>
          <w:szCs w:val="28"/>
        </w:rPr>
        <w:t xml:space="preserve">.); в Усть-Камчатском </w:t>
      </w:r>
      <w:proofErr w:type="spellStart"/>
      <w:r w:rsidR="002A7C80" w:rsidRPr="00CB112D">
        <w:rPr>
          <w:sz w:val="28"/>
          <w:szCs w:val="28"/>
        </w:rPr>
        <w:t>мунициальном</w:t>
      </w:r>
      <w:proofErr w:type="spellEnd"/>
      <w:r w:rsidR="002A7C80" w:rsidRPr="00CB112D">
        <w:rPr>
          <w:sz w:val="28"/>
          <w:szCs w:val="28"/>
        </w:rPr>
        <w:t xml:space="preserve"> районе (на 6,0 </w:t>
      </w:r>
      <w:proofErr w:type="spellStart"/>
      <w:r w:rsidR="002A7C80" w:rsidRPr="00CB112D">
        <w:rPr>
          <w:sz w:val="28"/>
          <w:szCs w:val="28"/>
        </w:rPr>
        <w:t>п.п</w:t>
      </w:r>
      <w:proofErr w:type="spellEnd"/>
      <w:r w:rsidR="002A7C80" w:rsidRPr="00CB112D">
        <w:rPr>
          <w:sz w:val="28"/>
          <w:szCs w:val="28"/>
        </w:rPr>
        <w:t>.);</w:t>
      </w:r>
      <w:proofErr w:type="gramEnd"/>
      <w:r w:rsidR="002A7C80" w:rsidRPr="00CB112D">
        <w:rPr>
          <w:sz w:val="28"/>
          <w:szCs w:val="28"/>
        </w:rPr>
        <w:t xml:space="preserve"> </w:t>
      </w:r>
      <w:proofErr w:type="gramStart"/>
      <w:r w:rsidR="002A7C80" w:rsidRPr="00CB112D">
        <w:rPr>
          <w:sz w:val="28"/>
          <w:szCs w:val="28"/>
        </w:rPr>
        <w:t xml:space="preserve">в Петропавловск-Камчатском городском округе (на 4,7 </w:t>
      </w:r>
      <w:proofErr w:type="spellStart"/>
      <w:r w:rsidR="002A7C80" w:rsidRPr="00CB112D">
        <w:rPr>
          <w:sz w:val="28"/>
          <w:szCs w:val="28"/>
        </w:rPr>
        <w:t>п.п</w:t>
      </w:r>
      <w:proofErr w:type="spellEnd"/>
      <w:r w:rsidR="002A7C80" w:rsidRPr="00CB112D">
        <w:rPr>
          <w:sz w:val="28"/>
          <w:szCs w:val="28"/>
        </w:rPr>
        <w:t xml:space="preserve">.); в </w:t>
      </w:r>
      <w:proofErr w:type="spellStart"/>
      <w:r w:rsidR="002A7C80" w:rsidRPr="00CB112D">
        <w:rPr>
          <w:sz w:val="28"/>
          <w:szCs w:val="28"/>
        </w:rPr>
        <w:t>Елизовском</w:t>
      </w:r>
      <w:proofErr w:type="spellEnd"/>
      <w:r w:rsidR="002A7C80" w:rsidRPr="00CB112D">
        <w:rPr>
          <w:sz w:val="28"/>
          <w:szCs w:val="28"/>
        </w:rPr>
        <w:t xml:space="preserve"> и </w:t>
      </w:r>
      <w:proofErr w:type="spellStart"/>
      <w:r w:rsidR="002A7C80" w:rsidRPr="00CB112D">
        <w:rPr>
          <w:sz w:val="28"/>
          <w:szCs w:val="28"/>
        </w:rPr>
        <w:t>Мильковском</w:t>
      </w:r>
      <w:proofErr w:type="spellEnd"/>
      <w:r w:rsidR="002A7C80" w:rsidRPr="00CB112D">
        <w:rPr>
          <w:sz w:val="28"/>
          <w:szCs w:val="28"/>
        </w:rPr>
        <w:t xml:space="preserve"> муниципальных районах (на 4,2 </w:t>
      </w:r>
      <w:proofErr w:type="spellStart"/>
      <w:r w:rsidR="002A7C80" w:rsidRPr="00CB112D">
        <w:rPr>
          <w:sz w:val="28"/>
          <w:szCs w:val="28"/>
        </w:rPr>
        <w:t>п.п</w:t>
      </w:r>
      <w:proofErr w:type="spellEnd"/>
      <w:r w:rsidR="002A7C80" w:rsidRPr="00CB112D">
        <w:rPr>
          <w:sz w:val="28"/>
          <w:szCs w:val="28"/>
        </w:rPr>
        <w:t xml:space="preserve">.); в </w:t>
      </w:r>
      <w:proofErr w:type="spellStart"/>
      <w:r w:rsidR="002A7C80" w:rsidRPr="00CB112D">
        <w:rPr>
          <w:sz w:val="28"/>
          <w:szCs w:val="28"/>
        </w:rPr>
        <w:t>Пенжинском</w:t>
      </w:r>
      <w:proofErr w:type="spellEnd"/>
      <w:r w:rsidR="002A7C80" w:rsidRPr="00CB112D">
        <w:rPr>
          <w:sz w:val="28"/>
          <w:szCs w:val="28"/>
        </w:rPr>
        <w:t xml:space="preserve"> муниципальном районе (на 4,0 </w:t>
      </w:r>
      <w:proofErr w:type="spellStart"/>
      <w:r w:rsidR="002A7C80" w:rsidRPr="00CB112D">
        <w:rPr>
          <w:sz w:val="28"/>
          <w:szCs w:val="28"/>
        </w:rPr>
        <w:t>п.п</w:t>
      </w:r>
      <w:proofErr w:type="spellEnd"/>
      <w:r w:rsidR="002A7C80" w:rsidRPr="00CB112D">
        <w:rPr>
          <w:sz w:val="28"/>
          <w:szCs w:val="28"/>
        </w:rPr>
        <w:t xml:space="preserve">.), в Алеутском муниципальном районе (на 2,9 </w:t>
      </w:r>
      <w:proofErr w:type="spellStart"/>
      <w:r w:rsidR="002A7C80" w:rsidRPr="00CB112D">
        <w:rPr>
          <w:sz w:val="28"/>
          <w:szCs w:val="28"/>
        </w:rPr>
        <w:t>п.п</w:t>
      </w:r>
      <w:proofErr w:type="spellEnd"/>
      <w:r w:rsidR="002A7C80" w:rsidRPr="00CB112D">
        <w:rPr>
          <w:sz w:val="28"/>
          <w:szCs w:val="28"/>
        </w:rPr>
        <w:t xml:space="preserve">.); в </w:t>
      </w:r>
      <w:proofErr w:type="spellStart"/>
      <w:r w:rsidR="002A7C80" w:rsidRPr="00CB112D">
        <w:rPr>
          <w:sz w:val="28"/>
          <w:szCs w:val="28"/>
        </w:rPr>
        <w:t>Вилючинском</w:t>
      </w:r>
      <w:proofErr w:type="spellEnd"/>
      <w:r w:rsidR="002A7C80" w:rsidRPr="00CB112D">
        <w:rPr>
          <w:sz w:val="28"/>
          <w:szCs w:val="28"/>
        </w:rPr>
        <w:t xml:space="preserve"> городском округе (на 0,68 </w:t>
      </w:r>
      <w:proofErr w:type="spellStart"/>
      <w:r w:rsidR="002A7C80" w:rsidRPr="00CB112D">
        <w:rPr>
          <w:sz w:val="28"/>
          <w:szCs w:val="28"/>
        </w:rPr>
        <w:t>п.п</w:t>
      </w:r>
      <w:proofErr w:type="spellEnd"/>
      <w:r w:rsidR="002A7C80" w:rsidRPr="00CB112D">
        <w:rPr>
          <w:sz w:val="28"/>
          <w:szCs w:val="28"/>
        </w:rPr>
        <w:t>.).</w:t>
      </w:r>
      <w:r w:rsidR="00D17182">
        <w:rPr>
          <w:sz w:val="28"/>
          <w:szCs w:val="28"/>
        </w:rPr>
        <w:t xml:space="preserve"> </w:t>
      </w:r>
      <w:proofErr w:type="gramEnd"/>
    </w:p>
    <w:p w:rsidR="00571152" w:rsidRPr="00CB112D" w:rsidRDefault="00571152" w:rsidP="00571152">
      <w:pPr>
        <w:tabs>
          <w:tab w:val="num" w:pos="720"/>
        </w:tabs>
        <w:ind w:firstLine="709"/>
        <w:jc w:val="both"/>
        <w:rPr>
          <w:sz w:val="28"/>
          <w:szCs w:val="28"/>
        </w:rPr>
      </w:pPr>
      <w:r w:rsidRPr="00CB112D">
        <w:rPr>
          <w:sz w:val="28"/>
          <w:szCs w:val="28"/>
        </w:rPr>
        <w:t xml:space="preserve">Демографическая ситуация в Камчатском крае в течение последних лет характеризуется ежегодной убылью населения, связанной с миграционным оттоком. </w:t>
      </w:r>
    </w:p>
    <w:p w:rsidR="00571152" w:rsidRPr="00CB112D" w:rsidRDefault="00571152" w:rsidP="00571152">
      <w:pPr>
        <w:tabs>
          <w:tab w:val="num" w:pos="720"/>
        </w:tabs>
        <w:ind w:firstLine="709"/>
        <w:jc w:val="both"/>
        <w:rPr>
          <w:sz w:val="28"/>
          <w:szCs w:val="28"/>
        </w:rPr>
      </w:pPr>
      <w:r w:rsidRPr="00CB112D">
        <w:rPr>
          <w:sz w:val="28"/>
          <w:szCs w:val="28"/>
        </w:rPr>
        <w:t xml:space="preserve">Численность населения Камчатского края </w:t>
      </w:r>
      <w:proofErr w:type="gramStart"/>
      <w:r w:rsidRPr="00CB112D">
        <w:rPr>
          <w:sz w:val="28"/>
          <w:szCs w:val="28"/>
        </w:rPr>
        <w:t>на конец</w:t>
      </w:r>
      <w:proofErr w:type="gramEnd"/>
      <w:r w:rsidRPr="00CB112D">
        <w:rPr>
          <w:sz w:val="28"/>
          <w:szCs w:val="28"/>
        </w:rPr>
        <w:t xml:space="preserve"> 201</w:t>
      </w:r>
      <w:r w:rsidR="00133BBE" w:rsidRPr="00CB112D">
        <w:rPr>
          <w:sz w:val="28"/>
          <w:szCs w:val="28"/>
        </w:rPr>
        <w:t>5</w:t>
      </w:r>
      <w:r w:rsidRPr="00CB112D">
        <w:rPr>
          <w:sz w:val="28"/>
          <w:szCs w:val="28"/>
        </w:rPr>
        <w:t xml:space="preserve"> года составила 31</w:t>
      </w:r>
      <w:r w:rsidR="00133BBE" w:rsidRPr="00CB112D">
        <w:rPr>
          <w:sz w:val="28"/>
          <w:szCs w:val="28"/>
        </w:rPr>
        <w:t>6</w:t>
      </w:r>
      <w:r w:rsidRPr="00CB112D">
        <w:rPr>
          <w:sz w:val="28"/>
          <w:szCs w:val="28"/>
        </w:rPr>
        <w:t>,</w:t>
      </w:r>
      <w:r w:rsidR="00133BBE" w:rsidRPr="00CB112D">
        <w:rPr>
          <w:sz w:val="28"/>
          <w:szCs w:val="28"/>
        </w:rPr>
        <w:t>1</w:t>
      </w:r>
      <w:r w:rsidRPr="00CB112D">
        <w:rPr>
          <w:sz w:val="28"/>
          <w:szCs w:val="28"/>
        </w:rPr>
        <w:t xml:space="preserve"> тысяч человек. </w:t>
      </w:r>
    </w:p>
    <w:p w:rsidR="002726E6" w:rsidRPr="00CB112D" w:rsidRDefault="002726E6" w:rsidP="005E3293">
      <w:pPr>
        <w:ind w:firstLine="709"/>
        <w:jc w:val="both"/>
        <w:rPr>
          <w:sz w:val="28"/>
          <w:szCs w:val="28"/>
        </w:rPr>
      </w:pPr>
      <w:r w:rsidRPr="00CB112D">
        <w:rPr>
          <w:sz w:val="28"/>
          <w:szCs w:val="28"/>
        </w:rPr>
        <w:t>Среднегодовая численность постоянного населения в</w:t>
      </w:r>
      <w:r w:rsidR="00436316" w:rsidRPr="00CB112D">
        <w:rPr>
          <w:sz w:val="28"/>
          <w:szCs w:val="28"/>
        </w:rPr>
        <w:t xml:space="preserve"> разрезе</w:t>
      </w:r>
      <w:r w:rsidRPr="00CB112D">
        <w:rPr>
          <w:sz w:val="28"/>
          <w:szCs w:val="28"/>
        </w:rPr>
        <w:t xml:space="preserve"> городских округ</w:t>
      </w:r>
      <w:r w:rsidR="00EB3052">
        <w:rPr>
          <w:sz w:val="28"/>
          <w:szCs w:val="28"/>
        </w:rPr>
        <w:t>ов</w:t>
      </w:r>
      <w:r w:rsidRPr="00CB112D">
        <w:rPr>
          <w:sz w:val="28"/>
          <w:szCs w:val="28"/>
        </w:rPr>
        <w:t xml:space="preserve"> и муниципальных район</w:t>
      </w:r>
      <w:r w:rsidR="00EB3052">
        <w:rPr>
          <w:sz w:val="28"/>
          <w:szCs w:val="28"/>
        </w:rPr>
        <w:t>ов</w:t>
      </w:r>
      <w:r w:rsidRPr="00CB112D">
        <w:rPr>
          <w:sz w:val="28"/>
          <w:szCs w:val="28"/>
        </w:rPr>
        <w:t xml:space="preserve"> </w:t>
      </w:r>
      <w:r w:rsidR="00BD5F2F" w:rsidRPr="00CB112D">
        <w:rPr>
          <w:sz w:val="28"/>
          <w:szCs w:val="28"/>
        </w:rPr>
        <w:t>в</w:t>
      </w:r>
      <w:r w:rsidRPr="00CB112D">
        <w:rPr>
          <w:sz w:val="28"/>
          <w:szCs w:val="28"/>
        </w:rPr>
        <w:t xml:space="preserve"> 201</w:t>
      </w:r>
      <w:r w:rsidR="00133BBE" w:rsidRPr="00CB112D">
        <w:rPr>
          <w:sz w:val="28"/>
          <w:szCs w:val="28"/>
        </w:rPr>
        <w:t>5</w:t>
      </w:r>
      <w:r w:rsidRPr="00CB112D">
        <w:rPr>
          <w:sz w:val="28"/>
          <w:szCs w:val="28"/>
        </w:rPr>
        <w:t xml:space="preserve"> год</w:t>
      </w:r>
      <w:r w:rsidR="00B76892" w:rsidRPr="00CB112D">
        <w:rPr>
          <w:sz w:val="28"/>
          <w:szCs w:val="28"/>
        </w:rPr>
        <w:t>а</w:t>
      </w:r>
      <w:r w:rsidR="00124249" w:rsidRPr="00CB112D">
        <w:rPr>
          <w:sz w:val="28"/>
          <w:szCs w:val="28"/>
        </w:rPr>
        <w:t xml:space="preserve"> </w:t>
      </w:r>
      <w:r w:rsidRPr="00CB112D">
        <w:rPr>
          <w:sz w:val="28"/>
          <w:szCs w:val="28"/>
        </w:rPr>
        <w:t>составила:</w:t>
      </w:r>
    </w:p>
    <w:p w:rsidR="00732878" w:rsidRPr="00CB112D" w:rsidRDefault="00732878" w:rsidP="005E3293">
      <w:pPr>
        <w:ind w:firstLine="709"/>
        <w:jc w:val="both"/>
        <w:rPr>
          <w:sz w:val="28"/>
          <w:szCs w:val="28"/>
        </w:rPr>
      </w:pPr>
    </w:p>
    <w:tbl>
      <w:tblPr>
        <w:tblStyle w:val="ad"/>
        <w:tblW w:w="0" w:type="auto"/>
        <w:tblLook w:val="04A0" w:firstRow="1" w:lastRow="0" w:firstColumn="1" w:lastColumn="0" w:noHBand="0" w:noVBand="1"/>
      </w:tblPr>
      <w:tblGrid>
        <w:gridCol w:w="4361"/>
        <w:gridCol w:w="2410"/>
        <w:gridCol w:w="2800"/>
      </w:tblGrid>
      <w:tr w:rsidR="00732878" w:rsidRPr="00CB112D" w:rsidTr="00CD35F7">
        <w:tc>
          <w:tcPr>
            <w:tcW w:w="4361" w:type="dxa"/>
          </w:tcPr>
          <w:p w:rsidR="00732878" w:rsidRPr="00021F7F" w:rsidRDefault="00021F7F" w:rsidP="002F5887">
            <w:pPr>
              <w:jc w:val="center"/>
              <w:rPr>
                <w:b/>
                <w:sz w:val="18"/>
                <w:szCs w:val="18"/>
              </w:rPr>
            </w:pPr>
            <w:r w:rsidRPr="00021F7F">
              <w:rPr>
                <w:b/>
                <w:sz w:val="18"/>
                <w:szCs w:val="18"/>
              </w:rPr>
              <w:t>н</w:t>
            </w:r>
            <w:r w:rsidR="00732878" w:rsidRPr="00021F7F">
              <w:rPr>
                <w:b/>
                <w:sz w:val="18"/>
                <w:szCs w:val="18"/>
              </w:rPr>
              <w:t>аименование муниципального образования</w:t>
            </w:r>
          </w:p>
        </w:tc>
        <w:tc>
          <w:tcPr>
            <w:tcW w:w="2410" w:type="dxa"/>
          </w:tcPr>
          <w:p w:rsidR="00732878" w:rsidRPr="00021F7F" w:rsidRDefault="00021F7F" w:rsidP="002F5887">
            <w:pPr>
              <w:jc w:val="center"/>
              <w:rPr>
                <w:b/>
                <w:sz w:val="18"/>
                <w:szCs w:val="18"/>
              </w:rPr>
            </w:pPr>
            <w:r w:rsidRPr="00021F7F">
              <w:rPr>
                <w:b/>
                <w:sz w:val="18"/>
                <w:szCs w:val="18"/>
              </w:rPr>
              <w:t>т</w:t>
            </w:r>
            <w:r w:rsidR="00732878" w:rsidRPr="00021F7F">
              <w:rPr>
                <w:b/>
                <w:sz w:val="18"/>
                <w:szCs w:val="18"/>
              </w:rPr>
              <w:t>ысяч человек</w:t>
            </w:r>
          </w:p>
        </w:tc>
        <w:tc>
          <w:tcPr>
            <w:tcW w:w="2800" w:type="dxa"/>
          </w:tcPr>
          <w:p w:rsidR="00732878" w:rsidRPr="00021F7F" w:rsidRDefault="00021F7F" w:rsidP="002F5887">
            <w:pPr>
              <w:jc w:val="center"/>
              <w:rPr>
                <w:b/>
                <w:sz w:val="18"/>
                <w:szCs w:val="18"/>
              </w:rPr>
            </w:pPr>
            <w:r w:rsidRPr="00021F7F">
              <w:rPr>
                <w:b/>
                <w:sz w:val="18"/>
                <w:szCs w:val="18"/>
              </w:rPr>
              <w:t>т</w:t>
            </w:r>
            <w:r w:rsidR="00732878" w:rsidRPr="00021F7F">
              <w:rPr>
                <w:b/>
                <w:sz w:val="18"/>
                <w:szCs w:val="18"/>
              </w:rPr>
              <w:t>емп роста (снижения) к 2012,</w:t>
            </w:r>
            <w:r w:rsidR="008E7F64" w:rsidRPr="00021F7F">
              <w:rPr>
                <w:b/>
                <w:sz w:val="18"/>
                <w:szCs w:val="18"/>
              </w:rPr>
              <w:t>%</w:t>
            </w:r>
          </w:p>
        </w:tc>
      </w:tr>
      <w:tr w:rsidR="00732878" w:rsidRPr="00CB112D" w:rsidTr="00AE50A4">
        <w:tc>
          <w:tcPr>
            <w:tcW w:w="9571" w:type="dxa"/>
            <w:gridSpan w:val="3"/>
          </w:tcPr>
          <w:p w:rsidR="00732878" w:rsidRPr="00021F7F" w:rsidRDefault="00732878" w:rsidP="00732878">
            <w:pPr>
              <w:jc w:val="center"/>
              <w:rPr>
                <w:b/>
                <w:sz w:val="18"/>
                <w:szCs w:val="18"/>
              </w:rPr>
            </w:pPr>
            <w:r w:rsidRPr="00021F7F">
              <w:rPr>
                <w:b/>
                <w:sz w:val="18"/>
                <w:szCs w:val="18"/>
              </w:rPr>
              <w:t>Городской округ</w:t>
            </w:r>
          </w:p>
        </w:tc>
      </w:tr>
      <w:tr w:rsidR="00732878" w:rsidRPr="00CB112D" w:rsidTr="00CD35F7">
        <w:tc>
          <w:tcPr>
            <w:tcW w:w="4361" w:type="dxa"/>
          </w:tcPr>
          <w:p w:rsidR="00732878" w:rsidRPr="00CB112D" w:rsidRDefault="00732878" w:rsidP="005E3293">
            <w:pPr>
              <w:jc w:val="both"/>
              <w:rPr>
                <w:sz w:val="18"/>
                <w:szCs w:val="18"/>
              </w:rPr>
            </w:pPr>
            <w:r w:rsidRPr="00CB112D">
              <w:rPr>
                <w:sz w:val="18"/>
                <w:szCs w:val="18"/>
              </w:rPr>
              <w:t>Петропавловск-Камчатский</w:t>
            </w:r>
          </w:p>
        </w:tc>
        <w:tc>
          <w:tcPr>
            <w:tcW w:w="2410" w:type="dxa"/>
          </w:tcPr>
          <w:p w:rsidR="00732878" w:rsidRPr="00CB112D" w:rsidRDefault="00CA4EC1" w:rsidP="002F5887">
            <w:pPr>
              <w:jc w:val="center"/>
              <w:rPr>
                <w:sz w:val="18"/>
                <w:szCs w:val="18"/>
              </w:rPr>
            </w:pPr>
            <w:r w:rsidRPr="00CB112D">
              <w:rPr>
                <w:sz w:val="18"/>
                <w:szCs w:val="18"/>
              </w:rPr>
              <w:t>180,989</w:t>
            </w:r>
          </w:p>
        </w:tc>
        <w:tc>
          <w:tcPr>
            <w:tcW w:w="2800" w:type="dxa"/>
          </w:tcPr>
          <w:p w:rsidR="00732878" w:rsidRPr="00CB112D" w:rsidRDefault="00CA4EC1" w:rsidP="002F5887">
            <w:pPr>
              <w:jc w:val="center"/>
              <w:rPr>
                <w:sz w:val="18"/>
                <w:szCs w:val="18"/>
              </w:rPr>
            </w:pPr>
            <w:r w:rsidRPr="00CB112D">
              <w:rPr>
                <w:sz w:val="18"/>
                <w:szCs w:val="18"/>
              </w:rPr>
              <w:t>100,2</w:t>
            </w:r>
          </w:p>
        </w:tc>
      </w:tr>
      <w:tr w:rsidR="00732878" w:rsidRPr="00CB112D" w:rsidTr="00CD35F7">
        <w:tc>
          <w:tcPr>
            <w:tcW w:w="4361" w:type="dxa"/>
          </w:tcPr>
          <w:p w:rsidR="00732878" w:rsidRPr="00CB112D" w:rsidRDefault="00732878" w:rsidP="005E3293">
            <w:pPr>
              <w:jc w:val="both"/>
              <w:rPr>
                <w:sz w:val="18"/>
                <w:szCs w:val="18"/>
              </w:rPr>
            </w:pPr>
            <w:proofErr w:type="spellStart"/>
            <w:r w:rsidRPr="00CB112D">
              <w:rPr>
                <w:sz w:val="18"/>
                <w:szCs w:val="18"/>
              </w:rPr>
              <w:t>Вилючинский</w:t>
            </w:r>
            <w:proofErr w:type="spellEnd"/>
          </w:p>
        </w:tc>
        <w:tc>
          <w:tcPr>
            <w:tcW w:w="2410" w:type="dxa"/>
          </w:tcPr>
          <w:p w:rsidR="00732878" w:rsidRPr="00CB112D" w:rsidRDefault="00CA4EC1" w:rsidP="002F5887">
            <w:pPr>
              <w:jc w:val="center"/>
              <w:rPr>
                <w:sz w:val="18"/>
                <w:szCs w:val="18"/>
              </w:rPr>
            </w:pPr>
            <w:r w:rsidRPr="00CB112D">
              <w:rPr>
                <w:sz w:val="18"/>
                <w:szCs w:val="18"/>
              </w:rPr>
              <w:t>21,756</w:t>
            </w:r>
          </w:p>
        </w:tc>
        <w:tc>
          <w:tcPr>
            <w:tcW w:w="2800" w:type="dxa"/>
          </w:tcPr>
          <w:p w:rsidR="00732878" w:rsidRPr="00CB112D" w:rsidRDefault="00CA4EC1" w:rsidP="002F5887">
            <w:pPr>
              <w:jc w:val="center"/>
              <w:rPr>
                <w:sz w:val="18"/>
                <w:szCs w:val="18"/>
              </w:rPr>
            </w:pPr>
            <w:r w:rsidRPr="00CB112D">
              <w:rPr>
                <w:sz w:val="18"/>
                <w:szCs w:val="18"/>
              </w:rPr>
              <w:t>97,9</w:t>
            </w:r>
          </w:p>
        </w:tc>
      </w:tr>
      <w:tr w:rsidR="00732878" w:rsidRPr="00CB112D" w:rsidTr="00CD35F7">
        <w:tc>
          <w:tcPr>
            <w:tcW w:w="4361" w:type="dxa"/>
          </w:tcPr>
          <w:p w:rsidR="00732878" w:rsidRPr="00CB112D" w:rsidRDefault="00732878" w:rsidP="005E3293">
            <w:pPr>
              <w:jc w:val="both"/>
              <w:rPr>
                <w:sz w:val="18"/>
                <w:szCs w:val="18"/>
              </w:rPr>
            </w:pPr>
            <w:r w:rsidRPr="00CB112D">
              <w:rPr>
                <w:sz w:val="18"/>
                <w:szCs w:val="18"/>
              </w:rPr>
              <w:t>п. Палана</w:t>
            </w:r>
          </w:p>
        </w:tc>
        <w:tc>
          <w:tcPr>
            <w:tcW w:w="2410" w:type="dxa"/>
          </w:tcPr>
          <w:p w:rsidR="00732878" w:rsidRPr="00CB112D" w:rsidRDefault="00CA4EC1" w:rsidP="002F5887">
            <w:pPr>
              <w:jc w:val="center"/>
              <w:rPr>
                <w:sz w:val="18"/>
                <w:szCs w:val="18"/>
              </w:rPr>
            </w:pPr>
            <w:r w:rsidRPr="00CB112D">
              <w:rPr>
                <w:sz w:val="18"/>
                <w:szCs w:val="18"/>
              </w:rPr>
              <w:t>2,977</w:t>
            </w:r>
          </w:p>
        </w:tc>
        <w:tc>
          <w:tcPr>
            <w:tcW w:w="2800" w:type="dxa"/>
          </w:tcPr>
          <w:p w:rsidR="00732878" w:rsidRPr="00CB112D" w:rsidRDefault="00CA4EC1" w:rsidP="002F5887">
            <w:pPr>
              <w:jc w:val="center"/>
              <w:rPr>
                <w:sz w:val="18"/>
                <w:szCs w:val="18"/>
              </w:rPr>
            </w:pPr>
            <w:r w:rsidRPr="00CB112D">
              <w:rPr>
                <w:sz w:val="18"/>
                <w:szCs w:val="18"/>
              </w:rPr>
              <w:t>94,6</w:t>
            </w:r>
          </w:p>
        </w:tc>
      </w:tr>
      <w:tr w:rsidR="00732878" w:rsidRPr="00CB112D" w:rsidTr="00AE50A4">
        <w:tc>
          <w:tcPr>
            <w:tcW w:w="9571" w:type="dxa"/>
            <w:gridSpan w:val="3"/>
          </w:tcPr>
          <w:p w:rsidR="00732878" w:rsidRPr="00021F7F" w:rsidRDefault="00732878" w:rsidP="00021F7F">
            <w:pPr>
              <w:jc w:val="center"/>
              <w:rPr>
                <w:b/>
                <w:sz w:val="18"/>
                <w:szCs w:val="18"/>
              </w:rPr>
            </w:pPr>
            <w:r w:rsidRPr="00021F7F">
              <w:rPr>
                <w:b/>
                <w:sz w:val="18"/>
                <w:szCs w:val="18"/>
              </w:rPr>
              <w:t>Муниципальны</w:t>
            </w:r>
            <w:r w:rsidR="00021F7F" w:rsidRPr="00021F7F">
              <w:rPr>
                <w:b/>
                <w:sz w:val="18"/>
                <w:szCs w:val="18"/>
              </w:rPr>
              <w:t>е</w:t>
            </w:r>
            <w:r w:rsidRPr="00021F7F">
              <w:rPr>
                <w:b/>
                <w:sz w:val="18"/>
                <w:szCs w:val="18"/>
              </w:rPr>
              <w:t xml:space="preserve"> район</w:t>
            </w:r>
            <w:r w:rsidR="00021F7F" w:rsidRPr="00021F7F">
              <w:rPr>
                <w:b/>
                <w:sz w:val="18"/>
                <w:szCs w:val="18"/>
              </w:rPr>
              <w:t>ы</w:t>
            </w:r>
          </w:p>
        </w:tc>
      </w:tr>
      <w:tr w:rsidR="00732878" w:rsidRPr="00CB112D" w:rsidTr="00CD35F7">
        <w:tc>
          <w:tcPr>
            <w:tcW w:w="4361" w:type="dxa"/>
          </w:tcPr>
          <w:p w:rsidR="00732878" w:rsidRPr="00CB112D" w:rsidRDefault="00732878" w:rsidP="00AE50A4">
            <w:pPr>
              <w:tabs>
                <w:tab w:val="num" w:pos="720"/>
              </w:tabs>
              <w:jc w:val="both"/>
              <w:rPr>
                <w:sz w:val="18"/>
                <w:szCs w:val="18"/>
              </w:rPr>
            </w:pPr>
            <w:r w:rsidRPr="00CB112D">
              <w:rPr>
                <w:sz w:val="18"/>
                <w:szCs w:val="18"/>
              </w:rPr>
              <w:t>Алеутский</w:t>
            </w:r>
            <w:r w:rsidRPr="00CB112D">
              <w:rPr>
                <w:sz w:val="18"/>
                <w:szCs w:val="18"/>
              </w:rPr>
              <w:tab/>
            </w:r>
          </w:p>
        </w:tc>
        <w:tc>
          <w:tcPr>
            <w:tcW w:w="2410" w:type="dxa"/>
          </w:tcPr>
          <w:p w:rsidR="00732878" w:rsidRPr="00CB112D" w:rsidRDefault="00732878" w:rsidP="002F5887">
            <w:pPr>
              <w:jc w:val="center"/>
              <w:rPr>
                <w:sz w:val="18"/>
                <w:szCs w:val="18"/>
              </w:rPr>
            </w:pPr>
            <w:r w:rsidRPr="00CB112D">
              <w:rPr>
                <w:sz w:val="18"/>
                <w:szCs w:val="18"/>
              </w:rPr>
              <w:t>0,660</w:t>
            </w:r>
          </w:p>
        </w:tc>
        <w:tc>
          <w:tcPr>
            <w:tcW w:w="2800" w:type="dxa"/>
          </w:tcPr>
          <w:p w:rsidR="00732878" w:rsidRPr="00CB112D" w:rsidRDefault="00CD35F7" w:rsidP="002F5887">
            <w:pPr>
              <w:jc w:val="center"/>
              <w:rPr>
                <w:sz w:val="18"/>
                <w:szCs w:val="18"/>
              </w:rPr>
            </w:pPr>
            <w:r w:rsidRPr="00CB112D">
              <w:rPr>
                <w:sz w:val="18"/>
                <w:szCs w:val="18"/>
              </w:rPr>
              <w:t>94,6</w:t>
            </w:r>
          </w:p>
        </w:tc>
      </w:tr>
      <w:tr w:rsidR="00732878" w:rsidRPr="00CB112D" w:rsidTr="00CD35F7">
        <w:tc>
          <w:tcPr>
            <w:tcW w:w="4361" w:type="dxa"/>
          </w:tcPr>
          <w:p w:rsidR="00732878" w:rsidRPr="00CB112D" w:rsidRDefault="00732878" w:rsidP="00AE50A4">
            <w:pPr>
              <w:tabs>
                <w:tab w:val="num" w:pos="720"/>
              </w:tabs>
              <w:jc w:val="both"/>
              <w:rPr>
                <w:sz w:val="18"/>
                <w:szCs w:val="18"/>
              </w:rPr>
            </w:pPr>
            <w:proofErr w:type="spellStart"/>
            <w:r w:rsidRPr="00CB112D">
              <w:rPr>
                <w:sz w:val="18"/>
                <w:szCs w:val="18"/>
              </w:rPr>
              <w:t>Быстринский</w:t>
            </w:r>
            <w:proofErr w:type="spellEnd"/>
          </w:p>
        </w:tc>
        <w:tc>
          <w:tcPr>
            <w:tcW w:w="2410" w:type="dxa"/>
          </w:tcPr>
          <w:p w:rsidR="00732878" w:rsidRPr="00CB112D" w:rsidRDefault="00CD35F7" w:rsidP="002F5887">
            <w:pPr>
              <w:jc w:val="center"/>
              <w:rPr>
                <w:sz w:val="18"/>
                <w:szCs w:val="18"/>
              </w:rPr>
            </w:pPr>
            <w:r w:rsidRPr="00CB112D">
              <w:rPr>
                <w:sz w:val="18"/>
                <w:szCs w:val="18"/>
              </w:rPr>
              <w:t>2,432</w:t>
            </w:r>
          </w:p>
        </w:tc>
        <w:tc>
          <w:tcPr>
            <w:tcW w:w="2800" w:type="dxa"/>
          </w:tcPr>
          <w:p w:rsidR="00732878" w:rsidRPr="00CB112D" w:rsidRDefault="00CD35F7" w:rsidP="002F5887">
            <w:pPr>
              <w:jc w:val="center"/>
              <w:rPr>
                <w:sz w:val="18"/>
                <w:szCs w:val="18"/>
              </w:rPr>
            </w:pPr>
            <w:r w:rsidRPr="00CB112D">
              <w:rPr>
                <w:sz w:val="18"/>
                <w:szCs w:val="18"/>
              </w:rPr>
              <w:t>97,5</w:t>
            </w:r>
          </w:p>
        </w:tc>
      </w:tr>
      <w:tr w:rsidR="00732878" w:rsidRPr="00CB112D" w:rsidTr="00CD35F7">
        <w:tc>
          <w:tcPr>
            <w:tcW w:w="4361" w:type="dxa"/>
          </w:tcPr>
          <w:p w:rsidR="00732878" w:rsidRPr="00CB112D" w:rsidRDefault="00732878" w:rsidP="00AE50A4">
            <w:pPr>
              <w:tabs>
                <w:tab w:val="num" w:pos="720"/>
              </w:tabs>
              <w:jc w:val="both"/>
              <w:rPr>
                <w:sz w:val="18"/>
                <w:szCs w:val="18"/>
              </w:rPr>
            </w:pPr>
            <w:proofErr w:type="spellStart"/>
            <w:r w:rsidRPr="00CB112D">
              <w:rPr>
                <w:sz w:val="18"/>
                <w:szCs w:val="18"/>
              </w:rPr>
              <w:t>Елизовский</w:t>
            </w:r>
            <w:proofErr w:type="spellEnd"/>
          </w:p>
        </w:tc>
        <w:tc>
          <w:tcPr>
            <w:tcW w:w="2410" w:type="dxa"/>
          </w:tcPr>
          <w:p w:rsidR="00732878" w:rsidRPr="00CB112D" w:rsidRDefault="00CD35F7" w:rsidP="002F5887">
            <w:pPr>
              <w:jc w:val="center"/>
              <w:rPr>
                <w:sz w:val="18"/>
                <w:szCs w:val="18"/>
              </w:rPr>
            </w:pPr>
            <w:r w:rsidRPr="00CB112D">
              <w:rPr>
                <w:sz w:val="18"/>
                <w:szCs w:val="18"/>
              </w:rPr>
              <w:t>63,603</w:t>
            </w:r>
          </w:p>
        </w:tc>
        <w:tc>
          <w:tcPr>
            <w:tcW w:w="2800" w:type="dxa"/>
          </w:tcPr>
          <w:p w:rsidR="00732878" w:rsidRPr="00CB112D" w:rsidRDefault="00CD35F7" w:rsidP="002F5887">
            <w:pPr>
              <w:jc w:val="center"/>
              <w:rPr>
                <w:sz w:val="18"/>
                <w:szCs w:val="18"/>
              </w:rPr>
            </w:pPr>
            <w:r w:rsidRPr="00CB112D">
              <w:rPr>
                <w:sz w:val="18"/>
                <w:szCs w:val="18"/>
              </w:rPr>
              <w:t>99,8</w:t>
            </w:r>
          </w:p>
        </w:tc>
      </w:tr>
      <w:tr w:rsidR="00732878" w:rsidRPr="00CB112D" w:rsidTr="00CD35F7">
        <w:tc>
          <w:tcPr>
            <w:tcW w:w="4361" w:type="dxa"/>
          </w:tcPr>
          <w:p w:rsidR="00732878" w:rsidRPr="00CB112D" w:rsidRDefault="00732878" w:rsidP="00AE50A4">
            <w:pPr>
              <w:tabs>
                <w:tab w:val="num" w:pos="720"/>
              </w:tabs>
              <w:jc w:val="both"/>
              <w:rPr>
                <w:sz w:val="18"/>
                <w:szCs w:val="18"/>
              </w:rPr>
            </w:pPr>
            <w:proofErr w:type="spellStart"/>
            <w:r w:rsidRPr="00CB112D">
              <w:rPr>
                <w:sz w:val="18"/>
                <w:szCs w:val="18"/>
              </w:rPr>
              <w:t>Мильковский</w:t>
            </w:r>
            <w:proofErr w:type="spellEnd"/>
          </w:p>
        </w:tc>
        <w:tc>
          <w:tcPr>
            <w:tcW w:w="2410" w:type="dxa"/>
          </w:tcPr>
          <w:p w:rsidR="00732878" w:rsidRPr="00CB112D" w:rsidRDefault="00CD35F7" w:rsidP="002F5887">
            <w:pPr>
              <w:jc w:val="center"/>
              <w:rPr>
                <w:sz w:val="18"/>
                <w:szCs w:val="18"/>
              </w:rPr>
            </w:pPr>
            <w:r w:rsidRPr="00CB112D">
              <w:rPr>
                <w:sz w:val="18"/>
                <w:szCs w:val="18"/>
              </w:rPr>
              <w:t>9,828</w:t>
            </w:r>
          </w:p>
        </w:tc>
        <w:tc>
          <w:tcPr>
            <w:tcW w:w="2800" w:type="dxa"/>
          </w:tcPr>
          <w:p w:rsidR="00732878" w:rsidRPr="00CB112D" w:rsidRDefault="00CD35F7" w:rsidP="002F5887">
            <w:pPr>
              <w:jc w:val="center"/>
              <w:rPr>
                <w:sz w:val="18"/>
                <w:szCs w:val="18"/>
              </w:rPr>
            </w:pPr>
            <w:r w:rsidRPr="00CB112D">
              <w:rPr>
                <w:sz w:val="18"/>
                <w:szCs w:val="18"/>
              </w:rPr>
              <w:t>95,4</w:t>
            </w:r>
          </w:p>
        </w:tc>
      </w:tr>
      <w:tr w:rsidR="00732878" w:rsidRPr="00CB112D" w:rsidTr="00CD35F7">
        <w:tc>
          <w:tcPr>
            <w:tcW w:w="4361" w:type="dxa"/>
          </w:tcPr>
          <w:p w:rsidR="00732878" w:rsidRPr="00CB112D" w:rsidRDefault="00732878" w:rsidP="00AE50A4">
            <w:pPr>
              <w:tabs>
                <w:tab w:val="num" w:pos="720"/>
              </w:tabs>
              <w:jc w:val="both"/>
              <w:rPr>
                <w:sz w:val="18"/>
                <w:szCs w:val="18"/>
              </w:rPr>
            </w:pPr>
            <w:r w:rsidRPr="00CB112D">
              <w:rPr>
                <w:sz w:val="18"/>
                <w:szCs w:val="18"/>
              </w:rPr>
              <w:t>Соболевский</w:t>
            </w:r>
          </w:p>
        </w:tc>
        <w:tc>
          <w:tcPr>
            <w:tcW w:w="2410" w:type="dxa"/>
          </w:tcPr>
          <w:p w:rsidR="00732878" w:rsidRPr="00CB112D" w:rsidRDefault="00CD35F7" w:rsidP="002F5887">
            <w:pPr>
              <w:jc w:val="center"/>
              <w:rPr>
                <w:sz w:val="18"/>
                <w:szCs w:val="18"/>
              </w:rPr>
            </w:pPr>
            <w:r w:rsidRPr="00CB112D">
              <w:rPr>
                <w:sz w:val="18"/>
                <w:szCs w:val="18"/>
              </w:rPr>
              <w:t>2,504</w:t>
            </w:r>
          </w:p>
        </w:tc>
        <w:tc>
          <w:tcPr>
            <w:tcW w:w="2800" w:type="dxa"/>
          </w:tcPr>
          <w:p w:rsidR="00732878" w:rsidRPr="00CB112D" w:rsidRDefault="0016306A" w:rsidP="002F5887">
            <w:pPr>
              <w:jc w:val="center"/>
              <w:rPr>
                <w:sz w:val="18"/>
                <w:szCs w:val="18"/>
              </w:rPr>
            </w:pPr>
            <w:r w:rsidRPr="00CB112D">
              <w:rPr>
                <w:sz w:val="18"/>
                <w:szCs w:val="18"/>
              </w:rPr>
              <w:t>96,2</w:t>
            </w:r>
          </w:p>
        </w:tc>
      </w:tr>
      <w:tr w:rsidR="00732878" w:rsidRPr="00CB112D" w:rsidTr="00CD35F7">
        <w:tc>
          <w:tcPr>
            <w:tcW w:w="4361" w:type="dxa"/>
          </w:tcPr>
          <w:p w:rsidR="00732878" w:rsidRPr="00CB112D" w:rsidRDefault="00732878" w:rsidP="00AE50A4">
            <w:pPr>
              <w:tabs>
                <w:tab w:val="num" w:pos="720"/>
              </w:tabs>
              <w:jc w:val="both"/>
              <w:rPr>
                <w:sz w:val="18"/>
                <w:szCs w:val="18"/>
              </w:rPr>
            </w:pPr>
            <w:proofErr w:type="spellStart"/>
            <w:r w:rsidRPr="00CB112D">
              <w:rPr>
                <w:sz w:val="18"/>
                <w:szCs w:val="18"/>
              </w:rPr>
              <w:t>Усть</w:t>
            </w:r>
            <w:proofErr w:type="spellEnd"/>
            <w:r w:rsidRPr="00CB112D">
              <w:rPr>
                <w:sz w:val="18"/>
                <w:szCs w:val="18"/>
              </w:rPr>
              <w:t>-Большерецкий</w:t>
            </w:r>
          </w:p>
        </w:tc>
        <w:tc>
          <w:tcPr>
            <w:tcW w:w="2410" w:type="dxa"/>
          </w:tcPr>
          <w:p w:rsidR="00732878" w:rsidRPr="00CB112D" w:rsidRDefault="0016306A" w:rsidP="002F5887">
            <w:pPr>
              <w:jc w:val="center"/>
              <w:rPr>
                <w:sz w:val="18"/>
                <w:szCs w:val="18"/>
              </w:rPr>
            </w:pPr>
            <w:r w:rsidRPr="00CB112D">
              <w:rPr>
                <w:sz w:val="18"/>
                <w:szCs w:val="18"/>
              </w:rPr>
              <w:t>7,758</w:t>
            </w:r>
          </w:p>
        </w:tc>
        <w:tc>
          <w:tcPr>
            <w:tcW w:w="2800" w:type="dxa"/>
          </w:tcPr>
          <w:p w:rsidR="00732878" w:rsidRPr="00CB112D" w:rsidRDefault="0016306A" w:rsidP="002F5887">
            <w:pPr>
              <w:jc w:val="center"/>
              <w:rPr>
                <w:sz w:val="18"/>
                <w:szCs w:val="18"/>
              </w:rPr>
            </w:pPr>
            <w:r w:rsidRPr="00CB112D">
              <w:rPr>
                <w:sz w:val="18"/>
                <w:szCs w:val="18"/>
              </w:rPr>
              <w:t>95,2</w:t>
            </w:r>
          </w:p>
        </w:tc>
      </w:tr>
      <w:tr w:rsidR="00732878" w:rsidRPr="00CB112D" w:rsidTr="00CD35F7">
        <w:tc>
          <w:tcPr>
            <w:tcW w:w="4361" w:type="dxa"/>
          </w:tcPr>
          <w:p w:rsidR="00732878" w:rsidRPr="00CB112D" w:rsidRDefault="00732878" w:rsidP="00AE50A4">
            <w:pPr>
              <w:tabs>
                <w:tab w:val="num" w:pos="720"/>
              </w:tabs>
              <w:jc w:val="both"/>
              <w:rPr>
                <w:sz w:val="18"/>
                <w:szCs w:val="18"/>
              </w:rPr>
            </w:pPr>
            <w:proofErr w:type="spellStart"/>
            <w:r w:rsidRPr="00CB112D">
              <w:rPr>
                <w:sz w:val="18"/>
                <w:szCs w:val="18"/>
              </w:rPr>
              <w:t>Усть</w:t>
            </w:r>
            <w:proofErr w:type="spellEnd"/>
            <w:r w:rsidRPr="00CB112D">
              <w:rPr>
                <w:sz w:val="18"/>
                <w:szCs w:val="18"/>
              </w:rPr>
              <w:t>-Камчатский</w:t>
            </w:r>
          </w:p>
        </w:tc>
        <w:tc>
          <w:tcPr>
            <w:tcW w:w="2410" w:type="dxa"/>
          </w:tcPr>
          <w:p w:rsidR="00732878" w:rsidRPr="00CB112D" w:rsidRDefault="0016306A" w:rsidP="002F5887">
            <w:pPr>
              <w:jc w:val="center"/>
              <w:rPr>
                <w:sz w:val="18"/>
                <w:szCs w:val="18"/>
              </w:rPr>
            </w:pPr>
            <w:r w:rsidRPr="00CB112D">
              <w:rPr>
                <w:sz w:val="18"/>
                <w:szCs w:val="18"/>
              </w:rPr>
              <w:t>10,207</w:t>
            </w:r>
          </w:p>
        </w:tc>
        <w:tc>
          <w:tcPr>
            <w:tcW w:w="2800" w:type="dxa"/>
          </w:tcPr>
          <w:p w:rsidR="00732878" w:rsidRPr="00CB112D" w:rsidRDefault="0016306A" w:rsidP="002F5887">
            <w:pPr>
              <w:jc w:val="center"/>
              <w:rPr>
                <w:sz w:val="18"/>
                <w:szCs w:val="18"/>
              </w:rPr>
            </w:pPr>
            <w:r w:rsidRPr="00CB112D">
              <w:rPr>
                <w:sz w:val="18"/>
                <w:szCs w:val="18"/>
              </w:rPr>
              <w:t>90,5</w:t>
            </w:r>
          </w:p>
        </w:tc>
      </w:tr>
      <w:tr w:rsidR="00732878" w:rsidRPr="00CB112D" w:rsidTr="00CD35F7">
        <w:tc>
          <w:tcPr>
            <w:tcW w:w="4361" w:type="dxa"/>
          </w:tcPr>
          <w:p w:rsidR="00732878" w:rsidRPr="00CB112D" w:rsidRDefault="00732878" w:rsidP="00AE50A4">
            <w:pPr>
              <w:tabs>
                <w:tab w:val="num" w:pos="720"/>
              </w:tabs>
              <w:jc w:val="both"/>
              <w:rPr>
                <w:sz w:val="18"/>
                <w:szCs w:val="18"/>
              </w:rPr>
            </w:pPr>
            <w:proofErr w:type="spellStart"/>
            <w:r w:rsidRPr="00CB112D">
              <w:rPr>
                <w:sz w:val="18"/>
                <w:szCs w:val="18"/>
              </w:rPr>
              <w:t>Карагинский</w:t>
            </w:r>
            <w:proofErr w:type="spellEnd"/>
          </w:p>
        </w:tc>
        <w:tc>
          <w:tcPr>
            <w:tcW w:w="2410" w:type="dxa"/>
          </w:tcPr>
          <w:p w:rsidR="00732878" w:rsidRPr="00CB112D" w:rsidRDefault="0016306A" w:rsidP="002F5887">
            <w:pPr>
              <w:jc w:val="center"/>
              <w:rPr>
                <w:sz w:val="18"/>
                <w:szCs w:val="18"/>
              </w:rPr>
            </w:pPr>
            <w:r w:rsidRPr="00CB112D">
              <w:rPr>
                <w:sz w:val="18"/>
                <w:szCs w:val="18"/>
              </w:rPr>
              <w:t>3,757</w:t>
            </w:r>
          </w:p>
        </w:tc>
        <w:tc>
          <w:tcPr>
            <w:tcW w:w="2800" w:type="dxa"/>
          </w:tcPr>
          <w:p w:rsidR="00732878" w:rsidRPr="00CB112D" w:rsidRDefault="0016306A" w:rsidP="002F5887">
            <w:pPr>
              <w:jc w:val="center"/>
              <w:rPr>
                <w:sz w:val="18"/>
                <w:szCs w:val="18"/>
              </w:rPr>
            </w:pPr>
            <w:r w:rsidRPr="00CB112D">
              <w:rPr>
                <w:sz w:val="18"/>
                <w:szCs w:val="18"/>
              </w:rPr>
              <w:t>94,1</w:t>
            </w:r>
          </w:p>
        </w:tc>
      </w:tr>
      <w:tr w:rsidR="00732878" w:rsidRPr="00CB112D" w:rsidTr="00CD35F7">
        <w:tc>
          <w:tcPr>
            <w:tcW w:w="4361" w:type="dxa"/>
          </w:tcPr>
          <w:p w:rsidR="00732878" w:rsidRPr="00CB112D" w:rsidRDefault="00732878" w:rsidP="00AE50A4">
            <w:pPr>
              <w:tabs>
                <w:tab w:val="num" w:pos="720"/>
              </w:tabs>
              <w:jc w:val="both"/>
              <w:rPr>
                <w:sz w:val="18"/>
                <w:szCs w:val="18"/>
              </w:rPr>
            </w:pPr>
            <w:proofErr w:type="spellStart"/>
            <w:r w:rsidRPr="00CB112D">
              <w:rPr>
                <w:sz w:val="18"/>
                <w:szCs w:val="18"/>
              </w:rPr>
              <w:t>Олюторский</w:t>
            </w:r>
            <w:proofErr w:type="spellEnd"/>
          </w:p>
        </w:tc>
        <w:tc>
          <w:tcPr>
            <w:tcW w:w="2410" w:type="dxa"/>
          </w:tcPr>
          <w:p w:rsidR="00732878" w:rsidRPr="00CB112D" w:rsidRDefault="0016306A" w:rsidP="002F5887">
            <w:pPr>
              <w:jc w:val="center"/>
              <w:rPr>
                <w:sz w:val="18"/>
                <w:szCs w:val="18"/>
              </w:rPr>
            </w:pPr>
            <w:r w:rsidRPr="00CB112D">
              <w:rPr>
                <w:sz w:val="18"/>
                <w:szCs w:val="18"/>
              </w:rPr>
              <w:t>4,161</w:t>
            </w:r>
          </w:p>
        </w:tc>
        <w:tc>
          <w:tcPr>
            <w:tcW w:w="2800" w:type="dxa"/>
          </w:tcPr>
          <w:p w:rsidR="00732878" w:rsidRPr="00CB112D" w:rsidRDefault="0016306A" w:rsidP="002F5887">
            <w:pPr>
              <w:jc w:val="center"/>
              <w:rPr>
                <w:sz w:val="18"/>
                <w:szCs w:val="18"/>
              </w:rPr>
            </w:pPr>
            <w:r w:rsidRPr="00CB112D">
              <w:rPr>
                <w:sz w:val="18"/>
                <w:szCs w:val="18"/>
              </w:rPr>
              <w:t>89,9</w:t>
            </w:r>
          </w:p>
        </w:tc>
      </w:tr>
      <w:tr w:rsidR="00732878" w:rsidRPr="00CB112D" w:rsidTr="00CD35F7">
        <w:tc>
          <w:tcPr>
            <w:tcW w:w="4361" w:type="dxa"/>
          </w:tcPr>
          <w:p w:rsidR="00732878" w:rsidRPr="00CB112D" w:rsidRDefault="00732878" w:rsidP="00AE50A4">
            <w:pPr>
              <w:tabs>
                <w:tab w:val="num" w:pos="720"/>
              </w:tabs>
              <w:jc w:val="both"/>
              <w:rPr>
                <w:sz w:val="18"/>
                <w:szCs w:val="18"/>
              </w:rPr>
            </w:pPr>
            <w:proofErr w:type="spellStart"/>
            <w:r w:rsidRPr="00CB112D">
              <w:rPr>
                <w:sz w:val="18"/>
                <w:szCs w:val="18"/>
              </w:rPr>
              <w:t>Пенжинский</w:t>
            </w:r>
            <w:proofErr w:type="spellEnd"/>
          </w:p>
        </w:tc>
        <w:tc>
          <w:tcPr>
            <w:tcW w:w="2410" w:type="dxa"/>
          </w:tcPr>
          <w:p w:rsidR="00732878" w:rsidRPr="00CB112D" w:rsidRDefault="0016306A" w:rsidP="002F5887">
            <w:pPr>
              <w:jc w:val="center"/>
              <w:rPr>
                <w:sz w:val="18"/>
                <w:szCs w:val="18"/>
              </w:rPr>
            </w:pPr>
            <w:r w:rsidRPr="00CB112D">
              <w:rPr>
                <w:sz w:val="18"/>
                <w:szCs w:val="18"/>
              </w:rPr>
              <w:t>2,210</w:t>
            </w:r>
          </w:p>
        </w:tc>
        <w:tc>
          <w:tcPr>
            <w:tcW w:w="2800" w:type="dxa"/>
          </w:tcPr>
          <w:p w:rsidR="00732878" w:rsidRPr="00CB112D" w:rsidRDefault="0016306A" w:rsidP="002F5887">
            <w:pPr>
              <w:jc w:val="center"/>
              <w:rPr>
                <w:sz w:val="18"/>
                <w:szCs w:val="18"/>
              </w:rPr>
            </w:pPr>
            <w:r w:rsidRPr="00CB112D">
              <w:rPr>
                <w:sz w:val="18"/>
                <w:szCs w:val="18"/>
              </w:rPr>
              <w:t>95,7</w:t>
            </w:r>
          </w:p>
        </w:tc>
      </w:tr>
      <w:tr w:rsidR="00732878" w:rsidRPr="00CB112D" w:rsidTr="00CD35F7">
        <w:tc>
          <w:tcPr>
            <w:tcW w:w="4361" w:type="dxa"/>
          </w:tcPr>
          <w:p w:rsidR="00732878" w:rsidRPr="00CB112D" w:rsidRDefault="00732878" w:rsidP="00AE50A4">
            <w:pPr>
              <w:tabs>
                <w:tab w:val="num" w:pos="720"/>
              </w:tabs>
              <w:jc w:val="both"/>
              <w:rPr>
                <w:sz w:val="18"/>
                <w:szCs w:val="18"/>
              </w:rPr>
            </w:pPr>
            <w:proofErr w:type="spellStart"/>
            <w:r w:rsidRPr="00CB112D">
              <w:rPr>
                <w:sz w:val="18"/>
                <w:szCs w:val="18"/>
              </w:rPr>
              <w:t>Тигильский</w:t>
            </w:r>
            <w:proofErr w:type="spellEnd"/>
          </w:p>
        </w:tc>
        <w:tc>
          <w:tcPr>
            <w:tcW w:w="2410" w:type="dxa"/>
          </w:tcPr>
          <w:p w:rsidR="00732878" w:rsidRPr="00CB112D" w:rsidRDefault="0016306A" w:rsidP="002F5887">
            <w:pPr>
              <w:jc w:val="center"/>
              <w:rPr>
                <w:sz w:val="18"/>
                <w:szCs w:val="18"/>
              </w:rPr>
            </w:pPr>
            <w:r w:rsidRPr="00CB112D">
              <w:rPr>
                <w:sz w:val="18"/>
                <w:szCs w:val="18"/>
              </w:rPr>
              <w:t>3,851</w:t>
            </w:r>
          </w:p>
        </w:tc>
        <w:tc>
          <w:tcPr>
            <w:tcW w:w="2800" w:type="dxa"/>
          </w:tcPr>
          <w:p w:rsidR="00732878" w:rsidRPr="00CB112D" w:rsidRDefault="0016306A" w:rsidP="002F5887">
            <w:pPr>
              <w:jc w:val="center"/>
              <w:rPr>
                <w:sz w:val="18"/>
                <w:szCs w:val="18"/>
              </w:rPr>
            </w:pPr>
            <w:r w:rsidRPr="00CB112D">
              <w:rPr>
                <w:sz w:val="18"/>
                <w:szCs w:val="18"/>
              </w:rPr>
              <w:t>94,0</w:t>
            </w:r>
          </w:p>
        </w:tc>
      </w:tr>
    </w:tbl>
    <w:p w:rsidR="00732878" w:rsidRPr="00CB112D" w:rsidRDefault="00732878" w:rsidP="005E3293">
      <w:pPr>
        <w:ind w:firstLine="709"/>
        <w:jc w:val="both"/>
        <w:rPr>
          <w:sz w:val="18"/>
          <w:szCs w:val="18"/>
        </w:rPr>
      </w:pPr>
    </w:p>
    <w:p w:rsidR="00B64510" w:rsidRPr="00AE424D" w:rsidRDefault="00B64510" w:rsidP="00B64510">
      <w:pPr>
        <w:widowControl w:val="0"/>
        <w:ind w:firstLine="709"/>
        <w:jc w:val="both"/>
        <w:rPr>
          <w:sz w:val="28"/>
          <w:szCs w:val="28"/>
        </w:rPr>
      </w:pPr>
      <w:r w:rsidRPr="00AE424D">
        <w:rPr>
          <w:sz w:val="28"/>
          <w:szCs w:val="28"/>
        </w:rPr>
        <w:t xml:space="preserve">Естественный прирост населения отмечен в </w:t>
      </w:r>
      <w:proofErr w:type="gramStart"/>
      <w:r w:rsidRPr="00AE424D">
        <w:rPr>
          <w:sz w:val="28"/>
          <w:szCs w:val="28"/>
        </w:rPr>
        <w:t>Петропавловск-Камчатском</w:t>
      </w:r>
      <w:proofErr w:type="gramEnd"/>
      <w:r w:rsidR="00AE424D">
        <w:rPr>
          <w:sz w:val="28"/>
          <w:szCs w:val="28"/>
        </w:rPr>
        <w:t xml:space="preserve"> и </w:t>
      </w:r>
      <w:proofErr w:type="spellStart"/>
      <w:r w:rsidR="00AE424D">
        <w:rPr>
          <w:sz w:val="28"/>
          <w:szCs w:val="28"/>
        </w:rPr>
        <w:t>Вилючинском</w:t>
      </w:r>
      <w:proofErr w:type="spellEnd"/>
      <w:r w:rsidRPr="00AE424D">
        <w:rPr>
          <w:sz w:val="28"/>
          <w:szCs w:val="28"/>
        </w:rPr>
        <w:t xml:space="preserve"> городск</w:t>
      </w:r>
      <w:r w:rsidR="00AE424D">
        <w:rPr>
          <w:sz w:val="28"/>
          <w:szCs w:val="28"/>
        </w:rPr>
        <w:t>их</w:t>
      </w:r>
      <w:r w:rsidRPr="00AE424D">
        <w:rPr>
          <w:sz w:val="28"/>
          <w:szCs w:val="28"/>
        </w:rPr>
        <w:t xml:space="preserve"> округ</w:t>
      </w:r>
      <w:r w:rsidR="00AE424D">
        <w:rPr>
          <w:sz w:val="28"/>
          <w:szCs w:val="28"/>
        </w:rPr>
        <w:t xml:space="preserve">ах; </w:t>
      </w:r>
      <w:proofErr w:type="spellStart"/>
      <w:r w:rsidRPr="00AE424D">
        <w:rPr>
          <w:sz w:val="28"/>
          <w:szCs w:val="28"/>
        </w:rPr>
        <w:t>Елизовском</w:t>
      </w:r>
      <w:proofErr w:type="spellEnd"/>
      <w:r w:rsidRPr="00AE424D">
        <w:rPr>
          <w:sz w:val="28"/>
          <w:szCs w:val="28"/>
        </w:rPr>
        <w:t xml:space="preserve">, </w:t>
      </w:r>
      <w:proofErr w:type="spellStart"/>
      <w:r w:rsidRPr="00AE424D">
        <w:rPr>
          <w:sz w:val="28"/>
          <w:szCs w:val="28"/>
        </w:rPr>
        <w:t>Быстринском</w:t>
      </w:r>
      <w:proofErr w:type="spellEnd"/>
      <w:r w:rsidRPr="00AE424D">
        <w:rPr>
          <w:sz w:val="28"/>
          <w:szCs w:val="28"/>
        </w:rPr>
        <w:t xml:space="preserve">, </w:t>
      </w:r>
      <w:proofErr w:type="spellStart"/>
      <w:r w:rsidRPr="00AE424D">
        <w:rPr>
          <w:sz w:val="28"/>
          <w:szCs w:val="28"/>
        </w:rPr>
        <w:t>Пенжинском</w:t>
      </w:r>
      <w:proofErr w:type="spellEnd"/>
      <w:r w:rsidRPr="00AE424D">
        <w:rPr>
          <w:sz w:val="28"/>
          <w:szCs w:val="28"/>
        </w:rPr>
        <w:t xml:space="preserve"> муниципальных районах. </w:t>
      </w:r>
    </w:p>
    <w:p w:rsidR="00B64510" w:rsidRPr="00AE424D" w:rsidRDefault="00B64510" w:rsidP="00B64510">
      <w:pPr>
        <w:widowControl w:val="0"/>
        <w:ind w:firstLine="709"/>
        <w:jc w:val="both"/>
        <w:rPr>
          <w:sz w:val="28"/>
          <w:szCs w:val="28"/>
        </w:rPr>
      </w:pPr>
      <w:r w:rsidRPr="00AE424D">
        <w:rPr>
          <w:sz w:val="28"/>
          <w:szCs w:val="28"/>
        </w:rPr>
        <w:t xml:space="preserve">В муниципальных районах края уровень рождаемости имеет различную интенсивность. Максимальный уровень отмечен в </w:t>
      </w:r>
      <w:proofErr w:type="spellStart"/>
      <w:r w:rsidRPr="00AE424D">
        <w:rPr>
          <w:sz w:val="28"/>
          <w:szCs w:val="28"/>
        </w:rPr>
        <w:t>Тигильском</w:t>
      </w:r>
      <w:proofErr w:type="spellEnd"/>
      <w:r w:rsidRPr="00AE424D">
        <w:rPr>
          <w:sz w:val="28"/>
          <w:szCs w:val="28"/>
        </w:rPr>
        <w:t xml:space="preserve"> муниципальном районе (20,5 рождений на 1 000 человек населения), минимальный – в Алеутском муниципальном районе (6,1 рождений на 1 000 человек населения). </w:t>
      </w:r>
    </w:p>
    <w:p w:rsidR="00B64510" w:rsidRPr="00AE424D" w:rsidRDefault="00B64510" w:rsidP="00B64510">
      <w:pPr>
        <w:widowControl w:val="0"/>
        <w:ind w:firstLine="709"/>
        <w:jc w:val="both"/>
        <w:rPr>
          <w:sz w:val="28"/>
          <w:szCs w:val="28"/>
        </w:rPr>
      </w:pPr>
      <w:r w:rsidRPr="00AE424D">
        <w:rPr>
          <w:sz w:val="28"/>
          <w:szCs w:val="28"/>
        </w:rPr>
        <w:t>Интенсивность миграции за последн</w:t>
      </w:r>
      <w:r w:rsidR="00FC75CB">
        <w:rPr>
          <w:sz w:val="28"/>
          <w:szCs w:val="28"/>
        </w:rPr>
        <w:t xml:space="preserve">ие пять лет выросла в 1,6 раза. </w:t>
      </w:r>
      <w:r w:rsidRPr="00AE424D">
        <w:rPr>
          <w:sz w:val="28"/>
          <w:szCs w:val="28"/>
        </w:rPr>
        <w:t xml:space="preserve">Наибольшая миграционная активность наблюдалась в Алеутском муниципальном районе, наименьшая – в </w:t>
      </w:r>
      <w:proofErr w:type="spellStart"/>
      <w:r w:rsidRPr="00AE424D">
        <w:rPr>
          <w:sz w:val="28"/>
          <w:szCs w:val="28"/>
        </w:rPr>
        <w:t>Олюторском</w:t>
      </w:r>
      <w:proofErr w:type="spellEnd"/>
      <w:r w:rsidRPr="00AE424D">
        <w:rPr>
          <w:sz w:val="28"/>
          <w:szCs w:val="28"/>
        </w:rPr>
        <w:t xml:space="preserve"> муниципальном районе.</w:t>
      </w:r>
    </w:p>
    <w:p w:rsidR="00B64510" w:rsidRDefault="00B64510" w:rsidP="00B64510">
      <w:pPr>
        <w:widowControl w:val="0"/>
        <w:ind w:firstLine="709"/>
        <w:jc w:val="both"/>
        <w:rPr>
          <w:sz w:val="28"/>
          <w:szCs w:val="28"/>
        </w:rPr>
      </w:pPr>
      <w:r w:rsidRPr="00AE424D">
        <w:rPr>
          <w:sz w:val="28"/>
          <w:szCs w:val="28"/>
        </w:rPr>
        <w:t xml:space="preserve">Общий миграционный оборот в 2015 году составил 28 277 человек, что </w:t>
      </w:r>
      <w:r w:rsidRPr="00AE424D">
        <w:rPr>
          <w:sz w:val="28"/>
          <w:szCs w:val="28"/>
        </w:rPr>
        <w:lastRenderedPageBreak/>
        <w:t>на 4,5</w:t>
      </w:r>
      <w:r w:rsidR="008E7F64" w:rsidRPr="00AE424D">
        <w:rPr>
          <w:sz w:val="28"/>
          <w:szCs w:val="28"/>
        </w:rPr>
        <w:t>%</w:t>
      </w:r>
      <w:r w:rsidRPr="00AE424D">
        <w:rPr>
          <w:sz w:val="28"/>
          <w:szCs w:val="28"/>
        </w:rPr>
        <w:t xml:space="preserve"> ниже показателя 2014 года. Миграционная убыль составила</w:t>
      </w:r>
      <w:r w:rsidR="00D17182">
        <w:rPr>
          <w:sz w:val="28"/>
          <w:szCs w:val="28"/>
        </w:rPr>
        <w:t xml:space="preserve"> </w:t>
      </w:r>
      <w:r w:rsidR="00FC75CB">
        <w:rPr>
          <w:sz w:val="28"/>
          <w:szCs w:val="28"/>
        </w:rPr>
        <w:t xml:space="preserve">– </w:t>
      </w:r>
      <w:r w:rsidRPr="00AE424D">
        <w:rPr>
          <w:sz w:val="28"/>
          <w:szCs w:val="28"/>
        </w:rPr>
        <w:t>1 663</w:t>
      </w:r>
      <w:r w:rsidR="00D17182">
        <w:rPr>
          <w:sz w:val="28"/>
          <w:szCs w:val="28"/>
        </w:rPr>
        <w:t xml:space="preserve"> </w:t>
      </w:r>
      <w:r w:rsidRPr="00AE424D">
        <w:rPr>
          <w:sz w:val="28"/>
          <w:szCs w:val="28"/>
        </w:rPr>
        <w:t>человека, что ниже показателя предыдущего года в 1,9 раза.</w:t>
      </w:r>
    </w:p>
    <w:p w:rsidR="00AE424D" w:rsidRPr="00AE424D" w:rsidRDefault="00AE424D" w:rsidP="00B64510">
      <w:pPr>
        <w:widowControl w:val="0"/>
        <w:ind w:firstLine="709"/>
        <w:jc w:val="both"/>
        <w:rPr>
          <w:sz w:val="28"/>
          <w:szCs w:val="28"/>
        </w:rPr>
      </w:pPr>
    </w:p>
    <w:p w:rsidR="00F9547E" w:rsidRDefault="00F9547E" w:rsidP="00F9547E">
      <w:pPr>
        <w:widowControl w:val="0"/>
        <w:tabs>
          <w:tab w:val="left" w:pos="0"/>
          <w:tab w:val="left" w:pos="709"/>
        </w:tabs>
        <w:ind w:firstLine="709"/>
        <w:jc w:val="both"/>
        <w:rPr>
          <w:b/>
          <w:sz w:val="28"/>
          <w:szCs w:val="28"/>
        </w:rPr>
      </w:pPr>
      <w:r w:rsidRPr="009E1D11">
        <w:rPr>
          <w:b/>
          <w:sz w:val="28"/>
          <w:szCs w:val="28"/>
        </w:rPr>
        <w:t>По значениям сводных индексов показателей 8 раздела «Организация муниципального управления» лидирующие позиции распределились следующим образом:</w:t>
      </w:r>
    </w:p>
    <w:p w:rsidR="009E1D11" w:rsidRPr="009E1D11" w:rsidRDefault="009E1D11" w:rsidP="00F9547E">
      <w:pPr>
        <w:widowControl w:val="0"/>
        <w:tabs>
          <w:tab w:val="left" w:pos="0"/>
          <w:tab w:val="left" w:pos="709"/>
        </w:tabs>
        <w:ind w:firstLine="709"/>
        <w:jc w:val="both"/>
        <w:rPr>
          <w:b/>
          <w:sz w:val="28"/>
          <w:szCs w:val="28"/>
        </w:rPr>
      </w:pPr>
    </w:p>
    <w:p w:rsidR="009E1D11" w:rsidRPr="001D28FF" w:rsidRDefault="009E1D11" w:rsidP="009E1D11">
      <w:pPr>
        <w:pStyle w:val="3"/>
        <w:widowControl w:val="0"/>
        <w:shd w:val="clear" w:color="auto" w:fill="FFFFFF"/>
        <w:autoSpaceDE w:val="0"/>
        <w:autoSpaceDN w:val="0"/>
        <w:adjustRightInd w:val="0"/>
        <w:spacing w:after="0"/>
        <w:ind w:firstLine="709"/>
        <w:jc w:val="both"/>
        <w:rPr>
          <w:b/>
          <w:sz w:val="28"/>
          <w:szCs w:val="28"/>
        </w:rPr>
      </w:pPr>
      <w:r w:rsidRPr="001D28FF">
        <w:rPr>
          <w:b/>
          <w:sz w:val="28"/>
          <w:szCs w:val="28"/>
        </w:rPr>
        <w:t>Городские округа</w:t>
      </w:r>
    </w:p>
    <w:p w:rsidR="009E1D11" w:rsidRDefault="009E1D11" w:rsidP="009E1D11">
      <w:pPr>
        <w:pStyle w:val="3"/>
        <w:widowControl w:val="0"/>
        <w:shd w:val="clear" w:color="auto" w:fill="FFFFFF"/>
        <w:autoSpaceDE w:val="0"/>
        <w:autoSpaceDN w:val="0"/>
        <w:adjustRightInd w:val="0"/>
        <w:spacing w:after="0"/>
        <w:ind w:firstLine="709"/>
        <w:jc w:val="both"/>
        <w:rPr>
          <w:sz w:val="28"/>
          <w:szCs w:val="28"/>
        </w:rPr>
      </w:pPr>
      <w:r>
        <w:rPr>
          <w:sz w:val="28"/>
          <w:szCs w:val="28"/>
        </w:rPr>
        <w:t>1) Петропавловск-Камчатский</w:t>
      </w:r>
    </w:p>
    <w:p w:rsidR="009E1D11" w:rsidRDefault="009E1D11" w:rsidP="009E1D11">
      <w:pPr>
        <w:pStyle w:val="3"/>
        <w:widowControl w:val="0"/>
        <w:shd w:val="clear" w:color="auto" w:fill="FFFFFF"/>
        <w:autoSpaceDE w:val="0"/>
        <w:autoSpaceDN w:val="0"/>
        <w:adjustRightInd w:val="0"/>
        <w:spacing w:after="0"/>
        <w:ind w:firstLine="709"/>
        <w:jc w:val="both"/>
        <w:rPr>
          <w:sz w:val="28"/>
          <w:szCs w:val="28"/>
        </w:rPr>
      </w:pPr>
    </w:p>
    <w:p w:rsidR="009E1D11" w:rsidRPr="001D28FF" w:rsidRDefault="009E1D11" w:rsidP="009E1D11">
      <w:pPr>
        <w:pStyle w:val="3"/>
        <w:widowControl w:val="0"/>
        <w:shd w:val="clear" w:color="auto" w:fill="FFFFFF"/>
        <w:autoSpaceDE w:val="0"/>
        <w:autoSpaceDN w:val="0"/>
        <w:adjustRightInd w:val="0"/>
        <w:spacing w:after="0"/>
        <w:ind w:firstLine="709"/>
        <w:jc w:val="both"/>
        <w:rPr>
          <w:b/>
          <w:sz w:val="28"/>
          <w:szCs w:val="28"/>
        </w:rPr>
      </w:pPr>
      <w:r w:rsidRPr="001D28FF">
        <w:rPr>
          <w:b/>
          <w:sz w:val="28"/>
          <w:szCs w:val="28"/>
        </w:rPr>
        <w:t>Муниципальные районы</w:t>
      </w:r>
    </w:p>
    <w:p w:rsidR="009E1D11" w:rsidRDefault="009E1D11" w:rsidP="009E1D11">
      <w:pPr>
        <w:pStyle w:val="3"/>
        <w:widowControl w:val="0"/>
        <w:shd w:val="clear" w:color="auto" w:fill="FFFFFF"/>
        <w:autoSpaceDE w:val="0"/>
        <w:autoSpaceDN w:val="0"/>
        <w:adjustRightInd w:val="0"/>
        <w:spacing w:after="0"/>
        <w:ind w:firstLine="709"/>
        <w:jc w:val="both"/>
        <w:rPr>
          <w:sz w:val="28"/>
          <w:szCs w:val="28"/>
        </w:rPr>
      </w:pPr>
      <w:r>
        <w:rPr>
          <w:sz w:val="28"/>
          <w:szCs w:val="28"/>
        </w:rPr>
        <w:t xml:space="preserve">1) </w:t>
      </w:r>
      <w:proofErr w:type="spellStart"/>
      <w:r>
        <w:rPr>
          <w:sz w:val="28"/>
          <w:szCs w:val="28"/>
        </w:rPr>
        <w:t>Елизовский</w:t>
      </w:r>
      <w:proofErr w:type="spellEnd"/>
      <w:r>
        <w:rPr>
          <w:sz w:val="28"/>
          <w:szCs w:val="28"/>
        </w:rPr>
        <w:t xml:space="preserve"> </w:t>
      </w:r>
    </w:p>
    <w:p w:rsidR="009E1D11" w:rsidRDefault="009E1D11" w:rsidP="009E1D11">
      <w:pPr>
        <w:pStyle w:val="3"/>
        <w:widowControl w:val="0"/>
        <w:shd w:val="clear" w:color="auto" w:fill="FFFFFF"/>
        <w:autoSpaceDE w:val="0"/>
        <w:autoSpaceDN w:val="0"/>
        <w:adjustRightInd w:val="0"/>
        <w:spacing w:after="0"/>
        <w:ind w:firstLine="709"/>
        <w:jc w:val="both"/>
        <w:rPr>
          <w:sz w:val="28"/>
          <w:szCs w:val="28"/>
        </w:rPr>
      </w:pPr>
      <w:r>
        <w:rPr>
          <w:sz w:val="28"/>
          <w:szCs w:val="28"/>
        </w:rPr>
        <w:t>2) Алеутский</w:t>
      </w:r>
    </w:p>
    <w:p w:rsidR="00F9547E" w:rsidRPr="00CB112D" w:rsidRDefault="009E1D11" w:rsidP="00B64510">
      <w:pPr>
        <w:widowControl w:val="0"/>
        <w:ind w:firstLine="709"/>
        <w:jc w:val="both"/>
      </w:pPr>
      <w:r>
        <w:rPr>
          <w:sz w:val="28"/>
          <w:szCs w:val="28"/>
        </w:rPr>
        <w:t xml:space="preserve">3) </w:t>
      </w:r>
      <w:proofErr w:type="spellStart"/>
      <w:r>
        <w:rPr>
          <w:sz w:val="28"/>
          <w:szCs w:val="28"/>
        </w:rPr>
        <w:t>Пенжинский</w:t>
      </w:r>
      <w:proofErr w:type="spellEnd"/>
    </w:p>
    <w:p w:rsidR="00B64510" w:rsidRPr="00CB112D" w:rsidRDefault="00B64510" w:rsidP="00B64510">
      <w:pPr>
        <w:widowControl w:val="0"/>
        <w:ind w:firstLine="709"/>
        <w:jc w:val="both"/>
      </w:pPr>
    </w:p>
    <w:p w:rsidR="002726E6" w:rsidRPr="00CB112D" w:rsidRDefault="007B3B7B" w:rsidP="002726E6">
      <w:pPr>
        <w:tabs>
          <w:tab w:val="num" w:pos="720"/>
        </w:tabs>
        <w:ind w:firstLine="709"/>
        <w:jc w:val="center"/>
        <w:rPr>
          <w:b/>
          <w:color w:val="1F497D" w:themeColor="text2"/>
          <w:sz w:val="28"/>
          <w:szCs w:val="28"/>
        </w:rPr>
      </w:pPr>
      <w:r w:rsidRPr="00CB112D">
        <w:rPr>
          <w:b/>
          <w:sz w:val="28"/>
          <w:szCs w:val="28"/>
        </w:rPr>
        <w:t>9</w:t>
      </w:r>
      <w:r w:rsidR="002726E6" w:rsidRPr="00CB112D">
        <w:rPr>
          <w:b/>
          <w:sz w:val="28"/>
          <w:szCs w:val="28"/>
        </w:rPr>
        <w:t>. Энергосбережение и повышение энергетической эффективности</w:t>
      </w:r>
    </w:p>
    <w:p w:rsidR="00BA2AFD" w:rsidRPr="00CB112D" w:rsidRDefault="00BA2AFD" w:rsidP="002726E6">
      <w:pPr>
        <w:tabs>
          <w:tab w:val="num" w:pos="720"/>
        </w:tabs>
        <w:ind w:firstLine="709"/>
        <w:jc w:val="center"/>
        <w:rPr>
          <w:b/>
          <w:color w:val="1F497D" w:themeColor="text2"/>
          <w:sz w:val="28"/>
          <w:szCs w:val="28"/>
        </w:rPr>
      </w:pPr>
    </w:p>
    <w:p w:rsidR="00ED75F6" w:rsidRPr="000F71DB" w:rsidRDefault="00ED75F6" w:rsidP="00ED75F6">
      <w:pPr>
        <w:widowControl w:val="0"/>
        <w:ind w:firstLine="709"/>
        <w:jc w:val="both"/>
        <w:rPr>
          <w:rFonts w:eastAsia="Times New Roman"/>
          <w:sz w:val="28"/>
          <w:szCs w:val="28"/>
          <w:lang w:eastAsia="ru-RU"/>
        </w:rPr>
      </w:pPr>
      <w:r w:rsidRPr="000F71DB">
        <w:rPr>
          <w:rFonts w:eastAsia="Times New Roman"/>
          <w:sz w:val="28"/>
          <w:szCs w:val="28"/>
          <w:lang w:eastAsia="ru-RU"/>
        </w:rPr>
        <w:t xml:space="preserve">В силу </w:t>
      </w:r>
      <w:proofErr w:type="gramStart"/>
      <w:r w:rsidRPr="000F71DB">
        <w:rPr>
          <w:rFonts w:eastAsia="Times New Roman"/>
          <w:sz w:val="28"/>
          <w:szCs w:val="28"/>
          <w:lang w:eastAsia="ru-RU"/>
        </w:rPr>
        <w:t>особенности географического положения полуострова энергетика Камчатки</w:t>
      </w:r>
      <w:proofErr w:type="gramEnd"/>
      <w:r w:rsidRPr="000F71DB">
        <w:rPr>
          <w:rFonts w:eastAsia="Times New Roman"/>
          <w:sz w:val="28"/>
          <w:szCs w:val="28"/>
          <w:lang w:eastAsia="ru-RU"/>
        </w:rPr>
        <w:t xml:space="preserve"> представляет собой автономную энергосистему, которая не может быть включена в единую энергосистему России. </w:t>
      </w:r>
    </w:p>
    <w:p w:rsidR="00ED75F6" w:rsidRPr="000F71DB" w:rsidRDefault="00ED75F6" w:rsidP="00ED75F6">
      <w:pPr>
        <w:widowControl w:val="0"/>
        <w:ind w:firstLine="709"/>
        <w:jc w:val="both"/>
        <w:rPr>
          <w:rFonts w:eastAsia="Times New Roman"/>
          <w:sz w:val="28"/>
          <w:szCs w:val="28"/>
          <w:lang w:eastAsia="ru-RU"/>
        </w:rPr>
      </w:pPr>
      <w:r w:rsidRPr="000F71DB">
        <w:rPr>
          <w:rFonts w:eastAsia="Times New Roman"/>
          <w:sz w:val="28"/>
          <w:szCs w:val="28"/>
          <w:lang w:eastAsia="ru-RU"/>
        </w:rPr>
        <w:t xml:space="preserve">Основными особенностями функционирования Камчатской энергосистемы является значительная доля бытовой нагрузки, </w:t>
      </w:r>
      <w:proofErr w:type="spellStart"/>
      <w:r w:rsidRPr="000F71DB">
        <w:rPr>
          <w:rFonts w:eastAsia="Times New Roman"/>
          <w:sz w:val="28"/>
          <w:szCs w:val="28"/>
          <w:lang w:eastAsia="ru-RU"/>
        </w:rPr>
        <w:t>энергоизбыточность</w:t>
      </w:r>
      <w:proofErr w:type="spellEnd"/>
      <w:r w:rsidRPr="000F71DB">
        <w:rPr>
          <w:rFonts w:eastAsia="Times New Roman"/>
          <w:sz w:val="28"/>
          <w:szCs w:val="28"/>
          <w:lang w:eastAsia="ru-RU"/>
        </w:rPr>
        <w:t xml:space="preserve">, функционирование в сейсмоопасной зоне, недостаток </w:t>
      </w:r>
      <w:proofErr w:type="gramStart"/>
      <w:r w:rsidRPr="000F71DB">
        <w:rPr>
          <w:rFonts w:eastAsia="Times New Roman"/>
          <w:sz w:val="28"/>
          <w:szCs w:val="28"/>
          <w:lang w:eastAsia="ru-RU"/>
        </w:rPr>
        <w:t>маневренных</w:t>
      </w:r>
      <w:proofErr w:type="gramEnd"/>
      <w:r w:rsidRPr="000F71DB">
        <w:rPr>
          <w:rFonts w:eastAsia="Times New Roman"/>
          <w:sz w:val="28"/>
          <w:szCs w:val="28"/>
          <w:lang w:eastAsia="ru-RU"/>
        </w:rPr>
        <w:t xml:space="preserve"> </w:t>
      </w:r>
      <w:proofErr w:type="spellStart"/>
      <w:r w:rsidRPr="000F71DB">
        <w:rPr>
          <w:rFonts w:eastAsia="Times New Roman"/>
          <w:sz w:val="28"/>
          <w:szCs w:val="28"/>
          <w:lang w:eastAsia="ru-RU"/>
        </w:rPr>
        <w:t>энергоисточников</w:t>
      </w:r>
      <w:proofErr w:type="spellEnd"/>
      <w:r w:rsidRPr="000F71DB">
        <w:rPr>
          <w:rFonts w:eastAsia="Times New Roman"/>
          <w:sz w:val="28"/>
          <w:szCs w:val="28"/>
          <w:lang w:eastAsia="ru-RU"/>
        </w:rPr>
        <w:t xml:space="preserve">. </w:t>
      </w:r>
    </w:p>
    <w:p w:rsidR="00ED75F6" w:rsidRPr="000F71DB" w:rsidRDefault="00ED75F6" w:rsidP="00ED75F6">
      <w:pPr>
        <w:widowControl w:val="0"/>
        <w:ind w:firstLine="709"/>
        <w:jc w:val="both"/>
        <w:rPr>
          <w:rFonts w:eastAsia="Times New Roman"/>
          <w:sz w:val="28"/>
          <w:szCs w:val="28"/>
          <w:lang w:eastAsia="ru-RU"/>
        </w:rPr>
      </w:pPr>
      <w:r w:rsidRPr="000F71DB">
        <w:rPr>
          <w:rFonts w:eastAsia="Times New Roman"/>
          <w:sz w:val="28"/>
          <w:szCs w:val="28"/>
          <w:lang w:eastAsia="ru-RU"/>
        </w:rPr>
        <w:t xml:space="preserve">Энергосистема состоит 31 </w:t>
      </w:r>
      <w:proofErr w:type="gramStart"/>
      <w:r w:rsidRPr="000F71DB">
        <w:rPr>
          <w:rFonts w:eastAsia="Times New Roman"/>
          <w:sz w:val="28"/>
          <w:szCs w:val="28"/>
          <w:lang w:eastAsia="ru-RU"/>
        </w:rPr>
        <w:t>изолированного</w:t>
      </w:r>
      <w:proofErr w:type="gramEnd"/>
      <w:r w:rsidRPr="000F71DB">
        <w:rPr>
          <w:rFonts w:eastAsia="Times New Roman"/>
          <w:sz w:val="28"/>
          <w:szCs w:val="28"/>
          <w:lang w:eastAsia="ru-RU"/>
        </w:rPr>
        <w:t xml:space="preserve"> </w:t>
      </w:r>
      <w:proofErr w:type="spellStart"/>
      <w:r w:rsidRPr="000F71DB">
        <w:rPr>
          <w:rFonts w:eastAsia="Times New Roman"/>
          <w:sz w:val="28"/>
          <w:szCs w:val="28"/>
          <w:lang w:eastAsia="ru-RU"/>
        </w:rPr>
        <w:t>энергоузла</w:t>
      </w:r>
      <w:proofErr w:type="spellEnd"/>
      <w:r w:rsidRPr="000F71DB">
        <w:rPr>
          <w:rFonts w:eastAsia="Times New Roman"/>
          <w:sz w:val="28"/>
          <w:szCs w:val="28"/>
          <w:lang w:eastAsia="ru-RU"/>
        </w:rPr>
        <w:t>.</w:t>
      </w:r>
      <w:r w:rsidR="00D17182">
        <w:rPr>
          <w:rFonts w:eastAsia="Times New Roman"/>
          <w:sz w:val="28"/>
          <w:szCs w:val="28"/>
          <w:lang w:eastAsia="ru-RU"/>
        </w:rPr>
        <w:t xml:space="preserve"> </w:t>
      </w:r>
    </w:p>
    <w:p w:rsidR="00ED75F6" w:rsidRPr="000F71DB" w:rsidRDefault="00ED75F6" w:rsidP="00ED75F6">
      <w:pPr>
        <w:widowControl w:val="0"/>
        <w:ind w:firstLine="709"/>
        <w:jc w:val="both"/>
        <w:rPr>
          <w:rFonts w:eastAsia="Times New Roman"/>
          <w:spacing w:val="-5"/>
          <w:sz w:val="28"/>
          <w:szCs w:val="28"/>
        </w:rPr>
      </w:pPr>
      <w:r w:rsidRPr="000F71DB">
        <w:rPr>
          <w:rFonts w:eastAsia="Times New Roman"/>
          <w:spacing w:val="-5"/>
          <w:sz w:val="28"/>
          <w:szCs w:val="28"/>
        </w:rPr>
        <w:t>Централизованным электроснабжением охвачено 66</w:t>
      </w:r>
      <w:r w:rsidR="008E7F64" w:rsidRPr="000F71DB">
        <w:rPr>
          <w:rFonts w:eastAsia="Times New Roman"/>
          <w:spacing w:val="-5"/>
          <w:sz w:val="28"/>
          <w:szCs w:val="28"/>
        </w:rPr>
        <w:t>%</w:t>
      </w:r>
      <w:r w:rsidRPr="000F71DB">
        <w:rPr>
          <w:rFonts w:eastAsia="Times New Roman"/>
          <w:spacing w:val="-5"/>
          <w:sz w:val="28"/>
          <w:szCs w:val="28"/>
        </w:rPr>
        <w:t xml:space="preserve"> территории и 97</w:t>
      </w:r>
      <w:r w:rsidR="008E7F64" w:rsidRPr="000F71DB">
        <w:rPr>
          <w:rFonts w:eastAsia="Times New Roman"/>
          <w:spacing w:val="-5"/>
          <w:sz w:val="28"/>
          <w:szCs w:val="28"/>
        </w:rPr>
        <w:t>%</w:t>
      </w:r>
      <w:r w:rsidRPr="000F71DB">
        <w:rPr>
          <w:rFonts w:eastAsia="Times New Roman"/>
          <w:spacing w:val="-5"/>
          <w:sz w:val="28"/>
          <w:szCs w:val="28"/>
        </w:rPr>
        <w:t xml:space="preserve"> населения. </w:t>
      </w:r>
    </w:p>
    <w:p w:rsidR="00ED75F6" w:rsidRPr="000F71DB" w:rsidRDefault="00ED75F6" w:rsidP="00ED75F6">
      <w:pPr>
        <w:widowControl w:val="0"/>
        <w:tabs>
          <w:tab w:val="left" w:pos="0"/>
        </w:tabs>
        <w:ind w:firstLine="709"/>
        <w:jc w:val="both"/>
        <w:rPr>
          <w:rFonts w:eastAsia="MS Mincho"/>
          <w:sz w:val="28"/>
          <w:szCs w:val="28"/>
          <w:lang w:eastAsia="ru-RU"/>
        </w:rPr>
      </w:pPr>
      <w:r w:rsidRPr="000F71DB">
        <w:rPr>
          <w:rFonts w:eastAsia="MS Mincho"/>
          <w:sz w:val="28"/>
          <w:szCs w:val="28"/>
          <w:lang w:eastAsia="ru-RU"/>
        </w:rPr>
        <w:t>В настоящее время резерв генерирующих мощностей составляет более 50</w:t>
      </w:r>
      <w:r w:rsidR="008E7F64" w:rsidRPr="000F71DB">
        <w:rPr>
          <w:rFonts w:eastAsia="MS Mincho"/>
          <w:sz w:val="28"/>
          <w:szCs w:val="28"/>
          <w:lang w:eastAsia="ru-RU"/>
        </w:rPr>
        <w:t>%</w:t>
      </w:r>
      <w:r w:rsidRPr="000F71DB">
        <w:rPr>
          <w:rFonts w:eastAsia="MS Mincho"/>
          <w:sz w:val="28"/>
          <w:szCs w:val="28"/>
          <w:lang w:eastAsia="ru-RU"/>
        </w:rPr>
        <w:t xml:space="preserve"> и обусловлен отсутствием возможности </w:t>
      </w:r>
      <w:proofErr w:type="spellStart"/>
      <w:r w:rsidRPr="000F71DB">
        <w:rPr>
          <w:rFonts w:eastAsia="MS Mincho"/>
          <w:sz w:val="28"/>
          <w:szCs w:val="28"/>
          <w:lang w:eastAsia="ru-RU"/>
        </w:rPr>
        <w:t>перетоков</w:t>
      </w:r>
      <w:proofErr w:type="spellEnd"/>
      <w:r w:rsidRPr="000F71DB">
        <w:rPr>
          <w:rFonts w:eastAsia="MS Mincho"/>
          <w:sz w:val="28"/>
          <w:szCs w:val="28"/>
          <w:lang w:eastAsia="ru-RU"/>
        </w:rPr>
        <w:t xml:space="preserve"> в другие энергосистемы, недозагрузкой имеющихся мощностей по причине отсутствия потребителей.</w:t>
      </w:r>
    </w:p>
    <w:p w:rsidR="00ED75F6" w:rsidRPr="000F71DB" w:rsidRDefault="00ED75F6" w:rsidP="00ED75F6">
      <w:pPr>
        <w:widowControl w:val="0"/>
        <w:ind w:firstLine="709"/>
        <w:jc w:val="both"/>
        <w:rPr>
          <w:sz w:val="28"/>
          <w:szCs w:val="28"/>
        </w:rPr>
      </w:pPr>
      <w:r w:rsidRPr="000F71DB">
        <w:rPr>
          <w:sz w:val="28"/>
          <w:szCs w:val="28"/>
        </w:rPr>
        <w:t>Основными целями и задачами в сфере развития энергетики являются:</w:t>
      </w:r>
    </w:p>
    <w:p w:rsidR="00ED75F6" w:rsidRPr="000F71DB" w:rsidRDefault="00ED75F6" w:rsidP="00ED75F6">
      <w:pPr>
        <w:widowControl w:val="0"/>
        <w:tabs>
          <w:tab w:val="left" w:pos="284"/>
        </w:tabs>
        <w:autoSpaceDE w:val="0"/>
        <w:autoSpaceDN w:val="0"/>
        <w:adjustRightInd w:val="0"/>
        <w:ind w:firstLine="709"/>
        <w:jc w:val="both"/>
        <w:rPr>
          <w:sz w:val="28"/>
          <w:szCs w:val="28"/>
        </w:rPr>
      </w:pPr>
      <w:r w:rsidRPr="000F71DB">
        <w:rPr>
          <w:sz w:val="28"/>
          <w:szCs w:val="28"/>
        </w:rPr>
        <w:t>– переход на местные виды топлива;</w:t>
      </w:r>
    </w:p>
    <w:p w:rsidR="00ED75F6" w:rsidRPr="000F71DB" w:rsidRDefault="00ED75F6" w:rsidP="00ED75F6">
      <w:pPr>
        <w:widowControl w:val="0"/>
        <w:tabs>
          <w:tab w:val="left" w:pos="284"/>
        </w:tabs>
        <w:autoSpaceDE w:val="0"/>
        <w:autoSpaceDN w:val="0"/>
        <w:adjustRightInd w:val="0"/>
        <w:ind w:firstLine="709"/>
        <w:jc w:val="both"/>
        <w:rPr>
          <w:sz w:val="28"/>
          <w:szCs w:val="28"/>
        </w:rPr>
      </w:pPr>
      <w:r w:rsidRPr="000F71DB">
        <w:rPr>
          <w:sz w:val="28"/>
          <w:szCs w:val="28"/>
        </w:rPr>
        <w:t>– увеличение доли выработки электроэнергии на основе возобновляемых источников энергии в общем энергобалансе;</w:t>
      </w:r>
    </w:p>
    <w:p w:rsidR="00ED75F6" w:rsidRPr="000F71DB" w:rsidRDefault="00ED75F6" w:rsidP="00ED75F6">
      <w:pPr>
        <w:ind w:firstLine="709"/>
        <w:jc w:val="both"/>
        <w:rPr>
          <w:color w:val="1F497D" w:themeColor="text2"/>
          <w:sz w:val="28"/>
          <w:szCs w:val="28"/>
        </w:rPr>
      </w:pPr>
      <w:r w:rsidRPr="000F71DB">
        <w:rPr>
          <w:sz w:val="28"/>
          <w:szCs w:val="28"/>
        </w:rPr>
        <w:t>– расширение практики применения инновационных, энергосберегающих технологий при</w:t>
      </w:r>
      <w:r w:rsidR="00D17182">
        <w:rPr>
          <w:sz w:val="28"/>
          <w:szCs w:val="28"/>
        </w:rPr>
        <w:t xml:space="preserve"> </w:t>
      </w:r>
      <w:r w:rsidRPr="000F71DB">
        <w:rPr>
          <w:sz w:val="28"/>
          <w:szCs w:val="28"/>
        </w:rPr>
        <w:t>модернизации, реконструкции и капитальном ремонте объектов топливно-энергетического комплекса.</w:t>
      </w:r>
      <w:r w:rsidRPr="000F71DB">
        <w:rPr>
          <w:color w:val="1F497D" w:themeColor="text2"/>
          <w:sz w:val="28"/>
          <w:szCs w:val="28"/>
        </w:rPr>
        <w:t xml:space="preserve"> </w:t>
      </w:r>
    </w:p>
    <w:p w:rsidR="00ED75F6" w:rsidRPr="00CB112D" w:rsidRDefault="00ED75F6" w:rsidP="00ED75F6">
      <w:pPr>
        <w:ind w:firstLine="709"/>
        <w:jc w:val="both"/>
        <w:rPr>
          <w:sz w:val="28"/>
          <w:szCs w:val="28"/>
        </w:rPr>
      </w:pPr>
      <w:r w:rsidRPr="00CB112D">
        <w:rPr>
          <w:sz w:val="28"/>
          <w:szCs w:val="28"/>
        </w:rPr>
        <w:t>Зависимость теплоэнергетических предприятий от поставок энергоносителей создает напряженность в работе всего теплоэнергетического комплекса удаленных от административного центра районов полуострова, отвлекает значительные средства предприятий и краевого бюджета на опережающую оплату поставок энергоносителей. Постоянное недофинансирование отрасли не дает возможность в полном объеме осуществить модернизацию топливно-энергетического комплекса.</w:t>
      </w:r>
    </w:p>
    <w:p w:rsidR="00ED75F6" w:rsidRPr="00CB112D" w:rsidRDefault="00ED75F6" w:rsidP="00ED75F6">
      <w:pPr>
        <w:ind w:firstLine="709"/>
        <w:jc w:val="both"/>
        <w:rPr>
          <w:sz w:val="28"/>
          <w:szCs w:val="28"/>
        </w:rPr>
      </w:pPr>
      <w:r w:rsidRPr="00CB112D">
        <w:rPr>
          <w:sz w:val="28"/>
          <w:szCs w:val="28"/>
        </w:rPr>
        <w:lastRenderedPageBreak/>
        <w:t xml:space="preserve">Высокая степень износа коммунальной инфраструктуры, ее низкий технический уровень снижает пропускную способность всех инженерных сетей и увеличивает расходы производителей и потребителей. </w:t>
      </w:r>
    </w:p>
    <w:p w:rsidR="00ED75F6" w:rsidRPr="00CB112D" w:rsidRDefault="00ED75F6" w:rsidP="00ED75F6">
      <w:pPr>
        <w:ind w:firstLine="709"/>
        <w:jc w:val="both"/>
        <w:rPr>
          <w:sz w:val="28"/>
          <w:szCs w:val="28"/>
        </w:rPr>
      </w:pPr>
      <w:r w:rsidRPr="00CB112D">
        <w:rPr>
          <w:sz w:val="28"/>
          <w:szCs w:val="28"/>
        </w:rPr>
        <w:t>Для достижения снижения расходов потребителей и улучшения качества поставляемых ресурсов в 201</w:t>
      </w:r>
      <w:r w:rsidR="002C14D7" w:rsidRPr="00CB112D">
        <w:rPr>
          <w:sz w:val="28"/>
          <w:szCs w:val="28"/>
        </w:rPr>
        <w:t>5</w:t>
      </w:r>
      <w:r w:rsidRPr="00CB112D">
        <w:rPr>
          <w:sz w:val="28"/>
          <w:szCs w:val="28"/>
        </w:rPr>
        <w:t xml:space="preserve"> году администрациями городских округов и муниципальных районов в Камчатском крае </w:t>
      </w:r>
      <w:r w:rsidR="002C14D7" w:rsidRPr="00CB112D">
        <w:rPr>
          <w:sz w:val="28"/>
          <w:szCs w:val="28"/>
        </w:rPr>
        <w:t>продолжена</w:t>
      </w:r>
      <w:r w:rsidRPr="00CB112D">
        <w:rPr>
          <w:sz w:val="28"/>
          <w:szCs w:val="28"/>
        </w:rPr>
        <w:t xml:space="preserve"> работа по повышению энергетической эффективности, направленная на разработку, принятие и исполнение муниципальных программ в сфере топливно-энергетического комплекса. </w:t>
      </w:r>
    </w:p>
    <w:p w:rsidR="00ED75F6" w:rsidRPr="00CB112D" w:rsidRDefault="00ED75F6" w:rsidP="00ED75F6">
      <w:pPr>
        <w:ind w:firstLine="709"/>
        <w:jc w:val="both"/>
        <w:rPr>
          <w:sz w:val="28"/>
          <w:szCs w:val="28"/>
        </w:rPr>
      </w:pPr>
      <w:r w:rsidRPr="00CB112D">
        <w:rPr>
          <w:sz w:val="28"/>
          <w:szCs w:val="28"/>
        </w:rPr>
        <w:t>В рамках реализации муниципальных программ в 201</w:t>
      </w:r>
      <w:r w:rsidR="002C14D7" w:rsidRPr="00CB112D">
        <w:rPr>
          <w:sz w:val="28"/>
          <w:szCs w:val="28"/>
        </w:rPr>
        <w:t>5</w:t>
      </w:r>
      <w:r w:rsidRPr="00CB112D">
        <w:rPr>
          <w:sz w:val="28"/>
          <w:szCs w:val="28"/>
        </w:rPr>
        <w:t xml:space="preserve"> году выполнен ряд мероприятий:</w:t>
      </w:r>
    </w:p>
    <w:p w:rsidR="00ED75F6" w:rsidRPr="00CB112D" w:rsidRDefault="00ED75F6" w:rsidP="00ED75F6">
      <w:pPr>
        <w:ind w:firstLine="709"/>
        <w:jc w:val="both"/>
        <w:rPr>
          <w:sz w:val="28"/>
          <w:szCs w:val="28"/>
        </w:rPr>
      </w:pPr>
      <w:r w:rsidRPr="00CB112D">
        <w:rPr>
          <w:sz w:val="28"/>
          <w:szCs w:val="28"/>
        </w:rPr>
        <w:t xml:space="preserve">- </w:t>
      </w:r>
      <w:r w:rsidR="00540977" w:rsidRPr="00CB112D">
        <w:rPr>
          <w:sz w:val="28"/>
          <w:szCs w:val="28"/>
        </w:rPr>
        <w:t>замены</w:t>
      </w:r>
      <w:r w:rsidR="00D17182">
        <w:rPr>
          <w:sz w:val="28"/>
          <w:szCs w:val="28"/>
        </w:rPr>
        <w:t xml:space="preserve"> </w:t>
      </w:r>
      <w:r w:rsidR="00540977" w:rsidRPr="00CB112D">
        <w:rPr>
          <w:sz w:val="28"/>
          <w:szCs w:val="28"/>
        </w:rPr>
        <w:t>ветхих сетей теплотрасс</w:t>
      </w:r>
      <w:r w:rsidRPr="00CB112D">
        <w:rPr>
          <w:sz w:val="28"/>
          <w:szCs w:val="28"/>
        </w:rPr>
        <w:t>;</w:t>
      </w:r>
    </w:p>
    <w:p w:rsidR="00ED75F6" w:rsidRPr="00CB112D" w:rsidRDefault="00ED75F6" w:rsidP="00ED75F6">
      <w:pPr>
        <w:ind w:firstLine="709"/>
        <w:jc w:val="both"/>
        <w:rPr>
          <w:sz w:val="28"/>
          <w:szCs w:val="28"/>
        </w:rPr>
      </w:pPr>
      <w:r w:rsidRPr="00CB112D">
        <w:rPr>
          <w:sz w:val="28"/>
          <w:szCs w:val="28"/>
        </w:rPr>
        <w:t xml:space="preserve">- </w:t>
      </w:r>
      <w:r w:rsidR="00540977" w:rsidRPr="00CB112D">
        <w:rPr>
          <w:sz w:val="28"/>
          <w:szCs w:val="28"/>
        </w:rPr>
        <w:t xml:space="preserve">переход на оплату коммунальных слуг населением на основе </w:t>
      </w:r>
      <w:proofErr w:type="gramStart"/>
      <w:r w:rsidR="00540977" w:rsidRPr="00CB112D">
        <w:rPr>
          <w:sz w:val="28"/>
          <w:szCs w:val="28"/>
        </w:rPr>
        <w:t>показаний приборов учета потребления коммунальных услуг</w:t>
      </w:r>
      <w:proofErr w:type="gramEnd"/>
      <w:r w:rsidRPr="00CB112D">
        <w:rPr>
          <w:sz w:val="28"/>
          <w:szCs w:val="28"/>
        </w:rPr>
        <w:t xml:space="preserve">; </w:t>
      </w:r>
    </w:p>
    <w:p w:rsidR="00ED75F6" w:rsidRPr="00CB112D" w:rsidRDefault="00ED75F6" w:rsidP="00ED75F6">
      <w:pPr>
        <w:ind w:firstLine="709"/>
        <w:jc w:val="both"/>
        <w:rPr>
          <w:sz w:val="28"/>
          <w:szCs w:val="28"/>
        </w:rPr>
      </w:pPr>
      <w:r w:rsidRPr="00CB112D">
        <w:rPr>
          <w:sz w:val="28"/>
          <w:szCs w:val="28"/>
        </w:rPr>
        <w:t xml:space="preserve">- </w:t>
      </w:r>
      <w:r w:rsidR="00540977" w:rsidRPr="00CB112D">
        <w:rPr>
          <w:sz w:val="28"/>
          <w:szCs w:val="28"/>
        </w:rPr>
        <w:t>оснащение жилых зданий общедомовыми приборами учета потребления энергии</w:t>
      </w:r>
      <w:r w:rsidRPr="00CB112D">
        <w:rPr>
          <w:sz w:val="28"/>
          <w:szCs w:val="28"/>
        </w:rPr>
        <w:t>;</w:t>
      </w:r>
    </w:p>
    <w:p w:rsidR="00ED75F6" w:rsidRPr="00CB112D" w:rsidRDefault="00ED75F6" w:rsidP="00ED75F6">
      <w:pPr>
        <w:ind w:firstLine="709"/>
        <w:jc w:val="both"/>
        <w:rPr>
          <w:sz w:val="28"/>
          <w:szCs w:val="28"/>
        </w:rPr>
      </w:pPr>
      <w:r w:rsidRPr="00CB112D">
        <w:rPr>
          <w:sz w:val="28"/>
          <w:szCs w:val="28"/>
        </w:rPr>
        <w:t xml:space="preserve">- </w:t>
      </w:r>
      <w:r w:rsidR="00540977" w:rsidRPr="00CB112D">
        <w:rPr>
          <w:sz w:val="28"/>
          <w:szCs w:val="28"/>
        </w:rPr>
        <w:t>снижение потребления коммунальных ресурсов в многоквартирных жилых домах по итогам проведения комплексного капитального ремонта</w:t>
      </w:r>
      <w:r w:rsidRPr="00CB112D">
        <w:rPr>
          <w:sz w:val="28"/>
          <w:szCs w:val="28"/>
        </w:rPr>
        <w:t>;</w:t>
      </w:r>
    </w:p>
    <w:p w:rsidR="00ED75F6" w:rsidRPr="00CB112D" w:rsidRDefault="00ED75F6" w:rsidP="00ED75F6">
      <w:pPr>
        <w:ind w:firstLine="709"/>
        <w:jc w:val="both"/>
        <w:rPr>
          <w:sz w:val="28"/>
          <w:szCs w:val="28"/>
        </w:rPr>
      </w:pPr>
      <w:r w:rsidRPr="00CB112D">
        <w:rPr>
          <w:sz w:val="28"/>
          <w:szCs w:val="28"/>
        </w:rPr>
        <w:t>- замена внутренних инженерных сетей на сети с низкой теплоотдачей;</w:t>
      </w:r>
    </w:p>
    <w:p w:rsidR="00ED75F6" w:rsidRPr="00CB112D" w:rsidRDefault="00ED75F6" w:rsidP="00ED75F6">
      <w:pPr>
        <w:ind w:firstLine="709"/>
        <w:jc w:val="both"/>
        <w:rPr>
          <w:sz w:val="28"/>
          <w:szCs w:val="28"/>
        </w:rPr>
      </w:pPr>
      <w:r w:rsidRPr="00CB112D">
        <w:rPr>
          <w:sz w:val="28"/>
          <w:szCs w:val="28"/>
        </w:rPr>
        <w:t>- внедрение энергосберегающих светильников, в том числе на базе светодиодов.</w:t>
      </w:r>
    </w:p>
    <w:p w:rsidR="00EA1BB2" w:rsidRPr="00CB112D" w:rsidRDefault="00ED75F6" w:rsidP="00ED75F6">
      <w:pPr>
        <w:ind w:firstLine="709"/>
        <w:jc w:val="both"/>
        <w:rPr>
          <w:sz w:val="28"/>
          <w:szCs w:val="28"/>
        </w:rPr>
      </w:pPr>
      <w:proofErr w:type="gramStart"/>
      <w:r w:rsidRPr="00CB112D">
        <w:rPr>
          <w:sz w:val="28"/>
          <w:szCs w:val="28"/>
        </w:rPr>
        <w:t xml:space="preserve">Выполнение вышеуказанных мероприятий позволит получить результаты в производственной, экономической и социальной сферах, снизить потери при производстве, транспортировке и использовании </w:t>
      </w:r>
      <w:proofErr w:type="spellStart"/>
      <w:r w:rsidRPr="00CB112D">
        <w:rPr>
          <w:sz w:val="28"/>
          <w:szCs w:val="28"/>
        </w:rPr>
        <w:t>теплоэнергоресурсов</w:t>
      </w:r>
      <w:proofErr w:type="spellEnd"/>
      <w:r w:rsidRPr="00CB112D">
        <w:rPr>
          <w:sz w:val="28"/>
          <w:szCs w:val="28"/>
        </w:rPr>
        <w:t>, сэкономить средства собственников жилых помещений по оплате за коммунальные ресурсы, сократить расходы муниципальных образований на предоставление субсидий населению, обеспечить требуемое качество предоставления коммунальных услуг с учетом удовлетворения необходимых жизненных потребностей населения.</w:t>
      </w:r>
      <w:r w:rsidR="00D17182">
        <w:rPr>
          <w:sz w:val="28"/>
          <w:szCs w:val="28"/>
        </w:rPr>
        <w:t xml:space="preserve"> </w:t>
      </w:r>
      <w:proofErr w:type="gramEnd"/>
    </w:p>
    <w:p w:rsidR="00EA1BB2" w:rsidRPr="00CB112D" w:rsidRDefault="00EA1BB2" w:rsidP="00ED75F6">
      <w:pPr>
        <w:ind w:firstLine="709"/>
        <w:jc w:val="both"/>
        <w:rPr>
          <w:sz w:val="28"/>
          <w:szCs w:val="28"/>
        </w:rPr>
      </w:pPr>
      <w:r w:rsidRPr="00CB112D">
        <w:rPr>
          <w:sz w:val="28"/>
          <w:szCs w:val="28"/>
        </w:rPr>
        <w:t>В 2015 году продолжилась реализация мероприятий Программы газификации Камчатского края, утвержденной распоряжением Правительства Камчатского края 24.06.2011 № 289-РП.</w:t>
      </w:r>
    </w:p>
    <w:p w:rsidR="00EA1BB2" w:rsidRPr="00CB112D" w:rsidRDefault="00EA1BB2" w:rsidP="00EA1BB2">
      <w:pPr>
        <w:pStyle w:val="ConsPlusCell"/>
        <w:tabs>
          <w:tab w:val="left" w:pos="993"/>
        </w:tabs>
        <w:ind w:firstLine="709"/>
        <w:jc w:val="both"/>
        <w:outlineLvl w:val="0"/>
        <w:rPr>
          <w:rFonts w:ascii="Times New Roman" w:eastAsia="SimSun" w:hAnsi="Times New Roman" w:cs="Times New Roman"/>
          <w:sz w:val="28"/>
          <w:szCs w:val="28"/>
          <w:lang w:eastAsia="zh-CN"/>
        </w:rPr>
      </w:pPr>
      <w:proofErr w:type="gramStart"/>
      <w:r w:rsidRPr="00CB112D">
        <w:rPr>
          <w:rFonts w:ascii="Times New Roman" w:eastAsia="SimSun" w:hAnsi="Times New Roman" w:cs="Times New Roman"/>
          <w:sz w:val="28"/>
          <w:szCs w:val="28"/>
          <w:lang w:eastAsia="zh-CN"/>
        </w:rPr>
        <w:t xml:space="preserve">В отчетном году завершены строительно-монтажные работы на четырех котельных Пионерского сельского поселения (ввод в эксплуатацию котельных ожидается после подачи газа на АГРС «Елизово»), продолжается реконструкция котельной на ул. Советская в с. Николаевка </w:t>
      </w:r>
      <w:proofErr w:type="spellStart"/>
      <w:r w:rsidRPr="00CB112D">
        <w:rPr>
          <w:rFonts w:ascii="Times New Roman" w:eastAsia="SimSun" w:hAnsi="Times New Roman" w:cs="Times New Roman"/>
          <w:sz w:val="28"/>
          <w:szCs w:val="28"/>
          <w:lang w:eastAsia="zh-CN"/>
        </w:rPr>
        <w:t>Елизовского</w:t>
      </w:r>
      <w:proofErr w:type="spellEnd"/>
      <w:r w:rsidRPr="00CB112D">
        <w:rPr>
          <w:rFonts w:ascii="Times New Roman" w:eastAsia="SimSun" w:hAnsi="Times New Roman" w:cs="Times New Roman"/>
          <w:sz w:val="28"/>
          <w:szCs w:val="28"/>
          <w:lang w:eastAsia="zh-CN"/>
        </w:rPr>
        <w:t xml:space="preserve"> муниципального района, начатая в 2013 году. </w:t>
      </w:r>
      <w:proofErr w:type="gramEnd"/>
    </w:p>
    <w:p w:rsidR="00EA1BB2" w:rsidRPr="00CB112D" w:rsidRDefault="00EA1BB2" w:rsidP="00EA1BB2">
      <w:pPr>
        <w:widowControl w:val="0"/>
        <w:ind w:firstLine="709"/>
        <w:jc w:val="both"/>
        <w:rPr>
          <w:sz w:val="28"/>
          <w:szCs w:val="28"/>
        </w:rPr>
      </w:pPr>
      <w:r w:rsidRPr="00CB112D">
        <w:rPr>
          <w:sz w:val="28"/>
          <w:szCs w:val="28"/>
        </w:rPr>
        <w:t xml:space="preserve">В рамках заключенных концессионных соглашений завершены строительно-монтажные работы на котельных № 2, № 4 </w:t>
      </w:r>
      <w:proofErr w:type="spellStart"/>
      <w:r w:rsidRPr="00CB112D">
        <w:rPr>
          <w:sz w:val="28"/>
          <w:szCs w:val="28"/>
        </w:rPr>
        <w:t>Елизовского</w:t>
      </w:r>
      <w:proofErr w:type="spellEnd"/>
      <w:r w:rsidRPr="00CB112D">
        <w:rPr>
          <w:sz w:val="28"/>
          <w:szCs w:val="28"/>
        </w:rPr>
        <w:t xml:space="preserve"> городского поселения (ввод в эксплуатацию котельных ожидается после подачи газа на АГРС «Елизово»).</w:t>
      </w:r>
    </w:p>
    <w:p w:rsidR="00EA1BB2" w:rsidRPr="00CB112D" w:rsidRDefault="00EA1BB2" w:rsidP="00EA1BB2">
      <w:pPr>
        <w:widowControl w:val="0"/>
        <w:ind w:firstLine="709"/>
        <w:jc w:val="both"/>
        <w:rPr>
          <w:sz w:val="28"/>
          <w:szCs w:val="28"/>
        </w:rPr>
      </w:pPr>
      <w:r w:rsidRPr="00CB112D">
        <w:rPr>
          <w:sz w:val="28"/>
          <w:szCs w:val="28"/>
        </w:rPr>
        <w:t xml:space="preserve">Ввод в эксплуатацию котельных в </w:t>
      </w:r>
      <w:proofErr w:type="spellStart"/>
      <w:r w:rsidRPr="00CB112D">
        <w:rPr>
          <w:sz w:val="28"/>
          <w:szCs w:val="28"/>
        </w:rPr>
        <w:t>Елизовском</w:t>
      </w:r>
      <w:proofErr w:type="spellEnd"/>
      <w:r w:rsidRPr="00CB112D">
        <w:rPr>
          <w:sz w:val="28"/>
          <w:szCs w:val="28"/>
        </w:rPr>
        <w:t xml:space="preserve"> районе позволит:</w:t>
      </w:r>
    </w:p>
    <w:p w:rsidR="00EA1BB2" w:rsidRPr="00CB112D" w:rsidRDefault="00EA1BB2" w:rsidP="00EA1BB2">
      <w:pPr>
        <w:widowControl w:val="0"/>
        <w:ind w:firstLine="709"/>
        <w:jc w:val="both"/>
        <w:rPr>
          <w:sz w:val="28"/>
          <w:szCs w:val="28"/>
        </w:rPr>
      </w:pPr>
      <w:r w:rsidRPr="00CB112D">
        <w:rPr>
          <w:sz w:val="28"/>
          <w:szCs w:val="28"/>
        </w:rPr>
        <w:t>- повысить надежность теплоснабжения потребителей центральной части города Елизово и Пионерского сельского поселения;</w:t>
      </w:r>
    </w:p>
    <w:p w:rsidR="00EA1BB2" w:rsidRPr="00CB112D" w:rsidRDefault="00EA1BB2" w:rsidP="00EA1BB2">
      <w:pPr>
        <w:widowControl w:val="0"/>
        <w:ind w:firstLine="709"/>
        <w:jc w:val="both"/>
        <w:rPr>
          <w:sz w:val="28"/>
          <w:szCs w:val="28"/>
        </w:rPr>
      </w:pPr>
      <w:r w:rsidRPr="00CB112D">
        <w:rPr>
          <w:sz w:val="28"/>
          <w:szCs w:val="28"/>
        </w:rPr>
        <w:lastRenderedPageBreak/>
        <w:t xml:space="preserve">- обеспечить переход объектов энергетической генерации на местный «камчатский» газ, устранить зависимость от более дорогих завозимых на Камчатку видов топлива (угля, мазута, дизельного топлива); общий объем потребления природного газа на вводимых в эксплуатацию котельных составит порядка 19 </w:t>
      </w:r>
      <w:proofErr w:type="gramStart"/>
      <w:r w:rsidRPr="00CB112D">
        <w:rPr>
          <w:sz w:val="28"/>
          <w:szCs w:val="28"/>
        </w:rPr>
        <w:t>млн</w:t>
      </w:r>
      <w:proofErr w:type="gramEnd"/>
      <w:r w:rsidRPr="00CB112D">
        <w:rPr>
          <w:sz w:val="28"/>
          <w:szCs w:val="28"/>
        </w:rPr>
        <w:t xml:space="preserve"> куб. метров в год;</w:t>
      </w:r>
    </w:p>
    <w:p w:rsidR="00EA1BB2" w:rsidRDefault="00EA1BB2" w:rsidP="00EA1BB2">
      <w:pPr>
        <w:widowControl w:val="0"/>
        <w:ind w:firstLine="709"/>
        <w:jc w:val="both"/>
        <w:rPr>
          <w:sz w:val="28"/>
          <w:szCs w:val="28"/>
        </w:rPr>
      </w:pPr>
      <w:r w:rsidRPr="00CB112D">
        <w:rPr>
          <w:sz w:val="28"/>
          <w:szCs w:val="28"/>
        </w:rPr>
        <w:t xml:space="preserve">- снизить стоимостную долю топливной составляющей в экономически обоснованном тарифе на выработку тепловой энергии, что в итоге снизит затраты краевого бюджета на субсидирование </w:t>
      </w:r>
      <w:proofErr w:type="spellStart"/>
      <w:r w:rsidRPr="00CB112D">
        <w:rPr>
          <w:sz w:val="28"/>
          <w:szCs w:val="28"/>
        </w:rPr>
        <w:t>энерготарифов</w:t>
      </w:r>
      <w:proofErr w:type="spellEnd"/>
      <w:r w:rsidRPr="00CB112D">
        <w:rPr>
          <w:sz w:val="28"/>
          <w:szCs w:val="28"/>
        </w:rPr>
        <w:t xml:space="preserve"> (высвобождающиеся средства краевого бюджета будут направлены на газификацию новых объектов, а также на строительство объектов социальной инфраструктуры).</w:t>
      </w:r>
    </w:p>
    <w:p w:rsidR="00B7520B" w:rsidRPr="00CB112D" w:rsidRDefault="00B7520B" w:rsidP="00EA1BB2">
      <w:pPr>
        <w:widowControl w:val="0"/>
        <w:ind w:firstLine="709"/>
        <w:jc w:val="both"/>
        <w:rPr>
          <w:sz w:val="28"/>
          <w:szCs w:val="28"/>
        </w:rPr>
      </w:pPr>
    </w:p>
    <w:p w:rsidR="00F9547E" w:rsidRDefault="00D17182" w:rsidP="00F9547E">
      <w:pPr>
        <w:widowControl w:val="0"/>
        <w:tabs>
          <w:tab w:val="left" w:pos="0"/>
          <w:tab w:val="left" w:pos="709"/>
        </w:tabs>
        <w:ind w:firstLine="709"/>
        <w:jc w:val="both"/>
        <w:rPr>
          <w:b/>
          <w:sz w:val="28"/>
          <w:szCs w:val="28"/>
        </w:rPr>
      </w:pPr>
      <w:r>
        <w:rPr>
          <w:sz w:val="28"/>
          <w:szCs w:val="28"/>
        </w:rPr>
        <w:t xml:space="preserve"> </w:t>
      </w:r>
      <w:r w:rsidR="00F9547E" w:rsidRPr="009E1D11">
        <w:rPr>
          <w:b/>
          <w:sz w:val="28"/>
          <w:szCs w:val="28"/>
        </w:rPr>
        <w:t>По значениям сводных индексов показателей 9 раздела «Энергосбережение и повышение энергетической эффективности» лидирующие позиции распределились следующим образом:</w:t>
      </w:r>
    </w:p>
    <w:p w:rsidR="009E1D11" w:rsidRPr="009E1D11" w:rsidRDefault="009E1D11" w:rsidP="00F9547E">
      <w:pPr>
        <w:widowControl w:val="0"/>
        <w:tabs>
          <w:tab w:val="left" w:pos="0"/>
          <w:tab w:val="left" w:pos="709"/>
        </w:tabs>
        <w:ind w:firstLine="709"/>
        <w:jc w:val="both"/>
        <w:rPr>
          <w:b/>
          <w:sz w:val="28"/>
          <w:szCs w:val="28"/>
        </w:rPr>
      </w:pPr>
    </w:p>
    <w:p w:rsidR="009E1D11" w:rsidRPr="001D28FF" w:rsidRDefault="009E1D11" w:rsidP="009E1D11">
      <w:pPr>
        <w:pStyle w:val="3"/>
        <w:widowControl w:val="0"/>
        <w:shd w:val="clear" w:color="auto" w:fill="FFFFFF"/>
        <w:autoSpaceDE w:val="0"/>
        <w:autoSpaceDN w:val="0"/>
        <w:adjustRightInd w:val="0"/>
        <w:spacing w:after="0"/>
        <w:ind w:firstLine="709"/>
        <w:jc w:val="both"/>
        <w:rPr>
          <w:b/>
          <w:sz w:val="28"/>
          <w:szCs w:val="28"/>
        </w:rPr>
      </w:pPr>
      <w:r w:rsidRPr="001D28FF">
        <w:rPr>
          <w:b/>
          <w:sz w:val="28"/>
          <w:szCs w:val="28"/>
        </w:rPr>
        <w:t>Городские округа</w:t>
      </w:r>
    </w:p>
    <w:p w:rsidR="009E1D11" w:rsidRDefault="009E1D11" w:rsidP="009E1D11">
      <w:pPr>
        <w:pStyle w:val="3"/>
        <w:widowControl w:val="0"/>
        <w:shd w:val="clear" w:color="auto" w:fill="FFFFFF"/>
        <w:autoSpaceDE w:val="0"/>
        <w:autoSpaceDN w:val="0"/>
        <w:adjustRightInd w:val="0"/>
        <w:spacing w:after="0"/>
        <w:ind w:firstLine="709"/>
        <w:jc w:val="both"/>
        <w:rPr>
          <w:sz w:val="28"/>
          <w:szCs w:val="28"/>
        </w:rPr>
      </w:pPr>
      <w:r>
        <w:rPr>
          <w:sz w:val="28"/>
          <w:szCs w:val="28"/>
        </w:rPr>
        <w:t>1) Петропавловск-Камчатский</w:t>
      </w:r>
    </w:p>
    <w:p w:rsidR="009E1D11" w:rsidRDefault="009E1D11" w:rsidP="009E1D11">
      <w:pPr>
        <w:pStyle w:val="3"/>
        <w:widowControl w:val="0"/>
        <w:shd w:val="clear" w:color="auto" w:fill="FFFFFF"/>
        <w:autoSpaceDE w:val="0"/>
        <w:autoSpaceDN w:val="0"/>
        <w:adjustRightInd w:val="0"/>
        <w:spacing w:after="0"/>
        <w:ind w:firstLine="709"/>
        <w:jc w:val="both"/>
        <w:rPr>
          <w:sz w:val="28"/>
          <w:szCs w:val="28"/>
        </w:rPr>
      </w:pPr>
    </w:p>
    <w:p w:rsidR="009E1D11" w:rsidRPr="001D28FF" w:rsidRDefault="009E1D11" w:rsidP="009E1D11">
      <w:pPr>
        <w:pStyle w:val="3"/>
        <w:widowControl w:val="0"/>
        <w:shd w:val="clear" w:color="auto" w:fill="FFFFFF"/>
        <w:autoSpaceDE w:val="0"/>
        <w:autoSpaceDN w:val="0"/>
        <w:adjustRightInd w:val="0"/>
        <w:spacing w:after="0"/>
        <w:ind w:firstLine="709"/>
        <w:jc w:val="both"/>
        <w:rPr>
          <w:b/>
          <w:sz w:val="28"/>
          <w:szCs w:val="28"/>
        </w:rPr>
      </w:pPr>
      <w:r w:rsidRPr="001D28FF">
        <w:rPr>
          <w:b/>
          <w:sz w:val="28"/>
          <w:szCs w:val="28"/>
        </w:rPr>
        <w:t>Муниципальные районы</w:t>
      </w:r>
    </w:p>
    <w:p w:rsidR="009E1D11" w:rsidRDefault="009E1D11" w:rsidP="009E1D11">
      <w:pPr>
        <w:pStyle w:val="3"/>
        <w:widowControl w:val="0"/>
        <w:shd w:val="clear" w:color="auto" w:fill="FFFFFF"/>
        <w:autoSpaceDE w:val="0"/>
        <w:autoSpaceDN w:val="0"/>
        <w:adjustRightInd w:val="0"/>
        <w:spacing w:after="0"/>
        <w:ind w:firstLine="709"/>
        <w:jc w:val="both"/>
        <w:rPr>
          <w:sz w:val="28"/>
          <w:szCs w:val="28"/>
        </w:rPr>
      </w:pPr>
      <w:r>
        <w:rPr>
          <w:sz w:val="28"/>
          <w:szCs w:val="28"/>
        </w:rPr>
        <w:t xml:space="preserve">1) Соболевский </w:t>
      </w:r>
    </w:p>
    <w:p w:rsidR="009E1D11" w:rsidRDefault="009E1D11" w:rsidP="009E1D11">
      <w:pPr>
        <w:pStyle w:val="3"/>
        <w:widowControl w:val="0"/>
        <w:shd w:val="clear" w:color="auto" w:fill="FFFFFF"/>
        <w:autoSpaceDE w:val="0"/>
        <w:autoSpaceDN w:val="0"/>
        <w:adjustRightInd w:val="0"/>
        <w:spacing w:after="0"/>
        <w:ind w:firstLine="709"/>
        <w:jc w:val="both"/>
        <w:rPr>
          <w:sz w:val="28"/>
          <w:szCs w:val="28"/>
        </w:rPr>
      </w:pPr>
      <w:r>
        <w:rPr>
          <w:sz w:val="28"/>
          <w:szCs w:val="28"/>
        </w:rPr>
        <w:t>2) Алеутский</w:t>
      </w:r>
    </w:p>
    <w:p w:rsidR="009E1D11" w:rsidRDefault="009E1D11" w:rsidP="009E1D11">
      <w:pPr>
        <w:pStyle w:val="3"/>
        <w:widowControl w:val="0"/>
        <w:shd w:val="clear" w:color="auto" w:fill="FFFFFF"/>
        <w:autoSpaceDE w:val="0"/>
        <w:autoSpaceDN w:val="0"/>
        <w:adjustRightInd w:val="0"/>
        <w:spacing w:after="0"/>
        <w:ind w:firstLine="709"/>
        <w:jc w:val="both"/>
        <w:rPr>
          <w:sz w:val="28"/>
          <w:szCs w:val="28"/>
        </w:rPr>
      </w:pPr>
      <w:r>
        <w:rPr>
          <w:sz w:val="28"/>
          <w:szCs w:val="28"/>
        </w:rPr>
        <w:t xml:space="preserve">3) </w:t>
      </w:r>
      <w:proofErr w:type="spellStart"/>
      <w:r>
        <w:rPr>
          <w:sz w:val="28"/>
          <w:szCs w:val="28"/>
        </w:rPr>
        <w:t>Олюторский</w:t>
      </w:r>
      <w:proofErr w:type="spellEnd"/>
    </w:p>
    <w:p w:rsidR="00C46BD3" w:rsidRPr="00CB112D" w:rsidRDefault="002726E6" w:rsidP="009E1D11">
      <w:pPr>
        <w:rPr>
          <w:color w:val="1F497D" w:themeColor="text2"/>
          <w:sz w:val="28"/>
          <w:szCs w:val="28"/>
        </w:rPr>
      </w:pPr>
      <w:r w:rsidRPr="00CB112D">
        <w:rPr>
          <w:color w:val="1F497D" w:themeColor="text2"/>
          <w:sz w:val="28"/>
          <w:szCs w:val="28"/>
        </w:rPr>
        <w:tab/>
      </w:r>
      <w:r w:rsidRPr="00CB112D">
        <w:rPr>
          <w:color w:val="1F497D" w:themeColor="text2"/>
          <w:sz w:val="28"/>
          <w:szCs w:val="28"/>
        </w:rPr>
        <w:tab/>
      </w:r>
      <w:r w:rsidRPr="00CB112D">
        <w:rPr>
          <w:color w:val="1F497D" w:themeColor="text2"/>
          <w:sz w:val="28"/>
          <w:szCs w:val="28"/>
        </w:rPr>
        <w:tab/>
      </w:r>
      <w:r w:rsidR="00D17182">
        <w:rPr>
          <w:color w:val="1F497D" w:themeColor="text2"/>
          <w:sz w:val="28"/>
          <w:szCs w:val="28"/>
        </w:rPr>
        <w:t xml:space="preserve">                     </w:t>
      </w:r>
    </w:p>
    <w:p w:rsidR="002726E6" w:rsidRPr="00CB112D" w:rsidRDefault="002726E6" w:rsidP="00F81833">
      <w:pPr>
        <w:widowControl w:val="0"/>
        <w:tabs>
          <w:tab w:val="left" w:pos="0"/>
          <w:tab w:val="left" w:pos="709"/>
        </w:tabs>
        <w:ind w:firstLine="709"/>
        <w:jc w:val="center"/>
        <w:rPr>
          <w:b/>
          <w:sz w:val="28"/>
          <w:szCs w:val="28"/>
        </w:rPr>
      </w:pPr>
      <w:r w:rsidRPr="00CB112D">
        <w:rPr>
          <w:b/>
          <w:sz w:val="28"/>
          <w:szCs w:val="28"/>
        </w:rPr>
        <w:t>II Итоги социологических опросов населения</w:t>
      </w:r>
    </w:p>
    <w:p w:rsidR="002726E6" w:rsidRPr="00CB112D" w:rsidRDefault="002726E6" w:rsidP="00063BF7">
      <w:pPr>
        <w:tabs>
          <w:tab w:val="num" w:pos="720"/>
        </w:tabs>
        <w:jc w:val="center"/>
        <w:rPr>
          <w:sz w:val="28"/>
          <w:szCs w:val="28"/>
        </w:rPr>
      </w:pPr>
    </w:p>
    <w:p w:rsidR="000D1BC6" w:rsidRPr="00CB112D" w:rsidRDefault="00214A67" w:rsidP="00ED2ED4">
      <w:pPr>
        <w:ind w:firstLine="709"/>
        <w:jc w:val="both"/>
        <w:rPr>
          <w:sz w:val="28"/>
          <w:szCs w:val="28"/>
        </w:rPr>
      </w:pPr>
      <w:r w:rsidRPr="00CB112D">
        <w:rPr>
          <w:sz w:val="28"/>
          <w:szCs w:val="28"/>
        </w:rPr>
        <w:t xml:space="preserve">Опросы населения представляют собой оценку мнения граждан, уровень их удовлетворенности различными аспектами жизни, за состояние которых отвечают органы местного самоуправления. В оценке эффективности учитывается среднегодовой уровень оценки населением деятельности органов местного самоуправления в Камчатском крае, а его вес в </w:t>
      </w:r>
      <w:r w:rsidR="00ED2ED4" w:rsidRPr="00CB112D">
        <w:rPr>
          <w:sz w:val="28"/>
          <w:szCs w:val="28"/>
        </w:rPr>
        <w:t>оценке соста</w:t>
      </w:r>
      <w:r w:rsidRPr="00CB112D">
        <w:rPr>
          <w:sz w:val="28"/>
          <w:szCs w:val="28"/>
        </w:rPr>
        <w:t>вляет 20</w:t>
      </w:r>
      <w:r w:rsidR="008E7F64">
        <w:rPr>
          <w:sz w:val="28"/>
          <w:szCs w:val="28"/>
        </w:rPr>
        <w:t>%</w:t>
      </w:r>
      <w:r w:rsidRPr="00CB112D">
        <w:rPr>
          <w:sz w:val="28"/>
          <w:szCs w:val="28"/>
        </w:rPr>
        <w:t>.</w:t>
      </w:r>
      <w:r w:rsidR="00ED2ED4" w:rsidRPr="00CB112D">
        <w:rPr>
          <w:sz w:val="28"/>
          <w:szCs w:val="28"/>
        </w:rPr>
        <w:t xml:space="preserve"> </w:t>
      </w:r>
    </w:p>
    <w:p w:rsidR="00EF3FD7" w:rsidRDefault="0033714E" w:rsidP="00ED2ED4">
      <w:pPr>
        <w:ind w:firstLine="709"/>
        <w:jc w:val="both"/>
        <w:rPr>
          <w:sz w:val="28"/>
          <w:szCs w:val="28"/>
        </w:rPr>
      </w:pPr>
      <w:r w:rsidRPr="00CB112D">
        <w:rPr>
          <w:sz w:val="28"/>
          <w:szCs w:val="28"/>
        </w:rPr>
        <w:t xml:space="preserve">В 2015 году произошло снижение уровня удовлетворенности населения деятельностью органов местного самоуправления практически во всех городских округах и муниципальных районах в Камчатском крае. Исключение составили: </w:t>
      </w:r>
      <w:proofErr w:type="spellStart"/>
      <w:r w:rsidRPr="00CB112D">
        <w:rPr>
          <w:sz w:val="28"/>
          <w:szCs w:val="28"/>
        </w:rPr>
        <w:t>Тигильский</w:t>
      </w:r>
      <w:proofErr w:type="spellEnd"/>
      <w:r w:rsidRPr="00CB112D">
        <w:rPr>
          <w:sz w:val="28"/>
          <w:szCs w:val="28"/>
        </w:rPr>
        <w:t xml:space="preserve"> и </w:t>
      </w:r>
      <w:proofErr w:type="spellStart"/>
      <w:r w:rsidRPr="00CB112D">
        <w:rPr>
          <w:sz w:val="28"/>
          <w:szCs w:val="28"/>
        </w:rPr>
        <w:t>Усть</w:t>
      </w:r>
      <w:proofErr w:type="spellEnd"/>
      <w:r w:rsidRPr="00CB112D">
        <w:rPr>
          <w:sz w:val="28"/>
          <w:szCs w:val="28"/>
        </w:rPr>
        <w:t>-Большерецкий муниципальные районы, в которых уровень удовлетворенности населения</w:t>
      </w:r>
      <w:r w:rsidR="000D1BC6" w:rsidRPr="00CB112D">
        <w:rPr>
          <w:sz w:val="28"/>
          <w:szCs w:val="28"/>
        </w:rPr>
        <w:t xml:space="preserve"> в отчетном году по сравнению с 2014 </w:t>
      </w:r>
      <w:r w:rsidRPr="00CB112D">
        <w:rPr>
          <w:sz w:val="28"/>
          <w:szCs w:val="28"/>
        </w:rPr>
        <w:t>вырос на 11,4</w:t>
      </w:r>
      <w:r w:rsidR="00E65E06">
        <w:rPr>
          <w:sz w:val="28"/>
          <w:szCs w:val="28"/>
        </w:rPr>
        <w:t xml:space="preserve"> </w:t>
      </w:r>
      <w:proofErr w:type="spellStart"/>
      <w:r w:rsidR="00E65E06">
        <w:rPr>
          <w:sz w:val="28"/>
          <w:szCs w:val="28"/>
        </w:rPr>
        <w:t>п.п</w:t>
      </w:r>
      <w:proofErr w:type="spellEnd"/>
      <w:r w:rsidR="00E65E06">
        <w:rPr>
          <w:sz w:val="28"/>
          <w:szCs w:val="28"/>
        </w:rPr>
        <w:t>.</w:t>
      </w:r>
      <w:r w:rsidRPr="00CB112D">
        <w:rPr>
          <w:sz w:val="28"/>
          <w:szCs w:val="28"/>
        </w:rPr>
        <w:t xml:space="preserve"> и 4,0</w:t>
      </w:r>
      <w:r w:rsidR="00E65E06">
        <w:rPr>
          <w:sz w:val="28"/>
          <w:szCs w:val="28"/>
        </w:rPr>
        <w:t xml:space="preserve"> </w:t>
      </w:r>
      <w:proofErr w:type="spellStart"/>
      <w:r w:rsidR="00E65E06">
        <w:rPr>
          <w:sz w:val="28"/>
          <w:szCs w:val="28"/>
        </w:rPr>
        <w:t>п.п</w:t>
      </w:r>
      <w:proofErr w:type="spellEnd"/>
      <w:r w:rsidR="00E65E06">
        <w:rPr>
          <w:sz w:val="28"/>
          <w:szCs w:val="28"/>
        </w:rPr>
        <w:t xml:space="preserve">. </w:t>
      </w:r>
      <w:r w:rsidRPr="00CB112D">
        <w:rPr>
          <w:sz w:val="28"/>
          <w:szCs w:val="28"/>
        </w:rPr>
        <w:t>соответственно.</w:t>
      </w:r>
      <w:r w:rsidR="000D1BC6" w:rsidRPr="00CB112D">
        <w:rPr>
          <w:sz w:val="28"/>
          <w:szCs w:val="28"/>
        </w:rPr>
        <w:t xml:space="preserve"> В Алеутском муниципальном районе данный показатель остался без изменений и составил 57,1</w:t>
      </w:r>
      <w:r w:rsidR="008E7F64">
        <w:rPr>
          <w:sz w:val="28"/>
          <w:szCs w:val="28"/>
        </w:rPr>
        <w:t>%</w:t>
      </w:r>
      <w:r w:rsidR="000D1BC6" w:rsidRPr="00CB112D">
        <w:rPr>
          <w:sz w:val="28"/>
          <w:szCs w:val="28"/>
        </w:rPr>
        <w:t xml:space="preserve"> от числа опрошенных.</w:t>
      </w:r>
    </w:p>
    <w:p w:rsidR="00021F7F" w:rsidRPr="00CB112D" w:rsidRDefault="00021F7F" w:rsidP="00ED2ED4">
      <w:pPr>
        <w:ind w:firstLine="709"/>
        <w:jc w:val="both"/>
        <w:rPr>
          <w:color w:val="1F497D" w:themeColor="text2"/>
          <w:sz w:val="28"/>
          <w:szCs w:val="28"/>
        </w:rPr>
      </w:pPr>
    </w:p>
    <w:p w:rsidR="00803854" w:rsidRPr="00CB112D" w:rsidRDefault="00803854" w:rsidP="005059EA">
      <w:pPr>
        <w:jc w:val="center"/>
        <w:rPr>
          <w:b/>
          <w:sz w:val="28"/>
          <w:szCs w:val="28"/>
        </w:rPr>
      </w:pPr>
      <w:r w:rsidRPr="00CB112D">
        <w:rPr>
          <w:b/>
          <w:sz w:val="28"/>
          <w:szCs w:val="28"/>
        </w:rPr>
        <w:t xml:space="preserve">Показатели удовлетворенности населения </w:t>
      </w:r>
    </w:p>
    <w:p w:rsidR="00803854" w:rsidRPr="00CB112D" w:rsidRDefault="00803854" w:rsidP="005059EA">
      <w:pPr>
        <w:jc w:val="center"/>
        <w:rPr>
          <w:b/>
          <w:sz w:val="28"/>
          <w:szCs w:val="28"/>
        </w:rPr>
      </w:pPr>
      <w:r w:rsidRPr="00CB112D">
        <w:rPr>
          <w:b/>
          <w:sz w:val="28"/>
          <w:szCs w:val="28"/>
        </w:rPr>
        <w:t xml:space="preserve">деятельностью органов местного самоуправления городских округов </w:t>
      </w:r>
    </w:p>
    <w:p w:rsidR="00803854" w:rsidRPr="00CB112D" w:rsidRDefault="00803854" w:rsidP="00803854">
      <w:pPr>
        <w:jc w:val="center"/>
        <w:rPr>
          <w:b/>
          <w:sz w:val="28"/>
          <w:szCs w:val="28"/>
        </w:rPr>
      </w:pPr>
      <w:r w:rsidRPr="00CB112D">
        <w:rPr>
          <w:b/>
          <w:sz w:val="28"/>
          <w:szCs w:val="28"/>
        </w:rPr>
        <w:t>и муниципальных районов Камчатского края за 201</w:t>
      </w:r>
      <w:r w:rsidR="0062583A" w:rsidRPr="00CB112D">
        <w:rPr>
          <w:b/>
          <w:sz w:val="28"/>
          <w:szCs w:val="28"/>
        </w:rPr>
        <w:t>5</w:t>
      </w:r>
      <w:r w:rsidRPr="00CB112D">
        <w:rPr>
          <w:b/>
          <w:sz w:val="28"/>
          <w:szCs w:val="28"/>
        </w:rPr>
        <w:t xml:space="preserve"> г</w:t>
      </w:r>
      <w:r w:rsidR="00BA7574" w:rsidRPr="00CB112D">
        <w:rPr>
          <w:b/>
          <w:sz w:val="28"/>
          <w:szCs w:val="28"/>
        </w:rPr>
        <w:t>од</w:t>
      </w:r>
    </w:p>
    <w:p w:rsidR="00021F7F" w:rsidRPr="00CB112D" w:rsidRDefault="00021F7F" w:rsidP="00803854">
      <w:pPr>
        <w:jc w:val="center"/>
        <w:rPr>
          <w:b/>
          <w:color w:val="1F497D" w:themeColor="text2"/>
          <w:sz w:val="28"/>
          <w:szCs w:val="28"/>
        </w:rPr>
      </w:pPr>
    </w:p>
    <w:tbl>
      <w:tblPr>
        <w:tblpPr w:leftFromText="180" w:rightFromText="180" w:vertAnchor="text" w:tblpY="1"/>
        <w:tblOverlap w:val="never"/>
        <w:tblW w:w="9355" w:type="dxa"/>
        <w:tblInd w:w="534" w:type="dxa"/>
        <w:tblLook w:val="0000" w:firstRow="0" w:lastRow="0" w:firstColumn="0" w:lastColumn="0" w:noHBand="0" w:noVBand="0"/>
      </w:tblPr>
      <w:tblGrid>
        <w:gridCol w:w="4819"/>
        <w:gridCol w:w="2835"/>
        <w:gridCol w:w="1701"/>
      </w:tblGrid>
      <w:tr w:rsidR="00803854" w:rsidRPr="00CB112D" w:rsidTr="00B64510">
        <w:trPr>
          <w:trHeight w:val="572"/>
        </w:trPr>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rsidR="00803854" w:rsidRPr="00021F7F" w:rsidRDefault="00021F7F" w:rsidP="005059EA">
            <w:pPr>
              <w:jc w:val="center"/>
              <w:rPr>
                <w:rFonts w:eastAsia="Times New Roman"/>
                <w:b/>
                <w:bCs/>
                <w:sz w:val="18"/>
                <w:szCs w:val="18"/>
                <w:lang w:eastAsia="ru-RU"/>
              </w:rPr>
            </w:pPr>
            <w:r w:rsidRPr="00021F7F">
              <w:rPr>
                <w:rFonts w:eastAsia="Times New Roman"/>
                <w:b/>
                <w:bCs/>
                <w:sz w:val="18"/>
                <w:szCs w:val="18"/>
                <w:lang w:eastAsia="ru-RU"/>
              </w:rPr>
              <w:t>н</w:t>
            </w:r>
            <w:r w:rsidR="00B64510" w:rsidRPr="00021F7F">
              <w:rPr>
                <w:rFonts w:eastAsia="Times New Roman"/>
                <w:b/>
                <w:bCs/>
                <w:sz w:val="18"/>
                <w:szCs w:val="18"/>
                <w:lang w:eastAsia="ru-RU"/>
              </w:rPr>
              <w:t>аименование муниципального образования</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3854" w:rsidRPr="00021F7F" w:rsidRDefault="008E7F64" w:rsidP="005059EA">
            <w:pPr>
              <w:jc w:val="center"/>
              <w:rPr>
                <w:rFonts w:eastAsia="Times New Roman"/>
                <w:b/>
                <w:bCs/>
                <w:sz w:val="18"/>
                <w:szCs w:val="18"/>
                <w:lang w:eastAsia="ru-RU"/>
              </w:rPr>
            </w:pPr>
            <w:r w:rsidRPr="00021F7F">
              <w:rPr>
                <w:rFonts w:eastAsia="Times New Roman"/>
                <w:b/>
                <w:sz w:val="18"/>
                <w:szCs w:val="18"/>
                <w:lang w:eastAsia="ru-RU"/>
              </w:rPr>
              <w:t>%</w:t>
            </w:r>
            <w:r w:rsidR="00B64510" w:rsidRPr="00021F7F">
              <w:rPr>
                <w:rFonts w:eastAsia="Times New Roman"/>
                <w:b/>
                <w:sz w:val="18"/>
                <w:szCs w:val="18"/>
                <w:lang w:eastAsia="ru-RU"/>
              </w:rPr>
              <w:t xml:space="preserve"> от числа </w:t>
            </w:r>
            <w:proofErr w:type="gramStart"/>
            <w:r w:rsidR="00B64510" w:rsidRPr="00021F7F">
              <w:rPr>
                <w:rFonts w:eastAsia="Times New Roman"/>
                <w:b/>
                <w:sz w:val="18"/>
                <w:szCs w:val="18"/>
                <w:lang w:eastAsia="ru-RU"/>
              </w:rPr>
              <w:t>опрошенных</w:t>
            </w:r>
            <w:proofErr w:type="gramEnd"/>
          </w:p>
        </w:tc>
        <w:tc>
          <w:tcPr>
            <w:tcW w:w="1701" w:type="dxa"/>
            <w:tcBorders>
              <w:top w:val="single" w:sz="4" w:space="0" w:color="auto"/>
              <w:left w:val="nil"/>
              <w:right w:val="single" w:sz="4" w:space="0" w:color="auto"/>
            </w:tcBorders>
            <w:vAlign w:val="center"/>
          </w:tcPr>
          <w:p w:rsidR="00471F96" w:rsidRPr="00021F7F" w:rsidRDefault="00021F7F" w:rsidP="00F80911">
            <w:pPr>
              <w:jc w:val="center"/>
              <w:rPr>
                <w:rFonts w:eastAsia="Times New Roman"/>
                <w:b/>
                <w:sz w:val="18"/>
                <w:szCs w:val="18"/>
                <w:lang w:eastAsia="ru-RU"/>
              </w:rPr>
            </w:pPr>
            <w:r w:rsidRPr="00021F7F">
              <w:rPr>
                <w:rFonts w:eastAsia="Times New Roman"/>
                <w:b/>
                <w:sz w:val="18"/>
                <w:szCs w:val="18"/>
                <w:lang w:eastAsia="ru-RU"/>
              </w:rPr>
              <w:t>р</w:t>
            </w:r>
            <w:r w:rsidR="00B64510" w:rsidRPr="00021F7F">
              <w:rPr>
                <w:rFonts w:eastAsia="Times New Roman"/>
                <w:b/>
                <w:sz w:val="18"/>
                <w:szCs w:val="18"/>
                <w:lang w:eastAsia="ru-RU"/>
              </w:rPr>
              <w:t xml:space="preserve">ост (снижение) </w:t>
            </w:r>
          </w:p>
          <w:p w:rsidR="00803854" w:rsidRPr="00021F7F" w:rsidRDefault="00B64510" w:rsidP="00F80911">
            <w:pPr>
              <w:jc w:val="center"/>
              <w:rPr>
                <w:rFonts w:eastAsia="Times New Roman"/>
                <w:b/>
                <w:sz w:val="18"/>
                <w:szCs w:val="18"/>
                <w:lang w:eastAsia="ru-RU"/>
              </w:rPr>
            </w:pPr>
            <w:r w:rsidRPr="00021F7F">
              <w:rPr>
                <w:rFonts w:eastAsia="Times New Roman"/>
                <w:b/>
                <w:sz w:val="18"/>
                <w:szCs w:val="18"/>
                <w:lang w:eastAsia="ru-RU"/>
              </w:rPr>
              <w:t>к 201</w:t>
            </w:r>
            <w:r w:rsidR="00F80911" w:rsidRPr="00021F7F">
              <w:rPr>
                <w:rFonts w:eastAsia="Times New Roman"/>
                <w:b/>
                <w:sz w:val="18"/>
                <w:szCs w:val="18"/>
                <w:lang w:eastAsia="ru-RU"/>
              </w:rPr>
              <w:t>4</w:t>
            </w:r>
            <w:r w:rsidRPr="00021F7F">
              <w:rPr>
                <w:rFonts w:eastAsia="Times New Roman"/>
                <w:b/>
                <w:sz w:val="18"/>
                <w:szCs w:val="18"/>
                <w:lang w:eastAsia="ru-RU"/>
              </w:rPr>
              <w:t>, процентных пункт</w:t>
            </w:r>
            <w:r w:rsidR="00F80911" w:rsidRPr="00021F7F">
              <w:rPr>
                <w:rFonts w:eastAsia="Times New Roman"/>
                <w:b/>
                <w:sz w:val="18"/>
                <w:szCs w:val="18"/>
                <w:lang w:eastAsia="ru-RU"/>
              </w:rPr>
              <w:t>ов</w:t>
            </w:r>
          </w:p>
        </w:tc>
      </w:tr>
      <w:tr w:rsidR="00B64510" w:rsidRPr="00CB112D" w:rsidTr="00AE50A4">
        <w:trPr>
          <w:trHeight w:val="563"/>
        </w:trPr>
        <w:tc>
          <w:tcPr>
            <w:tcW w:w="9355" w:type="dxa"/>
            <w:gridSpan w:val="3"/>
            <w:tcBorders>
              <w:top w:val="single" w:sz="4" w:space="0" w:color="auto"/>
              <w:left w:val="single" w:sz="4" w:space="0" w:color="auto"/>
              <w:bottom w:val="single" w:sz="4" w:space="0" w:color="auto"/>
              <w:right w:val="single" w:sz="4" w:space="0" w:color="auto"/>
            </w:tcBorders>
            <w:vAlign w:val="center"/>
          </w:tcPr>
          <w:p w:rsidR="00B64510" w:rsidRPr="00021F7F" w:rsidRDefault="00B64510" w:rsidP="0062583A">
            <w:pPr>
              <w:jc w:val="center"/>
              <w:rPr>
                <w:rFonts w:eastAsia="Times New Roman"/>
                <w:b/>
                <w:sz w:val="18"/>
                <w:szCs w:val="18"/>
                <w:lang w:eastAsia="ru-RU"/>
              </w:rPr>
            </w:pPr>
            <w:r w:rsidRPr="00021F7F">
              <w:rPr>
                <w:rFonts w:eastAsia="Times New Roman"/>
                <w:b/>
                <w:sz w:val="18"/>
                <w:szCs w:val="18"/>
                <w:lang w:eastAsia="ru-RU"/>
              </w:rPr>
              <w:t>Городской округ</w:t>
            </w:r>
          </w:p>
        </w:tc>
      </w:tr>
      <w:tr w:rsidR="00B64510" w:rsidRPr="00CB112D" w:rsidTr="00B64510">
        <w:trPr>
          <w:trHeight w:val="563"/>
        </w:trPr>
        <w:tc>
          <w:tcPr>
            <w:tcW w:w="4819" w:type="dxa"/>
            <w:tcBorders>
              <w:top w:val="single" w:sz="4" w:space="0" w:color="auto"/>
              <w:left w:val="single" w:sz="4" w:space="0" w:color="auto"/>
              <w:bottom w:val="single" w:sz="4" w:space="0" w:color="auto"/>
              <w:right w:val="single" w:sz="4" w:space="0" w:color="auto"/>
            </w:tcBorders>
            <w:vAlign w:val="center"/>
          </w:tcPr>
          <w:p w:rsidR="00B64510" w:rsidRPr="00CB112D" w:rsidRDefault="00B64510" w:rsidP="00B64510">
            <w:pPr>
              <w:rPr>
                <w:rFonts w:eastAsia="Times New Roman"/>
                <w:sz w:val="18"/>
                <w:szCs w:val="18"/>
                <w:lang w:eastAsia="ru-RU"/>
              </w:rPr>
            </w:pPr>
            <w:r w:rsidRPr="00CB112D">
              <w:rPr>
                <w:sz w:val="18"/>
                <w:szCs w:val="18"/>
              </w:rPr>
              <w:t xml:space="preserve">Петропавловск-Камчатский городской округ </w:t>
            </w:r>
          </w:p>
        </w:tc>
        <w:tc>
          <w:tcPr>
            <w:tcW w:w="2835" w:type="dxa"/>
            <w:tcBorders>
              <w:top w:val="single" w:sz="4" w:space="0" w:color="auto"/>
              <w:left w:val="single" w:sz="4" w:space="0" w:color="auto"/>
              <w:bottom w:val="single" w:sz="4" w:space="0" w:color="auto"/>
              <w:right w:val="single" w:sz="4" w:space="0" w:color="auto"/>
            </w:tcBorders>
            <w:vAlign w:val="center"/>
          </w:tcPr>
          <w:p w:rsidR="00B64510" w:rsidRPr="00CB112D" w:rsidRDefault="00B64510" w:rsidP="00B64510">
            <w:pPr>
              <w:jc w:val="center"/>
              <w:rPr>
                <w:rFonts w:eastAsia="Times New Roman"/>
                <w:sz w:val="18"/>
                <w:szCs w:val="18"/>
                <w:lang w:eastAsia="ru-RU"/>
              </w:rPr>
            </w:pPr>
            <w:r w:rsidRPr="00CB112D">
              <w:rPr>
                <w:sz w:val="18"/>
                <w:szCs w:val="18"/>
              </w:rPr>
              <w:t xml:space="preserve">34,8 </w:t>
            </w:r>
          </w:p>
        </w:tc>
        <w:tc>
          <w:tcPr>
            <w:tcW w:w="1701" w:type="dxa"/>
            <w:tcBorders>
              <w:top w:val="single" w:sz="4" w:space="0" w:color="auto"/>
              <w:left w:val="nil"/>
              <w:bottom w:val="single" w:sz="4" w:space="0" w:color="auto"/>
              <w:right w:val="single" w:sz="4" w:space="0" w:color="auto"/>
            </w:tcBorders>
            <w:vAlign w:val="center"/>
          </w:tcPr>
          <w:p w:rsidR="00B64510" w:rsidRPr="00CB112D" w:rsidRDefault="00F80911" w:rsidP="00B64510">
            <w:pPr>
              <w:jc w:val="center"/>
              <w:rPr>
                <w:rFonts w:eastAsia="Times New Roman"/>
                <w:sz w:val="18"/>
                <w:szCs w:val="18"/>
                <w:lang w:eastAsia="ru-RU"/>
              </w:rPr>
            </w:pPr>
            <w:r w:rsidRPr="00CB112D">
              <w:rPr>
                <w:rFonts w:eastAsia="Times New Roman"/>
                <w:sz w:val="18"/>
                <w:szCs w:val="18"/>
                <w:lang w:eastAsia="ru-RU"/>
              </w:rPr>
              <w:t>-2,7</w:t>
            </w:r>
          </w:p>
        </w:tc>
      </w:tr>
      <w:tr w:rsidR="00B64510" w:rsidRPr="00CB112D" w:rsidTr="00B64510">
        <w:trPr>
          <w:trHeight w:val="558"/>
        </w:trPr>
        <w:tc>
          <w:tcPr>
            <w:tcW w:w="4819" w:type="dxa"/>
            <w:tcBorders>
              <w:top w:val="single" w:sz="4" w:space="0" w:color="auto"/>
              <w:left w:val="single" w:sz="4" w:space="0" w:color="auto"/>
              <w:bottom w:val="single" w:sz="4" w:space="0" w:color="auto"/>
              <w:right w:val="single" w:sz="4" w:space="0" w:color="auto"/>
            </w:tcBorders>
            <w:vAlign w:val="center"/>
          </w:tcPr>
          <w:p w:rsidR="00B64510" w:rsidRPr="00CB112D" w:rsidRDefault="00B64510" w:rsidP="00B64510">
            <w:pPr>
              <w:rPr>
                <w:rFonts w:eastAsia="Times New Roman"/>
                <w:sz w:val="18"/>
                <w:szCs w:val="18"/>
                <w:lang w:eastAsia="ru-RU"/>
              </w:rPr>
            </w:pPr>
            <w:proofErr w:type="spellStart"/>
            <w:r w:rsidRPr="00CB112D">
              <w:rPr>
                <w:rFonts w:eastAsia="Times New Roman"/>
                <w:sz w:val="18"/>
                <w:szCs w:val="18"/>
                <w:lang w:eastAsia="ru-RU"/>
              </w:rPr>
              <w:t>Вилючинский</w:t>
            </w:r>
            <w:proofErr w:type="spellEnd"/>
            <w:r w:rsidRPr="00CB112D">
              <w:rPr>
                <w:rFonts w:eastAsia="Times New Roman"/>
                <w:sz w:val="18"/>
                <w:szCs w:val="18"/>
                <w:lang w:eastAsia="ru-RU"/>
              </w:rPr>
              <w:t xml:space="preserve"> городской округ </w:t>
            </w:r>
          </w:p>
        </w:tc>
        <w:tc>
          <w:tcPr>
            <w:tcW w:w="2835" w:type="dxa"/>
            <w:tcBorders>
              <w:top w:val="single" w:sz="4" w:space="0" w:color="auto"/>
              <w:left w:val="single" w:sz="4" w:space="0" w:color="auto"/>
              <w:bottom w:val="single" w:sz="4" w:space="0" w:color="auto"/>
              <w:right w:val="single" w:sz="4" w:space="0" w:color="auto"/>
            </w:tcBorders>
            <w:vAlign w:val="center"/>
          </w:tcPr>
          <w:p w:rsidR="00B64510" w:rsidRPr="00CB112D" w:rsidRDefault="00B64510" w:rsidP="00B64510">
            <w:pPr>
              <w:jc w:val="center"/>
              <w:rPr>
                <w:rFonts w:eastAsia="Times New Roman"/>
                <w:sz w:val="18"/>
                <w:szCs w:val="18"/>
                <w:lang w:eastAsia="ru-RU"/>
              </w:rPr>
            </w:pPr>
            <w:r w:rsidRPr="00CB112D">
              <w:rPr>
                <w:rFonts w:eastAsia="Times New Roman"/>
                <w:sz w:val="18"/>
                <w:szCs w:val="18"/>
                <w:lang w:eastAsia="ru-RU"/>
              </w:rPr>
              <w:t>32,8</w:t>
            </w:r>
          </w:p>
        </w:tc>
        <w:tc>
          <w:tcPr>
            <w:tcW w:w="1701" w:type="dxa"/>
            <w:tcBorders>
              <w:top w:val="single" w:sz="4" w:space="0" w:color="auto"/>
              <w:left w:val="nil"/>
              <w:bottom w:val="single" w:sz="4" w:space="0" w:color="auto"/>
              <w:right w:val="single" w:sz="4" w:space="0" w:color="auto"/>
            </w:tcBorders>
            <w:vAlign w:val="center"/>
          </w:tcPr>
          <w:p w:rsidR="00B64510" w:rsidRPr="00CB112D" w:rsidRDefault="00F80911" w:rsidP="00B64510">
            <w:pPr>
              <w:jc w:val="center"/>
              <w:rPr>
                <w:rFonts w:eastAsia="Times New Roman"/>
                <w:sz w:val="18"/>
                <w:szCs w:val="18"/>
                <w:lang w:eastAsia="ru-RU"/>
              </w:rPr>
            </w:pPr>
            <w:r w:rsidRPr="00CB112D">
              <w:rPr>
                <w:rFonts w:eastAsia="Times New Roman"/>
                <w:sz w:val="18"/>
                <w:szCs w:val="18"/>
                <w:lang w:eastAsia="ru-RU"/>
              </w:rPr>
              <w:t>-3,2</w:t>
            </w:r>
          </w:p>
        </w:tc>
      </w:tr>
      <w:tr w:rsidR="00B64510" w:rsidRPr="00CB112D" w:rsidTr="00B64510">
        <w:trPr>
          <w:trHeight w:val="551"/>
        </w:trPr>
        <w:tc>
          <w:tcPr>
            <w:tcW w:w="4819" w:type="dxa"/>
            <w:tcBorders>
              <w:top w:val="single" w:sz="4" w:space="0" w:color="auto"/>
              <w:left w:val="single" w:sz="4" w:space="0" w:color="auto"/>
              <w:bottom w:val="single" w:sz="4" w:space="0" w:color="auto"/>
              <w:right w:val="single" w:sz="4" w:space="0" w:color="auto"/>
            </w:tcBorders>
            <w:vAlign w:val="center"/>
          </w:tcPr>
          <w:p w:rsidR="00B64510" w:rsidRPr="00CB112D" w:rsidRDefault="001B2412" w:rsidP="00563417">
            <w:pPr>
              <w:rPr>
                <w:rFonts w:eastAsia="Times New Roman"/>
                <w:sz w:val="18"/>
                <w:szCs w:val="18"/>
                <w:lang w:eastAsia="ru-RU"/>
              </w:rPr>
            </w:pPr>
            <w:hyperlink r:id="rId23" w:history="1">
              <w:r w:rsidR="00B64510" w:rsidRPr="00CB112D">
                <w:rPr>
                  <w:rStyle w:val="a5"/>
                  <w:color w:val="auto"/>
                  <w:sz w:val="18"/>
                  <w:szCs w:val="18"/>
                  <w:u w:val="none"/>
                </w:rPr>
                <w:t>Городской округ</w:t>
              </w:r>
              <w:r w:rsidR="00D17182">
                <w:rPr>
                  <w:rStyle w:val="a5"/>
                  <w:color w:val="auto"/>
                  <w:sz w:val="18"/>
                  <w:szCs w:val="18"/>
                  <w:u w:val="none"/>
                </w:rPr>
                <w:t xml:space="preserve"> </w:t>
              </w:r>
              <w:r w:rsidR="00B64510" w:rsidRPr="00CB112D">
                <w:rPr>
                  <w:rStyle w:val="a5"/>
                  <w:color w:val="auto"/>
                  <w:sz w:val="18"/>
                  <w:szCs w:val="18"/>
                  <w:u w:val="none"/>
                </w:rPr>
                <w:t>п</w:t>
              </w:r>
              <w:r w:rsidR="00222340">
                <w:rPr>
                  <w:rStyle w:val="a5"/>
                  <w:color w:val="auto"/>
                  <w:sz w:val="18"/>
                  <w:szCs w:val="18"/>
                  <w:u w:val="none"/>
                </w:rPr>
                <w:t>.</w:t>
              </w:r>
              <w:r w:rsidR="00B64510" w:rsidRPr="00CB112D">
                <w:rPr>
                  <w:rStyle w:val="a5"/>
                  <w:color w:val="auto"/>
                  <w:sz w:val="18"/>
                  <w:szCs w:val="18"/>
                  <w:u w:val="none"/>
                </w:rPr>
                <w:t xml:space="preserve"> Палана</w:t>
              </w:r>
            </w:hyperlink>
          </w:p>
        </w:tc>
        <w:tc>
          <w:tcPr>
            <w:tcW w:w="2835" w:type="dxa"/>
            <w:tcBorders>
              <w:top w:val="single" w:sz="4" w:space="0" w:color="auto"/>
              <w:left w:val="single" w:sz="4" w:space="0" w:color="auto"/>
              <w:bottom w:val="single" w:sz="4" w:space="0" w:color="auto"/>
              <w:right w:val="single" w:sz="4" w:space="0" w:color="auto"/>
            </w:tcBorders>
            <w:vAlign w:val="center"/>
          </w:tcPr>
          <w:p w:rsidR="00B64510" w:rsidRPr="00CB112D" w:rsidRDefault="00B64510" w:rsidP="00B64510">
            <w:pPr>
              <w:jc w:val="center"/>
              <w:rPr>
                <w:rFonts w:eastAsia="Times New Roman"/>
                <w:sz w:val="18"/>
                <w:szCs w:val="18"/>
                <w:lang w:eastAsia="ru-RU"/>
              </w:rPr>
            </w:pPr>
            <w:r w:rsidRPr="00CB112D">
              <w:rPr>
                <w:sz w:val="18"/>
                <w:szCs w:val="18"/>
              </w:rPr>
              <w:t>40,0</w:t>
            </w:r>
          </w:p>
        </w:tc>
        <w:tc>
          <w:tcPr>
            <w:tcW w:w="1701" w:type="dxa"/>
            <w:tcBorders>
              <w:top w:val="single" w:sz="4" w:space="0" w:color="auto"/>
              <w:left w:val="nil"/>
              <w:bottom w:val="single" w:sz="4" w:space="0" w:color="auto"/>
              <w:right w:val="single" w:sz="4" w:space="0" w:color="auto"/>
            </w:tcBorders>
            <w:vAlign w:val="center"/>
          </w:tcPr>
          <w:p w:rsidR="00B64510" w:rsidRPr="00CB112D" w:rsidRDefault="00F80911" w:rsidP="00B64510">
            <w:pPr>
              <w:jc w:val="center"/>
              <w:rPr>
                <w:rFonts w:eastAsia="Times New Roman"/>
                <w:sz w:val="18"/>
                <w:szCs w:val="18"/>
                <w:lang w:eastAsia="ru-RU"/>
              </w:rPr>
            </w:pPr>
            <w:r w:rsidRPr="00CB112D">
              <w:rPr>
                <w:rFonts w:eastAsia="Times New Roman"/>
                <w:sz w:val="18"/>
                <w:szCs w:val="18"/>
                <w:lang w:eastAsia="ru-RU"/>
              </w:rPr>
              <w:t>-20</w:t>
            </w:r>
          </w:p>
        </w:tc>
      </w:tr>
      <w:tr w:rsidR="00B64510" w:rsidRPr="00CB112D" w:rsidTr="00AE50A4">
        <w:trPr>
          <w:trHeight w:val="551"/>
        </w:trPr>
        <w:tc>
          <w:tcPr>
            <w:tcW w:w="9355" w:type="dxa"/>
            <w:gridSpan w:val="3"/>
            <w:tcBorders>
              <w:top w:val="single" w:sz="4" w:space="0" w:color="auto"/>
              <w:left w:val="single" w:sz="4" w:space="0" w:color="auto"/>
              <w:bottom w:val="single" w:sz="4" w:space="0" w:color="auto"/>
              <w:right w:val="single" w:sz="4" w:space="0" w:color="auto"/>
            </w:tcBorders>
            <w:vAlign w:val="center"/>
          </w:tcPr>
          <w:p w:rsidR="00B64510" w:rsidRPr="00021F7F" w:rsidRDefault="00B64510" w:rsidP="00021F7F">
            <w:pPr>
              <w:jc w:val="center"/>
              <w:rPr>
                <w:rFonts w:eastAsia="Times New Roman"/>
                <w:b/>
                <w:sz w:val="18"/>
                <w:szCs w:val="18"/>
                <w:lang w:eastAsia="ru-RU"/>
              </w:rPr>
            </w:pPr>
            <w:r w:rsidRPr="00021F7F">
              <w:rPr>
                <w:rFonts w:eastAsia="Times New Roman"/>
                <w:b/>
                <w:sz w:val="18"/>
                <w:szCs w:val="18"/>
                <w:lang w:eastAsia="ru-RU"/>
              </w:rPr>
              <w:t>Муниципальны</w:t>
            </w:r>
            <w:r w:rsidR="00021F7F" w:rsidRPr="00021F7F">
              <w:rPr>
                <w:rFonts w:eastAsia="Times New Roman"/>
                <w:b/>
                <w:sz w:val="18"/>
                <w:szCs w:val="18"/>
                <w:lang w:eastAsia="ru-RU"/>
              </w:rPr>
              <w:t>е</w:t>
            </w:r>
            <w:r w:rsidRPr="00021F7F">
              <w:rPr>
                <w:rFonts w:eastAsia="Times New Roman"/>
                <w:b/>
                <w:sz w:val="18"/>
                <w:szCs w:val="18"/>
                <w:lang w:eastAsia="ru-RU"/>
              </w:rPr>
              <w:t xml:space="preserve"> район</w:t>
            </w:r>
            <w:r w:rsidR="00021F7F" w:rsidRPr="00021F7F">
              <w:rPr>
                <w:rFonts w:eastAsia="Times New Roman"/>
                <w:b/>
                <w:sz w:val="18"/>
                <w:szCs w:val="18"/>
                <w:lang w:eastAsia="ru-RU"/>
              </w:rPr>
              <w:t>ы</w:t>
            </w:r>
          </w:p>
        </w:tc>
      </w:tr>
      <w:tr w:rsidR="00B64510" w:rsidRPr="00CB112D" w:rsidTr="00D45BBA">
        <w:trPr>
          <w:trHeight w:val="712"/>
        </w:trPr>
        <w:tc>
          <w:tcPr>
            <w:tcW w:w="4819" w:type="dxa"/>
            <w:tcBorders>
              <w:top w:val="single" w:sz="4" w:space="0" w:color="auto"/>
              <w:left w:val="single" w:sz="4" w:space="0" w:color="auto"/>
              <w:bottom w:val="single" w:sz="4" w:space="0" w:color="auto"/>
              <w:right w:val="single" w:sz="4" w:space="0" w:color="auto"/>
            </w:tcBorders>
            <w:vAlign w:val="center"/>
          </w:tcPr>
          <w:p w:rsidR="00B64510" w:rsidRPr="00CB112D" w:rsidRDefault="00B64510" w:rsidP="00B64510">
            <w:pPr>
              <w:rPr>
                <w:rFonts w:eastAsia="Times New Roman"/>
                <w:sz w:val="18"/>
                <w:szCs w:val="18"/>
                <w:lang w:eastAsia="ru-RU"/>
              </w:rPr>
            </w:pPr>
            <w:r w:rsidRPr="00CB112D">
              <w:rPr>
                <w:sz w:val="18"/>
                <w:szCs w:val="18"/>
              </w:rPr>
              <w:t xml:space="preserve">Алеутский муниципальный район </w:t>
            </w:r>
          </w:p>
        </w:tc>
        <w:tc>
          <w:tcPr>
            <w:tcW w:w="2835" w:type="dxa"/>
            <w:tcBorders>
              <w:top w:val="single" w:sz="4" w:space="0" w:color="auto"/>
              <w:left w:val="single" w:sz="4" w:space="0" w:color="auto"/>
              <w:bottom w:val="single" w:sz="4" w:space="0" w:color="auto"/>
              <w:right w:val="single" w:sz="4" w:space="0" w:color="auto"/>
            </w:tcBorders>
            <w:vAlign w:val="center"/>
          </w:tcPr>
          <w:p w:rsidR="00B64510" w:rsidRPr="00CB112D" w:rsidRDefault="00B64510" w:rsidP="00B64510">
            <w:pPr>
              <w:jc w:val="center"/>
              <w:rPr>
                <w:rFonts w:eastAsia="Times New Roman"/>
                <w:sz w:val="18"/>
                <w:szCs w:val="18"/>
                <w:lang w:eastAsia="ru-RU"/>
              </w:rPr>
            </w:pPr>
            <w:r w:rsidRPr="00CB112D">
              <w:rPr>
                <w:sz w:val="18"/>
                <w:szCs w:val="18"/>
              </w:rPr>
              <w:t>57,1</w:t>
            </w:r>
          </w:p>
        </w:tc>
        <w:tc>
          <w:tcPr>
            <w:tcW w:w="1701" w:type="dxa"/>
            <w:tcBorders>
              <w:top w:val="single" w:sz="4" w:space="0" w:color="auto"/>
              <w:left w:val="nil"/>
              <w:bottom w:val="single" w:sz="4" w:space="0" w:color="auto"/>
              <w:right w:val="single" w:sz="4" w:space="0" w:color="auto"/>
            </w:tcBorders>
            <w:vAlign w:val="center"/>
          </w:tcPr>
          <w:p w:rsidR="00B64510" w:rsidRPr="00CB112D" w:rsidRDefault="00F80911" w:rsidP="00B64510">
            <w:pPr>
              <w:jc w:val="center"/>
              <w:rPr>
                <w:rFonts w:eastAsia="Times New Roman"/>
                <w:sz w:val="18"/>
                <w:szCs w:val="18"/>
                <w:lang w:eastAsia="ru-RU"/>
              </w:rPr>
            </w:pPr>
            <w:r w:rsidRPr="00CB112D">
              <w:rPr>
                <w:rFonts w:eastAsia="Times New Roman"/>
                <w:sz w:val="18"/>
                <w:szCs w:val="18"/>
                <w:lang w:eastAsia="ru-RU"/>
              </w:rPr>
              <w:t>0</w:t>
            </w:r>
          </w:p>
        </w:tc>
      </w:tr>
      <w:tr w:rsidR="00B64510" w:rsidRPr="00CB112D" w:rsidTr="00B64510">
        <w:trPr>
          <w:trHeight w:val="566"/>
        </w:trPr>
        <w:tc>
          <w:tcPr>
            <w:tcW w:w="4819" w:type="dxa"/>
            <w:tcBorders>
              <w:top w:val="single" w:sz="4" w:space="0" w:color="auto"/>
              <w:left w:val="single" w:sz="4" w:space="0" w:color="auto"/>
              <w:bottom w:val="single" w:sz="4" w:space="0" w:color="auto"/>
              <w:right w:val="single" w:sz="4" w:space="0" w:color="auto"/>
            </w:tcBorders>
            <w:vAlign w:val="center"/>
          </w:tcPr>
          <w:p w:rsidR="00B64510" w:rsidRPr="00CB112D" w:rsidRDefault="00B64510" w:rsidP="00B64510">
            <w:pPr>
              <w:rPr>
                <w:rFonts w:eastAsia="Times New Roman"/>
                <w:sz w:val="18"/>
                <w:szCs w:val="18"/>
                <w:lang w:eastAsia="ru-RU"/>
              </w:rPr>
            </w:pPr>
            <w:proofErr w:type="spellStart"/>
            <w:r w:rsidRPr="00CB112D">
              <w:rPr>
                <w:sz w:val="18"/>
                <w:szCs w:val="18"/>
              </w:rPr>
              <w:t>Быстринский</w:t>
            </w:r>
            <w:proofErr w:type="spellEnd"/>
            <w:r w:rsidR="00D17182">
              <w:rPr>
                <w:sz w:val="18"/>
                <w:szCs w:val="18"/>
              </w:rPr>
              <w:t xml:space="preserve"> </w:t>
            </w:r>
            <w:r w:rsidRPr="00CB112D">
              <w:rPr>
                <w:sz w:val="18"/>
                <w:szCs w:val="18"/>
              </w:rPr>
              <w:t>муниципальный район</w:t>
            </w:r>
          </w:p>
        </w:tc>
        <w:tc>
          <w:tcPr>
            <w:tcW w:w="2835" w:type="dxa"/>
            <w:tcBorders>
              <w:top w:val="single" w:sz="4" w:space="0" w:color="auto"/>
              <w:left w:val="single" w:sz="4" w:space="0" w:color="auto"/>
              <w:bottom w:val="single" w:sz="4" w:space="0" w:color="auto"/>
              <w:right w:val="single" w:sz="4" w:space="0" w:color="auto"/>
            </w:tcBorders>
            <w:vAlign w:val="center"/>
          </w:tcPr>
          <w:p w:rsidR="00B64510" w:rsidRPr="00CB112D" w:rsidRDefault="00B64510" w:rsidP="00B64510">
            <w:pPr>
              <w:jc w:val="center"/>
              <w:rPr>
                <w:rFonts w:eastAsia="Times New Roman"/>
                <w:sz w:val="18"/>
                <w:szCs w:val="18"/>
                <w:lang w:eastAsia="ru-RU"/>
              </w:rPr>
            </w:pPr>
            <w:r w:rsidRPr="00CB112D">
              <w:rPr>
                <w:rFonts w:eastAsia="Times New Roman"/>
                <w:sz w:val="18"/>
                <w:szCs w:val="18"/>
                <w:lang w:eastAsia="ru-RU"/>
              </w:rPr>
              <w:t>30,0</w:t>
            </w:r>
          </w:p>
          <w:p w:rsidR="00B64510" w:rsidRPr="00CB112D" w:rsidRDefault="00B64510" w:rsidP="00B64510">
            <w:pPr>
              <w:jc w:val="center"/>
              <w:rPr>
                <w:rFonts w:eastAsia="Times New Roman"/>
                <w:sz w:val="18"/>
                <w:szCs w:val="18"/>
                <w:lang w:eastAsia="ru-RU"/>
              </w:rPr>
            </w:pPr>
          </w:p>
        </w:tc>
        <w:tc>
          <w:tcPr>
            <w:tcW w:w="1701" w:type="dxa"/>
            <w:tcBorders>
              <w:top w:val="single" w:sz="4" w:space="0" w:color="auto"/>
              <w:left w:val="nil"/>
              <w:bottom w:val="single" w:sz="4" w:space="0" w:color="auto"/>
              <w:right w:val="single" w:sz="4" w:space="0" w:color="auto"/>
            </w:tcBorders>
            <w:vAlign w:val="center"/>
          </w:tcPr>
          <w:p w:rsidR="00B64510" w:rsidRPr="00CB112D" w:rsidRDefault="00F80911" w:rsidP="00B64510">
            <w:pPr>
              <w:jc w:val="center"/>
              <w:rPr>
                <w:rFonts w:eastAsia="Times New Roman"/>
                <w:sz w:val="18"/>
                <w:szCs w:val="18"/>
                <w:lang w:eastAsia="ru-RU"/>
              </w:rPr>
            </w:pPr>
            <w:r w:rsidRPr="00CB112D">
              <w:rPr>
                <w:rFonts w:eastAsia="Times New Roman"/>
                <w:sz w:val="18"/>
                <w:szCs w:val="18"/>
                <w:lang w:eastAsia="ru-RU"/>
              </w:rPr>
              <w:t>-20</w:t>
            </w:r>
          </w:p>
        </w:tc>
      </w:tr>
      <w:tr w:rsidR="00B64510" w:rsidRPr="00CB112D" w:rsidTr="00B64510">
        <w:trPr>
          <w:trHeight w:val="561"/>
        </w:trPr>
        <w:tc>
          <w:tcPr>
            <w:tcW w:w="4819" w:type="dxa"/>
            <w:tcBorders>
              <w:top w:val="single" w:sz="4" w:space="0" w:color="auto"/>
              <w:left w:val="single" w:sz="4" w:space="0" w:color="auto"/>
              <w:bottom w:val="single" w:sz="4" w:space="0" w:color="auto"/>
              <w:right w:val="single" w:sz="4" w:space="0" w:color="auto"/>
            </w:tcBorders>
            <w:vAlign w:val="center"/>
          </w:tcPr>
          <w:p w:rsidR="00B64510" w:rsidRPr="00CB112D" w:rsidRDefault="00B64510" w:rsidP="00B64510">
            <w:pPr>
              <w:rPr>
                <w:rFonts w:eastAsia="Times New Roman"/>
                <w:sz w:val="18"/>
                <w:szCs w:val="18"/>
                <w:lang w:eastAsia="ru-RU"/>
              </w:rPr>
            </w:pPr>
            <w:proofErr w:type="spellStart"/>
            <w:r w:rsidRPr="00CB112D">
              <w:rPr>
                <w:sz w:val="18"/>
                <w:szCs w:val="18"/>
              </w:rPr>
              <w:t>Елизовский</w:t>
            </w:r>
            <w:proofErr w:type="spellEnd"/>
            <w:r w:rsidR="00D17182">
              <w:rPr>
                <w:sz w:val="18"/>
                <w:szCs w:val="18"/>
              </w:rPr>
              <w:t xml:space="preserve"> </w:t>
            </w:r>
            <w:r w:rsidRPr="00CB112D">
              <w:rPr>
                <w:sz w:val="18"/>
                <w:szCs w:val="18"/>
              </w:rPr>
              <w:t>муниципальный район</w:t>
            </w:r>
          </w:p>
        </w:tc>
        <w:tc>
          <w:tcPr>
            <w:tcW w:w="2835" w:type="dxa"/>
            <w:tcBorders>
              <w:top w:val="single" w:sz="4" w:space="0" w:color="auto"/>
              <w:left w:val="single" w:sz="4" w:space="0" w:color="auto"/>
              <w:bottom w:val="single" w:sz="4" w:space="0" w:color="auto"/>
              <w:right w:val="single" w:sz="4" w:space="0" w:color="auto"/>
            </w:tcBorders>
            <w:vAlign w:val="center"/>
          </w:tcPr>
          <w:p w:rsidR="00B64510" w:rsidRPr="00CB112D" w:rsidRDefault="00B64510" w:rsidP="00B64510">
            <w:pPr>
              <w:jc w:val="center"/>
              <w:rPr>
                <w:rFonts w:eastAsia="Times New Roman"/>
                <w:sz w:val="18"/>
                <w:szCs w:val="18"/>
                <w:lang w:eastAsia="ru-RU"/>
              </w:rPr>
            </w:pPr>
            <w:r w:rsidRPr="00CB112D">
              <w:rPr>
                <w:sz w:val="18"/>
                <w:szCs w:val="18"/>
              </w:rPr>
              <w:t>39,6</w:t>
            </w:r>
          </w:p>
        </w:tc>
        <w:tc>
          <w:tcPr>
            <w:tcW w:w="1701" w:type="dxa"/>
            <w:tcBorders>
              <w:top w:val="single" w:sz="4" w:space="0" w:color="auto"/>
              <w:left w:val="nil"/>
              <w:bottom w:val="single" w:sz="4" w:space="0" w:color="auto"/>
              <w:right w:val="single" w:sz="4" w:space="0" w:color="auto"/>
            </w:tcBorders>
            <w:vAlign w:val="center"/>
          </w:tcPr>
          <w:p w:rsidR="00B64510" w:rsidRPr="00CB112D" w:rsidRDefault="00F80911" w:rsidP="00B64510">
            <w:pPr>
              <w:jc w:val="center"/>
              <w:rPr>
                <w:rFonts w:eastAsia="Times New Roman"/>
                <w:sz w:val="18"/>
                <w:szCs w:val="18"/>
                <w:lang w:eastAsia="ru-RU"/>
              </w:rPr>
            </w:pPr>
            <w:r w:rsidRPr="00CB112D">
              <w:rPr>
                <w:rFonts w:eastAsia="Times New Roman"/>
                <w:sz w:val="18"/>
                <w:szCs w:val="18"/>
                <w:lang w:eastAsia="ru-RU"/>
              </w:rPr>
              <w:t>-1,6</w:t>
            </w:r>
          </w:p>
        </w:tc>
      </w:tr>
      <w:tr w:rsidR="00B64510" w:rsidRPr="00CB112D" w:rsidTr="00B64510">
        <w:trPr>
          <w:trHeight w:val="555"/>
        </w:trPr>
        <w:tc>
          <w:tcPr>
            <w:tcW w:w="4819" w:type="dxa"/>
            <w:tcBorders>
              <w:top w:val="single" w:sz="4" w:space="0" w:color="auto"/>
              <w:left w:val="single" w:sz="4" w:space="0" w:color="auto"/>
              <w:bottom w:val="single" w:sz="4" w:space="0" w:color="auto"/>
              <w:right w:val="single" w:sz="4" w:space="0" w:color="auto"/>
            </w:tcBorders>
            <w:vAlign w:val="center"/>
          </w:tcPr>
          <w:p w:rsidR="00B64510" w:rsidRPr="00CB112D" w:rsidRDefault="00B64510" w:rsidP="00B64510">
            <w:pPr>
              <w:rPr>
                <w:rFonts w:eastAsia="Times New Roman"/>
                <w:sz w:val="18"/>
                <w:szCs w:val="18"/>
                <w:lang w:eastAsia="ru-RU"/>
              </w:rPr>
            </w:pPr>
            <w:proofErr w:type="spellStart"/>
            <w:r w:rsidRPr="00CB112D">
              <w:rPr>
                <w:sz w:val="18"/>
                <w:szCs w:val="18"/>
              </w:rPr>
              <w:t>Мильковский</w:t>
            </w:r>
            <w:proofErr w:type="spellEnd"/>
            <w:r w:rsidR="00D17182">
              <w:rPr>
                <w:sz w:val="18"/>
                <w:szCs w:val="18"/>
              </w:rPr>
              <w:t xml:space="preserve"> </w:t>
            </w:r>
            <w:r w:rsidRPr="00CB112D">
              <w:rPr>
                <w:sz w:val="18"/>
                <w:szCs w:val="18"/>
              </w:rPr>
              <w:t>муниципальный район</w:t>
            </w:r>
          </w:p>
        </w:tc>
        <w:tc>
          <w:tcPr>
            <w:tcW w:w="2835" w:type="dxa"/>
            <w:tcBorders>
              <w:top w:val="single" w:sz="4" w:space="0" w:color="auto"/>
              <w:left w:val="single" w:sz="4" w:space="0" w:color="auto"/>
              <w:bottom w:val="single" w:sz="4" w:space="0" w:color="auto"/>
              <w:right w:val="single" w:sz="4" w:space="0" w:color="auto"/>
            </w:tcBorders>
            <w:vAlign w:val="center"/>
          </w:tcPr>
          <w:p w:rsidR="00B64510" w:rsidRPr="00CB112D" w:rsidRDefault="00B64510" w:rsidP="00B64510">
            <w:pPr>
              <w:jc w:val="center"/>
              <w:rPr>
                <w:rFonts w:eastAsia="Times New Roman"/>
                <w:sz w:val="18"/>
                <w:szCs w:val="18"/>
                <w:lang w:eastAsia="ru-RU"/>
              </w:rPr>
            </w:pPr>
            <w:r w:rsidRPr="00CB112D">
              <w:rPr>
                <w:sz w:val="18"/>
                <w:szCs w:val="18"/>
              </w:rPr>
              <w:t>63,3</w:t>
            </w:r>
          </w:p>
        </w:tc>
        <w:tc>
          <w:tcPr>
            <w:tcW w:w="1701" w:type="dxa"/>
            <w:tcBorders>
              <w:top w:val="single" w:sz="4" w:space="0" w:color="auto"/>
              <w:left w:val="nil"/>
              <w:bottom w:val="single" w:sz="4" w:space="0" w:color="auto"/>
              <w:right w:val="single" w:sz="4" w:space="0" w:color="auto"/>
            </w:tcBorders>
            <w:vAlign w:val="center"/>
          </w:tcPr>
          <w:p w:rsidR="00B64510" w:rsidRPr="00CB112D" w:rsidRDefault="00F80911" w:rsidP="00B64510">
            <w:pPr>
              <w:jc w:val="center"/>
              <w:rPr>
                <w:rFonts w:eastAsia="Times New Roman"/>
                <w:sz w:val="18"/>
                <w:szCs w:val="18"/>
                <w:lang w:eastAsia="ru-RU"/>
              </w:rPr>
            </w:pPr>
            <w:r w:rsidRPr="00CB112D">
              <w:rPr>
                <w:rFonts w:eastAsia="Times New Roman"/>
                <w:sz w:val="18"/>
                <w:szCs w:val="18"/>
                <w:lang w:eastAsia="ru-RU"/>
              </w:rPr>
              <w:t>-3,4</w:t>
            </w:r>
          </w:p>
        </w:tc>
      </w:tr>
      <w:tr w:rsidR="00B64510" w:rsidRPr="00CB112D" w:rsidTr="00B64510">
        <w:trPr>
          <w:trHeight w:val="550"/>
        </w:trPr>
        <w:tc>
          <w:tcPr>
            <w:tcW w:w="4819" w:type="dxa"/>
            <w:tcBorders>
              <w:top w:val="single" w:sz="4" w:space="0" w:color="auto"/>
              <w:left w:val="single" w:sz="4" w:space="0" w:color="auto"/>
              <w:bottom w:val="single" w:sz="4" w:space="0" w:color="auto"/>
              <w:right w:val="single" w:sz="4" w:space="0" w:color="auto"/>
            </w:tcBorders>
            <w:vAlign w:val="center"/>
          </w:tcPr>
          <w:p w:rsidR="00B64510" w:rsidRPr="00CB112D" w:rsidRDefault="00B64510" w:rsidP="00B64510">
            <w:pPr>
              <w:rPr>
                <w:rFonts w:eastAsia="Times New Roman"/>
                <w:sz w:val="18"/>
                <w:szCs w:val="18"/>
                <w:lang w:eastAsia="ru-RU"/>
              </w:rPr>
            </w:pPr>
            <w:r w:rsidRPr="00CB112D">
              <w:rPr>
                <w:sz w:val="18"/>
                <w:szCs w:val="18"/>
              </w:rPr>
              <w:t>Соболевский</w:t>
            </w:r>
            <w:r w:rsidR="00D17182">
              <w:rPr>
                <w:sz w:val="18"/>
                <w:szCs w:val="18"/>
              </w:rPr>
              <w:t xml:space="preserve"> </w:t>
            </w:r>
            <w:r w:rsidRPr="00CB112D">
              <w:rPr>
                <w:sz w:val="18"/>
                <w:szCs w:val="18"/>
              </w:rPr>
              <w:t>муниципальный район</w:t>
            </w:r>
          </w:p>
        </w:tc>
        <w:tc>
          <w:tcPr>
            <w:tcW w:w="2835" w:type="dxa"/>
            <w:tcBorders>
              <w:top w:val="single" w:sz="4" w:space="0" w:color="auto"/>
              <w:left w:val="single" w:sz="4" w:space="0" w:color="auto"/>
              <w:bottom w:val="single" w:sz="4" w:space="0" w:color="auto"/>
              <w:right w:val="single" w:sz="4" w:space="0" w:color="auto"/>
            </w:tcBorders>
            <w:vAlign w:val="center"/>
          </w:tcPr>
          <w:p w:rsidR="00B64510" w:rsidRPr="00CB112D" w:rsidRDefault="00B64510" w:rsidP="00B64510">
            <w:pPr>
              <w:jc w:val="center"/>
              <w:rPr>
                <w:rFonts w:eastAsia="Times New Roman"/>
                <w:sz w:val="18"/>
                <w:szCs w:val="18"/>
                <w:lang w:eastAsia="ru-RU"/>
              </w:rPr>
            </w:pPr>
            <w:r w:rsidRPr="00CB112D">
              <w:rPr>
                <w:sz w:val="18"/>
                <w:szCs w:val="18"/>
              </w:rPr>
              <w:t>40,0</w:t>
            </w:r>
          </w:p>
        </w:tc>
        <w:tc>
          <w:tcPr>
            <w:tcW w:w="1701" w:type="dxa"/>
            <w:tcBorders>
              <w:top w:val="single" w:sz="4" w:space="0" w:color="auto"/>
              <w:left w:val="nil"/>
              <w:bottom w:val="single" w:sz="4" w:space="0" w:color="auto"/>
              <w:right w:val="single" w:sz="4" w:space="0" w:color="auto"/>
            </w:tcBorders>
            <w:vAlign w:val="center"/>
          </w:tcPr>
          <w:p w:rsidR="00B64510" w:rsidRPr="00CB112D" w:rsidRDefault="00F80911" w:rsidP="00B64510">
            <w:pPr>
              <w:jc w:val="center"/>
              <w:rPr>
                <w:rFonts w:eastAsia="Times New Roman"/>
                <w:sz w:val="18"/>
                <w:szCs w:val="18"/>
                <w:lang w:eastAsia="ru-RU"/>
              </w:rPr>
            </w:pPr>
            <w:r w:rsidRPr="00CB112D">
              <w:rPr>
                <w:rFonts w:eastAsia="Times New Roman"/>
                <w:sz w:val="18"/>
                <w:szCs w:val="18"/>
                <w:lang w:eastAsia="ru-RU"/>
              </w:rPr>
              <w:t>-10</w:t>
            </w:r>
          </w:p>
        </w:tc>
      </w:tr>
      <w:tr w:rsidR="00B64510" w:rsidRPr="00CB112D" w:rsidTr="00B64510">
        <w:trPr>
          <w:trHeight w:val="557"/>
        </w:trPr>
        <w:tc>
          <w:tcPr>
            <w:tcW w:w="4819" w:type="dxa"/>
            <w:tcBorders>
              <w:top w:val="single" w:sz="4" w:space="0" w:color="auto"/>
              <w:left w:val="single" w:sz="4" w:space="0" w:color="auto"/>
              <w:bottom w:val="single" w:sz="4" w:space="0" w:color="auto"/>
              <w:right w:val="single" w:sz="4" w:space="0" w:color="auto"/>
            </w:tcBorders>
            <w:vAlign w:val="center"/>
          </w:tcPr>
          <w:p w:rsidR="00B64510" w:rsidRPr="00CB112D" w:rsidRDefault="00B64510" w:rsidP="00B64510">
            <w:pPr>
              <w:rPr>
                <w:rFonts w:eastAsia="Times New Roman"/>
                <w:bCs/>
                <w:iCs/>
                <w:sz w:val="18"/>
                <w:szCs w:val="18"/>
                <w:lang w:eastAsia="ru-RU"/>
              </w:rPr>
            </w:pPr>
            <w:proofErr w:type="spellStart"/>
            <w:r w:rsidRPr="00CB112D">
              <w:rPr>
                <w:sz w:val="18"/>
                <w:szCs w:val="18"/>
              </w:rPr>
              <w:t>Усть</w:t>
            </w:r>
            <w:proofErr w:type="spellEnd"/>
            <w:r w:rsidRPr="00CB112D">
              <w:rPr>
                <w:sz w:val="18"/>
                <w:szCs w:val="18"/>
              </w:rPr>
              <w:t>-Большерецкий</w:t>
            </w:r>
            <w:r w:rsidR="00D17182">
              <w:rPr>
                <w:sz w:val="18"/>
                <w:szCs w:val="18"/>
              </w:rPr>
              <w:t xml:space="preserve"> </w:t>
            </w:r>
            <w:r w:rsidRPr="00CB112D">
              <w:rPr>
                <w:sz w:val="18"/>
                <w:szCs w:val="18"/>
              </w:rPr>
              <w:t>муниципальный район</w:t>
            </w:r>
          </w:p>
        </w:tc>
        <w:tc>
          <w:tcPr>
            <w:tcW w:w="2835" w:type="dxa"/>
            <w:tcBorders>
              <w:top w:val="single" w:sz="4" w:space="0" w:color="auto"/>
              <w:left w:val="single" w:sz="4" w:space="0" w:color="auto"/>
              <w:bottom w:val="single" w:sz="4" w:space="0" w:color="auto"/>
              <w:right w:val="single" w:sz="4" w:space="0" w:color="auto"/>
            </w:tcBorders>
            <w:vAlign w:val="center"/>
          </w:tcPr>
          <w:p w:rsidR="00B64510" w:rsidRPr="00CB112D" w:rsidRDefault="00B64510" w:rsidP="00B64510">
            <w:pPr>
              <w:jc w:val="center"/>
              <w:rPr>
                <w:rFonts w:eastAsia="Times New Roman"/>
                <w:sz w:val="18"/>
                <w:szCs w:val="18"/>
                <w:lang w:eastAsia="ru-RU"/>
              </w:rPr>
            </w:pPr>
            <w:r w:rsidRPr="00CB112D">
              <w:rPr>
                <w:sz w:val="18"/>
                <w:szCs w:val="18"/>
              </w:rPr>
              <w:t>36,0</w:t>
            </w:r>
          </w:p>
        </w:tc>
        <w:tc>
          <w:tcPr>
            <w:tcW w:w="1701" w:type="dxa"/>
            <w:tcBorders>
              <w:top w:val="single" w:sz="4" w:space="0" w:color="auto"/>
              <w:left w:val="nil"/>
              <w:bottom w:val="single" w:sz="4" w:space="0" w:color="auto"/>
              <w:right w:val="single" w:sz="4" w:space="0" w:color="auto"/>
            </w:tcBorders>
            <w:vAlign w:val="center"/>
          </w:tcPr>
          <w:p w:rsidR="00B64510" w:rsidRPr="00CB112D" w:rsidRDefault="005C2D2D" w:rsidP="00B64510">
            <w:pPr>
              <w:jc w:val="center"/>
              <w:rPr>
                <w:rFonts w:eastAsia="Times New Roman"/>
                <w:sz w:val="18"/>
                <w:szCs w:val="18"/>
                <w:lang w:eastAsia="ru-RU"/>
              </w:rPr>
            </w:pPr>
            <w:r>
              <w:rPr>
                <w:rFonts w:eastAsia="Times New Roman"/>
                <w:sz w:val="18"/>
                <w:szCs w:val="18"/>
                <w:lang w:eastAsia="ru-RU"/>
              </w:rPr>
              <w:t>+</w:t>
            </w:r>
            <w:r w:rsidR="00F80911" w:rsidRPr="00CB112D">
              <w:rPr>
                <w:rFonts w:eastAsia="Times New Roman"/>
                <w:sz w:val="18"/>
                <w:szCs w:val="18"/>
                <w:lang w:eastAsia="ru-RU"/>
              </w:rPr>
              <w:t>4</w:t>
            </w:r>
          </w:p>
        </w:tc>
      </w:tr>
      <w:tr w:rsidR="00B64510" w:rsidRPr="00CB112D" w:rsidTr="00B64510">
        <w:trPr>
          <w:trHeight w:val="565"/>
        </w:trPr>
        <w:tc>
          <w:tcPr>
            <w:tcW w:w="4819" w:type="dxa"/>
            <w:tcBorders>
              <w:top w:val="single" w:sz="4" w:space="0" w:color="auto"/>
              <w:left w:val="single" w:sz="4" w:space="0" w:color="auto"/>
              <w:bottom w:val="single" w:sz="4" w:space="0" w:color="auto"/>
              <w:right w:val="single" w:sz="4" w:space="0" w:color="auto"/>
            </w:tcBorders>
            <w:vAlign w:val="center"/>
          </w:tcPr>
          <w:p w:rsidR="00B64510" w:rsidRPr="00CB112D" w:rsidRDefault="00B64510" w:rsidP="00B64510">
            <w:pPr>
              <w:rPr>
                <w:sz w:val="18"/>
                <w:szCs w:val="18"/>
              </w:rPr>
            </w:pPr>
            <w:proofErr w:type="spellStart"/>
            <w:r w:rsidRPr="00CB112D">
              <w:rPr>
                <w:sz w:val="18"/>
                <w:szCs w:val="18"/>
              </w:rPr>
              <w:t>Усть</w:t>
            </w:r>
            <w:proofErr w:type="spellEnd"/>
            <w:r w:rsidRPr="00CB112D">
              <w:rPr>
                <w:sz w:val="18"/>
                <w:szCs w:val="18"/>
              </w:rPr>
              <w:t>-Камчатский</w:t>
            </w:r>
            <w:r w:rsidR="00D17182">
              <w:rPr>
                <w:sz w:val="18"/>
                <w:szCs w:val="18"/>
              </w:rPr>
              <w:t xml:space="preserve"> </w:t>
            </w:r>
            <w:r w:rsidRPr="00CB112D">
              <w:rPr>
                <w:sz w:val="18"/>
                <w:szCs w:val="18"/>
              </w:rPr>
              <w:t>муниципальный район</w:t>
            </w:r>
          </w:p>
        </w:tc>
        <w:tc>
          <w:tcPr>
            <w:tcW w:w="2835" w:type="dxa"/>
            <w:tcBorders>
              <w:top w:val="single" w:sz="4" w:space="0" w:color="auto"/>
              <w:left w:val="single" w:sz="4" w:space="0" w:color="auto"/>
              <w:bottom w:val="single" w:sz="4" w:space="0" w:color="auto"/>
              <w:right w:val="single" w:sz="4" w:space="0" w:color="auto"/>
            </w:tcBorders>
            <w:vAlign w:val="center"/>
          </w:tcPr>
          <w:p w:rsidR="00B64510" w:rsidRPr="00CB112D" w:rsidRDefault="00B64510" w:rsidP="00B64510">
            <w:pPr>
              <w:jc w:val="center"/>
              <w:rPr>
                <w:sz w:val="18"/>
                <w:szCs w:val="18"/>
              </w:rPr>
            </w:pPr>
            <w:r w:rsidRPr="00CB112D">
              <w:rPr>
                <w:sz w:val="18"/>
                <w:szCs w:val="18"/>
              </w:rPr>
              <w:t>23,3</w:t>
            </w:r>
          </w:p>
        </w:tc>
        <w:tc>
          <w:tcPr>
            <w:tcW w:w="1701" w:type="dxa"/>
            <w:tcBorders>
              <w:top w:val="single" w:sz="4" w:space="0" w:color="auto"/>
              <w:left w:val="nil"/>
              <w:bottom w:val="single" w:sz="4" w:space="0" w:color="auto"/>
              <w:right w:val="single" w:sz="4" w:space="0" w:color="auto"/>
            </w:tcBorders>
            <w:vAlign w:val="center"/>
          </w:tcPr>
          <w:p w:rsidR="00B64510" w:rsidRPr="00CB112D" w:rsidRDefault="00F80911" w:rsidP="00B64510">
            <w:pPr>
              <w:jc w:val="center"/>
              <w:rPr>
                <w:sz w:val="18"/>
                <w:szCs w:val="18"/>
              </w:rPr>
            </w:pPr>
            <w:r w:rsidRPr="00CB112D">
              <w:rPr>
                <w:sz w:val="18"/>
                <w:szCs w:val="18"/>
              </w:rPr>
              <w:t>-38,4</w:t>
            </w:r>
          </w:p>
        </w:tc>
      </w:tr>
      <w:tr w:rsidR="00B64510" w:rsidRPr="00CB112D" w:rsidTr="00B64510">
        <w:trPr>
          <w:trHeight w:val="545"/>
        </w:trPr>
        <w:tc>
          <w:tcPr>
            <w:tcW w:w="4819" w:type="dxa"/>
            <w:tcBorders>
              <w:top w:val="single" w:sz="4" w:space="0" w:color="auto"/>
              <w:left w:val="single" w:sz="4" w:space="0" w:color="auto"/>
              <w:bottom w:val="single" w:sz="4" w:space="0" w:color="auto"/>
              <w:right w:val="single" w:sz="4" w:space="0" w:color="auto"/>
            </w:tcBorders>
            <w:vAlign w:val="center"/>
          </w:tcPr>
          <w:p w:rsidR="00B64510" w:rsidRPr="00CB112D" w:rsidRDefault="00B64510" w:rsidP="00B64510">
            <w:pPr>
              <w:rPr>
                <w:sz w:val="18"/>
                <w:szCs w:val="18"/>
              </w:rPr>
            </w:pPr>
            <w:proofErr w:type="spellStart"/>
            <w:r w:rsidRPr="00CB112D">
              <w:rPr>
                <w:sz w:val="18"/>
                <w:szCs w:val="18"/>
              </w:rPr>
              <w:t>Карагинский</w:t>
            </w:r>
            <w:proofErr w:type="spellEnd"/>
            <w:r w:rsidR="00D17182">
              <w:rPr>
                <w:sz w:val="18"/>
                <w:szCs w:val="18"/>
              </w:rPr>
              <w:t xml:space="preserve"> </w:t>
            </w:r>
            <w:r w:rsidRPr="00CB112D">
              <w:rPr>
                <w:sz w:val="18"/>
                <w:szCs w:val="18"/>
              </w:rPr>
              <w:t>муниципальный район</w:t>
            </w:r>
          </w:p>
        </w:tc>
        <w:tc>
          <w:tcPr>
            <w:tcW w:w="2835" w:type="dxa"/>
            <w:tcBorders>
              <w:top w:val="single" w:sz="4" w:space="0" w:color="auto"/>
              <w:left w:val="single" w:sz="4" w:space="0" w:color="auto"/>
              <w:bottom w:val="single" w:sz="4" w:space="0" w:color="auto"/>
              <w:right w:val="single" w:sz="4" w:space="0" w:color="auto"/>
            </w:tcBorders>
            <w:vAlign w:val="center"/>
          </w:tcPr>
          <w:p w:rsidR="00B64510" w:rsidRPr="00CB112D" w:rsidRDefault="00B64510" w:rsidP="00B64510">
            <w:pPr>
              <w:jc w:val="center"/>
              <w:rPr>
                <w:sz w:val="18"/>
                <w:szCs w:val="18"/>
              </w:rPr>
            </w:pPr>
            <w:r w:rsidRPr="00CB112D">
              <w:rPr>
                <w:sz w:val="18"/>
                <w:szCs w:val="18"/>
              </w:rPr>
              <w:t>27,5</w:t>
            </w:r>
          </w:p>
        </w:tc>
        <w:tc>
          <w:tcPr>
            <w:tcW w:w="1701" w:type="dxa"/>
            <w:tcBorders>
              <w:top w:val="single" w:sz="4" w:space="0" w:color="auto"/>
              <w:left w:val="nil"/>
              <w:bottom w:val="single" w:sz="4" w:space="0" w:color="auto"/>
              <w:right w:val="single" w:sz="4" w:space="0" w:color="auto"/>
            </w:tcBorders>
            <w:vAlign w:val="center"/>
          </w:tcPr>
          <w:p w:rsidR="00B64510" w:rsidRPr="00CB112D" w:rsidRDefault="00F80911" w:rsidP="00B64510">
            <w:pPr>
              <w:jc w:val="center"/>
              <w:rPr>
                <w:sz w:val="18"/>
                <w:szCs w:val="18"/>
              </w:rPr>
            </w:pPr>
            <w:r w:rsidRPr="00CB112D">
              <w:rPr>
                <w:sz w:val="18"/>
                <w:szCs w:val="18"/>
              </w:rPr>
              <w:t>-10</w:t>
            </w:r>
          </w:p>
        </w:tc>
      </w:tr>
      <w:tr w:rsidR="00B64510" w:rsidRPr="00CB112D" w:rsidTr="00B64510">
        <w:trPr>
          <w:trHeight w:val="765"/>
        </w:trPr>
        <w:tc>
          <w:tcPr>
            <w:tcW w:w="4819" w:type="dxa"/>
            <w:tcBorders>
              <w:top w:val="single" w:sz="4" w:space="0" w:color="auto"/>
              <w:left w:val="single" w:sz="4" w:space="0" w:color="auto"/>
              <w:bottom w:val="single" w:sz="4" w:space="0" w:color="auto"/>
              <w:right w:val="single" w:sz="4" w:space="0" w:color="auto"/>
            </w:tcBorders>
            <w:vAlign w:val="center"/>
          </w:tcPr>
          <w:p w:rsidR="00B64510" w:rsidRPr="00CB112D" w:rsidRDefault="00B64510" w:rsidP="00B64510">
            <w:pPr>
              <w:rPr>
                <w:sz w:val="18"/>
                <w:szCs w:val="18"/>
              </w:rPr>
            </w:pPr>
            <w:proofErr w:type="spellStart"/>
            <w:r w:rsidRPr="00CB112D">
              <w:rPr>
                <w:sz w:val="18"/>
                <w:szCs w:val="18"/>
              </w:rPr>
              <w:t>Олюторский</w:t>
            </w:r>
            <w:proofErr w:type="spellEnd"/>
            <w:r w:rsidR="00D17182">
              <w:rPr>
                <w:sz w:val="18"/>
                <w:szCs w:val="18"/>
              </w:rPr>
              <w:t xml:space="preserve"> </w:t>
            </w:r>
            <w:r w:rsidRPr="00CB112D">
              <w:rPr>
                <w:sz w:val="18"/>
                <w:szCs w:val="18"/>
              </w:rPr>
              <w:t>муниципальный район</w:t>
            </w:r>
          </w:p>
        </w:tc>
        <w:tc>
          <w:tcPr>
            <w:tcW w:w="2835" w:type="dxa"/>
            <w:tcBorders>
              <w:top w:val="single" w:sz="4" w:space="0" w:color="auto"/>
              <w:left w:val="single" w:sz="4" w:space="0" w:color="auto"/>
              <w:bottom w:val="single" w:sz="4" w:space="0" w:color="auto"/>
              <w:right w:val="single" w:sz="4" w:space="0" w:color="auto"/>
            </w:tcBorders>
            <w:vAlign w:val="center"/>
          </w:tcPr>
          <w:p w:rsidR="00B64510" w:rsidRPr="00CB112D" w:rsidRDefault="00B64510" w:rsidP="00B64510">
            <w:pPr>
              <w:jc w:val="center"/>
              <w:rPr>
                <w:sz w:val="18"/>
                <w:szCs w:val="18"/>
              </w:rPr>
            </w:pPr>
            <w:r w:rsidRPr="00CB112D">
              <w:rPr>
                <w:sz w:val="18"/>
                <w:szCs w:val="18"/>
              </w:rPr>
              <w:t>12,5</w:t>
            </w:r>
          </w:p>
        </w:tc>
        <w:tc>
          <w:tcPr>
            <w:tcW w:w="1701" w:type="dxa"/>
            <w:tcBorders>
              <w:top w:val="single" w:sz="4" w:space="0" w:color="auto"/>
              <w:left w:val="nil"/>
              <w:bottom w:val="single" w:sz="4" w:space="0" w:color="auto"/>
              <w:right w:val="single" w:sz="4" w:space="0" w:color="auto"/>
            </w:tcBorders>
            <w:vAlign w:val="center"/>
          </w:tcPr>
          <w:p w:rsidR="00B64510" w:rsidRPr="00CB112D" w:rsidRDefault="00F80911" w:rsidP="00B64510">
            <w:pPr>
              <w:jc w:val="center"/>
              <w:rPr>
                <w:sz w:val="18"/>
                <w:szCs w:val="18"/>
              </w:rPr>
            </w:pPr>
            <w:r w:rsidRPr="00CB112D">
              <w:rPr>
                <w:sz w:val="18"/>
                <w:szCs w:val="18"/>
              </w:rPr>
              <w:t>-12,5</w:t>
            </w:r>
          </w:p>
        </w:tc>
      </w:tr>
      <w:tr w:rsidR="00B64510" w:rsidRPr="00CB112D" w:rsidTr="00B64510">
        <w:trPr>
          <w:trHeight w:val="765"/>
        </w:trPr>
        <w:tc>
          <w:tcPr>
            <w:tcW w:w="4819" w:type="dxa"/>
            <w:tcBorders>
              <w:top w:val="single" w:sz="4" w:space="0" w:color="auto"/>
              <w:left w:val="single" w:sz="4" w:space="0" w:color="auto"/>
              <w:bottom w:val="single" w:sz="4" w:space="0" w:color="auto"/>
              <w:right w:val="single" w:sz="4" w:space="0" w:color="auto"/>
            </w:tcBorders>
            <w:vAlign w:val="center"/>
          </w:tcPr>
          <w:p w:rsidR="00B64510" w:rsidRPr="00CB112D" w:rsidRDefault="00B64510" w:rsidP="00B64510">
            <w:pPr>
              <w:rPr>
                <w:sz w:val="18"/>
                <w:szCs w:val="18"/>
              </w:rPr>
            </w:pPr>
            <w:proofErr w:type="spellStart"/>
            <w:r w:rsidRPr="00CB112D">
              <w:rPr>
                <w:sz w:val="18"/>
                <w:szCs w:val="18"/>
              </w:rPr>
              <w:t>Пенжинский</w:t>
            </w:r>
            <w:proofErr w:type="spellEnd"/>
            <w:r w:rsidR="00D17182">
              <w:rPr>
                <w:sz w:val="18"/>
                <w:szCs w:val="18"/>
              </w:rPr>
              <w:t xml:space="preserve"> </w:t>
            </w:r>
            <w:r w:rsidRPr="00CB112D">
              <w:rPr>
                <w:sz w:val="18"/>
                <w:szCs w:val="18"/>
              </w:rPr>
              <w:t>муниципальный район</w:t>
            </w:r>
          </w:p>
        </w:tc>
        <w:tc>
          <w:tcPr>
            <w:tcW w:w="2835" w:type="dxa"/>
            <w:tcBorders>
              <w:top w:val="single" w:sz="4" w:space="0" w:color="auto"/>
              <w:left w:val="single" w:sz="4" w:space="0" w:color="auto"/>
              <w:bottom w:val="single" w:sz="4" w:space="0" w:color="auto"/>
              <w:right w:val="single" w:sz="4" w:space="0" w:color="auto"/>
            </w:tcBorders>
            <w:vAlign w:val="center"/>
          </w:tcPr>
          <w:p w:rsidR="00B64510" w:rsidRPr="00CB112D" w:rsidRDefault="00B64510" w:rsidP="00B64510">
            <w:pPr>
              <w:jc w:val="center"/>
              <w:rPr>
                <w:sz w:val="18"/>
                <w:szCs w:val="18"/>
              </w:rPr>
            </w:pPr>
            <w:r w:rsidRPr="00CB112D">
              <w:rPr>
                <w:sz w:val="18"/>
                <w:szCs w:val="18"/>
              </w:rPr>
              <w:t>46,2</w:t>
            </w:r>
          </w:p>
        </w:tc>
        <w:tc>
          <w:tcPr>
            <w:tcW w:w="1701" w:type="dxa"/>
            <w:tcBorders>
              <w:top w:val="single" w:sz="4" w:space="0" w:color="auto"/>
              <w:left w:val="nil"/>
              <w:bottom w:val="single" w:sz="4" w:space="0" w:color="auto"/>
              <w:right w:val="single" w:sz="4" w:space="0" w:color="auto"/>
            </w:tcBorders>
            <w:vAlign w:val="center"/>
          </w:tcPr>
          <w:p w:rsidR="00B64510" w:rsidRPr="00CB112D" w:rsidRDefault="00F80911" w:rsidP="00B64510">
            <w:pPr>
              <w:jc w:val="center"/>
              <w:rPr>
                <w:sz w:val="18"/>
                <w:szCs w:val="18"/>
              </w:rPr>
            </w:pPr>
            <w:r w:rsidRPr="00CB112D">
              <w:rPr>
                <w:sz w:val="18"/>
                <w:szCs w:val="18"/>
              </w:rPr>
              <w:t>-7,6</w:t>
            </w:r>
          </w:p>
        </w:tc>
      </w:tr>
      <w:tr w:rsidR="00B64510" w:rsidRPr="00CB112D" w:rsidTr="00D45BBA">
        <w:trPr>
          <w:trHeight w:val="327"/>
        </w:trPr>
        <w:tc>
          <w:tcPr>
            <w:tcW w:w="4819" w:type="dxa"/>
            <w:tcBorders>
              <w:top w:val="single" w:sz="4" w:space="0" w:color="auto"/>
              <w:left w:val="single" w:sz="4" w:space="0" w:color="auto"/>
              <w:bottom w:val="single" w:sz="4" w:space="0" w:color="auto"/>
              <w:right w:val="single" w:sz="4" w:space="0" w:color="auto"/>
            </w:tcBorders>
            <w:vAlign w:val="center"/>
          </w:tcPr>
          <w:p w:rsidR="00B64510" w:rsidRPr="00CB112D" w:rsidRDefault="00B64510" w:rsidP="00B64510">
            <w:pPr>
              <w:rPr>
                <w:sz w:val="18"/>
                <w:szCs w:val="18"/>
              </w:rPr>
            </w:pPr>
            <w:proofErr w:type="spellStart"/>
            <w:r w:rsidRPr="00CB112D">
              <w:rPr>
                <w:sz w:val="18"/>
                <w:szCs w:val="18"/>
              </w:rPr>
              <w:t>Тигильский</w:t>
            </w:r>
            <w:proofErr w:type="spellEnd"/>
            <w:r w:rsidR="00D17182">
              <w:rPr>
                <w:sz w:val="18"/>
                <w:szCs w:val="18"/>
              </w:rPr>
              <w:t xml:space="preserve"> </w:t>
            </w:r>
            <w:r w:rsidRPr="00CB112D">
              <w:rPr>
                <w:sz w:val="18"/>
                <w:szCs w:val="18"/>
              </w:rPr>
              <w:t>муниципальный район</w:t>
            </w:r>
          </w:p>
        </w:tc>
        <w:tc>
          <w:tcPr>
            <w:tcW w:w="2835" w:type="dxa"/>
            <w:tcBorders>
              <w:top w:val="single" w:sz="4" w:space="0" w:color="auto"/>
              <w:left w:val="single" w:sz="4" w:space="0" w:color="auto"/>
              <w:bottom w:val="single" w:sz="4" w:space="0" w:color="auto"/>
              <w:right w:val="single" w:sz="4" w:space="0" w:color="auto"/>
            </w:tcBorders>
            <w:vAlign w:val="bottom"/>
          </w:tcPr>
          <w:p w:rsidR="00D45BBA" w:rsidRDefault="00D45BBA" w:rsidP="00D45BBA">
            <w:pPr>
              <w:jc w:val="center"/>
              <w:rPr>
                <w:rFonts w:eastAsia="Times New Roman"/>
                <w:sz w:val="18"/>
                <w:szCs w:val="18"/>
                <w:lang w:eastAsia="ru-RU"/>
              </w:rPr>
            </w:pPr>
          </w:p>
          <w:p w:rsidR="00B64510" w:rsidRDefault="00B64510" w:rsidP="00D45BBA">
            <w:pPr>
              <w:jc w:val="center"/>
              <w:rPr>
                <w:rFonts w:eastAsia="Times New Roman"/>
                <w:sz w:val="18"/>
                <w:szCs w:val="18"/>
                <w:lang w:eastAsia="ru-RU"/>
              </w:rPr>
            </w:pPr>
            <w:r w:rsidRPr="00CB112D">
              <w:rPr>
                <w:rFonts w:eastAsia="Times New Roman"/>
                <w:sz w:val="18"/>
                <w:szCs w:val="18"/>
                <w:lang w:eastAsia="ru-RU"/>
              </w:rPr>
              <w:t>45,7</w:t>
            </w:r>
          </w:p>
          <w:p w:rsidR="00B64510" w:rsidRPr="00CB112D" w:rsidRDefault="00B64510" w:rsidP="00D45BBA">
            <w:pPr>
              <w:jc w:val="center"/>
              <w:rPr>
                <w:sz w:val="18"/>
                <w:szCs w:val="18"/>
              </w:rPr>
            </w:pPr>
          </w:p>
        </w:tc>
        <w:tc>
          <w:tcPr>
            <w:tcW w:w="1701" w:type="dxa"/>
            <w:tcBorders>
              <w:top w:val="single" w:sz="4" w:space="0" w:color="auto"/>
              <w:left w:val="nil"/>
              <w:bottom w:val="single" w:sz="4" w:space="0" w:color="auto"/>
              <w:right w:val="single" w:sz="4" w:space="0" w:color="auto"/>
            </w:tcBorders>
            <w:vAlign w:val="bottom"/>
          </w:tcPr>
          <w:p w:rsidR="00B64510" w:rsidRDefault="005C2D2D" w:rsidP="00D45BBA">
            <w:pPr>
              <w:jc w:val="center"/>
              <w:rPr>
                <w:sz w:val="18"/>
                <w:szCs w:val="18"/>
              </w:rPr>
            </w:pPr>
            <w:r>
              <w:rPr>
                <w:sz w:val="18"/>
                <w:szCs w:val="18"/>
              </w:rPr>
              <w:t>+</w:t>
            </w:r>
            <w:r w:rsidR="00F80911" w:rsidRPr="00CB112D">
              <w:rPr>
                <w:sz w:val="18"/>
                <w:szCs w:val="18"/>
              </w:rPr>
              <w:t>11,4</w:t>
            </w:r>
          </w:p>
          <w:p w:rsidR="00D45BBA" w:rsidRPr="00CB112D" w:rsidRDefault="00D45BBA" w:rsidP="00D45BBA">
            <w:pPr>
              <w:jc w:val="center"/>
              <w:rPr>
                <w:sz w:val="18"/>
                <w:szCs w:val="18"/>
              </w:rPr>
            </w:pPr>
          </w:p>
        </w:tc>
      </w:tr>
    </w:tbl>
    <w:p w:rsidR="002726E6" w:rsidRPr="00CB112D" w:rsidRDefault="002726E6" w:rsidP="002726E6">
      <w:pPr>
        <w:ind w:firstLine="709"/>
        <w:jc w:val="both"/>
        <w:rPr>
          <w:color w:val="1F497D" w:themeColor="text2"/>
          <w:sz w:val="28"/>
          <w:szCs w:val="28"/>
        </w:rPr>
      </w:pPr>
    </w:p>
    <w:p w:rsidR="002726E6" w:rsidRDefault="002726E6" w:rsidP="002726E6">
      <w:pPr>
        <w:ind w:firstLine="709"/>
        <w:jc w:val="both"/>
        <w:rPr>
          <w:sz w:val="28"/>
          <w:szCs w:val="28"/>
        </w:rPr>
      </w:pPr>
      <w:r w:rsidRPr="00CB112D">
        <w:rPr>
          <w:sz w:val="28"/>
          <w:szCs w:val="28"/>
        </w:rPr>
        <w:t xml:space="preserve">В целом по </w:t>
      </w:r>
      <w:r w:rsidR="001E526E" w:rsidRPr="00CB112D">
        <w:rPr>
          <w:sz w:val="28"/>
          <w:szCs w:val="28"/>
        </w:rPr>
        <w:t>Камчатском</w:t>
      </w:r>
      <w:r w:rsidRPr="00CB112D">
        <w:rPr>
          <w:sz w:val="28"/>
          <w:szCs w:val="28"/>
        </w:rPr>
        <w:t>у краю удовлетворенность населения деятельностью органов местного самоуправления в 201</w:t>
      </w:r>
      <w:r w:rsidR="000D1BC6" w:rsidRPr="00CB112D">
        <w:rPr>
          <w:sz w:val="28"/>
          <w:szCs w:val="28"/>
        </w:rPr>
        <w:t>5</w:t>
      </w:r>
      <w:r w:rsidRPr="00CB112D">
        <w:rPr>
          <w:sz w:val="28"/>
          <w:szCs w:val="28"/>
        </w:rPr>
        <w:t xml:space="preserve"> году сложилась на уровне </w:t>
      </w:r>
      <w:r w:rsidR="000D1BC6" w:rsidRPr="00CB112D">
        <w:rPr>
          <w:sz w:val="28"/>
          <w:szCs w:val="28"/>
        </w:rPr>
        <w:t>3</w:t>
      </w:r>
      <w:r w:rsidR="00A9234C" w:rsidRPr="00CB112D">
        <w:rPr>
          <w:sz w:val="28"/>
          <w:szCs w:val="28"/>
        </w:rPr>
        <w:t>7</w:t>
      </w:r>
      <w:r w:rsidR="000D1BC6" w:rsidRPr="00CB112D">
        <w:rPr>
          <w:sz w:val="28"/>
          <w:szCs w:val="28"/>
        </w:rPr>
        <w:t>,</w:t>
      </w:r>
      <w:r w:rsidR="005F035C">
        <w:rPr>
          <w:sz w:val="28"/>
          <w:szCs w:val="28"/>
        </w:rPr>
        <w:t>8</w:t>
      </w:r>
      <w:r w:rsidR="008E7F64">
        <w:rPr>
          <w:sz w:val="28"/>
          <w:szCs w:val="28"/>
        </w:rPr>
        <w:t>%</w:t>
      </w:r>
      <w:r w:rsidR="00904C8F" w:rsidRPr="00CB112D">
        <w:rPr>
          <w:sz w:val="28"/>
          <w:szCs w:val="28"/>
        </w:rPr>
        <w:t xml:space="preserve"> на </w:t>
      </w:r>
      <w:r w:rsidR="00A9234C" w:rsidRPr="00CB112D">
        <w:rPr>
          <w:sz w:val="28"/>
          <w:szCs w:val="28"/>
        </w:rPr>
        <w:t>8</w:t>
      </w:r>
      <w:r w:rsidR="00D77200" w:rsidRPr="00CB112D">
        <w:rPr>
          <w:sz w:val="28"/>
          <w:szCs w:val="28"/>
        </w:rPr>
        <w:t>,</w:t>
      </w:r>
      <w:r w:rsidR="00A9234C" w:rsidRPr="00CB112D">
        <w:rPr>
          <w:sz w:val="28"/>
          <w:szCs w:val="28"/>
        </w:rPr>
        <w:t>14</w:t>
      </w:r>
      <w:r w:rsidR="004D398F" w:rsidRPr="00CB112D">
        <w:rPr>
          <w:sz w:val="28"/>
          <w:szCs w:val="28"/>
        </w:rPr>
        <w:t xml:space="preserve"> процентных пункта</w:t>
      </w:r>
      <w:r w:rsidR="00904C8F" w:rsidRPr="00CB112D">
        <w:rPr>
          <w:sz w:val="28"/>
          <w:szCs w:val="28"/>
        </w:rPr>
        <w:t xml:space="preserve"> </w:t>
      </w:r>
      <w:r w:rsidR="00A9234C" w:rsidRPr="00CB112D">
        <w:rPr>
          <w:sz w:val="28"/>
          <w:szCs w:val="28"/>
        </w:rPr>
        <w:t>ниже</w:t>
      </w:r>
      <w:r w:rsidR="00904C8F" w:rsidRPr="00CB112D">
        <w:rPr>
          <w:sz w:val="28"/>
          <w:szCs w:val="28"/>
        </w:rPr>
        <w:t>, чем в 201</w:t>
      </w:r>
      <w:r w:rsidR="00A9234C" w:rsidRPr="00CB112D">
        <w:rPr>
          <w:sz w:val="28"/>
          <w:szCs w:val="28"/>
        </w:rPr>
        <w:t>4</w:t>
      </w:r>
      <w:r w:rsidR="00904C8F" w:rsidRPr="00CB112D">
        <w:rPr>
          <w:sz w:val="28"/>
          <w:szCs w:val="28"/>
        </w:rPr>
        <w:t xml:space="preserve"> году.</w:t>
      </w:r>
    </w:p>
    <w:p w:rsidR="005F035C" w:rsidRPr="00CB112D" w:rsidRDefault="005F035C" w:rsidP="002726E6">
      <w:pPr>
        <w:ind w:firstLine="709"/>
        <w:jc w:val="both"/>
        <w:rPr>
          <w:sz w:val="28"/>
          <w:szCs w:val="28"/>
        </w:rPr>
      </w:pPr>
    </w:p>
    <w:p w:rsidR="00F470AD" w:rsidRDefault="00BA24E9" w:rsidP="00BA24E9">
      <w:pPr>
        <w:ind w:firstLine="709"/>
        <w:jc w:val="both"/>
        <w:rPr>
          <w:b/>
          <w:sz w:val="28"/>
          <w:szCs w:val="28"/>
        </w:rPr>
      </w:pPr>
      <w:r w:rsidRPr="009E1D11">
        <w:rPr>
          <w:b/>
          <w:sz w:val="28"/>
          <w:szCs w:val="28"/>
        </w:rPr>
        <w:t>По результатам проведенной оценки наивысшие значения сводного индекса показателя, отражающего удовлетворенность населения деятельностью органов местного самоуправления, сложились в следующих муниципальных образованиях:</w:t>
      </w:r>
    </w:p>
    <w:p w:rsidR="00563417" w:rsidRDefault="00563417" w:rsidP="009E1D11">
      <w:pPr>
        <w:pStyle w:val="3"/>
        <w:widowControl w:val="0"/>
        <w:shd w:val="clear" w:color="auto" w:fill="FFFFFF"/>
        <w:autoSpaceDE w:val="0"/>
        <w:autoSpaceDN w:val="0"/>
        <w:adjustRightInd w:val="0"/>
        <w:spacing w:after="0"/>
        <w:ind w:firstLine="709"/>
        <w:jc w:val="both"/>
        <w:rPr>
          <w:b/>
          <w:sz w:val="28"/>
          <w:szCs w:val="28"/>
        </w:rPr>
      </w:pPr>
    </w:p>
    <w:p w:rsidR="001D5150" w:rsidRDefault="001D5150" w:rsidP="009E1D11">
      <w:pPr>
        <w:pStyle w:val="3"/>
        <w:widowControl w:val="0"/>
        <w:shd w:val="clear" w:color="auto" w:fill="FFFFFF"/>
        <w:autoSpaceDE w:val="0"/>
        <w:autoSpaceDN w:val="0"/>
        <w:adjustRightInd w:val="0"/>
        <w:spacing w:after="0"/>
        <w:ind w:firstLine="709"/>
        <w:jc w:val="both"/>
        <w:rPr>
          <w:b/>
          <w:sz w:val="28"/>
          <w:szCs w:val="28"/>
        </w:rPr>
      </w:pPr>
    </w:p>
    <w:p w:rsidR="009E1D11" w:rsidRPr="001D28FF" w:rsidRDefault="009E1D11" w:rsidP="009E1D11">
      <w:pPr>
        <w:pStyle w:val="3"/>
        <w:widowControl w:val="0"/>
        <w:shd w:val="clear" w:color="auto" w:fill="FFFFFF"/>
        <w:autoSpaceDE w:val="0"/>
        <w:autoSpaceDN w:val="0"/>
        <w:adjustRightInd w:val="0"/>
        <w:spacing w:after="0"/>
        <w:ind w:firstLine="709"/>
        <w:jc w:val="both"/>
        <w:rPr>
          <w:b/>
          <w:sz w:val="28"/>
          <w:szCs w:val="28"/>
        </w:rPr>
      </w:pPr>
      <w:r w:rsidRPr="001D28FF">
        <w:rPr>
          <w:b/>
          <w:sz w:val="28"/>
          <w:szCs w:val="28"/>
        </w:rPr>
        <w:lastRenderedPageBreak/>
        <w:t>Городские округа</w:t>
      </w:r>
    </w:p>
    <w:p w:rsidR="009E1D11" w:rsidRDefault="009E1D11" w:rsidP="009E1D11">
      <w:pPr>
        <w:pStyle w:val="3"/>
        <w:widowControl w:val="0"/>
        <w:shd w:val="clear" w:color="auto" w:fill="FFFFFF"/>
        <w:autoSpaceDE w:val="0"/>
        <w:autoSpaceDN w:val="0"/>
        <w:adjustRightInd w:val="0"/>
        <w:spacing w:after="0"/>
        <w:ind w:firstLine="709"/>
        <w:jc w:val="both"/>
        <w:rPr>
          <w:sz w:val="28"/>
          <w:szCs w:val="28"/>
        </w:rPr>
      </w:pPr>
      <w:r>
        <w:rPr>
          <w:sz w:val="28"/>
          <w:szCs w:val="28"/>
        </w:rPr>
        <w:t>1) Петропавловск-Камчатский</w:t>
      </w:r>
    </w:p>
    <w:p w:rsidR="009E1D11" w:rsidRDefault="009E1D11" w:rsidP="009E1D11">
      <w:pPr>
        <w:pStyle w:val="3"/>
        <w:widowControl w:val="0"/>
        <w:shd w:val="clear" w:color="auto" w:fill="FFFFFF"/>
        <w:autoSpaceDE w:val="0"/>
        <w:autoSpaceDN w:val="0"/>
        <w:adjustRightInd w:val="0"/>
        <w:spacing w:after="0"/>
        <w:ind w:firstLine="709"/>
        <w:jc w:val="both"/>
        <w:rPr>
          <w:sz w:val="28"/>
          <w:szCs w:val="28"/>
        </w:rPr>
      </w:pPr>
    </w:p>
    <w:p w:rsidR="009E1D11" w:rsidRPr="001D28FF" w:rsidRDefault="009E1D11" w:rsidP="009E1D11">
      <w:pPr>
        <w:pStyle w:val="3"/>
        <w:widowControl w:val="0"/>
        <w:shd w:val="clear" w:color="auto" w:fill="FFFFFF"/>
        <w:autoSpaceDE w:val="0"/>
        <w:autoSpaceDN w:val="0"/>
        <w:adjustRightInd w:val="0"/>
        <w:spacing w:after="0"/>
        <w:ind w:firstLine="709"/>
        <w:jc w:val="both"/>
        <w:rPr>
          <w:b/>
          <w:sz w:val="28"/>
          <w:szCs w:val="28"/>
        </w:rPr>
      </w:pPr>
      <w:r w:rsidRPr="001D28FF">
        <w:rPr>
          <w:b/>
          <w:sz w:val="28"/>
          <w:szCs w:val="28"/>
        </w:rPr>
        <w:t>Муниципальные районы</w:t>
      </w:r>
    </w:p>
    <w:p w:rsidR="009E1D11" w:rsidRPr="00CB112D" w:rsidRDefault="009E1D11" w:rsidP="009E1D11">
      <w:pPr>
        <w:tabs>
          <w:tab w:val="num" w:pos="720"/>
        </w:tabs>
        <w:ind w:firstLine="709"/>
        <w:jc w:val="both"/>
        <w:rPr>
          <w:sz w:val="28"/>
          <w:szCs w:val="28"/>
        </w:rPr>
      </w:pPr>
      <w:r w:rsidRPr="00CB112D">
        <w:rPr>
          <w:sz w:val="28"/>
          <w:szCs w:val="28"/>
        </w:rPr>
        <w:t>1) Алеутский</w:t>
      </w:r>
    </w:p>
    <w:p w:rsidR="009E1D11" w:rsidRPr="00CB112D" w:rsidRDefault="009E1D11" w:rsidP="009E1D11">
      <w:pPr>
        <w:tabs>
          <w:tab w:val="num" w:pos="720"/>
        </w:tabs>
        <w:ind w:firstLine="709"/>
        <w:jc w:val="both"/>
        <w:rPr>
          <w:sz w:val="28"/>
          <w:szCs w:val="28"/>
        </w:rPr>
      </w:pPr>
      <w:r w:rsidRPr="00CB112D">
        <w:rPr>
          <w:sz w:val="28"/>
          <w:szCs w:val="28"/>
        </w:rPr>
        <w:t xml:space="preserve">2) </w:t>
      </w:r>
      <w:proofErr w:type="spellStart"/>
      <w:r w:rsidRPr="00CB112D">
        <w:rPr>
          <w:sz w:val="28"/>
          <w:szCs w:val="28"/>
        </w:rPr>
        <w:t>Мильковский</w:t>
      </w:r>
      <w:proofErr w:type="spellEnd"/>
      <w:r w:rsidRPr="00CB112D">
        <w:rPr>
          <w:sz w:val="28"/>
          <w:szCs w:val="28"/>
        </w:rPr>
        <w:t xml:space="preserve"> </w:t>
      </w:r>
    </w:p>
    <w:p w:rsidR="009E1D11" w:rsidRPr="00CB112D" w:rsidRDefault="009E1D11" w:rsidP="009E1D11">
      <w:pPr>
        <w:tabs>
          <w:tab w:val="num" w:pos="720"/>
        </w:tabs>
        <w:ind w:firstLine="709"/>
        <w:jc w:val="both"/>
        <w:rPr>
          <w:sz w:val="28"/>
          <w:szCs w:val="28"/>
        </w:rPr>
      </w:pPr>
      <w:r w:rsidRPr="00CB112D">
        <w:rPr>
          <w:sz w:val="28"/>
          <w:szCs w:val="28"/>
        </w:rPr>
        <w:t>3) Соболевский</w:t>
      </w:r>
    </w:p>
    <w:p w:rsidR="009E1D11" w:rsidRPr="00CB112D" w:rsidRDefault="009E1D11" w:rsidP="009E1D11">
      <w:pPr>
        <w:ind w:firstLine="709"/>
        <w:jc w:val="both"/>
        <w:rPr>
          <w:sz w:val="28"/>
          <w:szCs w:val="28"/>
        </w:rPr>
      </w:pPr>
    </w:p>
    <w:p w:rsidR="002726E6" w:rsidRPr="00962AD0" w:rsidRDefault="002726E6" w:rsidP="002726E6">
      <w:pPr>
        <w:jc w:val="center"/>
        <w:rPr>
          <w:b/>
          <w:sz w:val="28"/>
          <w:szCs w:val="28"/>
        </w:rPr>
      </w:pPr>
      <w:r w:rsidRPr="00CB112D">
        <w:rPr>
          <w:b/>
          <w:sz w:val="28"/>
          <w:szCs w:val="28"/>
        </w:rPr>
        <w:t xml:space="preserve">III. Результаты </w:t>
      </w:r>
      <w:proofErr w:type="gramStart"/>
      <w:r w:rsidRPr="00CB112D">
        <w:rPr>
          <w:b/>
          <w:sz w:val="28"/>
          <w:szCs w:val="28"/>
        </w:rPr>
        <w:t>оценки эффективности деятельности органов местного самоуправления городских округов</w:t>
      </w:r>
      <w:proofErr w:type="gramEnd"/>
      <w:r w:rsidRPr="00CB112D">
        <w:rPr>
          <w:b/>
          <w:sz w:val="28"/>
          <w:szCs w:val="28"/>
        </w:rPr>
        <w:t xml:space="preserve"> и муниципальных районов</w:t>
      </w:r>
    </w:p>
    <w:p w:rsidR="00A646BA" w:rsidRPr="00962AD0" w:rsidRDefault="00A646BA" w:rsidP="002726E6">
      <w:pPr>
        <w:jc w:val="center"/>
        <w:rPr>
          <w:b/>
          <w:sz w:val="28"/>
          <w:szCs w:val="28"/>
        </w:rPr>
      </w:pPr>
    </w:p>
    <w:p w:rsidR="0083201D" w:rsidRPr="00CB112D" w:rsidRDefault="00647842" w:rsidP="00AD2A48">
      <w:pPr>
        <w:ind w:firstLine="709"/>
        <w:jc w:val="both"/>
        <w:rPr>
          <w:bCs/>
          <w:sz w:val="28"/>
          <w:szCs w:val="28"/>
        </w:rPr>
      </w:pPr>
      <w:r w:rsidRPr="00CB112D">
        <w:rPr>
          <w:bCs/>
          <w:sz w:val="28"/>
          <w:szCs w:val="28"/>
        </w:rPr>
        <w:t>12</w:t>
      </w:r>
      <w:r w:rsidR="0083201D" w:rsidRPr="00CB112D">
        <w:rPr>
          <w:bCs/>
          <w:sz w:val="28"/>
          <w:szCs w:val="28"/>
        </w:rPr>
        <w:t>.09.201</w:t>
      </w:r>
      <w:r w:rsidRPr="00CB112D">
        <w:rPr>
          <w:bCs/>
          <w:sz w:val="28"/>
          <w:szCs w:val="28"/>
        </w:rPr>
        <w:t>6</w:t>
      </w:r>
      <w:r w:rsidR="0083201D" w:rsidRPr="00CB112D">
        <w:rPr>
          <w:bCs/>
          <w:sz w:val="28"/>
          <w:szCs w:val="28"/>
        </w:rPr>
        <w:t xml:space="preserve"> </w:t>
      </w:r>
      <w:r w:rsidR="002810D1" w:rsidRPr="00CB112D">
        <w:rPr>
          <w:bCs/>
          <w:sz w:val="28"/>
          <w:szCs w:val="28"/>
        </w:rPr>
        <w:t>состоялось</w:t>
      </w:r>
      <w:r w:rsidR="0083201D" w:rsidRPr="00CB112D">
        <w:rPr>
          <w:bCs/>
          <w:sz w:val="28"/>
          <w:szCs w:val="28"/>
        </w:rPr>
        <w:t xml:space="preserve"> заседание экспертной группы</w:t>
      </w:r>
      <w:r w:rsidR="00D17182">
        <w:rPr>
          <w:bCs/>
          <w:sz w:val="28"/>
          <w:szCs w:val="28"/>
        </w:rPr>
        <w:t xml:space="preserve"> </w:t>
      </w:r>
      <w:r w:rsidR="0083201D" w:rsidRPr="00CB112D">
        <w:rPr>
          <w:bCs/>
          <w:sz w:val="28"/>
          <w:szCs w:val="28"/>
        </w:rPr>
        <w:t xml:space="preserve">по оценке </w:t>
      </w:r>
      <w:proofErr w:type="gramStart"/>
      <w:r w:rsidR="0083201D" w:rsidRPr="00CB112D">
        <w:rPr>
          <w:bCs/>
          <w:sz w:val="28"/>
          <w:szCs w:val="28"/>
        </w:rPr>
        <w:t>эффективности деятельности органов местного самоуправления городских округов</w:t>
      </w:r>
      <w:proofErr w:type="gramEnd"/>
      <w:r w:rsidR="0083201D" w:rsidRPr="00CB112D">
        <w:rPr>
          <w:bCs/>
          <w:sz w:val="28"/>
          <w:szCs w:val="28"/>
        </w:rPr>
        <w:t xml:space="preserve"> и муниципальных районов в Камчатском крае по итогам 2014</w:t>
      </w:r>
      <w:r w:rsidR="0005028F" w:rsidRPr="00CB112D">
        <w:rPr>
          <w:bCs/>
          <w:sz w:val="28"/>
          <w:szCs w:val="28"/>
        </w:rPr>
        <w:t xml:space="preserve"> года</w:t>
      </w:r>
      <w:r w:rsidR="0083201D" w:rsidRPr="00CB112D">
        <w:rPr>
          <w:bCs/>
          <w:sz w:val="28"/>
          <w:szCs w:val="28"/>
        </w:rPr>
        <w:t>, на котором был</w:t>
      </w:r>
      <w:r w:rsidR="00417EB1" w:rsidRPr="00CB112D">
        <w:rPr>
          <w:bCs/>
          <w:sz w:val="28"/>
          <w:szCs w:val="28"/>
        </w:rPr>
        <w:t>и</w:t>
      </w:r>
      <w:r w:rsidR="0083201D" w:rsidRPr="00CB112D">
        <w:rPr>
          <w:bCs/>
          <w:sz w:val="28"/>
          <w:szCs w:val="28"/>
        </w:rPr>
        <w:t xml:space="preserve"> приняты решения:</w:t>
      </w:r>
    </w:p>
    <w:p w:rsidR="0083201D" w:rsidRPr="00CB112D" w:rsidRDefault="0083201D" w:rsidP="00AD2A48">
      <w:pPr>
        <w:ind w:firstLine="709"/>
        <w:jc w:val="both"/>
        <w:rPr>
          <w:sz w:val="28"/>
          <w:szCs w:val="28"/>
        </w:rPr>
      </w:pPr>
      <w:r w:rsidRPr="00CB112D">
        <w:rPr>
          <w:bCs/>
          <w:sz w:val="28"/>
          <w:szCs w:val="28"/>
        </w:rPr>
        <w:t xml:space="preserve">- утвердить </w:t>
      </w:r>
      <w:r w:rsidRPr="00CB112D">
        <w:rPr>
          <w:sz w:val="28"/>
          <w:szCs w:val="28"/>
        </w:rPr>
        <w:t xml:space="preserve">результаты комплексной </w:t>
      </w:r>
      <w:proofErr w:type="gramStart"/>
      <w:r w:rsidRPr="00CB112D">
        <w:rPr>
          <w:sz w:val="28"/>
          <w:szCs w:val="28"/>
        </w:rPr>
        <w:t>оценки эффективности деятельности органов местного самоуправления городских округов</w:t>
      </w:r>
      <w:proofErr w:type="gramEnd"/>
      <w:r w:rsidRPr="00CB112D">
        <w:rPr>
          <w:sz w:val="28"/>
          <w:szCs w:val="28"/>
        </w:rPr>
        <w:t xml:space="preserve"> и муниципальных районов в Камчатском крае за 201</w:t>
      </w:r>
      <w:r w:rsidR="00647842" w:rsidRPr="00CB112D">
        <w:rPr>
          <w:sz w:val="28"/>
          <w:szCs w:val="28"/>
        </w:rPr>
        <w:t>5</w:t>
      </w:r>
      <w:r w:rsidRPr="00CB112D">
        <w:rPr>
          <w:sz w:val="28"/>
          <w:szCs w:val="28"/>
        </w:rPr>
        <w:t xml:space="preserve"> год;</w:t>
      </w:r>
    </w:p>
    <w:p w:rsidR="00647842" w:rsidRPr="00CB112D" w:rsidRDefault="00647842" w:rsidP="00647842">
      <w:pPr>
        <w:ind w:firstLine="709"/>
        <w:jc w:val="both"/>
        <w:rPr>
          <w:bCs/>
          <w:sz w:val="28"/>
          <w:szCs w:val="28"/>
        </w:rPr>
      </w:pPr>
      <w:r w:rsidRPr="00CB112D">
        <w:rPr>
          <w:sz w:val="28"/>
          <w:szCs w:val="28"/>
        </w:rPr>
        <w:t>- п</w:t>
      </w:r>
      <w:r w:rsidRPr="00CB112D">
        <w:rPr>
          <w:bCs/>
          <w:sz w:val="28"/>
          <w:szCs w:val="28"/>
        </w:rPr>
        <w:t>ри подведении итогов использовать следующие индивидуальные показатели для экспертной оценки:</w:t>
      </w:r>
    </w:p>
    <w:p w:rsidR="00647842" w:rsidRPr="00CB112D" w:rsidRDefault="00647842" w:rsidP="00647842">
      <w:pPr>
        <w:spacing w:line="276" w:lineRule="auto"/>
        <w:ind w:firstLine="720"/>
        <w:jc w:val="both"/>
        <w:rPr>
          <w:bCs/>
          <w:sz w:val="28"/>
          <w:szCs w:val="28"/>
        </w:rPr>
      </w:pPr>
      <w:r w:rsidRPr="00CB112D">
        <w:rPr>
          <w:bCs/>
          <w:sz w:val="28"/>
          <w:szCs w:val="28"/>
        </w:rPr>
        <w:t xml:space="preserve">- № 9 «Доля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 </w:t>
      </w:r>
    </w:p>
    <w:p w:rsidR="00647842" w:rsidRPr="00CB112D" w:rsidRDefault="00647842" w:rsidP="00647842">
      <w:pPr>
        <w:spacing w:line="276" w:lineRule="auto"/>
        <w:ind w:firstLine="720"/>
        <w:jc w:val="both"/>
        <w:rPr>
          <w:bCs/>
          <w:sz w:val="28"/>
          <w:szCs w:val="28"/>
        </w:rPr>
      </w:pPr>
      <w:r w:rsidRPr="00CB112D">
        <w:rPr>
          <w:bCs/>
          <w:sz w:val="28"/>
          <w:szCs w:val="28"/>
        </w:rPr>
        <w:t xml:space="preserve">- № 18 «Расходы бюджета муниципального образования на общее образование в расчете на 1 обучающегося в муниципальных общеобразовательных учреждениях»; </w:t>
      </w:r>
    </w:p>
    <w:p w:rsidR="00647842" w:rsidRPr="00CB112D" w:rsidRDefault="00647842" w:rsidP="00647842">
      <w:pPr>
        <w:spacing w:line="276" w:lineRule="auto"/>
        <w:ind w:firstLine="720"/>
        <w:jc w:val="both"/>
        <w:rPr>
          <w:bCs/>
          <w:sz w:val="28"/>
          <w:szCs w:val="28"/>
        </w:rPr>
      </w:pPr>
      <w:r w:rsidRPr="00CB112D">
        <w:rPr>
          <w:bCs/>
          <w:sz w:val="28"/>
          <w:szCs w:val="28"/>
        </w:rPr>
        <w:t>- № 35 «Расходы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w:t>
      </w:r>
    </w:p>
    <w:p w:rsidR="00F203C7" w:rsidRPr="009F6FC8" w:rsidRDefault="0083201D" w:rsidP="0005028F">
      <w:pPr>
        <w:ind w:firstLine="709"/>
        <w:jc w:val="both"/>
        <w:rPr>
          <w:bCs/>
          <w:sz w:val="28"/>
          <w:szCs w:val="28"/>
        </w:rPr>
      </w:pPr>
      <w:proofErr w:type="gramStart"/>
      <w:r w:rsidRPr="009F6FC8">
        <w:rPr>
          <w:bCs/>
          <w:sz w:val="28"/>
          <w:szCs w:val="28"/>
        </w:rPr>
        <w:t>Утвержденные экспертной группой итоги</w:t>
      </w:r>
      <w:r w:rsidR="00417EB1" w:rsidRPr="009F6FC8">
        <w:rPr>
          <w:bCs/>
          <w:sz w:val="28"/>
          <w:szCs w:val="28"/>
        </w:rPr>
        <w:t xml:space="preserve"> </w:t>
      </w:r>
      <w:r w:rsidRPr="009F6FC8">
        <w:rPr>
          <w:bCs/>
          <w:sz w:val="28"/>
          <w:szCs w:val="28"/>
        </w:rPr>
        <w:t>оценки</w:t>
      </w:r>
      <w:r w:rsidR="00417EB1" w:rsidRPr="009F6FC8">
        <w:rPr>
          <w:bCs/>
          <w:sz w:val="28"/>
          <w:szCs w:val="28"/>
        </w:rPr>
        <w:t xml:space="preserve"> эффективности деятельности органов местного самоуправления городских округов и муниципальных районов в Камчатском крае,</w:t>
      </w:r>
      <w:r w:rsidR="0005028F" w:rsidRPr="009F6FC8">
        <w:rPr>
          <w:bCs/>
          <w:sz w:val="28"/>
          <w:szCs w:val="28"/>
        </w:rPr>
        <w:t xml:space="preserve"> рассчитанные и сформированные с учетом представленных Минэкономразвития Камчатского края результатов комплексной оценки и принятых к использованию показателей экспертной оценки:</w:t>
      </w:r>
      <w:r w:rsidR="00D17182">
        <w:rPr>
          <w:bCs/>
          <w:sz w:val="28"/>
          <w:szCs w:val="28"/>
        </w:rPr>
        <w:t xml:space="preserve">            </w:t>
      </w:r>
      <w:r w:rsidR="004A5E23" w:rsidRPr="009F6FC8">
        <w:rPr>
          <w:bCs/>
          <w:sz w:val="28"/>
          <w:szCs w:val="28"/>
        </w:rPr>
        <w:t xml:space="preserve"> </w:t>
      </w:r>
      <w:proofErr w:type="gramEnd"/>
    </w:p>
    <w:p w:rsidR="00644A86" w:rsidRDefault="00D17182" w:rsidP="00636312">
      <w:pPr>
        <w:jc w:val="both"/>
        <w:rPr>
          <w:bCs/>
          <w:color w:val="1F497D" w:themeColor="text2"/>
          <w:sz w:val="28"/>
          <w:szCs w:val="28"/>
        </w:rPr>
      </w:pPr>
      <w:r>
        <w:rPr>
          <w:bCs/>
          <w:color w:val="1F497D" w:themeColor="text2"/>
          <w:sz w:val="28"/>
          <w:szCs w:val="28"/>
        </w:rPr>
        <w:t xml:space="preserve">   </w:t>
      </w:r>
      <w:r w:rsidR="00E721F2" w:rsidRPr="005F2DE6">
        <w:rPr>
          <w:bCs/>
          <w:color w:val="1F497D" w:themeColor="text2"/>
          <w:sz w:val="28"/>
          <w:szCs w:val="28"/>
        </w:rPr>
        <w:t xml:space="preserve"> </w:t>
      </w:r>
    </w:p>
    <w:p w:rsidR="005F035C" w:rsidRDefault="005F035C" w:rsidP="00636312">
      <w:pPr>
        <w:jc w:val="both"/>
        <w:rPr>
          <w:bCs/>
          <w:color w:val="1F497D" w:themeColor="text2"/>
          <w:sz w:val="28"/>
          <w:szCs w:val="28"/>
        </w:rPr>
      </w:pPr>
    </w:p>
    <w:p w:rsidR="00D45BBA" w:rsidRDefault="00D45BBA" w:rsidP="00636312">
      <w:pPr>
        <w:jc w:val="both"/>
        <w:rPr>
          <w:bCs/>
          <w:color w:val="1F497D" w:themeColor="text2"/>
          <w:sz w:val="28"/>
          <w:szCs w:val="28"/>
        </w:rPr>
      </w:pPr>
    </w:p>
    <w:p w:rsidR="007C0922" w:rsidRDefault="007C0922" w:rsidP="00636312">
      <w:pPr>
        <w:jc w:val="both"/>
        <w:rPr>
          <w:bCs/>
          <w:color w:val="1F497D" w:themeColor="text2"/>
          <w:sz w:val="28"/>
          <w:szCs w:val="28"/>
        </w:rPr>
      </w:pPr>
    </w:p>
    <w:p w:rsidR="007C0922" w:rsidRDefault="007C0922" w:rsidP="00636312">
      <w:pPr>
        <w:jc w:val="both"/>
        <w:rPr>
          <w:bCs/>
          <w:color w:val="1F497D" w:themeColor="text2"/>
          <w:sz w:val="28"/>
          <w:szCs w:val="28"/>
        </w:rPr>
      </w:pPr>
    </w:p>
    <w:p w:rsidR="007C0922" w:rsidRDefault="007C0922" w:rsidP="00636312">
      <w:pPr>
        <w:jc w:val="both"/>
        <w:rPr>
          <w:bCs/>
          <w:color w:val="1F497D" w:themeColor="text2"/>
          <w:sz w:val="28"/>
          <w:szCs w:val="28"/>
        </w:rPr>
      </w:pPr>
    </w:p>
    <w:p w:rsidR="005F035C" w:rsidRDefault="005F035C" w:rsidP="00636312">
      <w:pPr>
        <w:jc w:val="both"/>
        <w:rPr>
          <w:bCs/>
          <w:color w:val="1F497D" w:themeColor="text2"/>
          <w:sz w:val="28"/>
          <w:szCs w:val="28"/>
        </w:rPr>
      </w:pPr>
    </w:p>
    <w:tbl>
      <w:tblPr>
        <w:tblW w:w="5000" w:type="pct"/>
        <w:tblLook w:val="04A0" w:firstRow="1" w:lastRow="0" w:firstColumn="1" w:lastColumn="0" w:noHBand="0" w:noVBand="1"/>
      </w:tblPr>
      <w:tblGrid>
        <w:gridCol w:w="2480"/>
        <w:gridCol w:w="1890"/>
        <w:gridCol w:w="1655"/>
        <w:gridCol w:w="1890"/>
        <w:gridCol w:w="1656"/>
      </w:tblGrid>
      <w:tr w:rsidR="00644A86" w:rsidTr="00851848">
        <w:trPr>
          <w:trHeight w:val="506"/>
        </w:trPr>
        <w:tc>
          <w:tcPr>
            <w:tcW w:w="5000" w:type="pct"/>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644A86" w:rsidRPr="00B97AA3" w:rsidRDefault="00644A86" w:rsidP="00851848">
            <w:pPr>
              <w:jc w:val="center"/>
              <w:rPr>
                <w:b/>
                <w:bCs/>
                <w:sz w:val="32"/>
                <w:szCs w:val="32"/>
              </w:rPr>
            </w:pPr>
            <w:r w:rsidRPr="00B97AA3">
              <w:rPr>
                <w:b/>
                <w:bCs/>
                <w:sz w:val="32"/>
                <w:szCs w:val="32"/>
              </w:rPr>
              <w:lastRenderedPageBreak/>
              <w:t>Итоги рейтингового ранжирования по результатам комплексной оценки показателей эффективности деятельности ОМСУ в Камчатском крае за 2015 год</w:t>
            </w:r>
          </w:p>
        </w:tc>
      </w:tr>
      <w:tr w:rsidR="00644A86" w:rsidTr="002936A5">
        <w:trPr>
          <w:trHeight w:val="1172"/>
        </w:trPr>
        <w:tc>
          <w:tcPr>
            <w:tcW w:w="5000" w:type="pct"/>
            <w:gridSpan w:val="5"/>
            <w:vMerge/>
            <w:tcBorders>
              <w:top w:val="single" w:sz="4" w:space="0" w:color="auto"/>
              <w:left w:val="single" w:sz="4" w:space="0" w:color="auto"/>
              <w:bottom w:val="single" w:sz="4" w:space="0" w:color="auto"/>
              <w:right w:val="single" w:sz="4" w:space="0" w:color="auto"/>
            </w:tcBorders>
            <w:vAlign w:val="center"/>
            <w:hideMark/>
          </w:tcPr>
          <w:p w:rsidR="00644A86" w:rsidRPr="00B97AA3" w:rsidRDefault="00644A86" w:rsidP="00851848">
            <w:pPr>
              <w:rPr>
                <w:b/>
                <w:bCs/>
                <w:sz w:val="28"/>
                <w:szCs w:val="28"/>
              </w:rPr>
            </w:pPr>
          </w:p>
        </w:tc>
      </w:tr>
      <w:tr w:rsidR="00644A86" w:rsidTr="002936A5">
        <w:trPr>
          <w:trHeight w:val="945"/>
        </w:trPr>
        <w:tc>
          <w:tcPr>
            <w:tcW w:w="1296" w:type="pct"/>
            <w:tcBorders>
              <w:top w:val="nil"/>
              <w:left w:val="single" w:sz="4" w:space="0" w:color="auto"/>
              <w:bottom w:val="single" w:sz="4" w:space="0" w:color="auto"/>
              <w:right w:val="single" w:sz="4" w:space="0" w:color="auto"/>
            </w:tcBorders>
            <w:shd w:val="clear" w:color="000000" w:fill="99FF99"/>
            <w:vAlign w:val="center"/>
            <w:hideMark/>
          </w:tcPr>
          <w:p w:rsidR="00644A86" w:rsidRPr="00B97AA3" w:rsidRDefault="00644A86" w:rsidP="00851848">
            <w:pPr>
              <w:jc w:val="center"/>
              <w:rPr>
                <w:b/>
                <w:bCs/>
                <w:sz w:val="28"/>
                <w:szCs w:val="28"/>
              </w:rPr>
            </w:pPr>
            <w:r w:rsidRPr="00B97AA3">
              <w:rPr>
                <w:b/>
                <w:bCs/>
                <w:sz w:val="28"/>
                <w:szCs w:val="28"/>
              </w:rPr>
              <w:t>Муниципальные образования</w:t>
            </w:r>
          </w:p>
        </w:tc>
        <w:tc>
          <w:tcPr>
            <w:tcW w:w="1852" w:type="pct"/>
            <w:gridSpan w:val="2"/>
            <w:tcBorders>
              <w:top w:val="single" w:sz="4" w:space="0" w:color="auto"/>
              <w:left w:val="nil"/>
              <w:bottom w:val="single" w:sz="4" w:space="0" w:color="auto"/>
              <w:right w:val="single" w:sz="4" w:space="0" w:color="000000"/>
            </w:tcBorders>
            <w:shd w:val="clear" w:color="000000" w:fill="99FF99"/>
            <w:vAlign w:val="center"/>
            <w:hideMark/>
          </w:tcPr>
          <w:p w:rsidR="00644A86" w:rsidRPr="00B97AA3" w:rsidRDefault="00644A86" w:rsidP="00851848">
            <w:pPr>
              <w:jc w:val="center"/>
              <w:rPr>
                <w:b/>
                <w:bCs/>
                <w:sz w:val="28"/>
                <w:szCs w:val="28"/>
              </w:rPr>
            </w:pPr>
            <w:r w:rsidRPr="00B97AA3">
              <w:rPr>
                <w:b/>
                <w:bCs/>
                <w:sz w:val="28"/>
                <w:szCs w:val="28"/>
              </w:rPr>
              <w:t>Значение</w:t>
            </w:r>
          </w:p>
        </w:tc>
        <w:tc>
          <w:tcPr>
            <w:tcW w:w="1852" w:type="pct"/>
            <w:gridSpan w:val="2"/>
            <w:tcBorders>
              <w:top w:val="single" w:sz="4" w:space="0" w:color="auto"/>
              <w:left w:val="nil"/>
              <w:bottom w:val="single" w:sz="4" w:space="0" w:color="auto"/>
              <w:right w:val="single" w:sz="4" w:space="0" w:color="000000"/>
            </w:tcBorders>
            <w:shd w:val="clear" w:color="000000" w:fill="99FF99"/>
            <w:vAlign w:val="center"/>
            <w:hideMark/>
          </w:tcPr>
          <w:p w:rsidR="00644A86" w:rsidRPr="00B97AA3" w:rsidRDefault="00644A86" w:rsidP="00851848">
            <w:pPr>
              <w:jc w:val="center"/>
              <w:rPr>
                <w:b/>
                <w:bCs/>
                <w:sz w:val="28"/>
                <w:szCs w:val="28"/>
              </w:rPr>
            </w:pPr>
            <w:r w:rsidRPr="00B97AA3">
              <w:rPr>
                <w:b/>
                <w:bCs/>
                <w:sz w:val="28"/>
                <w:szCs w:val="28"/>
              </w:rPr>
              <w:t>Рейтинг</w:t>
            </w:r>
          </w:p>
        </w:tc>
      </w:tr>
      <w:tr w:rsidR="00644A86" w:rsidTr="002936A5">
        <w:trPr>
          <w:trHeight w:val="990"/>
        </w:trPr>
        <w:tc>
          <w:tcPr>
            <w:tcW w:w="1296" w:type="pct"/>
            <w:tcBorders>
              <w:top w:val="nil"/>
              <w:left w:val="single" w:sz="4" w:space="0" w:color="auto"/>
              <w:bottom w:val="single" w:sz="4" w:space="0" w:color="auto"/>
              <w:right w:val="single" w:sz="4" w:space="0" w:color="auto"/>
            </w:tcBorders>
            <w:shd w:val="clear" w:color="000000" w:fill="FFFFCC"/>
            <w:vAlign w:val="center"/>
            <w:hideMark/>
          </w:tcPr>
          <w:p w:rsidR="00644A86" w:rsidRPr="00B97AA3" w:rsidRDefault="00644A86" w:rsidP="00851848">
            <w:pPr>
              <w:jc w:val="center"/>
              <w:rPr>
                <w:b/>
                <w:bCs/>
                <w:sz w:val="28"/>
                <w:szCs w:val="28"/>
              </w:rPr>
            </w:pPr>
            <w:r w:rsidRPr="00B97AA3">
              <w:rPr>
                <w:b/>
                <w:bCs/>
                <w:sz w:val="28"/>
                <w:szCs w:val="28"/>
              </w:rPr>
              <w:t xml:space="preserve">Городские округа Камчатского края </w:t>
            </w:r>
          </w:p>
        </w:tc>
        <w:tc>
          <w:tcPr>
            <w:tcW w:w="987" w:type="pct"/>
            <w:tcBorders>
              <w:top w:val="nil"/>
              <w:left w:val="nil"/>
              <w:bottom w:val="single" w:sz="4" w:space="0" w:color="auto"/>
              <w:right w:val="single" w:sz="4" w:space="0" w:color="auto"/>
            </w:tcBorders>
            <w:shd w:val="clear" w:color="000000" w:fill="FFFFCC"/>
            <w:vAlign w:val="center"/>
            <w:hideMark/>
          </w:tcPr>
          <w:p w:rsidR="00644A86" w:rsidRPr="00B97AA3" w:rsidRDefault="00644A86" w:rsidP="00851848">
            <w:pPr>
              <w:jc w:val="center"/>
              <w:rPr>
                <w:b/>
                <w:bCs/>
                <w:color w:val="0033CC"/>
                <w:sz w:val="28"/>
                <w:szCs w:val="28"/>
              </w:rPr>
            </w:pPr>
            <w:r w:rsidRPr="00B97AA3">
              <w:rPr>
                <w:b/>
                <w:bCs/>
                <w:color w:val="0033CC"/>
                <w:sz w:val="28"/>
                <w:szCs w:val="28"/>
              </w:rPr>
              <w:t xml:space="preserve"> комплексная оценка</w:t>
            </w:r>
          </w:p>
        </w:tc>
        <w:tc>
          <w:tcPr>
            <w:tcW w:w="865" w:type="pct"/>
            <w:tcBorders>
              <w:top w:val="nil"/>
              <w:left w:val="nil"/>
              <w:bottom w:val="single" w:sz="4" w:space="0" w:color="auto"/>
              <w:right w:val="single" w:sz="4" w:space="0" w:color="auto"/>
            </w:tcBorders>
            <w:shd w:val="clear" w:color="000000" w:fill="FFCCCC"/>
            <w:vAlign w:val="center"/>
            <w:hideMark/>
          </w:tcPr>
          <w:p w:rsidR="00644A86" w:rsidRPr="00B97AA3" w:rsidRDefault="00644A86" w:rsidP="00851848">
            <w:pPr>
              <w:jc w:val="center"/>
              <w:rPr>
                <w:b/>
                <w:bCs/>
                <w:sz w:val="28"/>
                <w:szCs w:val="28"/>
              </w:rPr>
            </w:pPr>
            <w:r w:rsidRPr="00B97AA3">
              <w:rPr>
                <w:b/>
                <w:bCs/>
                <w:sz w:val="28"/>
                <w:szCs w:val="28"/>
              </w:rPr>
              <w:t>экспертная оценка</w:t>
            </w:r>
          </w:p>
        </w:tc>
        <w:tc>
          <w:tcPr>
            <w:tcW w:w="987" w:type="pct"/>
            <w:tcBorders>
              <w:top w:val="nil"/>
              <w:left w:val="nil"/>
              <w:bottom w:val="single" w:sz="4" w:space="0" w:color="auto"/>
              <w:right w:val="single" w:sz="4" w:space="0" w:color="auto"/>
            </w:tcBorders>
            <w:shd w:val="clear" w:color="000000" w:fill="FFFFCC"/>
            <w:vAlign w:val="center"/>
            <w:hideMark/>
          </w:tcPr>
          <w:p w:rsidR="00644A86" w:rsidRPr="00B97AA3" w:rsidRDefault="00644A86" w:rsidP="00851848">
            <w:pPr>
              <w:jc w:val="center"/>
              <w:rPr>
                <w:b/>
                <w:bCs/>
                <w:color w:val="0033CC"/>
                <w:sz w:val="28"/>
                <w:szCs w:val="28"/>
              </w:rPr>
            </w:pPr>
            <w:r w:rsidRPr="00B97AA3">
              <w:rPr>
                <w:b/>
                <w:bCs/>
                <w:color w:val="0033CC"/>
                <w:sz w:val="28"/>
                <w:szCs w:val="28"/>
              </w:rPr>
              <w:t>комплексная оценка</w:t>
            </w:r>
          </w:p>
        </w:tc>
        <w:tc>
          <w:tcPr>
            <w:tcW w:w="865" w:type="pct"/>
            <w:tcBorders>
              <w:top w:val="nil"/>
              <w:left w:val="nil"/>
              <w:bottom w:val="single" w:sz="4" w:space="0" w:color="auto"/>
              <w:right w:val="single" w:sz="4" w:space="0" w:color="auto"/>
            </w:tcBorders>
            <w:shd w:val="clear" w:color="000000" w:fill="FFCCCC"/>
            <w:vAlign w:val="center"/>
            <w:hideMark/>
          </w:tcPr>
          <w:p w:rsidR="00644A86" w:rsidRPr="00B97AA3" w:rsidRDefault="00644A86" w:rsidP="00851848">
            <w:pPr>
              <w:jc w:val="center"/>
              <w:rPr>
                <w:b/>
                <w:bCs/>
                <w:sz w:val="28"/>
                <w:szCs w:val="28"/>
              </w:rPr>
            </w:pPr>
            <w:r w:rsidRPr="00B97AA3">
              <w:rPr>
                <w:b/>
                <w:bCs/>
                <w:sz w:val="28"/>
                <w:szCs w:val="28"/>
              </w:rPr>
              <w:t>экспертная оценка</w:t>
            </w:r>
          </w:p>
        </w:tc>
      </w:tr>
      <w:tr w:rsidR="00644A86" w:rsidTr="002936A5">
        <w:trPr>
          <w:trHeight w:val="750"/>
        </w:trPr>
        <w:tc>
          <w:tcPr>
            <w:tcW w:w="1296" w:type="pct"/>
            <w:tcBorders>
              <w:top w:val="nil"/>
              <w:left w:val="single" w:sz="4" w:space="0" w:color="auto"/>
              <w:bottom w:val="single" w:sz="4" w:space="0" w:color="auto"/>
              <w:right w:val="single" w:sz="4" w:space="0" w:color="auto"/>
            </w:tcBorders>
            <w:shd w:val="clear" w:color="auto" w:fill="auto"/>
            <w:vAlign w:val="center"/>
            <w:hideMark/>
          </w:tcPr>
          <w:p w:rsidR="00644A86" w:rsidRPr="00B97AA3" w:rsidRDefault="00644A86" w:rsidP="00851848">
            <w:pPr>
              <w:jc w:val="center"/>
              <w:rPr>
                <w:b/>
                <w:bCs/>
                <w:sz w:val="28"/>
                <w:szCs w:val="28"/>
              </w:rPr>
            </w:pPr>
            <w:r w:rsidRPr="00B97AA3">
              <w:rPr>
                <w:b/>
                <w:bCs/>
                <w:sz w:val="28"/>
                <w:szCs w:val="28"/>
              </w:rPr>
              <w:t>Петропавловск-Камчатский</w:t>
            </w:r>
          </w:p>
        </w:tc>
        <w:tc>
          <w:tcPr>
            <w:tcW w:w="987" w:type="pct"/>
            <w:tcBorders>
              <w:top w:val="nil"/>
              <w:left w:val="nil"/>
              <w:bottom w:val="single" w:sz="4" w:space="0" w:color="auto"/>
              <w:right w:val="single" w:sz="4" w:space="0" w:color="auto"/>
            </w:tcBorders>
            <w:shd w:val="clear" w:color="auto" w:fill="auto"/>
            <w:noWrap/>
            <w:vAlign w:val="center"/>
            <w:hideMark/>
          </w:tcPr>
          <w:p w:rsidR="00644A86" w:rsidRPr="00B97AA3" w:rsidRDefault="00644A86" w:rsidP="00851848">
            <w:pPr>
              <w:jc w:val="center"/>
              <w:rPr>
                <w:b/>
                <w:bCs/>
                <w:color w:val="0033CC"/>
                <w:sz w:val="28"/>
                <w:szCs w:val="28"/>
              </w:rPr>
            </w:pPr>
            <w:r w:rsidRPr="00B97AA3">
              <w:rPr>
                <w:b/>
                <w:bCs/>
                <w:color w:val="0033CC"/>
                <w:sz w:val="28"/>
                <w:szCs w:val="28"/>
              </w:rPr>
              <w:t>0,5430</w:t>
            </w:r>
          </w:p>
        </w:tc>
        <w:tc>
          <w:tcPr>
            <w:tcW w:w="865" w:type="pct"/>
            <w:tcBorders>
              <w:top w:val="nil"/>
              <w:left w:val="nil"/>
              <w:bottom w:val="single" w:sz="4" w:space="0" w:color="auto"/>
              <w:right w:val="single" w:sz="4" w:space="0" w:color="auto"/>
            </w:tcBorders>
            <w:shd w:val="clear" w:color="auto" w:fill="auto"/>
            <w:noWrap/>
            <w:vAlign w:val="center"/>
            <w:hideMark/>
          </w:tcPr>
          <w:p w:rsidR="00644A86" w:rsidRPr="00B97AA3" w:rsidRDefault="00644A86" w:rsidP="00851848">
            <w:pPr>
              <w:jc w:val="center"/>
              <w:rPr>
                <w:b/>
                <w:bCs/>
                <w:sz w:val="28"/>
                <w:szCs w:val="28"/>
              </w:rPr>
            </w:pPr>
            <w:r w:rsidRPr="00B97AA3">
              <w:rPr>
                <w:b/>
                <w:bCs/>
                <w:sz w:val="28"/>
                <w:szCs w:val="28"/>
              </w:rPr>
              <w:t>0,5381</w:t>
            </w:r>
          </w:p>
        </w:tc>
        <w:tc>
          <w:tcPr>
            <w:tcW w:w="987" w:type="pct"/>
            <w:tcBorders>
              <w:top w:val="nil"/>
              <w:left w:val="nil"/>
              <w:bottom w:val="single" w:sz="4" w:space="0" w:color="auto"/>
              <w:right w:val="single" w:sz="4" w:space="0" w:color="auto"/>
            </w:tcBorders>
            <w:shd w:val="clear" w:color="auto" w:fill="auto"/>
            <w:vAlign w:val="center"/>
            <w:hideMark/>
          </w:tcPr>
          <w:p w:rsidR="00644A86" w:rsidRPr="00B97AA3" w:rsidRDefault="00644A86" w:rsidP="00851848">
            <w:pPr>
              <w:jc w:val="center"/>
              <w:rPr>
                <w:b/>
                <w:bCs/>
                <w:color w:val="0033CC"/>
                <w:sz w:val="28"/>
                <w:szCs w:val="28"/>
              </w:rPr>
            </w:pPr>
            <w:r w:rsidRPr="00B97AA3">
              <w:rPr>
                <w:b/>
                <w:bCs/>
                <w:color w:val="0033CC"/>
                <w:sz w:val="28"/>
                <w:szCs w:val="28"/>
              </w:rPr>
              <w:t>1</w:t>
            </w:r>
          </w:p>
        </w:tc>
        <w:tc>
          <w:tcPr>
            <w:tcW w:w="865" w:type="pct"/>
            <w:tcBorders>
              <w:top w:val="nil"/>
              <w:left w:val="nil"/>
              <w:bottom w:val="single" w:sz="4" w:space="0" w:color="auto"/>
              <w:right w:val="single" w:sz="4" w:space="0" w:color="auto"/>
            </w:tcBorders>
            <w:shd w:val="clear" w:color="auto" w:fill="auto"/>
            <w:vAlign w:val="center"/>
            <w:hideMark/>
          </w:tcPr>
          <w:p w:rsidR="00644A86" w:rsidRPr="00B97AA3" w:rsidRDefault="00644A86" w:rsidP="00851848">
            <w:pPr>
              <w:jc w:val="center"/>
              <w:rPr>
                <w:b/>
                <w:bCs/>
                <w:sz w:val="28"/>
                <w:szCs w:val="28"/>
              </w:rPr>
            </w:pPr>
            <w:r w:rsidRPr="00B97AA3">
              <w:rPr>
                <w:b/>
                <w:bCs/>
                <w:sz w:val="28"/>
                <w:szCs w:val="28"/>
              </w:rPr>
              <w:t>1</w:t>
            </w:r>
          </w:p>
        </w:tc>
      </w:tr>
      <w:tr w:rsidR="00644A86" w:rsidTr="002936A5">
        <w:trPr>
          <w:trHeight w:val="555"/>
        </w:trPr>
        <w:tc>
          <w:tcPr>
            <w:tcW w:w="1296" w:type="pct"/>
            <w:tcBorders>
              <w:top w:val="nil"/>
              <w:left w:val="single" w:sz="4" w:space="0" w:color="auto"/>
              <w:bottom w:val="single" w:sz="4" w:space="0" w:color="auto"/>
              <w:right w:val="single" w:sz="4" w:space="0" w:color="auto"/>
            </w:tcBorders>
            <w:shd w:val="clear" w:color="auto" w:fill="auto"/>
            <w:vAlign w:val="center"/>
            <w:hideMark/>
          </w:tcPr>
          <w:p w:rsidR="00644A86" w:rsidRPr="00B97AA3" w:rsidRDefault="00644A86" w:rsidP="00851848">
            <w:pPr>
              <w:jc w:val="center"/>
              <w:rPr>
                <w:b/>
                <w:bCs/>
                <w:sz w:val="28"/>
                <w:szCs w:val="28"/>
              </w:rPr>
            </w:pPr>
            <w:proofErr w:type="spellStart"/>
            <w:r w:rsidRPr="00B97AA3">
              <w:rPr>
                <w:b/>
                <w:bCs/>
                <w:sz w:val="28"/>
                <w:szCs w:val="28"/>
              </w:rPr>
              <w:t>Вилючинский</w:t>
            </w:r>
            <w:proofErr w:type="spellEnd"/>
          </w:p>
        </w:tc>
        <w:tc>
          <w:tcPr>
            <w:tcW w:w="987" w:type="pct"/>
            <w:tcBorders>
              <w:top w:val="nil"/>
              <w:left w:val="nil"/>
              <w:bottom w:val="single" w:sz="4" w:space="0" w:color="auto"/>
              <w:right w:val="single" w:sz="4" w:space="0" w:color="auto"/>
            </w:tcBorders>
            <w:shd w:val="clear" w:color="auto" w:fill="auto"/>
            <w:noWrap/>
            <w:vAlign w:val="center"/>
            <w:hideMark/>
          </w:tcPr>
          <w:p w:rsidR="00644A86" w:rsidRPr="00B97AA3" w:rsidRDefault="00644A86" w:rsidP="00851848">
            <w:pPr>
              <w:jc w:val="center"/>
              <w:rPr>
                <w:b/>
                <w:bCs/>
                <w:color w:val="0033CC"/>
                <w:sz w:val="28"/>
                <w:szCs w:val="28"/>
              </w:rPr>
            </w:pPr>
            <w:r w:rsidRPr="00B97AA3">
              <w:rPr>
                <w:b/>
                <w:bCs/>
                <w:color w:val="0033CC"/>
                <w:sz w:val="28"/>
                <w:szCs w:val="28"/>
              </w:rPr>
              <w:t>0,4853</w:t>
            </w:r>
          </w:p>
        </w:tc>
        <w:tc>
          <w:tcPr>
            <w:tcW w:w="865" w:type="pct"/>
            <w:tcBorders>
              <w:top w:val="nil"/>
              <w:left w:val="nil"/>
              <w:bottom w:val="single" w:sz="4" w:space="0" w:color="auto"/>
              <w:right w:val="single" w:sz="4" w:space="0" w:color="auto"/>
            </w:tcBorders>
            <w:shd w:val="clear" w:color="auto" w:fill="auto"/>
            <w:noWrap/>
            <w:vAlign w:val="center"/>
            <w:hideMark/>
          </w:tcPr>
          <w:p w:rsidR="00644A86" w:rsidRPr="00B97AA3" w:rsidRDefault="00644A86" w:rsidP="00851848">
            <w:pPr>
              <w:jc w:val="center"/>
              <w:rPr>
                <w:b/>
                <w:bCs/>
                <w:sz w:val="28"/>
                <w:szCs w:val="28"/>
              </w:rPr>
            </w:pPr>
            <w:r w:rsidRPr="00B97AA3">
              <w:rPr>
                <w:b/>
                <w:bCs/>
                <w:sz w:val="28"/>
                <w:szCs w:val="28"/>
              </w:rPr>
              <w:t>0,4944</w:t>
            </w:r>
          </w:p>
        </w:tc>
        <w:tc>
          <w:tcPr>
            <w:tcW w:w="987" w:type="pct"/>
            <w:tcBorders>
              <w:top w:val="nil"/>
              <w:left w:val="nil"/>
              <w:bottom w:val="single" w:sz="4" w:space="0" w:color="auto"/>
              <w:right w:val="single" w:sz="4" w:space="0" w:color="auto"/>
            </w:tcBorders>
            <w:shd w:val="clear" w:color="auto" w:fill="auto"/>
            <w:vAlign w:val="center"/>
            <w:hideMark/>
          </w:tcPr>
          <w:p w:rsidR="00644A86" w:rsidRPr="00B97AA3" w:rsidRDefault="00644A86" w:rsidP="00851848">
            <w:pPr>
              <w:jc w:val="center"/>
              <w:rPr>
                <w:b/>
                <w:bCs/>
                <w:color w:val="0033CC"/>
                <w:sz w:val="28"/>
                <w:szCs w:val="28"/>
              </w:rPr>
            </w:pPr>
            <w:r w:rsidRPr="00B97AA3">
              <w:rPr>
                <w:b/>
                <w:bCs/>
                <w:color w:val="0033CC"/>
                <w:sz w:val="28"/>
                <w:szCs w:val="28"/>
              </w:rPr>
              <w:t>2</w:t>
            </w:r>
          </w:p>
        </w:tc>
        <w:tc>
          <w:tcPr>
            <w:tcW w:w="865" w:type="pct"/>
            <w:tcBorders>
              <w:top w:val="nil"/>
              <w:left w:val="nil"/>
              <w:bottom w:val="single" w:sz="4" w:space="0" w:color="auto"/>
              <w:right w:val="single" w:sz="4" w:space="0" w:color="auto"/>
            </w:tcBorders>
            <w:shd w:val="clear" w:color="auto" w:fill="auto"/>
            <w:vAlign w:val="center"/>
            <w:hideMark/>
          </w:tcPr>
          <w:p w:rsidR="00644A86" w:rsidRPr="00B97AA3" w:rsidRDefault="00644A86" w:rsidP="00851848">
            <w:pPr>
              <w:jc w:val="center"/>
              <w:rPr>
                <w:b/>
                <w:bCs/>
                <w:sz w:val="28"/>
                <w:szCs w:val="28"/>
              </w:rPr>
            </w:pPr>
            <w:r w:rsidRPr="00B97AA3">
              <w:rPr>
                <w:b/>
                <w:bCs/>
                <w:sz w:val="28"/>
                <w:szCs w:val="28"/>
              </w:rPr>
              <w:t>2</w:t>
            </w:r>
          </w:p>
        </w:tc>
      </w:tr>
      <w:tr w:rsidR="00644A86" w:rsidTr="002936A5">
        <w:trPr>
          <w:trHeight w:val="510"/>
        </w:trPr>
        <w:tc>
          <w:tcPr>
            <w:tcW w:w="1296" w:type="pct"/>
            <w:tcBorders>
              <w:top w:val="nil"/>
              <w:left w:val="single" w:sz="4" w:space="0" w:color="auto"/>
              <w:bottom w:val="single" w:sz="4" w:space="0" w:color="auto"/>
              <w:right w:val="single" w:sz="4" w:space="0" w:color="auto"/>
            </w:tcBorders>
            <w:shd w:val="clear" w:color="auto" w:fill="auto"/>
            <w:vAlign w:val="center"/>
            <w:hideMark/>
          </w:tcPr>
          <w:p w:rsidR="00644A86" w:rsidRPr="00B97AA3" w:rsidRDefault="00F620D3" w:rsidP="00F620D3">
            <w:pPr>
              <w:jc w:val="center"/>
              <w:rPr>
                <w:b/>
                <w:bCs/>
                <w:sz w:val="28"/>
                <w:szCs w:val="28"/>
              </w:rPr>
            </w:pPr>
            <w:r>
              <w:rPr>
                <w:b/>
                <w:bCs/>
                <w:sz w:val="28"/>
                <w:szCs w:val="28"/>
              </w:rPr>
              <w:t>п</w:t>
            </w:r>
            <w:r w:rsidR="00644A86" w:rsidRPr="00B97AA3">
              <w:rPr>
                <w:b/>
                <w:bCs/>
                <w:sz w:val="28"/>
                <w:szCs w:val="28"/>
              </w:rPr>
              <w:t>. Палана</w:t>
            </w:r>
          </w:p>
        </w:tc>
        <w:tc>
          <w:tcPr>
            <w:tcW w:w="987" w:type="pct"/>
            <w:tcBorders>
              <w:top w:val="nil"/>
              <w:left w:val="nil"/>
              <w:bottom w:val="single" w:sz="4" w:space="0" w:color="auto"/>
              <w:right w:val="single" w:sz="4" w:space="0" w:color="auto"/>
            </w:tcBorders>
            <w:shd w:val="clear" w:color="auto" w:fill="auto"/>
            <w:noWrap/>
            <w:vAlign w:val="center"/>
            <w:hideMark/>
          </w:tcPr>
          <w:p w:rsidR="00644A86" w:rsidRPr="00B97AA3" w:rsidRDefault="00644A86" w:rsidP="00851848">
            <w:pPr>
              <w:jc w:val="center"/>
              <w:rPr>
                <w:b/>
                <w:bCs/>
                <w:color w:val="0033CC"/>
                <w:sz w:val="28"/>
                <w:szCs w:val="28"/>
              </w:rPr>
            </w:pPr>
            <w:r w:rsidRPr="00B97AA3">
              <w:rPr>
                <w:b/>
                <w:bCs/>
                <w:color w:val="0033CC"/>
                <w:sz w:val="28"/>
                <w:szCs w:val="28"/>
              </w:rPr>
              <w:t>0,4708</w:t>
            </w:r>
          </w:p>
        </w:tc>
        <w:tc>
          <w:tcPr>
            <w:tcW w:w="865" w:type="pct"/>
            <w:tcBorders>
              <w:top w:val="nil"/>
              <w:left w:val="nil"/>
              <w:bottom w:val="single" w:sz="4" w:space="0" w:color="auto"/>
              <w:right w:val="single" w:sz="4" w:space="0" w:color="auto"/>
            </w:tcBorders>
            <w:shd w:val="clear" w:color="auto" w:fill="auto"/>
            <w:noWrap/>
            <w:vAlign w:val="center"/>
            <w:hideMark/>
          </w:tcPr>
          <w:p w:rsidR="00644A86" w:rsidRPr="00B97AA3" w:rsidRDefault="00644A86" w:rsidP="00851848">
            <w:pPr>
              <w:jc w:val="center"/>
              <w:rPr>
                <w:b/>
                <w:bCs/>
                <w:sz w:val="28"/>
                <w:szCs w:val="28"/>
              </w:rPr>
            </w:pPr>
            <w:r w:rsidRPr="00B97AA3">
              <w:rPr>
                <w:b/>
                <w:bCs/>
                <w:sz w:val="28"/>
                <w:szCs w:val="28"/>
              </w:rPr>
              <w:t>0,4708</w:t>
            </w:r>
          </w:p>
        </w:tc>
        <w:tc>
          <w:tcPr>
            <w:tcW w:w="987" w:type="pct"/>
            <w:tcBorders>
              <w:top w:val="nil"/>
              <w:left w:val="nil"/>
              <w:bottom w:val="single" w:sz="4" w:space="0" w:color="auto"/>
              <w:right w:val="single" w:sz="4" w:space="0" w:color="auto"/>
            </w:tcBorders>
            <w:shd w:val="clear" w:color="auto" w:fill="auto"/>
            <w:vAlign w:val="center"/>
            <w:hideMark/>
          </w:tcPr>
          <w:p w:rsidR="00644A86" w:rsidRPr="00B97AA3" w:rsidRDefault="00644A86" w:rsidP="00851848">
            <w:pPr>
              <w:jc w:val="center"/>
              <w:rPr>
                <w:b/>
                <w:bCs/>
                <w:color w:val="0033CC"/>
                <w:sz w:val="28"/>
                <w:szCs w:val="28"/>
              </w:rPr>
            </w:pPr>
            <w:r w:rsidRPr="00B97AA3">
              <w:rPr>
                <w:b/>
                <w:bCs/>
                <w:color w:val="0033CC"/>
                <w:sz w:val="28"/>
                <w:szCs w:val="28"/>
              </w:rPr>
              <w:t>3</w:t>
            </w:r>
          </w:p>
        </w:tc>
        <w:tc>
          <w:tcPr>
            <w:tcW w:w="865" w:type="pct"/>
            <w:tcBorders>
              <w:top w:val="nil"/>
              <w:left w:val="nil"/>
              <w:bottom w:val="single" w:sz="4" w:space="0" w:color="auto"/>
              <w:right w:val="single" w:sz="4" w:space="0" w:color="auto"/>
            </w:tcBorders>
            <w:shd w:val="clear" w:color="auto" w:fill="auto"/>
            <w:vAlign w:val="center"/>
            <w:hideMark/>
          </w:tcPr>
          <w:p w:rsidR="00644A86" w:rsidRPr="00B97AA3" w:rsidRDefault="00644A86" w:rsidP="00851848">
            <w:pPr>
              <w:jc w:val="center"/>
              <w:rPr>
                <w:b/>
                <w:bCs/>
                <w:sz w:val="28"/>
                <w:szCs w:val="28"/>
              </w:rPr>
            </w:pPr>
            <w:r w:rsidRPr="00B97AA3">
              <w:rPr>
                <w:b/>
                <w:bCs/>
                <w:sz w:val="28"/>
                <w:szCs w:val="28"/>
              </w:rPr>
              <w:t>3</w:t>
            </w:r>
          </w:p>
        </w:tc>
      </w:tr>
      <w:tr w:rsidR="00644A86" w:rsidTr="002936A5">
        <w:trPr>
          <w:trHeight w:val="1125"/>
        </w:trPr>
        <w:tc>
          <w:tcPr>
            <w:tcW w:w="1296" w:type="pct"/>
            <w:tcBorders>
              <w:top w:val="nil"/>
              <w:left w:val="single" w:sz="4" w:space="0" w:color="auto"/>
              <w:bottom w:val="single" w:sz="4" w:space="0" w:color="auto"/>
              <w:right w:val="single" w:sz="4" w:space="0" w:color="auto"/>
            </w:tcBorders>
            <w:shd w:val="clear" w:color="000000" w:fill="FFFFCC"/>
            <w:vAlign w:val="center"/>
            <w:hideMark/>
          </w:tcPr>
          <w:p w:rsidR="00644A86" w:rsidRPr="00B97AA3" w:rsidRDefault="00644A86" w:rsidP="00851848">
            <w:pPr>
              <w:jc w:val="center"/>
              <w:rPr>
                <w:b/>
                <w:bCs/>
                <w:sz w:val="28"/>
                <w:szCs w:val="28"/>
              </w:rPr>
            </w:pPr>
            <w:r w:rsidRPr="00B97AA3">
              <w:rPr>
                <w:b/>
                <w:bCs/>
                <w:sz w:val="28"/>
                <w:szCs w:val="28"/>
              </w:rPr>
              <w:t>Муниципальные районы Камчатского края</w:t>
            </w:r>
          </w:p>
        </w:tc>
        <w:tc>
          <w:tcPr>
            <w:tcW w:w="987" w:type="pct"/>
            <w:tcBorders>
              <w:top w:val="nil"/>
              <w:left w:val="nil"/>
              <w:bottom w:val="single" w:sz="4" w:space="0" w:color="auto"/>
              <w:right w:val="single" w:sz="4" w:space="0" w:color="auto"/>
            </w:tcBorders>
            <w:shd w:val="clear" w:color="000000" w:fill="FFFFCC"/>
            <w:vAlign w:val="center"/>
            <w:hideMark/>
          </w:tcPr>
          <w:p w:rsidR="00644A86" w:rsidRPr="00B97AA3" w:rsidRDefault="00644A86" w:rsidP="00851848">
            <w:pPr>
              <w:jc w:val="center"/>
              <w:rPr>
                <w:b/>
                <w:bCs/>
                <w:color w:val="0033CC"/>
                <w:sz w:val="28"/>
                <w:szCs w:val="28"/>
              </w:rPr>
            </w:pPr>
            <w:r w:rsidRPr="00B97AA3">
              <w:rPr>
                <w:b/>
                <w:bCs/>
                <w:color w:val="0033CC"/>
                <w:sz w:val="28"/>
                <w:szCs w:val="28"/>
              </w:rPr>
              <w:t xml:space="preserve"> комплексная оценка</w:t>
            </w:r>
          </w:p>
        </w:tc>
        <w:tc>
          <w:tcPr>
            <w:tcW w:w="865" w:type="pct"/>
            <w:tcBorders>
              <w:top w:val="nil"/>
              <w:left w:val="nil"/>
              <w:bottom w:val="single" w:sz="4" w:space="0" w:color="auto"/>
              <w:right w:val="single" w:sz="4" w:space="0" w:color="auto"/>
            </w:tcBorders>
            <w:shd w:val="clear" w:color="000000" w:fill="FFCCCC"/>
            <w:vAlign w:val="center"/>
            <w:hideMark/>
          </w:tcPr>
          <w:p w:rsidR="00644A86" w:rsidRPr="00B97AA3" w:rsidRDefault="00644A86" w:rsidP="00851848">
            <w:pPr>
              <w:jc w:val="center"/>
              <w:rPr>
                <w:b/>
                <w:bCs/>
                <w:sz w:val="28"/>
                <w:szCs w:val="28"/>
              </w:rPr>
            </w:pPr>
            <w:r w:rsidRPr="00B97AA3">
              <w:rPr>
                <w:b/>
                <w:bCs/>
                <w:sz w:val="28"/>
                <w:szCs w:val="28"/>
              </w:rPr>
              <w:t>экспертная оценка</w:t>
            </w:r>
          </w:p>
        </w:tc>
        <w:tc>
          <w:tcPr>
            <w:tcW w:w="987" w:type="pct"/>
            <w:tcBorders>
              <w:top w:val="nil"/>
              <w:left w:val="nil"/>
              <w:bottom w:val="single" w:sz="4" w:space="0" w:color="auto"/>
              <w:right w:val="single" w:sz="4" w:space="0" w:color="auto"/>
            </w:tcBorders>
            <w:shd w:val="clear" w:color="000000" w:fill="FFFFCC"/>
            <w:vAlign w:val="center"/>
            <w:hideMark/>
          </w:tcPr>
          <w:p w:rsidR="00644A86" w:rsidRPr="00B97AA3" w:rsidRDefault="00644A86" w:rsidP="00851848">
            <w:pPr>
              <w:jc w:val="center"/>
              <w:rPr>
                <w:b/>
                <w:bCs/>
                <w:color w:val="0033CC"/>
                <w:sz w:val="28"/>
                <w:szCs w:val="28"/>
              </w:rPr>
            </w:pPr>
            <w:r w:rsidRPr="00B97AA3">
              <w:rPr>
                <w:b/>
                <w:bCs/>
                <w:color w:val="0033CC"/>
                <w:sz w:val="28"/>
                <w:szCs w:val="28"/>
              </w:rPr>
              <w:t>комплексная оценка</w:t>
            </w:r>
          </w:p>
        </w:tc>
        <w:tc>
          <w:tcPr>
            <w:tcW w:w="865" w:type="pct"/>
            <w:tcBorders>
              <w:top w:val="nil"/>
              <w:left w:val="nil"/>
              <w:bottom w:val="single" w:sz="4" w:space="0" w:color="auto"/>
              <w:right w:val="single" w:sz="4" w:space="0" w:color="auto"/>
            </w:tcBorders>
            <w:shd w:val="clear" w:color="000000" w:fill="FFCCCC"/>
            <w:vAlign w:val="center"/>
            <w:hideMark/>
          </w:tcPr>
          <w:p w:rsidR="00644A86" w:rsidRPr="00B97AA3" w:rsidRDefault="00644A86" w:rsidP="00851848">
            <w:pPr>
              <w:jc w:val="center"/>
              <w:rPr>
                <w:b/>
                <w:bCs/>
                <w:sz w:val="28"/>
                <w:szCs w:val="28"/>
              </w:rPr>
            </w:pPr>
            <w:r w:rsidRPr="00B97AA3">
              <w:rPr>
                <w:b/>
                <w:bCs/>
                <w:sz w:val="28"/>
                <w:szCs w:val="28"/>
              </w:rPr>
              <w:t>экспертная оценка</w:t>
            </w:r>
          </w:p>
        </w:tc>
      </w:tr>
      <w:tr w:rsidR="00644A86" w:rsidTr="002936A5">
        <w:trPr>
          <w:trHeight w:val="510"/>
        </w:trPr>
        <w:tc>
          <w:tcPr>
            <w:tcW w:w="1296" w:type="pct"/>
            <w:tcBorders>
              <w:top w:val="nil"/>
              <w:left w:val="single" w:sz="4" w:space="0" w:color="auto"/>
              <w:bottom w:val="single" w:sz="4" w:space="0" w:color="auto"/>
              <w:right w:val="single" w:sz="4" w:space="0" w:color="auto"/>
            </w:tcBorders>
            <w:shd w:val="clear" w:color="auto" w:fill="auto"/>
            <w:vAlign w:val="center"/>
            <w:hideMark/>
          </w:tcPr>
          <w:p w:rsidR="00644A86" w:rsidRPr="00B97AA3" w:rsidRDefault="00644A86" w:rsidP="00851848">
            <w:pPr>
              <w:jc w:val="center"/>
              <w:rPr>
                <w:b/>
                <w:bCs/>
                <w:sz w:val="28"/>
                <w:szCs w:val="28"/>
              </w:rPr>
            </w:pPr>
            <w:r w:rsidRPr="00B97AA3">
              <w:rPr>
                <w:b/>
                <w:bCs/>
                <w:sz w:val="28"/>
                <w:szCs w:val="28"/>
              </w:rPr>
              <w:t>Алеутский</w:t>
            </w:r>
          </w:p>
        </w:tc>
        <w:tc>
          <w:tcPr>
            <w:tcW w:w="987" w:type="pct"/>
            <w:tcBorders>
              <w:top w:val="nil"/>
              <w:left w:val="nil"/>
              <w:bottom w:val="single" w:sz="4" w:space="0" w:color="auto"/>
              <w:right w:val="single" w:sz="4" w:space="0" w:color="auto"/>
            </w:tcBorders>
            <w:shd w:val="clear" w:color="auto" w:fill="auto"/>
            <w:noWrap/>
            <w:vAlign w:val="center"/>
            <w:hideMark/>
          </w:tcPr>
          <w:p w:rsidR="00644A86" w:rsidRPr="00B97AA3" w:rsidRDefault="00644A86" w:rsidP="00851848">
            <w:pPr>
              <w:jc w:val="center"/>
              <w:rPr>
                <w:b/>
                <w:bCs/>
                <w:color w:val="0033CC"/>
                <w:sz w:val="28"/>
                <w:szCs w:val="28"/>
              </w:rPr>
            </w:pPr>
            <w:r w:rsidRPr="00B97AA3">
              <w:rPr>
                <w:b/>
                <w:bCs/>
                <w:color w:val="0033CC"/>
                <w:sz w:val="28"/>
                <w:szCs w:val="28"/>
              </w:rPr>
              <w:t>0,6126</w:t>
            </w:r>
          </w:p>
        </w:tc>
        <w:tc>
          <w:tcPr>
            <w:tcW w:w="865" w:type="pct"/>
            <w:tcBorders>
              <w:top w:val="nil"/>
              <w:left w:val="nil"/>
              <w:bottom w:val="single" w:sz="4" w:space="0" w:color="auto"/>
              <w:right w:val="single" w:sz="4" w:space="0" w:color="auto"/>
            </w:tcBorders>
            <w:shd w:val="clear" w:color="auto" w:fill="auto"/>
            <w:noWrap/>
            <w:vAlign w:val="center"/>
            <w:hideMark/>
          </w:tcPr>
          <w:p w:rsidR="00644A86" w:rsidRPr="00B97AA3" w:rsidRDefault="00644A86" w:rsidP="00851848">
            <w:pPr>
              <w:jc w:val="center"/>
              <w:rPr>
                <w:b/>
                <w:bCs/>
                <w:sz w:val="28"/>
                <w:szCs w:val="28"/>
              </w:rPr>
            </w:pPr>
            <w:r w:rsidRPr="00B97AA3">
              <w:rPr>
                <w:b/>
                <w:bCs/>
                <w:sz w:val="28"/>
                <w:szCs w:val="28"/>
              </w:rPr>
              <w:t>0,6166</w:t>
            </w:r>
          </w:p>
        </w:tc>
        <w:tc>
          <w:tcPr>
            <w:tcW w:w="987" w:type="pct"/>
            <w:tcBorders>
              <w:top w:val="nil"/>
              <w:left w:val="nil"/>
              <w:bottom w:val="single" w:sz="4" w:space="0" w:color="auto"/>
              <w:right w:val="single" w:sz="4" w:space="0" w:color="auto"/>
            </w:tcBorders>
            <w:shd w:val="clear" w:color="auto" w:fill="auto"/>
            <w:noWrap/>
            <w:vAlign w:val="center"/>
            <w:hideMark/>
          </w:tcPr>
          <w:p w:rsidR="00644A86" w:rsidRPr="00B97AA3" w:rsidRDefault="00644A86" w:rsidP="00851848">
            <w:pPr>
              <w:jc w:val="center"/>
              <w:rPr>
                <w:b/>
                <w:bCs/>
                <w:color w:val="0033CC"/>
                <w:sz w:val="28"/>
                <w:szCs w:val="28"/>
              </w:rPr>
            </w:pPr>
            <w:r w:rsidRPr="00B97AA3">
              <w:rPr>
                <w:b/>
                <w:bCs/>
                <w:color w:val="0033CC"/>
                <w:sz w:val="28"/>
                <w:szCs w:val="28"/>
              </w:rPr>
              <w:t>1</w:t>
            </w:r>
          </w:p>
        </w:tc>
        <w:tc>
          <w:tcPr>
            <w:tcW w:w="865" w:type="pct"/>
            <w:tcBorders>
              <w:top w:val="nil"/>
              <w:left w:val="nil"/>
              <w:bottom w:val="single" w:sz="4" w:space="0" w:color="auto"/>
              <w:right w:val="single" w:sz="4" w:space="0" w:color="auto"/>
            </w:tcBorders>
            <w:shd w:val="clear" w:color="auto" w:fill="auto"/>
            <w:noWrap/>
            <w:vAlign w:val="center"/>
            <w:hideMark/>
          </w:tcPr>
          <w:p w:rsidR="00644A86" w:rsidRPr="00B97AA3" w:rsidRDefault="00644A86" w:rsidP="00851848">
            <w:pPr>
              <w:jc w:val="center"/>
              <w:rPr>
                <w:b/>
                <w:bCs/>
                <w:sz w:val="28"/>
                <w:szCs w:val="28"/>
              </w:rPr>
            </w:pPr>
            <w:r w:rsidRPr="00B97AA3">
              <w:rPr>
                <w:b/>
                <w:bCs/>
                <w:sz w:val="28"/>
                <w:szCs w:val="28"/>
              </w:rPr>
              <w:t>1</w:t>
            </w:r>
          </w:p>
        </w:tc>
      </w:tr>
      <w:tr w:rsidR="00644A86" w:rsidTr="002936A5">
        <w:trPr>
          <w:trHeight w:val="510"/>
        </w:trPr>
        <w:tc>
          <w:tcPr>
            <w:tcW w:w="1296" w:type="pct"/>
            <w:tcBorders>
              <w:top w:val="nil"/>
              <w:left w:val="single" w:sz="4" w:space="0" w:color="auto"/>
              <w:bottom w:val="single" w:sz="4" w:space="0" w:color="auto"/>
              <w:right w:val="single" w:sz="4" w:space="0" w:color="auto"/>
            </w:tcBorders>
            <w:shd w:val="clear" w:color="auto" w:fill="auto"/>
            <w:vAlign w:val="center"/>
            <w:hideMark/>
          </w:tcPr>
          <w:p w:rsidR="00644A86" w:rsidRPr="00B97AA3" w:rsidRDefault="00644A86" w:rsidP="00851848">
            <w:pPr>
              <w:jc w:val="center"/>
              <w:rPr>
                <w:b/>
                <w:bCs/>
                <w:sz w:val="28"/>
                <w:szCs w:val="28"/>
              </w:rPr>
            </w:pPr>
            <w:proofErr w:type="spellStart"/>
            <w:r w:rsidRPr="00B97AA3">
              <w:rPr>
                <w:b/>
                <w:bCs/>
                <w:sz w:val="28"/>
                <w:szCs w:val="28"/>
              </w:rPr>
              <w:t>Мильковский</w:t>
            </w:r>
            <w:proofErr w:type="spellEnd"/>
          </w:p>
        </w:tc>
        <w:tc>
          <w:tcPr>
            <w:tcW w:w="987" w:type="pct"/>
            <w:tcBorders>
              <w:top w:val="nil"/>
              <w:left w:val="nil"/>
              <w:bottom w:val="single" w:sz="4" w:space="0" w:color="auto"/>
              <w:right w:val="single" w:sz="4" w:space="0" w:color="auto"/>
            </w:tcBorders>
            <w:shd w:val="clear" w:color="auto" w:fill="auto"/>
            <w:noWrap/>
            <w:vAlign w:val="center"/>
            <w:hideMark/>
          </w:tcPr>
          <w:p w:rsidR="00644A86" w:rsidRPr="00B97AA3" w:rsidRDefault="00644A86" w:rsidP="00851848">
            <w:pPr>
              <w:jc w:val="center"/>
              <w:rPr>
                <w:b/>
                <w:bCs/>
                <w:color w:val="0033CC"/>
                <w:sz w:val="28"/>
                <w:szCs w:val="28"/>
              </w:rPr>
            </w:pPr>
            <w:r w:rsidRPr="00B97AA3">
              <w:rPr>
                <w:b/>
                <w:bCs/>
                <w:color w:val="0033CC"/>
                <w:sz w:val="28"/>
                <w:szCs w:val="28"/>
              </w:rPr>
              <w:t>0,5593</w:t>
            </w:r>
          </w:p>
        </w:tc>
        <w:tc>
          <w:tcPr>
            <w:tcW w:w="865" w:type="pct"/>
            <w:tcBorders>
              <w:top w:val="nil"/>
              <w:left w:val="nil"/>
              <w:bottom w:val="single" w:sz="4" w:space="0" w:color="auto"/>
              <w:right w:val="single" w:sz="4" w:space="0" w:color="auto"/>
            </w:tcBorders>
            <w:shd w:val="clear" w:color="auto" w:fill="auto"/>
            <w:noWrap/>
            <w:vAlign w:val="center"/>
            <w:hideMark/>
          </w:tcPr>
          <w:p w:rsidR="00644A86" w:rsidRPr="00B97AA3" w:rsidRDefault="00644A86" w:rsidP="00851848">
            <w:pPr>
              <w:jc w:val="center"/>
              <w:rPr>
                <w:b/>
                <w:bCs/>
                <w:sz w:val="28"/>
                <w:szCs w:val="28"/>
              </w:rPr>
            </w:pPr>
            <w:r w:rsidRPr="00B97AA3">
              <w:rPr>
                <w:b/>
                <w:bCs/>
                <w:sz w:val="28"/>
                <w:szCs w:val="28"/>
              </w:rPr>
              <w:t>0,5650</w:t>
            </w:r>
          </w:p>
        </w:tc>
        <w:tc>
          <w:tcPr>
            <w:tcW w:w="987" w:type="pct"/>
            <w:tcBorders>
              <w:top w:val="nil"/>
              <w:left w:val="nil"/>
              <w:bottom w:val="single" w:sz="4" w:space="0" w:color="auto"/>
              <w:right w:val="single" w:sz="4" w:space="0" w:color="auto"/>
            </w:tcBorders>
            <w:shd w:val="clear" w:color="auto" w:fill="auto"/>
            <w:noWrap/>
            <w:vAlign w:val="center"/>
            <w:hideMark/>
          </w:tcPr>
          <w:p w:rsidR="00644A86" w:rsidRPr="00B97AA3" w:rsidRDefault="00644A86" w:rsidP="00851848">
            <w:pPr>
              <w:jc w:val="center"/>
              <w:rPr>
                <w:b/>
                <w:bCs/>
                <w:color w:val="0033CC"/>
                <w:sz w:val="28"/>
                <w:szCs w:val="28"/>
              </w:rPr>
            </w:pPr>
            <w:r w:rsidRPr="00B97AA3">
              <w:rPr>
                <w:b/>
                <w:bCs/>
                <w:color w:val="0033CC"/>
                <w:sz w:val="28"/>
                <w:szCs w:val="28"/>
              </w:rPr>
              <w:t>2</w:t>
            </w:r>
          </w:p>
        </w:tc>
        <w:tc>
          <w:tcPr>
            <w:tcW w:w="865" w:type="pct"/>
            <w:tcBorders>
              <w:top w:val="nil"/>
              <w:left w:val="nil"/>
              <w:bottom w:val="single" w:sz="4" w:space="0" w:color="auto"/>
              <w:right w:val="single" w:sz="4" w:space="0" w:color="auto"/>
            </w:tcBorders>
            <w:shd w:val="clear" w:color="auto" w:fill="auto"/>
            <w:noWrap/>
            <w:vAlign w:val="center"/>
            <w:hideMark/>
          </w:tcPr>
          <w:p w:rsidR="00644A86" w:rsidRPr="00B97AA3" w:rsidRDefault="00644A86" w:rsidP="00851848">
            <w:pPr>
              <w:jc w:val="center"/>
              <w:rPr>
                <w:b/>
                <w:bCs/>
                <w:sz w:val="28"/>
                <w:szCs w:val="28"/>
              </w:rPr>
            </w:pPr>
            <w:r w:rsidRPr="00B97AA3">
              <w:rPr>
                <w:b/>
                <w:bCs/>
                <w:sz w:val="28"/>
                <w:szCs w:val="28"/>
              </w:rPr>
              <w:t>2</w:t>
            </w:r>
          </w:p>
        </w:tc>
      </w:tr>
      <w:tr w:rsidR="00644A86" w:rsidTr="002936A5">
        <w:trPr>
          <w:trHeight w:val="510"/>
        </w:trPr>
        <w:tc>
          <w:tcPr>
            <w:tcW w:w="1296" w:type="pct"/>
            <w:tcBorders>
              <w:top w:val="nil"/>
              <w:left w:val="single" w:sz="4" w:space="0" w:color="auto"/>
              <w:bottom w:val="single" w:sz="4" w:space="0" w:color="auto"/>
              <w:right w:val="single" w:sz="4" w:space="0" w:color="auto"/>
            </w:tcBorders>
            <w:shd w:val="clear" w:color="auto" w:fill="auto"/>
            <w:vAlign w:val="center"/>
            <w:hideMark/>
          </w:tcPr>
          <w:p w:rsidR="00644A86" w:rsidRPr="00B97AA3" w:rsidRDefault="00644A86" w:rsidP="00851848">
            <w:pPr>
              <w:jc w:val="center"/>
              <w:rPr>
                <w:b/>
                <w:bCs/>
                <w:sz w:val="28"/>
                <w:szCs w:val="28"/>
              </w:rPr>
            </w:pPr>
            <w:r w:rsidRPr="00B97AA3">
              <w:rPr>
                <w:b/>
                <w:bCs/>
                <w:sz w:val="28"/>
                <w:szCs w:val="28"/>
              </w:rPr>
              <w:t>Соболевский</w:t>
            </w:r>
          </w:p>
        </w:tc>
        <w:tc>
          <w:tcPr>
            <w:tcW w:w="987" w:type="pct"/>
            <w:tcBorders>
              <w:top w:val="nil"/>
              <w:left w:val="nil"/>
              <w:bottom w:val="single" w:sz="4" w:space="0" w:color="auto"/>
              <w:right w:val="single" w:sz="4" w:space="0" w:color="auto"/>
            </w:tcBorders>
            <w:shd w:val="clear" w:color="auto" w:fill="auto"/>
            <w:noWrap/>
            <w:vAlign w:val="center"/>
            <w:hideMark/>
          </w:tcPr>
          <w:p w:rsidR="00644A86" w:rsidRPr="00B97AA3" w:rsidRDefault="00644A86" w:rsidP="00851848">
            <w:pPr>
              <w:jc w:val="center"/>
              <w:rPr>
                <w:b/>
                <w:bCs/>
                <w:color w:val="0033CC"/>
                <w:sz w:val="28"/>
                <w:szCs w:val="28"/>
              </w:rPr>
            </w:pPr>
            <w:r w:rsidRPr="00B97AA3">
              <w:rPr>
                <w:b/>
                <w:bCs/>
                <w:color w:val="0033CC"/>
                <w:sz w:val="28"/>
                <w:szCs w:val="28"/>
              </w:rPr>
              <w:t>0,5412</w:t>
            </w:r>
          </w:p>
        </w:tc>
        <w:tc>
          <w:tcPr>
            <w:tcW w:w="865" w:type="pct"/>
            <w:tcBorders>
              <w:top w:val="nil"/>
              <w:left w:val="nil"/>
              <w:bottom w:val="single" w:sz="4" w:space="0" w:color="auto"/>
              <w:right w:val="single" w:sz="4" w:space="0" w:color="auto"/>
            </w:tcBorders>
            <w:shd w:val="clear" w:color="auto" w:fill="auto"/>
            <w:noWrap/>
            <w:vAlign w:val="center"/>
            <w:hideMark/>
          </w:tcPr>
          <w:p w:rsidR="00644A86" w:rsidRPr="00B97AA3" w:rsidRDefault="00644A86" w:rsidP="00851848">
            <w:pPr>
              <w:jc w:val="center"/>
              <w:rPr>
                <w:b/>
                <w:bCs/>
                <w:sz w:val="28"/>
                <w:szCs w:val="28"/>
              </w:rPr>
            </w:pPr>
            <w:r w:rsidRPr="00B97AA3">
              <w:rPr>
                <w:b/>
                <w:bCs/>
                <w:sz w:val="28"/>
                <w:szCs w:val="28"/>
              </w:rPr>
              <w:t>0,5474</w:t>
            </w:r>
          </w:p>
        </w:tc>
        <w:tc>
          <w:tcPr>
            <w:tcW w:w="987" w:type="pct"/>
            <w:tcBorders>
              <w:top w:val="nil"/>
              <w:left w:val="nil"/>
              <w:bottom w:val="single" w:sz="4" w:space="0" w:color="auto"/>
              <w:right w:val="single" w:sz="4" w:space="0" w:color="auto"/>
            </w:tcBorders>
            <w:shd w:val="clear" w:color="auto" w:fill="auto"/>
            <w:noWrap/>
            <w:vAlign w:val="center"/>
            <w:hideMark/>
          </w:tcPr>
          <w:p w:rsidR="00644A86" w:rsidRPr="00B97AA3" w:rsidRDefault="00644A86" w:rsidP="00851848">
            <w:pPr>
              <w:jc w:val="center"/>
              <w:rPr>
                <w:b/>
                <w:bCs/>
                <w:color w:val="0033CC"/>
                <w:sz w:val="28"/>
                <w:szCs w:val="28"/>
              </w:rPr>
            </w:pPr>
            <w:r w:rsidRPr="00B97AA3">
              <w:rPr>
                <w:b/>
                <w:bCs/>
                <w:color w:val="0033CC"/>
                <w:sz w:val="28"/>
                <w:szCs w:val="28"/>
              </w:rPr>
              <w:t>3</w:t>
            </w:r>
          </w:p>
        </w:tc>
        <w:tc>
          <w:tcPr>
            <w:tcW w:w="865" w:type="pct"/>
            <w:tcBorders>
              <w:top w:val="nil"/>
              <w:left w:val="nil"/>
              <w:bottom w:val="single" w:sz="4" w:space="0" w:color="auto"/>
              <w:right w:val="single" w:sz="4" w:space="0" w:color="auto"/>
            </w:tcBorders>
            <w:shd w:val="clear" w:color="auto" w:fill="auto"/>
            <w:noWrap/>
            <w:vAlign w:val="center"/>
            <w:hideMark/>
          </w:tcPr>
          <w:p w:rsidR="00644A86" w:rsidRPr="00B97AA3" w:rsidRDefault="00644A86" w:rsidP="00851848">
            <w:pPr>
              <w:jc w:val="center"/>
              <w:rPr>
                <w:b/>
                <w:bCs/>
                <w:sz w:val="28"/>
                <w:szCs w:val="28"/>
              </w:rPr>
            </w:pPr>
            <w:r w:rsidRPr="00B97AA3">
              <w:rPr>
                <w:b/>
                <w:bCs/>
                <w:sz w:val="28"/>
                <w:szCs w:val="28"/>
              </w:rPr>
              <w:t>3</w:t>
            </w:r>
          </w:p>
        </w:tc>
      </w:tr>
      <w:tr w:rsidR="00644A86" w:rsidTr="002936A5">
        <w:trPr>
          <w:trHeight w:val="510"/>
        </w:trPr>
        <w:tc>
          <w:tcPr>
            <w:tcW w:w="1296" w:type="pct"/>
            <w:tcBorders>
              <w:top w:val="nil"/>
              <w:left w:val="single" w:sz="4" w:space="0" w:color="auto"/>
              <w:bottom w:val="single" w:sz="4" w:space="0" w:color="auto"/>
              <w:right w:val="single" w:sz="4" w:space="0" w:color="auto"/>
            </w:tcBorders>
            <w:shd w:val="clear" w:color="auto" w:fill="auto"/>
            <w:vAlign w:val="center"/>
            <w:hideMark/>
          </w:tcPr>
          <w:p w:rsidR="00644A86" w:rsidRPr="00B97AA3" w:rsidRDefault="00644A86" w:rsidP="00851848">
            <w:pPr>
              <w:jc w:val="center"/>
              <w:rPr>
                <w:b/>
                <w:bCs/>
                <w:sz w:val="28"/>
                <w:szCs w:val="28"/>
              </w:rPr>
            </w:pPr>
            <w:proofErr w:type="spellStart"/>
            <w:r w:rsidRPr="00B97AA3">
              <w:rPr>
                <w:b/>
                <w:bCs/>
                <w:sz w:val="28"/>
                <w:szCs w:val="28"/>
              </w:rPr>
              <w:t>Усть</w:t>
            </w:r>
            <w:proofErr w:type="spellEnd"/>
            <w:r w:rsidRPr="00B97AA3">
              <w:rPr>
                <w:b/>
                <w:bCs/>
                <w:sz w:val="28"/>
                <w:szCs w:val="28"/>
              </w:rPr>
              <w:t>-Большерецкий</w:t>
            </w:r>
          </w:p>
        </w:tc>
        <w:tc>
          <w:tcPr>
            <w:tcW w:w="987" w:type="pct"/>
            <w:tcBorders>
              <w:top w:val="nil"/>
              <w:left w:val="nil"/>
              <w:bottom w:val="single" w:sz="4" w:space="0" w:color="auto"/>
              <w:right w:val="single" w:sz="4" w:space="0" w:color="auto"/>
            </w:tcBorders>
            <w:shd w:val="clear" w:color="auto" w:fill="auto"/>
            <w:noWrap/>
            <w:vAlign w:val="center"/>
            <w:hideMark/>
          </w:tcPr>
          <w:p w:rsidR="00644A86" w:rsidRPr="00B97AA3" w:rsidRDefault="00644A86" w:rsidP="00851848">
            <w:pPr>
              <w:jc w:val="center"/>
              <w:rPr>
                <w:b/>
                <w:bCs/>
                <w:color w:val="0033CC"/>
                <w:sz w:val="28"/>
                <w:szCs w:val="28"/>
              </w:rPr>
            </w:pPr>
            <w:r w:rsidRPr="00B97AA3">
              <w:rPr>
                <w:b/>
                <w:bCs/>
                <w:color w:val="0033CC"/>
                <w:sz w:val="28"/>
                <w:szCs w:val="28"/>
              </w:rPr>
              <w:t>0,4983</w:t>
            </w:r>
          </w:p>
        </w:tc>
        <w:tc>
          <w:tcPr>
            <w:tcW w:w="865" w:type="pct"/>
            <w:tcBorders>
              <w:top w:val="nil"/>
              <w:left w:val="nil"/>
              <w:bottom w:val="single" w:sz="4" w:space="0" w:color="auto"/>
              <w:right w:val="single" w:sz="4" w:space="0" w:color="auto"/>
            </w:tcBorders>
            <w:shd w:val="clear" w:color="auto" w:fill="auto"/>
            <w:noWrap/>
            <w:vAlign w:val="center"/>
            <w:hideMark/>
          </w:tcPr>
          <w:p w:rsidR="00644A86" w:rsidRPr="00B97AA3" w:rsidRDefault="00644A86" w:rsidP="00851848">
            <w:pPr>
              <w:jc w:val="center"/>
              <w:rPr>
                <w:b/>
                <w:bCs/>
                <w:sz w:val="28"/>
                <w:szCs w:val="28"/>
              </w:rPr>
            </w:pPr>
            <w:r w:rsidRPr="00B97AA3">
              <w:rPr>
                <w:b/>
                <w:bCs/>
                <w:sz w:val="28"/>
                <w:szCs w:val="28"/>
              </w:rPr>
              <w:t>0,5056</w:t>
            </w:r>
          </w:p>
        </w:tc>
        <w:tc>
          <w:tcPr>
            <w:tcW w:w="987" w:type="pct"/>
            <w:tcBorders>
              <w:top w:val="nil"/>
              <w:left w:val="nil"/>
              <w:bottom w:val="single" w:sz="4" w:space="0" w:color="auto"/>
              <w:right w:val="single" w:sz="4" w:space="0" w:color="auto"/>
            </w:tcBorders>
            <w:shd w:val="clear" w:color="auto" w:fill="auto"/>
            <w:noWrap/>
            <w:vAlign w:val="center"/>
            <w:hideMark/>
          </w:tcPr>
          <w:p w:rsidR="00644A86" w:rsidRPr="00B97AA3" w:rsidRDefault="00644A86" w:rsidP="00851848">
            <w:pPr>
              <w:jc w:val="center"/>
              <w:rPr>
                <w:b/>
                <w:bCs/>
                <w:color w:val="0033CC"/>
                <w:sz w:val="28"/>
                <w:szCs w:val="28"/>
              </w:rPr>
            </w:pPr>
            <w:r w:rsidRPr="00B97AA3">
              <w:rPr>
                <w:b/>
                <w:bCs/>
                <w:color w:val="0033CC"/>
                <w:sz w:val="28"/>
                <w:szCs w:val="28"/>
              </w:rPr>
              <w:t>4</w:t>
            </w:r>
          </w:p>
        </w:tc>
        <w:tc>
          <w:tcPr>
            <w:tcW w:w="865" w:type="pct"/>
            <w:tcBorders>
              <w:top w:val="nil"/>
              <w:left w:val="nil"/>
              <w:bottom w:val="single" w:sz="4" w:space="0" w:color="auto"/>
              <w:right w:val="single" w:sz="4" w:space="0" w:color="auto"/>
            </w:tcBorders>
            <w:shd w:val="clear" w:color="auto" w:fill="auto"/>
            <w:noWrap/>
            <w:vAlign w:val="center"/>
            <w:hideMark/>
          </w:tcPr>
          <w:p w:rsidR="00644A86" w:rsidRPr="00B97AA3" w:rsidRDefault="00644A86" w:rsidP="00851848">
            <w:pPr>
              <w:jc w:val="center"/>
              <w:rPr>
                <w:b/>
                <w:bCs/>
                <w:sz w:val="28"/>
                <w:szCs w:val="28"/>
              </w:rPr>
            </w:pPr>
            <w:r w:rsidRPr="00B97AA3">
              <w:rPr>
                <w:b/>
                <w:bCs/>
                <w:sz w:val="28"/>
                <w:szCs w:val="28"/>
              </w:rPr>
              <w:t>4</w:t>
            </w:r>
          </w:p>
        </w:tc>
      </w:tr>
      <w:tr w:rsidR="00644A86" w:rsidTr="002936A5">
        <w:trPr>
          <w:trHeight w:val="510"/>
        </w:trPr>
        <w:tc>
          <w:tcPr>
            <w:tcW w:w="1296" w:type="pct"/>
            <w:tcBorders>
              <w:top w:val="nil"/>
              <w:left w:val="single" w:sz="4" w:space="0" w:color="auto"/>
              <w:bottom w:val="single" w:sz="4" w:space="0" w:color="auto"/>
              <w:right w:val="single" w:sz="4" w:space="0" w:color="auto"/>
            </w:tcBorders>
            <w:shd w:val="clear" w:color="auto" w:fill="auto"/>
            <w:vAlign w:val="center"/>
            <w:hideMark/>
          </w:tcPr>
          <w:p w:rsidR="00644A86" w:rsidRPr="00B97AA3" w:rsidRDefault="00644A86" w:rsidP="00851848">
            <w:pPr>
              <w:jc w:val="center"/>
              <w:rPr>
                <w:b/>
                <w:bCs/>
                <w:sz w:val="28"/>
                <w:szCs w:val="28"/>
              </w:rPr>
            </w:pPr>
            <w:proofErr w:type="spellStart"/>
            <w:r w:rsidRPr="00B97AA3">
              <w:rPr>
                <w:b/>
                <w:bCs/>
                <w:sz w:val="28"/>
                <w:szCs w:val="28"/>
              </w:rPr>
              <w:t>Усть</w:t>
            </w:r>
            <w:proofErr w:type="spellEnd"/>
            <w:r w:rsidRPr="00B97AA3">
              <w:rPr>
                <w:b/>
                <w:bCs/>
                <w:sz w:val="28"/>
                <w:szCs w:val="28"/>
              </w:rPr>
              <w:t>-Камчатский</w:t>
            </w:r>
          </w:p>
        </w:tc>
        <w:tc>
          <w:tcPr>
            <w:tcW w:w="987" w:type="pct"/>
            <w:tcBorders>
              <w:top w:val="nil"/>
              <w:left w:val="nil"/>
              <w:bottom w:val="single" w:sz="4" w:space="0" w:color="auto"/>
              <w:right w:val="single" w:sz="4" w:space="0" w:color="auto"/>
            </w:tcBorders>
            <w:shd w:val="clear" w:color="auto" w:fill="auto"/>
            <w:noWrap/>
            <w:vAlign w:val="center"/>
            <w:hideMark/>
          </w:tcPr>
          <w:p w:rsidR="00644A86" w:rsidRPr="00B97AA3" w:rsidRDefault="00644A86" w:rsidP="00851848">
            <w:pPr>
              <w:jc w:val="center"/>
              <w:rPr>
                <w:b/>
                <w:bCs/>
                <w:color w:val="0033CC"/>
                <w:sz w:val="28"/>
                <w:szCs w:val="28"/>
              </w:rPr>
            </w:pPr>
            <w:r w:rsidRPr="00B97AA3">
              <w:rPr>
                <w:b/>
                <w:bCs/>
                <w:color w:val="0033CC"/>
                <w:sz w:val="28"/>
                <w:szCs w:val="28"/>
              </w:rPr>
              <w:t>0,4842</w:t>
            </w:r>
          </w:p>
        </w:tc>
        <w:tc>
          <w:tcPr>
            <w:tcW w:w="865" w:type="pct"/>
            <w:tcBorders>
              <w:top w:val="nil"/>
              <w:left w:val="nil"/>
              <w:bottom w:val="single" w:sz="4" w:space="0" w:color="auto"/>
              <w:right w:val="single" w:sz="4" w:space="0" w:color="auto"/>
            </w:tcBorders>
            <w:shd w:val="clear" w:color="auto" w:fill="auto"/>
            <w:noWrap/>
            <w:vAlign w:val="center"/>
            <w:hideMark/>
          </w:tcPr>
          <w:p w:rsidR="00644A86" w:rsidRPr="00B97AA3" w:rsidRDefault="00644A86" w:rsidP="00851848">
            <w:pPr>
              <w:jc w:val="center"/>
              <w:rPr>
                <w:b/>
                <w:bCs/>
                <w:sz w:val="28"/>
                <w:szCs w:val="28"/>
              </w:rPr>
            </w:pPr>
            <w:r w:rsidRPr="00B97AA3">
              <w:rPr>
                <w:b/>
                <w:bCs/>
                <w:sz w:val="28"/>
                <w:szCs w:val="28"/>
              </w:rPr>
              <w:t>0,5002</w:t>
            </w:r>
          </w:p>
        </w:tc>
        <w:tc>
          <w:tcPr>
            <w:tcW w:w="987" w:type="pct"/>
            <w:tcBorders>
              <w:top w:val="nil"/>
              <w:left w:val="nil"/>
              <w:bottom w:val="single" w:sz="4" w:space="0" w:color="auto"/>
              <w:right w:val="single" w:sz="4" w:space="0" w:color="auto"/>
            </w:tcBorders>
            <w:shd w:val="clear" w:color="auto" w:fill="auto"/>
            <w:noWrap/>
            <w:vAlign w:val="center"/>
            <w:hideMark/>
          </w:tcPr>
          <w:p w:rsidR="00644A86" w:rsidRPr="00B97AA3" w:rsidRDefault="00644A86" w:rsidP="00851848">
            <w:pPr>
              <w:jc w:val="center"/>
              <w:rPr>
                <w:b/>
                <w:bCs/>
                <w:color w:val="0033CC"/>
                <w:sz w:val="28"/>
                <w:szCs w:val="28"/>
              </w:rPr>
            </w:pPr>
            <w:r w:rsidRPr="00B97AA3">
              <w:rPr>
                <w:b/>
                <w:bCs/>
                <w:color w:val="0033CC"/>
                <w:sz w:val="28"/>
                <w:szCs w:val="28"/>
              </w:rPr>
              <w:t>5</w:t>
            </w:r>
          </w:p>
        </w:tc>
        <w:tc>
          <w:tcPr>
            <w:tcW w:w="865" w:type="pct"/>
            <w:tcBorders>
              <w:top w:val="nil"/>
              <w:left w:val="nil"/>
              <w:bottom w:val="single" w:sz="4" w:space="0" w:color="auto"/>
              <w:right w:val="single" w:sz="4" w:space="0" w:color="auto"/>
            </w:tcBorders>
            <w:shd w:val="clear" w:color="auto" w:fill="auto"/>
            <w:noWrap/>
            <w:vAlign w:val="center"/>
            <w:hideMark/>
          </w:tcPr>
          <w:p w:rsidR="00644A86" w:rsidRPr="00B97AA3" w:rsidRDefault="00644A86" w:rsidP="00851848">
            <w:pPr>
              <w:jc w:val="center"/>
              <w:rPr>
                <w:b/>
                <w:bCs/>
                <w:sz w:val="28"/>
                <w:szCs w:val="28"/>
              </w:rPr>
            </w:pPr>
            <w:r w:rsidRPr="00B97AA3">
              <w:rPr>
                <w:b/>
                <w:bCs/>
                <w:sz w:val="28"/>
                <w:szCs w:val="28"/>
              </w:rPr>
              <w:t>5</w:t>
            </w:r>
          </w:p>
        </w:tc>
      </w:tr>
      <w:tr w:rsidR="00644A86" w:rsidTr="002936A5">
        <w:trPr>
          <w:trHeight w:val="510"/>
        </w:trPr>
        <w:tc>
          <w:tcPr>
            <w:tcW w:w="1296" w:type="pct"/>
            <w:tcBorders>
              <w:top w:val="nil"/>
              <w:left w:val="single" w:sz="4" w:space="0" w:color="auto"/>
              <w:bottom w:val="single" w:sz="4" w:space="0" w:color="auto"/>
              <w:right w:val="single" w:sz="4" w:space="0" w:color="auto"/>
            </w:tcBorders>
            <w:shd w:val="clear" w:color="auto" w:fill="auto"/>
            <w:vAlign w:val="center"/>
            <w:hideMark/>
          </w:tcPr>
          <w:p w:rsidR="00644A86" w:rsidRPr="00B97AA3" w:rsidRDefault="00644A86" w:rsidP="00851848">
            <w:pPr>
              <w:jc w:val="center"/>
              <w:rPr>
                <w:b/>
                <w:bCs/>
                <w:sz w:val="28"/>
                <w:szCs w:val="28"/>
              </w:rPr>
            </w:pPr>
            <w:proofErr w:type="spellStart"/>
            <w:r w:rsidRPr="00B97AA3">
              <w:rPr>
                <w:b/>
                <w:bCs/>
                <w:sz w:val="28"/>
                <w:szCs w:val="28"/>
              </w:rPr>
              <w:t>Быстринский</w:t>
            </w:r>
            <w:proofErr w:type="spellEnd"/>
          </w:p>
        </w:tc>
        <w:tc>
          <w:tcPr>
            <w:tcW w:w="987" w:type="pct"/>
            <w:tcBorders>
              <w:top w:val="nil"/>
              <w:left w:val="nil"/>
              <w:bottom w:val="single" w:sz="4" w:space="0" w:color="auto"/>
              <w:right w:val="single" w:sz="4" w:space="0" w:color="auto"/>
            </w:tcBorders>
            <w:shd w:val="clear" w:color="auto" w:fill="auto"/>
            <w:noWrap/>
            <w:vAlign w:val="center"/>
            <w:hideMark/>
          </w:tcPr>
          <w:p w:rsidR="00644A86" w:rsidRPr="00B97AA3" w:rsidRDefault="00644A86" w:rsidP="00851848">
            <w:pPr>
              <w:jc w:val="center"/>
              <w:rPr>
                <w:b/>
                <w:bCs/>
                <w:color w:val="0033CC"/>
                <w:sz w:val="28"/>
                <w:szCs w:val="28"/>
              </w:rPr>
            </w:pPr>
            <w:r w:rsidRPr="00B97AA3">
              <w:rPr>
                <w:b/>
                <w:bCs/>
                <w:color w:val="0033CC"/>
                <w:sz w:val="28"/>
                <w:szCs w:val="28"/>
              </w:rPr>
              <w:t>0,4794</w:t>
            </w:r>
          </w:p>
        </w:tc>
        <w:tc>
          <w:tcPr>
            <w:tcW w:w="865" w:type="pct"/>
            <w:tcBorders>
              <w:top w:val="nil"/>
              <w:left w:val="nil"/>
              <w:bottom w:val="single" w:sz="4" w:space="0" w:color="auto"/>
              <w:right w:val="single" w:sz="4" w:space="0" w:color="auto"/>
            </w:tcBorders>
            <w:shd w:val="clear" w:color="auto" w:fill="auto"/>
            <w:noWrap/>
            <w:vAlign w:val="center"/>
            <w:hideMark/>
          </w:tcPr>
          <w:p w:rsidR="00644A86" w:rsidRPr="00B97AA3" w:rsidRDefault="00644A86" w:rsidP="00851848">
            <w:pPr>
              <w:jc w:val="center"/>
              <w:rPr>
                <w:b/>
                <w:bCs/>
                <w:sz w:val="28"/>
                <w:szCs w:val="28"/>
              </w:rPr>
            </w:pPr>
            <w:r w:rsidRPr="00B97AA3">
              <w:rPr>
                <w:b/>
                <w:bCs/>
                <w:sz w:val="28"/>
                <w:szCs w:val="28"/>
              </w:rPr>
              <w:t>0,4841</w:t>
            </w:r>
          </w:p>
        </w:tc>
        <w:tc>
          <w:tcPr>
            <w:tcW w:w="987" w:type="pct"/>
            <w:tcBorders>
              <w:top w:val="nil"/>
              <w:left w:val="nil"/>
              <w:bottom w:val="single" w:sz="4" w:space="0" w:color="auto"/>
              <w:right w:val="single" w:sz="4" w:space="0" w:color="auto"/>
            </w:tcBorders>
            <w:shd w:val="clear" w:color="auto" w:fill="auto"/>
            <w:noWrap/>
            <w:vAlign w:val="center"/>
            <w:hideMark/>
          </w:tcPr>
          <w:p w:rsidR="00644A86" w:rsidRPr="00B97AA3" w:rsidRDefault="00644A86" w:rsidP="00851848">
            <w:pPr>
              <w:jc w:val="center"/>
              <w:rPr>
                <w:b/>
                <w:bCs/>
                <w:color w:val="0033CC"/>
                <w:sz w:val="28"/>
                <w:szCs w:val="28"/>
              </w:rPr>
            </w:pPr>
            <w:r w:rsidRPr="00B97AA3">
              <w:rPr>
                <w:b/>
                <w:bCs/>
                <w:color w:val="0033CC"/>
                <w:sz w:val="28"/>
                <w:szCs w:val="28"/>
              </w:rPr>
              <w:t>6</w:t>
            </w:r>
          </w:p>
        </w:tc>
        <w:tc>
          <w:tcPr>
            <w:tcW w:w="865" w:type="pct"/>
            <w:tcBorders>
              <w:top w:val="nil"/>
              <w:left w:val="nil"/>
              <w:bottom w:val="single" w:sz="4" w:space="0" w:color="auto"/>
              <w:right w:val="single" w:sz="4" w:space="0" w:color="auto"/>
            </w:tcBorders>
            <w:shd w:val="clear" w:color="auto" w:fill="auto"/>
            <w:noWrap/>
            <w:vAlign w:val="center"/>
            <w:hideMark/>
          </w:tcPr>
          <w:p w:rsidR="00644A86" w:rsidRPr="00B97AA3" w:rsidRDefault="00644A86" w:rsidP="00851848">
            <w:pPr>
              <w:jc w:val="center"/>
              <w:rPr>
                <w:b/>
                <w:bCs/>
                <w:sz w:val="28"/>
                <w:szCs w:val="28"/>
              </w:rPr>
            </w:pPr>
            <w:r w:rsidRPr="00B97AA3">
              <w:rPr>
                <w:b/>
                <w:bCs/>
                <w:sz w:val="28"/>
                <w:szCs w:val="28"/>
              </w:rPr>
              <w:t>6</w:t>
            </w:r>
          </w:p>
        </w:tc>
      </w:tr>
      <w:tr w:rsidR="00644A86" w:rsidTr="002936A5">
        <w:trPr>
          <w:trHeight w:val="510"/>
        </w:trPr>
        <w:tc>
          <w:tcPr>
            <w:tcW w:w="1296" w:type="pct"/>
            <w:tcBorders>
              <w:top w:val="nil"/>
              <w:left w:val="single" w:sz="4" w:space="0" w:color="auto"/>
              <w:bottom w:val="single" w:sz="4" w:space="0" w:color="auto"/>
              <w:right w:val="single" w:sz="4" w:space="0" w:color="auto"/>
            </w:tcBorders>
            <w:shd w:val="clear" w:color="auto" w:fill="auto"/>
            <w:vAlign w:val="center"/>
            <w:hideMark/>
          </w:tcPr>
          <w:p w:rsidR="00644A86" w:rsidRPr="00B97AA3" w:rsidRDefault="00644A86" w:rsidP="00851848">
            <w:pPr>
              <w:jc w:val="center"/>
              <w:rPr>
                <w:b/>
                <w:bCs/>
                <w:sz w:val="28"/>
                <w:szCs w:val="28"/>
              </w:rPr>
            </w:pPr>
            <w:proofErr w:type="spellStart"/>
            <w:r w:rsidRPr="00B97AA3">
              <w:rPr>
                <w:b/>
                <w:bCs/>
                <w:sz w:val="28"/>
                <w:szCs w:val="28"/>
              </w:rPr>
              <w:t>Тигильский</w:t>
            </w:r>
            <w:proofErr w:type="spellEnd"/>
          </w:p>
        </w:tc>
        <w:tc>
          <w:tcPr>
            <w:tcW w:w="987" w:type="pct"/>
            <w:tcBorders>
              <w:top w:val="nil"/>
              <w:left w:val="nil"/>
              <w:bottom w:val="single" w:sz="4" w:space="0" w:color="auto"/>
              <w:right w:val="single" w:sz="4" w:space="0" w:color="auto"/>
            </w:tcBorders>
            <w:shd w:val="clear" w:color="auto" w:fill="auto"/>
            <w:noWrap/>
            <w:vAlign w:val="center"/>
            <w:hideMark/>
          </w:tcPr>
          <w:p w:rsidR="00644A86" w:rsidRPr="00B97AA3" w:rsidRDefault="00644A86" w:rsidP="00851848">
            <w:pPr>
              <w:jc w:val="center"/>
              <w:rPr>
                <w:b/>
                <w:bCs/>
                <w:color w:val="0033CC"/>
                <w:sz w:val="28"/>
                <w:szCs w:val="28"/>
              </w:rPr>
            </w:pPr>
            <w:r w:rsidRPr="00B97AA3">
              <w:rPr>
                <w:b/>
                <w:bCs/>
                <w:color w:val="0033CC"/>
                <w:sz w:val="28"/>
                <w:szCs w:val="28"/>
              </w:rPr>
              <w:t>0,4791</w:t>
            </w:r>
          </w:p>
        </w:tc>
        <w:tc>
          <w:tcPr>
            <w:tcW w:w="865" w:type="pct"/>
            <w:tcBorders>
              <w:top w:val="nil"/>
              <w:left w:val="nil"/>
              <w:bottom w:val="single" w:sz="4" w:space="0" w:color="auto"/>
              <w:right w:val="single" w:sz="4" w:space="0" w:color="auto"/>
            </w:tcBorders>
            <w:shd w:val="clear" w:color="auto" w:fill="auto"/>
            <w:noWrap/>
            <w:vAlign w:val="center"/>
            <w:hideMark/>
          </w:tcPr>
          <w:p w:rsidR="00644A86" w:rsidRPr="00B97AA3" w:rsidRDefault="00644A86" w:rsidP="00851848">
            <w:pPr>
              <w:jc w:val="center"/>
              <w:rPr>
                <w:b/>
                <w:bCs/>
                <w:sz w:val="28"/>
                <w:szCs w:val="28"/>
              </w:rPr>
            </w:pPr>
            <w:r w:rsidRPr="00B97AA3">
              <w:rPr>
                <w:b/>
                <w:bCs/>
                <w:sz w:val="28"/>
                <w:szCs w:val="28"/>
              </w:rPr>
              <w:t>0,4757</w:t>
            </w:r>
          </w:p>
        </w:tc>
        <w:tc>
          <w:tcPr>
            <w:tcW w:w="987" w:type="pct"/>
            <w:tcBorders>
              <w:top w:val="nil"/>
              <w:left w:val="nil"/>
              <w:bottom w:val="single" w:sz="4" w:space="0" w:color="auto"/>
              <w:right w:val="single" w:sz="4" w:space="0" w:color="auto"/>
            </w:tcBorders>
            <w:shd w:val="clear" w:color="auto" w:fill="auto"/>
            <w:noWrap/>
            <w:vAlign w:val="center"/>
            <w:hideMark/>
          </w:tcPr>
          <w:p w:rsidR="00644A86" w:rsidRPr="00B97AA3" w:rsidRDefault="00644A86" w:rsidP="00851848">
            <w:pPr>
              <w:jc w:val="center"/>
              <w:rPr>
                <w:b/>
                <w:bCs/>
                <w:color w:val="0033CC"/>
                <w:sz w:val="28"/>
                <w:szCs w:val="28"/>
              </w:rPr>
            </w:pPr>
            <w:r w:rsidRPr="00B97AA3">
              <w:rPr>
                <w:b/>
                <w:bCs/>
                <w:color w:val="0033CC"/>
                <w:sz w:val="28"/>
                <w:szCs w:val="28"/>
              </w:rPr>
              <w:t>7</w:t>
            </w:r>
          </w:p>
        </w:tc>
        <w:tc>
          <w:tcPr>
            <w:tcW w:w="865" w:type="pct"/>
            <w:tcBorders>
              <w:top w:val="nil"/>
              <w:left w:val="nil"/>
              <w:bottom w:val="single" w:sz="4" w:space="0" w:color="auto"/>
              <w:right w:val="single" w:sz="4" w:space="0" w:color="auto"/>
            </w:tcBorders>
            <w:shd w:val="clear" w:color="auto" w:fill="auto"/>
            <w:noWrap/>
            <w:vAlign w:val="center"/>
            <w:hideMark/>
          </w:tcPr>
          <w:p w:rsidR="00644A86" w:rsidRPr="00B97AA3" w:rsidRDefault="00644A86" w:rsidP="00851848">
            <w:pPr>
              <w:jc w:val="center"/>
              <w:rPr>
                <w:b/>
                <w:bCs/>
                <w:sz w:val="28"/>
                <w:szCs w:val="28"/>
              </w:rPr>
            </w:pPr>
            <w:r w:rsidRPr="00B97AA3">
              <w:rPr>
                <w:b/>
                <w:bCs/>
                <w:sz w:val="28"/>
                <w:szCs w:val="28"/>
              </w:rPr>
              <w:t>7</w:t>
            </w:r>
          </w:p>
        </w:tc>
      </w:tr>
      <w:tr w:rsidR="00644A86" w:rsidTr="002936A5">
        <w:trPr>
          <w:trHeight w:val="510"/>
        </w:trPr>
        <w:tc>
          <w:tcPr>
            <w:tcW w:w="1296" w:type="pct"/>
            <w:tcBorders>
              <w:top w:val="nil"/>
              <w:left w:val="single" w:sz="4" w:space="0" w:color="auto"/>
              <w:bottom w:val="single" w:sz="4" w:space="0" w:color="auto"/>
              <w:right w:val="single" w:sz="4" w:space="0" w:color="auto"/>
            </w:tcBorders>
            <w:shd w:val="clear" w:color="auto" w:fill="auto"/>
            <w:vAlign w:val="center"/>
            <w:hideMark/>
          </w:tcPr>
          <w:p w:rsidR="00644A86" w:rsidRPr="00B97AA3" w:rsidRDefault="00644A86" w:rsidP="00851848">
            <w:pPr>
              <w:jc w:val="center"/>
              <w:rPr>
                <w:b/>
                <w:bCs/>
                <w:sz w:val="28"/>
                <w:szCs w:val="28"/>
              </w:rPr>
            </w:pPr>
            <w:proofErr w:type="spellStart"/>
            <w:r w:rsidRPr="00B97AA3">
              <w:rPr>
                <w:b/>
                <w:bCs/>
                <w:sz w:val="28"/>
                <w:szCs w:val="28"/>
              </w:rPr>
              <w:t>Елизовский</w:t>
            </w:r>
            <w:proofErr w:type="spellEnd"/>
          </w:p>
        </w:tc>
        <w:tc>
          <w:tcPr>
            <w:tcW w:w="987" w:type="pct"/>
            <w:tcBorders>
              <w:top w:val="nil"/>
              <w:left w:val="nil"/>
              <w:bottom w:val="single" w:sz="4" w:space="0" w:color="auto"/>
              <w:right w:val="single" w:sz="4" w:space="0" w:color="auto"/>
            </w:tcBorders>
            <w:shd w:val="clear" w:color="auto" w:fill="auto"/>
            <w:noWrap/>
            <w:vAlign w:val="center"/>
            <w:hideMark/>
          </w:tcPr>
          <w:p w:rsidR="00644A86" w:rsidRPr="00B97AA3" w:rsidRDefault="00644A86" w:rsidP="00851848">
            <w:pPr>
              <w:jc w:val="center"/>
              <w:rPr>
                <w:b/>
                <w:bCs/>
                <w:color w:val="0033CC"/>
                <w:sz w:val="28"/>
                <w:szCs w:val="28"/>
              </w:rPr>
            </w:pPr>
            <w:r w:rsidRPr="00B97AA3">
              <w:rPr>
                <w:b/>
                <w:bCs/>
                <w:color w:val="0033CC"/>
                <w:sz w:val="28"/>
                <w:szCs w:val="28"/>
              </w:rPr>
              <w:t>0,4550</w:t>
            </w:r>
          </w:p>
        </w:tc>
        <w:tc>
          <w:tcPr>
            <w:tcW w:w="865" w:type="pct"/>
            <w:tcBorders>
              <w:top w:val="nil"/>
              <w:left w:val="nil"/>
              <w:bottom w:val="single" w:sz="4" w:space="0" w:color="auto"/>
              <w:right w:val="single" w:sz="4" w:space="0" w:color="auto"/>
            </w:tcBorders>
            <w:shd w:val="clear" w:color="auto" w:fill="auto"/>
            <w:noWrap/>
            <w:vAlign w:val="center"/>
            <w:hideMark/>
          </w:tcPr>
          <w:p w:rsidR="00644A86" w:rsidRPr="00B97AA3" w:rsidRDefault="00644A86" w:rsidP="00851848">
            <w:pPr>
              <w:jc w:val="center"/>
              <w:rPr>
                <w:b/>
                <w:bCs/>
                <w:sz w:val="28"/>
                <w:szCs w:val="28"/>
              </w:rPr>
            </w:pPr>
            <w:r w:rsidRPr="00B97AA3">
              <w:rPr>
                <w:b/>
                <w:bCs/>
                <w:sz w:val="28"/>
                <w:szCs w:val="28"/>
              </w:rPr>
              <w:t>0,4596</w:t>
            </w:r>
          </w:p>
        </w:tc>
        <w:tc>
          <w:tcPr>
            <w:tcW w:w="987" w:type="pct"/>
            <w:tcBorders>
              <w:top w:val="nil"/>
              <w:left w:val="nil"/>
              <w:bottom w:val="single" w:sz="4" w:space="0" w:color="auto"/>
              <w:right w:val="single" w:sz="4" w:space="0" w:color="auto"/>
            </w:tcBorders>
            <w:shd w:val="clear" w:color="auto" w:fill="auto"/>
            <w:noWrap/>
            <w:vAlign w:val="center"/>
            <w:hideMark/>
          </w:tcPr>
          <w:p w:rsidR="00644A86" w:rsidRPr="00B97AA3" w:rsidRDefault="00644A86" w:rsidP="00851848">
            <w:pPr>
              <w:jc w:val="center"/>
              <w:rPr>
                <w:b/>
                <w:bCs/>
                <w:color w:val="0033CC"/>
                <w:sz w:val="28"/>
                <w:szCs w:val="28"/>
              </w:rPr>
            </w:pPr>
            <w:r w:rsidRPr="00B97AA3">
              <w:rPr>
                <w:b/>
                <w:bCs/>
                <w:color w:val="0033CC"/>
                <w:sz w:val="28"/>
                <w:szCs w:val="28"/>
              </w:rPr>
              <w:t>8</w:t>
            </w:r>
          </w:p>
        </w:tc>
        <w:tc>
          <w:tcPr>
            <w:tcW w:w="865" w:type="pct"/>
            <w:tcBorders>
              <w:top w:val="nil"/>
              <w:left w:val="nil"/>
              <w:bottom w:val="single" w:sz="4" w:space="0" w:color="auto"/>
              <w:right w:val="single" w:sz="4" w:space="0" w:color="auto"/>
            </w:tcBorders>
            <w:shd w:val="clear" w:color="auto" w:fill="auto"/>
            <w:noWrap/>
            <w:vAlign w:val="center"/>
            <w:hideMark/>
          </w:tcPr>
          <w:p w:rsidR="00644A86" w:rsidRPr="00B97AA3" w:rsidRDefault="00644A86" w:rsidP="00851848">
            <w:pPr>
              <w:jc w:val="center"/>
              <w:rPr>
                <w:b/>
                <w:bCs/>
                <w:sz w:val="28"/>
                <w:szCs w:val="28"/>
              </w:rPr>
            </w:pPr>
            <w:r w:rsidRPr="00B97AA3">
              <w:rPr>
                <w:b/>
                <w:bCs/>
                <w:sz w:val="28"/>
                <w:szCs w:val="28"/>
              </w:rPr>
              <w:t>9</w:t>
            </w:r>
          </w:p>
        </w:tc>
      </w:tr>
      <w:tr w:rsidR="00644A86" w:rsidTr="002936A5">
        <w:trPr>
          <w:trHeight w:val="510"/>
        </w:trPr>
        <w:tc>
          <w:tcPr>
            <w:tcW w:w="1296" w:type="pct"/>
            <w:tcBorders>
              <w:top w:val="nil"/>
              <w:left w:val="single" w:sz="4" w:space="0" w:color="auto"/>
              <w:bottom w:val="single" w:sz="4" w:space="0" w:color="auto"/>
              <w:right w:val="single" w:sz="4" w:space="0" w:color="auto"/>
            </w:tcBorders>
            <w:shd w:val="clear" w:color="auto" w:fill="auto"/>
            <w:vAlign w:val="center"/>
            <w:hideMark/>
          </w:tcPr>
          <w:p w:rsidR="00644A86" w:rsidRPr="00B97AA3" w:rsidRDefault="00644A86" w:rsidP="00851848">
            <w:pPr>
              <w:jc w:val="center"/>
              <w:rPr>
                <w:b/>
                <w:bCs/>
                <w:sz w:val="28"/>
                <w:szCs w:val="28"/>
              </w:rPr>
            </w:pPr>
            <w:proofErr w:type="spellStart"/>
            <w:r w:rsidRPr="00B97AA3">
              <w:rPr>
                <w:b/>
                <w:bCs/>
                <w:sz w:val="28"/>
                <w:szCs w:val="28"/>
              </w:rPr>
              <w:t>Пенжинский</w:t>
            </w:r>
            <w:proofErr w:type="spellEnd"/>
          </w:p>
        </w:tc>
        <w:tc>
          <w:tcPr>
            <w:tcW w:w="987" w:type="pct"/>
            <w:tcBorders>
              <w:top w:val="nil"/>
              <w:left w:val="nil"/>
              <w:bottom w:val="single" w:sz="4" w:space="0" w:color="auto"/>
              <w:right w:val="single" w:sz="4" w:space="0" w:color="auto"/>
            </w:tcBorders>
            <w:shd w:val="clear" w:color="auto" w:fill="auto"/>
            <w:noWrap/>
            <w:vAlign w:val="center"/>
            <w:hideMark/>
          </w:tcPr>
          <w:p w:rsidR="00644A86" w:rsidRPr="00B97AA3" w:rsidRDefault="00644A86" w:rsidP="00851848">
            <w:pPr>
              <w:jc w:val="center"/>
              <w:rPr>
                <w:b/>
                <w:bCs/>
                <w:color w:val="0033CC"/>
                <w:sz w:val="28"/>
                <w:szCs w:val="28"/>
              </w:rPr>
            </w:pPr>
            <w:r w:rsidRPr="00B97AA3">
              <w:rPr>
                <w:b/>
                <w:bCs/>
                <w:color w:val="0033CC"/>
                <w:sz w:val="28"/>
                <w:szCs w:val="28"/>
              </w:rPr>
              <w:t>0,4538</w:t>
            </w:r>
          </w:p>
        </w:tc>
        <w:tc>
          <w:tcPr>
            <w:tcW w:w="865" w:type="pct"/>
            <w:tcBorders>
              <w:top w:val="nil"/>
              <w:left w:val="nil"/>
              <w:bottom w:val="single" w:sz="4" w:space="0" w:color="auto"/>
              <w:right w:val="single" w:sz="4" w:space="0" w:color="auto"/>
            </w:tcBorders>
            <w:shd w:val="clear" w:color="auto" w:fill="auto"/>
            <w:noWrap/>
            <w:vAlign w:val="center"/>
            <w:hideMark/>
          </w:tcPr>
          <w:p w:rsidR="00644A86" w:rsidRPr="00B97AA3" w:rsidRDefault="00644A86" w:rsidP="00851848">
            <w:pPr>
              <w:jc w:val="center"/>
              <w:rPr>
                <w:b/>
                <w:bCs/>
                <w:sz w:val="28"/>
                <w:szCs w:val="28"/>
              </w:rPr>
            </w:pPr>
            <w:r w:rsidRPr="00B97AA3">
              <w:rPr>
                <w:b/>
                <w:bCs/>
                <w:sz w:val="28"/>
                <w:szCs w:val="28"/>
              </w:rPr>
              <w:t>0,4631</w:t>
            </w:r>
          </w:p>
        </w:tc>
        <w:tc>
          <w:tcPr>
            <w:tcW w:w="987" w:type="pct"/>
            <w:tcBorders>
              <w:top w:val="nil"/>
              <w:left w:val="nil"/>
              <w:bottom w:val="single" w:sz="4" w:space="0" w:color="auto"/>
              <w:right w:val="single" w:sz="4" w:space="0" w:color="auto"/>
            </w:tcBorders>
            <w:shd w:val="clear" w:color="auto" w:fill="auto"/>
            <w:noWrap/>
            <w:vAlign w:val="center"/>
            <w:hideMark/>
          </w:tcPr>
          <w:p w:rsidR="00644A86" w:rsidRPr="00B97AA3" w:rsidRDefault="00644A86" w:rsidP="00851848">
            <w:pPr>
              <w:jc w:val="center"/>
              <w:rPr>
                <w:b/>
                <w:bCs/>
                <w:color w:val="0033CC"/>
                <w:sz w:val="28"/>
                <w:szCs w:val="28"/>
              </w:rPr>
            </w:pPr>
            <w:r w:rsidRPr="00B97AA3">
              <w:rPr>
                <w:b/>
                <w:bCs/>
                <w:color w:val="0033CC"/>
                <w:sz w:val="28"/>
                <w:szCs w:val="28"/>
              </w:rPr>
              <w:t>9</w:t>
            </w:r>
          </w:p>
        </w:tc>
        <w:tc>
          <w:tcPr>
            <w:tcW w:w="865" w:type="pct"/>
            <w:tcBorders>
              <w:top w:val="nil"/>
              <w:left w:val="nil"/>
              <w:bottom w:val="single" w:sz="4" w:space="0" w:color="auto"/>
              <w:right w:val="single" w:sz="4" w:space="0" w:color="auto"/>
            </w:tcBorders>
            <w:shd w:val="clear" w:color="auto" w:fill="auto"/>
            <w:noWrap/>
            <w:vAlign w:val="center"/>
            <w:hideMark/>
          </w:tcPr>
          <w:p w:rsidR="00644A86" w:rsidRPr="00B97AA3" w:rsidRDefault="00644A86" w:rsidP="00851848">
            <w:pPr>
              <w:jc w:val="center"/>
              <w:rPr>
                <w:b/>
                <w:bCs/>
                <w:sz w:val="28"/>
                <w:szCs w:val="28"/>
              </w:rPr>
            </w:pPr>
            <w:r w:rsidRPr="00B97AA3">
              <w:rPr>
                <w:b/>
                <w:bCs/>
                <w:sz w:val="28"/>
                <w:szCs w:val="28"/>
              </w:rPr>
              <w:t>8</w:t>
            </w:r>
          </w:p>
        </w:tc>
      </w:tr>
      <w:tr w:rsidR="00644A86" w:rsidTr="002936A5">
        <w:trPr>
          <w:trHeight w:val="555"/>
        </w:trPr>
        <w:tc>
          <w:tcPr>
            <w:tcW w:w="1296" w:type="pct"/>
            <w:tcBorders>
              <w:top w:val="nil"/>
              <w:left w:val="single" w:sz="4" w:space="0" w:color="auto"/>
              <w:bottom w:val="single" w:sz="4" w:space="0" w:color="auto"/>
              <w:right w:val="single" w:sz="4" w:space="0" w:color="auto"/>
            </w:tcBorders>
            <w:shd w:val="clear" w:color="auto" w:fill="auto"/>
            <w:vAlign w:val="center"/>
            <w:hideMark/>
          </w:tcPr>
          <w:p w:rsidR="00644A86" w:rsidRPr="00B97AA3" w:rsidRDefault="00644A86" w:rsidP="00851848">
            <w:pPr>
              <w:jc w:val="center"/>
              <w:rPr>
                <w:b/>
                <w:bCs/>
                <w:sz w:val="28"/>
                <w:szCs w:val="28"/>
              </w:rPr>
            </w:pPr>
            <w:proofErr w:type="spellStart"/>
            <w:r w:rsidRPr="00B97AA3">
              <w:rPr>
                <w:b/>
                <w:bCs/>
                <w:sz w:val="28"/>
                <w:szCs w:val="28"/>
              </w:rPr>
              <w:t>Карагинский</w:t>
            </w:r>
            <w:proofErr w:type="spellEnd"/>
          </w:p>
        </w:tc>
        <w:tc>
          <w:tcPr>
            <w:tcW w:w="987" w:type="pct"/>
            <w:tcBorders>
              <w:top w:val="nil"/>
              <w:left w:val="nil"/>
              <w:bottom w:val="single" w:sz="4" w:space="0" w:color="auto"/>
              <w:right w:val="single" w:sz="4" w:space="0" w:color="auto"/>
            </w:tcBorders>
            <w:shd w:val="clear" w:color="auto" w:fill="auto"/>
            <w:noWrap/>
            <w:vAlign w:val="center"/>
            <w:hideMark/>
          </w:tcPr>
          <w:p w:rsidR="00644A86" w:rsidRPr="00B97AA3" w:rsidRDefault="00644A86" w:rsidP="00851848">
            <w:pPr>
              <w:jc w:val="center"/>
              <w:rPr>
                <w:b/>
                <w:bCs/>
                <w:color w:val="0033CC"/>
                <w:sz w:val="28"/>
                <w:szCs w:val="28"/>
              </w:rPr>
            </w:pPr>
            <w:r w:rsidRPr="00B97AA3">
              <w:rPr>
                <w:b/>
                <w:bCs/>
                <w:color w:val="0033CC"/>
                <w:sz w:val="28"/>
                <w:szCs w:val="28"/>
              </w:rPr>
              <w:t>0,3883</w:t>
            </w:r>
          </w:p>
        </w:tc>
        <w:tc>
          <w:tcPr>
            <w:tcW w:w="865" w:type="pct"/>
            <w:tcBorders>
              <w:top w:val="nil"/>
              <w:left w:val="nil"/>
              <w:bottom w:val="single" w:sz="4" w:space="0" w:color="auto"/>
              <w:right w:val="single" w:sz="4" w:space="0" w:color="auto"/>
            </w:tcBorders>
            <w:shd w:val="clear" w:color="auto" w:fill="auto"/>
            <w:noWrap/>
            <w:vAlign w:val="center"/>
            <w:hideMark/>
          </w:tcPr>
          <w:p w:rsidR="00644A86" w:rsidRPr="00B97AA3" w:rsidRDefault="00644A86" w:rsidP="00851848">
            <w:pPr>
              <w:jc w:val="center"/>
              <w:rPr>
                <w:b/>
                <w:bCs/>
                <w:sz w:val="28"/>
                <w:szCs w:val="28"/>
              </w:rPr>
            </w:pPr>
            <w:r w:rsidRPr="00B97AA3">
              <w:rPr>
                <w:b/>
                <w:bCs/>
                <w:sz w:val="28"/>
                <w:szCs w:val="28"/>
              </w:rPr>
              <w:t>0,3997</w:t>
            </w:r>
          </w:p>
        </w:tc>
        <w:tc>
          <w:tcPr>
            <w:tcW w:w="987" w:type="pct"/>
            <w:tcBorders>
              <w:top w:val="nil"/>
              <w:left w:val="nil"/>
              <w:bottom w:val="single" w:sz="4" w:space="0" w:color="auto"/>
              <w:right w:val="single" w:sz="4" w:space="0" w:color="auto"/>
            </w:tcBorders>
            <w:shd w:val="clear" w:color="auto" w:fill="auto"/>
            <w:noWrap/>
            <w:vAlign w:val="center"/>
            <w:hideMark/>
          </w:tcPr>
          <w:p w:rsidR="00644A86" w:rsidRPr="00B97AA3" w:rsidRDefault="00644A86" w:rsidP="00851848">
            <w:pPr>
              <w:jc w:val="center"/>
              <w:rPr>
                <w:b/>
                <w:bCs/>
                <w:color w:val="0033CC"/>
                <w:sz w:val="28"/>
                <w:szCs w:val="28"/>
              </w:rPr>
            </w:pPr>
            <w:r w:rsidRPr="00B97AA3">
              <w:rPr>
                <w:b/>
                <w:bCs/>
                <w:color w:val="0033CC"/>
                <w:sz w:val="28"/>
                <w:szCs w:val="28"/>
              </w:rPr>
              <w:t>10</w:t>
            </w:r>
          </w:p>
        </w:tc>
        <w:tc>
          <w:tcPr>
            <w:tcW w:w="865" w:type="pct"/>
            <w:tcBorders>
              <w:top w:val="nil"/>
              <w:left w:val="nil"/>
              <w:bottom w:val="single" w:sz="4" w:space="0" w:color="auto"/>
              <w:right w:val="single" w:sz="4" w:space="0" w:color="auto"/>
            </w:tcBorders>
            <w:shd w:val="clear" w:color="auto" w:fill="auto"/>
            <w:noWrap/>
            <w:vAlign w:val="center"/>
            <w:hideMark/>
          </w:tcPr>
          <w:p w:rsidR="00644A86" w:rsidRPr="00B97AA3" w:rsidRDefault="00644A86" w:rsidP="00851848">
            <w:pPr>
              <w:jc w:val="center"/>
              <w:rPr>
                <w:b/>
                <w:bCs/>
                <w:sz w:val="28"/>
                <w:szCs w:val="28"/>
              </w:rPr>
            </w:pPr>
            <w:r w:rsidRPr="00B97AA3">
              <w:rPr>
                <w:b/>
                <w:bCs/>
                <w:sz w:val="28"/>
                <w:szCs w:val="28"/>
              </w:rPr>
              <w:t>10</w:t>
            </w:r>
          </w:p>
        </w:tc>
      </w:tr>
      <w:tr w:rsidR="00644A86" w:rsidTr="002936A5">
        <w:trPr>
          <w:trHeight w:val="540"/>
        </w:trPr>
        <w:tc>
          <w:tcPr>
            <w:tcW w:w="1296" w:type="pct"/>
            <w:tcBorders>
              <w:top w:val="nil"/>
              <w:left w:val="single" w:sz="4" w:space="0" w:color="auto"/>
              <w:bottom w:val="single" w:sz="4" w:space="0" w:color="auto"/>
              <w:right w:val="single" w:sz="4" w:space="0" w:color="auto"/>
            </w:tcBorders>
            <w:shd w:val="clear" w:color="auto" w:fill="auto"/>
            <w:vAlign w:val="center"/>
            <w:hideMark/>
          </w:tcPr>
          <w:p w:rsidR="00644A86" w:rsidRPr="00B97AA3" w:rsidRDefault="00644A86" w:rsidP="00851848">
            <w:pPr>
              <w:jc w:val="center"/>
              <w:rPr>
                <w:b/>
                <w:bCs/>
                <w:sz w:val="28"/>
                <w:szCs w:val="28"/>
              </w:rPr>
            </w:pPr>
            <w:proofErr w:type="spellStart"/>
            <w:r w:rsidRPr="00B97AA3">
              <w:rPr>
                <w:b/>
                <w:bCs/>
                <w:sz w:val="28"/>
                <w:szCs w:val="28"/>
              </w:rPr>
              <w:t>Олюторский</w:t>
            </w:r>
            <w:proofErr w:type="spellEnd"/>
          </w:p>
        </w:tc>
        <w:tc>
          <w:tcPr>
            <w:tcW w:w="987" w:type="pct"/>
            <w:tcBorders>
              <w:top w:val="nil"/>
              <w:left w:val="nil"/>
              <w:bottom w:val="single" w:sz="4" w:space="0" w:color="auto"/>
              <w:right w:val="single" w:sz="4" w:space="0" w:color="auto"/>
            </w:tcBorders>
            <w:shd w:val="clear" w:color="auto" w:fill="auto"/>
            <w:noWrap/>
            <w:vAlign w:val="center"/>
            <w:hideMark/>
          </w:tcPr>
          <w:p w:rsidR="00644A86" w:rsidRPr="00B97AA3" w:rsidRDefault="00644A86" w:rsidP="00851848">
            <w:pPr>
              <w:jc w:val="center"/>
              <w:rPr>
                <w:b/>
                <w:bCs/>
                <w:color w:val="0033CC"/>
                <w:sz w:val="28"/>
                <w:szCs w:val="28"/>
              </w:rPr>
            </w:pPr>
            <w:r w:rsidRPr="00B97AA3">
              <w:rPr>
                <w:b/>
                <w:bCs/>
                <w:color w:val="0033CC"/>
                <w:sz w:val="28"/>
                <w:szCs w:val="28"/>
              </w:rPr>
              <w:t>0,3516</w:t>
            </w:r>
          </w:p>
        </w:tc>
        <w:tc>
          <w:tcPr>
            <w:tcW w:w="865" w:type="pct"/>
            <w:tcBorders>
              <w:top w:val="nil"/>
              <w:left w:val="nil"/>
              <w:bottom w:val="single" w:sz="4" w:space="0" w:color="auto"/>
              <w:right w:val="single" w:sz="4" w:space="0" w:color="auto"/>
            </w:tcBorders>
            <w:shd w:val="clear" w:color="auto" w:fill="auto"/>
            <w:noWrap/>
            <w:vAlign w:val="center"/>
            <w:hideMark/>
          </w:tcPr>
          <w:p w:rsidR="00644A86" w:rsidRPr="00B97AA3" w:rsidRDefault="00644A86" w:rsidP="00851848">
            <w:pPr>
              <w:jc w:val="center"/>
              <w:rPr>
                <w:b/>
                <w:bCs/>
                <w:sz w:val="28"/>
                <w:szCs w:val="28"/>
              </w:rPr>
            </w:pPr>
            <w:r w:rsidRPr="00B97AA3">
              <w:rPr>
                <w:b/>
                <w:bCs/>
                <w:sz w:val="28"/>
                <w:szCs w:val="28"/>
              </w:rPr>
              <w:t>0,3569</w:t>
            </w:r>
          </w:p>
        </w:tc>
        <w:tc>
          <w:tcPr>
            <w:tcW w:w="987" w:type="pct"/>
            <w:tcBorders>
              <w:top w:val="nil"/>
              <w:left w:val="nil"/>
              <w:bottom w:val="single" w:sz="4" w:space="0" w:color="auto"/>
              <w:right w:val="single" w:sz="4" w:space="0" w:color="auto"/>
            </w:tcBorders>
            <w:shd w:val="clear" w:color="auto" w:fill="auto"/>
            <w:noWrap/>
            <w:vAlign w:val="center"/>
            <w:hideMark/>
          </w:tcPr>
          <w:p w:rsidR="00644A86" w:rsidRPr="00B97AA3" w:rsidRDefault="00644A86" w:rsidP="00851848">
            <w:pPr>
              <w:jc w:val="center"/>
              <w:rPr>
                <w:b/>
                <w:bCs/>
                <w:color w:val="0033CC"/>
                <w:sz w:val="28"/>
                <w:szCs w:val="28"/>
              </w:rPr>
            </w:pPr>
            <w:r w:rsidRPr="00B97AA3">
              <w:rPr>
                <w:b/>
                <w:bCs/>
                <w:color w:val="0033CC"/>
                <w:sz w:val="28"/>
                <w:szCs w:val="28"/>
              </w:rPr>
              <w:t>11</w:t>
            </w:r>
          </w:p>
        </w:tc>
        <w:tc>
          <w:tcPr>
            <w:tcW w:w="865" w:type="pct"/>
            <w:tcBorders>
              <w:top w:val="nil"/>
              <w:left w:val="nil"/>
              <w:bottom w:val="single" w:sz="4" w:space="0" w:color="auto"/>
              <w:right w:val="single" w:sz="4" w:space="0" w:color="auto"/>
            </w:tcBorders>
            <w:shd w:val="clear" w:color="auto" w:fill="auto"/>
            <w:noWrap/>
            <w:vAlign w:val="center"/>
            <w:hideMark/>
          </w:tcPr>
          <w:p w:rsidR="00644A86" w:rsidRPr="00B97AA3" w:rsidRDefault="00644A86" w:rsidP="00851848">
            <w:pPr>
              <w:jc w:val="center"/>
              <w:rPr>
                <w:b/>
                <w:bCs/>
                <w:sz w:val="28"/>
                <w:szCs w:val="28"/>
              </w:rPr>
            </w:pPr>
            <w:r w:rsidRPr="00B97AA3">
              <w:rPr>
                <w:b/>
                <w:bCs/>
                <w:sz w:val="28"/>
                <w:szCs w:val="28"/>
              </w:rPr>
              <w:t>11</w:t>
            </w:r>
          </w:p>
        </w:tc>
      </w:tr>
    </w:tbl>
    <w:p w:rsidR="002936A5" w:rsidRDefault="00D17182" w:rsidP="00636312">
      <w:pPr>
        <w:jc w:val="both"/>
        <w:rPr>
          <w:bCs/>
          <w:color w:val="1F497D" w:themeColor="text2"/>
          <w:sz w:val="28"/>
          <w:szCs w:val="28"/>
        </w:rPr>
      </w:pPr>
      <w:r>
        <w:rPr>
          <w:bCs/>
          <w:color w:val="1F497D" w:themeColor="text2"/>
          <w:sz w:val="28"/>
          <w:szCs w:val="28"/>
        </w:rPr>
        <w:t xml:space="preserve">                 </w:t>
      </w:r>
    </w:p>
    <w:p w:rsidR="002936A5" w:rsidRDefault="002936A5" w:rsidP="00636312">
      <w:pPr>
        <w:jc w:val="both"/>
        <w:rPr>
          <w:bCs/>
          <w:color w:val="1F497D" w:themeColor="text2"/>
          <w:sz w:val="20"/>
          <w:szCs w:val="20"/>
        </w:rPr>
      </w:pPr>
    </w:p>
    <w:p w:rsidR="002936A5" w:rsidRDefault="002936A5" w:rsidP="00636312">
      <w:pPr>
        <w:jc w:val="both"/>
        <w:rPr>
          <w:bCs/>
          <w:color w:val="1F497D" w:themeColor="text2"/>
          <w:sz w:val="20"/>
          <w:szCs w:val="20"/>
        </w:rPr>
      </w:pPr>
    </w:p>
    <w:p w:rsidR="002936A5" w:rsidRPr="002936A5" w:rsidRDefault="002936A5" w:rsidP="00636312">
      <w:pPr>
        <w:jc w:val="both"/>
        <w:rPr>
          <w:bCs/>
          <w:sz w:val="20"/>
          <w:szCs w:val="20"/>
        </w:rPr>
      </w:pPr>
      <w:r w:rsidRPr="002936A5">
        <w:rPr>
          <w:bCs/>
          <w:sz w:val="20"/>
          <w:szCs w:val="20"/>
        </w:rPr>
        <w:t>Исполнитель: Олеся Алексеевна Самохина</w:t>
      </w:r>
    </w:p>
    <w:p w:rsidR="002936A5" w:rsidRPr="002936A5" w:rsidRDefault="002936A5" w:rsidP="00636312">
      <w:pPr>
        <w:jc w:val="both"/>
        <w:rPr>
          <w:bCs/>
          <w:sz w:val="20"/>
          <w:szCs w:val="20"/>
        </w:rPr>
      </w:pPr>
      <w:r>
        <w:rPr>
          <w:bCs/>
          <w:sz w:val="20"/>
          <w:szCs w:val="20"/>
        </w:rPr>
        <w:t>т</w:t>
      </w:r>
      <w:r w:rsidRPr="002936A5">
        <w:rPr>
          <w:bCs/>
          <w:sz w:val="20"/>
          <w:szCs w:val="20"/>
        </w:rPr>
        <w:t xml:space="preserve">ел. </w:t>
      </w:r>
      <w:r>
        <w:rPr>
          <w:bCs/>
          <w:sz w:val="20"/>
          <w:szCs w:val="20"/>
        </w:rPr>
        <w:t xml:space="preserve">(4152) </w:t>
      </w:r>
      <w:r w:rsidRPr="002936A5">
        <w:rPr>
          <w:bCs/>
          <w:sz w:val="20"/>
          <w:szCs w:val="20"/>
        </w:rPr>
        <w:t>41-28-72</w:t>
      </w:r>
    </w:p>
    <w:p w:rsidR="00307E04" w:rsidRPr="005F2DE6" w:rsidRDefault="00D17182" w:rsidP="00636312">
      <w:pPr>
        <w:jc w:val="both"/>
        <w:rPr>
          <w:b/>
          <w:bCs/>
          <w:color w:val="1F497D" w:themeColor="text2"/>
          <w:sz w:val="28"/>
          <w:szCs w:val="28"/>
        </w:rPr>
      </w:pPr>
      <w:r>
        <w:rPr>
          <w:bCs/>
          <w:color w:val="1F497D" w:themeColor="text2"/>
          <w:sz w:val="28"/>
          <w:szCs w:val="28"/>
        </w:rPr>
        <w:t xml:space="preserve">     </w:t>
      </w:r>
      <w:r w:rsidR="00A26B15" w:rsidRPr="005F2DE6">
        <w:rPr>
          <w:bCs/>
          <w:color w:val="1F497D" w:themeColor="text2"/>
          <w:sz w:val="28"/>
          <w:szCs w:val="28"/>
        </w:rPr>
        <w:t xml:space="preserve"> </w:t>
      </w:r>
    </w:p>
    <w:sectPr w:rsidR="00307E04" w:rsidRPr="005F2DE6" w:rsidSect="001912B1">
      <w:headerReference w:type="even" r:id="rId24"/>
      <w:headerReference w:type="default" r:id="rId25"/>
      <w:footerReference w:type="even" r:id="rId26"/>
      <w:footerReference w:type="default" r:id="rId27"/>
      <w:headerReference w:type="first" r:id="rId28"/>
      <w:footerReference w:type="first" r:id="rId2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2412" w:rsidRDefault="001B2412" w:rsidP="00FD77E0">
      <w:r>
        <w:separator/>
      </w:r>
    </w:p>
  </w:endnote>
  <w:endnote w:type="continuationSeparator" w:id="0">
    <w:p w:rsidR="001B2412" w:rsidRDefault="001B2412" w:rsidP="00FD77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NewRomanPSMT">
    <w:altName w:val="Times New Roman"/>
    <w:panose1 w:val="00000000000000000000"/>
    <w:charset w:val="00"/>
    <w:family w:val="roman"/>
    <w:notTrueType/>
    <w:pitch w:val="default"/>
  </w:font>
  <w:font w:name="Times New Roman CYR">
    <w:panose1 w:val="02020603050405020304"/>
    <w:charset w:val="CC"/>
    <w:family w:val="roman"/>
    <w:pitch w:val="variable"/>
    <w:sig w:usb0="E0002AFF" w:usb1="C0007841" w:usb2="00000009" w:usb3="00000000" w:csb0="000001FF" w:csb1="00000000"/>
  </w:font>
  <w:font w:name="TimesNew">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C04" w:rsidRDefault="00F15C04">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421754"/>
      <w:docPartObj>
        <w:docPartGallery w:val="Page Numbers (Bottom of Page)"/>
        <w:docPartUnique/>
      </w:docPartObj>
    </w:sdtPr>
    <w:sdtEndPr/>
    <w:sdtContent>
      <w:p w:rsidR="00F15C04" w:rsidRDefault="00F15C04">
        <w:pPr>
          <w:pStyle w:val="a8"/>
          <w:jc w:val="right"/>
        </w:pPr>
        <w:r>
          <w:fldChar w:fldCharType="begin"/>
        </w:r>
        <w:r>
          <w:instrText>PAGE   \* MERGEFORMAT</w:instrText>
        </w:r>
        <w:r>
          <w:fldChar w:fldCharType="separate"/>
        </w:r>
        <w:r w:rsidR="009E7369">
          <w:rPr>
            <w:noProof/>
          </w:rPr>
          <w:t>2</w:t>
        </w:r>
        <w:r>
          <w:fldChar w:fldCharType="end"/>
        </w:r>
      </w:p>
    </w:sdtContent>
  </w:sdt>
  <w:p w:rsidR="00F15C04" w:rsidRDefault="00F15C04">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C04" w:rsidRDefault="00F15C0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2412" w:rsidRDefault="001B2412" w:rsidP="00FD77E0">
      <w:r>
        <w:separator/>
      </w:r>
    </w:p>
  </w:footnote>
  <w:footnote w:type="continuationSeparator" w:id="0">
    <w:p w:rsidR="001B2412" w:rsidRDefault="001B2412" w:rsidP="00FD77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C04" w:rsidRDefault="00F15C04">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C04" w:rsidRDefault="00F15C04">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C04" w:rsidRDefault="00F15C04">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46577"/>
    <w:multiLevelType w:val="hybridMultilevel"/>
    <w:tmpl w:val="D3F8817C"/>
    <w:lvl w:ilvl="0" w:tplc="BADAB9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99A0455"/>
    <w:multiLevelType w:val="hybridMultilevel"/>
    <w:tmpl w:val="72382E3C"/>
    <w:lvl w:ilvl="0" w:tplc="796244DE">
      <w:start w:val="1"/>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2">
    <w:nsid w:val="09B9210E"/>
    <w:multiLevelType w:val="hybridMultilevel"/>
    <w:tmpl w:val="BDE6A0AE"/>
    <w:lvl w:ilvl="0" w:tplc="65FC10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9EF26DC"/>
    <w:multiLevelType w:val="hybridMultilevel"/>
    <w:tmpl w:val="FB2A1BFA"/>
    <w:lvl w:ilvl="0" w:tplc="634AAD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A0B5DB3"/>
    <w:multiLevelType w:val="hybridMultilevel"/>
    <w:tmpl w:val="837CB18A"/>
    <w:lvl w:ilvl="0" w:tplc="82EC1262">
      <w:start w:val="1"/>
      <w:numFmt w:val="decimal"/>
      <w:lvlText w:val="%1."/>
      <w:lvlJc w:val="left"/>
      <w:pPr>
        <w:ind w:left="1790" w:hanging="108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FB23868"/>
    <w:multiLevelType w:val="hybridMultilevel"/>
    <w:tmpl w:val="6472C86E"/>
    <w:lvl w:ilvl="0" w:tplc="E2D0E2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6A83619"/>
    <w:multiLevelType w:val="hybridMultilevel"/>
    <w:tmpl w:val="441EB354"/>
    <w:lvl w:ilvl="0" w:tplc="65FC10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9B37090"/>
    <w:multiLevelType w:val="hybridMultilevel"/>
    <w:tmpl w:val="E3A615B4"/>
    <w:lvl w:ilvl="0" w:tplc="BB8442E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29F96CA1"/>
    <w:multiLevelType w:val="hybridMultilevel"/>
    <w:tmpl w:val="737E3A76"/>
    <w:lvl w:ilvl="0" w:tplc="65FC10DE">
      <w:start w:val="1"/>
      <w:numFmt w:val="bullet"/>
      <w:lvlText w:val=""/>
      <w:lvlJc w:val="left"/>
      <w:pPr>
        <w:ind w:left="722" w:hanging="360"/>
      </w:pPr>
      <w:rPr>
        <w:rFonts w:ascii="Symbol" w:hAnsi="Symbol" w:hint="default"/>
      </w:rPr>
    </w:lvl>
    <w:lvl w:ilvl="1" w:tplc="04190003">
      <w:start w:val="1"/>
      <w:numFmt w:val="bullet"/>
      <w:lvlText w:val="o"/>
      <w:lvlJc w:val="left"/>
      <w:pPr>
        <w:ind w:left="742" w:hanging="360"/>
      </w:pPr>
      <w:rPr>
        <w:rFonts w:ascii="Courier New" w:hAnsi="Courier New" w:cs="Courier New" w:hint="default"/>
      </w:rPr>
    </w:lvl>
    <w:lvl w:ilvl="2" w:tplc="04190005">
      <w:start w:val="1"/>
      <w:numFmt w:val="bullet"/>
      <w:lvlText w:val=""/>
      <w:lvlJc w:val="left"/>
      <w:pPr>
        <w:ind w:left="1462" w:hanging="360"/>
      </w:pPr>
      <w:rPr>
        <w:rFonts w:ascii="Wingdings" w:hAnsi="Wingdings" w:hint="default"/>
      </w:rPr>
    </w:lvl>
    <w:lvl w:ilvl="3" w:tplc="04190001" w:tentative="1">
      <w:start w:val="1"/>
      <w:numFmt w:val="bullet"/>
      <w:lvlText w:val=""/>
      <w:lvlJc w:val="left"/>
      <w:pPr>
        <w:ind w:left="2182" w:hanging="360"/>
      </w:pPr>
      <w:rPr>
        <w:rFonts w:ascii="Symbol" w:hAnsi="Symbol" w:hint="default"/>
      </w:rPr>
    </w:lvl>
    <w:lvl w:ilvl="4" w:tplc="04190003" w:tentative="1">
      <w:start w:val="1"/>
      <w:numFmt w:val="bullet"/>
      <w:lvlText w:val="o"/>
      <w:lvlJc w:val="left"/>
      <w:pPr>
        <w:ind w:left="2902" w:hanging="360"/>
      </w:pPr>
      <w:rPr>
        <w:rFonts w:ascii="Courier New" w:hAnsi="Courier New" w:cs="Courier New" w:hint="default"/>
      </w:rPr>
    </w:lvl>
    <w:lvl w:ilvl="5" w:tplc="04190005" w:tentative="1">
      <w:start w:val="1"/>
      <w:numFmt w:val="bullet"/>
      <w:lvlText w:val=""/>
      <w:lvlJc w:val="left"/>
      <w:pPr>
        <w:ind w:left="3622" w:hanging="360"/>
      </w:pPr>
      <w:rPr>
        <w:rFonts w:ascii="Wingdings" w:hAnsi="Wingdings" w:hint="default"/>
      </w:rPr>
    </w:lvl>
    <w:lvl w:ilvl="6" w:tplc="04190001" w:tentative="1">
      <w:start w:val="1"/>
      <w:numFmt w:val="bullet"/>
      <w:lvlText w:val=""/>
      <w:lvlJc w:val="left"/>
      <w:pPr>
        <w:ind w:left="4342" w:hanging="360"/>
      </w:pPr>
      <w:rPr>
        <w:rFonts w:ascii="Symbol" w:hAnsi="Symbol" w:hint="default"/>
      </w:rPr>
    </w:lvl>
    <w:lvl w:ilvl="7" w:tplc="04190003" w:tentative="1">
      <w:start w:val="1"/>
      <w:numFmt w:val="bullet"/>
      <w:lvlText w:val="o"/>
      <w:lvlJc w:val="left"/>
      <w:pPr>
        <w:ind w:left="5062" w:hanging="360"/>
      </w:pPr>
      <w:rPr>
        <w:rFonts w:ascii="Courier New" w:hAnsi="Courier New" w:cs="Courier New" w:hint="default"/>
      </w:rPr>
    </w:lvl>
    <w:lvl w:ilvl="8" w:tplc="04190005" w:tentative="1">
      <w:start w:val="1"/>
      <w:numFmt w:val="bullet"/>
      <w:lvlText w:val=""/>
      <w:lvlJc w:val="left"/>
      <w:pPr>
        <w:ind w:left="5782" w:hanging="360"/>
      </w:pPr>
      <w:rPr>
        <w:rFonts w:ascii="Wingdings" w:hAnsi="Wingdings" w:hint="default"/>
      </w:rPr>
    </w:lvl>
  </w:abstractNum>
  <w:abstractNum w:abstractNumId="9">
    <w:nsid w:val="350F3BD7"/>
    <w:multiLevelType w:val="hybridMultilevel"/>
    <w:tmpl w:val="8C843520"/>
    <w:lvl w:ilvl="0" w:tplc="D1E6FE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45046BDF"/>
    <w:multiLevelType w:val="hybridMultilevel"/>
    <w:tmpl w:val="286AF81E"/>
    <w:lvl w:ilvl="0" w:tplc="65FC10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D7E2664"/>
    <w:multiLevelType w:val="hybridMultilevel"/>
    <w:tmpl w:val="C98A2F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0F4713F"/>
    <w:multiLevelType w:val="hybridMultilevel"/>
    <w:tmpl w:val="B56A54E4"/>
    <w:lvl w:ilvl="0" w:tplc="A1049A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520E23A7"/>
    <w:multiLevelType w:val="hybridMultilevel"/>
    <w:tmpl w:val="10669D38"/>
    <w:lvl w:ilvl="0" w:tplc="65FC10D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560F35E9"/>
    <w:multiLevelType w:val="hybridMultilevel"/>
    <w:tmpl w:val="C9B02054"/>
    <w:lvl w:ilvl="0" w:tplc="57A824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5D92772D"/>
    <w:multiLevelType w:val="hybridMultilevel"/>
    <w:tmpl w:val="7A269F3A"/>
    <w:lvl w:ilvl="0" w:tplc="92AC7E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13"/>
  </w:num>
  <w:num w:numId="4">
    <w:abstractNumId w:val="3"/>
  </w:num>
  <w:num w:numId="5">
    <w:abstractNumId w:val="12"/>
  </w:num>
  <w:num w:numId="6">
    <w:abstractNumId w:val="4"/>
  </w:num>
  <w:num w:numId="7">
    <w:abstractNumId w:val="2"/>
  </w:num>
  <w:num w:numId="8">
    <w:abstractNumId w:val="10"/>
  </w:num>
  <w:num w:numId="9">
    <w:abstractNumId w:val="9"/>
  </w:num>
  <w:num w:numId="10">
    <w:abstractNumId w:val="1"/>
  </w:num>
  <w:num w:numId="11">
    <w:abstractNumId w:val="7"/>
  </w:num>
  <w:num w:numId="12">
    <w:abstractNumId w:val="11"/>
  </w:num>
  <w:num w:numId="13">
    <w:abstractNumId w:val="15"/>
  </w:num>
  <w:num w:numId="14">
    <w:abstractNumId w:val="0"/>
  </w:num>
  <w:num w:numId="15">
    <w:abstractNumId w:val="14"/>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41EB"/>
    <w:rsid w:val="00006360"/>
    <w:rsid w:val="00011423"/>
    <w:rsid w:val="000116EE"/>
    <w:rsid w:val="00014324"/>
    <w:rsid w:val="00014A49"/>
    <w:rsid w:val="000154E2"/>
    <w:rsid w:val="00015BE8"/>
    <w:rsid w:val="000164A6"/>
    <w:rsid w:val="00016EC2"/>
    <w:rsid w:val="00020DD6"/>
    <w:rsid w:val="00021468"/>
    <w:rsid w:val="00021F7F"/>
    <w:rsid w:val="000227BB"/>
    <w:rsid w:val="00023331"/>
    <w:rsid w:val="0002636B"/>
    <w:rsid w:val="00030F9F"/>
    <w:rsid w:val="00033E6F"/>
    <w:rsid w:val="000373A6"/>
    <w:rsid w:val="00040A1A"/>
    <w:rsid w:val="00042817"/>
    <w:rsid w:val="000442B8"/>
    <w:rsid w:val="00044B83"/>
    <w:rsid w:val="000460C8"/>
    <w:rsid w:val="000476C0"/>
    <w:rsid w:val="0005028F"/>
    <w:rsid w:val="000504E2"/>
    <w:rsid w:val="00053084"/>
    <w:rsid w:val="00053AAF"/>
    <w:rsid w:val="0005737E"/>
    <w:rsid w:val="00061A5A"/>
    <w:rsid w:val="00062053"/>
    <w:rsid w:val="00062F6B"/>
    <w:rsid w:val="00063BF7"/>
    <w:rsid w:val="000645D4"/>
    <w:rsid w:val="00065154"/>
    <w:rsid w:val="00065BFB"/>
    <w:rsid w:val="0007064E"/>
    <w:rsid w:val="00071948"/>
    <w:rsid w:val="00072679"/>
    <w:rsid w:val="000726CA"/>
    <w:rsid w:val="00073B67"/>
    <w:rsid w:val="00074D77"/>
    <w:rsid w:val="00075B5F"/>
    <w:rsid w:val="0007718B"/>
    <w:rsid w:val="00080928"/>
    <w:rsid w:val="00080EFD"/>
    <w:rsid w:val="00081E67"/>
    <w:rsid w:val="00083B8E"/>
    <w:rsid w:val="00085F33"/>
    <w:rsid w:val="00087382"/>
    <w:rsid w:val="00087FF1"/>
    <w:rsid w:val="00090DCB"/>
    <w:rsid w:val="00091B16"/>
    <w:rsid w:val="00091C81"/>
    <w:rsid w:val="0009206A"/>
    <w:rsid w:val="00094E1E"/>
    <w:rsid w:val="00094FB5"/>
    <w:rsid w:val="00095F33"/>
    <w:rsid w:val="000A022B"/>
    <w:rsid w:val="000A07BA"/>
    <w:rsid w:val="000A095D"/>
    <w:rsid w:val="000A10EB"/>
    <w:rsid w:val="000A201F"/>
    <w:rsid w:val="000A2D64"/>
    <w:rsid w:val="000A3D2A"/>
    <w:rsid w:val="000B0D04"/>
    <w:rsid w:val="000B2FA8"/>
    <w:rsid w:val="000B6387"/>
    <w:rsid w:val="000C0B4B"/>
    <w:rsid w:val="000C126A"/>
    <w:rsid w:val="000C776B"/>
    <w:rsid w:val="000D0FA3"/>
    <w:rsid w:val="000D1255"/>
    <w:rsid w:val="000D1345"/>
    <w:rsid w:val="000D1BC6"/>
    <w:rsid w:val="000D1D50"/>
    <w:rsid w:val="000D4E14"/>
    <w:rsid w:val="000D66CE"/>
    <w:rsid w:val="000D67CE"/>
    <w:rsid w:val="000E192F"/>
    <w:rsid w:val="000E39FE"/>
    <w:rsid w:val="000E4BF8"/>
    <w:rsid w:val="000E6354"/>
    <w:rsid w:val="000E67EB"/>
    <w:rsid w:val="000E6A17"/>
    <w:rsid w:val="000E6D39"/>
    <w:rsid w:val="000E7926"/>
    <w:rsid w:val="000F0866"/>
    <w:rsid w:val="000F2361"/>
    <w:rsid w:val="000F588C"/>
    <w:rsid w:val="000F628D"/>
    <w:rsid w:val="000F71DB"/>
    <w:rsid w:val="00100788"/>
    <w:rsid w:val="00102135"/>
    <w:rsid w:val="00102A72"/>
    <w:rsid w:val="00105355"/>
    <w:rsid w:val="00105693"/>
    <w:rsid w:val="00105829"/>
    <w:rsid w:val="0010676B"/>
    <w:rsid w:val="00106B39"/>
    <w:rsid w:val="00107D35"/>
    <w:rsid w:val="00110831"/>
    <w:rsid w:val="00111EAA"/>
    <w:rsid w:val="00112443"/>
    <w:rsid w:val="0011405B"/>
    <w:rsid w:val="001145BE"/>
    <w:rsid w:val="00114EC9"/>
    <w:rsid w:val="00115B77"/>
    <w:rsid w:val="001175B6"/>
    <w:rsid w:val="00117CE0"/>
    <w:rsid w:val="00117E01"/>
    <w:rsid w:val="00117E3C"/>
    <w:rsid w:val="0012094A"/>
    <w:rsid w:val="00121062"/>
    <w:rsid w:val="0012186F"/>
    <w:rsid w:val="00124249"/>
    <w:rsid w:val="00124B9E"/>
    <w:rsid w:val="001271CA"/>
    <w:rsid w:val="0012729B"/>
    <w:rsid w:val="001273C4"/>
    <w:rsid w:val="0013135B"/>
    <w:rsid w:val="001318A4"/>
    <w:rsid w:val="00131D25"/>
    <w:rsid w:val="00133634"/>
    <w:rsid w:val="00133BBE"/>
    <w:rsid w:val="00135382"/>
    <w:rsid w:val="00136025"/>
    <w:rsid w:val="00144272"/>
    <w:rsid w:val="00144C59"/>
    <w:rsid w:val="001467DD"/>
    <w:rsid w:val="00153339"/>
    <w:rsid w:val="001534F1"/>
    <w:rsid w:val="0015403A"/>
    <w:rsid w:val="00154A59"/>
    <w:rsid w:val="00161340"/>
    <w:rsid w:val="0016306A"/>
    <w:rsid w:val="00163467"/>
    <w:rsid w:val="001654B9"/>
    <w:rsid w:val="00166E77"/>
    <w:rsid w:val="00173D67"/>
    <w:rsid w:val="001746E6"/>
    <w:rsid w:val="00174BBC"/>
    <w:rsid w:val="00176517"/>
    <w:rsid w:val="00180FD1"/>
    <w:rsid w:val="001845CF"/>
    <w:rsid w:val="00186D69"/>
    <w:rsid w:val="001912B1"/>
    <w:rsid w:val="00191CD8"/>
    <w:rsid w:val="001926F1"/>
    <w:rsid w:val="00192965"/>
    <w:rsid w:val="00193605"/>
    <w:rsid w:val="0019365D"/>
    <w:rsid w:val="00193913"/>
    <w:rsid w:val="00193C22"/>
    <w:rsid w:val="00193D65"/>
    <w:rsid w:val="0019641C"/>
    <w:rsid w:val="00197741"/>
    <w:rsid w:val="001A091B"/>
    <w:rsid w:val="001A1063"/>
    <w:rsid w:val="001A11D8"/>
    <w:rsid w:val="001A1947"/>
    <w:rsid w:val="001A21DC"/>
    <w:rsid w:val="001A40E9"/>
    <w:rsid w:val="001A4348"/>
    <w:rsid w:val="001A460E"/>
    <w:rsid w:val="001A737F"/>
    <w:rsid w:val="001A746A"/>
    <w:rsid w:val="001B1725"/>
    <w:rsid w:val="001B1F01"/>
    <w:rsid w:val="001B2412"/>
    <w:rsid w:val="001B3618"/>
    <w:rsid w:val="001B697B"/>
    <w:rsid w:val="001B7EC7"/>
    <w:rsid w:val="001C0F34"/>
    <w:rsid w:val="001C3F27"/>
    <w:rsid w:val="001C59A0"/>
    <w:rsid w:val="001C68C6"/>
    <w:rsid w:val="001C7584"/>
    <w:rsid w:val="001C769D"/>
    <w:rsid w:val="001C7CE6"/>
    <w:rsid w:val="001D08BD"/>
    <w:rsid w:val="001D1741"/>
    <w:rsid w:val="001D28FF"/>
    <w:rsid w:val="001D5150"/>
    <w:rsid w:val="001D67C9"/>
    <w:rsid w:val="001D7043"/>
    <w:rsid w:val="001D7150"/>
    <w:rsid w:val="001E0A28"/>
    <w:rsid w:val="001E0F1F"/>
    <w:rsid w:val="001E2A29"/>
    <w:rsid w:val="001E3A0E"/>
    <w:rsid w:val="001E468A"/>
    <w:rsid w:val="001E526E"/>
    <w:rsid w:val="001E6451"/>
    <w:rsid w:val="001F46D0"/>
    <w:rsid w:val="001F4A02"/>
    <w:rsid w:val="001F4DE4"/>
    <w:rsid w:val="001F56FE"/>
    <w:rsid w:val="001F6756"/>
    <w:rsid w:val="001F7FE0"/>
    <w:rsid w:val="00200DBC"/>
    <w:rsid w:val="00200F8E"/>
    <w:rsid w:val="00200FE9"/>
    <w:rsid w:val="00202050"/>
    <w:rsid w:val="00203842"/>
    <w:rsid w:val="0020441D"/>
    <w:rsid w:val="00204C2A"/>
    <w:rsid w:val="002057A5"/>
    <w:rsid w:val="00205A4D"/>
    <w:rsid w:val="00205BFB"/>
    <w:rsid w:val="002062B1"/>
    <w:rsid w:val="00206D4F"/>
    <w:rsid w:val="002110FC"/>
    <w:rsid w:val="00213106"/>
    <w:rsid w:val="002145B8"/>
    <w:rsid w:val="00214A67"/>
    <w:rsid w:val="00214E37"/>
    <w:rsid w:val="00215364"/>
    <w:rsid w:val="00215F6F"/>
    <w:rsid w:val="0021770F"/>
    <w:rsid w:val="00222340"/>
    <w:rsid w:val="0022254D"/>
    <w:rsid w:val="0023076A"/>
    <w:rsid w:val="002321C6"/>
    <w:rsid w:val="00232DEA"/>
    <w:rsid w:val="00233AEC"/>
    <w:rsid w:val="00235C1C"/>
    <w:rsid w:val="00241B67"/>
    <w:rsid w:val="00244067"/>
    <w:rsid w:val="00247F29"/>
    <w:rsid w:val="002500F1"/>
    <w:rsid w:val="002510D8"/>
    <w:rsid w:val="00252E13"/>
    <w:rsid w:val="0025340A"/>
    <w:rsid w:val="00253679"/>
    <w:rsid w:val="0025645F"/>
    <w:rsid w:val="002578A3"/>
    <w:rsid w:val="00257BDF"/>
    <w:rsid w:val="002601A7"/>
    <w:rsid w:val="002606E7"/>
    <w:rsid w:val="00262764"/>
    <w:rsid w:val="0026327B"/>
    <w:rsid w:val="0026506C"/>
    <w:rsid w:val="002659E5"/>
    <w:rsid w:val="00265C01"/>
    <w:rsid w:val="00266145"/>
    <w:rsid w:val="0026650D"/>
    <w:rsid w:val="0026683B"/>
    <w:rsid w:val="0026723F"/>
    <w:rsid w:val="002674AF"/>
    <w:rsid w:val="00267EBC"/>
    <w:rsid w:val="00267FEE"/>
    <w:rsid w:val="0027141F"/>
    <w:rsid w:val="002726E6"/>
    <w:rsid w:val="0027560D"/>
    <w:rsid w:val="0027601A"/>
    <w:rsid w:val="0028024A"/>
    <w:rsid w:val="002810D1"/>
    <w:rsid w:val="00281B5C"/>
    <w:rsid w:val="00282E31"/>
    <w:rsid w:val="00290BFF"/>
    <w:rsid w:val="00291C4F"/>
    <w:rsid w:val="00292E6D"/>
    <w:rsid w:val="002936A5"/>
    <w:rsid w:val="00293742"/>
    <w:rsid w:val="002A22A1"/>
    <w:rsid w:val="002A74A0"/>
    <w:rsid w:val="002A7C80"/>
    <w:rsid w:val="002B3038"/>
    <w:rsid w:val="002B3D12"/>
    <w:rsid w:val="002B3E96"/>
    <w:rsid w:val="002B4FC0"/>
    <w:rsid w:val="002C14D7"/>
    <w:rsid w:val="002C1531"/>
    <w:rsid w:val="002C1981"/>
    <w:rsid w:val="002C482E"/>
    <w:rsid w:val="002C5437"/>
    <w:rsid w:val="002C6A13"/>
    <w:rsid w:val="002C6F30"/>
    <w:rsid w:val="002D1F83"/>
    <w:rsid w:val="002D29C9"/>
    <w:rsid w:val="002D514E"/>
    <w:rsid w:val="002D538C"/>
    <w:rsid w:val="002D6A7B"/>
    <w:rsid w:val="002D7D80"/>
    <w:rsid w:val="002E321B"/>
    <w:rsid w:val="002E3263"/>
    <w:rsid w:val="002E45DE"/>
    <w:rsid w:val="002E5A9A"/>
    <w:rsid w:val="002E6DAC"/>
    <w:rsid w:val="002F1558"/>
    <w:rsid w:val="002F1628"/>
    <w:rsid w:val="002F317A"/>
    <w:rsid w:val="002F4193"/>
    <w:rsid w:val="002F5149"/>
    <w:rsid w:val="002F5887"/>
    <w:rsid w:val="002F5C59"/>
    <w:rsid w:val="002F7027"/>
    <w:rsid w:val="00300339"/>
    <w:rsid w:val="00301E4D"/>
    <w:rsid w:val="00303BAF"/>
    <w:rsid w:val="00304971"/>
    <w:rsid w:val="00306338"/>
    <w:rsid w:val="00307E04"/>
    <w:rsid w:val="0031097F"/>
    <w:rsid w:val="0031118C"/>
    <w:rsid w:val="00313080"/>
    <w:rsid w:val="003131B0"/>
    <w:rsid w:val="00317767"/>
    <w:rsid w:val="003179DA"/>
    <w:rsid w:val="00320DEC"/>
    <w:rsid w:val="00322BB2"/>
    <w:rsid w:val="00323824"/>
    <w:rsid w:val="003249C1"/>
    <w:rsid w:val="003255FA"/>
    <w:rsid w:val="00325B2D"/>
    <w:rsid w:val="00330951"/>
    <w:rsid w:val="00332305"/>
    <w:rsid w:val="00332674"/>
    <w:rsid w:val="00336B72"/>
    <w:rsid w:val="00336DAE"/>
    <w:rsid w:val="0033714E"/>
    <w:rsid w:val="00337952"/>
    <w:rsid w:val="00337BDD"/>
    <w:rsid w:val="00340D96"/>
    <w:rsid w:val="003413EC"/>
    <w:rsid w:val="00342999"/>
    <w:rsid w:val="00343290"/>
    <w:rsid w:val="0034483B"/>
    <w:rsid w:val="0034597B"/>
    <w:rsid w:val="00345CAF"/>
    <w:rsid w:val="00346843"/>
    <w:rsid w:val="00350057"/>
    <w:rsid w:val="0035037C"/>
    <w:rsid w:val="00350F60"/>
    <w:rsid w:val="00351785"/>
    <w:rsid w:val="0035316F"/>
    <w:rsid w:val="003532F7"/>
    <w:rsid w:val="003542C1"/>
    <w:rsid w:val="00355641"/>
    <w:rsid w:val="00355AF3"/>
    <w:rsid w:val="0036130F"/>
    <w:rsid w:val="00361E7F"/>
    <w:rsid w:val="00362BCA"/>
    <w:rsid w:val="00362D24"/>
    <w:rsid w:val="00363DAB"/>
    <w:rsid w:val="00366C3C"/>
    <w:rsid w:val="00366FE8"/>
    <w:rsid w:val="00367289"/>
    <w:rsid w:val="00367C9B"/>
    <w:rsid w:val="003707C7"/>
    <w:rsid w:val="0037241E"/>
    <w:rsid w:val="0037291A"/>
    <w:rsid w:val="0037296B"/>
    <w:rsid w:val="0037448E"/>
    <w:rsid w:val="00375DF9"/>
    <w:rsid w:val="003772E1"/>
    <w:rsid w:val="003774FE"/>
    <w:rsid w:val="00377607"/>
    <w:rsid w:val="00382B75"/>
    <w:rsid w:val="00382C18"/>
    <w:rsid w:val="00383D86"/>
    <w:rsid w:val="00386D5D"/>
    <w:rsid w:val="00387F68"/>
    <w:rsid w:val="00391C4B"/>
    <w:rsid w:val="00392A6E"/>
    <w:rsid w:val="00393643"/>
    <w:rsid w:val="00393A07"/>
    <w:rsid w:val="00394226"/>
    <w:rsid w:val="00396064"/>
    <w:rsid w:val="00397F87"/>
    <w:rsid w:val="003A1CF1"/>
    <w:rsid w:val="003A1D2B"/>
    <w:rsid w:val="003A1EB0"/>
    <w:rsid w:val="003A20B8"/>
    <w:rsid w:val="003A5980"/>
    <w:rsid w:val="003A76FE"/>
    <w:rsid w:val="003B0CDC"/>
    <w:rsid w:val="003B1103"/>
    <w:rsid w:val="003B5018"/>
    <w:rsid w:val="003B6778"/>
    <w:rsid w:val="003B7587"/>
    <w:rsid w:val="003B7902"/>
    <w:rsid w:val="003C019E"/>
    <w:rsid w:val="003C28AA"/>
    <w:rsid w:val="003C424E"/>
    <w:rsid w:val="003C4826"/>
    <w:rsid w:val="003C4A66"/>
    <w:rsid w:val="003C7070"/>
    <w:rsid w:val="003C712B"/>
    <w:rsid w:val="003C7B25"/>
    <w:rsid w:val="003D01A7"/>
    <w:rsid w:val="003D024C"/>
    <w:rsid w:val="003D0C48"/>
    <w:rsid w:val="003D1844"/>
    <w:rsid w:val="003D2670"/>
    <w:rsid w:val="003D76D3"/>
    <w:rsid w:val="003E1A28"/>
    <w:rsid w:val="003E2A23"/>
    <w:rsid w:val="003E2C55"/>
    <w:rsid w:val="003E6885"/>
    <w:rsid w:val="003E7672"/>
    <w:rsid w:val="003E776C"/>
    <w:rsid w:val="003F315E"/>
    <w:rsid w:val="003F5C01"/>
    <w:rsid w:val="003F6077"/>
    <w:rsid w:val="003F6CAB"/>
    <w:rsid w:val="00400BAD"/>
    <w:rsid w:val="00402236"/>
    <w:rsid w:val="00403D09"/>
    <w:rsid w:val="004051F3"/>
    <w:rsid w:val="00410D3C"/>
    <w:rsid w:val="00410D95"/>
    <w:rsid w:val="00415D7A"/>
    <w:rsid w:val="00417781"/>
    <w:rsid w:val="004178E0"/>
    <w:rsid w:val="00417EB1"/>
    <w:rsid w:val="004209A7"/>
    <w:rsid w:val="004248BA"/>
    <w:rsid w:val="00425236"/>
    <w:rsid w:val="00427F59"/>
    <w:rsid w:val="00427FEE"/>
    <w:rsid w:val="0043071A"/>
    <w:rsid w:val="00430B0E"/>
    <w:rsid w:val="00431BC7"/>
    <w:rsid w:val="00434832"/>
    <w:rsid w:val="00436316"/>
    <w:rsid w:val="004426F2"/>
    <w:rsid w:val="00443E77"/>
    <w:rsid w:val="004441C0"/>
    <w:rsid w:val="0044493A"/>
    <w:rsid w:val="00450CA3"/>
    <w:rsid w:val="00452BE1"/>
    <w:rsid w:val="00453F2A"/>
    <w:rsid w:val="004546FC"/>
    <w:rsid w:val="00457ACB"/>
    <w:rsid w:val="00457BC9"/>
    <w:rsid w:val="00457C0C"/>
    <w:rsid w:val="004614F5"/>
    <w:rsid w:val="004630DA"/>
    <w:rsid w:val="00464DF3"/>
    <w:rsid w:val="00470E7C"/>
    <w:rsid w:val="00471F96"/>
    <w:rsid w:val="00474618"/>
    <w:rsid w:val="00475D03"/>
    <w:rsid w:val="00476038"/>
    <w:rsid w:val="00476F64"/>
    <w:rsid w:val="004800D5"/>
    <w:rsid w:val="00480DBA"/>
    <w:rsid w:val="004836AA"/>
    <w:rsid w:val="00485179"/>
    <w:rsid w:val="00485AED"/>
    <w:rsid w:val="00486F5B"/>
    <w:rsid w:val="00487AE2"/>
    <w:rsid w:val="004903AC"/>
    <w:rsid w:val="00490F10"/>
    <w:rsid w:val="00491640"/>
    <w:rsid w:val="00491921"/>
    <w:rsid w:val="00492D12"/>
    <w:rsid w:val="00496F63"/>
    <w:rsid w:val="00497980"/>
    <w:rsid w:val="00497A24"/>
    <w:rsid w:val="004A3867"/>
    <w:rsid w:val="004A48C9"/>
    <w:rsid w:val="004A4C48"/>
    <w:rsid w:val="004A5E23"/>
    <w:rsid w:val="004B3A03"/>
    <w:rsid w:val="004B743A"/>
    <w:rsid w:val="004C3E00"/>
    <w:rsid w:val="004C5507"/>
    <w:rsid w:val="004C55A2"/>
    <w:rsid w:val="004C6259"/>
    <w:rsid w:val="004C65C1"/>
    <w:rsid w:val="004C7995"/>
    <w:rsid w:val="004D0C43"/>
    <w:rsid w:val="004D1891"/>
    <w:rsid w:val="004D398F"/>
    <w:rsid w:val="004D3AE7"/>
    <w:rsid w:val="004D5A7B"/>
    <w:rsid w:val="004D5E76"/>
    <w:rsid w:val="004E1C4C"/>
    <w:rsid w:val="004F1133"/>
    <w:rsid w:val="004F1FEC"/>
    <w:rsid w:val="004F43D7"/>
    <w:rsid w:val="004F5887"/>
    <w:rsid w:val="004F62D7"/>
    <w:rsid w:val="004F6338"/>
    <w:rsid w:val="004F775B"/>
    <w:rsid w:val="005059EA"/>
    <w:rsid w:val="00506AE9"/>
    <w:rsid w:val="00507980"/>
    <w:rsid w:val="00510728"/>
    <w:rsid w:val="005108AC"/>
    <w:rsid w:val="005112D1"/>
    <w:rsid w:val="0051428E"/>
    <w:rsid w:val="0051509F"/>
    <w:rsid w:val="00515E2B"/>
    <w:rsid w:val="0051724D"/>
    <w:rsid w:val="00517474"/>
    <w:rsid w:val="00520CA7"/>
    <w:rsid w:val="00523A64"/>
    <w:rsid w:val="00525A6F"/>
    <w:rsid w:val="00525FD3"/>
    <w:rsid w:val="0052763F"/>
    <w:rsid w:val="005279F4"/>
    <w:rsid w:val="00532801"/>
    <w:rsid w:val="00533FEB"/>
    <w:rsid w:val="0053568F"/>
    <w:rsid w:val="005356A0"/>
    <w:rsid w:val="0053690B"/>
    <w:rsid w:val="00537CA5"/>
    <w:rsid w:val="00540977"/>
    <w:rsid w:val="0054204A"/>
    <w:rsid w:val="005425A1"/>
    <w:rsid w:val="005457C4"/>
    <w:rsid w:val="00545B05"/>
    <w:rsid w:val="00546FF7"/>
    <w:rsid w:val="00547136"/>
    <w:rsid w:val="00550586"/>
    <w:rsid w:val="00551D26"/>
    <w:rsid w:val="0055351C"/>
    <w:rsid w:val="00554D02"/>
    <w:rsid w:val="005565F5"/>
    <w:rsid w:val="00561D33"/>
    <w:rsid w:val="00562573"/>
    <w:rsid w:val="00563417"/>
    <w:rsid w:val="0056416B"/>
    <w:rsid w:val="00565B74"/>
    <w:rsid w:val="00566B93"/>
    <w:rsid w:val="0056788D"/>
    <w:rsid w:val="00571152"/>
    <w:rsid w:val="00572B3B"/>
    <w:rsid w:val="0057415F"/>
    <w:rsid w:val="00574B19"/>
    <w:rsid w:val="005808B1"/>
    <w:rsid w:val="005812BD"/>
    <w:rsid w:val="005817CE"/>
    <w:rsid w:val="00581AC6"/>
    <w:rsid w:val="00581B68"/>
    <w:rsid w:val="0058358E"/>
    <w:rsid w:val="005842B7"/>
    <w:rsid w:val="00584508"/>
    <w:rsid w:val="00587714"/>
    <w:rsid w:val="005927E6"/>
    <w:rsid w:val="00594BF8"/>
    <w:rsid w:val="005A03DE"/>
    <w:rsid w:val="005A09FD"/>
    <w:rsid w:val="005A2A60"/>
    <w:rsid w:val="005A5CC6"/>
    <w:rsid w:val="005A629B"/>
    <w:rsid w:val="005A7180"/>
    <w:rsid w:val="005B2AA3"/>
    <w:rsid w:val="005B49F0"/>
    <w:rsid w:val="005B563A"/>
    <w:rsid w:val="005B734E"/>
    <w:rsid w:val="005B769A"/>
    <w:rsid w:val="005C0C29"/>
    <w:rsid w:val="005C29A5"/>
    <w:rsid w:val="005C2D2D"/>
    <w:rsid w:val="005C735E"/>
    <w:rsid w:val="005D1112"/>
    <w:rsid w:val="005D4155"/>
    <w:rsid w:val="005E15C0"/>
    <w:rsid w:val="005E1634"/>
    <w:rsid w:val="005E2DCB"/>
    <w:rsid w:val="005E31E7"/>
    <w:rsid w:val="005E3293"/>
    <w:rsid w:val="005E350E"/>
    <w:rsid w:val="005E3E62"/>
    <w:rsid w:val="005E500E"/>
    <w:rsid w:val="005E5BF4"/>
    <w:rsid w:val="005E6BB6"/>
    <w:rsid w:val="005E6CC6"/>
    <w:rsid w:val="005E6F84"/>
    <w:rsid w:val="005F0142"/>
    <w:rsid w:val="005F035C"/>
    <w:rsid w:val="005F2576"/>
    <w:rsid w:val="005F2DE6"/>
    <w:rsid w:val="005F4816"/>
    <w:rsid w:val="005F7CA8"/>
    <w:rsid w:val="00603C3F"/>
    <w:rsid w:val="006064C3"/>
    <w:rsid w:val="00610991"/>
    <w:rsid w:val="00611EB9"/>
    <w:rsid w:val="00611FE5"/>
    <w:rsid w:val="00612852"/>
    <w:rsid w:val="00614445"/>
    <w:rsid w:val="0061511C"/>
    <w:rsid w:val="00620EC3"/>
    <w:rsid w:val="006217BF"/>
    <w:rsid w:val="006219B3"/>
    <w:rsid w:val="00623940"/>
    <w:rsid w:val="00623C7C"/>
    <w:rsid w:val="006256F1"/>
    <w:rsid w:val="00625799"/>
    <w:rsid w:val="0062583A"/>
    <w:rsid w:val="00625B06"/>
    <w:rsid w:val="00627D53"/>
    <w:rsid w:val="00634CA3"/>
    <w:rsid w:val="00636312"/>
    <w:rsid w:val="00636DA1"/>
    <w:rsid w:val="00641C6C"/>
    <w:rsid w:val="00644A86"/>
    <w:rsid w:val="006467F7"/>
    <w:rsid w:val="00647842"/>
    <w:rsid w:val="00650233"/>
    <w:rsid w:val="00651FFB"/>
    <w:rsid w:val="00656C1E"/>
    <w:rsid w:val="0066190D"/>
    <w:rsid w:val="00664D4C"/>
    <w:rsid w:val="0067031E"/>
    <w:rsid w:val="00670696"/>
    <w:rsid w:val="00670FFF"/>
    <w:rsid w:val="00671945"/>
    <w:rsid w:val="0067294B"/>
    <w:rsid w:val="00672B13"/>
    <w:rsid w:val="00673723"/>
    <w:rsid w:val="00673B4A"/>
    <w:rsid w:val="00674B08"/>
    <w:rsid w:val="00676E4F"/>
    <w:rsid w:val="00677C45"/>
    <w:rsid w:val="00682F6F"/>
    <w:rsid w:val="006839DC"/>
    <w:rsid w:val="00684B14"/>
    <w:rsid w:val="0069198B"/>
    <w:rsid w:val="006932EC"/>
    <w:rsid w:val="006937E5"/>
    <w:rsid w:val="00695D2B"/>
    <w:rsid w:val="006A0553"/>
    <w:rsid w:val="006A10D8"/>
    <w:rsid w:val="006A4B8B"/>
    <w:rsid w:val="006A5E08"/>
    <w:rsid w:val="006A6AE2"/>
    <w:rsid w:val="006B2312"/>
    <w:rsid w:val="006B3488"/>
    <w:rsid w:val="006B356D"/>
    <w:rsid w:val="006B4152"/>
    <w:rsid w:val="006C0235"/>
    <w:rsid w:val="006C0B74"/>
    <w:rsid w:val="006C0DDE"/>
    <w:rsid w:val="006C1049"/>
    <w:rsid w:val="006C2270"/>
    <w:rsid w:val="006C5048"/>
    <w:rsid w:val="006C5B23"/>
    <w:rsid w:val="006C7B71"/>
    <w:rsid w:val="006C7B74"/>
    <w:rsid w:val="006D0065"/>
    <w:rsid w:val="006D4EA4"/>
    <w:rsid w:val="006D576B"/>
    <w:rsid w:val="006D7228"/>
    <w:rsid w:val="006E19D1"/>
    <w:rsid w:val="006E1CDF"/>
    <w:rsid w:val="006E4206"/>
    <w:rsid w:val="006E4FEE"/>
    <w:rsid w:val="006E5164"/>
    <w:rsid w:val="006E7A33"/>
    <w:rsid w:val="006F10E4"/>
    <w:rsid w:val="006F216D"/>
    <w:rsid w:val="006F2407"/>
    <w:rsid w:val="006F2C4F"/>
    <w:rsid w:val="006F328A"/>
    <w:rsid w:val="006F36AC"/>
    <w:rsid w:val="006F3D39"/>
    <w:rsid w:val="006F4E17"/>
    <w:rsid w:val="006F7DB8"/>
    <w:rsid w:val="00701588"/>
    <w:rsid w:val="00702097"/>
    <w:rsid w:val="00702543"/>
    <w:rsid w:val="00702C54"/>
    <w:rsid w:val="00705C88"/>
    <w:rsid w:val="00706DF9"/>
    <w:rsid w:val="00706FF6"/>
    <w:rsid w:val="007114C6"/>
    <w:rsid w:val="00712951"/>
    <w:rsid w:val="00713DB0"/>
    <w:rsid w:val="00715150"/>
    <w:rsid w:val="007201AF"/>
    <w:rsid w:val="00720F22"/>
    <w:rsid w:val="00723340"/>
    <w:rsid w:val="00724D8A"/>
    <w:rsid w:val="00724F7F"/>
    <w:rsid w:val="00724FE1"/>
    <w:rsid w:val="0072514D"/>
    <w:rsid w:val="00725980"/>
    <w:rsid w:val="007271C6"/>
    <w:rsid w:val="00727A1A"/>
    <w:rsid w:val="00732878"/>
    <w:rsid w:val="007339D6"/>
    <w:rsid w:val="00737AF4"/>
    <w:rsid w:val="00746C03"/>
    <w:rsid w:val="0075225A"/>
    <w:rsid w:val="00755808"/>
    <w:rsid w:val="007566BE"/>
    <w:rsid w:val="00756C8A"/>
    <w:rsid w:val="007574A7"/>
    <w:rsid w:val="00760913"/>
    <w:rsid w:val="00762D63"/>
    <w:rsid w:val="00762E93"/>
    <w:rsid w:val="00765415"/>
    <w:rsid w:val="00773D3C"/>
    <w:rsid w:val="00777728"/>
    <w:rsid w:val="00781077"/>
    <w:rsid w:val="00786A12"/>
    <w:rsid w:val="00787085"/>
    <w:rsid w:val="00787D44"/>
    <w:rsid w:val="00787F0F"/>
    <w:rsid w:val="0079029A"/>
    <w:rsid w:val="00791BDC"/>
    <w:rsid w:val="0079295F"/>
    <w:rsid w:val="0079740E"/>
    <w:rsid w:val="0079773F"/>
    <w:rsid w:val="007A0AAC"/>
    <w:rsid w:val="007A13A0"/>
    <w:rsid w:val="007A229E"/>
    <w:rsid w:val="007A5946"/>
    <w:rsid w:val="007A5CEA"/>
    <w:rsid w:val="007A6EDB"/>
    <w:rsid w:val="007B1633"/>
    <w:rsid w:val="007B1D96"/>
    <w:rsid w:val="007B2560"/>
    <w:rsid w:val="007B3B7B"/>
    <w:rsid w:val="007B4583"/>
    <w:rsid w:val="007B6E19"/>
    <w:rsid w:val="007C0292"/>
    <w:rsid w:val="007C0922"/>
    <w:rsid w:val="007C208F"/>
    <w:rsid w:val="007C2940"/>
    <w:rsid w:val="007C3137"/>
    <w:rsid w:val="007C3CCE"/>
    <w:rsid w:val="007C4257"/>
    <w:rsid w:val="007C4CFF"/>
    <w:rsid w:val="007C57ED"/>
    <w:rsid w:val="007D0850"/>
    <w:rsid w:val="007D1EA7"/>
    <w:rsid w:val="007D3D67"/>
    <w:rsid w:val="007D5B21"/>
    <w:rsid w:val="007D7F74"/>
    <w:rsid w:val="007E11AD"/>
    <w:rsid w:val="007E23B0"/>
    <w:rsid w:val="007E6C45"/>
    <w:rsid w:val="007F03C4"/>
    <w:rsid w:val="007F1842"/>
    <w:rsid w:val="007F508F"/>
    <w:rsid w:val="007F713A"/>
    <w:rsid w:val="00800A97"/>
    <w:rsid w:val="00803854"/>
    <w:rsid w:val="00803CB8"/>
    <w:rsid w:val="00803D92"/>
    <w:rsid w:val="0080689E"/>
    <w:rsid w:val="0080701F"/>
    <w:rsid w:val="008111C2"/>
    <w:rsid w:val="00813A42"/>
    <w:rsid w:val="00814192"/>
    <w:rsid w:val="00814AF7"/>
    <w:rsid w:val="008174D9"/>
    <w:rsid w:val="00820FAD"/>
    <w:rsid w:val="00824059"/>
    <w:rsid w:val="008278AF"/>
    <w:rsid w:val="0083201D"/>
    <w:rsid w:val="0083248F"/>
    <w:rsid w:val="00833700"/>
    <w:rsid w:val="00833B92"/>
    <w:rsid w:val="00834785"/>
    <w:rsid w:val="0083518C"/>
    <w:rsid w:val="008358B7"/>
    <w:rsid w:val="00835B1B"/>
    <w:rsid w:val="00840B3E"/>
    <w:rsid w:val="008412B7"/>
    <w:rsid w:val="00841AF3"/>
    <w:rsid w:val="00843141"/>
    <w:rsid w:val="0084355C"/>
    <w:rsid w:val="00850AA8"/>
    <w:rsid w:val="00851848"/>
    <w:rsid w:val="00851959"/>
    <w:rsid w:val="00851B19"/>
    <w:rsid w:val="00851F60"/>
    <w:rsid w:val="00853230"/>
    <w:rsid w:val="008532FD"/>
    <w:rsid w:val="00853445"/>
    <w:rsid w:val="008571C4"/>
    <w:rsid w:val="00857995"/>
    <w:rsid w:val="00861B9B"/>
    <w:rsid w:val="00862769"/>
    <w:rsid w:val="00862B81"/>
    <w:rsid w:val="00866177"/>
    <w:rsid w:val="008708C1"/>
    <w:rsid w:val="00871CF6"/>
    <w:rsid w:val="0087233A"/>
    <w:rsid w:val="0087315F"/>
    <w:rsid w:val="00873EDC"/>
    <w:rsid w:val="0087635F"/>
    <w:rsid w:val="00881862"/>
    <w:rsid w:val="00883720"/>
    <w:rsid w:val="008844F2"/>
    <w:rsid w:val="00885F16"/>
    <w:rsid w:val="0088738A"/>
    <w:rsid w:val="00890510"/>
    <w:rsid w:val="00892F18"/>
    <w:rsid w:val="00895C9C"/>
    <w:rsid w:val="00897A21"/>
    <w:rsid w:val="008A524C"/>
    <w:rsid w:val="008A653D"/>
    <w:rsid w:val="008B02C6"/>
    <w:rsid w:val="008B2D47"/>
    <w:rsid w:val="008B4235"/>
    <w:rsid w:val="008B4E1B"/>
    <w:rsid w:val="008B7ED8"/>
    <w:rsid w:val="008C46D2"/>
    <w:rsid w:val="008C4BC8"/>
    <w:rsid w:val="008C73CF"/>
    <w:rsid w:val="008D11BD"/>
    <w:rsid w:val="008D1FBB"/>
    <w:rsid w:val="008D252F"/>
    <w:rsid w:val="008D461D"/>
    <w:rsid w:val="008D5474"/>
    <w:rsid w:val="008E073D"/>
    <w:rsid w:val="008E1300"/>
    <w:rsid w:val="008E21BB"/>
    <w:rsid w:val="008E263F"/>
    <w:rsid w:val="008E39F5"/>
    <w:rsid w:val="008E4BA9"/>
    <w:rsid w:val="008E4F0D"/>
    <w:rsid w:val="008E4FF0"/>
    <w:rsid w:val="008E7C4B"/>
    <w:rsid w:val="008E7F64"/>
    <w:rsid w:val="008F0FDC"/>
    <w:rsid w:val="008F27AB"/>
    <w:rsid w:val="008F2B02"/>
    <w:rsid w:val="008F5700"/>
    <w:rsid w:val="008F608B"/>
    <w:rsid w:val="008F64A1"/>
    <w:rsid w:val="008F6ACA"/>
    <w:rsid w:val="008F6CCC"/>
    <w:rsid w:val="008F727E"/>
    <w:rsid w:val="008F78D0"/>
    <w:rsid w:val="00900ED1"/>
    <w:rsid w:val="009031F6"/>
    <w:rsid w:val="00904C8F"/>
    <w:rsid w:val="009070F6"/>
    <w:rsid w:val="00910229"/>
    <w:rsid w:val="00914085"/>
    <w:rsid w:val="009151A3"/>
    <w:rsid w:val="00915236"/>
    <w:rsid w:val="0091527A"/>
    <w:rsid w:val="00915E7F"/>
    <w:rsid w:val="00916D2C"/>
    <w:rsid w:val="009202AA"/>
    <w:rsid w:val="009203B2"/>
    <w:rsid w:val="009207D6"/>
    <w:rsid w:val="00920812"/>
    <w:rsid w:val="00922B60"/>
    <w:rsid w:val="00923162"/>
    <w:rsid w:val="009242D6"/>
    <w:rsid w:val="0092482C"/>
    <w:rsid w:val="00925538"/>
    <w:rsid w:val="00925CA9"/>
    <w:rsid w:val="00927639"/>
    <w:rsid w:val="00927D7E"/>
    <w:rsid w:val="00930C8F"/>
    <w:rsid w:val="00934759"/>
    <w:rsid w:val="0093614F"/>
    <w:rsid w:val="00936B35"/>
    <w:rsid w:val="00941509"/>
    <w:rsid w:val="009417FA"/>
    <w:rsid w:val="00942957"/>
    <w:rsid w:val="00943CEF"/>
    <w:rsid w:val="00943E31"/>
    <w:rsid w:val="00945071"/>
    <w:rsid w:val="009462A6"/>
    <w:rsid w:val="009464FE"/>
    <w:rsid w:val="009521AF"/>
    <w:rsid w:val="00952DEC"/>
    <w:rsid w:val="00952ECB"/>
    <w:rsid w:val="009571BF"/>
    <w:rsid w:val="0095759B"/>
    <w:rsid w:val="00961848"/>
    <w:rsid w:val="00962AD0"/>
    <w:rsid w:val="00962F5A"/>
    <w:rsid w:val="00965292"/>
    <w:rsid w:val="0096534C"/>
    <w:rsid w:val="00965F5C"/>
    <w:rsid w:val="00966041"/>
    <w:rsid w:val="00966392"/>
    <w:rsid w:val="00967E52"/>
    <w:rsid w:val="00970C19"/>
    <w:rsid w:val="00970DDF"/>
    <w:rsid w:val="00971690"/>
    <w:rsid w:val="00972D37"/>
    <w:rsid w:val="00973A7A"/>
    <w:rsid w:val="0097427C"/>
    <w:rsid w:val="00974498"/>
    <w:rsid w:val="00977D94"/>
    <w:rsid w:val="009825DD"/>
    <w:rsid w:val="009831D1"/>
    <w:rsid w:val="00983435"/>
    <w:rsid w:val="00983994"/>
    <w:rsid w:val="00983DEE"/>
    <w:rsid w:val="00983E3C"/>
    <w:rsid w:val="00991AC5"/>
    <w:rsid w:val="009928E7"/>
    <w:rsid w:val="009930F4"/>
    <w:rsid w:val="00994986"/>
    <w:rsid w:val="009951AC"/>
    <w:rsid w:val="00996B53"/>
    <w:rsid w:val="009A128F"/>
    <w:rsid w:val="009A2060"/>
    <w:rsid w:val="009A300D"/>
    <w:rsid w:val="009A3FFF"/>
    <w:rsid w:val="009A4C00"/>
    <w:rsid w:val="009A784E"/>
    <w:rsid w:val="009B1D1E"/>
    <w:rsid w:val="009B1DE7"/>
    <w:rsid w:val="009B1FB6"/>
    <w:rsid w:val="009B27CB"/>
    <w:rsid w:val="009B31F2"/>
    <w:rsid w:val="009B3B57"/>
    <w:rsid w:val="009B553D"/>
    <w:rsid w:val="009B5AC3"/>
    <w:rsid w:val="009B5B38"/>
    <w:rsid w:val="009B6EF3"/>
    <w:rsid w:val="009C449F"/>
    <w:rsid w:val="009C71B4"/>
    <w:rsid w:val="009D245A"/>
    <w:rsid w:val="009D2C00"/>
    <w:rsid w:val="009D3A7A"/>
    <w:rsid w:val="009D3EE0"/>
    <w:rsid w:val="009D4931"/>
    <w:rsid w:val="009D496D"/>
    <w:rsid w:val="009D4C77"/>
    <w:rsid w:val="009D5519"/>
    <w:rsid w:val="009D76AB"/>
    <w:rsid w:val="009E04FF"/>
    <w:rsid w:val="009E1D11"/>
    <w:rsid w:val="009E3467"/>
    <w:rsid w:val="009E5524"/>
    <w:rsid w:val="009E7369"/>
    <w:rsid w:val="009F05F6"/>
    <w:rsid w:val="009F15ED"/>
    <w:rsid w:val="009F2240"/>
    <w:rsid w:val="009F24E4"/>
    <w:rsid w:val="009F3E22"/>
    <w:rsid w:val="009F43CD"/>
    <w:rsid w:val="009F54B9"/>
    <w:rsid w:val="009F6FC8"/>
    <w:rsid w:val="00A0133A"/>
    <w:rsid w:val="00A026BA"/>
    <w:rsid w:val="00A044B3"/>
    <w:rsid w:val="00A05B4F"/>
    <w:rsid w:val="00A05C71"/>
    <w:rsid w:val="00A07E9A"/>
    <w:rsid w:val="00A10D2D"/>
    <w:rsid w:val="00A12C6F"/>
    <w:rsid w:val="00A16039"/>
    <w:rsid w:val="00A16B04"/>
    <w:rsid w:val="00A17FF6"/>
    <w:rsid w:val="00A207BF"/>
    <w:rsid w:val="00A21CAE"/>
    <w:rsid w:val="00A229B7"/>
    <w:rsid w:val="00A23009"/>
    <w:rsid w:val="00A24924"/>
    <w:rsid w:val="00A25541"/>
    <w:rsid w:val="00A26647"/>
    <w:rsid w:val="00A26B15"/>
    <w:rsid w:val="00A2775F"/>
    <w:rsid w:val="00A336E1"/>
    <w:rsid w:val="00A336FF"/>
    <w:rsid w:val="00A37A33"/>
    <w:rsid w:val="00A400F0"/>
    <w:rsid w:val="00A409D0"/>
    <w:rsid w:val="00A409ED"/>
    <w:rsid w:val="00A40A50"/>
    <w:rsid w:val="00A425D8"/>
    <w:rsid w:val="00A44EB4"/>
    <w:rsid w:val="00A45EBD"/>
    <w:rsid w:val="00A47B6F"/>
    <w:rsid w:val="00A50583"/>
    <w:rsid w:val="00A5180B"/>
    <w:rsid w:val="00A54357"/>
    <w:rsid w:val="00A54ACA"/>
    <w:rsid w:val="00A605AF"/>
    <w:rsid w:val="00A6244E"/>
    <w:rsid w:val="00A646BA"/>
    <w:rsid w:val="00A71ABD"/>
    <w:rsid w:val="00A74795"/>
    <w:rsid w:val="00A75C17"/>
    <w:rsid w:val="00A761AF"/>
    <w:rsid w:val="00A76694"/>
    <w:rsid w:val="00A76EB1"/>
    <w:rsid w:val="00A801B6"/>
    <w:rsid w:val="00A81D12"/>
    <w:rsid w:val="00A84094"/>
    <w:rsid w:val="00A849D2"/>
    <w:rsid w:val="00A85C4D"/>
    <w:rsid w:val="00A87CEA"/>
    <w:rsid w:val="00A9234C"/>
    <w:rsid w:val="00A9255B"/>
    <w:rsid w:val="00A93B5B"/>
    <w:rsid w:val="00A95041"/>
    <w:rsid w:val="00A9571D"/>
    <w:rsid w:val="00A9597D"/>
    <w:rsid w:val="00A97FAD"/>
    <w:rsid w:val="00AA03FD"/>
    <w:rsid w:val="00AA1470"/>
    <w:rsid w:val="00AA1ABA"/>
    <w:rsid w:val="00AA6E82"/>
    <w:rsid w:val="00AA7530"/>
    <w:rsid w:val="00AA7DBF"/>
    <w:rsid w:val="00AB0CCF"/>
    <w:rsid w:val="00AB0D9C"/>
    <w:rsid w:val="00AB2DFF"/>
    <w:rsid w:val="00AC4392"/>
    <w:rsid w:val="00AC4863"/>
    <w:rsid w:val="00AC7ED8"/>
    <w:rsid w:val="00AD1F8E"/>
    <w:rsid w:val="00AD2A48"/>
    <w:rsid w:val="00AD2FAD"/>
    <w:rsid w:val="00AD5250"/>
    <w:rsid w:val="00AE1022"/>
    <w:rsid w:val="00AE2E08"/>
    <w:rsid w:val="00AE424D"/>
    <w:rsid w:val="00AE4726"/>
    <w:rsid w:val="00AE4AC9"/>
    <w:rsid w:val="00AE4D79"/>
    <w:rsid w:val="00AE50A4"/>
    <w:rsid w:val="00AF29B3"/>
    <w:rsid w:val="00AF30F4"/>
    <w:rsid w:val="00AF3DFE"/>
    <w:rsid w:val="00AF46B2"/>
    <w:rsid w:val="00AF4866"/>
    <w:rsid w:val="00AF4B91"/>
    <w:rsid w:val="00AF5AEE"/>
    <w:rsid w:val="00AF76B4"/>
    <w:rsid w:val="00B00497"/>
    <w:rsid w:val="00B0135D"/>
    <w:rsid w:val="00B02056"/>
    <w:rsid w:val="00B03E7E"/>
    <w:rsid w:val="00B04C0D"/>
    <w:rsid w:val="00B07B73"/>
    <w:rsid w:val="00B10980"/>
    <w:rsid w:val="00B136CA"/>
    <w:rsid w:val="00B15132"/>
    <w:rsid w:val="00B16387"/>
    <w:rsid w:val="00B167CB"/>
    <w:rsid w:val="00B17C2F"/>
    <w:rsid w:val="00B17E55"/>
    <w:rsid w:val="00B204B8"/>
    <w:rsid w:val="00B20739"/>
    <w:rsid w:val="00B2084A"/>
    <w:rsid w:val="00B229EB"/>
    <w:rsid w:val="00B23438"/>
    <w:rsid w:val="00B26A2C"/>
    <w:rsid w:val="00B2714F"/>
    <w:rsid w:val="00B279E7"/>
    <w:rsid w:val="00B30026"/>
    <w:rsid w:val="00B307E2"/>
    <w:rsid w:val="00B32A9B"/>
    <w:rsid w:val="00B35233"/>
    <w:rsid w:val="00B355C4"/>
    <w:rsid w:val="00B3706F"/>
    <w:rsid w:val="00B371BA"/>
    <w:rsid w:val="00B377D9"/>
    <w:rsid w:val="00B41CDA"/>
    <w:rsid w:val="00B43972"/>
    <w:rsid w:val="00B447D8"/>
    <w:rsid w:val="00B45F99"/>
    <w:rsid w:val="00B47707"/>
    <w:rsid w:val="00B501F5"/>
    <w:rsid w:val="00B50CEE"/>
    <w:rsid w:val="00B52158"/>
    <w:rsid w:val="00B53F56"/>
    <w:rsid w:val="00B54EF8"/>
    <w:rsid w:val="00B554BE"/>
    <w:rsid w:val="00B57350"/>
    <w:rsid w:val="00B57BD3"/>
    <w:rsid w:val="00B57E67"/>
    <w:rsid w:val="00B60DB4"/>
    <w:rsid w:val="00B644BC"/>
    <w:rsid w:val="00B64510"/>
    <w:rsid w:val="00B64C8C"/>
    <w:rsid w:val="00B651F6"/>
    <w:rsid w:val="00B65686"/>
    <w:rsid w:val="00B72EE4"/>
    <w:rsid w:val="00B74EE8"/>
    <w:rsid w:val="00B7520B"/>
    <w:rsid w:val="00B76892"/>
    <w:rsid w:val="00B774E7"/>
    <w:rsid w:val="00B77E66"/>
    <w:rsid w:val="00B8115C"/>
    <w:rsid w:val="00B8203B"/>
    <w:rsid w:val="00B82F71"/>
    <w:rsid w:val="00B83602"/>
    <w:rsid w:val="00B83A7A"/>
    <w:rsid w:val="00B85073"/>
    <w:rsid w:val="00B855C8"/>
    <w:rsid w:val="00B85628"/>
    <w:rsid w:val="00B87602"/>
    <w:rsid w:val="00B9093C"/>
    <w:rsid w:val="00B915DC"/>
    <w:rsid w:val="00B92816"/>
    <w:rsid w:val="00B92AD5"/>
    <w:rsid w:val="00B9395B"/>
    <w:rsid w:val="00B94628"/>
    <w:rsid w:val="00B95771"/>
    <w:rsid w:val="00B97AA3"/>
    <w:rsid w:val="00BA0B75"/>
    <w:rsid w:val="00BA0CCE"/>
    <w:rsid w:val="00BA169B"/>
    <w:rsid w:val="00BA24E9"/>
    <w:rsid w:val="00BA2AFD"/>
    <w:rsid w:val="00BA49DB"/>
    <w:rsid w:val="00BA5165"/>
    <w:rsid w:val="00BA5316"/>
    <w:rsid w:val="00BA61DD"/>
    <w:rsid w:val="00BA7574"/>
    <w:rsid w:val="00BA7629"/>
    <w:rsid w:val="00BA7C5C"/>
    <w:rsid w:val="00BA7DB2"/>
    <w:rsid w:val="00BB0598"/>
    <w:rsid w:val="00BB1454"/>
    <w:rsid w:val="00BB199D"/>
    <w:rsid w:val="00BB1BD5"/>
    <w:rsid w:val="00BB1F4D"/>
    <w:rsid w:val="00BB3471"/>
    <w:rsid w:val="00BB3806"/>
    <w:rsid w:val="00BB78C7"/>
    <w:rsid w:val="00BC249D"/>
    <w:rsid w:val="00BC3F3D"/>
    <w:rsid w:val="00BC4B64"/>
    <w:rsid w:val="00BD0193"/>
    <w:rsid w:val="00BD2598"/>
    <w:rsid w:val="00BD26F0"/>
    <w:rsid w:val="00BD41EB"/>
    <w:rsid w:val="00BD5F2F"/>
    <w:rsid w:val="00BD6ABE"/>
    <w:rsid w:val="00BD6F26"/>
    <w:rsid w:val="00BE09F4"/>
    <w:rsid w:val="00BE4026"/>
    <w:rsid w:val="00BE5163"/>
    <w:rsid w:val="00BE618B"/>
    <w:rsid w:val="00BE72F9"/>
    <w:rsid w:val="00BF122A"/>
    <w:rsid w:val="00BF2027"/>
    <w:rsid w:val="00BF34FC"/>
    <w:rsid w:val="00BF4CA8"/>
    <w:rsid w:val="00BF6332"/>
    <w:rsid w:val="00BF64C1"/>
    <w:rsid w:val="00BF6634"/>
    <w:rsid w:val="00BF6768"/>
    <w:rsid w:val="00BF761A"/>
    <w:rsid w:val="00C01C2D"/>
    <w:rsid w:val="00C04DB4"/>
    <w:rsid w:val="00C06735"/>
    <w:rsid w:val="00C07070"/>
    <w:rsid w:val="00C07212"/>
    <w:rsid w:val="00C105B3"/>
    <w:rsid w:val="00C176E7"/>
    <w:rsid w:val="00C21BD9"/>
    <w:rsid w:val="00C2239E"/>
    <w:rsid w:val="00C22B6E"/>
    <w:rsid w:val="00C24D2C"/>
    <w:rsid w:val="00C252E0"/>
    <w:rsid w:val="00C25E99"/>
    <w:rsid w:val="00C26B66"/>
    <w:rsid w:val="00C27A28"/>
    <w:rsid w:val="00C27DD9"/>
    <w:rsid w:val="00C316BB"/>
    <w:rsid w:val="00C35BA9"/>
    <w:rsid w:val="00C3666F"/>
    <w:rsid w:val="00C36D72"/>
    <w:rsid w:val="00C3710A"/>
    <w:rsid w:val="00C3794A"/>
    <w:rsid w:val="00C425E5"/>
    <w:rsid w:val="00C42C56"/>
    <w:rsid w:val="00C43AE9"/>
    <w:rsid w:val="00C442A3"/>
    <w:rsid w:val="00C44CE9"/>
    <w:rsid w:val="00C465E4"/>
    <w:rsid w:val="00C468EA"/>
    <w:rsid w:val="00C46BD3"/>
    <w:rsid w:val="00C46C79"/>
    <w:rsid w:val="00C4786F"/>
    <w:rsid w:val="00C5141C"/>
    <w:rsid w:val="00C51E76"/>
    <w:rsid w:val="00C52D23"/>
    <w:rsid w:val="00C5301E"/>
    <w:rsid w:val="00C5415C"/>
    <w:rsid w:val="00C545A9"/>
    <w:rsid w:val="00C54FF8"/>
    <w:rsid w:val="00C56B35"/>
    <w:rsid w:val="00C575CA"/>
    <w:rsid w:val="00C60AD1"/>
    <w:rsid w:val="00C60E46"/>
    <w:rsid w:val="00C61451"/>
    <w:rsid w:val="00C61EAB"/>
    <w:rsid w:val="00C6469D"/>
    <w:rsid w:val="00C6785D"/>
    <w:rsid w:val="00C71FE8"/>
    <w:rsid w:val="00C74745"/>
    <w:rsid w:val="00C74889"/>
    <w:rsid w:val="00C76014"/>
    <w:rsid w:val="00C7701C"/>
    <w:rsid w:val="00C7755D"/>
    <w:rsid w:val="00C81B99"/>
    <w:rsid w:val="00C82AF1"/>
    <w:rsid w:val="00C82E59"/>
    <w:rsid w:val="00C830E9"/>
    <w:rsid w:val="00C85BAE"/>
    <w:rsid w:val="00C8713B"/>
    <w:rsid w:val="00C876BA"/>
    <w:rsid w:val="00C909E7"/>
    <w:rsid w:val="00C9211F"/>
    <w:rsid w:val="00C92225"/>
    <w:rsid w:val="00C95719"/>
    <w:rsid w:val="00C97F16"/>
    <w:rsid w:val="00CA03DB"/>
    <w:rsid w:val="00CA2633"/>
    <w:rsid w:val="00CA448B"/>
    <w:rsid w:val="00CA4EC1"/>
    <w:rsid w:val="00CA5536"/>
    <w:rsid w:val="00CA55E1"/>
    <w:rsid w:val="00CA6F22"/>
    <w:rsid w:val="00CA751A"/>
    <w:rsid w:val="00CB0145"/>
    <w:rsid w:val="00CB085C"/>
    <w:rsid w:val="00CB112D"/>
    <w:rsid w:val="00CB1132"/>
    <w:rsid w:val="00CB15F7"/>
    <w:rsid w:val="00CB3250"/>
    <w:rsid w:val="00CB35E6"/>
    <w:rsid w:val="00CB496A"/>
    <w:rsid w:val="00CB52B2"/>
    <w:rsid w:val="00CB7590"/>
    <w:rsid w:val="00CB7A51"/>
    <w:rsid w:val="00CC1A76"/>
    <w:rsid w:val="00CC3148"/>
    <w:rsid w:val="00CC3E0F"/>
    <w:rsid w:val="00CC425C"/>
    <w:rsid w:val="00CC715E"/>
    <w:rsid w:val="00CC7D8F"/>
    <w:rsid w:val="00CD0B02"/>
    <w:rsid w:val="00CD0E14"/>
    <w:rsid w:val="00CD284E"/>
    <w:rsid w:val="00CD32D9"/>
    <w:rsid w:val="00CD35F7"/>
    <w:rsid w:val="00CD65C1"/>
    <w:rsid w:val="00CE0708"/>
    <w:rsid w:val="00CE3D08"/>
    <w:rsid w:val="00CE42CF"/>
    <w:rsid w:val="00CE47B9"/>
    <w:rsid w:val="00CF3CFE"/>
    <w:rsid w:val="00CF5A9A"/>
    <w:rsid w:val="00CF6748"/>
    <w:rsid w:val="00CF772C"/>
    <w:rsid w:val="00D02BB9"/>
    <w:rsid w:val="00D02E7A"/>
    <w:rsid w:val="00D03FA9"/>
    <w:rsid w:val="00D04C14"/>
    <w:rsid w:val="00D0628F"/>
    <w:rsid w:val="00D0668A"/>
    <w:rsid w:val="00D107D5"/>
    <w:rsid w:val="00D116C0"/>
    <w:rsid w:val="00D12786"/>
    <w:rsid w:val="00D12F1C"/>
    <w:rsid w:val="00D13B1D"/>
    <w:rsid w:val="00D140BC"/>
    <w:rsid w:val="00D1447F"/>
    <w:rsid w:val="00D17182"/>
    <w:rsid w:val="00D175F3"/>
    <w:rsid w:val="00D21D53"/>
    <w:rsid w:val="00D23353"/>
    <w:rsid w:val="00D245E6"/>
    <w:rsid w:val="00D246D6"/>
    <w:rsid w:val="00D24EFA"/>
    <w:rsid w:val="00D26D64"/>
    <w:rsid w:val="00D27854"/>
    <w:rsid w:val="00D313EF"/>
    <w:rsid w:val="00D3185A"/>
    <w:rsid w:val="00D3290A"/>
    <w:rsid w:val="00D33B12"/>
    <w:rsid w:val="00D35253"/>
    <w:rsid w:val="00D36445"/>
    <w:rsid w:val="00D40C13"/>
    <w:rsid w:val="00D41D50"/>
    <w:rsid w:val="00D4339F"/>
    <w:rsid w:val="00D43CD6"/>
    <w:rsid w:val="00D43E9F"/>
    <w:rsid w:val="00D440B8"/>
    <w:rsid w:val="00D45AC1"/>
    <w:rsid w:val="00D45BBA"/>
    <w:rsid w:val="00D46440"/>
    <w:rsid w:val="00D465D8"/>
    <w:rsid w:val="00D46A62"/>
    <w:rsid w:val="00D511C5"/>
    <w:rsid w:val="00D511F2"/>
    <w:rsid w:val="00D5303C"/>
    <w:rsid w:val="00D548C8"/>
    <w:rsid w:val="00D54974"/>
    <w:rsid w:val="00D55BEF"/>
    <w:rsid w:val="00D55E8E"/>
    <w:rsid w:val="00D565AA"/>
    <w:rsid w:val="00D60643"/>
    <w:rsid w:val="00D62207"/>
    <w:rsid w:val="00D6324F"/>
    <w:rsid w:val="00D6399F"/>
    <w:rsid w:val="00D64253"/>
    <w:rsid w:val="00D70DF7"/>
    <w:rsid w:val="00D715B4"/>
    <w:rsid w:val="00D71F1D"/>
    <w:rsid w:val="00D733BB"/>
    <w:rsid w:val="00D73A8B"/>
    <w:rsid w:val="00D74C4A"/>
    <w:rsid w:val="00D75377"/>
    <w:rsid w:val="00D753DA"/>
    <w:rsid w:val="00D7666F"/>
    <w:rsid w:val="00D77200"/>
    <w:rsid w:val="00D801B8"/>
    <w:rsid w:val="00D81F08"/>
    <w:rsid w:val="00D8238B"/>
    <w:rsid w:val="00D83DEE"/>
    <w:rsid w:val="00D861C9"/>
    <w:rsid w:val="00D863AD"/>
    <w:rsid w:val="00D863C9"/>
    <w:rsid w:val="00D87513"/>
    <w:rsid w:val="00D93BEE"/>
    <w:rsid w:val="00DA05F1"/>
    <w:rsid w:val="00DA1986"/>
    <w:rsid w:val="00DA21AF"/>
    <w:rsid w:val="00DA245D"/>
    <w:rsid w:val="00DA3028"/>
    <w:rsid w:val="00DA3385"/>
    <w:rsid w:val="00DA621E"/>
    <w:rsid w:val="00DB2FBD"/>
    <w:rsid w:val="00DB3D63"/>
    <w:rsid w:val="00DB45D2"/>
    <w:rsid w:val="00DB4EB9"/>
    <w:rsid w:val="00DB61C8"/>
    <w:rsid w:val="00DB6AC9"/>
    <w:rsid w:val="00DB6BAC"/>
    <w:rsid w:val="00DC4B7F"/>
    <w:rsid w:val="00DC52DC"/>
    <w:rsid w:val="00DC6CA0"/>
    <w:rsid w:val="00DC748B"/>
    <w:rsid w:val="00DC76F2"/>
    <w:rsid w:val="00DC7833"/>
    <w:rsid w:val="00DD0C2A"/>
    <w:rsid w:val="00DD202F"/>
    <w:rsid w:val="00DD3109"/>
    <w:rsid w:val="00DD3288"/>
    <w:rsid w:val="00DD38A1"/>
    <w:rsid w:val="00DD5DEC"/>
    <w:rsid w:val="00DD613E"/>
    <w:rsid w:val="00DD7C67"/>
    <w:rsid w:val="00DD7CD0"/>
    <w:rsid w:val="00DE232C"/>
    <w:rsid w:val="00DE2475"/>
    <w:rsid w:val="00DE40CA"/>
    <w:rsid w:val="00DE523A"/>
    <w:rsid w:val="00DE7079"/>
    <w:rsid w:val="00DF11B9"/>
    <w:rsid w:val="00DF3D94"/>
    <w:rsid w:val="00DF427B"/>
    <w:rsid w:val="00DF469C"/>
    <w:rsid w:val="00DF6275"/>
    <w:rsid w:val="00DF62D8"/>
    <w:rsid w:val="00E00800"/>
    <w:rsid w:val="00E022A5"/>
    <w:rsid w:val="00E0764E"/>
    <w:rsid w:val="00E0773F"/>
    <w:rsid w:val="00E07C95"/>
    <w:rsid w:val="00E116A3"/>
    <w:rsid w:val="00E12899"/>
    <w:rsid w:val="00E137EF"/>
    <w:rsid w:val="00E13C8E"/>
    <w:rsid w:val="00E21997"/>
    <w:rsid w:val="00E21EA8"/>
    <w:rsid w:val="00E22FA1"/>
    <w:rsid w:val="00E24E9F"/>
    <w:rsid w:val="00E25207"/>
    <w:rsid w:val="00E2587C"/>
    <w:rsid w:val="00E2629D"/>
    <w:rsid w:val="00E27AE1"/>
    <w:rsid w:val="00E27B69"/>
    <w:rsid w:val="00E27DC5"/>
    <w:rsid w:val="00E3025A"/>
    <w:rsid w:val="00E35747"/>
    <w:rsid w:val="00E35F37"/>
    <w:rsid w:val="00E4163E"/>
    <w:rsid w:val="00E4174D"/>
    <w:rsid w:val="00E41829"/>
    <w:rsid w:val="00E43ECF"/>
    <w:rsid w:val="00E46B63"/>
    <w:rsid w:val="00E514B1"/>
    <w:rsid w:val="00E5167F"/>
    <w:rsid w:val="00E5255F"/>
    <w:rsid w:val="00E56E30"/>
    <w:rsid w:val="00E60912"/>
    <w:rsid w:val="00E62AED"/>
    <w:rsid w:val="00E6321D"/>
    <w:rsid w:val="00E65E06"/>
    <w:rsid w:val="00E671A0"/>
    <w:rsid w:val="00E6785A"/>
    <w:rsid w:val="00E70377"/>
    <w:rsid w:val="00E70D96"/>
    <w:rsid w:val="00E70EA2"/>
    <w:rsid w:val="00E70F2C"/>
    <w:rsid w:val="00E71975"/>
    <w:rsid w:val="00E71A2C"/>
    <w:rsid w:val="00E721F2"/>
    <w:rsid w:val="00E72502"/>
    <w:rsid w:val="00E725DE"/>
    <w:rsid w:val="00E728EC"/>
    <w:rsid w:val="00E73B81"/>
    <w:rsid w:val="00E75086"/>
    <w:rsid w:val="00E76A83"/>
    <w:rsid w:val="00E76EBB"/>
    <w:rsid w:val="00E77943"/>
    <w:rsid w:val="00E77E10"/>
    <w:rsid w:val="00E82ECA"/>
    <w:rsid w:val="00E83CDC"/>
    <w:rsid w:val="00E842EA"/>
    <w:rsid w:val="00E855F2"/>
    <w:rsid w:val="00E8688E"/>
    <w:rsid w:val="00E86A56"/>
    <w:rsid w:val="00E90E1F"/>
    <w:rsid w:val="00E91F45"/>
    <w:rsid w:val="00E9205A"/>
    <w:rsid w:val="00E948D1"/>
    <w:rsid w:val="00E96B9D"/>
    <w:rsid w:val="00E96D5A"/>
    <w:rsid w:val="00EA154E"/>
    <w:rsid w:val="00EA1BB2"/>
    <w:rsid w:val="00EA210A"/>
    <w:rsid w:val="00EA2164"/>
    <w:rsid w:val="00EA4C1D"/>
    <w:rsid w:val="00EA4EA6"/>
    <w:rsid w:val="00EA79CD"/>
    <w:rsid w:val="00EB3052"/>
    <w:rsid w:val="00EC07FF"/>
    <w:rsid w:val="00EC1809"/>
    <w:rsid w:val="00EC3E2D"/>
    <w:rsid w:val="00EC5E36"/>
    <w:rsid w:val="00ED15F2"/>
    <w:rsid w:val="00ED1DDD"/>
    <w:rsid w:val="00ED2514"/>
    <w:rsid w:val="00ED2ED4"/>
    <w:rsid w:val="00ED312C"/>
    <w:rsid w:val="00ED43CC"/>
    <w:rsid w:val="00ED5E88"/>
    <w:rsid w:val="00ED75F6"/>
    <w:rsid w:val="00EE078B"/>
    <w:rsid w:val="00EE109B"/>
    <w:rsid w:val="00EE1139"/>
    <w:rsid w:val="00EE2285"/>
    <w:rsid w:val="00EE2F0C"/>
    <w:rsid w:val="00EE35D6"/>
    <w:rsid w:val="00EE3C00"/>
    <w:rsid w:val="00EE3EEC"/>
    <w:rsid w:val="00EE4142"/>
    <w:rsid w:val="00EF0538"/>
    <w:rsid w:val="00EF0BC8"/>
    <w:rsid w:val="00EF1023"/>
    <w:rsid w:val="00EF2064"/>
    <w:rsid w:val="00EF2A0B"/>
    <w:rsid w:val="00EF2B03"/>
    <w:rsid w:val="00EF2D50"/>
    <w:rsid w:val="00EF3FD7"/>
    <w:rsid w:val="00EF4718"/>
    <w:rsid w:val="00EF4A9A"/>
    <w:rsid w:val="00EF5473"/>
    <w:rsid w:val="00F018BC"/>
    <w:rsid w:val="00F04502"/>
    <w:rsid w:val="00F04A96"/>
    <w:rsid w:val="00F07167"/>
    <w:rsid w:val="00F07424"/>
    <w:rsid w:val="00F13035"/>
    <w:rsid w:val="00F1526E"/>
    <w:rsid w:val="00F15C04"/>
    <w:rsid w:val="00F16075"/>
    <w:rsid w:val="00F162A8"/>
    <w:rsid w:val="00F203C7"/>
    <w:rsid w:val="00F21823"/>
    <w:rsid w:val="00F23BA2"/>
    <w:rsid w:val="00F27C6F"/>
    <w:rsid w:val="00F3023C"/>
    <w:rsid w:val="00F31D31"/>
    <w:rsid w:val="00F31F96"/>
    <w:rsid w:val="00F33AC6"/>
    <w:rsid w:val="00F36235"/>
    <w:rsid w:val="00F36C70"/>
    <w:rsid w:val="00F374A4"/>
    <w:rsid w:val="00F377DA"/>
    <w:rsid w:val="00F408CF"/>
    <w:rsid w:val="00F41C38"/>
    <w:rsid w:val="00F44449"/>
    <w:rsid w:val="00F45BFB"/>
    <w:rsid w:val="00F465B3"/>
    <w:rsid w:val="00F470AD"/>
    <w:rsid w:val="00F5335C"/>
    <w:rsid w:val="00F54796"/>
    <w:rsid w:val="00F54EED"/>
    <w:rsid w:val="00F556F7"/>
    <w:rsid w:val="00F61A74"/>
    <w:rsid w:val="00F620D3"/>
    <w:rsid w:val="00F62762"/>
    <w:rsid w:val="00F637C8"/>
    <w:rsid w:val="00F63BD8"/>
    <w:rsid w:val="00F64564"/>
    <w:rsid w:val="00F64900"/>
    <w:rsid w:val="00F65CA8"/>
    <w:rsid w:val="00F65FEA"/>
    <w:rsid w:val="00F66587"/>
    <w:rsid w:val="00F67989"/>
    <w:rsid w:val="00F70651"/>
    <w:rsid w:val="00F71BB2"/>
    <w:rsid w:val="00F74022"/>
    <w:rsid w:val="00F763B7"/>
    <w:rsid w:val="00F7701E"/>
    <w:rsid w:val="00F77388"/>
    <w:rsid w:val="00F80911"/>
    <w:rsid w:val="00F80FCA"/>
    <w:rsid w:val="00F81833"/>
    <w:rsid w:val="00F8255D"/>
    <w:rsid w:val="00F830D9"/>
    <w:rsid w:val="00F851C6"/>
    <w:rsid w:val="00F86417"/>
    <w:rsid w:val="00F87BA4"/>
    <w:rsid w:val="00F92CFE"/>
    <w:rsid w:val="00F92EDE"/>
    <w:rsid w:val="00F93A1E"/>
    <w:rsid w:val="00F9547E"/>
    <w:rsid w:val="00FA02B1"/>
    <w:rsid w:val="00FA11EC"/>
    <w:rsid w:val="00FA1EB2"/>
    <w:rsid w:val="00FA1EBB"/>
    <w:rsid w:val="00FA25A6"/>
    <w:rsid w:val="00FA2D67"/>
    <w:rsid w:val="00FA5505"/>
    <w:rsid w:val="00FB142D"/>
    <w:rsid w:val="00FB2382"/>
    <w:rsid w:val="00FB29F7"/>
    <w:rsid w:val="00FB315F"/>
    <w:rsid w:val="00FB3269"/>
    <w:rsid w:val="00FB4862"/>
    <w:rsid w:val="00FB7787"/>
    <w:rsid w:val="00FC6730"/>
    <w:rsid w:val="00FC75CB"/>
    <w:rsid w:val="00FC76B1"/>
    <w:rsid w:val="00FD0126"/>
    <w:rsid w:val="00FD038D"/>
    <w:rsid w:val="00FD0BFE"/>
    <w:rsid w:val="00FD4D47"/>
    <w:rsid w:val="00FD5020"/>
    <w:rsid w:val="00FD69BC"/>
    <w:rsid w:val="00FD77E0"/>
    <w:rsid w:val="00FE0295"/>
    <w:rsid w:val="00FE03C8"/>
    <w:rsid w:val="00FE0A4F"/>
    <w:rsid w:val="00FE150D"/>
    <w:rsid w:val="00FE3974"/>
    <w:rsid w:val="00FE6AFA"/>
    <w:rsid w:val="00FF5A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41EB"/>
    <w:pPr>
      <w:spacing w:after="0" w:line="240" w:lineRule="auto"/>
    </w:pPr>
    <w:rPr>
      <w:rFonts w:ascii="Times New Roman" w:eastAsia="SimSun" w:hAnsi="Times New Roman" w:cs="Times New Roman"/>
      <w:sz w:val="24"/>
      <w:szCs w:val="24"/>
      <w:lang w:eastAsia="zh-CN"/>
    </w:rPr>
  </w:style>
  <w:style w:type="paragraph" w:styleId="1">
    <w:name w:val="heading 1"/>
    <w:basedOn w:val="a"/>
    <w:next w:val="a"/>
    <w:link w:val="10"/>
    <w:qFormat/>
    <w:rsid w:val="00C07212"/>
    <w:pPr>
      <w:widowControl w:val="0"/>
      <w:autoSpaceDE w:val="0"/>
      <w:autoSpaceDN w:val="0"/>
      <w:adjustRightInd w:val="0"/>
      <w:spacing w:before="108" w:after="108"/>
      <w:jc w:val="center"/>
      <w:outlineLvl w:val="0"/>
    </w:pPr>
    <w:rPr>
      <w:rFonts w:ascii="Arial" w:eastAsia="Times New Roman" w:hAnsi="Arial" w:cs="Arial"/>
      <w:b/>
      <w:bCs/>
      <w:color w:val="000080"/>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D41E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List Paragraph"/>
    <w:basedOn w:val="a"/>
    <w:link w:val="a4"/>
    <w:uiPriority w:val="34"/>
    <w:qFormat/>
    <w:rsid w:val="00BD41EB"/>
    <w:pPr>
      <w:spacing w:after="200" w:line="276" w:lineRule="auto"/>
      <w:ind w:left="720"/>
      <w:contextualSpacing/>
    </w:pPr>
    <w:rPr>
      <w:rFonts w:ascii="Calibri" w:eastAsia="Calibri" w:hAnsi="Calibri"/>
      <w:sz w:val="22"/>
      <w:szCs w:val="22"/>
      <w:lang w:eastAsia="en-US"/>
    </w:rPr>
  </w:style>
  <w:style w:type="character" w:customStyle="1" w:styleId="a4">
    <w:name w:val="Абзац списка Знак"/>
    <w:link w:val="a3"/>
    <w:uiPriority w:val="34"/>
    <w:locked/>
    <w:rsid w:val="00BD41EB"/>
    <w:rPr>
      <w:rFonts w:ascii="Calibri" w:eastAsia="Calibri" w:hAnsi="Calibri" w:cs="Times New Roman"/>
    </w:rPr>
  </w:style>
  <w:style w:type="character" w:styleId="a5">
    <w:name w:val="Hyperlink"/>
    <w:uiPriority w:val="99"/>
    <w:unhideWhenUsed/>
    <w:rsid w:val="00BD41EB"/>
    <w:rPr>
      <w:color w:val="0000FF"/>
      <w:u w:val="single"/>
    </w:rPr>
  </w:style>
  <w:style w:type="paragraph" w:customStyle="1" w:styleId="ConsPlusTitle">
    <w:name w:val="ConsPlusTitle"/>
    <w:uiPriority w:val="99"/>
    <w:rsid w:val="00BD41EB"/>
    <w:pPr>
      <w:widowControl w:val="0"/>
      <w:autoSpaceDE w:val="0"/>
      <w:autoSpaceDN w:val="0"/>
      <w:adjustRightInd w:val="0"/>
      <w:spacing w:after="0" w:line="240" w:lineRule="auto"/>
    </w:pPr>
    <w:rPr>
      <w:rFonts w:ascii="Calibri" w:eastAsia="Times New Roman" w:hAnsi="Calibri" w:cs="Calibri"/>
      <w:b/>
      <w:bCs/>
      <w:lang w:eastAsia="ru-RU"/>
    </w:rPr>
  </w:style>
  <w:style w:type="paragraph" w:styleId="3">
    <w:name w:val="Body Text 3"/>
    <w:basedOn w:val="a"/>
    <w:link w:val="30"/>
    <w:rsid w:val="00BD41EB"/>
    <w:pPr>
      <w:spacing w:after="120"/>
    </w:pPr>
    <w:rPr>
      <w:sz w:val="16"/>
      <w:szCs w:val="16"/>
    </w:rPr>
  </w:style>
  <w:style w:type="character" w:customStyle="1" w:styleId="30">
    <w:name w:val="Основной текст 3 Знак"/>
    <w:basedOn w:val="a0"/>
    <w:link w:val="3"/>
    <w:rsid w:val="00BD41EB"/>
    <w:rPr>
      <w:rFonts w:ascii="Times New Roman" w:eastAsia="SimSun" w:hAnsi="Times New Roman" w:cs="Times New Roman"/>
      <w:sz w:val="16"/>
      <w:szCs w:val="16"/>
      <w:lang w:eastAsia="zh-CN"/>
    </w:rPr>
  </w:style>
  <w:style w:type="paragraph" w:styleId="a6">
    <w:name w:val="header"/>
    <w:basedOn w:val="a"/>
    <w:link w:val="a7"/>
    <w:unhideWhenUsed/>
    <w:rsid w:val="00FD77E0"/>
    <w:pPr>
      <w:tabs>
        <w:tab w:val="center" w:pos="4677"/>
        <w:tab w:val="right" w:pos="9355"/>
      </w:tabs>
    </w:pPr>
  </w:style>
  <w:style w:type="character" w:customStyle="1" w:styleId="a7">
    <w:name w:val="Верхний колонтитул Знак"/>
    <w:basedOn w:val="a0"/>
    <w:link w:val="a6"/>
    <w:rsid w:val="00FD77E0"/>
    <w:rPr>
      <w:rFonts w:ascii="Times New Roman" w:eastAsia="SimSun" w:hAnsi="Times New Roman" w:cs="Times New Roman"/>
      <w:sz w:val="24"/>
      <w:szCs w:val="24"/>
      <w:lang w:eastAsia="zh-CN"/>
    </w:rPr>
  </w:style>
  <w:style w:type="paragraph" w:styleId="a8">
    <w:name w:val="footer"/>
    <w:basedOn w:val="a"/>
    <w:link w:val="a9"/>
    <w:uiPriority w:val="99"/>
    <w:unhideWhenUsed/>
    <w:rsid w:val="00FD77E0"/>
    <w:pPr>
      <w:tabs>
        <w:tab w:val="center" w:pos="4677"/>
        <w:tab w:val="right" w:pos="9355"/>
      </w:tabs>
    </w:pPr>
  </w:style>
  <w:style w:type="character" w:customStyle="1" w:styleId="a9">
    <w:name w:val="Нижний колонтитул Знак"/>
    <w:basedOn w:val="a0"/>
    <w:link w:val="a8"/>
    <w:uiPriority w:val="99"/>
    <w:rsid w:val="00FD77E0"/>
    <w:rPr>
      <w:rFonts w:ascii="Times New Roman" w:eastAsia="SimSun" w:hAnsi="Times New Roman" w:cs="Times New Roman"/>
      <w:sz w:val="24"/>
      <w:szCs w:val="24"/>
      <w:lang w:eastAsia="zh-CN"/>
    </w:rPr>
  </w:style>
  <w:style w:type="character" w:styleId="aa">
    <w:name w:val="FollowedHyperlink"/>
    <w:basedOn w:val="a0"/>
    <w:uiPriority w:val="99"/>
    <w:semiHidden/>
    <w:unhideWhenUsed/>
    <w:rsid w:val="00A25541"/>
    <w:rPr>
      <w:color w:val="800080" w:themeColor="followedHyperlink"/>
      <w:u w:val="single"/>
    </w:rPr>
  </w:style>
  <w:style w:type="paragraph" w:styleId="ab">
    <w:name w:val="Balloon Text"/>
    <w:basedOn w:val="a"/>
    <w:link w:val="ac"/>
    <w:uiPriority w:val="99"/>
    <w:semiHidden/>
    <w:unhideWhenUsed/>
    <w:rsid w:val="0079773F"/>
    <w:rPr>
      <w:rFonts w:ascii="Tahoma" w:hAnsi="Tahoma" w:cs="Tahoma"/>
      <w:sz w:val="16"/>
      <w:szCs w:val="16"/>
    </w:rPr>
  </w:style>
  <w:style w:type="character" w:customStyle="1" w:styleId="ac">
    <w:name w:val="Текст выноски Знак"/>
    <w:basedOn w:val="a0"/>
    <w:link w:val="ab"/>
    <w:uiPriority w:val="99"/>
    <w:semiHidden/>
    <w:rsid w:val="0079773F"/>
    <w:rPr>
      <w:rFonts w:ascii="Tahoma" w:eastAsia="SimSun" w:hAnsi="Tahoma" w:cs="Tahoma"/>
      <w:sz w:val="16"/>
      <w:szCs w:val="16"/>
      <w:lang w:eastAsia="zh-CN"/>
    </w:rPr>
  </w:style>
  <w:style w:type="table" w:styleId="ad">
    <w:name w:val="Table Grid"/>
    <w:basedOn w:val="a1"/>
    <w:rsid w:val="002726E6"/>
    <w:pPr>
      <w:spacing w:after="0" w:line="240" w:lineRule="auto"/>
    </w:pPr>
    <w:rPr>
      <w:rFonts w:ascii="Times New Roman" w:eastAsia="SimSu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Revision"/>
    <w:hidden/>
    <w:uiPriority w:val="99"/>
    <w:semiHidden/>
    <w:rsid w:val="000E7926"/>
    <w:pPr>
      <w:spacing w:after="0" w:line="240" w:lineRule="auto"/>
    </w:pPr>
    <w:rPr>
      <w:rFonts w:ascii="Times New Roman" w:eastAsia="SimSun" w:hAnsi="Times New Roman" w:cs="Times New Roman"/>
      <w:sz w:val="24"/>
      <w:szCs w:val="24"/>
      <w:lang w:eastAsia="zh-CN"/>
    </w:rPr>
  </w:style>
  <w:style w:type="paragraph" w:styleId="af">
    <w:name w:val="Normal (Web)"/>
    <w:basedOn w:val="a"/>
    <w:uiPriority w:val="99"/>
    <w:unhideWhenUsed/>
    <w:rsid w:val="00AF30F4"/>
    <w:pPr>
      <w:spacing w:before="100" w:beforeAutospacing="1" w:after="100" w:afterAutospacing="1"/>
    </w:pPr>
    <w:rPr>
      <w:rFonts w:eastAsia="Times New Roman"/>
      <w:lang w:eastAsia="ru-RU"/>
    </w:rPr>
  </w:style>
  <w:style w:type="paragraph" w:styleId="af0">
    <w:name w:val="Body Text"/>
    <w:basedOn w:val="a"/>
    <w:link w:val="af1"/>
    <w:uiPriority w:val="99"/>
    <w:unhideWhenUsed/>
    <w:rsid w:val="00B57E67"/>
    <w:pPr>
      <w:spacing w:after="120"/>
    </w:pPr>
  </w:style>
  <w:style w:type="character" w:customStyle="1" w:styleId="af1">
    <w:name w:val="Основной текст Знак"/>
    <w:basedOn w:val="a0"/>
    <w:link w:val="af0"/>
    <w:uiPriority w:val="99"/>
    <w:rsid w:val="00B57E67"/>
    <w:rPr>
      <w:rFonts w:ascii="Times New Roman" w:eastAsia="SimSun" w:hAnsi="Times New Roman" w:cs="Times New Roman"/>
      <w:sz w:val="24"/>
      <w:szCs w:val="24"/>
      <w:lang w:eastAsia="zh-CN"/>
    </w:rPr>
  </w:style>
  <w:style w:type="paragraph" w:styleId="af2">
    <w:name w:val="Body Text Indent"/>
    <w:basedOn w:val="a"/>
    <w:link w:val="af3"/>
    <w:rsid w:val="00B57E67"/>
    <w:pPr>
      <w:widowControl w:val="0"/>
      <w:autoSpaceDE w:val="0"/>
      <w:autoSpaceDN w:val="0"/>
      <w:adjustRightInd w:val="0"/>
      <w:spacing w:after="120"/>
      <w:ind w:left="283" w:firstLine="720"/>
      <w:jc w:val="both"/>
    </w:pPr>
    <w:rPr>
      <w:rFonts w:eastAsia="Times New Roman" w:cs="Courier New"/>
      <w:sz w:val="28"/>
      <w:szCs w:val="28"/>
      <w:lang w:eastAsia="ru-RU"/>
    </w:rPr>
  </w:style>
  <w:style w:type="character" w:customStyle="1" w:styleId="af3">
    <w:name w:val="Основной текст с отступом Знак"/>
    <w:basedOn w:val="a0"/>
    <w:link w:val="af2"/>
    <w:rsid w:val="00B57E67"/>
    <w:rPr>
      <w:rFonts w:ascii="Times New Roman" w:eastAsia="Times New Roman" w:hAnsi="Times New Roman" w:cs="Courier New"/>
      <w:sz w:val="28"/>
      <w:szCs w:val="28"/>
      <w:lang w:eastAsia="ru-RU"/>
    </w:rPr>
  </w:style>
  <w:style w:type="paragraph" w:styleId="af4">
    <w:name w:val="caption"/>
    <w:basedOn w:val="a"/>
    <w:next w:val="a"/>
    <w:uiPriority w:val="35"/>
    <w:unhideWhenUsed/>
    <w:qFormat/>
    <w:rsid w:val="00862B81"/>
    <w:pPr>
      <w:spacing w:after="200"/>
    </w:pPr>
    <w:rPr>
      <w:b/>
      <w:bCs/>
      <w:color w:val="4F81BD" w:themeColor="accent1"/>
      <w:sz w:val="18"/>
      <w:szCs w:val="18"/>
    </w:rPr>
  </w:style>
  <w:style w:type="paragraph" w:styleId="af5">
    <w:name w:val="footnote text"/>
    <w:basedOn w:val="a"/>
    <w:link w:val="af6"/>
    <w:uiPriority w:val="99"/>
    <w:semiHidden/>
    <w:unhideWhenUsed/>
    <w:rsid w:val="00787D44"/>
    <w:pPr>
      <w:ind w:firstLine="709"/>
      <w:jc w:val="both"/>
    </w:pPr>
    <w:rPr>
      <w:rFonts w:ascii="Arial" w:eastAsia="Times New Roman" w:hAnsi="Arial"/>
      <w:sz w:val="20"/>
      <w:szCs w:val="20"/>
      <w:lang w:eastAsia="ru-RU"/>
    </w:rPr>
  </w:style>
  <w:style w:type="character" w:customStyle="1" w:styleId="af6">
    <w:name w:val="Текст сноски Знак"/>
    <w:basedOn w:val="a0"/>
    <w:link w:val="af5"/>
    <w:uiPriority w:val="99"/>
    <w:semiHidden/>
    <w:rsid w:val="00787D44"/>
    <w:rPr>
      <w:rFonts w:ascii="Arial" w:eastAsia="Times New Roman" w:hAnsi="Arial" w:cs="Times New Roman"/>
      <w:sz w:val="20"/>
      <w:szCs w:val="20"/>
      <w:lang w:eastAsia="ru-RU"/>
    </w:rPr>
  </w:style>
  <w:style w:type="character" w:styleId="af7">
    <w:name w:val="footnote reference"/>
    <w:basedOn w:val="a0"/>
    <w:uiPriority w:val="99"/>
    <w:semiHidden/>
    <w:unhideWhenUsed/>
    <w:rsid w:val="00787D44"/>
    <w:rPr>
      <w:vertAlign w:val="superscript"/>
    </w:rPr>
  </w:style>
  <w:style w:type="paragraph" w:customStyle="1" w:styleId="21">
    <w:name w:val="Основной текст 21"/>
    <w:basedOn w:val="a"/>
    <w:rsid w:val="00787D44"/>
    <w:pPr>
      <w:widowControl w:val="0"/>
      <w:ind w:firstLine="709"/>
      <w:jc w:val="both"/>
    </w:pPr>
    <w:rPr>
      <w:rFonts w:ascii="Arial" w:eastAsia="Times New Roman" w:hAnsi="Arial"/>
      <w:sz w:val="28"/>
      <w:szCs w:val="20"/>
      <w:lang w:eastAsia="ru-RU"/>
    </w:rPr>
  </w:style>
  <w:style w:type="paragraph" w:customStyle="1" w:styleId="af8">
    <w:name w:val="Знак"/>
    <w:basedOn w:val="a"/>
    <w:rsid w:val="00ED5E88"/>
    <w:pPr>
      <w:spacing w:after="160" w:line="240" w:lineRule="exact"/>
    </w:pPr>
    <w:rPr>
      <w:rFonts w:ascii="Verdana" w:eastAsia="Times New Roman" w:hAnsi="Verdana"/>
      <w:sz w:val="20"/>
      <w:szCs w:val="20"/>
      <w:lang w:val="en-US" w:eastAsia="en-US"/>
    </w:rPr>
  </w:style>
  <w:style w:type="character" w:customStyle="1" w:styleId="10">
    <w:name w:val="Заголовок 1 Знак"/>
    <w:basedOn w:val="a0"/>
    <w:link w:val="1"/>
    <w:rsid w:val="00C07212"/>
    <w:rPr>
      <w:rFonts w:ascii="Arial" w:eastAsia="Times New Roman" w:hAnsi="Arial" w:cs="Arial"/>
      <w:b/>
      <w:bCs/>
      <w:color w:val="000080"/>
      <w:lang w:eastAsia="ru-RU"/>
    </w:rPr>
  </w:style>
  <w:style w:type="character" w:customStyle="1" w:styleId="af9">
    <w:name w:val="Основной текст_"/>
    <w:link w:val="11"/>
    <w:rsid w:val="004630DA"/>
    <w:rPr>
      <w:sz w:val="27"/>
      <w:szCs w:val="27"/>
      <w:shd w:val="clear" w:color="auto" w:fill="FFFFFF"/>
    </w:rPr>
  </w:style>
  <w:style w:type="paragraph" w:customStyle="1" w:styleId="11">
    <w:name w:val="Основной текст1"/>
    <w:basedOn w:val="a"/>
    <w:link w:val="af9"/>
    <w:rsid w:val="004630DA"/>
    <w:pPr>
      <w:shd w:val="clear" w:color="auto" w:fill="FFFFFF"/>
      <w:spacing w:after="240" w:line="318" w:lineRule="exact"/>
      <w:jc w:val="both"/>
    </w:pPr>
    <w:rPr>
      <w:rFonts w:asciiTheme="minorHAnsi" w:eastAsiaTheme="minorHAnsi" w:hAnsiTheme="minorHAnsi" w:cstheme="minorBidi"/>
      <w:sz w:val="27"/>
      <w:szCs w:val="27"/>
      <w:lang w:eastAsia="en-US"/>
    </w:rPr>
  </w:style>
  <w:style w:type="character" w:customStyle="1" w:styleId="apple-converted-space">
    <w:name w:val="apple-converted-space"/>
    <w:basedOn w:val="a0"/>
    <w:rsid w:val="008D5474"/>
  </w:style>
  <w:style w:type="paragraph" w:customStyle="1" w:styleId="ConsPlusCell">
    <w:name w:val="ConsPlusCell"/>
    <w:uiPriority w:val="99"/>
    <w:rsid w:val="00EA1BB2"/>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41EB"/>
    <w:pPr>
      <w:spacing w:after="0" w:line="240" w:lineRule="auto"/>
    </w:pPr>
    <w:rPr>
      <w:rFonts w:ascii="Times New Roman" w:eastAsia="SimSun" w:hAnsi="Times New Roman" w:cs="Times New Roman"/>
      <w:sz w:val="24"/>
      <w:szCs w:val="24"/>
      <w:lang w:eastAsia="zh-CN"/>
    </w:rPr>
  </w:style>
  <w:style w:type="paragraph" w:styleId="1">
    <w:name w:val="heading 1"/>
    <w:basedOn w:val="a"/>
    <w:next w:val="a"/>
    <w:link w:val="10"/>
    <w:qFormat/>
    <w:rsid w:val="00C07212"/>
    <w:pPr>
      <w:widowControl w:val="0"/>
      <w:autoSpaceDE w:val="0"/>
      <w:autoSpaceDN w:val="0"/>
      <w:adjustRightInd w:val="0"/>
      <w:spacing w:before="108" w:after="108"/>
      <w:jc w:val="center"/>
      <w:outlineLvl w:val="0"/>
    </w:pPr>
    <w:rPr>
      <w:rFonts w:ascii="Arial" w:eastAsia="Times New Roman" w:hAnsi="Arial" w:cs="Arial"/>
      <w:b/>
      <w:bCs/>
      <w:color w:val="000080"/>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D41E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List Paragraph"/>
    <w:basedOn w:val="a"/>
    <w:link w:val="a4"/>
    <w:uiPriority w:val="34"/>
    <w:qFormat/>
    <w:rsid w:val="00BD41EB"/>
    <w:pPr>
      <w:spacing w:after="200" w:line="276" w:lineRule="auto"/>
      <w:ind w:left="720"/>
      <w:contextualSpacing/>
    </w:pPr>
    <w:rPr>
      <w:rFonts w:ascii="Calibri" w:eastAsia="Calibri" w:hAnsi="Calibri"/>
      <w:sz w:val="22"/>
      <w:szCs w:val="22"/>
      <w:lang w:eastAsia="en-US"/>
    </w:rPr>
  </w:style>
  <w:style w:type="character" w:customStyle="1" w:styleId="a4">
    <w:name w:val="Абзац списка Знак"/>
    <w:link w:val="a3"/>
    <w:uiPriority w:val="34"/>
    <w:locked/>
    <w:rsid w:val="00BD41EB"/>
    <w:rPr>
      <w:rFonts w:ascii="Calibri" w:eastAsia="Calibri" w:hAnsi="Calibri" w:cs="Times New Roman"/>
    </w:rPr>
  </w:style>
  <w:style w:type="character" w:styleId="a5">
    <w:name w:val="Hyperlink"/>
    <w:uiPriority w:val="99"/>
    <w:unhideWhenUsed/>
    <w:rsid w:val="00BD41EB"/>
    <w:rPr>
      <w:color w:val="0000FF"/>
      <w:u w:val="single"/>
    </w:rPr>
  </w:style>
  <w:style w:type="paragraph" w:customStyle="1" w:styleId="ConsPlusTitle">
    <w:name w:val="ConsPlusTitle"/>
    <w:uiPriority w:val="99"/>
    <w:rsid w:val="00BD41EB"/>
    <w:pPr>
      <w:widowControl w:val="0"/>
      <w:autoSpaceDE w:val="0"/>
      <w:autoSpaceDN w:val="0"/>
      <w:adjustRightInd w:val="0"/>
      <w:spacing w:after="0" w:line="240" w:lineRule="auto"/>
    </w:pPr>
    <w:rPr>
      <w:rFonts w:ascii="Calibri" w:eastAsia="Times New Roman" w:hAnsi="Calibri" w:cs="Calibri"/>
      <w:b/>
      <w:bCs/>
      <w:lang w:eastAsia="ru-RU"/>
    </w:rPr>
  </w:style>
  <w:style w:type="paragraph" w:styleId="3">
    <w:name w:val="Body Text 3"/>
    <w:basedOn w:val="a"/>
    <w:link w:val="30"/>
    <w:rsid w:val="00BD41EB"/>
    <w:pPr>
      <w:spacing w:after="120"/>
    </w:pPr>
    <w:rPr>
      <w:sz w:val="16"/>
      <w:szCs w:val="16"/>
    </w:rPr>
  </w:style>
  <w:style w:type="character" w:customStyle="1" w:styleId="30">
    <w:name w:val="Основной текст 3 Знак"/>
    <w:basedOn w:val="a0"/>
    <w:link w:val="3"/>
    <w:rsid w:val="00BD41EB"/>
    <w:rPr>
      <w:rFonts w:ascii="Times New Roman" w:eastAsia="SimSun" w:hAnsi="Times New Roman" w:cs="Times New Roman"/>
      <w:sz w:val="16"/>
      <w:szCs w:val="16"/>
      <w:lang w:eastAsia="zh-CN"/>
    </w:rPr>
  </w:style>
  <w:style w:type="paragraph" w:styleId="a6">
    <w:name w:val="header"/>
    <w:basedOn w:val="a"/>
    <w:link w:val="a7"/>
    <w:unhideWhenUsed/>
    <w:rsid w:val="00FD77E0"/>
    <w:pPr>
      <w:tabs>
        <w:tab w:val="center" w:pos="4677"/>
        <w:tab w:val="right" w:pos="9355"/>
      </w:tabs>
    </w:pPr>
  </w:style>
  <w:style w:type="character" w:customStyle="1" w:styleId="a7">
    <w:name w:val="Верхний колонтитул Знак"/>
    <w:basedOn w:val="a0"/>
    <w:link w:val="a6"/>
    <w:rsid w:val="00FD77E0"/>
    <w:rPr>
      <w:rFonts w:ascii="Times New Roman" w:eastAsia="SimSun" w:hAnsi="Times New Roman" w:cs="Times New Roman"/>
      <w:sz w:val="24"/>
      <w:szCs w:val="24"/>
      <w:lang w:eastAsia="zh-CN"/>
    </w:rPr>
  </w:style>
  <w:style w:type="paragraph" w:styleId="a8">
    <w:name w:val="footer"/>
    <w:basedOn w:val="a"/>
    <w:link w:val="a9"/>
    <w:uiPriority w:val="99"/>
    <w:unhideWhenUsed/>
    <w:rsid w:val="00FD77E0"/>
    <w:pPr>
      <w:tabs>
        <w:tab w:val="center" w:pos="4677"/>
        <w:tab w:val="right" w:pos="9355"/>
      </w:tabs>
    </w:pPr>
  </w:style>
  <w:style w:type="character" w:customStyle="1" w:styleId="a9">
    <w:name w:val="Нижний колонтитул Знак"/>
    <w:basedOn w:val="a0"/>
    <w:link w:val="a8"/>
    <w:uiPriority w:val="99"/>
    <w:rsid w:val="00FD77E0"/>
    <w:rPr>
      <w:rFonts w:ascii="Times New Roman" w:eastAsia="SimSun" w:hAnsi="Times New Roman" w:cs="Times New Roman"/>
      <w:sz w:val="24"/>
      <w:szCs w:val="24"/>
      <w:lang w:eastAsia="zh-CN"/>
    </w:rPr>
  </w:style>
  <w:style w:type="character" w:styleId="aa">
    <w:name w:val="FollowedHyperlink"/>
    <w:basedOn w:val="a0"/>
    <w:uiPriority w:val="99"/>
    <w:semiHidden/>
    <w:unhideWhenUsed/>
    <w:rsid w:val="00A25541"/>
    <w:rPr>
      <w:color w:val="800080" w:themeColor="followedHyperlink"/>
      <w:u w:val="single"/>
    </w:rPr>
  </w:style>
  <w:style w:type="paragraph" w:styleId="ab">
    <w:name w:val="Balloon Text"/>
    <w:basedOn w:val="a"/>
    <w:link w:val="ac"/>
    <w:uiPriority w:val="99"/>
    <w:semiHidden/>
    <w:unhideWhenUsed/>
    <w:rsid w:val="0079773F"/>
    <w:rPr>
      <w:rFonts w:ascii="Tahoma" w:hAnsi="Tahoma" w:cs="Tahoma"/>
      <w:sz w:val="16"/>
      <w:szCs w:val="16"/>
    </w:rPr>
  </w:style>
  <w:style w:type="character" w:customStyle="1" w:styleId="ac">
    <w:name w:val="Текст выноски Знак"/>
    <w:basedOn w:val="a0"/>
    <w:link w:val="ab"/>
    <w:uiPriority w:val="99"/>
    <w:semiHidden/>
    <w:rsid w:val="0079773F"/>
    <w:rPr>
      <w:rFonts w:ascii="Tahoma" w:eastAsia="SimSun" w:hAnsi="Tahoma" w:cs="Tahoma"/>
      <w:sz w:val="16"/>
      <w:szCs w:val="16"/>
      <w:lang w:eastAsia="zh-CN"/>
    </w:rPr>
  </w:style>
  <w:style w:type="table" w:styleId="ad">
    <w:name w:val="Table Grid"/>
    <w:basedOn w:val="a1"/>
    <w:rsid w:val="002726E6"/>
    <w:pPr>
      <w:spacing w:after="0" w:line="240" w:lineRule="auto"/>
    </w:pPr>
    <w:rPr>
      <w:rFonts w:ascii="Times New Roman" w:eastAsia="SimSu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Revision"/>
    <w:hidden/>
    <w:uiPriority w:val="99"/>
    <w:semiHidden/>
    <w:rsid w:val="000E7926"/>
    <w:pPr>
      <w:spacing w:after="0" w:line="240" w:lineRule="auto"/>
    </w:pPr>
    <w:rPr>
      <w:rFonts w:ascii="Times New Roman" w:eastAsia="SimSun" w:hAnsi="Times New Roman" w:cs="Times New Roman"/>
      <w:sz w:val="24"/>
      <w:szCs w:val="24"/>
      <w:lang w:eastAsia="zh-CN"/>
    </w:rPr>
  </w:style>
  <w:style w:type="paragraph" w:styleId="af">
    <w:name w:val="Normal (Web)"/>
    <w:basedOn w:val="a"/>
    <w:uiPriority w:val="99"/>
    <w:unhideWhenUsed/>
    <w:rsid w:val="00AF30F4"/>
    <w:pPr>
      <w:spacing w:before="100" w:beforeAutospacing="1" w:after="100" w:afterAutospacing="1"/>
    </w:pPr>
    <w:rPr>
      <w:rFonts w:eastAsia="Times New Roman"/>
      <w:lang w:eastAsia="ru-RU"/>
    </w:rPr>
  </w:style>
  <w:style w:type="paragraph" w:styleId="af0">
    <w:name w:val="Body Text"/>
    <w:basedOn w:val="a"/>
    <w:link w:val="af1"/>
    <w:uiPriority w:val="99"/>
    <w:unhideWhenUsed/>
    <w:rsid w:val="00B57E67"/>
    <w:pPr>
      <w:spacing w:after="120"/>
    </w:pPr>
  </w:style>
  <w:style w:type="character" w:customStyle="1" w:styleId="af1">
    <w:name w:val="Основной текст Знак"/>
    <w:basedOn w:val="a0"/>
    <w:link w:val="af0"/>
    <w:uiPriority w:val="99"/>
    <w:rsid w:val="00B57E67"/>
    <w:rPr>
      <w:rFonts w:ascii="Times New Roman" w:eastAsia="SimSun" w:hAnsi="Times New Roman" w:cs="Times New Roman"/>
      <w:sz w:val="24"/>
      <w:szCs w:val="24"/>
      <w:lang w:eastAsia="zh-CN"/>
    </w:rPr>
  </w:style>
  <w:style w:type="paragraph" w:styleId="af2">
    <w:name w:val="Body Text Indent"/>
    <w:basedOn w:val="a"/>
    <w:link w:val="af3"/>
    <w:rsid w:val="00B57E67"/>
    <w:pPr>
      <w:widowControl w:val="0"/>
      <w:autoSpaceDE w:val="0"/>
      <w:autoSpaceDN w:val="0"/>
      <w:adjustRightInd w:val="0"/>
      <w:spacing w:after="120"/>
      <w:ind w:left="283" w:firstLine="720"/>
      <w:jc w:val="both"/>
    </w:pPr>
    <w:rPr>
      <w:rFonts w:eastAsia="Times New Roman" w:cs="Courier New"/>
      <w:sz w:val="28"/>
      <w:szCs w:val="28"/>
      <w:lang w:eastAsia="ru-RU"/>
    </w:rPr>
  </w:style>
  <w:style w:type="character" w:customStyle="1" w:styleId="af3">
    <w:name w:val="Основной текст с отступом Знак"/>
    <w:basedOn w:val="a0"/>
    <w:link w:val="af2"/>
    <w:rsid w:val="00B57E67"/>
    <w:rPr>
      <w:rFonts w:ascii="Times New Roman" w:eastAsia="Times New Roman" w:hAnsi="Times New Roman" w:cs="Courier New"/>
      <w:sz w:val="28"/>
      <w:szCs w:val="28"/>
      <w:lang w:eastAsia="ru-RU"/>
    </w:rPr>
  </w:style>
  <w:style w:type="paragraph" w:styleId="af4">
    <w:name w:val="caption"/>
    <w:basedOn w:val="a"/>
    <w:next w:val="a"/>
    <w:uiPriority w:val="35"/>
    <w:unhideWhenUsed/>
    <w:qFormat/>
    <w:rsid w:val="00862B81"/>
    <w:pPr>
      <w:spacing w:after="200"/>
    </w:pPr>
    <w:rPr>
      <w:b/>
      <w:bCs/>
      <w:color w:val="4F81BD" w:themeColor="accent1"/>
      <w:sz w:val="18"/>
      <w:szCs w:val="18"/>
    </w:rPr>
  </w:style>
  <w:style w:type="paragraph" w:styleId="af5">
    <w:name w:val="footnote text"/>
    <w:basedOn w:val="a"/>
    <w:link w:val="af6"/>
    <w:uiPriority w:val="99"/>
    <w:semiHidden/>
    <w:unhideWhenUsed/>
    <w:rsid w:val="00787D44"/>
    <w:pPr>
      <w:ind w:firstLine="709"/>
      <w:jc w:val="both"/>
    </w:pPr>
    <w:rPr>
      <w:rFonts w:ascii="Arial" w:eastAsia="Times New Roman" w:hAnsi="Arial"/>
      <w:sz w:val="20"/>
      <w:szCs w:val="20"/>
      <w:lang w:eastAsia="ru-RU"/>
    </w:rPr>
  </w:style>
  <w:style w:type="character" w:customStyle="1" w:styleId="af6">
    <w:name w:val="Текст сноски Знак"/>
    <w:basedOn w:val="a0"/>
    <w:link w:val="af5"/>
    <w:uiPriority w:val="99"/>
    <w:semiHidden/>
    <w:rsid w:val="00787D44"/>
    <w:rPr>
      <w:rFonts w:ascii="Arial" w:eastAsia="Times New Roman" w:hAnsi="Arial" w:cs="Times New Roman"/>
      <w:sz w:val="20"/>
      <w:szCs w:val="20"/>
      <w:lang w:eastAsia="ru-RU"/>
    </w:rPr>
  </w:style>
  <w:style w:type="character" w:styleId="af7">
    <w:name w:val="footnote reference"/>
    <w:basedOn w:val="a0"/>
    <w:uiPriority w:val="99"/>
    <w:semiHidden/>
    <w:unhideWhenUsed/>
    <w:rsid w:val="00787D44"/>
    <w:rPr>
      <w:vertAlign w:val="superscript"/>
    </w:rPr>
  </w:style>
  <w:style w:type="paragraph" w:customStyle="1" w:styleId="21">
    <w:name w:val="Основной текст 21"/>
    <w:basedOn w:val="a"/>
    <w:rsid w:val="00787D44"/>
    <w:pPr>
      <w:widowControl w:val="0"/>
      <w:ind w:firstLine="709"/>
      <w:jc w:val="both"/>
    </w:pPr>
    <w:rPr>
      <w:rFonts w:ascii="Arial" w:eastAsia="Times New Roman" w:hAnsi="Arial"/>
      <w:sz w:val="28"/>
      <w:szCs w:val="20"/>
      <w:lang w:eastAsia="ru-RU"/>
    </w:rPr>
  </w:style>
  <w:style w:type="paragraph" w:customStyle="1" w:styleId="af8">
    <w:name w:val="Знак"/>
    <w:basedOn w:val="a"/>
    <w:rsid w:val="00ED5E88"/>
    <w:pPr>
      <w:spacing w:after="160" w:line="240" w:lineRule="exact"/>
    </w:pPr>
    <w:rPr>
      <w:rFonts w:ascii="Verdana" w:eastAsia="Times New Roman" w:hAnsi="Verdana"/>
      <w:sz w:val="20"/>
      <w:szCs w:val="20"/>
      <w:lang w:val="en-US" w:eastAsia="en-US"/>
    </w:rPr>
  </w:style>
  <w:style w:type="character" w:customStyle="1" w:styleId="10">
    <w:name w:val="Заголовок 1 Знак"/>
    <w:basedOn w:val="a0"/>
    <w:link w:val="1"/>
    <w:rsid w:val="00C07212"/>
    <w:rPr>
      <w:rFonts w:ascii="Arial" w:eastAsia="Times New Roman" w:hAnsi="Arial" w:cs="Arial"/>
      <w:b/>
      <w:bCs/>
      <w:color w:val="000080"/>
      <w:lang w:eastAsia="ru-RU"/>
    </w:rPr>
  </w:style>
  <w:style w:type="character" w:customStyle="1" w:styleId="af9">
    <w:name w:val="Основной текст_"/>
    <w:link w:val="11"/>
    <w:rsid w:val="004630DA"/>
    <w:rPr>
      <w:sz w:val="27"/>
      <w:szCs w:val="27"/>
      <w:shd w:val="clear" w:color="auto" w:fill="FFFFFF"/>
    </w:rPr>
  </w:style>
  <w:style w:type="paragraph" w:customStyle="1" w:styleId="11">
    <w:name w:val="Основной текст1"/>
    <w:basedOn w:val="a"/>
    <w:link w:val="af9"/>
    <w:rsid w:val="004630DA"/>
    <w:pPr>
      <w:shd w:val="clear" w:color="auto" w:fill="FFFFFF"/>
      <w:spacing w:after="240" w:line="318" w:lineRule="exact"/>
      <w:jc w:val="both"/>
    </w:pPr>
    <w:rPr>
      <w:rFonts w:asciiTheme="minorHAnsi" w:eastAsiaTheme="minorHAnsi" w:hAnsiTheme="minorHAnsi" w:cstheme="minorBidi"/>
      <w:sz w:val="27"/>
      <w:szCs w:val="27"/>
      <w:lang w:eastAsia="en-US"/>
    </w:rPr>
  </w:style>
  <w:style w:type="character" w:customStyle="1" w:styleId="apple-converted-space">
    <w:name w:val="apple-converted-space"/>
    <w:basedOn w:val="a0"/>
    <w:rsid w:val="008D5474"/>
  </w:style>
  <w:style w:type="paragraph" w:customStyle="1" w:styleId="ConsPlusCell">
    <w:name w:val="ConsPlusCell"/>
    <w:uiPriority w:val="99"/>
    <w:rsid w:val="00EA1BB2"/>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266757">
      <w:bodyDiv w:val="1"/>
      <w:marLeft w:val="0"/>
      <w:marRight w:val="0"/>
      <w:marTop w:val="0"/>
      <w:marBottom w:val="0"/>
      <w:divBdr>
        <w:top w:val="none" w:sz="0" w:space="0" w:color="auto"/>
        <w:left w:val="none" w:sz="0" w:space="0" w:color="auto"/>
        <w:bottom w:val="none" w:sz="0" w:space="0" w:color="auto"/>
        <w:right w:val="none" w:sz="0" w:space="0" w:color="auto"/>
      </w:divBdr>
    </w:div>
    <w:div w:id="350379209">
      <w:bodyDiv w:val="1"/>
      <w:marLeft w:val="0"/>
      <w:marRight w:val="0"/>
      <w:marTop w:val="0"/>
      <w:marBottom w:val="0"/>
      <w:divBdr>
        <w:top w:val="none" w:sz="0" w:space="0" w:color="auto"/>
        <w:left w:val="none" w:sz="0" w:space="0" w:color="auto"/>
        <w:bottom w:val="none" w:sz="0" w:space="0" w:color="auto"/>
        <w:right w:val="none" w:sz="0" w:space="0" w:color="auto"/>
      </w:divBdr>
    </w:div>
    <w:div w:id="481505537">
      <w:bodyDiv w:val="1"/>
      <w:marLeft w:val="0"/>
      <w:marRight w:val="0"/>
      <w:marTop w:val="0"/>
      <w:marBottom w:val="0"/>
      <w:divBdr>
        <w:top w:val="none" w:sz="0" w:space="0" w:color="auto"/>
        <w:left w:val="none" w:sz="0" w:space="0" w:color="auto"/>
        <w:bottom w:val="none" w:sz="0" w:space="0" w:color="auto"/>
        <w:right w:val="none" w:sz="0" w:space="0" w:color="auto"/>
      </w:divBdr>
    </w:div>
    <w:div w:id="766851895">
      <w:bodyDiv w:val="1"/>
      <w:marLeft w:val="0"/>
      <w:marRight w:val="0"/>
      <w:marTop w:val="0"/>
      <w:marBottom w:val="0"/>
      <w:divBdr>
        <w:top w:val="none" w:sz="0" w:space="0" w:color="auto"/>
        <w:left w:val="none" w:sz="0" w:space="0" w:color="auto"/>
        <w:bottom w:val="none" w:sz="0" w:space="0" w:color="auto"/>
        <w:right w:val="none" w:sz="0" w:space="0" w:color="auto"/>
      </w:divBdr>
    </w:div>
    <w:div w:id="828980649">
      <w:bodyDiv w:val="1"/>
      <w:marLeft w:val="0"/>
      <w:marRight w:val="0"/>
      <w:marTop w:val="0"/>
      <w:marBottom w:val="0"/>
      <w:divBdr>
        <w:top w:val="none" w:sz="0" w:space="0" w:color="auto"/>
        <w:left w:val="none" w:sz="0" w:space="0" w:color="auto"/>
        <w:bottom w:val="none" w:sz="0" w:space="0" w:color="auto"/>
        <w:right w:val="none" w:sz="0" w:space="0" w:color="auto"/>
      </w:divBdr>
    </w:div>
    <w:div w:id="872112707">
      <w:bodyDiv w:val="1"/>
      <w:marLeft w:val="0"/>
      <w:marRight w:val="0"/>
      <w:marTop w:val="0"/>
      <w:marBottom w:val="0"/>
      <w:divBdr>
        <w:top w:val="none" w:sz="0" w:space="0" w:color="auto"/>
        <w:left w:val="none" w:sz="0" w:space="0" w:color="auto"/>
        <w:bottom w:val="none" w:sz="0" w:space="0" w:color="auto"/>
        <w:right w:val="none" w:sz="0" w:space="0" w:color="auto"/>
      </w:divBdr>
    </w:div>
    <w:div w:id="1022364044">
      <w:bodyDiv w:val="1"/>
      <w:marLeft w:val="0"/>
      <w:marRight w:val="0"/>
      <w:marTop w:val="0"/>
      <w:marBottom w:val="0"/>
      <w:divBdr>
        <w:top w:val="none" w:sz="0" w:space="0" w:color="auto"/>
        <w:left w:val="none" w:sz="0" w:space="0" w:color="auto"/>
        <w:bottom w:val="none" w:sz="0" w:space="0" w:color="auto"/>
        <w:right w:val="none" w:sz="0" w:space="0" w:color="auto"/>
      </w:divBdr>
    </w:div>
    <w:div w:id="1094520378">
      <w:bodyDiv w:val="1"/>
      <w:marLeft w:val="0"/>
      <w:marRight w:val="0"/>
      <w:marTop w:val="0"/>
      <w:marBottom w:val="0"/>
      <w:divBdr>
        <w:top w:val="none" w:sz="0" w:space="0" w:color="auto"/>
        <w:left w:val="none" w:sz="0" w:space="0" w:color="auto"/>
        <w:bottom w:val="none" w:sz="0" w:space="0" w:color="auto"/>
        <w:right w:val="none" w:sz="0" w:space="0" w:color="auto"/>
      </w:divBdr>
    </w:div>
    <w:div w:id="1421214110">
      <w:bodyDiv w:val="1"/>
      <w:marLeft w:val="0"/>
      <w:marRight w:val="0"/>
      <w:marTop w:val="0"/>
      <w:marBottom w:val="0"/>
      <w:divBdr>
        <w:top w:val="none" w:sz="0" w:space="0" w:color="auto"/>
        <w:left w:val="none" w:sz="0" w:space="0" w:color="auto"/>
        <w:bottom w:val="none" w:sz="0" w:space="0" w:color="auto"/>
        <w:right w:val="none" w:sz="0" w:space="0" w:color="auto"/>
      </w:divBdr>
    </w:div>
    <w:div w:id="1509522913">
      <w:bodyDiv w:val="1"/>
      <w:marLeft w:val="0"/>
      <w:marRight w:val="0"/>
      <w:marTop w:val="0"/>
      <w:marBottom w:val="0"/>
      <w:divBdr>
        <w:top w:val="none" w:sz="0" w:space="0" w:color="auto"/>
        <w:left w:val="none" w:sz="0" w:space="0" w:color="auto"/>
        <w:bottom w:val="none" w:sz="0" w:space="0" w:color="auto"/>
        <w:right w:val="none" w:sz="0" w:space="0" w:color="auto"/>
      </w:divBdr>
    </w:div>
    <w:div w:id="1669749871">
      <w:bodyDiv w:val="1"/>
      <w:marLeft w:val="0"/>
      <w:marRight w:val="0"/>
      <w:marTop w:val="0"/>
      <w:marBottom w:val="0"/>
      <w:divBdr>
        <w:top w:val="none" w:sz="0" w:space="0" w:color="auto"/>
        <w:left w:val="none" w:sz="0" w:space="0" w:color="auto"/>
        <w:bottom w:val="none" w:sz="0" w:space="0" w:color="auto"/>
        <w:right w:val="none" w:sz="0" w:space="0" w:color="auto"/>
      </w:divBdr>
    </w:div>
    <w:div w:id="1829905107">
      <w:bodyDiv w:val="1"/>
      <w:marLeft w:val="0"/>
      <w:marRight w:val="0"/>
      <w:marTop w:val="0"/>
      <w:marBottom w:val="0"/>
      <w:divBdr>
        <w:top w:val="none" w:sz="0" w:space="0" w:color="auto"/>
        <w:left w:val="none" w:sz="0" w:space="0" w:color="auto"/>
        <w:bottom w:val="none" w:sz="0" w:space="0" w:color="auto"/>
        <w:right w:val="none" w:sz="0" w:space="0" w:color="auto"/>
      </w:divBdr>
    </w:div>
    <w:div w:id="1843817232">
      <w:bodyDiv w:val="1"/>
      <w:marLeft w:val="0"/>
      <w:marRight w:val="0"/>
      <w:marTop w:val="0"/>
      <w:marBottom w:val="0"/>
      <w:divBdr>
        <w:top w:val="none" w:sz="0" w:space="0" w:color="auto"/>
        <w:left w:val="none" w:sz="0" w:space="0" w:color="auto"/>
        <w:bottom w:val="none" w:sz="0" w:space="0" w:color="auto"/>
        <w:right w:val="none" w:sz="0" w:space="0" w:color="auto"/>
      </w:divBdr>
    </w:div>
    <w:div w:id="1868132223">
      <w:bodyDiv w:val="1"/>
      <w:marLeft w:val="0"/>
      <w:marRight w:val="0"/>
      <w:marTop w:val="0"/>
      <w:marBottom w:val="0"/>
      <w:divBdr>
        <w:top w:val="none" w:sz="0" w:space="0" w:color="auto"/>
        <w:left w:val="none" w:sz="0" w:space="0" w:color="auto"/>
        <w:bottom w:val="none" w:sz="0" w:space="0" w:color="auto"/>
        <w:right w:val="none" w:sz="0" w:space="0" w:color="auto"/>
      </w:divBdr>
    </w:div>
    <w:div w:id="1894929044">
      <w:bodyDiv w:val="1"/>
      <w:marLeft w:val="0"/>
      <w:marRight w:val="0"/>
      <w:marTop w:val="0"/>
      <w:marBottom w:val="0"/>
      <w:divBdr>
        <w:top w:val="none" w:sz="0" w:space="0" w:color="auto"/>
        <w:left w:val="none" w:sz="0" w:space="0" w:color="auto"/>
        <w:bottom w:val="none" w:sz="0" w:space="0" w:color="auto"/>
        <w:right w:val="none" w:sz="0" w:space="0" w:color="auto"/>
      </w:divBdr>
    </w:div>
    <w:div w:id="2019428393">
      <w:bodyDiv w:val="1"/>
      <w:marLeft w:val="0"/>
      <w:marRight w:val="0"/>
      <w:marTop w:val="0"/>
      <w:marBottom w:val="0"/>
      <w:divBdr>
        <w:top w:val="none" w:sz="0" w:space="0" w:color="auto"/>
        <w:left w:val="none" w:sz="0" w:space="0" w:color="auto"/>
        <w:bottom w:val="none" w:sz="0" w:space="0" w:color="auto"/>
        <w:right w:val="none" w:sz="0" w:space="0" w:color="auto"/>
      </w:divBdr>
    </w:div>
    <w:div w:id="2133205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viluchinsk-city.ru/" TargetMode="External"/><Relationship Id="rId18" Type="http://schemas.openxmlformats.org/officeDocument/2006/relationships/hyperlink" Target="http://elizovomr.ru/"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ubmr.ru/" TargetMode="External"/><Relationship Id="rId7" Type="http://schemas.openxmlformats.org/officeDocument/2006/relationships/footnotes" Target="footnotes.xml"/><Relationship Id="rId12" Type="http://schemas.openxmlformats.org/officeDocument/2006/relationships/hyperlink" Target="http://www.kamgov.ru/minecon/current_activities/effektivnost-organov-mestnogo-samoupravlenia" TargetMode="External"/><Relationship Id="rId17" Type="http://schemas.openxmlformats.org/officeDocument/2006/relationships/hyperlink" Target="http://bmr-kamchatka.ru/"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aleut-admin.ru/" TargetMode="External"/><Relationship Id="rId20" Type="http://schemas.openxmlformats.org/officeDocument/2006/relationships/hyperlink" Target="http://www.milkovoadm.ru/"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304B4EA9BC881D63261405E57113624BF8950C4816854B03D2A3F6CB3CAB54CCEF37FFFB3C62AAEpAVDF"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palana.su/" TargetMode="External"/><Relationship Id="rId23" Type="http://schemas.openxmlformats.org/officeDocument/2006/relationships/hyperlink" Target="http://www.kamchatka.gov.ru/?cont=mun_din&amp;menu=8&amp;menu2=0&amp;id=212" TargetMode="External"/><Relationship Id="rId28" Type="http://schemas.openxmlformats.org/officeDocument/2006/relationships/header" Target="header3.xml"/><Relationship Id="rId10" Type="http://schemas.openxmlformats.org/officeDocument/2006/relationships/hyperlink" Target="consultantplus://offline/ref=9304B4EA9BC881D63261405E57113624BF885FC2876D54B03D2A3F6CB3CAB54CCEF37FFFB3C62AAFpAV7F" TargetMode="External"/><Relationship Id="rId19" Type="http://schemas.openxmlformats.org/officeDocument/2006/relationships/hyperlink" Target="http://xn--80aajuagbe0a0ap.xn--p1ai/"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pkgo.ru/" TargetMode="External"/><Relationship Id="rId22" Type="http://schemas.openxmlformats.org/officeDocument/2006/relationships/hyperlink" Target="http://ust-kam.ru/" TargetMode="External"/><Relationship Id="rId27" Type="http://schemas.openxmlformats.org/officeDocument/2006/relationships/footer" Target="footer2.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B2FEA1-FECB-4B0B-8933-C5D2DF4194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4762</TotalTime>
  <Pages>33</Pages>
  <Words>10290</Words>
  <Characters>58654</Characters>
  <Application>Microsoft Office Word</Application>
  <DocSecurity>0</DocSecurity>
  <Lines>488</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68807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Логинова Евгения Николаевна</dc:creator>
  <cp:lastModifiedBy>Самохина Олеся Алексеевна</cp:lastModifiedBy>
  <cp:revision>904</cp:revision>
  <cp:lastPrinted>2016-09-28T01:49:00Z</cp:lastPrinted>
  <dcterms:created xsi:type="dcterms:W3CDTF">2015-09-08T02:33:00Z</dcterms:created>
  <dcterms:modified xsi:type="dcterms:W3CDTF">2016-09-28T02:49:00Z</dcterms:modified>
</cp:coreProperties>
</file>