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9463"/>
      </w:tblGrid>
      <w:tr w:rsidR="00A04C67" w:rsidTr="00A04C67">
        <w:trPr>
          <w:trHeight w:val="1339"/>
        </w:trPr>
        <w:tc>
          <w:tcPr>
            <w:tcW w:w="9463" w:type="dxa"/>
            <w:hideMark/>
          </w:tcPr>
          <w:p w:rsidR="00A04C67" w:rsidRDefault="00A04C67">
            <w:pPr>
              <w:pStyle w:val="ConsPlusTitle"/>
              <w:widowControl/>
              <w:jc w:val="center"/>
              <w:rPr>
                <w:rFonts w:ascii="Times New Roman" w:hAnsi="Times New Roman" w:cs="Times New Roman"/>
                <w:sz w:val="32"/>
                <w:szCs w:val="32"/>
              </w:rPr>
            </w:pPr>
            <w:bookmarkStart w:id="0" w:name="_GoBack"/>
            <w:bookmarkEnd w:id="0"/>
            <w:r>
              <w:rPr>
                <w:noProof/>
                <w:sz w:val="32"/>
                <w:szCs w:val="32"/>
              </w:rPr>
              <w:drawing>
                <wp:inline distT="0" distB="0" distL="0" distR="0" wp14:anchorId="068EF44B" wp14:editId="353EA236">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Камчат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c>
      </w:tr>
    </w:tbl>
    <w:p w:rsidR="00A04C67" w:rsidRDefault="00A04C67" w:rsidP="00A04C67">
      <w:pPr>
        <w:pStyle w:val="ConsPlusTitle"/>
        <w:widowControl/>
        <w:rPr>
          <w:rFonts w:ascii="Times New Roman" w:hAnsi="Times New Roman" w:cs="Times New Roman"/>
          <w:b w:val="0"/>
          <w:sz w:val="32"/>
          <w:szCs w:val="32"/>
        </w:rPr>
      </w:pPr>
    </w:p>
    <w:p w:rsidR="008F6465" w:rsidRDefault="008F6465" w:rsidP="008F6465">
      <w:pPr>
        <w:pStyle w:val="ConsPlusTitle"/>
        <w:widowControl/>
        <w:jc w:val="center"/>
        <w:rPr>
          <w:rFonts w:ascii="Times New Roman" w:hAnsi="Times New Roman" w:cs="Times New Roman"/>
          <w:sz w:val="32"/>
          <w:szCs w:val="32"/>
        </w:rPr>
      </w:pPr>
      <w:proofErr w:type="gramStart"/>
      <w:r>
        <w:rPr>
          <w:rFonts w:ascii="Times New Roman" w:hAnsi="Times New Roman" w:cs="Times New Roman"/>
          <w:sz w:val="32"/>
          <w:szCs w:val="32"/>
        </w:rPr>
        <w:t>Р</w:t>
      </w:r>
      <w:proofErr w:type="gramEnd"/>
      <w:r>
        <w:rPr>
          <w:rFonts w:ascii="Times New Roman" w:hAnsi="Times New Roman" w:cs="Times New Roman"/>
          <w:sz w:val="32"/>
          <w:szCs w:val="32"/>
        </w:rPr>
        <w:t xml:space="preserve"> А С П О Р Я Ж Е Н И Е </w:t>
      </w:r>
    </w:p>
    <w:p w:rsidR="008F6465" w:rsidRDefault="008F6465" w:rsidP="008F6465">
      <w:pPr>
        <w:pStyle w:val="ConsPlusTitle"/>
        <w:widowControl/>
        <w:jc w:val="center"/>
        <w:rPr>
          <w:rFonts w:ascii="Times New Roman" w:hAnsi="Times New Roman" w:cs="Times New Roman"/>
          <w:b w:val="0"/>
          <w:sz w:val="28"/>
          <w:szCs w:val="28"/>
        </w:rPr>
      </w:pPr>
    </w:p>
    <w:p w:rsidR="008F6465" w:rsidRDefault="008F6465" w:rsidP="008F646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ПРАВИТЕЛЬСТВА</w:t>
      </w:r>
    </w:p>
    <w:p w:rsidR="008F6465" w:rsidRDefault="008F6465" w:rsidP="008F646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КАМЧАТСКОГО КРАЯ</w:t>
      </w:r>
    </w:p>
    <w:p w:rsidR="005C5602" w:rsidRDefault="005C5602" w:rsidP="005C5602">
      <w:pPr>
        <w:pStyle w:val="ConsPlusTitle"/>
        <w:widowControl/>
        <w:jc w:val="center"/>
        <w:rPr>
          <w:rFonts w:ascii="Times New Roman" w:hAnsi="Times New Roman" w:cs="Times New Roman"/>
          <w:sz w:val="28"/>
          <w:szCs w:val="28"/>
        </w:rPr>
      </w:pPr>
    </w:p>
    <w:p w:rsidR="008F6465" w:rsidRPr="008F6465" w:rsidRDefault="008F6465" w:rsidP="005C5602">
      <w:pPr>
        <w:pStyle w:val="ConsPlusTitle"/>
        <w:widowControl/>
        <w:jc w:val="center"/>
        <w:rPr>
          <w:rFonts w:ascii="Times New Roman" w:hAnsi="Times New Roman" w:cs="Times New Roman"/>
          <w:sz w:val="16"/>
          <w:szCs w:val="16"/>
        </w:rPr>
      </w:pPr>
    </w:p>
    <w:tbl>
      <w:tblPr>
        <w:tblW w:w="0" w:type="auto"/>
        <w:tblInd w:w="108" w:type="dxa"/>
        <w:tblLayout w:type="fixed"/>
        <w:tblLook w:val="04A0" w:firstRow="1" w:lastRow="0" w:firstColumn="1" w:lastColumn="0" w:noHBand="0" w:noVBand="1"/>
      </w:tblPr>
      <w:tblGrid>
        <w:gridCol w:w="2835"/>
        <w:gridCol w:w="425"/>
        <w:gridCol w:w="993"/>
      </w:tblGrid>
      <w:tr w:rsidR="00A04C67" w:rsidTr="00A04C67">
        <w:tc>
          <w:tcPr>
            <w:tcW w:w="2835" w:type="dxa"/>
            <w:tcBorders>
              <w:top w:val="nil"/>
              <w:left w:val="nil"/>
              <w:bottom w:val="single" w:sz="4" w:space="0" w:color="auto"/>
              <w:right w:val="nil"/>
            </w:tcBorders>
          </w:tcPr>
          <w:p w:rsidR="00A04C67" w:rsidRPr="008F6465" w:rsidRDefault="00A04C67">
            <w:pPr>
              <w:jc w:val="both"/>
            </w:pPr>
          </w:p>
        </w:tc>
        <w:tc>
          <w:tcPr>
            <w:tcW w:w="425" w:type="dxa"/>
            <w:hideMark/>
          </w:tcPr>
          <w:p w:rsidR="00A04C67" w:rsidRDefault="00A04C67">
            <w:pPr>
              <w:jc w:val="both"/>
            </w:pPr>
            <w:r>
              <w:t>№</w:t>
            </w:r>
          </w:p>
        </w:tc>
        <w:tc>
          <w:tcPr>
            <w:tcW w:w="993" w:type="dxa"/>
            <w:tcBorders>
              <w:top w:val="nil"/>
              <w:left w:val="nil"/>
              <w:bottom w:val="single" w:sz="4" w:space="0" w:color="auto"/>
              <w:right w:val="nil"/>
            </w:tcBorders>
          </w:tcPr>
          <w:p w:rsidR="00A04C67" w:rsidRDefault="00A04C67">
            <w:pPr>
              <w:jc w:val="both"/>
              <w:rPr>
                <w:b/>
              </w:rPr>
            </w:pPr>
          </w:p>
        </w:tc>
      </w:tr>
    </w:tbl>
    <w:p w:rsidR="00A04C67" w:rsidRDefault="00A04C67" w:rsidP="00AB7BD5">
      <w:pPr>
        <w:jc w:val="both"/>
        <w:rPr>
          <w:sz w:val="36"/>
          <w:vertAlign w:val="superscript"/>
        </w:rPr>
      </w:pPr>
      <w:r>
        <w:rPr>
          <w:sz w:val="36"/>
          <w:vertAlign w:val="superscript"/>
        </w:rPr>
        <w:t xml:space="preserve">           г. Петропавловск-Камчатский</w:t>
      </w:r>
    </w:p>
    <w:p w:rsidR="00A04C67" w:rsidRPr="003C2B86" w:rsidRDefault="00A04C67" w:rsidP="00AB7BD5">
      <w:pPr>
        <w:jc w:val="both"/>
        <w:rPr>
          <w:sz w:val="16"/>
          <w:szCs w:val="16"/>
          <w:vertAlign w:val="superscript"/>
        </w:rPr>
      </w:pPr>
    </w:p>
    <w:p w:rsidR="008A62B4" w:rsidRPr="003C2B86" w:rsidRDefault="008A62B4" w:rsidP="00B93AF9">
      <w:pPr>
        <w:autoSpaceDE w:val="0"/>
        <w:autoSpaceDN w:val="0"/>
        <w:adjustRightInd w:val="0"/>
        <w:ind w:firstLine="709"/>
        <w:jc w:val="both"/>
        <w:rPr>
          <w:sz w:val="16"/>
          <w:szCs w:val="16"/>
        </w:rPr>
      </w:pPr>
    </w:p>
    <w:p w:rsidR="008A62B4" w:rsidRDefault="008A62B4" w:rsidP="00B93AF9">
      <w:pPr>
        <w:autoSpaceDE w:val="0"/>
        <w:autoSpaceDN w:val="0"/>
        <w:adjustRightInd w:val="0"/>
        <w:ind w:firstLine="709"/>
        <w:jc w:val="both"/>
        <w:rPr>
          <w:sz w:val="28"/>
          <w:szCs w:val="28"/>
        </w:rPr>
      </w:pPr>
      <w:proofErr w:type="gramStart"/>
      <w:r>
        <w:rPr>
          <w:sz w:val="28"/>
          <w:szCs w:val="28"/>
        </w:rPr>
        <w:t>В</w:t>
      </w:r>
      <w:r w:rsidR="00722E63">
        <w:rPr>
          <w:sz w:val="28"/>
          <w:szCs w:val="28"/>
        </w:rPr>
        <w:t xml:space="preserve"> соответствии со статьей 78 Бюджетного кодекса Российской Федерации, законом Камчатского края о краевом бюджете на соответствующий финансовый год и </w:t>
      </w:r>
      <w:r w:rsidR="006C0189">
        <w:rPr>
          <w:sz w:val="28"/>
          <w:szCs w:val="28"/>
        </w:rPr>
        <w:t>на плановый период,</w:t>
      </w:r>
      <w:r w:rsidR="00722E63">
        <w:rPr>
          <w:sz w:val="28"/>
          <w:szCs w:val="28"/>
        </w:rPr>
        <w:t xml:space="preserve"> в</w:t>
      </w:r>
      <w:r w:rsidR="00A04C67">
        <w:rPr>
          <w:sz w:val="28"/>
          <w:szCs w:val="28"/>
        </w:rPr>
        <w:t xml:space="preserve"> целях</w:t>
      </w:r>
      <w:r w:rsidR="00A455B5">
        <w:rPr>
          <w:sz w:val="28"/>
          <w:szCs w:val="28"/>
        </w:rPr>
        <w:t xml:space="preserve"> </w:t>
      </w:r>
      <w:r w:rsidR="00711AEA">
        <w:rPr>
          <w:sz w:val="28"/>
          <w:szCs w:val="28"/>
        </w:rPr>
        <w:t xml:space="preserve">содействия в </w:t>
      </w:r>
      <w:r w:rsidR="00A455B5">
        <w:rPr>
          <w:sz w:val="28"/>
          <w:szCs w:val="28"/>
        </w:rPr>
        <w:t>обеспечени</w:t>
      </w:r>
      <w:r w:rsidR="00711AEA">
        <w:rPr>
          <w:sz w:val="28"/>
          <w:szCs w:val="28"/>
        </w:rPr>
        <w:t>и</w:t>
      </w:r>
      <w:r w:rsidR="00A455B5">
        <w:rPr>
          <w:sz w:val="28"/>
          <w:szCs w:val="28"/>
        </w:rPr>
        <w:t xml:space="preserve"> населения</w:t>
      </w:r>
      <w:r w:rsidR="008309A7">
        <w:rPr>
          <w:sz w:val="28"/>
          <w:szCs w:val="28"/>
        </w:rPr>
        <w:t xml:space="preserve"> труднодоступных и отдаленных муниципальных образований в Камчатском крае</w:t>
      </w:r>
      <w:r w:rsidR="008309A7" w:rsidRPr="00E97167">
        <w:rPr>
          <w:sz w:val="28"/>
          <w:szCs w:val="28"/>
        </w:rPr>
        <w:t xml:space="preserve"> </w:t>
      </w:r>
      <w:r w:rsidR="008309A7">
        <w:rPr>
          <w:sz w:val="28"/>
          <w:szCs w:val="28"/>
        </w:rPr>
        <w:t>отдельными видами социально значимых продовольственных товаров первой необходимости</w:t>
      </w:r>
      <w:proofErr w:type="gramEnd"/>
    </w:p>
    <w:p w:rsidR="008D6ACF" w:rsidRPr="008D6ACF" w:rsidRDefault="008D6ACF" w:rsidP="008D6ACF">
      <w:pPr>
        <w:pStyle w:val="ConsPlusNormal"/>
        <w:jc w:val="both"/>
        <w:rPr>
          <w:rFonts w:ascii="Times New Roman" w:hAnsi="Times New Roman" w:cs="Times New Roman"/>
          <w:sz w:val="28"/>
          <w:szCs w:val="28"/>
        </w:rPr>
      </w:pPr>
    </w:p>
    <w:p w:rsidR="008D6ACF" w:rsidRPr="00120229" w:rsidRDefault="008D6ACF" w:rsidP="000562C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1. </w:t>
      </w:r>
      <w:r w:rsidRPr="008D6ACF">
        <w:rPr>
          <w:rFonts w:ascii="Times New Roman" w:hAnsi="Times New Roman" w:cs="Times New Roman"/>
          <w:b w:val="0"/>
          <w:sz w:val="28"/>
          <w:szCs w:val="28"/>
        </w:rPr>
        <w:t xml:space="preserve">Утвердить прилагаемые </w:t>
      </w:r>
      <w:hyperlink w:anchor="P43" w:history="1">
        <w:r w:rsidRPr="008D6ACF">
          <w:rPr>
            <w:rFonts w:ascii="Times New Roman" w:hAnsi="Times New Roman" w:cs="Times New Roman"/>
            <w:b w:val="0"/>
            <w:sz w:val="28"/>
            <w:szCs w:val="28"/>
          </w:rPr>
          <w:t>Правила</w:t>
        </w:r>
      </w:hyperlink>
      <w:r w:rsidRPr="008D6ACF">
        <w:rPr>
          <w:rFonts w:ascii="Times New Roman" w:hAnsi="Times New Roman" w:cs="Times New Roman"/>
          <w:b w:val="0"/>
          <w:sz w:val="28"/>
          <w:szCs w:val="28"/>
        </w:rPr>
        <w:t xml:space="preserve"> предоставления из краевого бюджета субсидий кредитным организациям Камчатского края на возмещение недополученных ими доходов по кредитам, выданным организациям и индивидуальным предпринимателям, осуществляющим завоз </w:t>
      </w:r>
      <w:r w:rsidR="00120229">
        <w:rPr>
          <w:rFonts w:ascii="Times New Roman" w:hAnsi="Times New Roman" w:cs="Times New Roman"/>
          <w:b w:val="0"/>
          <w:sz w:val="28"/>
          <w:szCs w:val="28"/>
        </w:rPr>
        <w:t xml:space="preserve">отдельных видов </w:t>
      </w:r>
      <w:r w:rsidRPr="008D6ACF">
        <w:rPr>
          <w:rFonts w:ascii="Times New Roman" w:hAnsi="Times New Roman" w:cs="Times New Roman"/>
          <w:b w:val="0"/>
          <w:sz w:val="28"/>
          <w:szCs w:val="28"/>
        </w:rPr>
        <w:t>социально значимых продовольственных товаров</w:t>
      </w:r>
      <w:r w:rsidR="00120229">
        <w:rPr>
          <w:rFonts w:ascii="Times New Roman" w:hAnsi="Times New Roman" w:cs="Times New Roman"/>
          <w:b w:val="0"/>
          <w:sz w:val="28"/>
          <w:szCs w:val="28"/>
        </w:rPr>
        <w:t xml:space="preserve"> первой необходимости</w:t>
      </w:r>
      <w:r w:rsidRPr="008D6ACF">
        <w:rPr>
          <w:rFonts w:ascii="Times New Roman" w:hAnsi="Times New Roman" w:cs="Times New Roman"/>
          <w:b w:val="0"/>
          <w:sz w:val="28"/>
          <w:szCs w:val="28"/>
        </w:rPr>
        <w:t xml:space="preserve"> в труднодоступные районы Камчатского края</w:t>
      </w:r>
      <w:r w:rsidR="002F4334">
        <w:rPr>
          <w:rFonts w:ascii="Times New Roman" w:hAnsi="Times New Roman" w:cs="Times New Roman"/>
          <w:b w:val="0"/>
          <w:sz w:val="28"/>
          <w:szCs w:val="28"/>
        </w:rPr>
        <w:t xml:space="preserve"> по льготной ставке</w:t>
      </w:r>
      <w:r w:rsidR="00120229">
        <w:rPr>
          <w:rFonts w:ascii="Times New Roman" w:hAnsi="Times New Roman" w:cs="Times New Roman"/>
          <w:b w:val="0"/>
          <w:sz w:val="28"/>
          <w:szCs w:val="28"/>
        </w:rPr>
        <w:t>.</w:t>
      </w:r>
    </w:p>
    <w:p w:rsidR="008D6ACF" w:rsidRDefault="00BF49AE" w:rsidP="000562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D6ACF" w:rsidRPr="008D6ACF">
        <w:rPr>
          <w:rFonts w:ascii="Times New Roman" w:hAnsi="Times New Roman" w:cs="Times New Roman"/>
          <w:sz w:val="28"/>
          <w:szCs w:val="28"/>
        </w:rPr>
        <w:t xml:space="preserve">. Настоящее </w:t>
      </w:r>
      <w:r>
        <w:rPr>
          <w:rFonts w:ascii="Times New Roman" w:hAnsi="Times New Roman" w:cs="Times New Roman"/>
          <w:sz w:val="28"/>
          <w:szCs w:val="28"/>
        </w:rPr>
        <w:t>распоряжение</w:t>
      </w:r>
      <w:r w:rsidR="008D6ACF" w:rsidRPr="008D6ACF">
        <w:rPr>
          <w:rFonts w:ascii="Times New Roman" w:hAnsi="Times New Roman" w:cs="Times New Roman"/>
          <w:sz w:val="28"/>
          <w:szCs w:val="28"/>
        </w:rPr>
        <w:t xml:space="preserve"> вступает в силу с 1 </w:t>
      </w:r>
      <w:r>
        <w:rPr>
          <w:rFonts w:ascii="Times New Roman" w:hAnsi="Times New Roman" w:cs="Times New Roman"/>
          <w:sz w:val="28"/>
          <w:szCs w:val="28"/>
        </w:rPr>
        <w:t>сентября</w:t>
      </w:r>
      <w:r w:rsidR="008D6ACF" w:rsidRPr="008D6ACF">
        <w:rPr>
          <w:rFonts w:ascii="Times New Roman" w:hAnsi="Times New Roman" w:cs="Times New Roman"/>
          <w:sz w:val="28"/>
          <w:szCs w:val="28"/>
        </w:rPr>
        <w:t xml:space="preserve"> 2017 г</w:t>
      </w:r>
      <w:r w:rsidR="000562C0">
        <w:rPr>
          <w:rFonts w:ascii="Times New Roman" w:hAnsi="Times New Roman" w:cs="Times New Roman"/>
          <w:sz w:val="28"/>
          <w:szCs w:val="28"/>
        </w:rPr>
        <w:t>ода</w:t>
      </w:r>
      <w:r w:rsidR="008D6ACF" w:rsidRPr="008D6ACF">
        <w:rPr>
          <w:rFonts w:ascii="Times New Roman" w:hAnsi="Times New Roman" w:cs="Times New Roman"/>
          <w:sz w:val="28"/>
          <w:szCs w:val="28"/>
        </w:rPr>
        <w:t>.</w:t>
      </w:r>
    </w:p>
    <w:p w:rsidR="00BF49AE" w:rsidRDefault="00BF49AE" w:rsidP="008D6ACF">
      <w:pPr>
        <w:pStyle w:val="ConsPlusNormal"/>
        <w:ind w:firstLine="540"/>
        <w:jc w:val="both"/>
        <w:rPr>
          <w:rFonts w:ascii="Times New Roman" w:hAnsi="Times New Roman" w:cs="Times New Roman"/>
          <w:sz w:val="28"/>
          <w:szCs w:val="28"/>
        </w:rPr>
      </w:pPr>
    </w:p>
    <w:p w:rsidR="00BF49AE" w:rsidRDefault="00BF49AE" w:rsidP="008D6ACF">
      <w:pPr>
        <w:pStyle w:val="ConsPlusNormal"/>
        <w:ind w:firstLine="540"/>
        <w:jc w:val="both"/>
        <w:rPr>
          <w:rFonts w:ascii="Times New Roman" w:hAnsi="Times New Roman" w:cs="Times New Roman"/>
          <w:sz w:val="28"/>
          <w:szCs w:val="28"/>
        </w:rPr>
      </w:pPr>
    </w:p>
    <w:p w:rsidR="00BF49AE" w:rsidRDefault="00BF49AE" w:rsidP="008D6ACF">
      <w:pPr>
        <w:pStyle w:val="ConsPlusNormal"/>
        <w:ind w:firstLine="540"/>
        <w:jc w:val="both"/>
        <w:rPr>
          <w:rFonts w:ascii="Times New Roman" w:hAnsi="Times New Roman" w:cs="Times New Roman"/>
          <w:sz w:val="28"/>
          <w:szCs w:val="28"/>
        </w:rPr>
      </w:pPr>
    </w:p>
    <w:p w:rsidR="00006A1D" w:rsidRDefault="00BF49AE" w:rsidP="00BF49AE">
      <w:pPr>
        <w:pStyle w:val="ConsPlusNormal"/>
        <w:jc w:val="both"/>
        <w:rPr>
          <w:rFonts w:ascii="Times New Roman" w:hAnsi="Times New Roman" w:cs="Times New Roman"/>
          <w:sz w:val="28"/>
          <w:szCs w:val="28"/>
        </w:rPr>
      </w:pPr>
      <w:r w:rsidRPr="00BF49AE">
        <w:rPr>
          <w:rFonts w:ascii="Times New Roman" w:hAnsi="Times New Roman" w:cs="Times New Roman"/>
          <w:sz w:val="28"/>
          <w:szCs w:val="28"/>
        </w:rPr>
        <w:t xml:space="preserve">Губернатор Камчатского края     </w:t>
      </w:r>
      <w:r w:rsidRPr="00BF49AE">
        <w:rPr>
          <w:rFonts w:ascii="Times New Roman" w:hAnsi="Times New Roman" w:cs="Times New Roman"/>
          <w:sz w:val="28"/>
          <w:szCs w:val="28"/>
        </w:rPr>
        <w:tab/>
      </w:r>
      <w:r w:rsidRPr="00BF49AE">
        <w:rPr>
          <w:rFonts w:ascii="Times New Roman" w:hAnsi="Times New Roman" w:cs="Times New Roman"/>
          <w:sz w:val="28"/>
          <w:szCs w:val="28"/>
        </w:rPr>
        <w:tab/>
        <w:t xml:space="preserve">                                            В.И. </w:t>
      </w:r>
      <w:proofErr w:type="spellStart"/>
      <w:r w:rsidRPr="00BF49AE">
        <w:rPr>
          <w:rFonts w:ascii="Times New Roman" w:hAnsi="Times New Roman" w:cs="Times New Roman"/>
          <w:sz w:val="28"/>
          <w:szCs w:val="28"/>
        </w:rPr>
        <w:t>Илюхин</w:t>
      </w:r>
      <w:proofErr w:type="spellEnd"/>
      <w:r w:rsidRPr="00BF49AE">
        <w:rPr>
          <w:rFonts w:ascii="Times New Roman" w:hAnsi="Times New Roman" w:cs="Times New Roman"/>
          <w:sz w:val="28"/>
          <w:szCs w:val="28"/>
        </w:rPr>
        <w:t xml:space="preserve"> </w:t>
      </w: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E87E9A" w:rsidRDefault="00E87E9A" w:rsidP="00BF49AE">
      <w:pPr>
        <w:pStyle w:val="ConsPlusNormal"/>
        <w:jc w:val="both"/>
        <w:rPr>
          <w:rFonts w:ascii="Times New Roman" w:hAnsi="Times New Roman" w:cs="Times New Roman"/>
          <w:sz w:val="28"/>
          <w:szCs w:val="28"/>
        </w:rPr>
      </w:pPr>
    </w:p>
    <w:p w:rsidR="00006A1D" w:rsidRDefault="00006A1D" w:rsidP="00BF49AE">
      <w:pPr>
        <w:pStyle w:val="ConsPlusNormal"/>
        <w:jc w:val="both"/>
        <w:rPr>
          <w:rFonts w:ascii="Times New Roman" w:hAnsi="Times New Roman" w:cs="Times New Roman"/>
          <w:sz w:val="28"/>
          <w:szCs w:val="28"/>
        </w:rPr>
      </w:pPr>
    </w:p>
    <w:p w:rsidR="00006A1D" w:rsidRPr="00A04C67" w:rsidRDefault="00006A1D" w:rsidP="00006A1D">
      <w:pPr>
        <w:autoSpaceDE w:val="0"/>
        <w:autoSpaceDN w:val="0"/>
        <w:adjustRightInd w:val="0"/>
        <w:jc w:val="both"/>
        <w:rPr>
          <w:sz w:val="28"/>
          <w:szCs w:val="28"/>
        </w:rPr>
      </w:pPr>
      <w:r>
        <w:rPr>
          <w:bCs/>
          <w:sz w:val="28"/>
          <w:szCs w:val="28"/>
        </w:rPr>
        <w:lastRenderedPageBreak/>
        <w:t>СОГЛАСОВАНО:</w:t>
      </w:r>
    </w:p>
    <w:p w:rsidR="00006A1D" w:rsidRDefault="00006A1D" w:rsidP="00006A1D">
      <w:pPr>
        <w:autoSpaceDE w:val="0"/>
        <w:autoSpaceDN w:val="0"/>
        <w:adjustRightInd w:val="0"/>
        <w:jc w:val="both"/>
        <w:rPr>
          <w:b/>
          <w:bCs/>
          <w:sz w:val="28"/>
          <w:szCs w:val="28"/>
        </w:rPr>
      </w:pPr>
    </w:p>
    <w:p w:rsidR="00006A1D" w:rsidRPr="00B93AF9" w:rsidRDefault="00006A1D" w:rsidP="00006A1D">
      <w:pPr>
        <w:autoSpaceDE w:val="0"/>
        <w:autoSpaceDN w:val="0"/>
        <w:adjustRightInd w:val="0"/>
        <w:jc w:val="both"/>
        <w:rPr>
          <w:b/>
          <w:bCs/>
          <w:sz w:val="28"/>
          <w:szCs w:val="28"/>
        </w:rPr>
      </w:pPr>
    </w:p>
    <w:tbl>
      <w:tblPr>
        <w:tblW w:w="0" w:type="auto"/>
        <w:tblLook w:val="01E0" w:firstRow="1" w:lastRow="1" w:firstColumn="1" w:lastColumn="1" w:noHBand="0" w:noVBand="0"/>
      </w:tblPr>
      <w:tblGrid>
        <w:gridCol w:w="4503"/>
        <w:gridCol w:w="2628"/>
        <w:gridCol w:w="2412"/>
      </w:tblGrid>
      <w:tr w:rsidR="00006A1D" w:rsidRPr="00584B56" w:rsidTr="002418FF">
        <w:tc>
          <w:tcPr>
            <w:tcW w:w="4503" w:type="dxa"/>
          </w:tcPr>
          <w:p w:rsidR="00006A1D" w:rsidRDefault="00006A1D" w:rsidP="002418FF">
            <w:pPr>
              <w:autoSpaceDE w:val="0"/>
              <w:autoSpaceDN w:val="0"/>
              <w:adjustRightInd w:val="0"/>
              <w:jc w:val="both"/>
              <w:rPr>
                <w:sz w:val="28"/>
                <w:szCs w:val="28"/>
              </w:rPr>
            </w:pPr>
            <w:r>
              <w:rPr>
                <w:sz w:val="28"/>
                <w:szCs w:val="28"/>
              </w:rPr>
              <w:t>Заместитель Председателя</w:t>
            </w:r>
          </w:p>
          <w:p w:rsidR="00006A1D" w:rsidRPr="00584B56" w:rsidRDefault="00006A1D" w:rsidP="002418FF">
            <w:pPr>
              <w:autoSpaceDE w:val="0"/>
              <w:autoSpaceDN w:val="0"/>
              <w:adjustRightInd w:val="0"/>
              <w:jc w:val="both"/>
              <w:rPr>
                <w:sz w:val="28"/>
                <w:szCs w:val="28"/>
              </w:rPr>
            </w:pPr>
            <w:r>
              <w:rPr>
                <w:sz w:val="28"/>
                <w:szCs w:val="28"/>
              </w:rPr>
              <w:t>Правительства Камчатского края</w:t>
            </w:r>
          </w:p>
        </w:tc>
        <w:tc>
          <w:tcPr>
            <w:tcW w:w="2628" w:type="dxa"/>
          </w:tcPr>
          <w:p w:rsidR="00006A1D" w:rsidRPr="00584B56" w:rsidRDefault="00006A1D" w:rsidP="002418FF">
            <w:pPr>
              <w:autoSpaceDE w:val="0"/>
              <w:autoSpaceDN w:val="0"/>
              <w:adjustRightInd w:val="0"/>
              <w:jc w:val="both"/>
              <w:rPr>
                <w:sz w:val="28"/>
                <w:szCs w:val="28"/>
              </w:rPr>
            </w:pPr>
          </w:p>
        </w:tc>
        <w:tc>
          <w:tcPr>
            <w:tcW w:w="2412" w:type="dxa"/>
            <w:vAlign w:val="bottom"/>
          </w:tcPr>
          <w:p w:rsidR="00006A1D" w:rsidRPr="00584B56" w:rsidRDefault="00006A1D" w:rsidP="002418FF">
            <w:pPr>
              <w:autoSpaceDE w:val="0"/>
              <w:autoSpaceDN w:val="0"/>
              <w:adjustRightInd w:val="0"/>
              <w:jc w:val="right"/>
              <w:rPr>
                <w:sz w:val="28"/>
                <w:szCs w:val="28"/>
              </w:rPr>
            </w:pPr>
          </w:p>
          <w:p w:rsidR="00006A1D" w:rsidRPr="00584B56" w:rsidRDefault="00006A1D" w:rsidP="002418FF">
            <w:pPr>
              <w:autoSpaceDE w:val="0"/>
              <w:autoSpaceDN w:val="0"/>
              <w:adjustRightInd w:val="0"/>
              <w:ind w:left="99"/>
              <w:jc w:val="right"/>
              <w:rPr>
                <w:sz w:val="28"/>
                <w:szCs w:val="28"/>
              </w:rPr>
            </w:pPr>
            <w:r>
              <w:rPr>
                <w:sz w:val="28"/>
                <w:szCs w:val="28"/>
              </w:rPr>
              <w:t xml:space="preserve">      М.А. Суббота</w:t>
            </w:r>
          </w:p>
        </w:tc>
      </w:tr>
      <w:tr w:rsidR="00006A1D" w:rsidRPr="00584B56" w:rsidTr="002418FF">
        <w:tc>
          <w:tcPr>
            <w:tcW w:w="4503" w:type="dxa"/>
          </w:tcPr>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r w:rsidRPr="003E14A7">
              <w:rPr>
                <w:sz w:val="28"/>
                <w:szCs w:val="28"/>
              </w:rPr>
              <w:t>Министр экономического развития</w:t>
            </w:r>
          </w:p>
          <w:p w:rsidR="00006A1D" w:rsidRPr="003E14A7" w:rsidRDefault="00006A1D" w:rsidP="002418FF">
            <w:pPr>
              <w:autoSpaceDE w:val="0"/>
              <w:autoSpaceDN w:val="0"/>
              <w:adjustRightInd w:val="0"/>
              <w:jc w:val="both"/>
              <w:rPr>
                <w:sz w:val="28"/>
                <w:szCs w:val="28"/>
              </w:rPr>
            </w:pPr>
            <w:r w:rsidRPr="003E14A7">
              <w:rPr>
                <w:sz w:val="28"/>
                <w:szCs w:val="28"/>
              </w:rPr>
              <w:t xml:space="preserve">и торговли Камчатского края </w:t>
            </w:r>
          </w:p>
        </w:tc>
        <w:tc>
          <w:tcPr>
            <w:tcW w:w="2628" w:type="dxa"/>
          </w:tcPr>
          <w:p w:rsidR="00006A1D" w:rsidRPr="003E14A7" w:rsidRDefault="00006A1D" w:rsidP="002418FF">
            <w:pPr>
              <w:autoSpaceDE w:val="0"/>
              <w:autoSpaceDN w:val="0"/>
              <w:adjustRightInd w:val="0"/>
              <w:jc w:val="both"/>
              <w:rPr>
                <w:sz w:val="28"/>
                <w:szCs w:val="28"/>
              </w:rPr>
            </w:pPr>
          </w:p>
        </w:tc>
        <w:tc>
          <w:tcPr>
            <w:tcW w:w="2412" w:type="dxa"/>
            <w:vAlign w:val="bottom"/>
          </w:tcPr>
          <w:p w:rsidR="00006A1D" w:rsidRPr="003E14A7" w:rsidRDefault="00006A1D" w:rsidP="002418FF">
            <w:pPr>
              <w:autoSpaceDE w:val="0"/>
              <w:autoSpaceDN w:val="0"/>
              <w:adjustRightInd w:val="0"/>
              <w:jc w:val="right"/>
              <w:rPr>
                <w:sz w:val="28"/>
                <w:szCs w:val="28"/>
              </w:rPr>
            </w:pPr>
          </w:p>
          <w:p w:rsidR="00006A1D" w:rsidRPr="003E14A7" w:rsidRDefault="00006A1D" w:rsidP="002418FF">
            <w:pPr>
              <w:autoSpaceDE w:val="0"/>
              <w:autoSpaceDN w:val="0"/>
              <w:adjustRightInd w:val="0"/>
              <w:jc w:val="right"/>
              <w:rPr>
                <w:sz w:val="28"/>
                <w:szCs w:val="28"/>
              </w:rPr>
            </w:pPr>
          </w:p>
          <w:p w:rsidR="00006A1D" w:rsidRPr="003E14A7" w:rsidRDefault="00006A1D" w:rsidP="002418FF">
            <w:pPr>
              <w:autoSpaceDE w:val="0"/>
              <w:autoSpaceDN w:val="0"/>
              <w:adjustRightInd w:val="0"/>
              <w:ind w:left="99"/>
              <w:jc w:val="right"/>
              <w:rPr>
                <w:sz w:val="28"/>
                <w:szCs w:val="28"/>
              </w:rPr>
            </w:pPr>
            <w:r>
              <w:rPr>
                <w:sz w:val="28"/>
                <w:szCs w:val="28"/>
              </w:rPr>
              <w:t xml:space="preserve"> Д.А. Коростелев</w:t>
            </w:r>
          </w:p>
        </w:tc>
      </w:tr>
      <w:tr w:rsidR="00006A1D" w:rsidRPr="00584B56" w:rsidTr="002418FF">
        <w:tc>
          <w:tcPr>
            <w:tcW w:w="4503" w:type="dxa"/>
          </w:tcPr>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r>
              <w:rPr>
                <w:sz w:val="28"/>
                <w:szCs w:val="28"/>
              </w:rPr>
              <w:t xml:space="preserve">Министр финансов </w:t>
            </w:r>
          </w:p>
          <w:p w:rsidR="00006A1D" w:rsidRPr="003E14A7" w:rsidRDefault="00006A1D" w:rsidP="002418FF">
            <w:pPr>
              <w:autoSpaceDE w:val="0"/>
              <w:autoSpaceDN w:val="0"/>
              <w:adjustRightInd w:val="0"/>
              <w:jc w:val="both"/>
              <w:rPr>
                <w:sz w:val="28"/>
                <w:szCs w:val="28"/>
              </w:rPr>
            </w:pPr>
            <w:r>
              <w:rPr>
                <w:sz w:val="28"/>
                <w:szCs w:val="28"/>
              </w:rPr>
              <w:t xml:space="preserve">Камчатского края </w:t>
            </w:r>
          </w:p>
        </w:tc>
        <w:tc>
          <w:tcPr>
            <w:tcW w:w="2628" w:type="dxa"/>
          </w:tcPr>
          <w:p w:rsidR="00006A1D" w:rsidRPr="003E14A7" w:rsidRDefault="00006A1D" w:rsidP="002418FF">
            <w:pPr>
              <w:autoSpaceDE w:val="0"/>
              <w:autoSpaceDN w:val="0"/>
              <w:adjustRightInd w:val="0"/>
              <w:jc w:val="both"/>
              <w:rPr>
                <w:sz w:val="28"/>
                <w:szCs w:val="28"/>
              </w:rPr>
            </w:pPr>
          </w:p>
        </w:tc>
        <w:tc>
          <w:tcPr>
            <w:tcW w:w="2412" w:type="dxa"/>
            <w:vAlign w:val="bottom"/>
          </w:tcPr>
          <w:p w:rsidR="00006A1D" w:rsidRDefault="00006A1D" w:rsidP="002418FF">
            <w:pPr>
              <w:autoSpaceDE w:val="0"/>
              <w:autoSpaceDN w:val="0"/>
              <w:adjustRightInd w:val="0"/>
              <w:jc w:val="right"/>
              <w:rPr>
                <w:sz w:val="28"/>
                <w:szCs w:val="28"/>
              </w:rPr>
            </w:pPr>
          </w:p>
          <w:p w:rsidR="00006A1D" w:rsidRDefault="00006A1D" w:rsidP="002418FF">
            <w:pPr>
              <w:autoSpaceDE w:val="0"/>
              <w:autoSpaceDN w:val="0"/>
              <w:adjustRightInd w:val="0"/>
              <w:jc w:val="right"/>
              <w:rPr>
                <w:sz w:val="28"/>
                <w:szCs w:val="28"/>
              </w:rPr>
            </w:pPr>
          </w:p>
          <w:p w:rsidR="00006A1D" w:rsidRDefault="00006A1D" w:rsidP="002418FF">
            <w:pPr>
              <w:autoSpaceDE w:val="0"/>
              <w:autoSpaceDN w:val="0"/>
              <w:adjustRightInd w:val="0"/>
              <w:jc w:val="right"/>
              <w:rPr>
                <w:sz w:val="28"/>
                <w:szCs w:val="28"/>
              </w:rPr>
            </w:pPr>
          </w:p>
          <w:p w:rsidR="00006A1D" w:rsidRPr="003E14A7" w:rsidRDefault="00006A1D" w:rsidP="002418FF">
            <w:pPr>
              <w:autoSpaceDE w:val="0"/>
              <w:autoSpaceDN w:val="0"/>
              <w:adjustRightInd w:val="0"/>
              <w:jc w:val="right"/>
              <w:rPr>
                <w:sz w:val="28"/>
                <w:szCs w:val="28"/>
              </w:rPr>
            </w:pPr>
            <w:r>
              <w:rPr>
                <w:sz w:val="28"/>
                <w:szCs w:val="28"/>
              </w:rPr>
              <w:t>С.Г. Филатов</w:t>
            </w:r>
          </w:p>
        </w:tc>
      </w:tr>
      <w:tr w:rsidR="00006A1D" w:rsidRPr="00584B56" w:rsidTr="002418FF">
        <w:tc>
          <w:tcPr>
            <w:tcW w:w="4503" w:type="dxa"/>
          </w:tcPr>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p>
          <w:p w:rsidR="00006A1D" w:rsidRDefault="00006A1D" w:rsidP="002418FF">
            <w:pPr>
              <w:autoSpaceDE w:val="0"/>
              <w:autoSpaceDN w:val="0"/>
              <w:adjustRightInd w:val="0"/>
              <w:jc w:val="both"/>
              <w:rPr>
                <w:sz w:val="28"/>
                <w:szCs w:val="28"/>
              </w:rPr>
            </w:pPr>
            <w:r>
              <w:rPr>
                <w:sz w:val="28"/>
                <w:szCs w:val="28"/>
              </w:rPr>
              <w:t xml:space="preserve">Министр </w:t>
            </w:r>
            <w:proofErr w:type="gramStart"/>
            <w:r>
              <w:rPr>
                <w:sz w:val="28"/>
                <w:szCs w:val="28"/>
              </w:rPr>
              <w:t>территориального</w:t>
            </w:r>
            <w:proofErr w:type="gramEnd"/>
            <w:r>
              <w:rPr>
                <w:sz w:val="28"/>
                <w:szCs w:val="28"/>
              </w:rPr>
              <w:t xml:space="preserve"> </w:t>
            </w:r>
          </w:p>
          <w:p w:rsidR="00006A1D" w:rsidRPr="003E14A7" w:rsidRDefault="00006A1D" w:rsidP="002418FF">
            <w:pPr>
              <w:autoSpaceDE w:val="0"/>
              <w:autoSpaceDN w:val="0"/>
              <w:adjustRightInd w:val="0"/>
              <w:jc w:val="both"/>
              <w:rPr>
                <w:sz w:val="28"/>
                <w:szCs w:val="28"/>
              </w:rPr>
            </w:pPr>
            <w:r>
              <w:rPr>
                <w:sz w:val="28"/>
                <w:szCs w:val="28"/>
              </w:rPr>
              <w:t xml:space="preserve">развития Камчатского края </w:t>
            </w:r>
          </w:p>
        </w:tc>
        <w:tc>
          <w:tcPr>
            <w:tcW w:w="2628" w:type="dxa"/>
          </w:tcPr>
          <w:p w:rsidR="00006A1D" w:rsidRPr="003E14A7" w:rsidRDefault="00006A1D" w:rsidP="002418FF">
            <w:pPr>
              <w:autoSpaceDE w:val="0"/>
              <w:autoSpaceDN w:val="0"/>
              <w:adjustRightInd w:val="0"/>
              <w:jc w:val="both"/>
              <w:rPr>
                <w:sz w:val="28"/>
                <w:szCs w:val="28"/>
              </w:rPr>
            </w:pPr>
          </w:p>
        </w:tc>
        <w:tc>
          <w:tcPr>
            <w:tcW w:w="2412" w:type="dxa"/>
            <w:vAlign w:val="bottom"/>
          </w:tcPr>
          <w:p w:rsidR="00006A1D" w:rsidRPr="003E14A7" w:rsidRDefault="00006A1D" w:rsidP="002418FF">
            <w:pPr>
              <w:autoSpaceDE w:val="0"/>
              <w:autoSpaceDN w:val="0"/>
              <w:adjustRightInd w:val="0"/>
              <w:jc w:val="right"/>
              <w:rPr>
                <w:sz w:val="28"/>
                <w:szCs w:val="28"/>
              </w:rPr>
            </w:pPr>
            <w:r>
              <w:rPr>
                <w:sz w:val="28"/>
                <w:szCs w:val="28"/>
              </w:rPr>
              <w:t>С.В. Лебедев</w:t>
            </w:r>
          </w:p>
        </w:tc>
      </w:tr>
      <w:tr w:rsidR="007C4270" w:rsidRPr="00584B56" w:rsidTr="002418FF">
        <w:tc>
          <w:tcPr>
            <w:tcW w:w="4503" w:type="dxa"/>
          </w:tcPr>
          <w:p w:rsidR="007C4270" w:rsidRDefault="007C4270" w:rsidP="00E83180">
            <w:pPr>
              <w:autoSpaceDE w:val="0"/>
              <w:autoSpaceDN w:val="0"/>
              <w:adjustRightInd w:val="0"/>
              <w:jc w:val="both"/>
              <w:rPr>
                <w:sz w:val="28"/>
                <w:szCs w:val="28"/>
              </w:rPr>
            </w:pPr>
          </w:p>
          <w:p w:rsidR="007C4270" w:rsidRDefault="007C4270" w:rsidP="00E83180">
            <w:pPr>
              <w:autoSpaceDE w:val="0"/>
              <w:autoSpaceDN w:val="0"/>
              <w:adjustRightInd w:val="0"/>
              <w:jc w:val="both"/>
              <w:rPr>
                <w:sz w:val="28"/>
                <w:szCs w:val="28"/>
              </w:rPr>
            </w:pPr>
            <w:r>
              <w:rPr>
                <w:sz w:val="28"/>
                <w:szCs w:val="28"/>
              </w:rPr>
              <w:t xml:space="preserve">Министр транспорта и </w:t>
            </w:r>
          </w:p>
          <w:p w:rsidR="007C4270" w:rsidRDefault="007C4270" w:rsidP="00E83180">
            <w:pPr>
              <w:autoSpaceDE w:val="0"/>
              <w:autoSpaceDN w:val="0"/>
              <w:adjustRightInd w:val="0"/>
              <w:jc w:val="both"/>
              <w:rPr>
                <w:sz w:val="28"/>
                <w:szCs w:val="28"/>
              </w:rPr>
            </w:pPr>
            <w:r>
              <w:rPr>
                <w:sz w:val="28"/>
                <w:szCs w:val="28"/>
              </w:rPr>
              <w:t xml:space="preserve">дорожного строительства </w:t>
            </w:r>
          </w:p>
          <w:p w:rsidR="007C4270" w:rsidRDefault="007C4270" w:rsidP="00E83180">
            <w:pPr>
              <w:autoSpaceDE w:val="0"/>
              <w:autoSpaceDN w:val="0"/>
              <w:adjustRightInd w:val="0"/>
              <w:jc w:val="both"/>
              <w:rPr>
                <w:sz w:val="28"/>
                <w:szCs w:val="28"/>
              </w:rPr>
            </w:pPr>
            <w:r>
              <w:rPr>
                <w:sz w:val="28"/>
                <w:szCs w:val="28"/>
              </w:rPr>
              <w:t xml:space="preserve">Камчатского края </w:t>
            </w:r>
          </w:p>
        </w:tc>
        <w:tc>
          <w:tcPr>
            <w:tcW w:w="2628" w:type="dxa"/>
          </w:tcPr>
          <w:p w:rsidR="007C4270" w:rsidRPr="003E14A7" w:rsidRDefault="007C4270" w:rsidP="00E83180">
            <w:pPr>
              <w:autoSpaceDE w:val="0"/>
              <w:autoSpaceDN w:val="0"/>
              <w:adjustRightInd w:val="0"/>
              <w:jc w:val="both"/>
              <w:rPr>
                <w:sz w:val="28"/>
                <w:szCs w:val="28"/>
              </w:rPr>
            </w:pPr>
          </w:p>
        </w:tc>
        <w:tc>
          <w:tcPr>
            <w:tcW w:w="2412" w:type="dxa"/>
            <w:vAlign w:val="bottom"/>
          </w:tcPr>
          <w:p w:rsidR="007C4270" w:rsidRDefault="007C4270" w:rsidP="00E83180">
            <w:pPr>
              <w:autoSpaceDE w:val="0"/>
              <w:autoSpaceDN w:val="0"/>
              <w:adjustRightInd w:val="0"/>
              <w:jc w:val="right"/>
              <w:rPr>
                <w:sz w:val="28"/>
                <w:szCs w:val="28"/>
              </w:rPr>
            </w:pPr>
            <w:r>
              <w:rPr>
                <w:sz w:val="28"/>
                <w:szCs w:val="28"/>
              </w:rPr>
              <w:t>В.В. </w:t>
            </w:r>
            <w:proofErr w:type="spellStart"/>
            <w:r>
              <w:rPr>
                <w:sz w:val="28"/>
                <w:szCs w:val="28"/>
              </w:rPr>
              <w:t>Каюмов</w:t>
            </w:r>
            <w:proofErr w:type="spellEnd"/>
          </w:p>
        </w:tc>
      </w:tr>
      <w:tr w:rsidR="007C4270" w:rsidRPr="00584B56" w:rsidTr="002418FF">
        <w:tc>
          <w:tcPr>
            <w:tcW w:w="4503" w:type="dxa"/>
          </w:tcPr>
          <w:p w:rsidR="007C4270" w:rsidRDefault="007C4270" w:rsidP="002418FF">
            <w:pPr>
              <w:autoSpaceDE w:val="0"/>
              <w:autoSpaceDN w:val="0"/>
              <w:adjustRightInd w:val="0"/>
              <w:jc w:val="both"/>
              <w:rPr>
                <w:sz w:val="28"/>
                <w:szCs w:val="28"/>
              </w:rPr>
            </w:pPr>
          </w:p>
          <w:p w:rsidR="007C4270" w:rsidRPr="00584B56" w:rsidRDefault="007C4270" w:rsidP="002418FF">
            <w:pPr>
              <w:autoSpaceDE w:val="0"/>
              <w:autoSpaceDN w:val="0"/>
              <w:adjustRightInd w:val="0"/>
              <w:jc w:val="both"/>
              <w:rPr>
                <w:sz w:val="28"/>
                <w:szCs w:val="28"/>
              </w:rPr>
            </w:pPr>
            <w:proofErr w:type="spellStart"/>
            <w:r>
              <w:rPr>
                <w:sz w:val="28"/>
                <w:szCs w:val="28"/>
              </w:rPr>
              <w:t>И.о</w:t>
            </w:r>
            <w:proofErr w:type="spellEnd"/>
            <w:r>
              <w:rPr>
                <w:sz w:val="28"/>
                <w:szCs w:val="28"/>
              </w:rPr>
              <w:t>. </w:t>
            </w:r>
            <w:r w:rsidRPr="00584B56">
              <w:rPr>
                <w:sz w:val="28"/>
                <w:szCs w:val="28"/>
              </w:rPr>
              <w:t>Начальник</w:t>
            </w:r>
            <w:r>
              <w:rPr>
                <w:sz w:val="28"/>
                <w:szCs w:val="28"/>
              </w:rPr>
              <w:t>а </w:t>
            </w:r>
            <w:r w:rsidRPr="00584B56">
              <w:rPr>
                <w:sz w:val="28"/>
                <w:szCs w:val="28"/>
              </w:rPr>
              <w:t>Главного правового</w:t>
            </w:r>
            <w:r>
              <w:rPr>
                <w:sz w:val="28"/>
                <w:szCs w:val="28"/>
              </w:rPr>
              <w:t xml:space="preserve"> </w:t>
            </w:r>
            <w:r w:rsidRPr="00584B56">
              <w:rPr>
                <w:sz w:val="28"/>
                <w:szCs w:val="28"/>
              </w:rPr>
              <w:t>управления Губернатора и Правительства Камчатского края</w:t>
            </w:r>
          </w:p>
        </w:tc>
        <w:tc>
          <w:tcPr>
            <w:tcW w:w="2628" w:type="dxa"/>
          </w:tcPr>
          <w:p w:rsidR="007C4270" w:rsidRPr="00584B56" w:rsidRDefault="007C4270" w:rsidP="002418FF">
            <w:pPr>
              <w:autoSpaceDE w:val="0"/>
              <w:autoSpaceDN w:val="0"/>
              <w:adjustRightInd w:val="0"/>
              <w:jc w:val="both"/>
              <w:rPr>
                <w:sz w:val="28"/>
                <w:szCs w:val="28"/>
              </w:rPr>
            </w:pPr>
          </w:p>
        </w:tc>
        <w:tc>
          <w:tcPr>
            <w:tcW w:w="2412" w:type="dxa"/>
            <w:vAlign w:val="bottom"/>
          </w:tcPr>
          <w:p w:rsidR="007C4270" w:rsidRPr="00584B56" w:rsidRDefault="007C4270" w:rsidP="002418FF">
            <w:pPr>
              <w:autoSpaceDE w:val="0"/>
              <w:autoSpaceDN w:val="0"/>
              <w:adjustRightInd w:val="0"/>
              <w:jc w:val="right"/>
              <w:rPr>
                <w:sz w:val="28"/>
                <w:szCs w:val="28"/>
              </w:rPr>
            </w:pPr>
            <w:r>
              <w:rPr>
                <w:sz w:val="28"/>
                <w:szCs w:val="28"/>
              </w:rPr>
              <w:t>Т.В. Ильина</w:t>
            </w:r>
            <w:r w:rsidRPr="00584B56">
              <w:rPr>
                <w:sz w:val="28"/>
                <w:szCs w:val="28"/>
              </w:rPr>
              <w:t xml:space="preserve">  </w:t>
            </w:r>
          </w:p>
        </w:tc>
      </w:tr>
      <w:tr w:rsidR="007C4270" w:rsidRPr="00584B56" w:rsidTr="00E83180">
        <w:tc>
          <w:tcPr>
            <w:tcW w:w="4503" w:type="dxa"/>
          </w:tcPr>
          <w:p w:rsidR="007C4270" w:rsidRDefault="007C4270" w:rsidP="00E83180">
            <w:pPr>
              <w:autoSpaceDE w:val="0"/>
              <w:autoSpaceDN w:val="0"/>
              <w:adjustRightInd w:val="0"/>
              <w:jc w:val="both"/>
              <w:rPr>
                <w:sz w:val="28"/>
                <w:szCs w:val="28"/>
              </w:rPr>
            </w:pPr>
          </w:p>
        </w:tc>
        <w:tc>
          <w:tcPr>
            <w:tcW w:w="2628" w:type="dxa"/>
          </w:tcPr>
          <w:p w:rsidR="007C4270" w:rsidRPr="003E14A7" w:rsidRDefault="007C4270" w:rsidP="00E83180">
            <w:pPr>
              <w:autoSpaceDE w:val="0"/>
              <w:autoSpaceDN w:val="0"/>
              <w:adjustRightInd w:val="0"/>
              <w:jc w:val="both"/>
              <w:rPr>
                <w:sz w:val="28"/>
                <w:szCs w:val="28"/>
              </w:rPr>
            </w:pPr>
          </w:p>
        </w:tc>
        <w:tc>
          <w:tcPr>
            <w:tcW w:w="2412" w:type="dxa"/>
            <w:vAlign w:val="bottom"/>
          </w:tcPr>
          <w:p w:rsidR="007C4270" w:rsidRDefault="007C4270" w:rsidP="00E83180">
            <w:pPr>
              <w:autoSpaceDE w:val="0"/>
              <w:autoSpaceDN w:val="0"/>
              <w:adjustRightInd w:val="0"/>
              <w:jc w:val="right"/>
              <w:rPr>
                <w:sz w:val="28"/>
                <w:szCs w:val="28"/>
              </w:rPr>
            </w:pPr>
          </w:p>
        </w:tc>
      </w:tr>
    </w:tbl>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 w:rsidR="00006A1D" w:rsidRDefault="00006A1D" w:rsidP="00006A1D">
      <w:pPr>
        <w:rPr>
          <w:sz w:val="20"/>
          <w:szCs w:val="20"/>
        </w:rPr>
      </w:pPr>
    </w:p>
    <w:p w:rsidR="00006A1D" w:rsidRDefault="00006A1D" w:rsidP="00006A1D">
      <w:pPr>
        <w:rPr>
          <w:sz w:val="20"/>
          <w:szCs w:val="20"/>
        </w:rPr>
      </w:pPr>
      <w:r>
        <w:rPr>
          <w:sz w:val="20"/>
          <w:szCs w:val="20"/>
        </w:rPr>
        <w:t>Исп.:</w:t>
      </w:r>
    </w:p>
    <w:p w:rsidR="00006A1D" w:rsidRDefault="00006A1D" w:rsidP="00006A1D">
      <w:pPr>
        <w:rPr>
          <w:sz w:val="20"/>
          <w:szCs w:val="20"/>
        </w:rPr>
      </w:pPr>
      <w:r>
        <w:rPr>
          <w:sz w:val="20"/>
          <w:szCs w:val="20"/>
        </w:rPr>
        <w:t>Большакова Наталья Ивановна</w:t>
      </w:r>
    </w:p>
    <w:p w:rsidR="00006A1D" w:rsidRDefault="00006A1D" w:rsidP="00006A1D">
      <w:pPr>
        <w:rPr>
          <w:sz w:val="20"/>
          <w:szCs w:val="20"/>
        </w:rPr>
      </w:pPr>
      <w:r>
        <w:rPr>
          <w:sz w:val="20"/>
          <w:szCs w:val="20"/>
        </w:rPr>
        <w:t>8 (4152)410-248</w:t>
      </w:r>
    </w:p>
    <w:p w:rsidR="008D6ACF" w:rsidRDefault="00006A1D" w:rsidP="00006A1D">
      <w:pPr>
        <w:rPr>
          <w:sz w:val="20"/>
          <w:szCs w:val="20"/>
        </w:rPr>
      </w:pPr>
      <w:r>
        <w:rPr>
          <w:sz w:val="20"/>
          <w:szCs w:val="20"/>
        </w:rPr>
        <w:t>Министерство экономического развития и торговли Камчатского края</w:t>
      </w:r>
    </w:p>
    <w:p w:rsidR="002A236D" w:rsidRPr="00006A1D" w:rsidRDefault="002A236D" w:rsidP="00006A1D">
      <w:pPr>
        <w:rPr>
          <w:sz w:val="20"/>
          <w:szCs w:val="20"/>
        </w:rPr>
      </w:pPr>
    </w:p>
    <w:p w:rsidR="008D6ACF" w:rsidRPr="008D6ACF" w:rsidRDefault="008D6ACF" w:rsidP="008D6ACF">
      <w:pPr>
        <w:pStyle w:val="ConsPlusNormal"/>
        <w:jc w:val="right"/>
        <w:rPr>
          <w:rFonts w:ascii="Times New Roman" w:hAnsi="Times New Roman" w:cs="Times New Roman"/>
          <w:sz w:val="28"/>
          <w:szCs w:val="28"/>
        </w:rPr>
      </w:pPr>
    </w:p>
    <w:p w:rsidR="00BF49AE" w:rsidRPr="005C5602" w:rsidRDefault="00BF49AE" w:rsidP="00BF49AE">
      <w:pPr>
        <w:ind w:left="5670"/>
        <w:jc w:val="both"/>
        <w:rPr>
          <w:bCs/>
          <w:sz w:val="28"/>
          <w:szCs w:val="28"/>
        </w:rPr>
      </w:pPr>
      <w:r w:rsidRPr="005C5602">
        <w:rPr>
          <w:bCs/>
          <w:sz w:val="28"/>
          <w:szCs w:val="28"/>
        </w:rPr>
        <w:t xml:space="preserve">Приложение 1 к распоряжению </w:t>
      </w:r>
    </w:p>
    <w:p w:rsidR="00BF49AE" w:rsidRPr="005C5602" w:rsidRDefault="00BF49AE" w:rsidP="00BF49AE">
      <w:pPr>
        <w:ind w:left="5670"/>
        <w:jc w:val="both"/>
        <w:rPr>
          <w:bCs/>
          <w:sz w:val="28"/>
          <w:szCs w:val="28"/>
        </w:rPr>
      </w:pPr>
      <w:r>
        <w:rPr>
          <w:bCs/>
          <w:sz w:val="28"/>
          <w:szCs w:val="28"/>
        </w:rPr>
        <w:t>Правительства</w:t>
      </w:r>
      <w:r w:rsidRPr="005C5602">
        <w:rPr>
          <w:bCs/>
          <w:sz w:val="28"/>
          <w:szCs w:val="28"/>
        </w:rPr>
        <w:t xml:space="preserve"> Камчатского края  </w:t>
      </w:r>
    </w:p>
    <w:p w:rsidR="00BF49AE" w:rsidRPr="005C5602" w:rsidRDefault="00BF49AE" w:rsidP="00BF49AE">
      <w:pPr>
        <w:ind w:left="5670"/>
        <w:rPr>
          <w:sz w:val="28"/>
          <w:szCs w:val="28"/>
        </w:rPr>
      </w:pPr>
      <w:r w:rsidRPr="005C5602">
        <w:rPr>
          <w:bCs/>
          <w:sz w:val="28"/>
          <w:szCs w:val="28"/>
        </w:rPr>
        <w:t>от ________________ №______</w:t>
      </w:r>
    </w:p>
    <w:p w:rsidR="008D6ACF" w:rsidRPr="008D6ACF" w:rsidRDefault="008D6ACF" w:rsidP="008D6ACF">
      <w:pPr>
        <w:pStyle w:val="ConsPlusNormal"/>
        <w:jc w:val="right"/>
        <w:rPr>
          <w:rFonts w:ascii="Times New Roman" w:hAnsi="Times New Roman" w:cs="Times New Roman"/>
          <w:sz w:val="28"/>
          <w:szCs w:val="28"/>
        </w:rPr>
      </w:pPr>
    </w:p>
    <w:bookmarkStart w:id="1" w:name="P43"/>
    <w:bookmarkEnd w:id="1"/>
    <w:p w:rsidR="008D6ACF" w:rsidRDefault="00BF49AE" w:rsidP="008D6ACF">
      <w:pPr>
        <w:pStyle w:val="ConsPlusNormal"/>
        <w:jc w:val="center"/>
        <w:rPr>
          <w:rFonts w:ascii="Times New Roman" w:hAnsi="Times New Roman" w:cs="Times New Roman"/>
          <w:sz w:val="28"/>
          <w:szCs w:val="28"/>
        </w:rPr>
      </w:pPr>
      <w:r>
        <w:fldChar w:fldCharType="begin"/>
      </w:r>
      <w:r>
        <w:instrText xml:space="preserve"> HYPERLINK \l "P43" </w:instrText>
      </w:r>
      <w:r>
        <w:fldChar w:fldCharType="separate"/>
      </w:r>
      <w:r w:rsidRPr="008D6ACF">
        <w:rPr>
          <w:rFonts w:ascii="Times New Roman" w:hAnsi="Times New Roman" w:cs="Times New Roman"/>
          <w:sz w:val="28"/>
          <w:szCs w:val="28"/>
        </w:rPr>
        <w:t>Правила</w:t>
      </w:r>
      <w:r>
        <w:rPr>
          <w:rFonts w:ascii="Times New Roman" w:hAnsi="Times New Roman" w:cs="Times New Roman"/>
          <w:sz w:val="28"/>
          <w:szCs w:val="28"/>
        </w:rPr>
        <w:fldChar w:fldCharType="end"/>
      </w:r>
      <w:r w:rsidRPr="008D6ACF">
        <w:rPr>
          <w:rFonts w:ascii="Times New Roman" w:hAnsi="Times New Roman" w:cs="Times New Roman"/>
          <w:sz w:val="28"/>
          <w:szCs w:val="28"/>
        </w:rPr>
        <w:t xml:space="preserve"> предоставления из краевого бюджета субсидий кредитным организациям Камчатского края на возмещение недополученных ими доходов по кредитам, выданным организациям и индивидуальным предпринимателям, осуществляющим завоз </w:t>
      </w:r>
      <w:r>
        <w:rPr>
          <w:rFonts w:ascii="Times New Roman" w:hAnsi="Times New Roman" w:cs="Times New Roman"/>
          <w:sz w:val="28"/>
          <w:szCs w:val="28"/>
        </w:rPr>
        <w:t xml:space="preserve">отдельных видов </w:t>
      </w:r>
      <w:r w:rsidRPr="008D6ACF">
        <w:rPr>
          <w:rFonts w:ascii="Times New Roman" w:hAnsi="Times New Roman" w:cs="Times New Roman"/>
          <w:sz w:val="28"/>
          <w:szCs w:val="28"/>
        </w:rPr>
        <w:t>социально значимых продовольственных товаров</w:t>
      </w:r>
      <w:r>
        <w:rPr>
          <w:rFonts w:ascii="Times New Roman" w:hAnsi="Times New Roman" w:cs="Times New Roman"/>
          <w:sz w:val="28"/>
          <w:szCs w:val="28"/>
        </w:rPr>
        <w:t xml:space="preserve"> первой необходимости</w:t>
      </w:r>
      <w:r w:rsidRPr="008D6ACF">
        <w:rPr>
          <w:rFonts w:ascii="Times New Roman" w:hAnsi="Times New Roman" w:cs="Times New Roman"/>
          <w:sz w:val="28"/>
          <w:szCs w:val="28"/>
        </w:rPr>
        <w:t xml:space="preserve"> в труднодоступные районы Камчатского края</w:t>
      </w:r>
      <w:r w:rsidR="002F4334">
        <w:rPr>
          <w:rFonts w:ascii="Times New Roman" w:hAnsi="Times New Roman" w:cs="Times New Roman"/>
          <w:sz w:val="28"/>
          <w:szCs w:val="28"/>
        </w:rPr>
        <w:t xml:space="preserve"> по льготной ставке</w:t>
      </w:r>
    </w:p>
    <w:p w:rsidR="00BF49AE" w:rsidRPr="008D6ACF" w:rsidRDefault="00BF49AE" w:rsidP="008D6ACF">
      <w:pPr>
        <w:pStyle w:val="ConsPlusNormal"/>
        <w:jc w:val="center"/>
        <w:rPr>
          <w:rFonts w:ascii="Times New Roman" w:hAnsi="Times New Roman" w:cs="Times New Roman"/>
          <w:sz w:val="28"/>
          <w:szCs w:val="28"/>
        </w:rPr>
      </w:pPr>
    </w:p>
    <w:p w:rsidR="008D6ACF" w:rsidRPr="008D6ACF" w:rsidRDefault="00BF49AE" w:rsidP="005565CC">
      <w:pPr>
        <w:pStyle w:val="ConsPlusNormal"/>
        <w:ind w:firstLine="709"/>
        <w:jc w:val="both"/>
        <w:rPr>
          <w:rFonts w:ascii="Times New Roman" w:hAnsi="Times New Roman" w:cs="Times New Roman"/>
          <w:sz w:val="28"/>
          <w:szCs w:val="28"/>
        </w:rPr>
      </w:pPr>
      <w:bookmarkStart w:id="2" w:name="P53"/>
      <w:bookmarkEnd w:id="2"/>
      <w:r>
        <w:rPr>
          <w:rFonts w:ascii="Times New Roman" w:hAnsi="Times New Roman" w:cs="Times New Roman"/>
          <w:sz w:val="28"/>
          <w:szCs w:val="28"/>
        </w:rPr>
        <w:t>1. </w:t>
      </w:r>
      <w:r w:rsidR="008D6ACF" w:rsidRPr="008D6ACF">
        <w:rPr>
          <w:rFonts w:ascii="Times New Roman" w:hAnsi="Times New Roman" w:cs="Times New Roman"/>
          <w:sz w:val="28"/>
          <w:szCs w:val="28"/>
        </w:rPr>
        <w:t xml:space="preserve">Настоящие Правила устанавливают цели, условия и порядок предоставления из </w:t>
      </w:r>
      <w:r w:rsidR="00EC0643" w:rsidRPr="008D6ACF">
        <w:rPr>
          <w:rFonts w:ascii="Times New Roman" w:hAnsi="Times New Roman" w:cs="Times New Roman"/>
          <w:sz w:val="28"/>
          <w:szCs w:val="28"/>
        </w:rPr>
        <w:t xml:space="preserve">краевого бюджета субсидий кредитным организациям Камчатского края на возмещение недополученных ими доходов по кредитам, выданным организациям и индивидуальным предпринимателям, осуществляющим завоз </w:t>
      </w:r>
      <w:r w:rsidR="00EC0643">
        <w:rPr>
          <w:rFonts w:ascii="Times New Roman" w:hAnsi="Times New Roman" w:cs="Times New Roman"/>
          <w:sz w:val="28"/>
          <w:szCs w:val="28"/>
        </w:rPr>
        <w:t xml:space="preserve">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w:t>
      </w:r>
      <w:r w:rsidR="00981980">
        <w:rPr>
          <w:rFonts w:ascii="Times New Roman" w:hAnsi="Times New Roman" w:cs="Times New Roman"/>
          <w:sz w:val="28"/>
          <w:szCs w:val="28"/>
        </w:rPr>
        <w:t xml:space="preserve"> (далее соответственно – </w:t>
      </w:r>
      <w:r w:rsidR="008D6ACF" w:rsidRPr="008D6ACF">
        <w:rPr>
          <w:rFonts w:ascii="Times New Roman" w:hAnsi="Times New Roman" w:cs="Times New Roman"/>
          <w:sz w:val="28"/>
          <w:szCs w:val="28"/>
        </w:rPr>
        <w:t>субсидии, заемщик).</w:t>
      </w:r>
    </w:p>
    <w:p w:rsidR="008D6ACF" w:rsidRPr="008D6ACF" w:rsidRDefault="008D6ACF" w:rsidP="005565CC">
      <w:pPr>
        <w:pStyle w:val="ConsPlusNormal"/>
        <w:ind w:firstLine="709"/>
        <w:jc w:val="both"/>
        <w:rPr>
          <w:rFonts w:ascii="Times New Roman" w:hAnsi="Times New Roman" w:cs="Times New Roman"/>
          <w:sz w:val="28"/>
          <w:szCs w:val="28"/>
        </w:rPr>
      </w:pPr>
      <w:r w:rsidRPr="008D6ACF">
        <w:rPr>
          <w:rFonts w:ascii="Times New Roman" w:hAnsi="Times New Roman" w:cs="Times New Roman"/>
          <w:sz w:val="28"/>
          <w:szCs w:val="28"/>
        </w:rPr>
        <w:t>Субсидии предоставляются по кредитам, выданным</w:t>
      </w:r>
      <w:r w:rsidR="00BF52C9">
        <w:rPr>
          <w:rFonts w:ascii="Times New Roman" w:hAnsi="Times New Roman" w:cs="Times New Roman"/>
          <w:sz w:val="28"/>
          <w:szCs w:val="28"/>
        </w:rPr>
        <w:t xml:space="preserve"> организациям и</w:t>
      </w:r>
      <w:r w:rsidRPr="008D6ACF">
        <w:rPr>
          <w:rFonts w:ascii="Times New Roman" w:hAnsi="Times New Roman" w:cs="Times New Roman"/>
          <w:sz w:val="28"/>
          <w:szCs w:val="28"/>
        </w:rPr>
        <w:t xml:space="preserve"> </w:t>
      </w:r>
      <w:r w:rsidR="00EC0643" w:rsidRPr="008D6ACF">
        <w:rPr>
          <w:rFonts w:ascii="Times New Roman" w:hAnsi="Times New Roman" w:cs="Times New Roman"/>
          <w:sz w:val="28"/>
          <w:szCs w:val="28"/>
        </w:rPr>
        <w:t xml:space="preserve">индивидуальным предпринимателям, осуществляющим завоз </w:t>
      </w:r>
      <w:r w:rsidR="00EC0643">
        <w:rPr>
          <w:rFonts w:ascii="Times New Roman" w:hAnsi="Times New Roman" w:cs="Times New Roman"/>
          <w:sz w:val="28"/>
          <w:szCs w:val="28"/>
        </w:rPr>
        <w:t xml:space="preserve">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w:t>
      </w:r>
      <w:r w:rsidRPr="008D6ACF">
        <w:rPr>
          <w:rFonts w:ascii="Times New Roman" w:hAnsi="Times New Roman" w:cs="Times New Roman"/>
          <w:sz w:val="28"/>
          <w:szCs w:val="28"/>
        </w:rPr>
        <w:t>.</w:t>
      </w:r>
    </w:p>
    <w:p w:rsidR="008D6ACF" w:rsidRPr="008D6ACF" w:rsidRDefault="008D6ACF" w:rsidP="005565CC">
      <w:pPr>
        <w:pStyle w:val="ConsPlusNormal"/>
        <w:ind w:firstLine="709"/>
        <w:jc w:val="both"/>
        <w:rPr>
          <w:rFonts w:ascii="Times New Roman" w:hAnsi="Times New Roman" w:cs="Times New Roman"/>
          <w:sz w:val="28"/>
          <w:szCs w:val="28"/>
        </w:rPr>
      </w:pPr>
      <w:r w:rsidRPr="008D6ACF">
        <w:rPr>
          <w:rFonts w:ascii="Times New Roman" w:hAnsi="Times New Roman" w:cs="Times New Roman"/>
          <w:sz w:val="28"/>
          <w:szCs w:val="28"/>
        </w:rPr>
        <w:t>2. Используемые в настоящих Правилах понятия означают следующее:</w:t>
      </w:r>
    </w:p>
    <w:p w:rsidR="008D6ACF" w:rsidRPr="007C4270" w:rsidRDefault="008D6ACF" w:rsidP="005565CC">
      <w:pPr>
        <w:pStyle w:val="ConsPlusNormal"/>
        <w:ind w:firstLine="709"/>
        <w:jc w:val="both"/>
        <w:rPr>
          <w:rFonts w:ascii="Times New Roman" w:hAnsi="Times New Roman" w:cs="Times New Roman"/>
          <w:sz w:val="28"/>
          <w:szCs w:val="28"/>
        </w:rPr>
      </w:pPr>
      <w:proofErr w:type="gramStart"/>
      <w:r w:rsidRPr="008D6ACF">
        <w:rPr>
          <w:rFonts w:ascii="Times New Roman" w:hAnsi="Times New Roman" w:cs="Times New Roman"/>
          <w:sz w:val="28"/>
          <w:szCs w:val="28"/>
        </w:rPr>
        <w:t xml:space="preserve">"организации и индивидуальные предприниматели, осуществляющие </w:t>
      </w:r>
      <w:r w:rsidR="00EC0643" w:rsidRPr="008D6ACF">
        <w:rPr>
          <w:rFonts w:ascii="Times New Roman" w:hAnsi="Times New Roman" w:cs="Times New Roman"/>
          <w:sz w:val="28"/>
          <w:szCs w:val="28"/>
        </w:rPr>
        <w:t xml:space="preserve">завоз </w:t>
      </w:r>
      <w:r w:rsidR="00EC0643">
        <w:rPr>
          <w:rFonts w:ascii="Times New Roman" w:hAnsi="Times New Roman" w:cs="Times New Roman"/>
          <w:sz w:val="28"/>
          <w:szCs w:val="28"/>
        </w:rPr>
        <w:t xml:space="preserve">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 </w:t>
      </w:r>
      <w:r w:rsidRPr="008D6ACF">
        <w:rPr>
          <w:rFonts w:ascii="Times New Roman" w:hAnsi="Times New Roman" w:cs="Times New Roman"/>
          <w:sz w:val="28"/>
          <w:szCs w:val="28"/>
        </w:rPr>
        <w:t xml:space="preserve">" </w:t>
      </w:r>
      <w:r w:rsidR="00482E63">
        <w:rPr>
          <w:rFonts w:ascii="Times New Roman" w:hAnsi="Times New Roman" w:cs="Times New Roman"/>
          <w:sz w:val="28"/>
          <w:szCs w:val="28"/>
        </w:rPr>
        <w:t>–</w:t>
      </w:r>
      <w:r w:rsidRPr="008D6ACF">
        <w:rPr>
          <w:rFonts w:ascii="Times New Roman" w:hAnsi="Times New Roman" w:cs="Times New Roman"/>
          <w:sz w:val="28"/>
          <w:szCs w:val="28"/>
        </w:rPr>
        <w:t xml:space="preserve"> организации и индивидуальные предприниматели, осуществляющие </w:t>
      </w:r>
      <w:r w:rsidR="00EC0643">
        <w:rPr>
          <w:rFonts w:ascii="Times New Roman" w:hAnsi="Times New Roman" w:cs="Times New Roman"/>
          <w:sz w:val="28"/>
          <w:szCs w:val="28"/>
        </w:rPr>
        <w:t xml:space="preserve">закуп, доставку, хранение и реализацию отдельных видов </w:t>
      </w:r>
      <w:r w:rsidR="00EC0643" w:rsidRPr="008D6ACF">
        <w:rPr>
          <w:rFonts w:ascii="Times New Roman" w:hAnsi="Times New Roman" w:cs="Times New Roman"/>
          <w:sz w:val="28"/>
          <w:szCs w:val="28"/>
        </w:rPr>
        <w:t>социально значимых продовольственных товаров</w:t>
      </w:r>
      <w:r w:rsidR="00EC0643">
        <w:rPr>
          <w:rFonts w:ascii="Times New Roman" w:hAnsi="Times New Roman" w:cs="Times New Roman"/>
          <w:sz w:val="28"/>
          <w:szCs w:val="28"/>
        </w:rPr>
        <w:t xml:space="preserve"> первой необходимости</w:t>
      </w:r>
      <w:r w:rsidR="00EC0643" w:rsidRPr="008D6ACF">
        <w:rPr>
          <w:rFonts w:ascii="Times New Roman" w:hAnsi="Times New Roman" w:cs="Times New Roman"/>
          <w:sz w:val="28"/>
          <w:szCs w:val="28"/>
        </w:rPr>
        <w:t xml:space="preserve"> в труднодоступные районы Камчатского края</w:t>
      </w:r>
      <w:r w:rsidR="00EC0643">
        <w:rPr>
          <w:rFonts w:ascii="Times New Roman" w:hAnsi="Times New Roman" w:cs="Times New Roman"/>
          <w:sz w:val="28"/>
          <w:szCs w:val="28"/>
        </w:rPr>
        <w:t xml:space="preserve"> и отобранные</w:t>
      </w:r>
      <w:r w:rsidR="00555E02">
        <w:rPr>
          <w:rFonts w:ascii="Times New Roman" w:hAnsi="Times New Roman" w:cs="Times New Roman"/>
          <w:sz w:val="28"/>
          <w:szCs w:val="28"/>
        </w:rPr>
        <w:t xml:space="preserve"> в соответствии </w:t>
      </w:r>
      <w:r w:rsidR="00555E02" w:rsidRPr="007C4270">
        <w:rPr>
          <w:rFonts w:ascii="Times New Roman" w:hAnsi="Times New Roman" w:cs="Times New Roman"/>
          <w:sz w:val="28"/>
          <w:szCs w:val="28"/>
        </w:rPr>
        <w:t>с пунктом 3 настоящих Правил</w:t>
      </w:r>
      <w:r w:rsidRPr="007C4270">
        <w:rPr>
          <w:rFonts w:ascii="Times New Roman" w:hAnsi="Times New Roman" w:cs="Times New Roman"/>
          <w:sz w:val="28"/>
          <w:szCs w:val="28"/>
        </w:rPr>
        <w:t>;</w:t>
      </w:r>
      <w:proofErr w:type="gramEnd"/>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"уполномоченный банк"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российская кредитная организация</w:t>
      </w:r>
      <w:r w:rsidR="00991B28" w:rsidRPr="007C4270">
        <w:rPr>
          <w:rFonts w:ascii="Times New Roman" w:hAnsi="Times New Roman" w:cs="Times New Roman"/>
          <w:sz w:val="28"/>
          <w:szCs w:val="28"/>
        </w:rPr>
        <w:t xml:space="preserve"> или структурное подразделение</w:t>
      </w:r>
      <w:r w:rsidR="00BD2DA8" w:rsidRPr="007C4270">
        <w:rPr>
          <w:rFonts w:ascii="Times New Roman" w:hAnsi="Times New Roman" w:cs="Times New Roman"/>
          <w:sz w:val="28"/>
          <w:szCs w:val="28"/>
        </w:rPr>
        <w:t xml:space="preserve"> российской кредитной организации</w:t>
      </w:r>
      <w:r w:rsidRPr="007C4270">
        <w:rPr>
          <w:rFonts w:ascii="Times New Roman" w:hAnsi="Times New Roman" w:cs="Times New Roman"/>
          <w:sz w:val="28"/>
          <w:szCs w:val="28"/>
        </w:rPr>
        <w:t xml:space="preserve">, </w:t>
      </w:r>
      <w:r w:rsidR="00BD2DA8" w:rsidRPr="007C4270">
        <w:rPr>
          <w:rFonts w:ascii="Times New Roman" w:hAnsi="Times New Roman" w:cs="Times New Roman"/>
          <w:sz w:val="28"/>
          <w:szCs w:val="28"/>
        </w:rPr>
        <w:t>зарегистрированная на территории Камчатского края и</w:t>
      </w:r>
      <w:r w:rsidRPr="007C4270">
        <w:rPr>
          <w:rFonts w:ascii="Times New Roman" w:hAnsi="Times New Roman" w:cs="Times New Roman"/>
          <w:sz w:val="28"/>
          <w:szCs w:val="28"/>
        </w:rPr>
        <w:t xml:space="preserve"> отобранная в соответствии с </w:t>
      </w:r>
      <w:hyperlink w:anchor="P65" w:history="1">
        <w:r w:rsidRPr="007C4270">
          <w:rPr>
            <w:rFonts w:ascii="Times New Roman" w:hAnsi="Times New Roman" w:cs="Times New Roman"/>
            <w:sz w:val="28"/>
            <w:szCs w:val="28"/>
          </w:rPr>
          <w:t>пунктом 3</w:t>
        </w:r>
      </w:hyperlink>
      <w:r w:rsidRPr="007C4270">
        <w:rPr>
          <w:rFonts w:ascii="Times New Roman" w:hAnsi="Times New Roman" w:cs="Times New Roman"/>
          <w:sz w:val="28"/>
          <w:szCs w:val="28"/>
        </w:rPr>
        <w:t xml:space="preserve"> настоящих Правил;</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"льготная ставка"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процентная ставка по краткосрочному кредиту, составляющая не менее 1 процента годовых и не более </w:t>
      </w:r>
      <w:r w:rsidR="00BF52C9" w:rsidRPr="007C4270">
        <w:rPr>
          <w:rFonts w:ascii="Times New Roman" w:hAnsi="Times New Roman" w:cs="Times New Roman"/>
          <w:sz w:val="28"/>
          <w:szCs w:val="28"/>
        </w:rPr>
        <w:t>8</w:t>
      </w:r>
      <w:r w:rsidRPr="007C4270">
        <w:rPr>
          <w:rFonts w:ascii="Times New Roman" w:hAnsi="Times New Roman" w:cs="Times New Roman"/>
          <w:sz w:val="28"/>
          <w:szCs w:val="28"/>
        </w:rPr>
        <w:t xml:space="preserve"> процентов годовых;</w:t>
      </w:r>
    </w:p>
    <w:p w:rsidR="008D6ACF" w:rsidRPr="007C4270" w:rsidRDefault="008D6ACF" w:rsidP="005565CC">
      <w:pPr>
        <w:pStyle w:val="ConsPlusNormal"/>
        <w:ind w:firstLine="709"/>
        <w:jc w:val="both"/>
        <w:rPr>
          <w:rFonts w:ascii="Times New Roman" w:hAnsi="Times New Roman" w:cs="Times New Roman"/>
          <w:sz w:val="28"/>
          <w:szCs w:val="28"/>
        </w:rPr>
      </w:pPr>
      <w:proofErr w:type="gramStart"/>
      <w:r w:rsidRPr="007C4270">
        <w:rPr>
          <w:rFonts w:ascii="Times New Roman" w:hAnsi="Times New Roman" w:cs="Times New Roman"/>
          <w:sz w:val="28"/>
          <w:szCs w:val="28"/>
        </w:rPr>
        <w:t xml:space="preserve">"льготный краткосрочный кредит"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целевые денежные средства в российских рублях, предоставляемые уполномоченным банком после 1 </w:t>
      </w:r>
      <w:r w:rsidR="00555E02" w:rsidRPr="007C4270">
        <w:rPr>
          <w:rFonts w:ascii="Times New Roman" w:hAnsi="Times New Roman" w:cs="Times New Roman"/>
          <w:sz w:val="28"/>
          <w:szCs w:val="28"/>
        </w:rPr>
        <w:t xml:space="preserve">сентября </w:t>
      </w:r>
      <w:r w:rsidRPr="007C4270">
        <w:rPr>
          <w:rFonts w:ascii="Times New Roman" w:hAnsi="Times New Roman" w:cs="Times New Roman"/>
          <w:sz w:val="28"/>
          <w:szCs w:val="28"/>
        </w:rPr>
        <w:t xml:space="preserve">2017 г. по льготной ставке одному заемщику на срок до </w:t>
      </w:r>
      <w:r w:rsidR="00555E02" w:rsidRPr="007C4270">
        <w:rPr>
          <w:rFonts w:ascii="Times New Roman" w:hAnsi="Times New Roman" w:cs="Times New Roman"/>
          <w:sz w:val="28"/>
          <w:szCs w:val="28"/>
        </w:rPr>
        <w:t>2</w:t>
      </w:r>
      <w:r w:rsidRPr="007C4270">
        <w:rPr>
          <w:rFonts w:ascii="Times New Roman" w:hAnsi="Times New Roman" w:cs="Times New Roman"/>
          <w:sz w:val="28"/>
          <w:szCs w:val="28"/>
        </w:rPr>
        <w:t xml:space="preserve"> </w:t>
      </w:r>
      <w:r w:rsidR="00555E02" w:rsidRPr="007C4270">
        <w:rPr>
          <w:rFonts w:ascii="Times New Roman" w:hAnsi="Times New Roman" w:cs="Times New Roman"/>
          <w:sz w:val="28"/>
          <w:szCs w:val="28"/>
        </w:rPr>
        <w:t>лет</w:t>
      </w:r>
      <w:r w:rsidRPr="007C4270">
        <w:rPr>
          <w:rFonts w:ascii="Times New Roman" w:hAnsi="Times New Roman" w:cs="Times New Roman"/>
          <w:sz w:val="28"/>
          <w:szCs w:val="28"/>
        </w:rPr>
        <w:t xml:space="preserve"> включительно в размере не более </w:t>
      </w:r>
      <w:r w:rsidR="00555E02" w:rsidRPr="007C4270">
        <w:rPr>
          <w:rFonts w:ascii="Times New Roman" w:hAnsi="Times New Roman" w:cs="Times New Roman"/>
          <w:sz w:val="28"/>
          <w:szCs w:val="28"/>
        </w:rPr>
        <w:t>10 млн</w:t>
      </w:r>
      <w:r w:rsidRPr="007C4270">
        <w:rPr>
          <w:rFonts w:ascii="Times New Roman" w:hAnsi="Times New Roman" w:cs="Times New Roman"/>
          <w:sz w:val="28"/>
          <w:szCs w:val="28"/>
        </w:rPr>
        <w:t xml:space="preserve">. рублей на </w:t>
      </w:r>
      <w:r w:rsidR="00555E02" w:rsidRPr="007C4270">
        <w:rPr>
          <w:rFonts w:ascii="Times New Roman" w:hAnsi="Times New Roman" w:cs="Times New Roman"/>
          <w:sz w:val="28"/>
          <w:szCs w:val="28"/>
        </w:rPr>
        <w:t xml:space="preserve">завоз </w:t>
      </w:r>
      <w:r w:rsidR="00BD2DA8" w:rsidRPr="007C4270">
        <w:rPr>
          <w:rFonts w:ascii="Times New Roman" w:hAnsi="Times New Roman" w:cs="Times New Roman"/>
          <w:sz w:val="28"/>
          <w:szCs w:val="28"/>
        </w:rPr>
        <w:t>продовольственных товаров</w:t>
      </w:r>
      <w:r w:rsidR="00555E02" w:rsidRPr="007C4270">
        <w:rPr>
          <w:rFonts w:ascii="Times New Roman" w:hAnsi="Times New Roman" w:cs="Times New Roman"/>
          <w:sz w:val="28"/>
          <w:szCs w:val="28"/>
        </w:rPr>
        <w:t xml:space="preserve"> в труднодоступные районы Камчатского края</w:t>
      </w:r>
      <w:r w:rsidRPr="007C4270">
        <w:rPr>
          <w:rFonts w:ascii="Times New Roman" w:hAnsi="Times New Roman" w:cs="Times New Roman"/>
          <w:sz w:val="28"/>
          <w:szCs w:val="28"/>
        </w:rPr>
        <w:t xml:space="preserve"> в соответствии с </w:t>
      </w:r>
      <w:hyperlink r:id="rId8" w:history="1">
        <w:r w:rsidRPr="007C4270">
          <w:rPr>
            <w:rFonts w:ascii="Times New Roman" w:hAnsi="Times New Roman" w:cs="Times New Roman"/>
            <w:sz w:val="28"/>
            <w:szCs w:val="28"/>
          </w:rPr>
          <w:t>перечнем</w:t>
        </w:r>
      </w:hyperlink>
      <w:r w:rsidRPr="007C4270">
        <w:rPr>
          <w:rFonts w:ascii="Times New Roman" w:hAnsi="Times New Roman" w:cs="Times New Roman"/>
          <w:sz w:val="28"/>
          <w:szCs w:val="28"/>
        </w:rPr>
        <w:t xml:space="preserve">, </w:t>
      </w:r>
      <w:r w:rsidR="00006A1D" w:rsidRPr="007C4270">
        <w:rPr>
          <w:rFonts w:ascii="Times New Roman" w:hAnsi="Times New Roman" w:cs="Times New Roman"/>
          <w:sz w:val="28"/>
          <w:szCs w:val="28"/>
        </w:rPr>
        <w:t xml:space="preserve">указанным в приложении </w:t>
      </w:r>
      <w:r w:rsidR="00F54969" w:rsidRPr="007C4270">
        <w:rPr>
          <w:rFonts w:ascii="Times New Roman" w:hAnsi="Times New Roman" w:cs="Times New Roman"/>
          <w:sz w:val="28"/>
          <w:szCs w:val="28"/>
        </w:rPr>
        <w:t xml:space="preserve">2 к настоящим </w:t>
      </w:r>
      <w:r w:rsidR="004445D2" w:rsidRPr="007C4270">
        <w:rPr>
          <w:rFonts w:ascii="Times New Roman" w:hAnsi="Times New Roman" w:cs="Times New Roman"/>
          <w:sz w:val="28"/>
          <w:szCs w:val="28"/>
        </w:rPr>
        <w:t>П</w:t>
      </w:r>
      <w:r w:rsidR="00F54969" w:rsidRPr="007C4270">
        <w:rPr>
          <w:rFonts w:ascii="Times New Roman" w:hAnsi="Times New Roman" w:cs="Times New Roman"/>
          <w:sz w:val="28"/>
          <w:szCs w:val="28"/>
        </w:rPr>
        <w:t>равилам</w:t>
      </w:r>
      <w:r w:rsidR="00006A1D" w:rsidRPr="007C4270">
        <w:rPr>
          <w:rFonts w:ascii="Times New Roman" w:hAnsi="Times New Roman" w:cs="Times New Roman"/>
          <w:sz w:val="28"/>
          <w:szCs w:val="28"/>
        </w:rPr>
        <w:t xml:space="preserve"> (</w:t>
      </w:r>
      <w:r w:rsidR="008B086B" w:rsidRPr="007C4270">
        <w:rPr>
          <w:rFonts w:ascii="Times New Roman" w:hAnsi="Times New Roman" w:cs="Times New Roman"/>
          <w:sz w:val="28"/>
          <w:szCs w:val="28"/>
        </w:rPr>
        <w:t>далее – продовольственные товары</w:t>
      </w:r>
      <w:r w:rsidR="00006A1D" w:rsidRPr="007C4270">
        <w:rPr>
          <w:rFonts w:ascii="Times New Roman" w:hAnsi="Times New Roman" w:cs="Times New Roman"/>
          <w:sz w:val="28"/>
          <w:szCs w:val="28"/>
        </w:rPr>
        <w:t>)</w:t>
      </w:r>
      <w:r w:rsidRPr="007C4270">
        <w:rPr>
          <w:rFonts w:ascii="Times New Roman" w:hAnsi="Times New Roman" w:cs="Times New Roman"/>
          <w:sz w:val="28"/>
          <w:szCs w:val="28"/>
        </w:rPr>
        <w:t>;</w:t>
      </w:r>
      <w:proofErr w:type="gramEnd"/>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"кредитный договор (соглашение)"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кредитный договор, по которому </w:t>
      </w:r>
      <w:r w:rsidRPr="007C4270">
        <w:rPr>
          <w:rFonts w:ascii="Times New Roman" w:hAnsi="Times New Roman" w:cs="Times New Roman"/>
          <w:sz w:val="28"/>
          <w:szCs w:val="28"/>
        </w:rPr>
        <w:lastRenderedPageBreak/>
        <w:t>уполномоченный банк предоставляет заемщику льготный краткосрочный кредит;</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"реестр потенциальных заемщиков"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сформированный уполномоченным банком перечень заемщиков, подавших в уполномоченный банк заявку на получение льготного краткосрочного кредита, по </w:t>
      </w:r>
      <w:hyperlink r:id="rId9" w:history="1">
        <w:r w:rsidRPr="007C4270">
          <w:rPr>
            <w:rFonts w:ascii="Times New Roman" w:hAnsi="Times New Roman" w:cs="Times New Roman"/>
            <w:sz w:val="28"/>
            <w:szCs w:val="28"/>
          </w:rPr>
          <w:t>форме</w:t>
        </w:r>
      </w:hyperlink>
      <w:r w:rsidRPr="007C4270">
        <w:rPr>
          <w:rFonts w:ascii="Times New Roman" w:hAnsi="Times New Roman" w:cs="Times New Roman"/>
          <w:sz w:val="28"/>
          <w:szCs w:val="28"/>
        </w:rPr>
        <w:t xml:space="preserve">, утвержденной Министерством </w:t>
      </w:r>
      <w:r w:rsidR="008B086B"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8D6ACF" w:rsidP="005565C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"реестр заемщиков" </w:t>
      </w:r>
      <w:r w:rsidR="00981980" w:rsidRPr="007C4270">
        <w:rPr>
          <w:rFonts w:ascii="Times New Roman" w:hAnsi="Times New Roman" w:cs="Times New Roman"/>
          <w:sz w:val="28"/>
          <w:szCs w:val="28"/>
        </w:rPr>
        <w:t>–</w:t>
      </w:r>
      <w:r w:rsidRPr="007C4270">
        <w:rPr>
          <w:rFonts w:ascii="Times New Roman" w:hAnsi="Times New Roman" w:cs="Times New Roman"/>
          <w:sz w:val="28"/>
          <w:szCs w:val="28"/>
        </w:rPr>
        <w:t xml:space="preserve"> сформированный уполномоченным банком перечень заемщиков, получивших льготный краткосрочный кредит, по </w:t>
      </w:r>
      <w:hyperlink r:id="rId10" w:history="1">
        <w:r w:rsidRPr="007C4270">
          <w:rPr>
            <w:rFonts w:ascii="Times New Roman" w:hAnsi="Times New Roman" w:cs="Times New Roman"/>
            <w:sz w:val="28"/>
            <w:szCs w:val="28"/>
          </w:rPr>
          <w:t>форме</w:t>
        </w:r>
      </w:hyperlink>
      <w:r w:rsidRPr="007C4270">
        <w:rPr>
          <w:rFonts w:ascii="Times New Roman" w:hAnsi="Times New Roman" w:cs="Times New Roman"/>
          <w:sz w:val="28"/>
          <w:szCs w:val="28"/>
        </w:rPr>
        <w:t xml:space="preserve">, утвержденной </w:t>
      </w:r>
      <w:r w:rsidR="008B086B" w:rsidRPr="007C4270">
        <w:rPr>
          <w:rFonts w:ascii="Times New Roman" w:hAnsi="Times New Roman" w:cs="Times New Roman"/>
          <w:sz w:val="28"/>
          <w:szCs w:val="28"/>
        </w:rPr>
        <w:t>Министерством экономического развития и торговли Камчатского края</w:t>
      </w:r>
      <w:r w:rsidRPr="007C4270">
        <w:rPr>
          <w:rFonts w:ascii="Times New Roman" w:hAnsi="Times New Roman" w:cs="Times New Roman"/>
          <w:sz w:val="28"/>
          <w:szCs w:val="28"/>
        </w:rPr>
        <w:t>;</w:t>
      </w:r>
    </w:p>
    <w:p w:rsidR="008B086B" w:rsidRPr="007C4270" w:rsidRDefault="005565CC"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3. Отбор организаций и </w:t>
      </w:r>
      <w:proofErr w:type="gramStart"/>
      <w:r w:rsidRPr="007C4270">
        <w:rPr>
          <w:rFonts w:ascii="Times New Roman" w:hAnsi="Times New Roman" w:cs="Times New Roman"/>
          <w:sz w:val="28"/>
          <w:szCs w:val="28"/>
        </w:rPr>
        <w:t xml:space="preserve">индивидуальных предпринимателей, осуществляющих завоз </w:t>
      </w:r>
      <w:r w:rsidR="00255257" w:rsidRPr="007C4270">
        <w:rPr>
          <w:rFonts w:ascii="Times New Roman" w:hAnsi="Times New Roman" w:cs="Times New Roman"/>
          <w:sz w:val="28"/>
          <w:szCs w:val="28"/>
        </w:rPr>
        <w:t>продовольственных товаров</w:t>
      </w:r>
      <w:r w:rsidRPr="007C4270">
        <w:rPr>
          <w:rFonts w:ascii="Times New Roman" w:hAnsi="Times New Roman" w:cs="Times New Roman"/>
          <w:sz w:val="28"/>
          <w:szCs w:val="28"/>
        </w:rPr>
        <w:t xml:space="preserve"> в труднодоступные районы Камчатского края осуществляется</w:t>
      </w:r>
      <w:proofErr w:type="gramEnd"/>
      <w:r w:rsidRPr="007C4270">
        <w:rPr>
          <w:rFonts w:ascii="Times New Roman" w:hAnsi="Times New Roman" w:cs="Times New Roman"/>
          <w:sz w:val="28"/>
          <w:szCs w:val="28"/>
        </w:rPr>
        <w:t xml:space="preserve"> органами местного самоуправления труднодоступных и отдаленных муниципальных образований в Камчатском крае, указанных в приложении </w:t>
      </w:r>
      <w:r w:rsidR="00F54969" w:rsidRPr="007C4270">
        <w:rPr>
          <w:rFonts w:ascii="Times New Roman" w:hAnsi="Times New Roman" w:cs="Times New Roman"/>
          <w:sz w:val="28"/>
          <w:szCs w:val="28"/>
        </w:rPr>
        <w:t>1</w:t>
      </w:r>
      <w:r w:rsidRPr="007C4270">
        <w:rPr>
          <w:rFonts w:ascii="Times New Roman" w:hAnsi="Times New Roman" w:cs="Times New Roman"/>
          <w:sz w:val="28"/>
          <w:szCs w:val="28"/>
        </w:rPr>
        <w:t xml:space="preserve"> к </w:t>
      </w:r>
      <w:r w:rsidR="00F54969" w:rsidRPr="007C4270">
        <w:rPr>
          <w:rFonts w:ascii="Times New Roman" w:hAnsi="Times New Roman" w:cs="Times New Roman"/>
          <w:sz w:val="28"/>
          <w:szCs w:val="28"/>
        </w:rPr>
        <w:t xml:space="preserve">настоящим </w:t>
      </w:r>
      <w:r w:rsidR="004445D2" w:rsidRPr="007C4270">
        <w:rPr>
          <w:rFonts w:ascii="Times New Roman" w:hAnsi="Times New Roman" w:cs="Times New Roman"/>
          <w:sz w:val="28"/>
          <w:szCs w:val="28"/>
        </w:rPr>
        <w:t>П</w:t>
      </w:r>
      <w:r w:rsidR="00F54969" w:rsidRPr="007C4270">
        <w:rPr>
          <w:rFonts w:ascii="Times New Roman" w:hAnsi="Times New Roman" w:cs="Times New Roman"/>
          <w:sz w:val="28"/>
          <w:szCs w:val="28"/>
        </w:rPr>
        <w:t xml:space="preserve">равилам </w:t>
      </w:r>
      <w:r w:rsidR="00285706" w:rsidRPr="007C4270">
        <w:rPr>
          <w:rFonts w:ascii="Times New Roman" w:hAnsi="Times New Roman" w:cs="Times New Roman"/>
          <w:sz w:val="28"/>
          <w:szCs w:val="28"/>
        </w:rPr>
        <w:t>(далее – муниципальные образования</w:t>
      </w:r>
      <w:r w:rsidR="00981980" w:rsidRPr="007C4270">
        <w:rPr>
          <w:rFonts w:ascii="Times New Roman" w:hAnsi="Times New Roman" w:cs="Times New Roman"/>
          <w:sz w:val="28"/>
          <w:szCs w:val="28"/>
        </w:rPr>
        <w:t xml:space="preserve"> Камчатского края</w:t>
      </w:r>
      <w:r w:rsidR="00285706" w:rsidRPr="007C4270">
        <w:rPr>
          <w:rFonts w:ascii="Times New Roman" w:hAnsi="Times New Roman" w:cs="Times New Roman"/>
          <w:sz w:val="28"/>
          <w:szCs w:val="28"/>
        </w:rPr>
        <w:t xml:space="preserve">) </w:t>
      </w:r>
      <w:r w:rsidR="001D1960" w:rsidRPr="007C4270">
        <w:rPr>
          <w:rFonts w:ascii="Times New Roman" w:hAnsi="Times New Roman" w:cs="Times New Roman"/>
          <w:sz w:val="28"/>
          <w:szCs w:val="28"/>
        </w:rPr>
        <w:t xml:space="preserve">в установленном ими </w:t>
      </w:r>
      <w:hyperlink r:id="rId11" w:history="1">
        <w:r w:rsidR="001D1960" w:rsidRPr="007C4270">
          <w:rPr>
            <w:rFonts w:ascii="Times New Roman" w:hAnsi="Times New Roman" w:cs="Times New Roman"/>
            <w:sz w:val="28"/>
            <w:szCs w:val="28"/>
          </w:rPr>
          <w:t>порядке</w:t>
        </w:r>
      </w:hyperlink>
      <w:r w:rsidR="001D1960" w:rsidRPr="007C4270">
        <w:rPr>
          <w:rFonts w:ascii="Times New Roman" w:hAnsi="Times New Roman" w:cs="Times New Roman"/>
          <w:sz w:val="28"/>
          <w:szCs w:val="28"/>
        </w:rPr>
        <w:t>.</w:t>
      </w:r>
    </w:p>
    <w:p w:rsidR="008D6ACF" w:rsidRPr="007C4270" w:rsidRDefault="001D1960" w:rsidP="001D1960">
      <w:pPr>
        <w:pStyle w:val="ConsPlusNormal"/>
        <w:ind w:firstLine="709"/>
        <w:jc w:val="both"/>
        <w:rPr>
          <w:rFonts w:ascii="Times New Roman" w:hAnsi="Times New Roman" w:cs="Times New Roman"/>
          <w:sz w:val="28"/>
          <w:szCs w:val="28"/>
        </w:rPr>
      </w:pPr>
      <w:bookmarkStart w:id="3" w:name="P65"/>
      <w:bookmarkEnd w:id="3"/>
      <w:r w:rsidRPr="007C4270">
        <w:rPr>
          <w:rFonts w:ascii="Times New Roman" w:hAnsi="Times New Roman" w:cs="Times New Roman"/>
          <w:sz w:val="28"/>
          <w:szCs w:val="28"/>
        </w:rPr>
        <w:t>4</w:t>
      </w:r>
      <w:r w:rsidR="008D6ACF" w:rsidRPr="007C4270">
        <w:rPr>
          <w:rFonts w:ascii="Times New Roman" w:hAnsi="Times New Roman" w:cs="Times New Roman"/>
          <w:sz w:val="28"/>
          <w:szCs w:val="28"/>
        </w:rPr>
        <w:t xml:space="preserve">. Отбор российских кредитных организаций в качестве уполномоченных банков осуществляется </w:t>
      </w:r>
      <w:r w:rsidR="008B086B" w:rsidRPr="007C4270">
        <w:rPr>
          <w:rFonts w:ascii="Times New Roman" w:hAnsi="Times New Roman" w:cs="Times New Roman"/>
          <w:sz w:val="28"/>
          <w:szCs w:val="28"/>
        </w:rPr>
        <w:t>Министерством экономического развития и торговли Камчатского края</w:t>
      </w:r>
      <w:r w:rsidR="008D6ACF" w:rsidRPr="007C4270">
        <w:rPr>
          <w:rFonts w:ascii="Times New Roman" w:hAnsi="Times New Roman" w:cs="Times New Roman"/>
          <w:sz w:val="28"/>
          <w:szCs w:val="28"/>
        </w:rPr>
        <w:t xml:space="preserve"> в установленном им </w:t>
      </w:r>
      <w:hyperlink r:id="rId12" w:history="1">
        <w:r w:rsidR="008D6ACF" w:rsidRPr="007C4270">
          <w:rPr>
            <w:rFonts w:ascii="Times New Roman" w:hAnsi="Times New Roman" w:cs="Times New Roman"/>
            <w:sz w:val="28"/>
            <w:szCs w:val="28"/>
          </w:rPr>
          <w:t>порядке</w:t>
        </w:r>
      </w:hyperlink>
      <w:r w:rsidR="008D6ACF" w:rsidRPr="007C4270">
        <w:rPr>
          <w:rFonts w:ascii="Times New Roman" w:hAnsi="Times New Roman" w:cs="Times New Roman"/>
          <w:sz w:val="28"/>
          <w:szCs w:val="28"/>
        </w:rPr>
        <w:t>.</w:t>
      </w:r>
    </w:p>
    <w:p w:rsidR="008D6ACF" w:rsidRPr="007C4270" w:rsidRDefault="008D6ACF"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Критериями отбора российской кредитной организации в качестве уполномоченного банка являются:</w:t>
      </w:r>
    </w:p>
    <w:p w:rsidR="008D6ACF" w:rsidRPr="007C4270" w:rsidRDefault="00BD668E"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а) </w:t>
      </w:r>
      <w:r w:rsidR="008D6ACF" w:rsidRPr="007C4270">
        <w:rPr>
          <w:rFonts w:ascii="Times New Roman" w:hAnsi="Times New Roman" w:cs="Times New Roman"/>
          <w:sz w:val="28"/>
          <w:szCs w:val="28"/>
        </w:rPr>
        <w:t xml:space="preserve">наличие собственных средств (капитала) в размере не менее </w:t>
      </w:r>
      <w:r w:rsidR="007118BD" w:rsidRPr="007C4270">
        <w:rPr>
          <w:rFonts w:ascii="Times New Roman" w:hAnsi="Times New Roman" w:cs="Times New Roman"/>
          <w:sz w:val="28"/>
          <w:szCs w:val="28"/>
        </w:rPr>
        <w:t>5</w:t>
      </w:r>
      <w:r w:rsidR="008D6ACF" w:rsidRPr="007C4270">
        <w:rPr>
          <w:rFonts w:ascii="Times New Roman" w:hAnsi="Times New Roman" w:cs="Times New Roman"/>
          <w:sz w:val="28"/>
          <w:szCs w:val="28"/>
        </w:rPr>
        <w:t xml:space="preserve"> млрд. рублей;</w:t>
      </w:r>
    </w:p>
    <w:p w:rsidR="008D6ACF" w:rsidRPr="007C4270" w:rsidRDefault="001D1960"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б</w:t>
      </w:r>
      <w:r w:rsidR="00BD668E" w:rsidRPr="007C4270">
        <w:rPr>
          <w:rFonts w:ascii="Times New Roman" w:hAnsi="Times New Roman" w:cs="Times New Roman"/>
          <w:sz w:val="28"/>
          <w:szCs w:val="28"/>
        </w:rPr>
        <w:t>) </w:t>
      </w:r>
      <w:r w:rsidR="008D6ACF" w:rsidRPr="007C4270">
        <w:rPr>
          <w:rFonts w:ascii="Times New Roman" w:hAnsi="Times New Roman" w:cs="Times New Roman"/>
          <w:sz w:val="28"/>
          <w:szCs w:val="28"/>
        </w:rPr>
        <w:t>срок деятельности организации (без учета реорганизаций и (или) слияний) составляет не менее 5 лет;</w:t>
      </w:r>
    </w:p>
    <w:p w:rsidR="008D6ACF" w:rsidRPr="007C4270" w:rsidRDefault="008D6ACF"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г) организация не находится в стадии реорганизации и ликвидации;</w:t>
      </w:r>
    </w:p>
    <w:p w:rsidR="008D6ACF" w:rsidRPr="007C4270" w:rsidRDefault="008D6ACF" w:rsidP="001D196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д) наличие статуса резидента Российской Федерации и регистраци</w:t>
      </w:r>
      <w:r w:rsidR="00BD668E" w:rsidRPr="007C4270">
        <w:rPr>
          <w:rFonts w:ascii="Times New Roman" w:hAnsi="Times New Roman" w:cs="Times New Roman"/>
          <w:sz w:val="28"/>
          <w:szCs w:val="28"/>
        </w:rPr>
        <w:t>и</w:t>
      </w:r>
      <w:r w:rsidRPr="007C4270">
        <w:rPr>
          <w:rFonts w:ascii="Times New Roman" w:hAnsi="Times New Roman" w:cs="Times New Roman"/>
          <w:sz w:val="28"/>
          <w:szCs w:val="28"/>
        </w:rPr>
        <w:t xml:space="preserve"> на территории </w:t>
      </w:r>
      <w:r w:rsidR="001D1960" w:rsidRPr="007C4270">
        <w:rPr>
          <w:rFonts w:ascii="Times New Roman" w:hAnsi="Times New Roman" w:cs="Times New Roman"/>
          <w:sz w:val="28"/>
          <w:szCs w:val="28"/>
        </w:rPr>
        <w:t>Камчатского края</w:t>
      </w:r>
      <w:r w:rsidRPr="007C4270">
        <w:rPr>
          <w:rFonts w:ascii="Times New Roman" w:hAnsi="Times New Roman" w:cs="Times New Roman"/>
          <w:sz w:val="28"/>
          <w:szCs w:val="28"/>
        </w:rPr>
        <w:t>.</w:t>
      </w:r>
    </w:p>
    <w:p w:rsidR="008D6ACF" w:rsidRPr="007C4270" w:rsidRDefault="007118BD" w:rsidP="001D1960">
      <w:pPr>
        <w:pStyle w:val="ConsPlusNormal"/>
        <w:ind w:firstLine="709"/>
        <w:jc w:val="both"/>
        <w:rPr>
          <w:rFonts w:ascii="Times New Roman" w:hAnsi="Times New Roman" w:cs="Times New Roman"/>
          <w:sz w:val="28"/>
          <w:szCs w:val="28"/>
        </w:rPr>
      </w:pPr>
      <w:bookmarkStart w:id="4" w:name="P72"/>
      <w:bookmarkEnd w:id="4"/>
      <w:r w:rsidRPr="007C4270">
        <w:rPr>
          <w:rFonts w:ascii="Times New Roman" w:hAnsi="Times New Roman" w:cs="Times New Roman"/>
          <w:sz w:val="28"/>
          <w:szCs w:val="28"/>
        </w:rPr>
        <w:t>5</w:t>
      </w:r>
      <w:r w:rsidR="008D6ACF" w:rsidRPr="007C4270">
        <w:rPr>
          <w:rFonts w:ascii="Times New Roman" w:hAnsi="Times New Roman" w:cs="Times New Roman"/>
          <w:sz w:val="28"/>
          <w:szCs w:val="28"/>
        </w:rPr>
        <w:t>. Заемщик должен удовлетворять следующим требованиям:</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а) </w:t>
      </w:r>
      <w:r w:rsidR="008D6ACF" w:rsidRPr="007C4270">
        <w:rPr>
          <w:rFonts w:ascii="Times New Roman" w:hAnsi="Times New Roman" w:cs="Times New Roman"/>
          <w:sz w:val="28"/>
          <w:szCs w:val="28"/>
        </w:rPr>
        <w:t>не находиться в процессе реорганизации, ликвидации и не иметь ограничения на осуществление хозяйственной деятельности;</w:t>
      </w:r>
    </w:p>
    <w:p w:rsidR="008D6ACF" w:rsidRPr="007C4270" w:rsidRDefault="008D6ACF"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б) обладать статусом налогового резидента Российской Федерации;</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в) </w:t>
      </w:r>
      <w:r w:rsidR="008D6ACF" w:rsidRPr="007C4270">
        <w:rPr>
          <w:rFonts w:ascii="Times New Roman" w:hAnsi="Times New Roman" w:cs="Times New Roman"/>
          <w:sz w:val="28"/>
          <w:szCs w:val="28"/>
        </w:rPr>
        <w:t xml:space="preserve">быть зарегистрированным на территории </w:t>
      </w:r>
      <w:r w:rsidR="007118BD" w:rsidRPr="007C4270">
        <w:rPr>
          <w:rFonts w:ascii="Times New Roman" w:hAnsi="Times New Roman" w:cs="Times New Roman"/>
          <w:sz w:val="28"/>
          <w:szCs w:val="28"/>
        </w:rPr>
        <w:t>Камчатского края</w:t>
      </w:r>
      <w:r w:rsidR="008D6ACF" w:rsidRPr="007C4270">
        <w:rPr>
          <w:rFonts w:ascii="Times New Roman" w:hAnsi="Times New Roman" w:cs="Times New Roman"/>
          <w:sz w:val="28"/>
          <w:szCs w:val="28"/>
        </w:rPr>
        <w:t xml:space="preserve"> в соответствии с Федеральным </w:t>
      </w:r>
      <w:hyperlink r:id="rId13" w:history="1">
        <w:r w:rsidR="008D6ACF" w:rsidRPr="007C4270">
          <w:rPr>
            <w:rFonts w:ascii="Times New Roman" w:hAnsi="Times New Roman" w:cs="Times New Roman"/>
            <w:sz w:val="28"/>
            <w:szCs w:val="28"/>
          </w:rPr>
          <w:t>законом</w:t>
        </w:r>
      </w:hyperlink>
      <w:r w:rsidR="008D6ACF" w:rsidRPr="007C4270">
        <w:rPr>
          <w:rFonts w:ascii="Times New Roman" w:hAnsi="Times New Roman" w:cs="Times New Roman"/>
          <w:sz w:val="28"/>
          <w:szCs w:val="28"/>
        </w:rPr>
        <w:t xml:space="preserve"> "О государственной регистрации юридических лиц и индивидуальных предпринимателей";</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г) </w:t>
      </w:r>
      <w:r w:rsidR="008D6ACF" w:rsidRPr="007C4270">
        <w:rPr>
          <w:rFonts w:ascii="Times New Roman" w:hAnsi="Times New Roman" w:cs="Times New Roman"/>
          <w:sz w:val="28"/>
          <w:szCs w:val="28"/>
        </w:rPr>
        <w:t>в отношении заемщика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8D6ACF" w:rsidRPr="007C4270" w:rsidRDefault="00BD668E"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д) </w:t>
      </w:r>
      <w:r w:rsidR="008D6ACF" w:rsidRPr="007C4270">
        <w:rPr>
          <w:rFonts w:ascii="Times New Roman" w:hAnsi="Times New Roman" w:cs="Times New Roman"/>
          <w:sz w:val="28"/>
          <w:szCs w:val="28"/>
        </w:rPr>
        <w:t>не иметь просроченной (неурегулированной) задолженности по налогам, сборам и иным обязательным платежам в бюджеты бюджетной системы Российской Федерации и в государственные внебюджетные фонды.</w:t>
      </w:r>
    </w:p>
    <w:p w:rsidR="008D6ACF" w:rsidRPr="007C4270" w:rsidRDefault="007118BD" w:rsidP="007118BD">
      <w:pPr>
        <w:pStyle w:val="ConsPlusNormal"/>
        <w:ind w:firstLine="709"/>
        <w:jc w:val="both"/>
        <w:rPr>
          <w:rFonts w:ascii="Times New Roman" w:hAnsi="Times New Roman" w:cs="Times New Roman"/>
          <w:sz w:val="28"/>
          <w:szCs w:val="28"/>
        </w:rPr>
      </w:pPr>
      <w:bookmarkStart w:id="5" w:name="P78"/>
      <w:bookmarkEnd w:id="5"/>
      <w:r w:rsidRPr="007C4270">
        <w:rPr>
          <w:rFonts w:ascii="Times New Roman" w:hAnsi="Times New Roman" w:cs="Times New Roman"/>
          <w:sz w:val="28"/>
          <w:szCs w:val="28"/>
        </w:rPr>
        <w:t>6. </w:t>
      </w:r>
      <w:r w:rsidR="008D6ACF" w:rsidRPr="007C4270">
        <w:rPr>
          <w:rFonts w:ascii="Times New Roman" w:hAnsi="Times New Roman" w:cs="Times New Roman"/>
          <w:sz w:val="28"/>
          <w:szCs w:val="28"/>
        </w:rPr>
        <w:t xml:space="preserve">Заемщик самостоятельно выбирает уполномоченный банк для получения льготного краткосрочного кредита. Уполномоченный банк рассматривает возможность предоставления льготного краткосрочного кредита в соответствии с правилами и процедурами, принятыми в уполномоченном </w:t>
      </w:r>
      <w:r w:rsidR="008D6ACF" w:rsidRPr="007C4270">
        <w:rPr>
          <w:rFonts w:ascii="Times New Roman" w:hAnsi="Times New Roman" w:cs="Times New Roman"/>
          <w:sz w:val="28"/>
          <w:szCs w:val="28"/>
        </w:rPr>
        <w:lastRenderedPageBreak/>
        <w:t>банке.</w:t>
      </w:r>
    </w:p>
    <w:p w:rsidR="008D6ACF" w:rsidRPr="007C4270" w:rsidRDefault="0027433A" w:rsidP="007118B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7. </w:t>
      </w:r>
      <w:r w:rsidR="008D6ACF" w:rsidRPr="007C4270">
        <w:rPr>
          <w:rFonts w:ascii="Times New Roman" w:hAnsi="Times New Roman" w:cs="Times New Roman"/>
          <w:sz w:val="28"/>
          <w:szCs w:val="28"/>
        </w:rPr>
        <w:t xml:space="preserve">Заемщик, </w:t>
      </w:r>
      <w:r w:rsidR="00D96B2C" w:rsidRPr="007C4270">
        <w:rPr>
          <w:rFonts w:ascii="Times New Roman" w:hAnsi="Times New Roman" w:cs="Times New Roman"/>
          <w:sz w:val="28"/>
          <w:szCs w:val="28"/>
        </w:rPr>
        <w:t xml:space="preserve">отобранный </w:t>
      </w:r>
      <w:r w:rsidR="00E43DB2" w:rsidRPr="007C4270">
        <w:rPr>
          <w:rFonts w:ascii="Times New Roman" w:hAnsi="Times New Roman" w:cs="Times New Roman"/>
          <w:sz w:val="28"/>
          <w:szCs w:val="28"/>
        </w:rPr>
        <w:t xml:space="preserve"> муниципальными образованиями</w:t>
      </w:r>
      <w:r w:rsidR="008D6ACF" w:rsidRPr="007C4270">
        <w:rPr>
          <w:rFonts w:ascii="Times New Roman" w:hAnsi="Times New Roman" w:cs="Times New Roman"/>
          <w:sz w:val="28"/>
          <w:szCs w:val="28"/>
        </w:rPr>
        <w:t>, представляет в уполномоченный банк документы в соответствии с требованиями уполномоченного банка.</w:t>
      </w:r>
    </w:p>
    <w:p w:rsidR="008D6ACF" w:rsidRPr="007C4270" w:rsidRDefault="008D6ACF" w:rsidP="0027433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Проверка соответствия заемщиков требованиям, указанным в </w:t>
      </w:r>
      <w:hyperlink w:anchor="P72" w:history="1">
        <w:r w:rsidRPr="007C4270">
          <w:rPr>
            <w:rFonts w:ascii="Times New Roman" w:hAnsi="Times New Roman" w:cs="Times New Roman"/>
            <w:sz w:val="28"/>
            <w:szCs w:val="28"/>
          </w:rPr>
          <w:t xml:space="preserve">пункте </w:t>
        </w:r>
        <w:r w:rsidR="0027433A"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проводится уполномоченным банком.</w:t>
      </w:r>
    </w:p>
    <w:p w:rsidR="008D6ACF" w:rsidRPr="007C4270" w:rsidRDefault="0027433A" w:rsidP="0027433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8. </w:t>
      </w:r>
      <w:r w:rsidR="008D6ACF" w:rsidRPr="007C4270">
        <w:rPr>
          <w:rFonts w:ascii="Times New Roman" w:hAnsi="Times New Roman" w:cs="Times New Roman"/>
          <w:sz w:val="28"/>
          <w:szCs w:val="28"/>
        </w:rPr>
        <w:t xml:space="preserve">Уполномоченный банк направляет в Министерство </w:t>
      </w:r>
      <w:r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реестр потенциальных заемщиков.</w:t>
      </w:r>
    </w:p>
    <w:p w:rsidR="008D6ACF" w:rsidRPr="007C4270" w:rsidRDefault="00545F3B" w:rsidP="00960E73">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9. </w:t>
      </w:r>
      <w:r w:rsidR="008D6ACF" w:rsidRPr="007C4270">
        <w:rPr>
          <w:rFonts w:ascii="Times New Roman" w:hAnsi="Times New Roman" w:cs="Times New Roman"/>
          <w:sz w:val="28"/>
          <w:szCs w:val="28"/>
        </w:rPr>
        <w:t>Ведение реестра заемщиков осущест</w:t>
      </w:r>
      <w:r w:rsidR="00960E73" w:rsidRPr="007C4270">
        <w:rPr>
          <w:rFonts w:ascii="Times New Roman" w:hAnsi="Times New Roman" w:cs="Times New Roman"/>
          <w:sz w:val="28"/>
          <w:szCs w:val="28"/>
        </w:rPr>
        <w:t>вляется уполномоченными банками</w:t>
      </w:r>
      <w:r w:rsidR="001C640C" w:rsidRPr="007C4270">
        <w:rPr>
          <w:rFonts w:ascii="Times New Roman" w:hAnsi="Times New Roman" w:cs="Times New Roman"/>
          <w:sz w:val="28"/>
          <w:szCs w:val="28"/>
        </w:rPr>
        <w:t>.</w:t>
      </w:r>
    </w:p>
    <w:p w:rsidR="008D6ACF" w:rsidRPr="007C4270" w:rsidRDefault="008D6ACF" w:rsidP="001F440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Заемщик может быть исключен уполномоченным банком из реестра заемщиков при несоблюдении им условий, указанных в </w:t>
      </w:r>
      <w:hyperlink w:anchor="P87" w:history="1">
        <w:r w:rsidRPr="007C4270">
          <w:rPr>
            <w:rFonts w:ascii="Times New Roman" w:hAnsi="Times New Roman" w:cs="Times New Roman"/>
            <w:sz w:val="28"/>
            <w:szCs w:val="28"/>
          </w:rPr>
          <w:t>пункте 11</w:t>
        </w:r>
      </w:hyperlink>
      <w:r w:rsidRPr="007C4270">
        <w:rPr>
          <w:rFonts w:ascii="Times New Roman" w:hAnsi="Times New Roman" w:cs="Times New Roman"/>
          <w:sz w:val="28"/>
          <w:szCs w:val="28"/>
        </w:rPr>
        <w:t xml:space="preserve">, а также в случаях, установленных </w:t>
      </w:r>
      <w:hyperlink w:anchor="P143" w:history="1">
        <w:r w:rsidRPr="007C4270">
          <w:rPr>
            <w:rFonts w:ascii="Times New Roman" w:hAnsi="Times New Roman" w:cs="Times New Roman"/>
            <w:sz w:val="28"/>
            <w:szCs w:val="28"/>
          </w:rPr>
          <w:t>подпунктами "а"</w:t>
        </w:r>
      </w:hyperlink>
      <w:r w:rsidRPr="007C4270">
        <w:rPr>
          <w:rFonts w:ascii="Times New Roman" w:hAnsi="Times New Roman" w:cs="Times New Roman"/>
          <w:sz w:val="28"/>
          <w:szCs w:val="28"/>
        </w:rPr>
        <w:t xml:space="preserve"> - </w:t>
      </w:r>
      <w:hyperlink w:anchor="P146" w:history="1">
        <w:r w:rsidRPr="007C4270">
          <w:rPr>
            <w:rFonts w:ascii="Times New Roman" w:hAnsi="Times New Roman" w:cs="Times New Roman"/>
            <w:sz w:val="28"/>
            <w:szCs w:val="28"/>
          </w:rPr>
          <w:t>"г" пункта 3</w:t>
        </w:r>
        <w:r w:rsidR="00305DC9" w:rsidRPr="007C4270">
          <w:rPr>
            <w:rFonts w:ascii="Times New Roman" w:hAnsi="Times New Roman" w:cs="Times New Roman"/>
            <w:sz w:val="28"/>
            <w:szCs w:val="28"/>
          </w:rPr>
          <w:t>1</w:t>
        </w:r>
      </w:hyperlink>
      <w:r w:rsidRPr="007C4270">
        <w:rPr>
          <w:rFonts w:ascii="Times New Roman" w:hAnsi="Times New Roman" w:cs="Times New Roman"/>
          <w:sz w:val="28"/>
          <w:szCs w:val="28"/>
        </w:rPr>
        <w:t xml:space="preserve"> настоящих Правил, в порядке, установленном Министерством </w:t>
      </w:r>
      <w:r w:rsidR="001F440A"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1F440A" w:rsidP="001F440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10. </w:t>
      </w:r>
      <w:r w:rsidR="008D6ACF" w:rsidRPr="007C4270">
        <w:rPr>
          <w:rFonts w:ascii="Times New Roman" w:hAnsi="Times New Roman" w:cs="Times New Roman"/>
          <w:sz w:val="28"/>
          <w:szCs w:val="28"/>
        </w:rPr>
        <w:t>Проверку целевого использования льготного краткосрочного кредита осуществляет уполномоченный банк на основании документов, представленных заемщиком в соответствии с кредитным договором (соглашением)</w:t>
      </w:r>
      <w:r w:rsidR="00255257" w:rsidRPr="007C4270">
        <w:rPr>
          <w:rFonts w:ascii="Times New Roman" w:hAnsi="Times New Roman" w:cs="Times New Roman"/>
          <w:sz w:val="28"/>
          <w:szCs w:val="28"/>
        </w:rPr>
        <w:t xml:space="preserve"> и согласован</w:t>
      </w:r>
      <w:r w:rsidR="003469F3" w:rsidRPr="007C4270">
        <w:rPr>
          <w:rFonts w:ascii="Times New Roman" w:hAnsi="Times New Roman" w:cs="Times New Roman"/>
          <w:sz w:val="28"/>
          <w:szCs w:val="28"/>
        </w:rPr>
        <w:t>ных с муниципальными образованиями</w:t>
      </w:r>
      <w:r w:rsidR="008D6ACF" w:rsidRPr="007C4270">
        <w:rPr>
          <w:rFonts w:ascii="Times New Roman" w:hAnsi="Times New Roman" w:cs="Times New Roman"/>
          <w:sz w:val="28"/>
          <w:szCs w:val="28"/>
        </w:rPr>
        <w:t>.</w:t>
      </w:r>
    </w:p>
    <w:p w:rsidR="008D6ACF" w:rsidRPr="007C4270" w:rsidRDefault="001F440A" w:rsidP="001F440A">
      <w:pPr>
        <w:pStyle w:val="ConsPlusNormal"/>
        <w:ind w:firstLine="709"/>
        <w:jc w:val="both"/>
        <w:rPr>
          <w:rFonts w:ascii="Times New Roman" w:hAnsi="Times New Roman" w:cs="Times New Roman"/>
          <w:sz w:val="28"/>
          <w:szCs w:val="28"/>
        </w:rPr>
      </w:pPr>
      <w:bookmarkStart w:id="6" w:name="P87"/>
      <w:bookmarkEnd w:id="6"/>
      <w:r w:rsidRPr="007C4270">
        <w:rPr>
          <w:rFonts w:ascii="Times New Roman" w:hAnsi="Times New Roman" w:cs="Times New Roman"/>
          <w:sz w:val="28"/>
          <w:szCs w:val="28"/>
        </w:rPr>
        <w:t>11. </w:t>
      </w:r>
      <w:r w:rsidR="008D6ACF" w:rsidRPr="007C4270">
        <w:rPr>
          <w:rFonts w:ascii="Times New Roman" w:hAnsi="Times New Roman" w:cs="Times New Roman"/>
          <w:sz w:val="28"/>
          <w:szCs w:val="28"/>
        </w:rPr>
        <w:t>Предоставленные уполномоченным банком заемщику кредитные ресурсы в соответствии с кредитным договором (соглашением) не могут быть размещены на депозитах, а также в иных финансовых инструментах.</w:t>
      </w:r>
    </w:p>
    <w:p w:rsidR="008D6ACF" w:rsidRPr="007C4270" w:rsidRDefault="001F440A" w:rsidP="001F440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12. </w:t>
      </w:r>
      <w:proofErr w:type="gramStart"/>
      <w:r w:rsidR="008D6ACF" w:rsidRPr="007C4270">
        <w:rPr>
          <w:rFonts w:ascii="Times New Roman" w:hAnsi="Times New Roman" w:cs="Times New Roman"/>
          <w:sz w:val="28"/>
          <w:szCs w:val="28"/>
        </w:rPr>
        <w:t xml:space="preserve">В целях определения размеров субсидий в очередном финансовом году, подлежащих предоставлению уполномоченным банкам, в рамках подготовки проекта закона о </w:t>
      </w:r>
      <w:r w:rsidR="00545F3B" w:rsidRPr="007C4270">
        <w:rPr>
          <w:rFonts w:ascii="Times New Roman" w:hAnsi="Times New Roman" w:cs="Times New Roman"/>
          <w:sz w:val="28"/>
          <w:szCs w:val="28"/>
        </w:rPr>
        <w:t>региональном</w:t>
      </w:r>
      <w:r w:rsidR="008D6ACF" w:rsidRPr="007C4270">
        <w:rPr>
          <w:rFonts w:ascii="Times New Roman" w:hAnsi="Times New Roman" w:cs="Times New Roman"/>
          <w:sz w:val="28"/>
          <w:szCs w:val="28"/>
        </w:rPr>
        <w:t xml:space="preserve"> бюджете на очередной финансовый год и плановый период Министерство </w:t>
      </w:r>
      <w:r w:rsidR="00545F3B"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ежегодно до 1 июля текущего финансового года формирует прогноз кредитования заемщиков на очередной финансовый год по </w:t>
      </w:r>
      <w:r w:rsidR="00545F3B" w:rsidRPr="007C4270">
        <w:rPr>
          <w:rFonts w:ascii="Times New Roman" w:hAnsi="Times New Roman" w:cs="Times New Roman"/>
          <w:sz w:val="28"/>
          <w:szCs w:val="28"/>
        </w:rPr>
        <w:t xml:space="preserve">предложениям </w:t>
      </w:r>
      <w:r w:rsidR="00371AE7" w:rsidRPr="007C4270">
        <w:rPr>
          <w:rFonts w:ascii="Times New Roman" w:hAnsi="Times New Roman" w:cs="Times New Roman"/>
          <w:sz w:val="28"/>
          <w:szCs w:val="28"/>
        </w:rPr>
        <w:t>муниципальных образований</w:t>
      </w:r>
      <w:r w:rsidR="008D6ACF" w:rsidRPr="007C4270">
        <w:rPr>
          <w:rFonts w:ascii="Times New Roman" w:hAnsi="Times New Roman" w:cs="Times New Roman"/>
          <w:sz w:val="28"/>
          <w:szCs w:val="28"/>
        </w:rPr>
        <w:t>.</w:t>
      </w:r>
      <w:proofErr w:type="gramEnd"/>
    </w:p>
    <w:p w:rsidR="008D6ACF" w:rsidRPr="007C4270" w:rsidRDefault="00545F3B" w:rsidP="00545F3B">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13. </w:t>
      </w:r>
      <w:r w:rsidR="008D6ACF" w:rsidRPr="007C4270">
        <w:rPr>
          <w:rFonts w:ascii="Times New Roman" w:hAnsi="Times New Roman" w:cs="Times New Roman"/>
          <w:sz w:val="28"/>
          <w:szCs w:val="28"/>
        </w:rPr>
        <w:t xml:space="preserve">Прогноз кредитования заемщиков формируется Министерством </w:t>
      </w:r>
      <w:r w:rsidRPr="007C4270">
        <w:rPr>
          <w:rFonts w:ascii="Times New Roman" w:hAnsi="Times New Roman" w:cs="Times New Roman"/>
          <w:sz w:val="28"/>
          <w:szCs w:val="28"/>
        </w:rPr>
        <w:t xml:space="preserve">экономического развития и торговли </w:t>
      </w:r>
      <w:r w:rsidR="00D60CBD" w:rsidRPr="007C4270">
        <w:rPr>
          <w:rFonts w:ascii="Times New Roman" w:hAnsi="Times New Roman" w:cs="Times New Roman"/>
          <w:sz w:val="28"/>
          <w:szCs w:val="28"/>
        </w:rPr>
        <w:t>Камчатского края</w:t>
      </w:r>
      <w:r w:rsidR="001C640C" w:rsidRPr="007C4270">
        <w:rPr>
          <w:rFonts w:ascii="Times New Roman" w:hAnsi="Times New Roman" w:cs="Times New Roman"/>
          <w:sz w:val="28"/>
          <w:szCs w:val="28"/>
        </w:rPr>
        <w:t xml:space="preserve"> </w:t>
      </w:r>
      <w:r w:rsidR="008D6ACF" w:rsidRPr="007C4270">
        <w:rPr>
          <w:rFonts w:ascii="Times New Roman" w:hAnsi="Times New Roman" w:cs="Times New Roman"/>
          <w:sz w:val="28"/>
          <w:szCs w:val="28"/>
        </w:rPr>
        <w:t xml:space="preserve">на основании предложений </w:t>
      </w:r>
      <w:r w:rsidR="00371AE7" w:rsidRPr="007C4270">
        <w:rPr>
          <w:rFonts w:ascii="Times New Roman" w:hAnsi="Times New Roman" w:cs="Times New Roman"/>
          <w:sz w:val="28"/>
          <w:szCs w:val="28"/>
        </w:rPr>
        <w:t>муниципальных образований</w:t>
      </w:r>
      <w:r w:rsidR="008D6ACF" w:rsidRPr="007C4270">
        <w:rPr>
          <w:rFonts w:ascii="Times New Roman" w:hAnsi="Times New Roman" w:cs="Times New Roman"/>
          <w:sz w:val="28"/>
          <w:szCs w:val="28"/>
        </w:rPr>
        <w:t>, подготовленных исходя из необходимости достижения целевых показателей, связанных с реализацией государственн</w:t>
      </w:r>
      <w:r w:rsidR="00CE00C9" w:rsidRPr="007C4270">
        <w:rPr>
          <w:rFonts w:ascii="Times New Roman" w:hAnsi="Times New Roman" w:cs="Times New Roman"/>
          <w:sz w:val="28"/>
          <w:szCs w:val="28"/>
        </w:rPr>
        <w:t>о</w:t>
      </w:r>
      <w:r w:rsidRPr="007C4270">
        <w:rPr>
          <w:rFonts w:ascii="Times New Roman" w:hAnsi="Times New Roman" w:cs="Times New Roman"/>
          <w:sz w:val="28"/>
          <w:szCs w:val="28"/>
        </w:rPr>
        <w:t>й</w:t>
      </w:r>
      <w:r w:rsidR="008D6ACF" w:rsidRPr="007C4270">
        <w:rPr>
          <w:rFonts w:ascii="Times New Roman" w:hAnsi="Times New Roman" w:cs="Times New Roman"/>
          <w:sz w:val="28"/>
          <w:szCs w:val="28"/>
        </w:rPr>
        <w:t xml:space="preserve"> программ</w:t>
      </w:r>
      <w:r w:rsidRPr="007C4270">
        <w:rPr>
          <w:rFonts w:ascii="Times New Roman" w:hAnsi="Times New Roman" w:cs="Times New Roman"/>
          <w:sz w:val="28"/>
          <w:szCs w:val="28"/>
        </w:rPr>
        <w:t>ы</w:t>
      </w:r>
      <w:r w:rsidR="00383A16" w:rsidRPr="007C4270">
        <w:rPr>
          <w:rFonts w:ascii="Times New Roman" w:hAnsi="Times New Roman" w:cs="Times New Roman"/>
          <w:sz w:val="28"/>
          <w:szCs w:val="28"/>
        </w:rPr>
        <w:t xml:space="preserve"> "Развитие экономики и внешнеэкономической деятельности Камчатского края"</w:t>
      </w:r>
      <w:r w:rsidR="008D6ACF" w:rsidRPr="007C4270">
        <w:rPr>
          <w:rFonts w:ascii="Times New Roman" w:hAnsi="Times New Roman" w:cs="Times New Roman"/>
          <w:sz w:val="28"/>
          <w:szCs w:val="28"/>
        </w:rPr>
        <w:t xml:space="preserve">, и предложений уполномоченных банков, подготовленных на основании реестров потенциальных заемщиков. Предложения на очередной финансовый год представляются в Министерство </w:t>
      </w:r>
      <w:r w:rsidR="00351254"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ежегодно до 1 июня текущего финансового года.</w:t>
      </w:r>
    </w:p>
    <w:p w:rsidR="008D6ACF" w:rsidRPr="007C4270" w:rsidRDefault="008D6ACF" w:rsidP="00395EF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14. </w:t>
      </w:r>
      <w:r w:rsidR="00351254" w:rsidRPr="007C4270">
        <w:rPr>
          <w:rFonts w:ascii="Times New Roman" w:hAnsi="Times New Roman" w:cs="Times New Roman"/>
          <w:sz w:val="28"/>
          <w:szCs w:val="28"/>
        </w:rPr>
        <w:t>Министерство экономического развития и торговли Камчатского края</w:t>
      </w:r>
      <w:r w:rsidRPr="007C4270">
        <w:rPr>
          <w:rFonts w:ascii="Times New Roman" w:hAnsi="Times New Roman" w:cs="Times New Roman"/>
          <w:sz w:val="28"/>
          <w:szCs w:val="28"/>
        </w:rPr>
        <w:t xml:space="preserve"> формирует </w:t>
      </w:r>
      <w:hyperlink r:id="rId14" w:history="1">
        <w:r w:rsidRPr="007C4270">
          <w:rPr>
            <w:rFonts w:ascii="Times New Roman" w:hAnsi="Times New Roman" w:cs="Times New Roman"/>
            <w:sz w:val="28"/>
            <w:szCs w:val="28"/>
          </w:rPr>
          <w:t>план</w:t>
        </w:r>
      </w:hyperlink>
      <w:r w:rsidRPr="007C4270">
        <w:rPr>
          <w:rFonts w:ascii="Times New Roman" w:hAnsi="Times New Roman" w:cs="Times New Roman"/>
          <w:sz w:val="28"/>
          <w:szCs w:val="28"/>
        </w:rPr>
        <w:t xml:space="preserve"> льготного кредитования заемщиков на очередной финансовый год (далее - план) с учетом сроков кредитных соглашений (договоров) </w:t>
      </w:r>
      <w:r w:rsidR="00395EFD" w:rsidRPr="007C4270">
        <w:rPr>
          <w:rFonts w:ascii="Times New Roman" w:hAnsi="Times New Roman" w:cs="Times New Roman"/>
          <w:sz w:val="28"/>
          <w:szCs w:val="28"/>
        </w:rPr>
        <w:t xml:space="preserve">на основании </w:t>
      </w:r>
      <w:hyperlink r:id="rId15" w:history="1">
        <w:r w:rsidRPr="007C4270">
          <w:rPr>
            <w:rFonts w:ascii="Times New Roman" w:hAnsi="Times New Roman" w:cs="Times New Roman"/>
            <w:sz w:val="28"/>
            <w:szCs w:val="28"/>
          </w:rPr>
          <w:t>прогноза</w:t>
        </w:r>
      </w:hyperlink>
      <w:r w:rsidRPr="007C4270">
        <w:rPr>
          <w:rFonts w:ascii="Times New Roman" w:hAnsi="Times New Roman" w:cs="Times New Roman"/>
          <w:sz w:val="28"/>
          <w:szCs w:val="28"/>
        </w:rPr>
        <w:t xml:space="preserve"> кредитования заемщиков.</w:t>
      </w:r>
    </w:p>
    <w:p w:rsidR="008D6ACF" w:rsidRPr="007C4270" w:rsidRDefault="00395EFD" w:rsidP="00395EF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15. </w:t>
      </w:r>
      <w:r w:rsidR="008D6ACF" w:rsidRPr="007C4270">
        <w:rPr>
          <w:rFonts w:ascii="Times New Roman" w:hAnsi="Times New Roman" w:cs="Times New Roman"/>
          <w:sz w:val="28"/>
          <w:szCs w:val="28"/>
        </w:rPr>
        <w:t xml:space="preserve">План утверждается </w:t>
      </w:r>
      <w:r w:rsidRPr="007C4270">
        <w:rPr>
          <w:rFonts w:ascii="Times New Roman" w:hAnsi="Times New Roman" w:cs="Times New Roman"/>
          <w:sz w:val="28"/>
          <w:szCs w:val="28"/>
        </w:rPr>
        <w:t>Министерством экономического развития и торговли Камчатского края</w:t>
      </w:r>
      <w:r w:rsidR="008D6ACF" w:rsidRPr="007C4270">
        <w:rPr>
          <w:rFonts w:ascii="Times New Roman" w:hAnsi="Times New Roman" w:cs="Times New Roman"/>
          <w:sz w:val="28"/>
          <w:szCs w:val="28"/>
        </w:rPr>
        <w:t xml:space="preserve"> ежегодно до 1 сентября текущего финансового года </w:t>
      </w:r>
      <w:r w:rsidR="008D6ACF" w:rsidRPr="007C4270">
        <w:rPr>
          <w:rFonts w:ascii="Times New Roman" w:hAnsi="Times New Roman" w:cs="Times New Roman"/>
          <w:sz w:val="28"/>
          <w:szCs w:val="28"/>
        </w:rPr>
        <w:lastRenderedPageBreak/>
        <w:t>в установленном им порядке.</w:t>
      </w:r>
    </w:p>
    <w:p w:rsidR="008D6ACF" w:rsidRPr="007C4270" w:rsidRDefault="008D6ACF" w:rsidP="00FF4B7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План содержит:</w:t>
      </w:r>
    </w:p>
    <w:p w:rsidR="008D6ACF" w:rsidRPr="007C4270" w:rsidRDefault="008D6ACF" w:rsidP="000E73E7">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суммарный размер субсидий, предоставляемых уполномоченным банкам по планируемым к выдаче льготным краткосрочным кредитам заемщикам, </w:t>
      </w:r>
      <w:r w:rsidR="00904F9F" w:rsidRPr="007C4270">
        <w:rPr>
          <w:rFonts w:ascii="Times New Roman" w:hAnsi="Times New Roman" w:cs="Times New Roman"/>
          <w:sz w:val="28"/>
          <w:szCs w:val="28"/>
        </w:rPr>
        <w:t>по</w:t>
      </w:r>
      <w:r w:rsidRPr="007C4270">
        <w:rPr>
          <w:rFonts w:ascii="Times New Roman" w:hAnsi="Times New Roman" w:cs="Times New Roman"/>
          <w:sz w:val="28"/>
          <w:szCs w:val="28"/>
        </w:rPr>
        <w:t xml:space="preserve"> каждо</w:t>
      </w:r>
      <w:r w:rsidR="00904F9F" w:rsidRPr="007C4270">
        <w:rPr>
          <w:rFonts w:ascii="Times New Roman" w:hAnsi="Times New Roman" w:cs="Times New Roman"/>
          <w:sz w:val="28"/>
          <w:szCs w:val="28"/>
        </w:rPr>
        <w:t>му</w:t>
      </w:r>
      <w:r w:rsidRPr="007C4270">
        <w:rPr>
          <w:rFonts w:ascii="Times New Roman" w:hAnsi="Times New Roman" w:cs="Times New Roman"/>
          <w:sz w:val="28"/>
          <w:szCs w:val="28"/>
        </w:rPr>
        <w:t xml:space="preserve"> </w:t>
      </w:r>
      <w:r w:rsidR="00A33D07" w:rsidRPr="007C4270">
        <w:rPr>
          <w:rFonts w:ascii="Times New Roman" w:hAnsi="Times New Roman" w:cs="Times New Roman"/>
          <w:sz w:val="28"/>
          <w:szCs w:val="28"/>
        </w:rPr>
        <w:t>муниципальному образованию</w:t>
      </w:r>
      <w:r w:rsidRPr="007C4270">
        <w:rPr>
          <w:rFonts w:ascii="Times New Roman" w:hAnsi="Times New Roman" w:cs="Times New Roman"/>
          <w:sz w:val="28"/>
          <w:szCs w:val="28"/>
        </w:rPr>
        <w:t>.</w:t>
      </w:r>
    </w:p>
    <w:p w:rsidR="008D6ACF" w:rsidRPr="007C4270" w:rsidRDefault="00C140D3" w:rsidP="00904F9F">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16. </w:t>
      </w:r>
      <w:r w:rsidR="008D6ACF" w:rsidRPr="007C4270">
        <w:rPr>
          <w:rFonts w:ascii="Times New Roman" w:hAnsi="Times New Roman" w:cs="Times New Roman"/>
          <w:sz w:val="28"/>
          <w:szCs w:val="28"/>
        </w:rPr>
        <w:t xml:space="preserve">План размещается на официальном сайте Министерства </w:t>
      </w:r>
      <w:r w:rsidR="00904F9F"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в информационно-телекоммуникационной сети "Интернет" не позднее 3 календарных дней после его утверждения Министерством.</w:t>
      </w:r>
    </w:p>
    <w:p w:rsidR="008D6ACF" w:rsidRPr="007C4270" w:rsidRDefault="008D6ACF" w:rsidP="00904F9F">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17. </w:t>
      </w:r>
      <w:proofErr w:type="gramStart"/>
      <w:r w:rsidRPr="007C4270">
        <w:rPr>
          <w:rFonts w:ascii="Times New Roman" w:hAnsi="Times New Roman" w:cs="Times New Roman"/>
          <w:sz w:val="28"/>
          <w:szCs w:val="28"/>
        </w:rPr>
        <w:t xml:space="preserve">Министерство </w:t>
      </w:r>
      <w:r w:rsidR="00904F9F"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в установленном им порядке в случае изменения в текущем финансовом году лимитов бюджетных обязательств, утвержденных Министерству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а также с учетом интенсивности выборки (освоения) лимитов бюджетных обязательств, утвержденных Министерству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вправе откорректировать план.</w:t>
      </w:r>
      <w:proofErr w:type="gramEnd"/>
    </w:p>
    <w:p w:rsidR="008D6ACF" w:rsidRPr="007C4270" w:rsidRDefault="00C140D3" w:rsidP="009655DA">
      <w:pPr>
        <w:pStyle w:val="ConsPlusNormal"/>
        <w:ind w:firstLine="709"/>
        <w:jc w:val="both"/>
        <w:rPr>
          <w:rFonts w:ascii="Times New Roman" w:hAnsi="Times New Roman" w:cs="Times New Roman"/>
          <w:sz w:val="28"/>
          <w:szCs w:val="28"/>
        </w:rPr>
      </w:pPr>
      <w:bookmarkStart w:id="7" w:name="P99"/>
      <w:bookmarkEnd w:id="7"/>
      <w:r w:rsidRPr="007C4270">
        <w:rPr>
          <w:rFonts w:ascii="Times New Roman" w:hAnsi="Times New Roman" w:cs="Times New Roman"/>
          <w:sz w:val="28"/>
          <w:szCs w:val="28"/>
        </w:rPr>
        <w:t>18. </w:t>
      </w:r>
      <w:r w:rsidR="008D6ACF" w:rsidRPr="007C4270">
        <w:rPr>
          <w:rFonts w:ascii="Times New Roman" w:hAnsi="Times New Roman" w:cs="Times New Roman"/>
          <w:sz w:val="28"/>
          <w:szCs w:val="28"/>
        </w:rPr>
        <w:t xml:space="preserve">Субсидии предоставляются уполномоченным банкам в размере 100 процентов ключевой ставки Центрального банка Российской Федерации, действующей на дату заключения кредитного договора (соглашения), а в случае заключения дополнительного соглашения к кредитному договору (соглашению), связанного с изменением размера платы за пользование </w:t>
      </w:r>
      <w:r w:rsidR="00CE00C9" w:rsidRPr="007C4270">
        <w:rPr>
          <w:rFonts w:ascii="Times New Roman" w:hAnsi="Times New Roman" w:cs="Times New Roman"/>
          <w:sz w:val="28"/>
          <w:szCs w:val="28"/>
        </w:rPr>
        <w:t xml:space="preserve">льготным краткосрочным кредитом – на </w:t>
      </w:r>
      <w:r w:rsidR="008D6ACF" w:rsidRPr="007C4270">
        <w:rPr>
          <w:rFonts w:ascii="Times New Roman" w:hAnsi="Times New Roman" w:cs="Times New Roman"/>
          <w:sz w:val="28"/>
          <w:szCs w:val="28"/>
        </w:rPr>
        <w:t>дату заключения дополнительного соглашения к кредитному договору (соглашению).</w:t>
      </w:r>
    </w:p>
    <w:p w:rsidR="008D6ACF" w:rsidRPr="007C4270" w:rsidRDefault="008D6ACF"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В течение срока действия кредитного договора (соглашения) размер субсидии, предоставляемой уполномоченным банкам, рассчитывается исходя из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w:t>
      </w:r>
    </w:p>
    <w:p w:rsidR="008D6ACF" w:rsidRPr="007C4270" w:rsidRDefault="008D6ACF"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В </w:t>
      </w:r>
      <w:proofErr w:type="gramStart"/>
      <w:r w:rsidRPr="007C4270">
        <w:rPr>
          <w:rFonts w:ascii="Times New Roman" w:hAnsi="Times New Roman" w:cs="Times New Roman"/>
          <w:sz w:val="28"/>
          <w:szCs w:val="28"/>
        </w:rPr>
        <w:t>случае</w:t>
      </w:r>
      <w:proofErr w:type="gramEnd"/>
      <w:r w:rsidRPr="007C4270">
        <w:rPr>
          <w:rFonts w:ascii="Times New Roman" w:hAnsi="Times New Roman" w:cs="Times New Roman"/>
          <w:sz w:val="28"/>
          <w:szCs w:val="28"/>
        </w:rPr>
        <w:t xml:space="preserve"> изменения размера ключевой ставки Центрального банка Российской Федерации ее новое значение для расчета размера субсидии </w:t>
      </w:r>
      <w:r w:rsidR="00305FAE" w:rsidRPr="007C4270">
        <w:rPr>
          <w:rFonts w:ascii="Times New Roman" w:hAnsi="Times New Roman" w:cs="Times New Roman"/>
          <w:sz w:val="28"/>
          <w:szCs w:val="28"/>
        </w:rPr>
        <w:t>применяется,</w:t>
      </w:r>
      <w:r w:rsidRPr="007C4270">
        <w:rPr>
          <w:rFonts w:ascii="Times New Roman" w:hAnsi="Times New Roman" w:cs="Times New Roman"/>
          <w:sz w:val="28"/>
          <w:szCs w:val="28"/>
        </w:rPr>
        <w:t xml:space="preserve"> начиная со дня, следующего за днем ее изменения.</w:t>
      </w:r>
    </w:p>
    <w:p w:rsidR="008D6ACF" w:rsidRPr="007C4270" w:rsidRDefault="008D6ACF"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Период субсидирования начинается со дня заключения кредитного договора (соглашения), но не ранее дня вступления в силу настоящих Правил, и действует до дня окончания срока действия кредитного договора (соглашения).</w:t>
      </w:r>
    </w:p>
    <w:p w:rsidR="008D6ACF" w:rsidRPr="007C4270" w:rsidRDefault="00C140D3" w:rsidP="009655D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19. </w:t>
      </w:r>
      <w:r w:rsidR="008D6ACF" w:rsidRPr="007C4270">
        <w:rPr>
          <w:rFonts w:ascii="Times New Roman" w:hAnsi="Times New Roman" w:cs="Times New Roman"/>
          <w:sz w:val="28"/>
          <w:szCs w:val="28"/>
        </w:rPr>
        <w:t xml:space="preserve">Субсидии предоставляются уполномоченным банкам в пределах бюджетных ассигнований, предусмотренных законом о </w:t>
      </w:r>
      <w:r w:rsidR="009655DA" w:rsidRPr="007C4270">
        <w:rPr>
          <w:rFonts w:ascii="Times New Roman" w:hAnsi="Times New Roman" w:cs="Times New Roman"/>
          <w:sz w:val="28"/>
          <w:szCs w:val="28"/>
        </w:rPr>
        <w:t>краевом</w:t>
      </w:r>
      <w:r w:rsidR="008D6ACF" w:rsidRPr="007C4270">
        <w:rPr>
          <w:rFonts w:ascii="Times New Roman" w:hAnsi="Times New Roman" w:cs="Times New Roman"/>
          <w:sz w:val="28"/>
          <w:szCs w:val="28"/>
        </w:rPr>
        <w:t xml:space="preserve"> бюджете на соответствующий финансовый год и плановый период, и в пределах лимитов бюджетных обязательств, доведенных в установленном порядке Министерству </w:t>
      </w:r>
      <w:r w:rsidR="009655DA"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на цели, указанные в </w:t>
      </w:r>
      <w:hyperlink w:anchor="P53" w:history="1">
        <w:r w:rsidR="008D6ACF" w:rsidRPr="007C4270">
          <w:rPr>
            <w:rFonts w:ascii="Times New Roman" w:hAnsi="Times New Roman" w:cs="Times New Roman"/>
            <w:sz w:val="28"/>
            <w:szCs w:val="28"/>
          </w:rPr>
          <w:t>пункте 1</w:t>
        </w:r>
      </w:hyperlink>
      <w:r w:rsidR="008D6ACF" w:rsidRPr="007C4270">
        <w:rPr>
          <w:rFonts w:ascii="Times New Roman" w:hAnsi="Times New Roman" w:cs="Times New Roman"/>
          <w:sz w:val="28"/>
          <w:szCs w:val="28"/>
        </w:rPr>
        <w:t xml:space="preserve"> настоящих Правил, согласно плану.</w:t>
      </w:r>
    </w:p>
    <w:p w:rsidR="008D6ACF" w:rsidRPr="007C4270" w:rsidRDefault="008D6ACF" w:rsidP="00DD514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DD5141" w:rsidRPr="007C4270">
        <w:rPr>
          <w:rFonts w:ascii="Times New Roman" w:hAnsi="Times New Roman" w:cs="Times New Roman"/>
          <w:sz w:val="28"/>
          <w:szCs w:val="28"/>
        </w:rPr>
        <w:t>0</w:t>
      </w:r>
      <w:r w:rsidRPr="007C4270">
        <w:rPr>
          <w:rFonts w:ascii="Times New Roman" w:hAnsi="Times New Roman" w:cs="Times New Roman"/>
          <w:sz w:val="28"/>
          <w:szCs w:val="28"/>
        </w:rPr>
        <w:t xml:space="preserve">. Субсидии предоставляются уполномоченному банку на основании соглашения о предоставлении субсидий, заключенного между уполномоченным банком и Министерством </w:t>
      </w:r>
      <w:r w:rsidR="00DD5141"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(далее </w:t>
      </w:r>
      <w:r w:rsidR="00482E63" w:rsidRPr="007C4270">
        <w:rPr>
          <w:rFonts w:ascii="Times New Roman" w:hAnsi="Times New Roman" w:cs="Times New Roman"/>
          <w:sz w:val="28"/>
          <w:szCs w:val="28"/>
        </w:rPr>
        <w:t>–</w:t>
      </w:r>
      <w:r w:rsidRPr="007C4270">
        <w:rPr>
          <w:rFonts w:ascii="Times New Roman" w:hAnsi="Times New Roman" w:cs="Times New Roman"/>
          <w:sz w:val="28"/>
          <w:szCs w:val="28"/>
        </w:rPr>
        <w:t xml:space="preserve"> соглашение о предоставлении субсидий). Форма соглашения о предоставлении субсидий разрабатывается </w:t>
      </w:r>
      <w:r w:rsidRPr="007C4270">
        <w:rPr>
          <w:rFonts w:ascii="Times New Roman" w:hAnsi="Times New Roman" w:cs="Times New Roman"/>
          <w:sz w:val="28"/>
          <w:szCs w:val="28"/>
        </w:rPr>
        <w:lastRenderedPageBreak/>
        <w:t xml:space="preserve">Министерством </w:t>
      </w:r>
      <w:r w:rsidR="00305FAE"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в соответствии с типовой </w:t>
      </w:r>
      <w:hyperlink r:id="rId16" w:history="1">
        <w:r w:rsidRPr="007C4270">
          <w:rPr>
            <w:rFonts w:ascii="Times New Roman" w:hAnsi="Times New Roman" w:cs="Times New Roman"/>
            <w:sz w:val="28"/>
            <w:szCs w:val="28"/>
          </w:rPr>
          <w:t>формой</w:t>
        </w:r>
      </w:hyperlink>
      <w:r w:rsidRPr="007C4270">
        <w:rPr>
          <w:rFonts w:ascii="Times New Roman" w:hAnsi="Times New Roman" w:cs="Times New Roman"/>
          <w:sz w:val="28"/>
          <w:szCs w:val="28"/>
        </w:rPr>
        <w:t>, утвержденной Министерством финансов Российской Федерации в установленном порядке.</w:t>
      </w:r>
    </w:p>
    <w:p w:rsidR="008D6ACF" w:rsidRPr="007C4270" w:rsidRDefault="008D6ACF" w:rsidP="007F0E87">
      <w:pPr>
        <w:pStyle w:val="ConsPlusNormal"/>
        <w:ind w:firstLine="709"/>
        <w:jc w:val="both"/>
        <w:rPr>
          <w:rFonts w:ascii="Times New Roman" w:hAnsi="Times New Roman" w:cs="Times New Roman"/>
          <w:sz w:val="28"/>
          <w:szCs w:val="28"/>
        </w:rPr>
      </w:pPr>
      <w:proofErr w:type="gramStart"/>
      <w:r w:rsidRPr="007C4270">
        <w:rPr>
          <w:rFonts w:ascii="Times New Roman" w:hAnsi="Times New Roman" w:cs="Times New Roman"/>
          <w:sz w:val="28"/>
          <w:szCs w:val="28"/>
        </w:rPr>
        <w:t xml:space="preserve">Субсидии предоставляются уполномоченному банку, отвечающему требованиям, предусмотренным </w:t>
      </w:r>
      <w:hyperlink r:id="rId17" w:history="1">
        <w:r w:rsidRPr="007C4270">
          <w:rPr>
            <w:rFonts w:ascii="Times New Roman" w:hAnsi="Times New Roman" w:cs="Times New Roman"/>
            <w:sz w:val="28"/>
            <w:szCs w:val="28"/>
          </w:rPr>
          <w:t>подпунктом "е" пункта 4</w:t>
        </w:r>
      </w:hyperlink>
      <w:r w:rsidRPr="007C4270">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w:t>
      </w:r>
      <w:r w:rsidR="002A236D" w:rsidRPr="007C4270">
        <w:rPr>
          <w:rFonts w:ascii="Times New Roman" w:hAnsi="Times New Roman" w:cs="Times New Roman"/>
          <w:sz w:val="28"/>
          <w:szCs w:val="28"/>
        </w:rPr>
        <w:t>ьства Российской Федерации от 06.09.</w:t>
      </w:r>
      <w:r w:rsidRPr="007C4270">
        <w:rPr>
          <w:rFonts w:ascii="Times New Roman" w:hAnsi="Times New Roman" w:cs="Times New Roman"/>
          <w:sz w:val="28"/>
          <w:szCs w:val="28"/>
        </w:rPr>
        <w:t xml:space="preserve">2016 </w:t>
      </w:r>
      <w:r w:rsidR="002A236D" w:rsidRPr="007C4270">
        <w:rPr>
          <w:rFonts w:ascii="Times New Roman" w:hAnsi="Times New Roman" w:cs="Times New Roman"/>
          <w:sz w:val="28"/>
          <w:szCs w:val="28"/>
        </w:rPr>
        <w:t>№</w:t>
      </w:r>
      <w:r w:rsidRPr="007C4270">
        <w:rPr>
          <w:rFonts w:ascii="Times New Roman" w:hAnsi="Times New Roman" w:cs="Times New Roman"/>
          <w:sz w:val="28"/>
          <w:szCs w:val="28"/>
        </w:rPr>
        <w:t xml:space="preserve"> 887 "Об общих требованиях к нормативным правовым актам, муниципальным правовым актам, регулирующим</w:t>
      </w:r>
      <w:proofErr w:type="gramEnd"/>
      <w:r w:rsidRPr="007C4270">
        <w:rPr>
          <w:rFonts w:ascii="Times New Roman" w:hAnsi="Times New Roman" w:cs="Times New Roman"/>
          <w:sz w:val="28"/>
          <w:szCs w:val="28"/>
        </w:rP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00482E63" w:rsidRPr="007C4270">
        <w:rPr>
          <w:rFonts w:ascii="Times New Roman" w:hAnsi="Times New Roman" w:cs="Times New Roman"/>
          <w:sz w:val="28"/>
          <w:szCs w:val="28"/>
        </w:rPr>
        <w:t>–</w:t>
      </w:r>
      <w:r w:rsidRPr="007C4270">
        <w:rPr>
          <w:rFonts w:ascii="Times New Roman" w:hAnsi="Times New Roman" w:cs="Times New Roman"/>
          <w:sz w:val="28"/>
          <w:szCs w:val="28"/>
        </w:rPr>
        <w:t xml:space="preserve"> производителям товаров, работ, услуг"</w:t>
      </w:r>
      <w:r w:rsidR="00C901CC" w:rsidRPr="007C4270">
        <w:rPr>
          <w:rFonts w:ascii="Times New Roman" w:hAnsi="Times New Roman" w:cs="Times New Roman"/>
          <w:sz w:val="28"/>
          <w:szCs w:val="28"/>
        </w:rPr>
        <w:t xml:space="preserve"> (далее – постановление Правительства РФ № 887)</w:t>
      </w:r>
      <w:r w:rsidRPr="007C4270">
        <w:rPr>
          <w:rFonts w:ascii="Times New Roman" w:hAnsi="Times New Roman" w:cs="Times New Roman"/>
          <w:sz w:val="28"/>
          <w:szCs w:val="28"/>
        </w:rPr>
        <w:t>.</w:t>
      </w:r>
    </w:p>
    <w:p w:rsidR="008D6ACF" w:rsidRPr="007C4270" w:rsidRDefault="008D6ACF" w:rsidP="007F0E87">
      <w:pPr>
        <w:pStyle w:val="ConsPlusNormal"/>
        <w:ind w:firstLine="709"/>
        <w:jc w:val="both"/>
        <w:rPr>
          <w:rFonts w:ascii="Times New Roman" w:hAnsi="Times New Roman" w:cs="Times New Roman"/>
          <w:sz w:val="28"/>
          <w:szCs w:val="28"/>
        </w:rPr>
      </w:pPr>
      <w:bookmarkStart w:id="8" w:name="P107"/>
      <w:bookmarkEnd w:id="8"/>
      <w:r w:rsidRPr="007C4270">
        <w:rPr>
          <w:rFonts w:ascii="Times New Roman" w:hAnsi="Times New Roman" w:cs="Times New Roman"/>
          <w:sz w:val="28"/>
          <w:szCs w:val="28"/>
        </w:rPr>
        <w:t>2</w:t>
      </w:r>
      <w:r w:rsidR="007F0E87" w:rsidRPr="007C4270">
        <w:rPr>
          <w:rFonts w:ascii="Times New Roman" w:hAnsi="Times New Roman" w:cs="Times New Roman"/>
          <w:sz w:val="28"/>
          <w:szCs w:val="28"/>
        </w:rPr>
        <w:t>1. </w:t>
      </w:r>
      <w:proofErr w:type="gramStart"/>
      <w:r w:rsidRPr="007C4270">
        <w:rPr>
          <w:rFonts w:ascii="Times New Roman" w:hAnsi="Times New Roman" w:cs="Times New Roman"/>
          <w:sz w:val="28"/>
          <w:szCs w:val="28"/>
        </w:rPr>
        <w:t xml:space="preserve">Уполномоченный банк в целях формирования реестра кредитных договоров (соглашений) по выданным и (или) планируемым к выдаче льготным краткосрочным кредитам осуществляет поквартальный расчет потребности в субсидии по установленной Министерством </w:t>
      </w:r>
      <w:r w:rsidR="007F0E87" w:rsidRPr="007C4270">
        <w:rPr>
          <w:rFonts w:ascii="Times New Roman" w:hAnsi="Times New Roman" w:cs="Times New Roman"/>
          <w:sz w:val="28"/>
          <w:szCs w:val="28"/>
        </w:rPr>
        <w:t>экономического развития и торговли Камчатского края</w:t>
      </w:r>
      <w:r w:rsidR="000174E2" w:rsidRPr="007C4270">
        <w:rPr>
          <w:rFonts w:ascii="Times New Roman" w:hAnsi="Times New Roman" w:cs="Times New Roman"/>
          <w:sz w:val="28"/>
          <w:szCs w:val="28"/>
        </w:rPr>
        <w:t xml:space="preserve"> форме</w:t>
      </w:r>
      <w:r w:rsidRPr="007C4270">
        <w:rPr>
          <w:rFonts w:ascii="Times New Roman" w:hAnsi="Times New Roman" w:cs="Times New Roman"/>
          <w:sz w:val="28"/>
          <w:szCs w:val="28"/>
        </w:rPr>
        <w:t xml:space="preserve"> и до 1 декабря текущего финансового года направляет в Министерство </w:t>
      </w:r>
      <w:r w:rsidR="007F0E8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заявление о заключении соглашения о предоставлении субсидий на очередной</w:t>
      </w:r>
      <w:proofErr w:type="gramEnd"/>
      <w:r w:rsidRPr="007C4270">
        <w:rPr>
          <w:rFonts w:ascii="Times New Roman" w:hAnsi="Times New Roman" w:cs="Times New Roman"/>
          <w:sz w:val="28"/>
          <w:szCs w:val="28"/>
        </w:rPr>
        <w:t xml:space="preserve"> финансовый год в произвольной форме, </w:t>
      </w:r>
      <w:proofErr w:type="gramStart"/>
      <w:r w:rsidRPr="007C4270">
        <w:rPr>
          <w:rFonts w:ascii="Times New Roman" w:hAnsi="Times New Roman" w:cs="Times New Roman"/>
          <w:sz w:val="28"/>
          <w:szCs w:val="28"/>
        </w:rPr>
        <w:t>подписанное</w:t>
      </w:r>
      <w:proofErr w:type="gramEnd"/>
      <w:r w:rsidRPr="007C4270">
        <w:rPr>
          <w:rFonts w:ascii="Times New Roman" w:hAnsi="Times New Roman" w:cs="Times New Roman"/>
          <w:sz w:val="28"/>
          <w:szCs w:val="28"/>
        </w:rPr>
        <w:t xml:space="preserve"> руководителем уполномоченного банка, с приложением следующих документов:</w:t>
      </w:r>
    </w:p>
    <w:p w:rsidR="008D6ACF" w:rsidRPr="007C4270" w:rsidRDefault="008D6ACF" w:rsidP="008D6ACF">
      <w:pPr>
        <w:pStyle w:val="ConsPlusNormal"/>
        <w:ind w:firstLine="540"/>
        <w:jc w:val="both"/>
        <w:rPr>
          <w:rFonts w:ascii="Times New Roman" w:hAnsi="Times New Roman" w:cs="Times New Roman"/>
          <w:sz w:val="28"/>
          <w:szCs w:val="28"/>
        </w:rPr>
      </w:pPr>
      <w:r w:rsidRPr="007C4270">
        <w:rPr>
          <w:rFonts w:ascii="Times New Roman" w:hAnsi="Times New Roman" w:cs="Times New Roman"/>
          <w:sz w:val="28"/>
          <w:szCs w:val="28"/>
        </w:rPr>
        <w:t>а) справка, подписанная руководителем и главным бухгалтером или уполномоченными лицами уполномоченного банка, скрепленная печатью (при наличии) банка, с указанием банковских реквизитов, на которые перечисляется субсидия;</w:t>
      </w:r>
    </w:p>
    <w:p w:rsidR="008D6ACF" w:rsidRPr="007C4270" w:rsidRDefault="008D6ACF" w:rsidP="008D6ACF">
      <w:pPr>
        <w:pStyle w:val="ConsPlusNormal"/>
        <w:ind w:firstLine="540"/>
        <w:jc w:val="both"/>
        <w:rPr>
          <w:rFonts w:ascii="Times New Roman" w:hAnsi="Times New Roman" w:cs="Times New Roman"/>
          <w:sz w:val="28"/>
          <w:szCs w:val="28"/>
        </w:rPr>
      </w:pPr>
      <w:r w:rsidRPr="007C4270">
        <w:rPr>
          <w:rFonts w:ascii="Times New Roman" w:hAnsi="Times New Roman" w:cs="Times New Roman"/>
          <w:sz w:val="28"/>
          <w:szCs w:val="28"/>
        </w:rPr>
        <w:t xml:space="preserve">б) заявка на перечисление субсидий, причитающихся уполномоченному банку по выданным льготным краткосрочным кредитам и планируемым к выдаче в очередном году, по </w:t>
      </w:r>
      <w:hyperlink r:id="rId18" w:history="1">
        <w:r w:rsidRPr="007C4270">
          <w:rPr>
            <w:rFonts w:ascii="Times New Roman" w:hAnsi="Times New Roman" w:cs="Times New Roman"/>
            <w:sz w:val="28"/>
            <w:szCs w:val="28"/>
          </w:rPr>
          <w:t>форме</w:t>
        </w:r>
      </w:hyperlink>
      <w:r w:rsidRPr="007C4270">
        <w:rPr>
          <w:rFonts w:ascii="Times New Roman" w:hAnsi="Times New Roman" w:cs="Times New Roman"/>
          <w:sz w:val="28"/>
          <w:szCs w:val="28"/>
        </w:rPr>
        <w:t xml:space="preserve">, утвержденной Министерством </w:t>
      </w:r>
      <w:r w:rsidR="007F0E8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8D6ACF" w:rsidP="00305FA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305FAE" w:rsidRPr="007C4270">
        <w:rPr>
          <w:rFonts w:ascii="Times New Roman" w:hAnsi="Times New Roman" w:cs="Times New Roman"/>
          <w:sz w:val="28"/>
          <w:szCs w:val="28"/>
        </w:rPr>
        <w:t>2</w:t>
      </w:r>
      <w:r w:rsidRPr="007C4270">
        <w:rPr>
          <w:rFonts w:ascii="Times New Roman" w:hAnsi="Times New Roman" w:cs="Times New Roman"/>
          <w:sz w:val="28"/>
          <w:szCs w:val="28"/>
        </w:rPr>
        <w:t>. Соглашением о предоставлении субсидий предусматриваются:</w:t>
      </w:r>
    </w:p>
    <w:p w:rsidR="008D6ACF" w:rsidRPr="007C4270" w:rsidRDefault="008D6ACF"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а) сроки перечисления субсидии;</w:t>
      </w:r>
    </w:p>
    <w:p w:rsidR="008D6ACF" w:rsidRPr="007C4270" w:rsidRDefault="007F0E87"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б) </w:t>
      </w:r>
      <w:r w:rsidR="008D6ACF" w:rsidRPr="007C4270">
        <w:rPr>
          <w:rFonts w:ascii="Times New Roman" w:hAnsi="Times New Roman" w:cs="Times New Roman"/>
          <w:sz w:val="28"/>
          <w:szCs w:val="28"/>
        </w:rPr>
        <w:t xml:space="preserve">обязанность Министерства </w:t>
      </w:r>
      <w:r w:rsidRPr="007C4270">
        <w:rPr>
          <w:rFonts w:ascii="Times New Roman" w:hAnsi="Times New Roman" w:cs="Times New Roman"/>
          <w:sz w:val="28"/>
          <w:szCs w:val="28"/>
        </w:rPr>
        <w:t xml:space="preserve">экономического развития и торговли Камчатского края </w:t>
      </w:r>
      <w:r w:rsidR="008D6ACF" w:rsidRPr="007C4270">
        <w:rPr>
          <w:rFonts w:ascii="Times New Roman" w:hAnsi="Times New Roman" w:cs="Times New Roman"/>
          <w:sz w:val="28"/>
          <w:szCs w:val="28"/>
        </w:rPr>
        <w:t xml:space="preserve">и органа государственного финансового контроля по проведению проверок соблюдения уполномоченным банком целей, условий и порядка предоставления субсидий в соответствии с </w:t>
      </w:r>
      <w:hyperlink w:anchor="P154" w:history="1">
        <w:r w:rsidR="008D6ACF" w:rsidRPr="007C4270">
          <w:rPr>
            <w:rFonts w:ascii="Times New Roman" w:hAnsi="Times New Roman" w:cs="Times New Roman"/>
            <w:sz w:val="28"/>
            <w:szCs w:val="28"/>
          </w:rPr>
          <w:t>пунктом 3</w:t>
        </w:r>
        <w:r w:rsidR="00F153FC" w:rsidRPr="007C4270">
          <w:rPr>
            <w:rFonts w:ascii="Times New Roman" w:hAnsi="Times New Roman" w:cs="Times New Roman"/>
            <w:sz w:val="28"/>
            <w:szCs w:val="28"/>
          </w:rPr>
          <w:t>7</w:t>
        </w:r>
      </w:hyperlink>
      <w:r w:rsidR="008D6ACF" w:rsidRPr="007C4270">
        <w:rPr>
          <w:rFonts w:ascii="Times New Roman" w:hAnsi="Times New Roman" w:cs="Times New Roman"/>
          <w:sz w:val="28"/>
          <w:szCs w:val="28"/>
        </w:rPr>
        <w:t xml:space="preserve"> настоящих Правил;</w:t>
      </w:r>
    </w:p>
    <w:p w:rsidR="008D6ACF" w:rsidRPr="007C4270" w:rsidRDefault="00E64208"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в) </w:t>
      </w:r>
      <w:r w:rsidR="008D6ACF" w:rsidRPr="007C4270">
        <w:rPr>
          <w:rFonts w:ascii="Times New Roman" w:hAnsi="Times New Roman" w:cs="Times New Roman"/>
          <w:sz w:val="28"/>
          <w:szCs w:val="28"/>
        </w:rPr>
        <w:t xml:space="preserve">значения показателей результативности использования субсидий, предусмотренных </w:t>
      </w:r>
      <w:hyperlink w:anchor="P150" w:history="1">
        <w:r w:rsidR="008D6ACF" w:rsidRPr="007C4270">
          <w:rPr>
            <w:rFonts w:ascii="Times New Roman" w:hAnsi="Times New Roman" w:cs="Times New Roman"/>
            <w:sz w:val="28"/>
            <w:szCs w:val="28"/>
          </w:rPr>
          <w:t>пунктом 3</w:t>
        </w:r>
        <w:r w:rsidR="00F153FC" w:rsidRPr="007C4270">
          <w:rPr>
            <w:rFonts w:ascii="Times New Roman" w:hAnsi="Times New Roman" w:cs="Times New Roman"/>
            <w:sz w:val="28"/>
            <w:szCs w:val="28"/>
          </w:rPr>
          <w:t>5</w:t>
        </w:r>
      </w:hyperlink>
      <w:r w:rsidR="008D6ACF" w:rsidRPr="007C4270">
        <w:rPr>
          <w:rFonts w:ascii="Times New Roman" w:hAnsi="Times New Roman" w:cs="Times New Roman"/>
          <w:sz w:val="28"/>
          <w:szCs w:val="28"/>
        </w:rPr>
        <w:t xml:space="preserve"> настоящих Правил;</w:t>
      </w:r>
    </w:p>
    <w:p w:rsidR="008D6ACF" w:rsidRPr="007C4270" w:rsidRDefault="00E64208"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г) </w:t>
      </w:r>
      <w:r w:rsidR="008D6ACF" w:rsidRPr="007C4270">
        <w:rPr>
          <w:rFonts w:ascii="Times New Roman" w:hAnsi="Times New Roman" w:cs="Times New Roman"/>
          <w:sz w:val="28"/>
          <w:szCs w:val="28"/>
        </w:rPr>
        <w:t>ответственность уполномоченного банка за нарушение условий, определенных соглашением о предоставлении субсидий;</w:t>
      </w:r>
    </w:p>
    <w:p w:rsidR="008D6ACF" w:rsidRPr="007C4270" w:rsidRDefault="008D6ACF" w:rsidP="00E6420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д) порядок и сроки возврата уполномоченным банком средств субсидий, </w:t>
      </w:r>
      <w:r w:rsidRPr="007C4270">
        <w:rPr>
          <w:rFonts w:ascii="Times New Roman" w:hAnsi="Times New Roman" w:cs="Times New Roman"/>
          <w:sz w:val="28"/>
          <w:szCs w:val="28"/>
        </w:rPr>
        <w:lastRenderedPageBreak/>
        <w:t xml:space="preserve">использованных уполномоченным банком, в случае установления по итогам проверок, проведенных </w:t>
      </w:r>
      <w:r w:rsidR="00E64208" w:rsidRPr="007C4270">
        <w:rPr>
          <w:rFonts w:ascii="Times New Roman" w:hAnsi="Times New Roman" w:cs="Times New Roman"/>
          <w:sz w:val="28"/>
          <w:szCs w:val="28"/>
        </w:rPr>
        <w:t>Министерство</w:t>
      </w:r>
      <w:r w:rsidR="002A236D" w:rsidRPr="007C4270">
        <w:rPr>
          <w:rFonts w:ascii="Times New Roman" w:hAnsi="Times New Roman" w:cs="Times New Roman"/>
          <w:sz w:val="28"/>
          <w:szCs w:val="28"/>
        </w:rPr>
        <w:t>м</w:t>
      </w:r>
      <w:r w:rsidR="00E64208" w:rsidRPr="007C4270">
        <w:rPr>
          <w:rFonts w:ascii="Times New Roman" w:hAnsi="Times New Roman" w:cs="Times New Roman"/>
          <w:sz w:val="28"/>
          <w:szCs w:val="28"/>
        </w:rPr>
        <w:t xml:space="preserve"> экономического развития и торговли Камчатского края</w:t>
      </w:r>
      <w:r w:rsidRPr="007C4270">
        <w:rPr>
          <w:rFonts w:ascii="Times New Roman" w:hAnsi="Times New Roman" w:cs="Times New Roman"/>
          <w:sz w:val="28"/>
          <w:szCs w:val="28"/>
        </w:rPr>
        <w:t xml:space="preserve"> и (или) органом государственного финансового контроля, факта нарушения целей и условий предоставления субсидий, определенных в соглашении о предоставлении субсидий;</w:t>
      </w:r>
    </w:p>
    <w:p w:rsidR="008D6ACF" w:rsidRPr="007C4270" w:rsidRDefault="00AF33B0"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е) </w:t>
      </w:r>
      <w:r w:rsidR="008D6ACF" w:rsidRPr="007C4270">
        <w:rPr>
          <w:rFonts w:ascii="Times New Roman" w:hAnsi="Times New Roman" w:cs="Times New Roman"/>
          <w:sz w:val="28"/>
          <w:szCs w:val="28"/>
        </w:rPr>
        <w:t>основания и порядок расторжения соглашения о предоставлении субсидий;</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ж) перечень документов, представляемых уполномоченным банком для получения субсидии;</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з) размер субсидий в соответствии с </w:t>
      </w:r>
      <w:hyperlink w:anchor="P99" w:history="1">
        <w:r w:rsidRPr="007C4270">
          <w:rPr>
            <w:rFonts w:ascii="Times New Roman" w:hAnsi="Times New Roman" w:cs="Times New Roman"/>
            <w:sz w:val="28"/>
            <w:szCs w:val="28"/>
          </w:rPr>
          <w:t>пунктом 18</w:t>
        </w:r>
      </w:hyperlink>
      <w:r w:rsidRPr="007C4270">
        <w:rPr>
          <w:rFonts w:ascii="Times New Roman" w:hAnsi="Times New Roman" w:cs="Times New Roman"/>
          <w:sz w:val="28"/>
          <w:szCs w:val="28"/>
        </w:rPr>
        <w:t xml:space="preserve"> настоящих Правил;</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и) счет, на который перечисляются денежные средства в случае принятия положительного решения о предоставлении субсидий;</w:t>
      </w:r>
    </w:p>
    <w:p w:rsidR="008D6ACF" w:rsidRPr="007C4270" w:rsidRDefault="008D6ACF" w:rsidP="00AF33B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к) порядок и сроки возврата уполномоченным банком соответствующих сре</w:t>
      </w:r>
      <w:proofErr w:type="gramStart"/>
      <w:r w:rsidRPr="007C4270">
        <w:rPr>
          <w:rFonts w:ascii="Times New Roman" w:hAnsi="Times New Roman" w:cs="Times New Roman"/>
          <w:sz w:val="28"/>
          <w:szCs w:val="28"/>
        </w:rPr>
        <w:t>дств в сл</w:t>
      </w:r>
      <w:proofErr w:type="gramEnd"/>
      <w:r w:rsidRPr="007C4270">
        <w:rPr>
          <w:rFonts w:ascii="Times New Roman" w:hAnsi="Times New Roman" w:cs="Times New Roman"/>
          <w:sz w:val="28"/>
          <w:szCs w:val="28"/>
        </w:rPr>
        <w:t xml:space="preserve">учае </w:t>
      </w:r>
      <w:r w:rsidR="000174E2" w:rsidRPr="007C4270">
        <w:rPr>
          <w:rFonts w:ascii="Times New Roman" w:hAnsi="Times New Roman" w:cs="Times New Roman"/>
          <w:sz w:val="28"/>
          <w:szCs w:val="28"/>
        </w:rPr>
        <w:t>не достижения</w:t>
      </w:r>
      <w:r w:rsidRPr="007C4270">
        <w:rPr>
          <w:rFonts w:ascii="Times New Roman" w:hAnsi="Times New Roman" w:cs="Times New Roman"/>
          <w:sz w:val="28"/>
          <w:szCs w:val="28"/>
        </w:rPr>
        <w:t xml:space="preserve"> показателей результативности предоставления субсидии, указанных в </w:t>
      </w:r>
      <w:hyperlink w:anchor="P150" w:history="1">
        <w:r w:rsidRPr="007C4270">
          <w:rPr>
            <w:rFonts w:ascii="Times New Roman" w:hAnsi="Times New Roman" w:cs="Times New Roman"/>
            <w:sz w:val="28"/>
            <w:szCs w:val="28"/>
          </w:rPr>
          <w:t>пункте 3</w:t>
        </w:r>
        <w:r w:rsidR="00F153FC"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49691A">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л) порядок, формы и сроки представления отчетности об использовании субсидий </w:t>
      </w:r>
      <w:proofErr w:type="gramStart"/>
      <w:r w:rsidRPr="007C4270">
        <w:rPr>
          <w:rFonts w:ascii="Times New Roman" w:hAnsi="Times New Roman" w:cs="Times New Roman"/>
          <w:sz w:val="28"/>
          <w:szCs w:val="28"/>
        </w:rPr>
        <w:t>и</w:t>
      </w:r>
      <w:proofErr w:type="gramEnd"/>
      <w:r w:rsidRPr="007C4270">
        <w:rPr>
          <w:rFonts w:ascii="Times New Roman" w:hAnsi="Times New Roman" w:cs="Times New Roman"/>
          <w:sz w:val="28"/>
          <w:szCs w:val="28"/>
        </w:rPr>
        <w:t xml:space="preserve"> о достижении показателей результативности предоставления субсидии, указанных в </w:t>
      </w:r>
      <w:hyperlink w:anchor="P150" w:history="1">
        <w:r w:rsidRPr="007C4270">
          <w:rPr>
            <w:rFonts w:ascii="Times New Roman" w:hAnsi="Times New Roman" w:cs="Times New Roman"/>
            <w:sz w:val="28"/>
            <w:szCs w:val="28"/>
          </w:rPr>
          <w:t>пункте 3</w:t>
        </w:r>
        <w:r w:rsidR="00F153FC"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определяемые Министерством </w:t>
      </w:r>
      <w:r w:rsidR="0049691A"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49691A" w:rsidRPr="007C4270">
        <w:rPr>
          <w:rFonts w:ascii="Times New Roman" w:hAnsi="Times New Roman" w:cs="Times New Roman"/>
          <w:sz w:val="28"/>
          <w:szCs w:val="28"/>
        </w:rPr>
        <w:t>3</w:t>
      </w:r>
      <w:r w:rsidRPr="007C4270">
        <w:rPr>
          <w:rFonts w:ascii="Times New Roman" w:hAnsi="Times New Roman" w:cs="Times New Roman"/>
          <w:sz w:val="28"/>
          <w:szCs w:val="28"/>
        </w:rPr>
        <w:t xml:space="preserve">. Соглашение о предоставлении субсидий заключается на срок действия доведенных до Министерства </w:t>
      </w:r>
      <w:r w:rsidR="0049691A" w:rsidRPr="007C4270">
        <w:rPr>
          <w:rFonts w:ascii="Times New Roman" w:hAnsi="Times New Roman" w:cs="Times New Roman"/>
          <w:sz w:val="28"/>
          <w:szCs w:val="28"/>
        </w:rPr>
        <w:t>экономического развития и торговли</w:t>
      </w:r>
      <w:r w:rsidR="00DE521D" w:rsidRPr="007C4270">
        <w:rPr>
          <w:rFonts w:ascii="Times New Roman" w:hAnsi="Times New Roman" w:cs="Times New Roman"/>
          <w:sz w:val="28"/>
          <w:szCs w:val="28"/>
        </w:rPr>
        <w:t xml:space="preserve"> Камчатского края</w:t>
      </w:r>
      <w:r w:rsidRPr="007C4270">
        <w:rPr>
          <w:rFonts w:ascii="Times New Roman" w:hAnsi="Times New Roman" w:cs="Times New Roman"/>
          <w:sz w:val="28"/>
          <w:szCs w:val="28"/>
        </w:rPr>
        <w:t xml:space="preserve"> лимитов бюджетных обязательств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до полного исполнения обязательств, предусмотренных соглашением.</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DE521D" w:rsidRPr="007C4270">
        <w:rPr>
          <w:rFonts w:ascii="Times New Roman" w:hAnsi="Times New Roman" w:cs="Times New Roman"/>
          <w:sz w:val="28"/>
          <w:szCs w:val="28"/>
        </w:rPr>
        <w:t>4. </w:t>
      </w:r>
      <w:r w:rsidRPr="007C4270">
        <w:rPr>
          <w:rFonts w:ascii="Times New Roman" w:hAnsi="Times New Roman" w:cs="Times New Roman"/>
          <w:sz w:val="28"/>
          <w:szCs w:val="28"/>
        </w:rPr>
        <w:t xml:space="preserve">Субсидии в очередном финансовом году предоставляются уполномоченному банку на основании соглашения о предоставлении субсидий не позднее 10 рабочих дней финансового года после доведения лимитов бюджетных обязательств до Министерства </w:t>
      </w:r>
      <w:r w:rsidR="00DE521D"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w:t>
      </w:r>
    </w:p>
    <w:p w:rsidR="008D6ACF" w:rsidRPr="007C4270" w:rsidRDefault="00DE521D" w:rsidP="00DE521D">
      <w:pPr>
        <w:pStyle w:val="ConsPlusNormal"/>
        <w:ind w:firstLine="709"/>
        <w:jc w:val="both"/>
        <w:rPr>
          <w:rFonts w:ascii="Times New Roman" w:hAnsi="Times New Roman" w:cs="Times New Roman"/>
          <w:sz w:val="28"/>
          <w:szCs w:val="28"/>
        </w:rPr>
      </w:pPr>
      <w:bookmarkStart w:id="9" w:name="P124"/>
      <w:bookmarkEnd w:id="9"/>
      <w:r w:rsidRPr="007C4270">
        <w:rPr>
          <w:rFonts w:ascii="Times New Roman" w:hAnsi="Times New Roman" w:cs="Times New Roman"/>
          <w:sz w:val="28"/>
          <w:szCs w:val="28"/>
        </w:rPr>
        <w:t>25. </w:t>
      </w:r>
      <w:r w:rsidR="008D6ACF" w:rsidRPr="007C4270">
        <w:rPr>
          <w:rFonts w:ascii="Times New Roman" w:hAnsi="Times New Roman" w:cs="Times New Roman"/>
          <w:sz w:val="28"/>
          <w:szCs w:val="28"/>
        </w:rPr>
        <w:t xml:space="preserve">Заявка на получение субсидии </w:t>
      </w:r>
      <w:proofErr w:type="gramStart"/>
      <w:r w:rsidR="008D6ACF" w:rsidRPr="007C4270">
        <w:rPr>
          <w:rFonts w:ascii="Times New Roman" w:hAnsi="Times New Roman" w:cs="Times New Roman"/>
          <w:sz w:val="28"/>
          <w:szCs w:val="28"/>
        </w:rPr>
        <w:t xml:space="preserve">представляется уполномоченным банком в Министерство </w:t>
      </w:r>
      <w:r w:rsidRPr="007C4270">
        <w:rPr>
          <w:rFonts w:ascii="Times New Roman" w:hAnsi="Times New Roman" w:cs="Times New Roman"/>
          <w:sz w:val="28"/>
          <w:szCs w:val="28"/>
        </w:rPr>
        <w:t>экономического развития и торговли Камчатского края</w:t>
      </w:r>
      <w:r w:rsidR="008D6ACF" w:rsidRPr="007C4270">
        <w:rPr>
          <w:rFonts w:ascii="Times New Roman" w:hAnsi="Times New Roman" w:cs="Times New Roman"/>
          <w:sz w:val="28"/>
          <w:szCs w:val="28"/>
        </w:rPr>
        <w:t xml:space="preserve"> ежемесячно в течение 5 рабочих дней после окончания календарного месяца и включает</w:t>
      </w:r>
      <w:proofErr w:type="gramEnd"/>
      <w:r w:rsidR="008D6ACF" w:rsidRPr="007C4270">
        <w:rPr>
          <w:rFonts w:ascii="Times New Roman" w:hAnsi="Times New Roman" w:cs="Times New Roman"/>
          <w:sz w:val="28"/>
          <w:szCs w:val="28"/>
        </w:rPr>
        <w:t xml:space="preserve"> в себя следующие документы (по состоянию на 1-е число отчетного месяца):</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заявление о предоставлении субсидии (в произвольной форме);</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заверенный уполномоченным банком отчет о суммах выданных кредитов и начисленных процентах, суммах уплаченных заемщиком денежных средств по основному долгу и процентам (с указанием сроков) по льготному краткосрочному кредиту, а также информация о потребности в субсидиях;</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акт сверки расчетов между Министерством </w:t>
      </w:r>
      <w:r w:rsidR="00C24996"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и уполномоченным банком по соглашению о </w:t>
      </w:r>
      <w:r w:rsidRPr="007C4270">
        <w:rPr>
          <w:rFonts w:ascii="Times New Roman" w:hAnsi="Times New Roman" w:cs="Times New Roman"/>
          <w:sz w:val="28"/>
          <w:szCs w:val="28"/>
        </w:rPr>
        <w:lastRenderedPageBreak/>
        <w:t>предоставлении субсидий, подписанный уполномоченным банком;</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отчет о целевом использовании льготных краткосрочных кредитов, полученных заемщиками;</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иные документы, предусмотренные соглашением.</w:t>
      </w:r>
    </w:p>
    <w:p w:rsidR="008D6ACF" w:rsidRPr="007C4270" w:rsidRDefault="008D6ACF" w:rsidP="00DE521D">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Уполномоченный банк несет ответственность за достоверность представленной информации.</w:t>
      </w:r>
    </w:p>
    <w:p w:rsidR="008D6ACF" w:rsidRPr="007C4270" w:rsidRDefault="008D6ACF" w:rsidP="009A62E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9A62E0" w:rsidRPr="007C4270">
        <w:rPr>
          <w:rFonts w:ascii="Times New Roman" w:hAnsi="Times New Roman" w:cs="Times New Roman"/>
          <w:sz w:val="28"/>
          <w:szCs w:val="28"/>
        </w:rPr>
        <w:t>6</w:t>
      </w:r>
      <w:r w:rsidRPr="007C4270">
        <w:rPr>
          <w:rFonts w:ascii="Times New Roman" w:hAnsi="Times New Roman" w:cs="Times New Roman"/>
          <w:sz w:val="28"/>
          <w:szCs w:val="28"/>
        </w:rPr>
        <w:t>. Министерство</w:t>
      </w:r>
      <w:r w:rsidR="009A62E0" w:rsidRPr="007C4270">
        <w:rPr>
          <w:rFonts w:ascii="Times New Roman" w:hAnsi="Times New Roman" w:cs="Times New Roman"/>
          <w:sz w:val="28"/>
          <w:szCs w:val="28"/>
        </w:rPr>
        <w:t xml:space="preserve"> экономического развития и торговли</w:t>
      </w:r>
      <w:r w:rsidRPr="007C4270">
        <w:rPr>
          <w:rFonts w:ascii="Times New Roman" w:hAnsi="Times New Roman" w:cs="Times New Roman"/>
          <w:sz w:val="28"/>
          <w:szCs w:val="28"/>
        </w:rPr>
        <w:t xml:space="preserve"> </w:t>
      </w:r>
      <w:r w:rsidR="009A62E0" w:rsidRPr="007C4270">
        <w:rPr>
          <w:rFonts w:ascii="Times New Roman" w:hAnsi="Times New Roman" w:cs="Times New Roman"/>
          <w:sz w:val="28"/>
          <w:szCs w:val="28"/>
        </w:rPr>
        <w:t>Камчатского края</w:t>
      </w:r>
      <w:r w:rsidRPr="007C4270">
        <w:rPr>
          <w:rFonts w:ascii="Times New Roman" w:hAnsi="Times New Roman" w:cs="Times New Roman"/>
          <w:sz w:val="28"/>
          <w:szCs w:val="28"/>
        </w:rPr>
        <w:t>:</w:t>
      </w:r>
    </w:p>
    <w:p w:rsidR="008D6ACF" w:rsidRPr="007C4270" w:rsidRDefault="008D6ACF" w:rsidP="009A62E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а) регистрирует документы, указанные в </w:t>
      </w:r>
      <w:hyperlink w:anchor="P124" w:history="1">
        <w:r w:rsidRPr="007C4270">
          <w:rPr>
            <w:rFonts w:ascii="Times New Roman" w:hAnsi="Times New Roman" w:cs="Times New Roman"/>
            <w:sz w:val="28"/>
            <w:szCs w:val="28"/>
          </w:rPr>
          <w:t>пункте 2</w:t>
        </w:r>
        <w:r w:rsidR="009A62E0"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9A62E0">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б) проверяет в течение 7 рабочих дней со дня поступления документов, указанных в </w:t>
      </w:r>
      <w:hyperlink w:anchor="P124" w:history="1">
        <w:r w:rsidRPr="007C4270">
          <w:rPr>
            <w:rFonts w:ascii="Times New Roman" w:hAnsi="Times New Roman" w:cs="Times New Roman"/>
            <w:sz w:val="28"/>
            <w:szCs w:val="28"/>
          </w:rPr>
          <w:t>пункте 2</w:t>
        </w:r>
        <w:r w:rsidR="009A62E0"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полноту и достоверность содержащихся в них сведений и принимает решение о предоставлении субсидии либо об отказе в предоставлении субсидии;</w:t>
      </w:r>
    </w:p>
    <w:p w:rsidR="008D6ACF" w:rsidRPr="007C4270" w:rsidRDefault="008D6ACF" w:rsidP="009A62E0">
      <w:pPr>
        <w:pStyle w:val="ConsPlusNormal"/>
        <w:ind w:firstLine="709"/>
        <w:jc w:val="both"/>
        <w:rPr>
          <w:rFonts w:ascii="Times New Roman" w:hAnsi="Times New Roman" w:cs="Times New Roman"/>
          <w:sz w:val="28"/>
          <w:szCs w:val="28"/>
        </w:rPr>
      </w:pPr>
      <w:bookmarkStart w:id="10" w:name="P135"/>
      <w:bookmarkEnd w:id="10"/>
      <w:r w:rsidRPr="007C4270">
        <w:rPr>
          <w:rFonts w:ascii="Times New Roman" w:hAnsi="Times New Roman" w:cs="Times New Roman"/>
          <w:sz w:val="28"/>
          <w:szCs w:val="28"/>
        </w:rPr>
        <w:t>в) уведомляет о принятом решении уполномоченный банк в течение 3 рабочих дней со дня принятия решения.</w:t>
      </w:r>
    </w:p>
    <w:p w:rsidR="008D6ACF" w:rsidRPr="007C4270" w:rsidRDefault="008D6ACF"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915E61" w:rsidRPr="007C4270">
        <w:rPr>
          <w:rFonts w:ascii="Times New Roman" w:hAnsi="Times New Roman" w:cs="Times New Roman"/>
          <w:sz w:val="28"/>
          <w:szCs w:val="28"/>
        </w:rPr>
        <w:t>7</w:t>
      </w:r>
      <w:r w:rsidRPr="007C4270">
        <w:rPr>
          <w:rFonts w:ascii="Times New Roman" w:hAnsi="Times New Roman" w:cs="Times New Roman"/>
          <w:sz w:val="28"/>
          <w:szCs w:val="28"/>
        </w:rPr>
        <w:t xml:space="preserve">. Основанием для отказа в предоставлении субсидии уполномоченному банку может являться несоответствие представленных уполномоченным банком документов положениям </w:t>
      </w:r>
      <w:hyperlink w:anchor="P124" w:history="1">
        <w:r w:rsidRPr="007C4270">
          <w:rPr>
            <w:rFonts w:ascii="Times New Roman" w:hAnsi="Times New Roman" w:cs="Times New Roman"/>
            <w:sz w:val="28"/>
            <w:szCs w:val="28"/>
          </w:rPr>
          <w:t>пункта 2</w:t>
        </w:r>
        <w:r w:rsidR="00915E61"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w:t>
      </w:r>
      <w:r w:rsidR="00915E61" w:rsidRPr="007C4270">
        <w:rPr>
          <w:rFonts w:ascii="Times New Roman" w:hAnsi="Times New Roman" w:cs="Times New Roman"/>
          <w:sz w:val="28"/>
          <w:szCs w:val="28"/>
        </w:rPr>
        <w:t>8. </w:t>
      </w:r>
      <w:r w:rsidRPr="007C4270">
        <w:rPr>
          <w:rFonts w:ascii="Times New Roman" w:hAnsi="Times New Roman" w:cs="Times New Roman"/>
          <w:sz w:val="28"/>
          <w:szCs w:val="28"/>
        </w:rPr>
        <w:t xml:space="preserve">В </w:t>
      </w:r>
      <w:proofErr w:type="gramStart"/>
      <w:r w:rsidRPr="007C4270">
        <w:rPr>
          <w:rFonts w:ascii="Times New Roman" w:hAnsi="Times New Roman" w:cs="Times New Roman"/>
          <w:sz w:val="28"/>
          <w:szCs w:val="28"/>
        </w:rPr>
        <w:t>случае</w:t>
      </w:r>
      <w:proofErr w:type="gramEnd"/>
      <w:r w:rsidRPr="007C4270">
        <w:rPr>
          <w:rFonts w:ascii="Times New Roman" w:hAnsi="Times New Roman" w:cs="Times New Roman"/>
          <w:sz w:val="28"/>
          <w:szCs w:val="28"/>
        </w:rPr>
        <w:t xml:space="preserve"> принятия решения об отказе в предоставлении субсидии Министерство </w:t>
      </w:r>
      <w:r w:rsidR="00915E61"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в срок, указанный в </w:t>
      </w:r>
      <w:hyperlink w:anchor="P135" w:history="1">
        <w:r w:rsidRPr="007C4270">
          <w:rPr>
            <w:rFonts w:ascii="Times New Roman" w:hAnsi="Times New Roman" w:cs="Times New Roman"/>
            <w:sz w:val="28"/>
            <w:szCs w:val="28"/>
          </w:rPr>
          <w:t>подпункте "в" пункта 2</w:t>
        </w:r>
        <w:r w:rsidR="00915E61" w:rsidRPr="007C4270">
          <w:rPr>
            <w:rFonts w:ascii="Times New Roman" w:hAnsi="Times New Roman" w:cs="Times New Roman"/>
            <w:sz w:val="28"/>
            <w:szCs w:val="28"/>
          </w:rPr>
          <w:t>6</w:t>
        </w:r>
      </w:hyperlink>
      <w:r w:rsidRPr="007C4270">
        <w:rPr>
          <w:rFonts w:ascii="Times New Roman" w:hAnsi="Times New Roman" w:cs="Times New Roman"/>
          <w:sz w:val="28"/>
          <w:szCs w:val="28"/>
        </w:rPr>
        <w:t xml:space="preserve"> настоящих Правил, направляет уполномоченному банку соответствующее уведомление с указанием причин отказа и возвращает представленные документы.</w:t>
      </w:r>
    </w:p>
    <w:p w:rsidR="008D6ACF" w:rsidRPr="007C4270" w:rsidRDefault="008D6ACF"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Повторное представление уполномоченным банком документов, предусмотренных </w:t>
      </w:r>
      <w:hyperlink w:anchor="P124" w:history="1">
        <w:r w:rsidRPr="007C4270">
          <w:rPr>
            <w:rFonts w:ascii="Times New Roman" w:hAnsi="Times New Roman" w:cs="Times New Roman"/>
            <w:sz w:val="28"/>
            <w:szCs w:val="28"/>
          </w:rPr>
          <w:t>пунктом 2</w:t>
        </w:r>
        <w:r w:rsidR="00915E61"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w:t>
      </w:r>
      <w:proofErr w:type="gramStart"/>
      <w:r w:rsidRPr="007C4270">
        <w:rPr>
          <w:rFonts w:ascii="Times New Roman" w:hAnsi="Times New Roman" w:cs="Times New Roman"/>
          <w:sz w:val="28"/>
          <w:szCs w:val="28"/>
        </w:rPr>
        <w:t>возможно</w:t>
      </w:r>
      <w:proofErr w:type="gramEnd"/>
      <w:r w:rsidRPr="007C4270">
        <w:rPr>
          <w:rFonts w:ascii="Times New Roman" w:hAnsi="Times New Roman" w:cs="Times New Roman"/>
          <w:sz w:val="28"/>
          <w:szCs w:val="28"/>
        </w:rPr>
        <w:t xml:space="preserve"> не позднее 5 рабочих дней после возврата представленных документов.</w:t>
      </w:r>
    </w:p>
    <w:p w:rsidR="008D6ACF" w:rsidRPr="007C4270" w:rsidRDefault="00915E61" w:rsidP="00915E6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29</w:t>
      </w:r>
      <w:r w:rsidR="008D6ACF" w:rsidRPr="007C4270">
        <w:rPr>
          <w:rFonts w:ascii="Times New Roman" w:hAnsi="Times New Roman" w:cs="Times New Roman"/>
          <w:sz w:val="28"/>
          <w:szCs w:val="28"/>
        </w:rPr>
        <w:t>. Право на получение субсидии возникает у уполномоченного банка со дня заключения соглашения о предоставлении субсидий.</w:t>
      </w:r>
    </w:p>
    <w:p w:rsidR="008D6ACF" w:rsidRPr="007C4270" w:rsidRDefault="008D6ACF" w:rsidP="009A1B81">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9A1B81" w:rsidRPr="007C4270">
        <w:rPr>
          <w:rFonts w:ascii="Times New Roman" w:hAnsi="Times New Roman" w:cs="Times New Roman"/>
          <w:sz w:val="28"/>
          <w:szCs w:val="28"/>
        </w:rPr>
        <w:t>0</w:t>
      </w:r>
      <w:r w:rsidRPr="007C4270">
        <w:rPr>
          <w:rFonts w:ascii="Times New Roman" w:hAnsi="Times New Roman" w:cs="Times New Roman"/>
          <w:sz w:val="28"/>
          <w:szCs w:val="28"/>
        </w:rPr>
        <w:t xml:space="preserve">. Перечисление субсидии осуществляется ежемесячно не позднее 10-го рабочего дня после принятия Министерством </w:t>
      </w:r>
      <w:r w:rsidR="009A1B81"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документов, указанных в </w:t>
      </w:r>
      <w:hyperlink w:anchor="P124" w:history="1">
        <w:r w:rsidRPr="007C4270">
          <w:rPr>
            <w:rFonts w:ascii="Times New Roman" w:hAnsi="Times New Roman" w:cs="Times New Roman"/>
            <w:sz w:val="28"/>
            <w:szCs w:val="28"/>
          </w:rPr>
          <w:t>пункте 2</w:t>
        </w:r>
        <w:r w:rsidR="009A1B81"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 на счет уполномоченного банка, </w:t>
      </w:r>
      <w:r w:rsidR="00ED5600" w:rsidRPr="007C4270">
        <w:rPr>
          <w:rFonts w:ascii="Times New Roman" w:hAnsi="Times New Roman" w:cs="Times New Roman"/>
          <w:sz w:val="28"/>
          <w:szCs w:val="28"/>
        </w:rPr>
        <w:t>указанный в соглашении на предоставление субсидий</w:t>
      </w:r>
      <w:r w:rsidRPr="007C4270">
        <w:rPr>
          <w:rFonts w:ascii="Times New Roman" w:hAnsi="Times New Roman" w:cs="Times New Roman"/>
          <w:sz w:val="28"/>
          <w:szCs w:val="28"/>
        </w:rPr>
        <w:t>.</w:t>
      </w:r>
    </w:p>
    <w:p w:rsidR="008D6ACF" w:rsidRPr="007C4270" w:rsidRDefault="008D6ACF" w:rsidP="0068368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Последнее в финансовом году перечисление субсидии, а также окончательная сверка расчетов по субсидии осуществляются не позднее 15 декабря текущего года.</w:t>
      </w:r>
    </w:p>
    <w:p w:rsidR="008D6ACF" w:rsidRPr="007C4270" w:rsidRDefault="008D6ACF" w:rsidP="0068368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68368E" w:rsidRPr="007C4270">
        <w:rPr>
          <w:rFonts w:ascii="Times New Roman" w:hAnsi="Times New Roman" w:cs="Times New Roman"/>
          <w:sz w:val="28"/>
          <w:szCs w:val="28"/>
        </w:rPr>
        <w:t>1</w:t>
      </w:r>
      <w:r w:rsidRPr="007C4270">
        <w:rPr>
          <w:rFonts w:ascii="Times New Roman" w:hAnsi="Times New Roman" w:cs="Times New Roman"/>
          <w:sz w:val="28"/>
          <w:szCs w:val="28"/>
        </w:rPr>
        <w:t>. Уполномоченный банк вправе определить стоимость выдаваемого им льготного краткосрочного кредита в соответствии со своими нормативными документами в случаях:</w:t>
      </w:r>
    </w:p>
    <w:p w:rsidR="008D6ACF" w:rsidRPr="007C4270" w:rsidRDefault="008D6ACF" w:rsidP="0068368E">
      <w:pPr>
        <w:pStyle w:val="ConsPlusNormal"/>
        <w:ind w:firstLine="709"/>
        <w:jc w:val="both"/>
        <w:rPr>
          <w:rFonts w:ascii="Times New Roman" w:hAnsi="Times New Roman" w:cs="Times New Roman"/>
          <w:sz w:val="28"/>
          <w:szCs w:val="28"/>
        </w:rPr>
      </w:pPr>
      <w:bookmarkStart w:id="11" w:name="P143"/>
      <w:bookmarkEnd w:id="11"/>
      <w:r w:rsidRPr="007C4270">
        <w:rPr>
          <w:rFonts w:ascii="Times New Roman" w:hAnsi="Times New Roman" w:cs="Times New Roman"/>
          <w:sz w:val="28"/>
          <w:szCs w:val="28"/>
        </w:rPr>
        <w:t>а) нарушения заемщиком целей использования льготного краткосрочного кредита;</w:t>
      </w:r>
    </w:p>
    <w:p w:rsidR="008D6ACF" w:rsidRPr="007C4270" w:rsidRDefault="008D6ACF" w:rsidP="0068368E">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xml:space="preserve">б) несоответствия заемщика требованиям, установленным </w:t>
      </w:r>
      <w:hyperlink w:anchor="P72" w:history="1">
        <w:r w:rsidRPr="007C4270">
          <w:rPr>
            <w:rFonts w:ascii="Times New Roman" w:hAnsi="Times New Roman" w:cs="Times New Roman"/>
            <w:sz w:val="28"/>
            <w:szCs w:val="28"/>
          </w:rPr>
          <w:t xml:space="preserve">пунктами </w:t>
        </w:r>
        <w:r w:rsidR="0068368E"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и </w:t>
      </w:r>
      <w:hyperlink w:anchor="P78" w:history="1">
        <w:r w:rsidR="0068368E" w:rsidRPr="007C4270">
          <w:rPr>
            <w:rFonts w:ascii="Times New Roman" w:hAnsi="Times New Roman" w:cs="Times New Roman"/>
            <w:sz w:val="28"/>
            <w:szCs w:val="28"/>
          </w:rPr>
          <w:t>6</w:t>
        </w:r>
      </w:hyperlink>
      <w:r w:rsidRPr="007C4270">
        <w:rPr>
          <w:rFonts w:ascii="Times New Roman" w:hAnsi="Times New Roman" w:cs="Times New Roman"/>
          <w:sz w:val="28"/>
          <w:szCs w:val="28"/>
        </w:rPr>
        <w:t xml:space="preserve"> настоящих Правил (до момента предоставления в уполномоченный банк документов, подтверждающих соответствие заемщика требованиям, установленным </w:t>
      </w:r>
      <w:hyperlink w:anchor="P72" w:history="1">
        <w:r w:rsidRPr="007C4270">
          <w:rPr>
            <w:rFonts w:ascii="Times New Roman" w:hAnsi="Times New Roman" w:cs="Times New Roman"/>
            <w:sz w:val="28"/>
            <w:szCs w:val="28"/>
          </w:rPr>
          <w:t xml:space="preserve">пунктом </w:t>
        </w:r>
        <w:r w:rsidR="00305DC9" w:rsidRPr="007C4270">
          <w:rPr>
            <w:rFonts w:ascii="Times New Roman" w:hAnsi="Times New Roman" w:cs="Times New Roman"/>
            <w:sz w:val="28"/>
            <w:szCs w:val="28"/>
          </w:rPr>
          <w:t>5</w:t>
        </w:r>
      </w:hyperlink>
      <w:r w:rsidRPr="007C4270">
        <w:rPr>
          <w:rFonts w:ascii="Times New Roman" w:hAnsi="Times New Roman" w:cs="Times New Roman"/>
          <w:sz w:val="28"/>
          <w:szCs w:val="28"/>
        </w:rPr>
        <w:t xml:space="preserve"> настоящих Правил);</w:t>
      </w:r>
    </w:p>
    <w:p w:rsidR="008D6ACF" w:rsidRPr="007C4270" w:rsidRDefault="008D6ACF" w:rsidP="00305DC9">
      <w:pPr>
        <w:pStyle w:val="ConsPlusNormal"/>
        <w:ind w:firstLine="709"/>
        <w:jc w:val="both"/>
        <w:rPr>
          <w:rFonts w:ascii="Times New Roman" w:hAnsi="Times New Roman" w:cs="Times New Roman"/>
          <w:sz w:val="28"/>
          <w:szCs w:val="28"/>
        </w:rPr>
      </w:pPr>
      <w:proofErr w:type="gramStart"/>
      <w:r w:rsidRPr="007C4270">
        <w:rPr>
          <w:rFonts w:ascii="Times New Roman" w:hAnsi="Times New Roman" w:cs="Times New Roman"/>
          <w:sz w:val="28"/>
          <w:szCs w:val="28"/>
        </w:rPr>
        <w:t xml:space="preserve">в) невыполнения заемщиком обязательств по погашению основного долга </w:t>
      </w:r>
      <w:r w:rsidRPr="007C4270">
        <w:rPr>
          <w:rFonts w:ascii="Times New Roman" w:hAnsi="Times New Roman" w:cs="Times New Roman"/>
          <w:sz w:val="28"/>
          <w:szCs w:val="28"/>
        </w:rPr>
        <w:lastRenderedPageBreak/>
        <w:t>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w:t>
      </w:r>
      <w:proofErr w:type="gramEnd"/>
      <w:r w:rsidRPr="007C4270">
        <w:rPr>
          <w:rFonts w:ascii="Times New Roman" w:hAnsi="Times New Roman" w:cs="Times New Roman"/>
          <w:sz w:val="28"/>
          <w:szCs w:val="28"/>
        </w:rPr>
        <w:t xml:space="preserve"> начисленных процентов по кредитному договору (соглашению);</w:t>
      </w:r>
    </w:p>
    <w:p w:rsidR="008D6ACF" w:rsidRPr="007C4270" w:rsidRDefault="00305DC9" w:rsidP="00305DC9">
      <w:pPr>
        <w:pStyle w:val="ConsPlusNormal"/>
        <w:ind w:firstLine="709"/>
        <w:jc w:val="both"/>
        <w:rPr>
          <w:rFonts w:ascii="Times New Roman" w:hAnsi="Times New Roman" w:cs="Times New Roman"/>
          <w:sz w:val="28"/>
          <w:szCs w:val="28"/>
        </w:rPr>
      </w:pPr>
      <w:bookmarkStart w:id="12" w:name="P146"/>
      <w:bookmarkEnd w:id="12"/>
      <w:r w:rsidRPr="007C4270">
        <w:rPr>
          <w:rFonts w:ascii="Times New Roman" w:hAnsi="Times New Roman" w:cs="Times New Roman"/>
          <w:sz w:val="28"/>
          <w:szCs w:val="28"/>
        </w:rPr>
        <w:t>г) </w:t>
      </w:r>
      <w:r w:rsidR="008D6ACF" w:rsidRPr="007C4270">
        <w:rPr>
          <w:rFonts w:ascii="Times New Roman" w:hAnsi="Times New Roman" w:cs="Times New Roman"/>
          <w:sz w:val="28"/>
          <w:szCs w:val="28"/>
        </w:rPr>
        <w:t>подписания заемщиком и уполномоченным банком соглашения о продлении срока пользования льготным краткосрочным кредитом (пролонгации).</w:t>
      </w:r>
    </w:p>
    <w:p w:rsidR="008D6ACF" w:rsidRPr="007C4270" w:rsidRDefault="008D6ACF" w:rsidP="00305DC9">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305DC9" w:rsidRPr="007C4270">
        <w:rPr>
          <w:rFonts w:ascii="Times New Roman" w:hAnsi="Times New Roman" w:cs="Times New Roman"/>
          <w:sz w:val="28"/>
          <w:szCs w:val="28"/>
        </w:rPr>
        <w:t>2</w:t>
      </w:r>
      <w:r w:rsidRPr="007C4270">
        <w:rPr>
          <w:rFonts w:ascii="Times New Roman" w:hAnsi="Times New Roman" w:cs="Times New Roman"/>
          <w:sz w:val="28"/>
          <w:szCs w:val="28"/>
        </w:rPr>
        <w:t xml:space="preserve">. </w:t>
      </w:r>
      <w:proofErr w:type="gramStart"/>
      <w:r w:rsidRPr="007C4270">
        <w:rPr>
          <w:rFonts w:ascii="Times New Roman" w:hAnsi="Times New Roman" w:cs="Times New Roman"/>
          <w:sz w:val="28"/>
          <w:szCs w:val="28"/>
        </w:rPr>
        <w:t xml:space="preserve">В случае недостатка бюджетных ассигнований и лимитов бюджетных обязательств, утвержденных Министерству </w:t>
      </w:r>
      <w:r w:rsidR="00305DC9"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на цели, указанные в </w:t>
      </w:r>
      <w:hyperlink w:anchor="P53" w:history="1">
        <w:r w:rsidRPr="007C4270">
          <w:rPr>
            <w:rFonts w:ascii="Times New Roman" w:hAnsi="Times New Roman" w:cs="Times New Roman"/>
            <w:sz w:val="28"/>
            <w:szCs w:val="28"/>
          </w:rPr>
          <w:t>пункте 1</w:t>
        </w:r>
      </w:hyperlink>
      <w:r w:rsidRPr="007C4270">
        <w:rPr>
          <w:rFonts w:ascii="Times New Roman" w:hAnsi="Times New Roman" w:cs="Times New Roman"/>
          <w:sz w:val="28"/>
          <w:szCs w:val="28"/>
        </w:rPr>
        <w:t xml:space="preserve"> настоящих Правил, процентная ставка по кредитному договору (соглашению) может быть увеличена уполномоченным банком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w:t>
      </w:r>
      <w:proofErr w:type="gramEnd"/>
      <w:r w:rsidRPr="007C4270">
        <w:rPr>
          <w:rFonts w:ascii="Times New Roman" w:hAnsi="Times New Roman" w:cs="Times New Roman"/>
          <w:sz w:val="28"/>
          <w:szCs w:val="28"/>
        </w:rPr>
        <w:t xml:space="preserve"> по кредитному договору (соглашению), а в дальнейшем рассчитывается исходя из 100 процентов размера ключевой ставки Центрального банка Российской Федерации, действующей на каждый день начисления уполномоченным банком процентов по кредитному договору (соглашению). В случае изменения размера ключевой ставки Центрального банка Российской Федерации ее новое значение для расчета размера процентов по кредитному договору (соглашению) </w:t>
      </w:r>
      <w:proofErr w:type="gramStart"/>
      <w:r w:rsidRPr="007C4270">
        <w:rPr>
          <w:rFonts w:ascii="Times New Roman" w:hAnsi="Times New Roman" w:cs="Times New Roman"/>
          <w:sz w:val="28"/>
          <w:szCs w:val="28"/>
        </w:rPr>
        <w:t>применяется</w:t>
      </w:r>
      <w:proofErr w:type="gramEnd"/>
      <w:r w:rsidRPr="007C4270">
        <w:rPr>
          <w:rFonts w:ascii="Times New Roman" w:hAnsi="Times New Roman" w:cs="Times New Roman"/>
          <w:sz w:val="28"/>
          <w:szCs w:val="28"/>
        </w:rPr>
        <w:t xml:space="preserve"> начиная со дня, следующего за днем ее изменения.</w:t>
      </w:r>
    </w:p>
    <w:p w:rsidR="008D6ACF" w:rsidRPr="007C4270" w:rsidRDefault="008D6ACF" w:rsidP="00E34E9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E34E98" w:rsidRPr="007C4270">
        <w:rPr>
          <w:rFonts w:ascii="Times New Roman" w:hAnsi="Times New Roman" w:cs="Times New Roman"/>
          <w:sz w:val="28"/>
          <w:szCs w:val="28"/>
        </w:rPr>
        <w:t>3</w:t>
      </w:r>
      <w:r w:rsidRPr="007C4270">
        <w:rPr>
          <w:rFonts w:ascii="Times New Roman" w:hAnsi="Times New Roman" w:cs="Times New Roman"/>
          <w:sz w:val="28"/>
          <w:szCs w:val="28"/>
        </w:rPr>
        <w:t xml:space="preserve">. Документооборот между уполномоченным банком и Министерством </w:t>
      </w:r>
      <w:r w:rsidR="00E34E98"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может осуществляться в электронном виде с соблюдением требований законодательства Российской Федерации, регулирующего отношения в области использования электронных подписей. Министерство финансов </w:t>
      </w:r>
      <w:r w:rsidR="00E34E98" w:rsidRPr="007C4270">
        <w:rPr>
          <w:rFonts w:ascii="Times New Roman" w:hAnsi="Times New Roman" w:cs="Times New Roman"/>
          <w:sz w:val="28"/>
          <w:szCs w:val="28"/>
        </w:rPr>
        <w:t>Камчатского края</w:t>
      </w:r>
      <w:r w:rsidRPr="007C4270">
        <w:rPr>
          <w:rFonts w:ascii="Times New Roman" w:hAnsi="Times New Roman" w:cs="Times New Roman"/>
          <w:sz w:val="28"/>
          <w:szCs w:val="28"/>
        </w:rPr>
        <w:t xml:space="preserve"> вправе получить доступ к реестру заемщиков и реестру кредитных договоров, ведение которого осуществляется Министерством </w:t>
      </w:r>
      <w:r w:rsidR="00E34E98"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на основании данных, представляемых уполномоченными банками в соответствии с </w:t>
      </w:r>
      <w:hyperlink w:anchor="P107" w:history="1">
        <w:r w:rsidRPr="007C4270">
          <w:rPr>
            <w:rFonts w:ascii="Times New Roman" w:hAnsi="Times New Roman" w:cs="Times New Roman"/>
            <w:sz w:val="28"/>
            <w:szCs w:val="28"/>
          </w:rPr>
          <w:t>пунктом 2</w:t>
        </w:r>
        <w:r w:rsidR="00E34E98" w:rsidRPr="007C4270">
          <w:rPr>
            <w:rFonts w:ascii="Times New Roman" w:hAnsi="Times New Roman" w:cs="Times New Roman"/>
            <w:sz w:val="28"/>
            <w:szCs w:val="28"/>
          </w:rPr>
          <w:t>1</w:t>
        </w:r>
      </w:hyperlink>
      <w:r w:rsidRPr="007C4270">
        <w:rPr>
          <w:rFonts w:ascii="Times New Roman" w:hAnsi="Times New Roman" w:cs="Times New Roman"/>
          <w:sz w:val="28"/>
          <w:szCs w:val="28"/>
        </w:rPr>
        <w:t xml:space="preserve"> настоящих Правил.</w:t>
      </w:r>
    </w:p>
    <w:p w:rsidR="008D6ACF" w:rsidRPr="007C4270" w:rsidRDefault="008D6ACF" w:rsidP="00E34E98">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E34E98" w:rsidRPr="007C4270">
        <w:rPr>
          <w:rFonts w:ascii="Times New Roman" w:hAnsi="Times New Roman" w:cs="Times New Roman"/>
          <w:sz w:val="28"/>
          <w:szCs w:val="28"/>
        </w:rPr>
        <w:t>4. </w:t>
      </w:r>
      <w:r w:rsidRPr="007C4270">
        <w:rPr>
          <w:rFonts w:ascii="Times New Roman" w:hAnsi="Times New Roman" w:cs="Times New Roman"/>
          <w:sz w:val="28"/>
          <w:szCs w:val="28"/>
        </w:rPr>
        <w:t xml:space="preserve">Информация о размерах и сроках перечисления субсидий уполномоченному банку учитывается Министерством </w:t>
      </w:r>
      <w:r w:rsidR="00E34E98"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при формировании прогноза кассовых выплат из </w:t>
      </w:r>
      <w:r w:rsidR="00E34E98" w:rsidRPr="007C4270">
        <w:rPr>
          <w:rFonts w:ascii="Times New Roman" w:hAnsi="Times New Roman" w:cs="Times New Roman"/>
          <w:sz w:val="28"/>
          <w:szCs w:val="28"/>
        </w:rPr>
        <w:t>краевого</w:t>
      </w:r>
      <w:r w:rsidRPr="007C4270">
        <w:rPr>
          <w:rFonts w:ascii="Times New Roman" w:hAnsi="Times New Roman" w:cs="Times New Roman"/>
          <w:sz w:val="28"/>
          <w:szCs w:val="28"/>
        </w:rPr>
        <w:t xml:space="preserve"> бюджета, необходимого для составления в установленном порядке кассового плана исполнения </w:t>
      </w:r>
      <w:r w:rsidR="00F153FC" w:rsidRPr="007C4270">
        <w:rPr>
          <w:rFonts w:ascii="Times New Roman" w:hAnsi="Times New Roman" w:cs="Times New Roman"/>
          <w:sz w:val="28"/>
          <w:szCs w:val="28"/>
        </w:rPr>
        <w:t>краевого</w:t>
      </w:r>
      <w:r w:rsidRPr="007C4270">
        <w:rPr>
          <w:rFonts w:ascii="Times New Roman" w:hAnsi="Times New Roman" w:cs="Times New Roman"/>
          <w:sz w:val="28"/>
          <w:szCs w:val="28"/>
        </w:rPr>
        <w:t xml:space="preserve"> бюджета.</w:t>
      </w:r>
    </w:p>
    <w:p w:rsidR="008D6ACF" w:rsidRPr="007C4270" w:rsidRDefault="008D6ACF" w:rsidP="00F153FC">
      <w:pPr>
        <w:pStyle w:val="ConsPlusNormal"/>
        <w:ind w:firstLine="709"/>
        <w:jc w:val="both"/>
        <w:rPr>
          <w:rFonts w:ascii="Times New Roman" w:hAnsi="Times New Roman" w:cs="Times New Roman"/>
          <w:sz w:val="28"/>
          <w:szCs w:val="28"/>
        </w:rPr>
      </w:pPr>
      <w:bookmarkStart w:id="13" w:name="P150"/>
      <w:bookmarkEnd w:id="13"/>
      <w:r w:rsidRPr="007C4270">
        <w:rPr>
          <w:rFonts w:ascii="Times New Roman" w:hAnsi="Times New Roman" w:cs="Times New Roman"/>
          <w:sz w:val="28"/>
          <w:szCs w:val="28"/>
        </w:rPr>
        <w:t>3</w:t>
      </w:r>
      <w:r w:rsidR="00F153FC" w:rsidRPr="007C4270">
        <w:rPr>
          <w:rFonts w:ascii="Times New Roman" w:hAnsi="Times New Roman" w:cs="Times New Roman"/>
          <w:sz w:val="28"/>
          <w:szCs w:val="28"/>
        </w:rPr>
        <w:t>5. </w:t>
      </w:r>
      <w:r w:rsidRPr="007C4270">
        <w:rPr>
          <w:rFonts w:ascii="Times New Roman" w:hAnsi="Times New Roman" w:cs="Times New Roman"/>
          <w:sz w:val="28"/>
          <w:szCs w:val="28"/>
        </w:rPr>
        <w:t xml:space="preserve">Эффективность использования субсидий оценивается ежегодно Министерством </w:t>
      </w:r>
      <w:r w:rsidR="00F153FC"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исходя из степени </w:t>
      </w:r>
      <w:proofErr w:type="gramStart"/>
      <w:r w:rsidRPr="007C4270">
        <w:rPr>
          <w:rFonts w:ascii="Times New Roman" w:hAnsi="Times New Roman" w:cs="Times New Roman"/>
          <w:sz w:val="28"/>
          <w:szCs w:val="28"/>
        </w:rPr>
        <w:t>достижения следующ</w:t>
      </w:r>
      <w:r w:rsidR="00F153FC" w:rsidRPr="007C4270">
        <w:rPr>
          <w:rFonts w:ascii="Times New Roman" w:hAnsi="Times New Roman" w:cs="Times New Roman"/>
          <w:sz w:val="28"/>
          <w:szCs w:val="28"/>
        </w:rPr>
        <w:t>его</w:t>
      </w:r>
      <w:r w:rsidRPr="007C4270">
        <w:rPr>
          <w:rFonts w:ascii="Times New Roman" w:hAnsi="Times New Roman" w:cs="Times New Roman"/>
          <w:sz w:val="28"/>
          <w:szCs w:val="28"/>
        </w:rPr>
        <w:t xml:space="preserve"> показател</w:t>
      </w:r>
      <w:r w:rsidR="00F153FC" w:rsidRPr="007C4270">
        <w:rPr>
          <w:rFonts w:ascii="Times New Roman" w:hAnsi="Times New Roman" w:cs="Times New Roman"/>
          <w:sz w:val="28"/>
          <w:szCs w:val="28"/>
        </w:rPr>
        <w:t>я</w:t>
      </w:r>
      <w:r w:rsidRPr="007C4270">
        <w:rPr>
          <w:rFonts w:ascii="Times New Roman" w:hAnsi="Times New Roman" w:cs="Times New Roman"/>
          <w:sz w:val="28"/>
          <w:szCs w:val="28"/>
        </w:rPr>
        <w:t xml:space="preserve"> результативности предоставления субсидии</w:t>
      </w:r>
      <w:proofErr w:type="gramEnd"/>
      <w:r w:rsidRPr="007C4270">
        <w:rPr>
          <w:rFonts w:ascii="Times New Roman" w:hAnsi="Times New Roman" w:cs="Times New Roman"/>
          <w:sz w:val="28"/>
          <w:szCs w:val="28"/>
        </w:rPr>
        <w:t>:</w:t>
      </w:r>
    </w:p>
    <w:p w:rsidR="008D6ACF" w:rsidRPr="007C4270" w:rsidRDefault="00F153FC" w:rsidP="00F153FC">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 </w:t>
      </w:r>
      <w:r w:rsidR="008D6ACF" w:rsidRPr="007C4270">
        <w:rPr>
          <w:rFonts w:ascii="Times New Roman" w:hAnsi="Times New Roman" w:cs="Times New Roman"/>
          <w:sz w:val="28"/>
          <w:szCs w:val="28"/>
        </w:rPr>
        <w:t xml:space="preserve">объем льготных краткосрочных кредитов, выданных на </w:t>
      </w:r>
      <w:r w:rsidRPr="007C4270">
        <w:rPr>
          <w:rFonts w:ascii="Times New Roman" w:hAnsi="Times New Roman" w:cs="Times New Roman"/>
          <w:sz w:val="28"/>
          <w:szCs w:val="28"/>
        </w:rPr>
        <w:t xml:space="preserve">завоз </w:t>
      </w:r>
      <w:r w:rsidR="00482E63" w:rsidRPr="007C4270">
        <w:rPr>
          <w:rFonts w:ascii="Times New Roman" w:hAnsi="Times New Roman" w:cs="Times New Roman"/>
          <w:sz w:val="28"/>
          <w:szCs w:val="28"/>
        </w:rPr>
        <w:lastRenderedPageBreak/>
        <w:t>продовольственных товаров</w:t>
      </w:r>
      <w:r w:rsidRPr="007C4270">
        <w:rPr>
          <w:rFonts w:ascii="Times New Roman" w:hAnsi="Times New Roman" w:cs="Times New Roman"/>
          <w:sz w:val="28"/>
          <w:szCs w:val="28"/>
        </w:rPr>
        <w:t xml:space="preserve"> в труднодоступные районы Камчатского края</w:t>
      </w:r>
      <w:r w:rsidR="008D6ACF" w:rsidRPr="007C4270">
        <w:rPr>
          <w:rFonts w:ascii="Times New Roman" w:hAnsi="Times New Roman" w:cs="Times New Roman"/>
          <w:sz w:val="28"/>
          <w:szCs w:val="28"/>
        </w:rPr>
        <w:t>, из расчета на рубль пр</w:t>
      </w:r>
      <w:r w:rsidR="002E5C6B" w:rsidRPr="007C4270">
        <w:rPr>
          <w:rFonts w:ascii="Times New Roman" w:hAnsi="Times New Roman" w:cs="Times New Roman"/>
          <w:sz w:val="28"/>
          <w:szCs w:val="28"/>
        </w:rPr>
        <w:t>едоставленного размера субсидий.</w:t>
      </w:r>
    </w:p>
    <w:p w:rsidR="008D6ACF" w:rsidRPr="007C4270" w:rsidRDefault="008D6ACF" w:rsidP="002E5C6B">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2E5C6B" w:rsidRPr="007C4270">
        <w:rPr>
          <w:rFonts w:ascii="Times New Roman" w:hAnsi="Times New Roman" w:cs="Times New Roman"/>
          <w:sz w:val="28"/>
          <w:szCs w:val="28"/>
        </w:rPr>
        <w:t>6. </w:t>
      </w:r>
      <w:r w:rsidRPr="007C4270">
        <w:rPr>
          <w:rFonts w:ascii="Times New Roman" w:hAnsi="Times New Roman" w:cs="Times New Roman"/>
          <w:sz w:val="28"/>
          <w:szCs w:val="28"/>
        </w:rPr>
        <w:t xml:space="preserve">В </w:t>
      </w:r>
      <w:proofErr w:type="gramStart"/>
      <w:r w:rsidRPr="007C4270">
        <w:rPr>
          <w:rFonts w:ascii="Times New Roman" w:hAnsi="Times New Roman" w:cs="Times New Roman"/>
          <w:sz w:val="28"/>
          <w:szCs w:val="28"/>
        </w:rPr>
        <w:t>случае</w:t>
      </w:r>
      <w:proofErr w:type="gramEnd"/>
      <w:r w:rsidRPr="007C4270">
        <w:rPr>
          <w:rFonts w:ascii="Times New Roman" w:hAnsi="Times New Roman" w:cs="Times New Roman"/>
          <w:sz w:val="28"/>
          <w:szCs w:val="28"/>
        </w:rPr>
        <w:t xml:space="preserve"> выявления уполномоченным банком нецелевого использования заемщиком льготного краткосрочного кредита, а также несоблюдения заемщиком требования </w:t>
      </w:r>
      <w:hyperlink w:anchor="P87" w:history="1">
        <w:r w:rsidRPr="007C4270">
          <w:rPr>
            <w:rFonts w:ascii="Times New Roman" w:hAnsi="Times New Roman" w:cs="Times New Roman"/>
            <w:sz w:val="28"/>
            <w:szCs w:val="28"/>
          </w:rPr>
          <w:t>пункта 11</w:t>
        </w:r>
      </w:hyperlink>
      <w:r w:rsidRPr="007C4270">
        <w:rPr>
          <w:rFonts w:ascii="Times New Roman" w:hAnsi="Times New Roman" w:cs="Times New Roman"/>
          <w:sz w:val="28"/>
          <w:szCs w:val="28"/>
        </w:rPr>
        <w:t xml:space="preserve"> настоящих Правил уполномоченный банк в течение 3 рабочих дней информирует Министерство </w:t>
      </w:r>
      <w:r w:rsidR="00BC1D5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о факте нарушения.</w:t>
      </w:r>
    </w:p>
    <w:p w:rsidR="008D6ACF" w:rsidRPr="007C4270" w:rsidRDefault="008D6ACF" w:rsidP="00BC1D57">
      <w:pPr>
        <w:pStyle w:val="ConsPlusNormal"/>
        <w:ind w:firstLine="709"/>
        <w:jc w:val="both"/>
        <w:rPr>
          <w:rFonts w:ascii="Times New Roman" w:hAnsi="Times New Roman" w:cs="Times New Roman"/>
          <w:sz w:val="28"/>
          <w:szCs w:val="28"/>
        </w:rPr>
      </w:pPr>
      <w:bookmarkStart w:id="14" w:name="P154"/>
      <w:bookmarkEnd w:id="14"/>
      <w:r w:rsidRPr="007C4270">
        <w:rPr>
          <w:rFonts w:ascii="Times New Roman" w:hAnsi="Times New Roman" w:cs="Times New Roman"/>
          <w:sz w:val="28"/>
          <w:szCs w:val="28"/>
        </w:rPr>
        <w:t>3</w:t>
      </w:r>
      <w:r w:rsidR="00BC1D57" w:rsidRPr="007C4270">
        <w:rPr>
          <w:rFonts w:ascii="Times New Roman" w:hAnsi="Times New Roman" w:cs="Times New Roman"/>
          <w:sz w:val="28"/>
          <w:szCs w:val="28"/>
        </w:rPr>
        <w:t>7. </w:t>
      </w:r>
      <w:proofErr w:type="gramStart"/>
      <w:r w:rsidRPr="007C4270">
        <w:rPr>
          <w:rFonts w:ascii="Times New Roman" w:hAnsi="Times New Roman" w:cs="Times New Roman"/>
          <w:sz w:val="28"/>
          <w:szCs w:val="28"/>
        </w:rPr>
        <w:t xml:space="preserve">Министерство </w:t>
      </w:r>
      <w:r w:rsidR="00BC1D57" w:rsidRPr="007C4270">
        <w:rPr>
          <w:rFonts w:ascii="Times New Roman" w:hAnsi="Times New Roman" w:cs="Times New Roman"/>
          <w:sz w:val="28"/>
          <w:szCs w:val="28"/>
        </w:rPr>
        <w:t>экономического развития и торговли Камчатского края</w:t>
      </w:r>
      <w:r w:rsidRPr="007C4270">
        <w:rPr>
          <w:rFonts w:ascii="Times New Roman" w:hAnsi="Times New Roman" w:cs="Times New Roman"/>
          <w:sz w:val="28"/>
          <w:szCs w:val="28"/>
        </w:rPr>
        <w:t xml:space="preserve"> и (или) орган государственного финансового контроля обязаны проводить проверки соблюдения уполномоченным банком целей, условий и порядка предоставления субсидий в соответствии с </w:t>
      </w:r>
      <w:hyperlink r:id="rId19" w:history="1">
        <w:r w:rsidRPr="007C4270">
          <w:rPr>
            <w:rFonts w:ascii="Times New Roman" w:hAnsi="Times New Roman" w:cs="Times New Roman"/>
            <w:sz w:val="28"/>
            <w:szCs w:val="28"/>
          </w:rPr>
          <w:t>подпунктом "а" пункта 6</w:t>
        </w:r>
      </w:hyperlink>
      <w:r w:rsidRPr="007C4270">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w:t>
      </w:r>
      <w:proofErr w:type="gramEnd"/>
      <w:r w:rsidRPr="007C4270">
        <w:rPr>
          <w:rFonts w:ascii="Times New Roman" w:hAnsi="Times New Roman" w:cs="Times New Roman"/>
          <w:sz w:val="28"/>
          <w:szCs w:val="28"/>
        </w:rPr>
        <w:t xml:space="preserve">, работ, услуг, утвержденных постановлением Правительства </w:t>
      </w:r>
      <w:r w:rsidR="00C901CC" w:rsidRPr="007C4270">
        <w:rPr>
          <w:rFonts w:ascii="Times New Roman" w:hAnsi="Times New Roman" w:cs="Times New Roman"/>
          <w:sz w:val="28"/>
          <w:szCs w:val="28"/>
        </w:rPr>
        <w:t>РФ</w:t>
      </w:r>
      <w:r w:rsidR="009251DE" w:rsidRPr="007C4270">
        <w:rPr>
          <w:rFonts w:ascii="Times New Roman" w:hAnsi="Times New Roman" w:cs="Times New Roman"/>
          <w:sz w:val="28"/>
          <w:szCs w:val="28"/>
        </w:rPr>
        <w:t xml:space="preserve"> №</w:t>
      </w:r>
      <w:r w:rsidRPr="007C4270">
        <w:rPr>
          <w:rFonts w:ascii="Times New Roman" w:hAnsi="Times New Roman" w:cs="Times New Roman"/>
          <w:sz w:val="28"/>
          <w:szCs w:val="28"/>
        </w:rPr>
        <w:t xml:space="preserve"> 887.</w:t>
      </w:r>
    </w:p>
    <w:p w:rsidR="008D6ACF" w:rsidRPr="008D6ACF" w:rsidRDefault="008D6ACF" w:rsidP="00BC1D57">
      <w:pPr>
        <w:pStyle w:val="ConsPlusNormal"/>
        <w:ind w:firstLine="709"/>
        <w:jc w:val="both"/>
        <w:rPr>
          <w:rFonts w:ascii="Times New Roman" w:hAnsi="Times New Roman" w:cs="Times New Roman"/>
          <w:sz w:val="28"/>
          <w:szCs w:val="28"/>
        </w:rPr>
      </w:pPr>
      <w:r w:rsidRPr="007C4270">
        <w:rPr>
          <w:rFonts w:ascii="Times New Roman" w:hAnsi="Times New Roman" w:cs="Times New Roman"/>
          <w:sz w:val="28"/>
          <w:szCs w:val="28"/>
        </w:rPr>
        <w:t>3</w:t>
      </w:r>
      <w:r w:rsidR="00BC1D57" w:rsidRPr="007C4270">
        <w:rPr>
          <w:rFonts w:ascii="Times New Roman" w:hAnsi="Times New Roman" w:cs="Times New Roman"/>
          <w:sz w:val="28"/>
          <w:szCs w:val="28"/>
        </w:rPr>
        <w:t>8</w:t>
      </w:r>
      <w:r w:rsidRPr="007C4270">
        <w:rPr>
          <w:rFonts w:ascii="Times New Roman" w:hAnsi="Times New Roman" w:cs="Times New Roman"/>
          <w:sz w:val="28"/>
          <w:szCs w:val="28"/>
        </w:rPr>
        <w:t xml:space="preserve">. В </w:t>
      </w:r>
      <w:proofErr w:type="gramStart"/>
      <w:r w:rsidRPr="007C4270">
        <w:rPr>
          <w:rFonts w:ascii="Times New Roman" w:hAnsi="Times New Roman" w:cs="Times New Roman"/>
          <w:sz w:val="28"/>
          <w:szCs w:val="28"/>
        </w:rPr>
        <w:t>случае</w:t>
      </w:r>
      <w:proofErr w:type="gramEnd"/>
      <w:r w:rsidRPr="007C4270">
        <w:rPr>
          <w:rFonts w:ascii="Times New Roman" w:hAnsi="Times New Roman" w:cs="Times New Roman"/>
          <w:sz w:val="28"/>
          <w:szCs w:val="28"/>
        </w:rPr>
        <w:t xml:space="preserve"> установления факта нарушения уполномоченным банком целей и условий предоставления субсидии соответствующие средства подлежат возврату в доход </w:t>
      </w:r>
      <w:r w:rsidR="00017493" w:rsidRPr="007C4270">
        <w:rPr>
          <w:rFonts w:ascii="Times New Roman" w:hAnsi="Times New Roman" w:cs="Times New Roman"/>
          <w:sz w:val="28"/>
          <w:szCs w:val="28"/>
        </w:rPr>
        <w:t>краевого</w:t>
      </w:r>
      <w:r w:rsidRPr="007C4270">
        <w:rPr>
          <w:rFonts w:ascii="Times New Roman" w:hAnsi="Times New Roman" w:cs="Times New Roman"/>
          <w:sz w:val="28"/>
          <w:szCs w:val="28"/>
        </w:rPr>
        <w:t xml:space="preserve"> бюджета в соответствии с бюджетным законодательством Российской Федерации. При этом уполномоченный банк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нарушением целей или условий ее получения.</w:t>
      </w:r>
    </w:p>
    <w:p w:rsidR="008D6ACF" w:rsidRPr="008D6ACF" w:rsidRDefault="00017493" w:rsidP="000174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8D6ACF" w:rsidRPr="008D6ACF">
        <w:rPr>
          <w:rFonts w:ascii="Times New Roman" w:hAnsi="Times New Roman" w:cs="Times New Roman"/>
          <w:sz w:val="28"/>
          <w:szCs w:val="28"/>
        </w:rPr>
        <w:t xml:space="preserve">. </w:t>
      </w:r>
      <w:proofErr w:type="gramStart"/>
      <w:r w:rsidR="008D6ACF" w:rsidRPr="008D6ACF">
        <w:rPr>
          <w:rFonts w:ascii="Times New Roman" w:hAnsi="Times New Roman" w:cs="Times New Roman"/>
          <w:sz w:val="28"/>
          <w:szCs w:val="28"/>
        </w:rPr>
        <w:t>Контроль за</w:t>
      </w:r>
      <w:proofErr w:type="gramEnd"/>
      <w:r w:rsidR="008D6ACF" w:rsidRPr="008D6ACF">
        <w:rPr>
          <w:rFonts w:ascii="Times New Roman" w:hAnsi="Times New Roman" w:cs="Times New Roman"/>
          <w:sz w:val="28"/>
          <w:szCs w:val="28"/>
        </w:rPr>
        <w:t xml:space="preserve"> соблюдением целей, условий и порядка предоставления субсидий осуществляется Министерством </w:t>
      </w:r>
      <w:r>
        <w:rPr>
          <w:rFonts w:ascii="Times New Roman" w:hAnsi="Times New Roman" w:cs="Times New Roman"/>
          <w:sz w:val="28"/>
          <w:szCs w:val="28"/>
        </w:rPr>
        <w:t>экономического развития и торговли Камчатского края</w:t>
      </w:r>
      <w:r w:rsidR="008D6ACF" w:rsidRPr="008D6ACF">
        <w:rPr>
          <w:rFonts w:ascii="Times New Roman" w:hAnsi="Times New Roman" w:cs="Times New Roman"/>
          <w:sz w:val="28"/>
          <w:szCs w:val="28"/>
        </w:rPr>
        <w:t xml:space="preserve"> и органом исполнительной власти, осуществляющим функции по контролю и надзору в финансово-бюджетной сфере.</w:t>
      </w:r>
    </w:p>
    <w:p w:rsidR="008D6ACF" w:rsidRPr="008D6ACF" w:rsidRDefault="008D6ACF" w:rsidP="008D6ACF">
      <w:pPr>
        <w:pStyle w:val="ConsPlusNormal"/>
        <w:ind w:firstLine="540"/>
        <w:jc w:val="both"/>
        <w:rPr>
          <w:rFonts w:ascii="Times New Roman" w:hAnsi="Times New Roman" w:cs="Times New Roman"/>
          <w:sz w:val="28"/>
          <w:szCs w:val="28"/>
        </w:rPr>
      </w:pPr>
    </w:p>
    <w:p w:rsidR="008D6ACF" w:rsidRPr="008D6ACF" w:rsidRDefault="008D6ACF" w:rsidP="008D6ACF">
      <w:pPr>
        <w:pStyle w:val="ConsPlusNormal"/>
        <w:ind w:firstLine="540"/>
        <w:jc w:val="both"/>
        <w:rPr>
          <w:rFonts w:ascii="Times New Roman" w:hAnsi="Times New Roman" w:cs="Times New Roman"/>
          <w:sz w:val="28"/>
          <w:szCs w:val="28"/>
        </w:rPr>
      </w:pPr>
    </w:p>
    <w:p w:rsidR="00A40341" w:rsidRDefault="00A40341" w:rsidP="00006A1D">
      <w:pPr>
        <w:jc w:val="both"/>
        <w:rPr>
          <w:sz w:val="28"/>
          <w:szCs w:val="28"/>
        </w:rPr>
      </w:pPr>
    </w:p>
    <w:p w:rsidR="008F6465" w:rsidRDefault="008F6465" w:rsidP="00B93AF9">
      <w:pPr>
        <w:autoSpaceDE w:val="0"/>
        <w:autoSpaceDN w:val="0"/>
        <w:adjustRightInd w:val="0"/>
        <w:ind w:firstLine="709"/>
        <w:jc w:val="both"/>
        <w:rPr>
          <w:sz w:val="28"/>
          <w:szCs w:val="28"/>
        </w:rPr>
      </w:pPr>
    </w:p>
    <w:p w:rsidR="008D6ACF" w:rsidRDefault="008D6ACF"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4445D2" w:rsidRDefault="004445D2" w:rsidP="00F54969">
      <w:pPr>
        <w:autoSpaceDE w:val="0"/>
        <w:autoSpaceDN w:val="0"/>
        <w:adjustRightInd w:val="0"/>
        <w:jc w:val="both"/>
        <w:rPr>
          <w:sz w:val="28"/>
          <w:szCs w:val="28"/>
        </w:rPr>
      </w:pPr>
    </w:p>
    <w:p w:rsidR="00EA2C87" w:rsidRPr="008D6ACF" w:rsidRDefault="00EA2C87" w:rsidP="00F54969">
      <w:pPr>
        <w:autoSpaceDE w:val="0"/>
        <w:autoSpaceDN w:val="0"/>
        <w:adjustRightInd w:val="0"/>
        <w:jc w:val="both"/>
        <w:rPr>
          <w:sz w:val="28"/>
          <w:szCs w:val="28"/>
        </w:rPr>
      </w:pPr>
    </w:p>
    <w:p w:rsidR="001D1960" w:rsidRPr="005C5602" w:rsidRDefault="001D1960" w:rsidP="00E87E9A">
      <w:pPr>
        <w:ind w:left="5670"/>
        <w:jc w:val="right"/>
        <w:rPr>
          <w:sz w:val="28"/>
          <w:szCs w:val="28"/>
        </w:rPr>
      </w:pPr>
      <w:r w:rsidRPr="005C5602">
        <w:rPr>
          <w:bCs/>
          <w:sz w:val="28"/>
          <w:szCs w:val="28"/>
        </w:rPr>
        <w:lastRenderedPageBreak/>
        <w:t xml:space="preserve">Приложение </w:t>
      </w:r>
      <w:r w:rsidR="004445D2">
        <w:rPr>
          <w:bCs/>
          <w:sz w:val="28"/>
          <w:szCs w:val="28"/>
        </w:rPr>
        <w:t>1</w:t>
      </w:r>
      <w:r w:rsidRPr="005C5602">
        <w:rPr>
          <w:bCs/>
          <w:sz w:val="28"/>
          <w:szCs w:val="28"/>
        </w:rPr>
        <w:t xml:space="preserve"> к </w:t>
      </w:r>
      <w:r w:rsidR="00E87E9A">
        <w:rPr>
          <w:bCs/>
          <w:sz w:val="28"/>
          <w:szCs w:val="28"/>
        </w:rPr>
        <w:t>Правилам</w:t>
      </w:r>
    </w:p>
    <w:p w:rsidR="001D1960" w:rsidRPr="005C5602" w:rsidRDefault="001D1960" w:rsidP="001D1960">
      <w:pPr>
        <w:rPr>
          <w:sz w:val="28"/>
          <w:szCs w:val="28"/>
        </w:rPr>
      </w:pPr>
    </w:p>
    <w:p w:rsidR="001D1960" w:rsidRPr="005C5602" w:rsidRDefault="001D1960" w:rsidP="001D1960">
      <w:pPr>
        <w:jc w:val="center"/>
        <w:rPr>
          <w:bCs/>
          <w:sz w:val="28"/>
          <w:szCs w:val="28"/>
        </w:rPr>
      </w:pPr>
    </w:p>
    <w:p w:rsidR="001D1960" w:rsidRPr="005C5602" w:rsidRDefault="001D1960" w:rsidP="001D1960">
      <w:pPr>
        <w:jc w:val="center"/>
        <w:rPr>
          <w:sz w:val="28"/>
          <w:szCs w:val="28"/>
        </w:rPr>
      </w:pPr>
      <w:r w:rsidRPr="005C5602">
        <w:rPr>
          <w:sz w:val="28"/>
          <w:szCs w:val="28"/>
        </w:rPr>
        <w:t xml:space="preserve">Перечень </w:t>
      </w:r>
    </w:p>
    <w:p w:rsidR="001D1960" w:rsidRDefault="001D1960" w:rsidP="001D1960">
      <w:pPr>
        <w:jc w:val="center"/>
        <w:rPr>
          <w:sz w:val="28"/>
          <w:szCs w:val="28"/>
        </w:rPr>
      </w:pPr>
      <w:r>
        <w:rPr>
          <w:sz w:val="28"/>
          <w:szCs w:val="28"/>
        </w:rPr>
        <w:t xml:space="preserve">труднодоступных и отдаленных </w:t>
      </w:r>
    </w:p>
    <w:p w:rsidR="001D1960" w:rsidRDefault="001D1960" w:rsidP="001D1960">
      <w:pPr>
        <w:jc w:val="center"/>
        <w:rPr>
          <w:sz w:val="28"/>
          <w:szCs w:val="28"/>
        </w:rPr>
      </w:pPr>
      <w:r>
        <w:rPr>
          <w:sz w:val="28"/>
          <w:szCs w:val="28"/>
        </w:rPr>
        <w:t xml:space="preserve">муниципальных образований </w:t>
      </w:r>
    </w:p>
    <w:p w:rsidR="001D1960" w:rsidRDefault="001D1960" w:rsidP="001D1960">
      <w:pPr>
        <w:jc w:val="center"/>
        <w:rPr>
          <w:sz w:val="28"/>
          <w:szCs w:val="28"/>
        </w:rPr>
      </w:pPr>
      <w:r>
        <w:rPr>
          <w:sz w:val="28"/>
          <w:szCs w:val="28"/>
        </w:rPr>
        <w:t xml:space="preserve">в Камчатском крае </w:t>
      </w:r>
    </w:p>
    <w:p w:rsidR="001D1960" w:rsidRDefault="001D1960" w:rsidP="001D1960">
      <w:pPr>
        <w:jc w:val="center"/>
        <w:rPr>
          <w:sz w:val="28"/>
          <w:szCs w:val="28"/>
        </w:rPr>
      </w:pPr>
    </w:p>
    <w:p w:rsidR="001D1960" w:rsidRDefault="001D1960" w:rsidP="001D1960">
      <w:pPr>
        <w:jc w:val="center"/>
        <w:rPr>
          <w:sz w:val="28"/>
          <w:szCs w:val="28"/>
        </w:rPr>
      </w:pPr>
    </w:p>
    <w:p w:rsidR="001D1960" w:rsidRPr="005C5602" w:rsidRDefault="001D1960" w:rsidP="001D1960">
      <w:pPr>
        <w:pStyle w:val="a5"/>
        <w:ind w:left="0" w:firstLine="709"/>
        <w:jc w:val="both"/>
        <w:rPr>
          <w:sz w:val="28"/>
          <w:szCs w:val="28"/>
        </w:rPr>
      </w:pPr>
      <w:r>
        <w:rPr>
          <w:sz w:val="28"/>
          <w:szCs w:val="28"/>
        </w:rPr>
        <w:t xml:space="preserve">1. </w:t>
      </w:r>
      <w:r w:rsidRPr="005C5602">
        <w:rPr>
          <w:sz w:val="28"/>
          <w:szCs w:val="28"/>
        </w:rPr>
        <w:t>Алеутский муниципальный район</w:t>
      </w:r>
    </w:p>
    <w:p w:rsidR="001D1960" w:rsidRPr="005C5602" w:rsidRDefault="001D1960" w:rsidP="001D1960">
      <w:pPr>
        <w:pStyle w:val="a5"/>
        <w:ind w:left="0" w:firstLine="709"/>
        <w:jc w:val="both"/>
        <w:rPr>
          <w:sz w:val="28"/>
          <w:szCs w:val="28"/>
        </w:rPr>
      </w:pPr>
      <w:r>
        <w:rPr>
          <w:sz w:val="28"/>
          <w:szCs w:val="28"/>
        </w:rPr>
        <w:t xml:space="preserve">2. </w:t>
      </w:r>
      <w:r w:rsidRPr="005C5602">
        <w:rPr>
          <w:sz w:val="28"/>
          <w:szCs w:val="28"/>
        </w:rPr>
        <w:t>Карагинский муниципальный район</w:t>
      </w:r>
    </w:p>
    <w:p w:rsidR="001D1960" w:rsidRPr="005C5602" w:rsidRDefault="001D1960" w:rsidP="001D1960">
      <w:pPr>
        <w:pStyle w:val="a5"/>
        <w:ind w:left="0" w:firstLine="709"/>
        <w:jc w:val="both"/>
        <w:rPr>
          <w:sz w:val="28"/>
          <w:szCs w:val="28"/>
        </w:rPr>
      </w:pPr>
      <w:r>
        <w:rPr>
          <w:sz w:val="28"/>
          <w:szCs w:val="28"/>
        </w:rPr>
        <w:t xml:space="preserve">3. </w:t>
      </w:r>
      <w:r w:rsidRPr="005C5602">
        <w:rPr>
          <w:sz w:val="28"/>
          <w:szCs w:val="28"/>
        </w:rPr>
        <w:t>Олюторский муниципальный район</w:t>
      </w:r>
    </w:p>
    <w:p w:rsidR="001D1960" w:rsidRPr="005C5602" w:rsidRDefault="001D1960" w:rsidP="001D1960">
      <w:pPr>
        <w:pStyle w:val="a5"/>
        <w:ind w:left="0" w:firstLine="709"/>
        <w:jc w:val="both"/>
        <w:rPr>
          <w:sz w:val="28"/>
          <w:szCs w:val="28"/>
        </w:rPr>
      </w:pPr>
      <w:r>
        <w:rPr>
          <w:sz w:val="28"/>
          <w:szCs w:val="28"/>
        </w:rPr>
        <w:t>4.</w:t>
      </w:r>
      <w:r w:rsidRPr="007212A0">
        <w:rPr>
          <w:sz w:val="28"/>
          <w:szCs w:val="28"/>
        </w:rPr>
        <w:t xml:space="preserve"> </w:t>
      </w:r>
      <w:r w:rsidRPr="005C5602">
        <w:rPr>
          <w:sz w:val="28"/>
          <w:szCs w:val="28"/>
        </w:rPr>
        <w:t>Пенжинский муниципальный район</w:t>
      </w:r>
    </w:p>
    <w:p w:rsidR="001D1960" w:rsidRPr="005C5602" w:rsidRDefault="001D1960" w:rsidP="001D1960">
      <w:pPr>
        <w:pStyle w:val="a5"/>
        <w:ind w:left="0" w:firstLine="709"/>
        <w:jc w:val="both"/>
        <w:rPr>
          <w:sz w:val="28"/>
          <w:szCs w:val="28"/>
        </w:rPr>
      </w:pPr>
      <w:r w:rsidRPr="007212A0">
        <w:rPr>
          <w:sz w:val="28"/>
          <w:szCs w:val="28"/>
        </w:rPr>
        <w:t>5</w:t>
      </w:r>
      <w:r>
        <w:rPr>
          <w:sz w:val="28"/>
          <w:szCs w:val="28"/>
        </w:rPr>
        <w:t>.</w:t>
      </w:r>
      <w:r w:rsidRPr="007212A0">
        <w:rPr>
          <w:sz w:val="28"/>
          <w:szCs w:val="28"/>
        </w:rPr>
        <w:t xml:space="preserve"> </w:t>
      </w:r>
      <w:r w:rsidRPr="005C5602">
        <w:rPr>
          <w:sz w:val="28"/>
          <w:szCs w:val="28"/>
        </w:rPr>
        <w:t>Тигильский муниципальный район</w:t>
      </w:r>
    </w:p>
    <w:p w:rsidR="001D1960" w:rsidRDefault="001D1960" w:rsidP="001D1960">
      <w:pPr>
        <w:pStyle w:val="a5"/>
        <w:ind w:left="0" w:firstLine="709"/>
        <w:jc w:val="both"/>
        <w:rPr>
          <w:bCs/>
          <w:sz w:val="28"/>
          <w:szCs w:val="28"/>
        </w:rPr>
      </w:pPr>
      <w:r>
        <w:rPr>
          <w:bCs/>
          <w:sz w:val="28"/>
          <w:szCs w:val="28"/>
        </w:rPr>
        <w:t xml:space="preserve">6. </w:t>
      </w:r>
      <w:r w:rsidRPr="005C5602">
        <w:rPr>
          <w:bCs/>
          <w:sz w:val="28"/>
          <w:szCs w:val="28"/>
        </w:rPr>
        <w:t>Городской округ «поселок Палана»</w:t>
      </w:r>
    </w:p>
    <w:p w:rsidR="001D1960" w:rsidRPr="005C5602" w:rsidRDefault="001D1960" w:rsidP="001D1960">
      <w:pPr>
        <w:pStyle w:val="a5"/>
        <w:ind w:left="0" w:firstLine="709"/>
        <w:jc w:val="both"/>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jc w:val="center"/>
        <w:rPr>
          <w:bCs/>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Pr="005C5602" w:rsidRDefault="001D1960" w:rsidP="001D1960">
      <w:pPr>
        <w:rPr>
          <w:sz w:val="28"/>
          <w:szCs w:val="28"/>
        </w:rPr>
      </w:pPr>
    </w:p>
    <w:p w:rsidR="001D1960" w:rsidRDefault="001D1960" w:rsidP="001D1960">
      <w:pPr>
        <w:ind w:left="5670"/>
        <w:jc w:val="both"/>
        <w:rPr>
          <w:bCs/>
          <w:sz w:val="28"/>
          <w:szCs w:val="28"/>
        </w:rPr>
      </w:pPr>
    </w:p>
    <w:p w:rsidR="00E87E9A" w:rsidRDefault="00E87E9A" w:rsidP="001D1960">
      <w:pPr>
        <w:ind w:left="5670"/>
        <w:jc w:val="both"/>
        <w:rPr>
          <w:bCs/>
          <w:sz w:val="28"/>
          <w:szCs w:val="28"/>
        </w:rPr>
      </w:pPr>
    </w:p>
    <w:p w:rsidR="00E87E9A" w:rsidRDefault="00E87E9A" w:rsidP="001D1960">
      <w:pPr>
        <w:ind w:left="5670"/>
        <w:jc w:val="both"/>
        <w:rPr>
          <w:bCs/>
          <w:sz w:val="28"/>
          <w:szCs w:val="28"/>
        </w:rPr>
      </w:pPr>
    </w:p>
    <w:p w:rsidR="00006A1D" w:rsidRPr="005C5602" w:rsidRDefault="00006A1D" w:rsidP="00E87E9A">
      <w:pPr>
        <w:ind w:left="5670"/>
        <w:jc w:val="right"/>
        <w:rPr>
          <w:sz w:val="28"/>
          <w:szCs w:val="28"/>
        </w:rPr>
      </w:pPr>
      <w:r w:rsidRPr="005C5602">
        <w:rPr>
          <w:bCs/>
          <w:sz w:val="28"/>
          <w:szCs w:val="28"/>
        </w:rPr>
        <w:lastRenderedPageBreak/>
        <w:t xml:space="preserve">Приложение </w:t>
      </w:r>
      <w:r w:rsidR="00E87E9A">
        <w:rPr>
          <w:bCs/>
          <w:sz w:val="28"/>
          <w:szCs w:val="28"/>
        </w:rPr>
        <w:t>2</w:t>
      </w:r>
      <w:r>
        <w:rPr>
          <w:bCs/>
          <w:sz w:val="28"/>
          <w:szCs w:val="28"/>
        </w:rPr>
        <w:t xml:space="preserve"> </w:t>
      </w:r>
      <w:r w:rsidRPr="005C5602">
        <w:rPr>
          <w:bCs/>
          <w:sz w:val="28"/>
          <w:szCs w:val="28"/>
        </w:rPr>
        <w:t xml:space="preserve">к </w:t>
      </w:r>
      <w:r w:rsidR="00E87E9A">
        <w:rPr>
          <w:bCs/>
          <w:sz w:val="28"/>
          <w:szCs w:val="28"/>
        </w:rPr>
        <w:t>Правилам</w:t>
      </w:r>
    </w:p>
    <w:p w:rsidR="00006A1D" w:rsidRPr="005C5602" w:rsidRDefault="00006A1D" w:rsidP="00006A1D">
      <w:pPr>
        <w:jc w:val="center"/>
        <w:rPr>
          <w:bCs/>
          <w:sz w:val="28"/>
          <w:szCs w:val="28"/>
        </w:rPr>
      </w:pPr>
    </w:p>
    <w:p w:rsidR="00006A1D" w:rsidRPr="005C5602" w:rsidRDefault="00006A1D" w:rsidP="00006A1D">
      <w:pPr>
        <w:rPr>
          <w:sz w:val="28"/>
          <w:szCs w:val="28"/>
        </w:rPr>
      </w:pPr>
    </w:p>
    <w:p w:rsidR="00006A1D" w:rsidRPr="005C5602" w:rsidRDefault="00006A1D" w:rsidP="00006A1D">
      <w:pPr>
        <w:jc w:val="center"/>
        <w:rPr>
          <w:sz w:val="28"/>
          <w:szCs w:val="28"/>
        </w:rPr>
      </w:pPr>
      <w:r w:rsidRPr="005C5602">
        <w:rPr>
          <w:sz w:val="28"/>
          <w:szCs w:val="28"/>
        </w:rPr>
        <w:t xml:space="preserve">Перечень </w:t>
      </w:r>
    </w:p>
    <w:p w:rsidR="00006A1D" w:rsidRDefault="00006A1D" w:rsidP="00006A1D">
      <w:pPr>
        <w:jc w:val="center"/>
        <w:rPr>
          <w:sz w:val="28"/>
          <w:szCs w:val="28"/>
        </w:rPr>
      </w:pPr>
      <w:r>
        <w:rPr>
          <w:sz w:val="28"/>
          <w:szCs w:val="28"/>
        </w:rPr>
        <w:t xml:space="preserve">отдельных видов социально значимых </w:t>
      </w:r>
    </w:p>
    <w:p w:rsidR="00006A1D" w:rsidRDefault="00006A1D" w:rsidP="00006A1D">
      <w:pPr>
        <w:jc w:val="center"/>
        <w:rPr>
          <w:sz w:val="28"/>
          <w:szCs w:val="28"/>
        </w:rPr>
      </w:pPr>
      <w:r>
        <w:rPr>
          <w:sz w:val="28"/>
          <w:szCs w:val="28"/>
        </w:rPr>
        <w:t xml:space="preserve">продовольственных товаров </w:t>
      </w:r>
    </w:p>
    <w:p w:rsidR="00006A1D" w:rsidRDefault="00006A1D" w:rsidP="00006A1D">
      <w:pPr>
        <w:jc w:val="center"/>
        <w:rPr>
          <w:sz w:val="28"/>
          <w:szCs w:val="28"/>
        </w:rPr>
      </w:pPr>
      <w:r>
        <w:rPr>
          <w:sz w:val="28"/>
          <w:szCs w:val="28"/>
        </w:rPr>
        <w:t xml:space="preserve">первой необходимости </w:t>
      </w:r>
    </w:p>
    <w:p w:rsidR="00006A1D" w:rsidRDefault="00006A1D" w:rsidP="00006A1D">
      <w:pPr>
        <w:jc w:val="center"/>
        <w:rPr>
          <w:sz w:val="28"/>
          <w:szCs w:val="28"/>
        </w:rPr>
      </w:pPr>
    </w:p>
    <w:p w:rsidR="00006A1D" w:rsidRPr="005C5602" w:rsidRDefault="00006A1D" w:rsidP="00006A1D">
      <w:pPr>
        <w:jc w:val="center"/>
        <w:rPr>
          <w:sz w:val="28"/>
          <w:szCs w:val="28"/>
        </w:rPr>
      </w:pP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 Г</w:t>
      </w:r>
      <w:r>
        <w:rPr>
          <w:rFonts w:ascii="Times New Roman" w:hAnsi="Times New Roman" w:cs="Times New Roman"/>
          <w:sz w:val="28"/>
          <w:szCs w:val="28"/>
        </w:rPr>
        <w:t xml:space="preserve">овядина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 xml:space="preserve">2. </w:t>
      </w:r>
      <w:r>
        <w:rPr>
          <w:rFonts w:ascii="Times New Roman" w:hAnsi="Times New Roman" w:cs="Times New Roman"/>
          <w:sz w:val="28"/>
          <w:szCs w:val="28"/>
        </w:rPr>
        <w:t>Свинина</w:t>
      </w:r>
    </w:p>
    <w:p w:rsidR="00C63FFF" w:rsidRPr="005C5602" w:rsidRDefault="00006A1D" w:rsidP="00C63FFF">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3</w:t>
      </w:r>
      <w:r>
        <w:rPr>
          <w:rFonts w:ascii="Times New Roman" w:hAnsi="Times New Roman" w:cs="Times New Roman"/>
          <w:sz w:val="28"/>
          <w:szCs w:val="28"/>
        </w:rPr>
        <w:t>. Мясо кур</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4. Масло сливочное</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 xml:space="preserve">5. Масло подсолнечное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6. Молоко питьевое</w:t>
      </w:r>
      <w:r w:rsidR="00C63FFF">
        <w:rPr>
          <w:rFonts w:ascii="Times New Roman" w:hAnsi="Times New Roman" w:cs="Times New Roman"/>
          <w:sz w:val="28"/>
          <w:szCs w:val="28"/>
        </w:rPr>
        <w:t xml:space="preserve">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7. Сахар-песок</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8. Соль поваренная пищевая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9. Чай черный байховый</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10. Мука пшеничная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 xml:space="preserve">11. </w:t>
      </w:r>
      <w:r>
        <w:rPr>
          <w:rFonts w:ascii="Times New Roman" w:hAnsi="Times New Roman" w:cs="Times New Roman"/>
          <w:sz w:val="28"/>
          <w:szCs w:val="28"/>
        </w:rPr>
        <w:t>Детское питание</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2</w:t>
      </w:r>
      <w:r w:rsidRPr="005C5602">
        <w:rPr>
          <w:rFonts w:ascii="Times New Roman" w:hAnsi="Times New Roman" w:cs="Times New Roman"/>
          <w:sz w:val="28"/>
          <w:szCs w:val="28"/>
        </w:rPr>
        <w:t xml:space="preserve">. Рис шлифованный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3</w:t>
      </w:r>
      <w:r w:rsidRPr="005C5602">
        <w:rPr>
          <w:rFonts w:ascii="Times New Roman" w:hAnsi="Times New Roman" w:cs="Times New Roman"/>
          <w:sz w:val="28"/>
          <w:szCs w:val="28"/>
        </w:rPr>
        <w:t xml:space="preserve">. Крупа гречневая </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4</w:t>
      </w:r>
      <w:r w:rsidRPr="005C5602">
        <w:rPr>
          <w:rFonts w:ascii="Times New Roman" w:hAnsi="Times New Roman" w:cs="Times New Roman"/>
          <w:sz w:val="28"/>
          <w:szCs w:val="28"/>
        </w:rPr>
        <w:t>. Макаронные</w:t>
      </w:r>
      <w:r w:rsidR="00C63FFF">
        <w:rPr>
          <w:rFonts w:ascii="Times New Roman" w:hAnsi="Times New Roman" w:cs="Times New Roman"/>
          <w:sz w:val="28"/>
          <w:szCs w:val="28"/>
        </w:rPr>
        <w:t xml:space="preserve"> изделия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5</w:t>
      </w:r>
      <w:r w:rsidRPr="005C5602">
        <w:rPr>
          <w:rFonts w:ascii="Times New Roman" w:hAnsi="Times New Roman" w:cs="Times New Roman"/>
          <w:sz w:val="28"/>
          <w:szCs w:val="28"/>
        </w:rPr>
        <w:t>. Картофель</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6</w:t>
      </w:r>
      <w:r w:rsidRPr="005C5602">
        <w:rPr>
          <w:rFonts w:ascii="Times New Roman" w:hAnsi="Times New Roman" w:cs="Times New Roman"/>
          <w:sz w:val="28"/>
          <w:szCs w:val="28"/>
        </w:rPr>
        <w:t>. Капуста белокочанная свежая</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1</w:t>
      </w:r>
      <w:r>
        <w:rPr>
          <w:rFonts w:ascii="Times New Roman" w:hAnsi="Times New Roman" w:cs="Times New Roman"/>
          <w:sz w:val="28"/>
          <w:szCs w:val="28"/>
        </w:rPr>
        <w:t>7</w:t>
      </w:r>
      <w:r w:rsidRPr="005C5602">
        <w:rPr>
          <w:rFonts w:ascii="Times New Roman" w:hAnsi="Times New Roman" w:cs="Times New Roman"/>
          <w:sz w:val="28"/>
          <w:szCs w:val="28"/>
        </w:rPr>
        <w:t>. Лук репчатый</w:t>
      </w:r>
    </w:p>
    <w:p w:rsidR="00006A1D" w:rsidRPr="005C5602" w:rsidRDefault="00006A1D" w:rsidP="00006A1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18</w:t>
      </w:r>
      <w:r w:rsidRPr="005C5602">
        <w:rPr>
          <w:rFonts w:ascii="Times New Roman" w:hAnsi="Times New Roman" w:cs="Times New Roman"/>
          <w:sz w:val="28"/>
          <w:szCs w:val="28"/>
        </w:rPr>
        <w:t>. Морковь</w:t>
      </w:r>
    </w:p>
    <w:p w:rsidR="00006A1D" w:rsidRPr="005C5602" w:rsidRDefault="00006A1D" w:rsidP="00006A1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19</w:t>
      </w:r>
      <w:r w:rsidRPr="005C5602">
        <w:rPr>
          <w:rFonts w:ascii="Times New Roman" w:hAnsi="Times New Roman" w:cs="Times New Roman"/>
          <w:sz w:val="28"/>
          <w:szCs w:val="28"/>
        </w:rPr>
        <w:t>. Яблоки</w:t>
      </w:r>
    </w:p>
    <w:p w:rsidR="00006A1D" w:rsidRPr="005C5602" w:rsidRDefault="00006A1D" w:rsidP="00006A1D">
      <w:pPr>
        <w:pStyle w:val="ConsPlusNormal"/>
        <w:ind w:firstLine="851"/>
        <w:jc w:val="both"/>
        <w:rPr>
          <w:rFonts w:ascii="Times New Roman" w:hAnsi="Times New Roman" w:cs="Times New Roman"/>
          <w:sz w:val="28"/>
          <w:szCs w:val="28"/>
        </w:rPr>
      </w:pPr>
      <w:r w:rsidRPr="005C5602">
        <w:rPr>
          <w:rFonts w:ascii="Times New Roman" w:hAnsi="Times New Roman" w:cs="Times New Roman"/>
          <w:sz w:val="28"/>
          <w:szCs w:val="28"/>
        </w:rPr>
        <w:t>2</w:t>
      </w:r>
      <w:r>
        <w:rPr>
          <w:rFonts w:ascii="Times New Roman" w:hAnsi="Times New Roman" w:cs="Times New Roman"/>
          <w:sz w:val="28"/>
          <w:szCs w:val="28"/>
        </w:rPr>
        <w:t>0</w:t>
      </w:r>
      <w:r w:rsidRPr="005C5602">
        <w:rPr>
          <w:rFonts w:ascii="Times New Roman" w:hAnsi="Times New Roman" w:cs="Times New Roman"/>
          <w:sz w:val="28"/>
          <w:szCs w:val="28"/>
        </w:rPr>
        <w:t>. Яйца куриные</w:t>
      </w:r>
    </w:p>
    <w:p w:rsidR="00006A1D" w:rsidRPr="005C5602" w:rsidRDefault="00006A1D" w:rsidP="00006A1D">
      <w:pPr>
        <w:pStyle w:val="ConsPlusNormal"/>
        <w:ind w:firstLine="851"/>
        <w:jc w:val="both"/>
        <w:rPr>
          <w:rFonts w:ascii="Times New Roman" w:hAnsi="Times New Roman" w:cs="Times New Roman"/>
          <w:sz w:val="28"/>
          <w:szCs w:val="28"/>
        </w:rPr>
      </w:pPr>
    </w:p>
    <w:p w:rsidR="008F6465" w:rsidRDefault="008F6465" w:rsidP="00D13AF2">
      <w:pPr>
        <w:autoSpaceDE w:val="0"/>
        <w:autoSpaceDN w:val="0"/>
        <w:adjustRightInd w:val="0"/>
        <w:jc w:val="both"/>
        <w:rPr>
          <w:bCs/>
          <w:sz w:val="28"/>
          <w:szCs w:val="28"/>
        </w:rPr>
      </w:pPr>
    </w:p>
    <w:p w:rsidR="008F6465" w:rsidRDefault="008F6465" w:rsidP="00D13AF2">
      <w:pPr>
        <w:autoSpaceDE w:val="0"/>
        <w:autoSpaceDN w:val="0"/>
        <w:adjustRightInd w:val="0"/>
        <w:jc w:val="both"/>
        <w:rPr>
          <w:bCs/>
          <w:sz w:val="28"/>
          <w:szCs w:val="28"/>
        </w:rPr>
      </w:pPr>
    </w:p>
    <w:p w:rsidR="008F6465" w:rsidRDefault="008F6465" w:rsidP="00D13AF2">
      <w:pPr>
        <w:autoSpaceDE w:val="0"/>
        <w:autoSpaceDN w:val="0"/>
        <w:adjustRightInd w:val="0"/>
        <w:jc w:val="both"/>
        <w:rPr>
          <w:bCs/>
          <w:sz w:val="28"/>
          <w:szCs w:val="28"/>
        </w:rPr>
      </w:pPr>
    </w:p>
    <w:p w:rsidR="008F6465" w:rsidRDefault="008F6465" w:rsidP="00D13AF2">
      <w:pPr>
        <w:autoSpaceDE w:val="0"/>
        <w:autoSpaceDN w:val="0"/>
        <w:adjustRightInd w:val="0"/>
        <w:jc w:val="both"/>
        <w:rPr>
          <w:bCs/>
          <w:sz w:val="28"/>
          <w:szCs w:val="28"/>
        </w:rPr>
      </w:pPr>
    </w:p>
    <w:p w:rsidR="00C0176F" w:rsidRDefault="00C0176F" w:rsidP="00E87E9A">
      <w:pPr>
        <w:spacing w:after="200" w:line="276" w:lineRule="auto"/>
        <w:rPr>
          <w:bCs/>
          <w:sz w:val="28"/>
          <w:szCs w:val="28"/>
        </w:rPr>
      </w:pPr>
      <w:r>
        <w:rPr>
          <w:bCs/>
          <w:sz w:val="28"/>
          <w:szCs w:val="28"/>
        </w:rPr>
        <w:br w:type="page"/>
      </w:r>
    </w:p>
    <w:p w:rsidR="00C0176F" w:rsidRDefault="00C0176F" w:rsidP="007C2986">
      <w:pPr>
        <w:jc w:val="center"/>
        <w:rPr>
          <w:sz w:val="28"/>
          <w:szCs w:val="28"/>
        </w:rPr>
      </w:pPr>
    </w:p>
    <w:p w:rsidR="007C2986" w:rsidRDefault="007C2986" w:rsidP="007C2986">
      <w:pPr>
        <w:jc w:val="center"/>
        <w:rPr>
          <w:sz w:val="28"/>
          <w:szCs w:val="28"/>
        </w:rPr>
      </w:pPr>
      <w:r w:rsidRPr="00FD71B0">
        <w:rPr>
          <w:sz w:val="28"/>
          <w:szCs w:val="28"/>
        </w:rPr>
        <w:t>Пояснительная записка</w:t>
      </w:r>
    </w:p>
    <w:p w:rsidR="003C2B86" w:rsidRPr="009F08A2" w:rsidRDefault="003C2B86" w:rsidP="007C2986">
      <w:pPr>
        <w:jc w:val="center"/>
      </w:pPr>
    </w:p>
    <w:p w:rsidR="000F6ABF" w:rsidRDefault="008A5959" w:rsidP="00FC282B">
      <w:pPr>
        <w:ind w:firstLine="720"/>
        <w:jc w:val="both"/>
        <w:rPr>
          <w:sz w:val="28"/>
          <w:szCs w:val="28"/>
        </w:rPr>
      </w:pPr>
      <w:r>
        <w:rPr>
          <w:sz w:val="28"/>
          <w:szCs w:val="28"/>
        </w:rPr>
        <w:t>Жизнеобеспечение</w:t>
      </w:r>
      <w:r w:rsidR="00FE038A">
        <w:rPr>
          <w:sz w:val="28"/>
          <w:szCs w:val="28"/>
        </w:rPr>
        <w:t xml:space="preserve"> населения</w:t>
      </w:r>
      <w:r>
        <w:rPr>
          <w:sz w:val="28"/>
          <w:szCs w:val="28"/>
        </w:rPr>
        <w:t xml:space="preserve"> труднодоступных</w:t>
      </w:r>
      <w:r w:rsidR="00FE038A">
        <w:rPr>
          <w:sz w:val="28"/>
          <w:szCs w:val="28"/>
        </w:rPr>
        <w:t xml:space="preserve"> районов в Камчатском крае – одна из приоритетных задач Правительства Камчатского края. </w:t>
      </w:r>
      <w:proofErr w:type="gramStart"/>
      <w:r w:rsidR="000F6ABF">
        <w:rPr>
          <w:sz w:val="28"/>
          <w:szCs w:val="28"/>
        </w:rPr>
        <w:t>Основными проблемами обеспечения населения жизненно-необходимыми товарами является, всевозрастающие авиа  тарифы на местных авиалиниях, отсутствие рынка товаров из-за ограниченного круга потребителей (узкий сегмент рынка), длительный срок оборачиваемости материальных и финансовых ресурсов (по отдаленным районам Камчатского края от 160 до 250 дней), а также необходимость концентрации в первой половине года значительного объема финансовых средств для закупки товаров в период навигации.</w:t>
      </w:r>
      <w:proofErr w:type="gramEnd"/>
    </w:p>
    <w:p w:rsidR="000F6ABF" w:rsidRDefault="000F6ABF" w:rsidP="00FC282B">
      <w:pPr>
        <w:ind w:firstLine="720"/>
        <w:jc w:val="both"/>
        <w:rPr>
          <w:sz w:val="28"/>
          <w:szCs w:val="28"/>
        </w:rPr>
      </w:pPr>
      <w:r>
        <w:rPr>
          <w:sz w:val="28"/>
          <w:szCs w:val="28"/>
        </w:rPr>
        <w:t xml:space="preserve">В связи с длительным циклом оборота товарных ресурсов происходит омертвление оборотного капитала хозяйствующих субъектов, осуществляющих поставки товаров в труднодоступные районы, что приводит к отсутствию заинтересованности в их завозе. Данный фактор обуславливает необходимость </w:t>
      </w:r>
      <w:proofErr w:type="gramStart"/>
      <w:r>
        <w:rPr>
          <w:sz w:val="28"/>
          <w:szCs w:val="28"/>
        </w:rPr>
        <w:t>применения мер государственного регулирования завоза товаров</w:t>
      </w:r>
      <w:proofErr w:type="gramEnd"/>
      <w:r>
        <w:rPr>
          <w:sz w:val="28"/>
          <w:szCs w:val="28"/>
        </w:rPr>
        <w:t>.</w:t>
      </w:r>
    </w:p>
    <w:p w:rsidR="000F6ABF" w:rsidRDefault="000F6ABF" w:rsidP="00FC282B">
      <w:pPr>
        <w:ind w:firstLine="720"/>
        <w:jc w:val="both"/>
        <w:rPr>
          <w:sz w:val="28"/>
          <w:szCs w:val="28"/>
        </w:rPr>
      </w:pPr>
      <w:r>
        <w:rPr>
          <w:sz w:val="28"/>
          <w:szCs w:val="28"/>
        </w:rPr>
        <w:t xml:space="preserve">Особенностью </w:t>
      </w:r>
      <w:r w:rsidR="00FC282B">
        <w:rPr>
          <w:sz w:val="28"/>
          <w:szCs w:val="28"/>
        </w:rPr>
        <w:t>«</w:t>
      </w:r>
      <w:r>
        <w:rPr>
          <w:sz w:val="28"/>
          <w:szCs w:val="28"/>
        </w:rPr>
        <w:t>северного</w:t>
      </w:r>
      <w:r w:rsidR="00FC282B">
        <w:rPr>
          <w:sz w:val="28"/>
          <w:szCs w:val="28"/>
        </w:rPr>
        <w:t>»</w:t>
      </w:r>
      <w:r>
        <w:rPr>
          <w:sz w:val="28"/>
          <w:szCs w:val="28"/>
        </w:rPr>
        <w:t xml:space="preserve"> завоза является поставка в ограниченные сроки навигации годового объема потребности населения в социально</w:t>
      </w:r>
      <w:r w:rsidR="003B64ED">
        <w:rPr>
          <w:sz w:val="28"/>
          <w:szCs w:val="28"/>
        </w:rPr>
        <w:t xml:space="preserve"> </w:t>
      </w:r>
      <w:r>
        <w:rPr>
          <w:sz w:val="28"/>
          <w:szCs w:val="28"/>
        </w:rPr>
        <w:t>значимых продовольственных товарах, в том числе объемов для поддержания уровня переходящих страховых запасов.</w:t>
      </w:r>
    </w:p>
    <w:p w:rsidR="007C2986" w:rsidRDefault="000F6ABF" w:rsidP="00FC282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Хозяйствующие субъекты, занимающиеся розничной торговлей в отдаленных районах Камчатского края, не имеют в достаточном объеме собственных оборотных средств. Вследствие низкой оборачиваемости социально</w:t>
      </w:r>
      <w:r w:rsidR="003B64ED">
        <w:rPr>
          <w:rFonts w:ascii="Times New Roman" w:hAnsi="Times New Roman" w:cs="Times New Roman"/>
          <w:sz w:val="28"/>
          <w:szCs w:val="28"/>
        </w:rPr>
        <w:t xml:space="preserve"> </w:t>
      </w:r>
      <w:r>
        <w:rPr>
          <w:rFonts w:ascii="Times New Roman" w:hAnsi="Times New Roman" w:cs="Times New Roman"/>
          <w:sz w:val="28"/>
          <w:szCs w:val="28"/>
        </w:rPr>
        <w:t>значимых продовольственных товаров, включенных в минимальный набор продуктов питания основных социально-демографических групп населения, субъекты малого предпринимательства не имеют финансовой заинтересованности в их завозе.</w:t>
      </w:r>
    </w:p>
    <w:p w:rsidR="000F6ABF" w:rsidRDefault="000F6ABF" w:rsidP="00FC282B">
      <w:pPr>
        <w:ind w:firstLine="720"/>
        <w:jc w:val="both"/>
        <w:rPr>
          <w:sz w:val="28"/>
          <w:szCs w:val="28"/>
        </w:rPr>
      </w:pPr>
      <w:r>
        <w:rPr>
          <w:sz w:val="28"/>
          <w:szCs w:val="28"/>
        </w:rPr>
        <w:t>Плановый завоз потребительских товаров продовольственной и промышленной группы в Камчатском крае не осуществляется. Система снабжения потребительскими товарами, необходимыми для жизнеобеспечения населения в районах с ограниченными сроками завоза грузов, складывается за счет обеспечения поставок индивидуальными предпринимателями и юридическими лицами, которые одновременно осуществляют и розничную продажу товаров.</w:t>
      </w:r>
    </w:p>
    <w:p w:rsidR="000F6ABF" w:rsidRDefault="000F6ABF" w:rsidP="00FC282B">
      <w:pPr>
        <w:ind w:firstLine="720"/>
        <w:jc w:val="both"/>
        <w:rPr>
          <w:sz w:val="28"/>
          <w:szCs w:val="28"/>
        </w:rPr>
      </w:pPr>
      <w:r>
        <w:rPr>
          <w:sz w:val="28"/>
          <w:szCs w:val="28"/>
        </w:rPr>
        <w:t>Поэтому</w:t>
      </w:r>
      <w:r w:rsidR="00934FA0">
        <w:rPr>
          <w:sz w:val="28"/>
          <w:szCs w:val="28"/>
        </w:rPr>
        <w:t>,</w:t>
      </w:r>
      <w:r>
        <w:rPr>
          <w:sz w:val="28"/>
          <w:szCs w:val="28"/>
        </w:rPr>
        <w:t xml:space="preserve"> основной формой государственной финансовой поддержки завоза товаров должны стать целевые финансовые р</w:t>
      </w:r>
      <w:r w:rsidR="00E87E9A">
        <w:rPr>
          <w:sz w:val="28"/>
          <w:szCs w:val="28"/>
        </w:rPr>
        <w:t>есурсы, направляемые на</w:t>
      </w:r>
      <w:r>
        <w:rPr>
          <w:sz w:val="28"/>
          <w:szCs w:val="28"/>
        </w:rPr>
        <w:t xml:space="preserve"> </w:t>
      </w:r>
      <w:r w:rsidR="00934FA0">
        <w:rPr>
          <w:sz w:val="28"/>
          <w:szCs w:val="28"/>
        </w:rPr>
        <w:t xml:space="preserve">возмещение затрат на уплату процентов по кредитам (займам), привлеченным в кредитных организациях </w:t>
      </w:r>
      <w:r w:rsidR="00E87E9A">
        <w:rPr>
          <w:sz w:val="28"/>
          <w:szCs w:val="28"/>
        </w:rPr>
        <w:t>индивидуальными предпринимателями</w:t>
      </w:r>
      <w:r w:rsidR="000562C0">
        <w:rPr>
          <w:sz w:val="28"/>
          <w:szCs w:val="28"/>
        </w:rPr>
        <w:t xml:space="preserve"> и</w:t>
      </w:r>
      <w:r w:rsidR="000562C0" w:rsidRPr="000562C0">
        <w:rPr>
          <w:sz w:val="28"/>
          <w:szCs w:val="28"/>
        </w:rPr>
        <w:t xml:space="preserve"> </w:t>
      </w:r>
      <w:r w:rsidR="000562C0">
        <w:rPr>
          <w:sz w:val="28"/>
          <w:szCs w:val="28"/>
        </w:rPr>
        <w:t>организациями</w:t>
      </w:r>
      <w:r w:rsidR="00934FA0">
        <w:rPr>
          <w:sz w:val="28"/>
          <w:szCs w:val="28"/>
        </w:rPr>
        <w:t>, осуществляющими досрочный завоз продовольствия</w:t>
      </w:r>
      <w:r>
        <w:rPr>
          <w:sz w:val="28"/>
          <w:szCs w:val="28"/>
        </w:rPr>
        <w:t xml:space="preserve"> для нужд жизнеобеспечения</w:t>
      </w:r>
      <w:r w:rsidR="000562C0">
        <w:rPr>
          <w:sz w:val="28"/>
          <w:szCs w:val="28"/>
        </w:rPr>
        <w:t xml:space="preserve"> отдаленных и труднодоступных районов Камчатского края</w:t>
      </w:r>
      <w:r>
        <w:rPr>
          <w:sz w:val="28"/>
          <w:szCs w:val="28"/>
        </w:rPr>
        <w:t>.</w:t>
      </w:r>
    </w:p>
    <w:p w:rsidR="00EA2C87" w:rsidRDefault="00EA2C87" w:rsidP="00FC282B">
      <w:pPr>
        <w:ind w:firstLine="720"/>
        <w:jc w:val="both"/>
        <w:rPr>
          <w:sz w:val="28"/>
          <w:szCs w:val="28"/>
        </w:rPr>
      </w:pPr>
      <w:r>
        <w:rPr>
          <w:sz w:val="28"/>
          <w:szCs w:val="28"/>
        </w:rPr>
        <w:t xml:space="preserve">Проект распоряжения Правительства Камчатского края размещен на официальном сайте Министерства экономического развития и торговли </w:t>
      </w:r>
      <w:r>
        <w:rPr>
          <w:sz w:val="28"/>
          <w:szCs w:val="28"/>
        </w:rPr>
        <w:lastRenderedPageBreak/>
        <w:t>Камчатского края в сети Интернет</w:t>
      </w:r>
      <w:r w:rsidR="000F3EAA">
        <w:rPr>
          <w:sz w:val="28"/>
          <w:szCs w:val="28"/>
        </w:rPr>
        <w:t xml:space="preserve"> для проведения независимой антикоррупционной экспертизы 21.06.2017 года.</w:t>
      </w:r>
    </w:p>
    <w:p w:rsidR="00172D36" w:rsidRDefault="00E254B8" w:rsidP="00172D36">
      <w:pPr>
        <w:autoSpaceDE w:val="0"/>
        <w:autoSpaceDN w:val="0"/>
        <w:adjustRightInd w:val="0"/>
        <w:ind w:firstLine="709"/>
        <w:jc w:val="both"/>
        <w:rPr>
          <w:rFonts w:eastAsiaTheme="minorHAnsi"/>
          <w:sz w:val="28"/>
          <w:szCs w:val="28"/>
          <w:lang w:eastAsia="en-US"/>
        </w:rPr>
      </w:pPr>
      <w:r>
        <w:rPr>
          <w:sz w:val="28"/>
          <w:szCs w:val="28"/>
        </w:rPr>
        <w:t xml:space="preserve">Проект распоряжения Правительства Камчатского края подлежит </w:t>
      </w:r>
      <w:r>
        <w:rPr>
          <w:rFonts w:eastAsiaTheme="minorHAnsi"/>
          <w:sz w:val="28"/>
          <w:szCs w:val="28"/>
          <w:lang w:eastAsia="en-US"/>
        </w:rPr>
        <w:t xml:space="preserve"> оценке регулирующего воздействия</w:t>
      </w:r>
      <w:r w:rsidR="00172D36">
        <w:rPr>
          <w:rFonts w:eastAsiaTheme="minorHAnsi"/>
          <w:sz w:val="28"/>
          <w:szCs w:val="28"/>
          <w:lang w:eastAsia="en-US"/>
        </w:rPr>
        <w:t xml:space="preserve"> в соответствии с </w:t>
      </w:r>
      <w:hyperlink r:id="rId20" w:history="1">
        <w:r w:rsidR="00172D36" w:rsidRPr="00172D36">
          <w:rPr>
            <w:rFonts w:eastAsiaTheme="minorHAnsi"/>
            <w:sz w:val="28"/>
            <w:szCs w:val="28"/>
            <w:lang w:eastAsia="en-US"/>
          </w:rPr>
          <w:t>Постановлением</w:t>
        </w:r>
      </w:hyperlink>
      <w:r w:rsidR="00172D36">
        <w:rPr>
          <w:rFonts w:eastAsiaTheme="minorHAnsi"/>
          <w:sz w:val="28"/>
          <w:szCs w:val="28"/>
          <w:lang w:eastAsia="en-US"/>
        </w:rPr>
        <w:t xml:space="preserve"> Правительства Камчатского края от 06.06.2013 N 233-П "Об утверждении </w:t>
      </w:r>
      <w:proofErr w:type="gramStart"/>
      <w:r w:rsidR="00172D36">
        <w:rPr>
          <w:rFonts w:eastAsiaTheme="minorHAnsi"/>
          <w:sz w:val="28"/>
          <w:szCs w:val="28"/>
          <w:lang w:eastAsia="en-US"/>
        </w:rPr>
        <w:t>Порядка проведения оценки регулирующего воздействия проектов нормативных правовых актов</w:t>
      </w:r>
      <w:proofErr w:type="gramEnd"/>
      <w:r w:rsidR="00172D36">
        <w:rPr>
          <w:rFonts w:eastAsiaTheme="minorHAnsi"/>
          <w:sz w:val="28"/>
          <w:szCs w:val="28"/>
          <w:lang w:eastAsia="en-US"/>
        </w:rPr>
        <w:t xml:space="preserve"> Камчатского края и экспертизы нормативных правовых актов Камчатского края".</w:t>
      </w:r>
    </w:p>
    <w:p w:rsidR="00E254B8" w:rsidRDefault="00E254B8" w:rsidP="00E254B8">
      <w:pPr>
        <w:autoSpaceDE w:val="0"/>
        <w:autoSpaceDN w:val="0"/>
        <w:adjustRightInd w:val="0"/>
        <w:ind w:firstLine="540"/>
        <w:jc w:val="both"/>
        <w:rPr>
          <w:rFonts w:eastAsiaTheme="minorHAnsi"/>
          <w:sz w:val="28"/>
          <w:szCs w:val="28"/>
          <w:lang w:eastAsia="en-US"/>
        </w:rPr>
      </w:pPr>
    </w:p>
    <w:p w:rsidR="00E254B8" w:rsidRDefault="00E254B8" w:rsidP="00FC282B">
      <w:pPr>
        <w:ind w:firstLine="720"/>
        <w:jc w:val="both"/>
        <w:rPr>
          <w:sz w:val="28"/>
          <w:szCs w:val="28"/>
        </w:rPr>
      </w:pPr>
    </w:p>
    <w:p w:rsidR="000F6ABF" w:rsidRPr="0047417E" w:rsidRDefault="000F6ABF" w:rsidP="0047417E">
      <w:pPr>
        <w:pStyle w:val="ConsPlusNormal"/>
        <w:ind w:firstLine="851"/>
        <w:jc w:val="both"/>
        <w:rPr>
          <w:rFonts w:ascii="Times New Roman" w:hAnsi="Times New Roman" w:cs="Times New Roman"/>
          <w:sz w:val="28"/>
          <w:szCs w:val="28"/>
        </w:rPr>
      </w:pPr>
    </w:p>
    <w:sectPr w:rsidR="000F6ABF" w:rsidRPr="0047417E" w:rsidSect="003C2B86">
      <w:pgSz w:w="11906" w:h="16838"/>
      <w:pgMar w:top="107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CBA"/>
    <w:multiLevelType w:val="hybridMultilevel"/>
    <w:tmpl w:val="CC882B7C"/>
    <w:lvl w:ilvl="0" w:tplc="781C4F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A0254F3"/>
    <w:multiLevelType w:val="hybridMultilevel"/>
    <w:tmpl w:val="683AD566"/>
    <w:lvl w:ilvl="0" w:tplc="DF80EF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F2"/>
    <w:rsid w:val="00006A1D"/>
    <w:rsid w:val="0001456B"/>
    <w:rsid w:val="00017493"/>
    <w:rsid w:val="000174E2"/>
    <w:rsid w:val="00022521"/>
    <w:rsid w:val="000541CF"/>
    <w:rsid w:val="000562C0"/>
    <w:rsid w:val="000728F9"/>
    <w:rsid w:val="000A2EBA"/>
    <w:rsid w:val="000C29BC"/>
    <w:rsid w:val="000D1711"/>
    <w:rsid w:val="000E73E7"/>
    <w:rsid w:val="000F3EAA"/>
    <w:rsid w:val="000F6ABF"/>
    <w:rsid w:val="00120229"/>
    <w:rsid w:val="001442DD"/>
    <w:rsid w:val="00165683"/>
    <w:rsid w:val="0016643E"/>
    <w:rsid w:val="00172D36"/>
    <w:rsid w:val="001862D8"/>
    <w:rsid w:val="001C54D5"/>
    <w:rsid w:val="001C640C"/>
    <w:rsid w:val="001D1960"/>
    <w:rsid w:val="001F440A"/>
    <w:rsid w:val="002464BC"/>
    <w:rsid w:val="00246C63"/>
    <w:rsid w:val="00254368"/>
    <w:rsid w:val="00255257"/>
    <w:rsid w:val="00273DE9"/>
    <w:rsid w:val="0027433A"/>
    <w:rsid w:val="002777AE"/>
    <w:rsid w:val="00285706"/>
    <w:rsid w:val="002A236D"/>
    <w:rsid w:val="002B4107"/>
    <w:rsid w:val="002B5723"/>
    <w:rsid w:val="002D4390"/>
    <w:rsid w:val="002E5C6B"/>
    <w:rsid w:val="002E7C7E"/>
    <w:rsid w:val="002F4334"/>
    <w:rsid w:val="00304BF1"/>
    <w:rsid w:val="00305DC9"/>
    <w:rsid w:val="00305FAE"/>
    <w:rsid w:val="00307624"/>
    <w:rsid w:val="00317846"/>
    <w:rsid w:val="00320164"/>
    <w:rsid w:val="00321DFF"/>
    <w:rsid w:val="003469F3"/>
    <w:rsid w:val="00351254"/>
    <w:rsid w:val="0035632B"/>
    <w:rsid w:val="00371AE7"/>
    <w:rsid w:val="00373F76"/>
    <w:rsid w:val="00383A16"/>
    <w:rsid w:val="003956F3"/>
    <w:rsid w:val="00395EFD"/>
    <w:rsid w:val="003B64ED"/>
    <w:rsid w:val="003C2B86"/>
    <w:rsid w:val="003C3E40"/>
    <w:rsid w:val="003D1B5D"/>
    <w:rsid w:val="003E3DEF"/>
    <w:rsid w:val="003E50CA"/>
    <w:rsid w:val="003F1467"/>
    <w:rsid w:val="003F448D"/>
    <w:rsid w:val="003F5AA5"/>
    <w:rsid w:val="0042099B"/>
    <w:rsid w:val="004329EB"/>
    <w:rsid w:val="00437FE4"/>
    <w:rsid w:val="004445D2"/>
    <w:rsid w:val="00466093"/>
    <w:rsid w:val="0047417E"/>
    <w:rsid w:val="00474D0A"/>
    <w:rsid w:val="00482E63"/>
    <w:rsid w:val="00484EB5"/>
    <w:rsid w:val="00490490"/>
    <w:rsid w:val="0049691A"/>
    <w:rsid w:val="004A1EEC"/>
    <w:rsid w:val="004D579C"/>
    <w:rsid w:val="004E076B"/>
    <w:rsid w:val="004F0DDC"/>
    <w:rsid w:val="00516180"/>
    <w:rsid w:val="00542F40"/>
    <w:rsid w:val="00545F3B"/>
    <w:rsid w:val="00555E02"/>
    <w:rsid w:val="005565CC"/>
    <w:rsid w:val="0056621C"/>
    <w:rsid w:val="0057281A"/>
    <w:rsid w:val="00572A31"/>
    <w:rsid w:val="00574C69"/>
    <w:rsid w:val="005769A8"/>
    <w:rsid w:val="005852B8"/>
    <w:rsid w:val="005A08D4"/>
    <w:rsid w:val="005A0E01"/>
    <w:rsid w:val="005C1F2E"/>
    <w:rsid w:val="005C4572"/>
    <w:rsid w:val="005C5602"/>
    <w:rsid w:val="005F199D"/>
    <w:rsid w:val="006033D3"/>
    <w:rsid w:val="00626BCA"/>
    <w:rsid w:val="006629AE"/>
    <w:rsid w:val="00666102"/>
    <w:rsid w:val="0068368E"/>
    <w:rsid w:val="00695FD8"/>
    <w:rsid w:val="006B2166"/>
    <w:rsid w:val="006B5E46"/>
    <w:rsid w:val="006C0189"/>
    <w:rsid w:val="007118BD"/>
    <w:rsid w:val="00711AEA"/>
    <w:rsid w:val="007212A0"/>
    <w:rsid w:val="00722E63"/>
    <w:rsid w:val="00734099"/>
    <w:rsid w:val="00783420"/>
    <w:rsid w:val="007A3CD0"/>
    <w:rsid w:val="007C2986"/>
    <w:rsid w:val="007C4270"/>
    <w:rsid w:val="007F0E87"/>
    <w:rsid w:val="008132EF"/>
    <w:rsid w:val="008235AB"/>
    <w:rsid w:val="008270A5"/>
    <w:rsid w:val="008309A7"/>
    <w:rsid w:val="00831170"/>
    <w:rsid w:val="00883786"/>
    <w:rsid w:val="00885EE3"/>
    <w:rsid w:val="008A5959"/>
    <w:rsid w:val="008A62B4"/>
    <w:rsid w:val="008B086B"/>
    <w:rsid w:val="008B5AA5"/>
    <w:rsid w:val="008D2C24"/>
    <w:rsid w:val="008D6ACF"/>
    <w:rsid w:val="008F6465"/>
    <w:rsid w:val="00904F9F"/>
    <w:rsid w:val="00905C18"/>
    <w:rsid w:val="00915E61"/>
    <w:rsid w:val="00922863"/>
    <w:rsid w:val="009251DE"/>
    <w:rsid w:val="00931F2D"/>
    <w:rsid w:val="00934FA0"/>
    <w:rsid w:val="00954200"/>
    <w:rsid w:val="00960E73"/>
    <w:rsid w:val="009655DA"/>
    <w:rsid w:val="00965BCD"/>
    <w:rsid w:val="009675FB"/>
    <w:rsid w:val="009809BF"/>
    <w:rsid w:val="00981980"/>
    <w:rsid w:val="00991B28"/>
    <w:rsid w:val="009A1B81"/>
    <w:rsid w:val="009A47FA"/>
    <w:rsid w:val="009A62E0"/>
    <w:rsid w:val="009A7DC0"/>
    <w:rsid w:val="009B1217"/>
    <w:rsid w:val="009E4CB4"/>
    <w:rsid w:val="009F63FC"/>
    <w:rsid w:val="00A04C67"/>
    <w:rsid w:val="00A24A90"/>
    <w:rsid w:val="00A33D07"/>
    <w:rsid w:val="00A40341"/>
    <w:rsid w:val="00A45563"/>
    <w:rsid w:val="00A455B5"/>
    <w:rsid w:val="00A949B6"/>
    <w:rsid w:val="00AB1C03"/>
    <w:rsid w:val="00AB2B37"/>
    <w:rsid w:val="00AB7BD5"/>
    <w:rsid w:val="00AD1A47"/>
    <w:rsid w:val="00AD5AB1"/>
    <w:rsid w:val="00AF33B0"/>
    <w:rsid w:val="00B32D48"/>
    <w:rsid w:val="00B51205"/>
    <w:rsid w:val="00B55233"/>
    <w:rsid w:val="00B82432"/>
    <w:rsid w:val="00B84893"/>
    <w:rsid w:val="00B93AF9"/>
    <w:rsid w:val="00BB1A4A"/>
    <w:rsid w:val="00BC1D57"/>
    <w:rsid w:val="00BD2DA8"/>
    <w:rsid w:val="00BD458D"/>
    <w:rsid w:val="00BD668E"/>
    <w:rsid w:val="00BE4CAC"/>
    <w:rsid w:val="00BF2937"/>
    <w:rsid w:val="00BF49AE"/>
    <w:rsid w:val="00BF52C9"/>
    <w:rsid w:val="00C0176F"/>
    <w:rsid w:val="00C01884"/>
    <w:rsid w:val="00C13944"/>
    <w:rsid w:val="00C140D3"/>
    <w:rsid w:val="00C22E57"/>
    <w:rsid w:val="00C24996"/>
    <w:rsid w:val="00C24F91"/>
    <w:rsid w:val="00C5290D"/>
    <w:rsid w:val="00C63FFF"/>
    <w:rsid w:val="00C901CC"/>
    <w:rsid w:val="00CD79A9"/>
    <w:rsid w:val="00CE00C9"/>
    <w:rsid w:val="00CF101F"/>
    <w:rsid w:val="00CF6B58"/>
    <w:rsid w:val="00D1245D"/>
    <w:rsid w:val="00D13AF2"/>
    <w:rsid w:val="00D345FD"/>
    <w:rsid w:val="00D40328"/>
    <w:rsid w:val="00D60CBD"/>
    <w:rsid w:val="00D65A12"/>
    <w:rsid w:val="00D7389C"/>
    <w:rsid w:val="00D80BF2"/>
    <w:rsid w:val="00D96B2C"/>
    <w:rsid w:val="00DB0D29"/>
    <w:rsid w:val="00DD2FC1"/>
    <w:rsid w:val="00DD5141"/>
    <w:rsid w:val="00DD7CB8"/>
    <w:rsid w:val="00DE521D"/>
    <w:rsid w:val="00E0727F"/>
    <w:rsid w:val="00E24D1A"/>
    <w:rsid w:val="00E254B8"/>
    <w:rsid w:val="00E34E98"/>
    <w:rsid w:val="00E43DB2"/>
    <w:rsid w:val="00E47769"/>
    <w:rsid w:val="00E605E4"/>
    <w:rsid w:val="00E64208"/>
    <w:rsid w:val="00E87E9A"/>
    <w:rsid w:val="00E97167"/>
    <w:rsid w:val="00EA2C87"/>
    <w:rsid w:val="00EC0643"/>
    <w:rsid w:val="00EC37D5"/>
    <w:rsid w:val="00ED5600"/>
    <w:rsid w:val="00EE14D4"/>
    <w:rsid w:val="00F01BFD"/>
    <w:rsid w:val="00F03E86"/>
    <w:rsid w:val="00F153FC"/>
    <w:rsid w:val="00F17DF5"/>
    <w:rsid w:val="00F3761B"/>
    <w:rsid w:val="00F444D3"/>
    <w:rsid w:val="00F54969"/>
    <w:rsid w:val="00F638D1"/>
    <w:rsid w:val="00FA2EC4"/>
    <w:rsid w:val="00FA526E"/>
    <w:rsid w:val="00FC2050"/>
    <w:rsid w:val="00FC282B"/>
    <w:rsid w:val="00FE038A"/>
    <w:rsid w:val="00FF02D0"/>
    <w:rsid w:val="00FF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3CD0"/>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04C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04C67"/>
    <w:rPr>
      <w:rFonts w:ascii="Tahoma" w:hAnsi="Tahoma" w:cs="Tahoma"/>
      <w:sz w:val="16"/>
      <w:szCs w:val="16"/>
    </w:rPr>
  </w:style>
  <w:style w:type="character" w:customStyle="1" w:styleId="a4">
    <w:name w:val="Текст выноски Знак"/>
    <w:basedOn w:val="a0"/>
    <w:link w:val="a3"/>
    <w:uiPriority w:val="99"/>
    <w:semiHidden/>
    <w:rsid w:val="00A04C67"/>
    <w:rPr>
      <w:rFonts w:ascii="Tahoma" w:eastAsia="Times New Roman" w:hAnsi="Tahoma" w:cs="Tahoma"/>
      <w:sz w:val="16"/>
      <w:szCs w:val="16"/>
      <w:lang w:eastAsia="ru-RU"/>
    </w:rPr>
  </w:style>
  <w:style w:type="character" w:customStyle="1" w:styleId="10">
    <w:name w:val="Заголовок 1 Знак"/>
    <w:basedOn w:val="a0"/>
    <w:link w:val="1"/>
    <w:rsid w:val="007A3CD0"/>
    <w:rPr>
      <w:rFonts w:ascii="Arial" w:eastAsia="Times New Roman" w:hAnsi="Arial" w:cs="Times New Roman"/>
      <w:b/>
      <w:bCs/>
      <w:color w:val="000080"/>
      <w:sz w:val="24"/>
      <w:szCs w:val="24"/>
      <w:lang w:eastAsia="ru-RU"/>
    </w:rPr>
  </w:style>
  <w:style w:type="paragraph" w:styleId="a5">
    <w:name w:val="List Paragraph"/>
    <w:basedOn w:val="a"/>
    <w:uiPriority w:val="34"/>
    <w:qFormat/>
    <w:rsid w:val="0057281A"/>
    <w:pPr>
      <w:ind w:left="720"/>
      <w:contextualSpacing/>
    </w:pPr>
  </w:style>
  <w:style w:type="table" w:styleId="a6">
    <w:name w:val="Table Grid"/>
    <w:basedOn w:val="a1"/>
    <w:uiPriority w:val="59"/>
    <w:rsid w:val="009A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7417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3CD0"/>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04C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04C67"/>
    <w:rPr>
      <w:rFonts w:ascii="Tahoma" w:hAnsi="Tahoma" w:cs="Tahoma"/>
      <w:sz w:val="16"/>
      <w:szCs w:val="16"/>
    </w:rPr>
  </w:style>
  <w:style w:type="character" w:customStyle="1" w:styleId="a4">
    <w:name w:val="Текст выноски Знак"/>
    <w:basedOn w:val="a0"/>
    <w:link w:val="a3"/>
    <w:uiPriority w:val="99"/>
    <w:semiHidden/>
    <w:rsid w:val="00A04C67"/>
    <w:rPr>
      <w:rFonts w:ascii="Tahoma" w:eastAsia="Times New Roman" w:hAnsi="Tahoma" w:cs="Tahoma"/>
      <w:sz w:val="16"/>
      <w:szCs w:val="16"/>
      <w:lang w:eastAsia="ru-RU"/>
    </w:rPr>
  </w:style>
  <w:style w:type="character" w:customStyle="1" w:styleId="10">
    <w:name w:val="Заголовок 1 Знак"/>
    <w:basedOn w:val="a0"/>
    <w:link w:val="1"/>
    <w:rsid w:val="007A3CD0"/>
    <w:rPr>
      <w:rFonts w:ascii="Arial" w:eastAsia="Times New Roman" w:hAnsi="Arial" w:cs="Times New Roman"/>
      <w:b/>
      <w:bCs/>
      <w:color w:val="000080"/>
      <w:sz w:val="24"/>
      <w:szCs w:val="24"/>
      <w:lang w:eastAsia="ru-RU"/>
    </w:rPr>
  </w:style>
  <w:style w:type="paragraph" w:styleId="a5">
    <w:name w:val="List Paragraph"/>
    <w:basedOn w:val="a"/>
    <w:uiPriority w:val="34"/>
    <w:qFormat/>
    <w:rsid w:val="0057281A"/>
    <w:pPr>
      <w:ind w:left="720"/>
      <w:contextualSpacing/>
    </w:pPr>
  </w:style>
  <w:style w:type="table" w:styleId="a6">
    <w:name w:val="Table Grid"/>
    <w:basedOn w:val="a1"/>
    <w:uiPriority w:val="59"/>
    <w:rsid w:val="009A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7417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32008">
      <w:bodyDiv w:val="1"/>
      <w:marLeft w:val="0"/>
      <w:marRight w:val="0"/>
      <w:marTop w:val="0"/>
      <w:marBottom w:val="0"/>
      <w:divBdr>
        <w:top w:val="none" w:sz="0" w:space="0" w:color="auto"/>
        <w:left w:val="none" w:sz="0" w:space="0" w:color="auto"/>
        <w:bottom w:val="none" w:sz="0" w:space="0" w:color="auto"/>
        <w:right w:val="none" w:sz="0" w:space="0" w:color="auto"/>
      </w:divBdr>
    </w:div>
    <w:div w:id="1392192504">
      <w:bodyDiv w:val="1"/>
      <w:marLeft w:val="0"/>
      <w:marRight w:val="0"/>
      <w:marTop w:val="0"/>
      <w:marBottom w:val="0"/>
      <w:divBdr>
        <w:top w:val="none" w:sz="0" w:space="0" w:color="auto"/>
        <w:left w:val="none" w:sz="0" w:space="0" w:color="auto"/>
        <w:bottom w:val="none" w:sz="0" w:space="0" w:color="auto"/>
        <w:right w:val="none" w:sz="0" w:space="0" w:color="auto"/>
      </w:divBdr>
    </w:div>
    <w:div w:id="16989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82C00AFE42E1AB20E0CA130E356A03FC75F8ECF3C2F69C9E9392A7748EDF56EDD6B2A475B92C06AFa3B" TargetMode="External"/><Relationship Id="rId13" Type="http://schemas.openxmlformats.org/officeDocument/2006/relationships/hyperlink" Target="consultantplus://offline/ref=5C82C00AFE42E1AB20E0CA130E356A03FC74FBEAF1C2F69C9E9392A774A8aEB" TargetMode="External"/><Relationship Id="rId18" Type="http://schemas.openxmlformats.org/officeDocument/2006/relationships/hyperlink" Target="consultantplus://offline/ref=5C82C00AFE42E1AB20E0CA130E356A03FC75F8ECF7C7F69C9E9392A7748EDF56EDD6B2A475B92D01AFa4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5C82C00AFE42E1AB20E0CA130E356A03FC75F8ECF1C4F69C9E9392A7748EDF56EDD6B2A475B92C06AFa2B" TargetMode="External"/><Relationship Id="rId17" Type="http://schemas.openxmlformats.org/officeDocument/2006/relationships/hyperlink" Target="consultantplus://offline/ref=5C82C00AFE42E1AB20E0CA130E356A03FC75FDEFF2C4F69C9E9392A7748EDF56EDD6B2A475B92C04AFa0B" TargetMode="External"/><Relationship Id="rId2" Type="http://schemas.openxmlformats.org/officeDocument/2006/relationships/numbering" Target="numbering.xml"/><Relationship Id="rId16" Type="http://schemas.openxmlformats.org/officeDocument/2006/relationships/hyperlink" Target="consultantplus://offline/ref=5C82C00AFE42E1AB20E0CA130E356A03FC74F2EDF7C7F69C9E9392A7748EDF56EDD6B2A475B92C06AFa7B" TargetMode="External"/><Relationship Id="rId20" Type="http://schemas.openxmlformats.org/officeDocument/2006/relationships/hyperlink" Target="consultantplus://offline/ref=CFC478A85B0834C38E67FA42CD58CA28EC71760C8F56218B4BA313DE728E417BF1rD3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82C00AFE42E1AB20E0CA130E356A03FC75F8ECF1C4F69C9E9392A7748EDF56EDD6B2A475B92C06AFa2B" TargetMode="External"/><Relationship Id="rId5" Type="http://schemas.openxmlformats.org/officeDocument/2006/relationships/settings" Target="settings.xml"/><Relationship Id="rId15" Type="http://schemas.openxmlformats.org/officeDocument/2006/relationships/hyperlink" Target="consultantplus://offline/ref=5C82C00AFE42E1AB20E0CA130E356A03FC75F9EDF5C1F69C9E9392A7748EDF56EDD6B2A475B92E01AFaBB" TargetMode="External"/><Relationship Id="rId10" Type="http://schemas.openxmlformats.org/officeDocument/2006/relationships/hyperlink" Target="consultantplus://offline/ref=5C82C00AFE42E1AB20E0CA130E356A03FC75F8ECF7C7F69C9E9392A7748EDF56EDD6B2A475B92D06AFa3B" TargetMode="External"/><Relationship Id="rId19" Type="http://schemas.openxmlformats.org/officeDocument/2006/relationships/hyperlink" Target="consultantplus://offline/ref=5C82C00AFE42E1AB20E0CA130E356A03FC75FDEFF2C4F69C9E9392A7748EDF56EDD6B2A475B92C03AFa7B" TargetMode="External"/><Relationship Id="rId4" Type="http://schemas.microsoft.com/office/2007/relationships/stylesWithEffects" Target="stylesWithEffects.xml"/><Relationship Id="rId9" Type="http://schemas.openxmlformats.org/officeDocument/2006/relationships/hyperlink" Target="consultantplus://offline/ref=5C82C00AFE42E1AB20E0CA130E356A03FC75F8ECF7C7F69C9E9392A7748EDF56EDD6B2A475B92C02AFa5B" TargetMode="External"/><Relationship Id="rId14" Type="http://schemas.openxmlformats.org/officeDocument/2006/relationships/hyperlink" Target="consultantplus://offline/ref=5C82C00AFE42E1AB20E0CA130E356A03FC75F9EDF5C1F69C9E9392A7748EDF56EDD6B2A475B92C00AFa0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5F57-58EC-4B6D-9D0C-D667C0A7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4671</Words>
  <Characters>26627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Конюхова Ольга Ивановна</dc:creator>
  <cp:lastModifiedBy>Костюшко Анна Сергеевна</cp:lastModifiedBy>
  <cp:revision>2</cp:revision>
  <cp:lastPrinted>2017-06-20T05:35:00Z</cp:lastPrinted>
  <dcterms:created xsi:type="dcterms:W3CDTF">2017-07-13T04:20:00Z</dcterms:created>
  <dcterms:modified xsi:type="dcterms:W3CDTF">2017-07-13T04:20:00Z</dcterms:modified>
</cp:coreProperties>
</file>