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C3" w:rsidRPr="004464C3" w:rsidRDefault="004464C3" w:rsidP="004464C3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4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4464C3" w:rsidRPr="000C46CB" w:rsidRDefault="004464C3" w:rsidP="004464C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6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446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протоколу</w:t>
      </w:r>
      <w:r w:rsidRPr="00446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заседания </w:t>
      </w:r>
      <w:r w:rsidRPr="000C46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регионального штаба по поддержанию экономической стабильности в Камчатском крае</w:t>
      </w:r>
    </w:p>
    <w:p w:rsidR="004464C3" w:rsidRPr="004464C3" w:rsidRDefault="004464C3" w:rsidP="004464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4C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Pr="000C46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464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C46C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</w:t>
      </w:r>
      <w:r w:rsidRPr="004464C3">
        <w:rPr>
          <w:rFonts w:ascii="Times New Roman" w:eastAsia="Times New Roman" w:hAnsi="Times New Roman" w:cs="Times New Roman"/>
          <w:sz w:val="26"/>
          <w:szCs w:val="26"/>
          <w:lang w:eastAsia="ru-RU"/>
        </w:rPr>
        <w:t>я 202</w:t>
      </w:r>
      <w:r w:rsidR="00794279" w:rsidRPr="000C46C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464C3">
        <w:rPr>
          <w:rFonts w:ascii="Times New Roman" w:eastAsia="Times New Roman" w:hAnsi="Times New Roman" w:cs="Times New Roman"/>
          <w:sz w:val="26"/>
          <w:szCs w:val="26"/>
          <w:lang w:eastAsia="ru-RU"/>
        </w:rPr>
        <w:t> г. № </w:t>
      </w:r>
      <w:r w:rsidRPr="000C46C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4464C3" w:rsidRDefault="004464C3" w:rsidP="00812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E6" w:rsidRPr="000C46CB" w:rsidRDefault="00812164" w:rsidP="008121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6CB">
        <w:rPr>
          <w:rFonts w:ascii="Times New Roman" w:hAnsi="Times New Roman" w:cs="Times New Roman"/>
          <w:b/>
          <w:sz w:val="26"/>
          <w:szCs w:val="26"/>
        </w:rPr>
        <w:t>Рекомендации по</w:t>
      </w:r>
      <w:r w:rsidR="00D470BE" w:rsidRPr="000C46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46CB">
        <w:rPr>
          <w:rFonts w:ascii="Times New Roman" w:hAnsi="Times New Roman" w:cs="Times New Roman"/>
          <w:b/>
          <w:sz w:val="26"/>
          <w:szCs w:val="26"/>
        </w:rPr>
        <w:t xml:space="preserve">проведению стресс-тестирования и мониторинга финансово-хозяйственной деятельности </w:t>
      </w:r>
      <w:r w:rsidR="00D470BE" w:rsidRPr="000C46CB">
        <w:rPr>
          <w:rFonts w:ascii="Times New Roman" w:hAnsi="Times New Roman" w:cs="Times New Roman"/>
          <w:b/>
          <w:sz w:val="26"/>
          <w:szCs w:val="26"/>
        </w:rPr>
        <w:t xml:space="preserve">системообразующих организаций Камчатского края </w:t>
      </w:r>
      <w:r w:rsidR="007F50D4" w:rsidRPr="000C46CB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7F50D4" w:rsidRPr="000C46CB">
        <w:rPr>
          <w:rFonts w:ascii="Times New Roman" w:hAnsi="Times New Roman" w:cs="Times New Roman"/>
          <w:b/>
          <w:sz w:val="26"/>
          <w:szCs w:val="26"/>
        </w:rPr>
        <w:t xml:space="preserve">условиях </w:t>
      </w:r>
      <w:r w:rsidR="00F610DB" w:rsidRPr="000C46CB">
        <w:rPr>
          <w:rFonts w:ascii="Times New Roman" w:hAnsi="Times New Roman" w:cs="Times New Roman"/>
          <w:b/>
          <w:sz w:val="26"/>
          <w:szCs w:val="26"/>
        </w:rPr>
        <w:t xml:space="preserve">угрозы распространения новой </w:t>
      </w:r>
      <w:proofErr w:type="spellStart"/>
      <w:r w:rsidR="00F610DB" w:rsidRPr="000C46CB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="00F610DB" w:rsidRPr="000C46CB">
        <w:rPr>
          <w:rFonts w:ascii="Times New Roman" w:hAnsi="Times New Roman" w:cs="Times New Roman"/>
          <w:b/>
          <w:sz w:val="26"/>
          <w:szCs w:val="26"/>
        </w:rPr>
        <w:t xml:space="preserve"> инфекции (</w:t>
      </w:r>
      <w:r w:rsidR="00F610DB" w:rsidRPr="000C46CB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="00F610DB" w:rsidRPr="000C46CB">
        <w:rPr>
          <w:rFonts w:ascii="Times New Roman" w:hAnsi="Times New Roman" w:cs="Times New Roman"/>
          <w:b/>
          <w:sz w:val="26"/>
          <w:szCs w:val="26"/>
        </w:rPr>
        <w:t>-19)</w:t>
      </w:r>
      <w:r w:rsidRPr="000C46CB">
        <w:rPr>
          <w:rFonts w:ascii="Times New Roman" w:hAnsi="Times New Roman" w:cs="Times New Roman"/>
          <w:b/>
          <w:sz w:val="26"/>
          <w:szCs w:val="26"/>
        </w:rPr>
        <w:t xml:space="preserve"> на территории Камчатского края </w:t>
      </w:r>
    </w:p>
    <w:p w:rsidR="00B25CCA" w:rsidRPr="000C46CB" w:rsidRDefault="00B25CCA" w:rsidP="00C1568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0BE" w:rsidRPr="000C46CB" w:rsidRDefault="00D470BE" w:rsidP="00C1568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6CB">
        <w:rPr>
          <w:rFonts w:ascii="Times New Roman" w:hAnsi="Times New Roman" w:cs="Times New Roman"/>
          <w:b/>
          <w:sz w:val="26"/>
          <w:szCs w:val="26"/>
        </w:rPr>
        <w:t>1. Критерии включения организаций в перечень системообразующих организаций Камчатского края.</w:t>
      </w:r>
    </w:p>
    <w:p w:rsidR="0048073D" w:rsidRPr="000C46CB" w:rsidRDefault="00D470BE" w:rsidP="00C156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1.1. В перечень системообразующих организаций Камчатского края включаются</w:t>
      </w:r>
      <w:r w:rsidR="00497AD5" w:rsidRPr="000C46CB">
        <w:rPr>
          <w:rFonts w:ascii="Times New Roman" w:hAnsi="Times New Roman" w:cs="Times New Roman"/>
          <w:sz w:val="26"/>
          <w:szCs w:val="26"/>
        </w:rPr>
        <w:t xml:space="preserve"> организации Камчатского края </w:t>
      </w:r>
      <w:r w:rsidR="0048073D" w:rsidRPr="000C46CB">
        <w:rPr>
          <w:rFonts w:ascii="Times New Roman" w:hAnsi="Times New Roman" w:cs="Times New Roman"/>
          <w:sz w:val="26"/>
          <w:szCs w:val="26"/>
        </w:rPr>
        <w:t>по предложениям исполнительных органов государственной власти Камчатского края</w:t>
      </w:r>
      <w:r w:rsidR="00DD204B" w:rsidRPr="000C46CB">
        <w:rPr>
          <w:rFonts w:ascii="Times New Roman" w:hAnsi="Times New Roman" w:cs="Times New Roman"/>
          <w:sz w:val="26"/>
          <w:szCs w:val="26"/>
        </w:rPr>
        <w:t xml:space="preserve"> (далее – ИОГВ Камчатского края)</w:t>
      </w:r>
      <w:r w:rsidR="0048073D" w:rsidRPr="000C46CB">
        <w:rPr>
          <w:rFonts w:ascii="Times New Roman" w:hAnsi="Times New Roman" w:cs="Times New Roman"/>
          <w:sz w:val="26"/>
          <w:szCs w:val="26"/>
        </w:rPr>
        <w:t>, осуществляющих выработку государственной политики в соответствующих отраслях.</w:t>
      </w:r>
    </w:p>
    <w:p w:rsidR="00DA4DFB" w:rsidRPr="000C46CB" w:rsidRDefault="0048073D" w:rsidP="00C156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1.</w:t>
      </w:r>
      <w:r w:rsidR="00C46C4D" w:rsidRPr="000C46CB">
        <w:rPr>
          <w:rFonts w:ascii="Times New Roman" w:hAnsi="Times New Roman" w:cs="Times New Roman"/>
          <w:sz w:val="26"/>
          <w:szCs w:val="26"/>
        </w:rPr>
        <w:t>2</w:t>
      </w:r>
      <w:r w:rsidRPr="000C46CB">
        <w:rPr>
          <w:rFonts w:ascii="Times New Roman" w:hAnsi="Times New Roman" w:cs="Times New Roman"/>
          <w:sz w:val="26"/>
          <w:szCs w:val="26"/>
        </w:rPr>
        <w:t xml:space="preserve">. </w:t>
      </w:r>
      <w:r w:rsidR="00497AD5" w:rsidRPr="000C46CB">
        <w:rPr>
          <w:rFonts w:ascii="Times New Roman" w:hAnsi="Times New Roman" w:cs="Times New Roman"/>
          <w:sz w:val="26"/>
          <w:szCs w:val="26"/>
        </w:rPr>
        <w:t>Для включения в перечень системообразующих организаций Камчатского края</w:t>
      </w:r>
      <w:r w:rsidR="00361203" w:rsidRPr="000C46CB">
        <w:rPr>
          <w:rFonts w:ascii="Times New Roman" w:hAnsi="Times New Roman" w:cs="Times New Roman"/>
          <w:sz w:val="26"/>
          <w:szCs w:val="26"/>
        </w:rPr>
        <w:t>, о</w:t>
      </w:r>
      <w:r w:rsidR="00C46C4D" w:rsidRPr="000C46CB">
        <w:rPr>
          <w:rFonts w:ascii="Times New Roman" w:hAnsi="Times New Roman" w:cs="Times New Roman"/>
          <w:sz w:val="26"/>
          <w:szCs w:val="26"/>
        </w:rPr>
        <w:t>рганизация должна соответствовать одному или нескольким из следующих критериев:</w:t>
      </w:r>
    </w:p>
    <w:p w:rsidR="00295DD8" w:rsidRPr="000C46CB" w:rsidRDefault="00295DD8" w:rsidP="00295DD8">
      <w:pPr>
        <w:pStyle w:val="a3"/>
        <w:numPr>
          <w:ilvl w:val="0"/>
          <w:numId w:val="5"/>
        </w:numPr>
        <w:spacing w:after="0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соответствие критериям отраслевых показателей для включения организаций в перечень системообразующих организаций российской экономики, установленным Минэкономразвития Российской Федерации (письмо от 10.04.2020 № 11561-РМ/Д32и);</w:t>
      </w:r>
    </w:p>
    <w:p w:rsidR="00295DD8" w:rsidRPr="000C46CB" w:rsidRDefault="00295DD8" w:rsidP="00295DD8">
      <w:pPr>
        <w:pStyle w:val="a3"/>
        <w:numPr>
          <w:ilvl w:val="0"/>
          <w:numId w:val="5"/>
        </w:numPr>
        <w:spacing w:after="0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признано доминирующее положение организации по производству определенного товара в Камчатском крае и/или товаров первой необходимости;</w:t>
      </w:r>
    </w:p>
    <w:p w:rsidR="0045635B" w:rsidRPr="000C46CB" w:rsidRDefault="0045635B" w:rsidP="00295DD8">
      <w:pPr>
        <w:pStyle w:val="a3"/>
        <w:numPr>
          <w:ilvl w:val="0"/>
          <w:numId w:val="5"/>
        </w:numPr>
        <w:spacing w:after="0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признание доминирующего положения организации при осуществлении основного и дополнительных видов деятельности в соответствии с отраслевой принадлежностью организации;</w:t>
      </w:r>
    </w:p>
    <w:p w:rsidR="00DD204B" w:rsidRPr="000C46CB" w:rsidRDefault="0013723D" w:rsidP="00C15682">
      <w:pPr>
        <w:pStyle w:val="a3"/>
        <w:numPr>
          <w:ilvl w:val="0"/>
          <w:numId w:val="5"/>
        </w:numPr>
        <w:spacing w:after="0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градообразующее (</w:t>
      </w:r>
      <w:proofErr w:type="spellStart"/>
      <w:r w:rsidRPr="000C46CB">
        <w:rPr>
          <w:rFonts w:ascii="Times New Roman" w:hAnsi="Times New Roman" w:cs="Times New Roman"/>
          <w:sz w:val="26"/>
          <w:szCs w:val="26"/>
        </w:rPr>
        <w:t>поселкообразующее</w:t>
      </w:r>
      <w:proofErr w:type="spellEnd"/>
      <w:r w:rsidRPr="000C46CB">
        <w:rPr>
          <w:rFonts w:ascii="Times New Roman" w:hAnsi="Times New Roman" w:cs="Times New Roman"/>
          <w:sz w:val="26"/>
          <w:szCs w:val="26"/>
        </w:rPr>
        <w:t>) предприятие</w:t>
      </w:r>
      <w:r w:rsidR="00DA4DFB" w:rsidRPr="000C4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DFB" w:rsidRPr="000C46CB">
        <w:rPr>
          <w:rFonts w:ascii="Times New Roman" w:hAnsi="Times New Roman" w:cs="Times New Roman"/>
          <w:sz w:val="26"/>
          <w:szCs w:val="26"/>
        </w:rPr>
        <w:t xml:space="preserve">(численность работающих на </w:t>
      </w:r>
      <w:proofErr w:type="spellStart"/>
      <w:r w:rsidR="00DA4DFB" w:rsidRPr="000C46CB">
        <w:rPr>
          <w:rFonts w:ascii="Times New Roman" w:hAnsi="Times New Roman" w:cs="Times New Roman"/>
          <w:sz w:val="26"/>
          <w:szCs w:val="26"/>
        </w:rPr>
        <w:t>монопрофильном</w:t>
      </w:r>
      <w:proofErr w:type="spellEnd"/>
      <w:r w:rsidR="00DA4DFB" w:rsidRPr="000C46CB">
        <w:rPr>
          <w:rFonts w:ascii="Times New Roman" w:hAnsi="Times New Roman" w:cs="Times New Roman"/>
          <w:sz w:val="26"/>
          <w:szCs w:val="26"/>
        </w:rPr>
        <w:t xml:space="preserve"> пре</w:t>
      </w:r>
      <w:r w:rsidR="00295DD8" w:rsidRPr="000C46CB">
        <w:rPr>
          <w:rFonts w:ascii="Times New Roman" w:hAnsi="Times New Roman" w:cs="Times New Roman"/>
          <w:sz w:val="26"/>
          <w:szCs w:val="26"/>
        </w:rPr>
        <w:t>дприятии муниципального образования</w:t>
      </w:r>
      <w:r w:rsidR="00DA4DFB" w:rsidRPr="000C46CB">
        <w:rPr>
          <w:rFonts w:ascii="Times New Roman" w:hAnsi="Times New Roman" w:cs="Times New Roman"/>
          <w:sz w:val="26"/>
          <w:szCs w:val="26"/>
        </w:rPr>
        <w:t xml:space="preserve"> должна составлять более 25% от занятых в экономике</w:t>
      </w:r>
      <w:r w:rsidR="00295DD8" w:rsidRPr="000C46C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A4DFB" w:rsidRPr="000C46CB">
        <w:rPr>
          <w:rFonts w:ascii="Times New Roman" w:hAnsi="Times New Roman" w:cs="Times New Roman"/>
          <w:sz w:val="26"/>
          <w:szCs w:val="26"/>
        </w:rPr>
        <w:t>)</w:t>
      </w:r>
      <w:r w:rsidRPr="000C46CB">
        <w:rPr>
          <w:rFonts w:ascii="Times New Roman" w:hAnsi="Times New Roman" w:cs="Times New Roman"/>
          <w:sz w:val="26"/>
          <w:szCs w:val="26"/>
        </w:rPr>
        <w:t>;</w:t>
      </w:r>
      <w:r w:rsidR="00DD204B" w:rsidRPr="000C46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DFB" w:rsidRPr="000C46CB" w:rsidRDefault="00DA4DFB" w:rsidP="00DA4DFB">
      <w:pPr>
        <w:pStyle w:val="a3"/>
        <w:numPr>
          <w:ilvl w:val="0"/>
          <w:numId w:val="5"/>
        </w:numPr>
        <w:spacing w:after="0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отнесение к перечню организаций, обеспечивающих более 60</w:t>
      </w:r>
      <w:r w:rsidR="0021777F" w:rsidRPr="000C46CB">
        <w:rPr>
          <w:rFonts w:ascii="Times New Roman" w:hAnsi="Times New Roman" w:cs="Times New Roman"/>
          <w:sz w:val="26"/>
          <w:szCs w:val="26"/>
        </w:rPr>
        <w:t> </w:t>
      </w:r>
      <w:r w:rsidRPr="000C46CB">
        <w:rPr>
          <w:rFonts w:ascii="Times New Roman" w:hAnsi="Times New Roman" w:cs="Times New Roman"/>
          <w:sz w:val="26"/>
          <w:szCs w:val="26"/>
        </w:rPr>
        <w:t>% поступлений доходов консолидированного бюджета Камчатского края (по данным УФНС по Камчатскому краю);</w:t>
      </w:r>
    </w:p>
    <w:p w:rsidR="0013723D" w:rsidRPr="000C46CB" w:rsidRDefault="0013723D" w:rsidP="00C15682">
      <w:pPr>
        <w:pStyle w:val="a3"/>
        <w:numPr>
          <w:ilvl w:val="0"/>
          <w:numId w:val="5"/>
        </w:numPr>
        <w:spacing w:after="0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обеспечение транспортной доступности отдаленных территорий;</w:t>
      </w:r>
    </w:p>
    <w:p w:rsidR="00EF097D" w:rsidRPr="000C46CB" w:rsidRDefault="00EF097D" w:rsidP="00C15682">
      <w:pPr>
        <w:pStyle w:val="a3"/>
        <w:numPr>
          <w:ilvl w:val="0"/>
          <w:numId w:val="5"/>
        </w:numPr>
        <w:spacing w:after="0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 xml:space="preserve">территориально обособленные структурные подразделения, расположенные на территории Камчатского края, включенные в перечень системообразующих организаций </w:t>
      </w:r>
      <w:r w:rsidR="0045635B" w:rsidRPr="000C46CB">
        <w:rPr>
          <w:rFonts w:ascii="Times New Roman" w:hAnsi="Times New Roman" w:cs="Times New Roman"/>
          <w:sz w:val="26"/>
          <w:szCs w:val="26"/>
        </w:rPr>
        <w:t>российской экономики;</w:t>
      </w:r>
    </w:p>
    <w:p w:rsidR="0045635B" w:rsidRPr="000C46CB" w:rsidRDefault="0045635B" w:rsidP="00C15682">
      <w:pPr>
        <w:pStyle w:val="a3"/>
        <w:numPr>
          <w:ilvl w:val="0"/>
          <w:numId w:val="5"/>
        </w:numPr>
        <w:spacing w:after="0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реализация организацией на территории Камчатского края инвестиционного проекта с объемом инвестиций не менее 10 млн руб.</w:t>
      </w:r>
    </w:p>
    <w:p w:rsidR="00DD204B" w:rsidRPr="000C46CB" w:rsidRDefault="00DD204B" w:rsidP="00C156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 xml:space="preserve">Соответствие организации указанным критериям должно быть подтверждено </w:t>
      </w:r>
      <w:r w:rsidR="002F0DA2" w:rsidRPr="000C46CB">
        <w:rPr>
          <w:rFonts w:ascii="Times New Roman" w:hAnsi="Times New Roman" w:cs="Times New Roman"/>
          <w:sz w:val="26"/>
          <w:szCs w:val="26"/>
        </w:rPr>
        <w:t>ИОГВ Камчатского края</w:t>
      </w:r>
      <w:r w:rsidRPr="000C46CB">
        <w:rPr>
          <w:rFonts w:ascii="Times New Roman" w:hAnsi="Times New Roman" w:cs="Times New Roman"/>
          <w:sz w:val="26"/>
          <w:szCs w:val="26"/>
        </w:rPr>
        <w:t>, осуществляющим выработку государственной политики в сфере деятельности организации, для чего организация представляет в данный орган исполнительной власти необходимые материалы.</w:t>
      </w:r>
    </w:p>
    <w:p w:rsidR="00BC3AE7" w:rsidRPr="000C46CB" w:rsidRDefault="00BC3AE7" w:rsidP="00C1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lastRenderedPageBreak/>
        <w:t xml:space="preserve">Заключение ИОГВ Камчатского края о соответствии организации критериям, указанным в </w:t>
      </w:r>
      <w:hyperlink r:id="rId8" w:history="1">
        <w:r w:rsidRPr="000C46CB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0C46CB">
        <w:rPr>
          <w:rFonts w:ascii="Times New Roman" w:hAnsi="Times New Roman" w:cs="Times New Roman"/>
          <w:sz w:val="26"/>
          <w:szCs w:val="26"/>
        </w:rPr>
        <w:t>.</w:t>
      </w:r>
      <w:r w:rsidR="00C46C4D" w:rsidRPr="000C46CB">
        <w:rPr>
          <w:rFonts w:ascii="Times New Roman" w:hAnsi="Times New Roman" w:cs="Times New Roman"/>
          <w:sz w:val="26"/>
          <w:szCs w:val="26"/>
        </w:rPr>
        <w:t>2</w:t>
      </w:r>
      <w:r w:rsidRPr="000C46CB">
        <w:rPr>
          <w:rFonts w:ascii="Times New Roman" w:hAnsi="Times New Roman" w:cs="Times New Roman"/>
          <w:sz w:val="26"/>
          <w:szCs w:val="26"/>
        </w:rPr>
        <w:t>, подписывается руководителем ИОГВ Камчатского края или его заместителем и с приложением обосновывающих материалов направляется в Министерство экономического развития и торговли Камчатского края для формирования перечня и п</w:t>
      </w:r>
      <w:r w:rsidR="00B527E7" w:rsidRPr="000C46CB">
        <w:rPr>
          <w:rFonts w:ascii="Times New Roman" w:hAnsi="Times New Roman" w:cs="Times New Roman"/>
          <w:sz w:val="26"/>
          <w:szCs w:val="26"/>
        </w:rPr>
        <w:t xml:space="preserve">оследующего представления </w:t>
      </w:r>
      <w:r w:rsidR="00C46C4D" w:rsidRPr="000C46CB">
        <w:rPr>
          <w:rFonts w:ascii="Times New Roman" w:hAnsi="Times New Roman" w:cs="Times New Roman"/>
          <w:sz w:val="26"/>
          <w:szCs w:val="26"/>
        </w:rPr>
        <w:t>в Региональный штаб по поддержанию экономической стабильности в Камчатском крае</w:t>
      </w:r>
      <w:r w:rsidRPr="000C46CB">
        <w:rPr>
          <w:rFonts w:ascii="Times New Roman" w:hAnsi="Times New Roman" w:cs="Times New Roman"/>
          <w:sz w:val="26"/>
          <w:szCs w:val="26"/>
        </w:rPr>
        <w:t>.</w:t>
      </w:r>
    </w:p>
    <w:p w:rsidR="00C46C4D" w:rsidRPr="000C46CB" w:rsidRDefault="009C12A2" w:rsidP="00C46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 xml:space="preserve">1.3. </w:t>
      </w:r>
      <w:r w:rsidR="0013723D" w:rsidRPr="000C46CB">
        <w:rPr>
          <w:rFonts w:ascii="Times New Roman" w:hAnsi="Times New Roman" w:cs="Times New Roman"/>
          <w:sz w:val="26"/>
          <w:szCs w:val="26"/>
        </w:rPr>
        <w:t>Решение о включении организации в перечень принимается</w:t>
      </w:r>
      <w:r w:rsidR="00C46C4D" w:rsidRPr="000C46CB">
        <w:rPr>
          <w:rFonts w:ascii="Times New Roman" w:hAnsi="Times New Roman" w:cs="Times New Roman"/>
          <w:sz w:val="26"/>
          <w:szCs w:val="26"/>
        </w:rPr>
        <w:t xml:space="preserve"> на </w:t>
      </w:r>
      <w:r w:rsidR="00C1390D" w:rsidRPr="000C46CB">
        <w:rPr>
          <w:rFonts w:ascii="Times New Roman" w:hAnsi="Times New Roman" w:cs="Times New Roman"/>
          <w:sz w:val="26"/>
          <w:szCs w:val="26"/>
        </w:rPr>
        <w:t xml:space="preserve">заседании </w:t>
      </w:r>
      <w:r w:rsidR="00C46C4D" w:rsidRPr="000C46CB">
        <w:rPr>
          <w:rFonts w:ascii="Times New Roman" w:hAnsi="Times New Roman" w:cs="Times New Roman"/>
          <w:sz w:val="26"/>
          <w:szCs w:val="26"/>
        </w:rPr>
        <w:t>Региональн</w:t>
      </w:r>
      <w:r w:rsidR="00C1390D" w:rsidRPr="000C46CB">
        <w:rPr>
          <w:rFonts w:ascii="Times New Roman" w:hAnsi="Times New Roman" w:cs="Times New Roman"/>
          <w:sz w:val="26"/>
          <w:szCs w:val="26"/>
        </w:rPr>
        <w:t>ого</w:t>
      </w:r>
      <w:r w:rsidR="00C46C4D" w:rsidRPr="000C46CB">
        <w:rPr>
          <w:rFonts w:ascii="Times New Roman" w:hAnsi="Times New Roman" w:cs="Times New Roman"/>
          <w:sz w:val="26"/>
          <w:szCs w:val="26"/>
        </w:rPr>
        <w:t xml:space="preserve"> штаб</w:t>
      </w:r>
      <w:r w:rsidR="00C1390D" w:rsidRPr="000C46CB">
        <w:rPr>
          <w:rFonts w:ascii="Times New Roman" w:hAnsi="Times New Roman" w:cs="Times New Roman"/>
          <w:sz w:val="26"/>
          <w:szCs w:val="26"/>
        </w:rPr>
        <w:t>а</w:t>
      </w:r>
      <w:r w:rsidR="00C46C4D" w:rsidRPr="000C46CB">
        <w:rPr>
          <w:rFonts w:ascii="Times New Roman" w:hAnsi="Times New Roman" w:cs="Times New Roman"/>
          <w:sz w:val="26"/>
          <w:szCs w:val="26"/>
        </w:rPr>
        <w:t xml:space="preserve"> по поддержанию экономической стабильности в Камчатском крае.</w:t>
      </w:r>
    </w:p>
    <w:p w:rsidR="0013723D" w:rsidRPr="000C46CB" w:rsidRDefault="0013723D" w:rsidP="00F610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321" w:rsidRPr="000C46CB" w:rsidRDefault="00440321" w:rsidP="008C7968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6CB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="00F610DB" w:rsidRPr="000C46CB">
        <w:rPr>
          <w:rFonts w:ascii="Times New Roman" w:hAnsi="Times New Roman" w:cs="Times New Roman"/>
          <w:b/>
          <w:sz w:val="26"/>
          <w:szCs w:val="26"/>
        </w:rPr>
        <w:t>стресс-тестирования и м</w:t>
      </w:r>
      <w:r w:rsidR="00B00D77" w:rsidRPr="000C46CB">
        <w:rPr>
          <w:rFonts w:ascii="Times New Roman" w:hAnsi="Times New Roman" w:cs="Times New Roman"/>
          <w:b/>
          <w:sz w:val="26"/>
          <w:szCs w:val="26"/>
        </w:rPr>
        <w:t>ониторинг</w:t>
      </w:r>
      <w:r w:rsidRPr="000C46CB">
        <w:rPr>
          <w:rFonts w:ascii="Times New Roman" w:hAnsi="Times New Roman" w:cs="Times New Roman"/>
          <w:b/>
          <w:sz w:val="26"/>
          <w:szCs w:val="26"/>
        </w:rPr>
        <w:t>а</w:t>
      </w:r>
      <w:r w:rsidR="00B00D77" w:rsidRPr="000C46CB">
        <w:rPr>
          <w:rFonts w:ascii="Times New Roman" w:hAnsi="Times New Roman" w:cs="Times New Roman"/>
          <w:b/>
          <w:sz w:val="26"/>
          <w:szCs w:val="26"/>
        </w:rPr>
        <w:t xml:space="preserve"> финансово-хозяйственной деятельности системообразующих организаций Камчатского края</w:t>
      </w:r>
      <w:r w:rsidRPr="000C46CB">
        <w:rPr>
          <w:rFonts w:ascii="Times New Roman" w:hAnsi="Times New Roman" w:cs="Times New Roman"/>
          <w:b/>
          <w:sz w:val="26"/>
          <w:szCs w:val="26"/>
        </w:rPr>
        <w:t>.</w:t>
      </w:r>
    </w:p>
    <w:p w:rsidR="00B61E2A" w:rsidRPr="000C46CB" w:rsidRDefault="00E47E4F" w:rsidP="008C7968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spacing w:before="40" w:after="40" w:line="240" w:lineRule="auto"/>
        <w:ind w:left="0" w:firstLine="709"/>
        <w:jc w:val="both"/>
        <w:rPr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 </w:t>
      </w:r>
      <w:r w:rsidR="00F610DB" w:rsidRPr="000C46CB">
        <w:rPr>
          <w:rFonts w:ascii="Times New Roman" w:hAnsi="Times New Roman" w:cs="Times New Roman"/>
          <w:sz w:val="26"/>
          <w:szCs w:val="26"/>
        </w:rPr>
        <w:t>Стресс-тестирование и</w:t>
      </w:r>
      <w:r w:rsidR="00F610DB" w:rsidRPr="000C46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10DB" w:rsidRPr="000C46CB">
        <w:rPr>
          <w:rFonts w:ascii="Times New Roman" w:hAnsi="Times New Roman" w:cs="Times New Roman"/>
          <w:sz w:val="26"/>
          <w:szCs w:val="26"/>
        </w:rPr>
        <w:t>м</w:t>
      </w:r>
      <w:r w:rsidR="00440321" w:rsidRPr="000C46CB">
        <w:rPr>
          <w:rFonts w:ascii="Times New Roman" w:hAnsi="Times New Roman" w:cs="Times New Roman"/>
          <w:sz w:val="26"/>
          <w:szCs w:val="26"/>
        </w:rPr>
        <w:t xml:space="preserve">ониторинг финансово-хозяйственной деятельности системообразующих организаций Камчатского края </w:t>
      </w:r>
      <w:r w:rsidR="00B00D77" w:rsidRPr="000C46CB">
        <w:rPr>
          <w:rFonts w:ascii="Times New Roman" w:hAnsi="Times New Roman" w:cs="Times New Roman"/>
          <w:sz w:val="26"/>
          <w:szCs w:val="26"/>
        </w:rPr>
        <w:t xml:space="preserve">осуществляется отраслевыми </w:t>
      </w:r>
      <w:r w:rsidRPr="000C46CB">
        <w:rPr>
          <w:rFonts w:ascii="Times New Roman" w:hAnsi="Times New Roman" w:cs="Times New Roman"/>
          <w:sz w:val="26"/>
          <w:szCs w:val="26"/>
        </w:rPr>
        <w:t>ИОГВ</w:t>
      </w:r>
      <w:r w:rsidR="00B00D77" w:rsidRPr="000C46CB">
        <w:rPr>
          <w:rFonts w:ascii="Times New Roman" w:hAnsi="Times New Roman" w:cs="Times New Roman"/>
          <w:sz w:val="26"/>
          <w:szCs w:val="26"/>
        </w:rPr>
        <w:t xml:space="preserve"> Камчатского края в рамках исполнения распоряжения Губернатора Камчатск</w:t>
      </w:r>
      <w:r w:rsidR="00A847FF" w:rsidRPr="000C46CB">
        <w:rPr>
          <w:rFonts w:ascii="Times New Roman" w:hAnsi="Times New Roman" w:cs="Times New Roman"/>
          <w:sz w:val="26"/>
          <w:szCs w:val="26"/>
        </w:rPr>
        <w:t>ого края от 03.04.2020 №</w:t>
      </w:r>
      <w:r w:rsidR="002F0DA2" w:rsidRPr="000C46CB">
        <w:rPr>
          <w:rFonts w:ascii="Times New Roman" w:hAnsi="Times New Roman" w:cs="Times New Roman"/>
          <w:sz w:val="26"/>
          <w:szCs w:val="26"/>
        </w:rPr>
        <w:t> </w:t>
      </w:r>
      <w:r w:rsidR="00A847FF" w:rsidRPr="000C46CB">
        <w:rPr>
          <w:rFonts w:ascii="Times New Roman" w:hAnsi="Times New Roman" w:cs="Times New Roman"/>
          <w:sz w:val="26"/>
          <w:szCs w:val="26"/>
        </w:rPr>
        <w:t>355- </w:t>
      </w:r>
      <w:r w:rsidR="00B00D77" w:rsidRPr="000C46CB">
        <w:rPr>
          <w:rFonts w:ascii="Times New Roman" w:hAnsi="Times New Roman" w:cs="Times New Roman"/>
          <w:sz w:val="26"/>
          <w:szCs w:val="26"/>
        </w:rPr>
        <w:t xml:space="preserve">Р, </w:t>
      </w:r>
      <w:r w:rsidR="00B61E2A" w:rsidRPr="000C46CB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61E2A" w:rsidRPr="000C46CB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проведения всестороннего анализа деятельности организаций, работа которых ограничена </w:t>
      </w:r>
      <w:r w:rsidR="00F610DB" w:rsidRPr="000C46CB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F610DB" w:rsidRPr="000C46CB">
        <w:rPr>
          <w:rFonts w:ascii="Times New Roman" w:hAnsi="Times New Roman" w:cs="Times New Roman"/>
          <w:sz w:val="26"/>
          <w:szCs w:val="26"/>
        </w:rPr>
        <w:t xml:space="preserve">условиях угрозы распространения новой </w:t>
      </w:r>
      <w:proofErr w:type="spellStart"/>
      <w:r w:rsidR="00F610DB" w:rsidRPr="000C46C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F610DB" w:rsidRPr="000C46CB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9B5DAC" w:rsidRPr="000C46CB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F610DB" w:rsidRPr="000C46CB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F610DB" w:rsidRPr="000C46CB">
        <w:rPr>
          <w:rFonts w:ascii="Times New Roman" w:hAnsi="Times New Roman" w:cs="Times New Roman"/>
          <w:sz w:val="26"/>
          <w:szCs w:val="26"/>
        </w:rPr>
        <w:t>-19) на территории Камчатского края</w:t>
      </w:r>
      <w:r w:rsidR="00C15682" w:rsidRPr="000C46CB">
        <w:rPr>
          <w:rFonts w:ascii="Times New Roman" w:hAnsi="Times New Roman" w:cs="Times New Roman"/>
          <w:color w:val="000000"/>
          <w:sz w:val="26"/>
          <w:szCs w:val="26"/>
        </w:rPr>
        <w:t>, и</w:t>
      </w:r>
      <w:r w:rsidR="00B61E2A" w:rsidRPr="000C46CB">
        <w:rPr>
          <w:rFonts w:ascii="Times New Roman" w:hAnsi="Times New Roman" w:cs="Times New Roman"/>
          <w:color w:val="000000"/>
          <w:sz w:val="26"/>
          <w:szCs w:val="26"/>
        </w:rPr>
        <w:t xml:space="preserve"> в целях планомерного создания условий для последующего возвращения </w:t>
      </w:r>
      <w:r w:rsidR="009B5DAC" w:rsidRPr="000C46CB">
        <w:rPr>
          <w:rFonts w:ascii="Times New Roman" w:hAnsi="Times New Roman" w:cs="Times New Roman"/>
          <w:color w:val="000000"/>
          <w:sz w:val="26"/>
          <w:szCs w:val="26"/>
        </w:rPr>
        <w:t>указанных</w:t>
      </w:r>
      <w:r w:rsidR="00B61E2A" w:rsidRPr="000C46CB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организаций в нормальный режим работы (с </w:t>
      </w:r>
      <w:r w:rsidR="0018495A" w:rsidRPr="000C46CB">
        <w:rPr>
          <w:rFonts w:ascii="Times New Roman" w:hAnsi="Times New Roman" w:cs="Times New Roman"/>
          <w:color w:val="000000"/>
          <w:sz w:val="26"/>
          <w:szCs w:val="26"/>
        </w:rPr>
        <w:t xml:space="preserve">исключением </w:t>
      </w:r>
      <w:r w:rsidR="00B61E2A" w:rsidRPr="000C46CB">
        <w:rPr>
          <w:rFonts w:ascii="Times New Roman" w:hAnsi="Times New Roman" w:cs="Times New Roman"/>
          <w:color w:val="000000"/>
          <w:sz w:val="26"/>
          <w:szCs w:val="26"/>
        </w:rPr>
        <w:t xml:space="preserve">рисков, связанных с распространением </w:t>
      </w:r>
      <w:r w:rsidR="009B5DAC" w:rsidRPr="000C46CB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9B5DAC" w:rsidRPr="000C46CB">
        <w:rPr>
          <w:rFonts w:ascii="Times New Roman" w:hAnsi="Times New Roman" w:cs="Times New Roman"/>
          <w:sz w:val="26"/>
          <w:szCs w:val="26"/>
        </w:rPr>
        <w:t>-19</w:t>
      </w:r>
      <w:r w:rsidR="00B61E2A" w:rsidRPr="000C46CB">
        <w:rPr>
          <w:rFonts w:ascii="Times New Roman" w:hAnsi="Times New Roman" w:cs="Times New Roman"/>
          <w:color w:val="000000"/>
          <w:sz w:val="26"/>
          <w:szCs w:val="26"/>
        </w:rPr>
        <w:t>).</w:t>
      </w:r>
      <w:r w:rsidR="009B5DAC" w:rsidRPr="000C46CB">
        <w:rPr>
          <w:rFonts w:ascii="Segoe UI" w:hAnsi="Segoe UI" w:cs="Segoe UI"/>
          <w:color w:val="000000"/>
          <w:sz w:val="26"/>
          <w:szCs w:val="26"/>
        </w:rPr>
        <w:t xml:space="preserve"> </w:t>
      </w:r>
    </w:p>
    <w:p w:rsidR="008C7968" w:rsidRPr="000C46CB" w:rsidRDefault="008C7968" w:rsidP="008C7968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spacing w:before="40" w:after="40" w:line="240" w:lineRule="auto"/>
        <w:ind w:left="0"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 </w:t>
      </w:r>
      <w:r w:rsidR="00B80127" w:rsidRPr="000C46CB">
        <w:rPr>
          <w:rFonts w:ascii="Times New Roman" w:hAnsi="Times New Roman" w:cs="Times New Roman"/>
          <w:sz w:val="26"/>
          <w:szCs w:val="26"/>
        </w:rPr>
        <w:t xml:space="preserve">Стресс-тестирование и мониторинг финансово-хозяйственной деятельности системообразующих организаций Камчатского края проводится в еженедельном формате. Рекомендуемый срок фиксирования информации – </w:t>
      </w:r>
      <w:r w:rsidR="00B80127" w:rsidRPr="000C46CB">
        <w:rPr>
          <w:rFonts w:ascii="Times New Roman" w:hAnsi="Times New Roman" w:cs="Times New Roman"/>
          <w:b/>
          <w:sz w:val="26"/>
          <w:szCs w:val="26"/>
        </w:rPr>
        <w:t>вторник.</w:t>
      </w:r>
    </w:p>
    <w:p w:rsidR="00F610DB" w:rsidRPr="000C46CB" w:rsidRDefault="008C7968" w:rsidP="008C7968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spacing w:before="40" w:after="40" w:line="240" w:lineRule="auto"/>
        <w:ind w:left="0"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6CB">
        <w:rPr>
          <w:rFonts w:ascii="Times New Roman" w:hAnsi="Times New Roman" w:cs="Times New Roman"/>
          <w:b/>
          <w:sz w:val="26"/>
          <w:szCs w:val="26"/>
        </w:rPr>
        <w:t> </w:t>
      </w:r>
      <w:r w:rsidR="00B80127" w:rsidRPr="000C46CB">
        <w:rPr>
          <w:rFonts w:ascii="Times New Roman" w:hAnsi="Times New Roman" w:cs="Times New Roman"/>
          <w:sz w:val="26"/>
          <w:szCs w:val="26"/>
        </w:rPr>
        <w:t xml:space="preserve">Отраслевые </w:t>
      </w:r>
      <w:r w:rsidR="002F0DA2" w:rsidRPr="000C46CB">
        <w:rPr>
          <w:rFonts w:ascii="Times New Roman" w:hAnsi="Times New Roman" w:cs="Times New Roman"/>
          <w:sz w:val="26"/>
          <w:szCs w:val="26"/>
        </w:rPr>
        <w:t>ИОГВ</w:t>
      </w:r>
      <w:r w:rsidR="00B00D77" w:rsidRPr="000C46CB">
        <w:rPr>
          <w:rFonts w:ascii="Times New Roman" w:hAnsi="Times New Roman" w:cs="Times New Roman"/>
          <w:sz w:val="26"/>
          <w:szCs w:val="26"/>
        </w:rPr>
        <w:t xml:space="preserve"> Камчатского края, определенные как ответственные исполнители в пункте 2.6 приложения 2 к распоряжению Губернатора Камчатского края от 03.04.2020 № 355-р, проводят </w:t>
      </w:r>
      <w:r w:rsidR="00F610DB" w:rsidRPr="000C46CB">
        <w:rPr>
          <w:rFonts w:ascii="Times New Roman" w:hAnsi="Times New Roman" w:cs="Times New Roman"/>
          <w:sz w:val="26"/>
          <w:szCs w:val="26"/>
        </w:rPr>
        <w:t>стресс-тестирование и</w:t>
      </w:r>
      <w:r w:rsidR="00F610DB" w:rsidRPr="000C46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10DB" w:rsidRPr="000C46CB">
        <w:rPr>
          <w:rFonts w:ascii="Times New Roman" w:hAnsi="Times New Roman" w:cs="Times New Roman"/>
          <w:sz w:val="26"/>
          <w:szCs w:val="26"/>
        </w:rPr>
        <w:t xml:space="preserve">мониторинг финансово-хозяйственной деятельности </w:t>
      </w:r>
      <w:r w:rsidR="00B80127" w:rsidRPr="000C46CB">
        <w:rPr>
          <w:rFonts w:ascii="Times New Roman" w:hAnsi="Times New Roman" w:cs="Times New Roman"/>
          <w:sz w:val="26"/>
          <w:szCs w:val="26"/>
        </w:rPr>
        <w:t xml:space="preserve">отраслевых </w:t>
      </w:r>
      <w:r w:rsidR="00F610DB" w:rsidRPr="000C46CB">
        <w:rPr>
          <w:rFonts w:ascii="Times New Roman" w:hAnsi="Times New Roman" w:cs="Times New Roman"/>
          <w:sz w:val="26"/>
          <w:szCs w:val="26"/>
        </w:rPr>
        <w:t>системообразующих организаций в одном из рекомендованных форматах</w:t>
      </w:r>
      <w:r w:rsidR="00841A1A" w:rsidRPr="000C46CB">
        <w:rPr>
          <w:rFonts w:ascii="Times New Roman" w:hAnsi="Times New Roman" w:cs="Times New Roman"/>
          <w:sz w:val="26"/>
          <w:szCs w:val="26"/>
        </w:rPr>
        <w:t xml:space="preserve"> получения данных</w:t>
      </w:r>
      <w:r w:rsidR="00F610DB" w:rsidRPr="000C46CB">
        <w:rPr>
          <w:rFonts w:ascii="Times New Roman" w:hAnsi="Times New Roman" w:cs="Times New Roman"/>
          <w:sz w:val="26"/>
          <w:szCs w:val="26"/>
        </w:rPr>
        <w:t>:</w:t>
      </w:r>
    </w:p>
    <w:p w:rsidR="00841A1A" w:rsidRPr="000C46CB" w:rsidRDefault="00841A1A" w:rsidP="00841A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1) информация организаций в виде предоставленн</w:t>
      </w:r>
      <w:r w:rsidR="00B80127" w:rsidRPr="000C46CB">
        <w:rPr>
          <w:rFonts w:ascii="Times New Roman" w:hAnsi="Times New Roman" w:cs="Times New Roman"/>
          <w:sz w:val="26"/>
          <w:szCs w:val="26"/>
        </w:rPr>
        <w:t>ых</w:t>
      </w:r>
      <w:r w:rsidRPr="000C46CB">
        <w:rPr>
          <w:rFonts w:ascii="Times New Roman" w:hAnsi="Times New Roman" w:cs="Times New Roman"/>
          <w:sz w:val="26"/>
          <w:szCs w:val="26"/>
        </w:rPr>
        <w:t xml:space="preserve"> </w:t>
      </w:r>
      <w:r w:rsidR="00B80127" w:rsidRPr="000C46CB">
        <w:rPr>
          <w:rFonts w:ascii="Times New Roman" w:hAnsi="Times New Roman" w:cs="Times New Roman"/>
          <w:sz w:val="26"/>
          <w:szCs w:val="26"/>
        </w:rPr>
        <w:t>статистических или иных форм</w:t>
      </w:r>
      <w:r w:rsidRPr="000C46CB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B80127" w:rsidRPr="000C46CB">
        <w:rPr>
          <w:rFonts w:ascii="Times New Roman" w:hAnsi="Times New Roman" w:cs="Times New Roman"/>
          <w:sz w:val="26"/>
          <w:szCs w:val="26"/>
        </w:rPr>
        <w:t>ности</w:t>
      </w:r>
      <w:r w:rsidRPr="000C46CB">
        <w:rPr>
          <w:rFonts w:ascii="Times New Roman" w:hAnsi="Times New Roman" w:cs="Times New Roman"/>
          <w:sz w:val="26"/>
          <w:szCs w:val="26"/>
        </w:rPr>
        <w:t xml:space="preserve"> и электронн</w:t>
      </w:r>
      <w:r w:rsidR="00B80127" w:rsidRPr="000C46CB">
        <w:rPr>
          <w:rFonts w:ascii="Times New Roman" w:hAnsi="Times New Roman" w:cs="Times New Roman"/>
          <w:sz w:val="26"/>
          <w:szCs w:val="26"/>
        </w:rPr>
        <w:t xml:space="preserve">ых </w:t>
      </w:r>
      <w:r w:rsidRPr="000C46CB">
        <w:rPr>
          <w:rFonts w:ascii="Times New Roman" w:hAnsi="Times New Roman" w:cs="Times New Roman"/>
          <w:sz w:val="26"/>
          <w:szCs w:val="26"/>
        </w:rPr>
        <w:t>писем</w:t>
      </w:r>
      <w:r w:rsidR="00B80127" w:rsidRPr="000C46CB">
        <w:rPr>
          <w:rFonts w:ascii="Times New Roman" w:hAnsi="Times New Roman" w:cs="Times New Roman"/>
          <w:sz w:val="26"/>
          <w:szCs w:val="26"/>
        </w:rPr>
        <w:t xml:space="preserve"> (сообщений)</w:t>
      </w:r>
      <w:r w:rsidRPr="000C46CB">
        <w:rPr>
          <w:rFonts w:ascii="Times New Roman" w:hAnsi="Times New Roman" w:cs="Times New Roman"/>
          <w:sz w:val="26"/>
          <w:szCs w:val="26"/>
        </w:rPr>
        <w:t>;</w:t>
      </w:r>
    </w:p>
    <w:p w:rsidR="00841A1A" w:rsidRPr="000C46CB" w:rsidRDefault="00B80127" w:rsidP="00B801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2) </w:t>
      </w:r>
      <w:r w:rsidR="00841A1A" w:rsidRPr="000C46CB">
        <w:rPr>
          <w:rFonts w:ascii="Times New Roman" w:hAnsi="Times New Roman" w:cs="Times New Roman"/>
          <w:sz w:val="26"/>
          <w:szCs w:val="26"/>
        </w:rPr>
        <w:t>телефонный опрос руководства или ответственного сотрудника организации о текущей финансово-хозяйственной деятельности организации с оценкой значений динамики рекомендованного перечня экономических показателей</w:t>
      </w:r>
      <w:r w:rsidRPr="000C46CB">
        <w:rPr>
          <w:rFonts w:ascii="Times New Roman" w:hAnsi="Times New Roman" w:cs="Times New Roman"/>
          <w:sz w:val="26"/>
          <w:szCs w:val="26"/>
        </w:rPr>
        <w:t xml:space="preserve"> по установленным критериям (критерии оценки показателей </w:t>
      </w:r>
      <w:r w:rsidR="00841A1A" w:rsidRPr="000C46CB">
        <w:rPr>
          <w:rFonts w:ascii="Times New Roman" w:hAnsi="Times New Roman" w:cs="Times New Roman"/>
          <w:sz w:val="26"/>
          <w:szCs w:val="26"/>
        </w:rPr>
        <w:t>представлены в Таблице 1.</w:t>
      </w:r>
      <w:r w:rsidRPr="000C46CB">
        <w:rPr>
          <w:rFonts w:ascii="Times New Roman" w:hAnsi="Times New Roman" w:cs="Times New Roman"/>
          <w:sz w:val="26"/>
          <w:szCs w:val="26"/>
        </w:rPr>
        <w:t>).</w:t>
      </w:r>
      <w:r w:rsidR="00841A1A" w:rsidRPr="000C46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A1A" w:rsidRPr="00AA3ED6" w:rsidRDefault="00841A1A" w:rsidP="00841A1A">
      <w:pPr>
        <w:spacing w:after="0"/>
        <w:jc w:val="right"/>
        <w:rPr>
          <w:rFonts w:ascii="Times New Roman" w:hAnsi="Times New Roman" w:cs="Times New Roman"/>
          <w:bCs/>
        </w:rPr>
      </w:pPr>
      <w:r w:rsidRPr="00AA3ED6">
        <w:rPr>
          <w:rFonts w:ascii="Times New Roman" w:hAnsi="Times New Roman" w:cs="Times New Roman"/>
          <w:bCs/>
        </w:rPr>
        <w:t>Таблица 1.</w:t>
      </w:r>
    </w:p>
    <w:p w:rsidR="00841A1A" w:rsidRPr="00AA3ED6" w:rsidRDefault="00841A1A" w:rsidP="0084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ED6">
        <w:rPr>
          <w:rFonts w:ascii="Times New Roman" w:hAnsi="Times New Roman" w:cs="Times New Roman"/>
          <w:bCs/>
        </w:rPr>
        <w:t xml:space="preserve">Критерии оценки финансово-хозяйственной деятельности предприятий в условиях </w:t>
      </w:r>
      <w:r w:rsidRPr="00AA3ED6">
        <w:rPr>
          <w:rFonts w:ascii="Times New Roman" w:hAnsi="Times New Roman" w:cs="Times New Roman"/>
          <w:sz w:val="24"/>
          <w:szCs w:val="24"/>
        </w:rPr>
        <w:t xml:space="preserve">угрозы распространения </w:t>
      </w:r>
      <w:r w:rsidRPr="00AA3ED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A3ED6">
        <w:rPr>
          <w:rFonts w:ascii="Times New Roman" w:hAnsi="Times New Roman" w:cs="Times New Roman"/>
          <w:sz w:val="24"/>
          <w:szCs w:val="24"/>
        </w:rPr>
        <w:t xml:space="preserve">-19 на территории Камчатского края </w:t>
      </w:r>
    </w:p>
    <w:tbl>
      <w:tblPr>
        <w:tblStyle w:val="a4"/>
        <w:tblW w:w="10246" w:type="dxa"/>
        <w:tblInd w:w="-147" w:type="dxa"/>
        <w:tblLook w:val="04A0" w:firstRow="1" w:lastRow="0" w:firstColumn="1" w:lastColumn="0" w:noHBand="0" w:noVBand="1"/>
      </w:tblPr>
      <w:tblGrid>
        <w:gridCol w:w="5016"/>
        <w:gridCol w:w="1791"/>
        <w:gridCol w:w="1812"/>
        <w:gridCol w:w="1627"/>
      </w:tblGrid>
      <w:tr w:rsidR="00841A1A" w:rsidRPr="00AA3ED6" w:rsidTr="000C46CB">
        <w:trPr>
          <w:trHeight w:val="192"/>
          <w:tblHeader/>
        </w:trPr>
        <w:tc>
          <w:tcPr>
            <w:tcW w:w="5016" w:type="dxa"/>
            <w:vMerge w:val="restart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30" w:type="dxa"/>
            <w:gridSpan w:val="3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 оценки значений показателей</w:t>
            </w:r>
          </w:p>
        </w:tc>
      </w:tr>
      <w:tr w:rsidR="00841A1A" w:rsidRPr="00AA3ED6" w:rsidTr="000C46CB">
        <w:trPr>
          <w:trHeight w:val="192"/>
          <w:tblHeader/>
        </w:trPr>
        <w:tc>
          <w:tcPr>
            <w:tcW w:w="5016" w:type="dxa"/>
            <w:vMerge/>
          </w:tcPr>
          <w:p w:rsidR="00841A1A" w:rsidRPr="00AA3ED6" w:rsidRDefault="00841A1A" w:rsidP="0080097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ухудшение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без изменения</w:t>
            </w:r>
          </w:p>
        </w:tc>
      </w:tr>
      <w:tr w:rsidR="00841A1A" w:rsidRPr="00AA3ED6" w:rsidTr="00800973">
        <w:trPr>
          <w:trHeight w:val="192"/>
        </w:trPr>
        <w:tc>
          <w:tcPr>
            <w:tcW w:w="5016" w:type="dxa"/>
          </w:tcPr>
          <w:p w:rsidR="00841A1A" w:rsidRPr="00AA3ED6" w:rsidRDefault="00841A1A" w:rsidP="00DE71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 xml:space="preserve">Выручка, в </w:t>
            </w:r>
            <w:r w:rsidR="00DE71E5" w:rsidRPr="00AA3ED6">
              <w:rPr>
                <w:rFonts w:ascii="Times New Roman" w:hAnsi="Times New Roman" w:cs="Times New Roman"/>
                <w:sz w:val="20"/>
                <w:szCs w:val="20"/>
              </w:rPr>
              <w:t>млн руб</w:t>
            </w:r>
            <w:r w:rsidR="00DE71E5" w:rsidRPr="00AA3ED6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↑5% 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↓ 5% и ≥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0↔ 5 %</w:t>
            </w:r>
          </w:p>
        </w:tc>
      </w:tr>
      <w:tr w:rsidR="00841A1A" w:rsidRPr="00AA3ED6" w:rsidTr="00800973">
        <w:trPr>
          <w:trHeight w:val="166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Объем производства товаров и услуг, в %</w:t>
            </w: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↑5%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↓ 5% и ≥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0↔ 5 %</w:t>
            </w:r>
          </w:p>
        </w:tc>
      </w:tr>
      <w:tr w:rsidR="00841A1A" w:rsidRPr="00AA3ED6" w:rsidTr="00800973">
        <w:trPr>
          <w:trHeight w:val="192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Платежеспособность, в %</w:t>
            </w: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↑0,2 %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↓0,2 %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↔ текущий </w:t>
            </w:r>
            <w:r w:rsidRPr="00AA3ED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</w:t>
            </w:r>
          </w:p>
        </w:tc>
      </w:tr>
      <w:tr w:rsidR="00841A1A" w:rsidRPr="00AA3ED6" w:rsidTr="00800973">
        <w:trPr>
          <w:trHeight w:val="175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задолженность, в %</w:t>
            </w:r>
          </w:p>
        </w:tc>
        <w:tc>
          <w:tcPr>
            <w:tcW w:w="1791" w:type="dxa"/>
          </w:tcPr>
          <w:p w:rsidR="00841A1A" w:rsidRPr="00AA3ED6" w:rsidRDefault="00841A1A" w:rsidP="006701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↓15</w:t>
            </w:r>
            <w:r w:rsidR="006701D4"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-5</w:t>
            </w: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↑ 15% и ≥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0↔5 %</w:t>
            </w:r>
          </w:p>
        </w:tc>
      </w:tr>
      <w:tr w:rsidR="00841A1A" w:rsidRPr="00AA3ED6" w:rsidTr="00800973">
        <w:trPr>
          <w:trHeight w:val="192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задолженность, в%</w:t>
            </w: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↓15</w:t>
            </w:r>
            <w:r w:rsidR="006701D4"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-5</w:t>
            </w: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↑ 15% и ≥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0↔5%</w:t>
            </w:r>
          </w:p>
        </w:tc>
      </w:tr>
      <w:tr w:rsidR="00841A1A" w:rsidRPr="00AA3ED6" w:rsidTr="00800973">
        <w:trPr>
          <w:trHeight w:val="280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Объем налоговых платежей, в % (для всех форм образования и расходования)</w:t>
            </w: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↑5 %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↓5% и ≥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0↔5%</w:t>
            </w:r>
          </w:p>
        </w:tc>
      </w:tr>
      <w:tr w:rsidR="00841A1A" w:rsidRPr="00AA3ED6" w:rsidTr="00800973">
        <w:trPr>
          <w:trHeight w:val="443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proofErr w:type="gramEnd"/>
            <w:r w:rsidRPr="00AA3ED6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отправленных в неоплачиваемые отпуска или перешедших на сокращенную рабочую неделю, чел</w:t>
            </w:r>
          </w:p>
        </w:tc>
        <w:tc>
          <w:tcPr>
            <w:tcW w:w="1791" w:type="dxa"/>
          </w:tcPr>
          <w:p w:rsidR="00841A1A" w:rsidRPr="00AA3ED6" w:rsidRDefault="006701D4" w:rsidP="006701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&lt; </w:t>
            </w:r>
            <w:r w:rsidR="00841A1A"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0 %</w:t>
            </w:r>
          </w:p>
        </w:tc>
        <w:tc>
          <w:tcPr>
            <w:tcW w:w="1812" w:type="dxa"/>
          </w:tcPr>
          <w:p w:rsidR="00841A1A" w:rsidRPr="00AA3ED6" w:rsidRDefault="006701D4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&gt;</w:t>
            </w:r>
            <w:r w:rsidR="00841A1A"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0%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tabs>
                <w:tab w:val="left" w:pos="270"/>
                <w:tab w:val="center" w:pos="72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= 0</w:t>
            </w:r>
          </w:p>
        </w:tc>
      </w:tr>
      <w:tr w:rsidR="00841A1A" w:rsidRPr="00AA3ED6" w:rsidTr="00800973">
        <w:trPr>
          <w:trHeight w:val="274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сотрудников</w:t>
            </w: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&gt;0 %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&lt; 0%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= 0</w:t>
            </w:r>
          </w:p>
        </w:tc>
      </w:tr>
      <w:tr w:rsidR="00841A1A" w:rsidRPr="00AA3ED6" w:rsidTr="00800973">
        <w:trPr>
          <w:trHeight w:val="386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Просроченная задолженность по заработной плате (наличие)</w:t>
            </w: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присутствует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41A1A" w:rsidRPr="00AA3ED6" w:rsidTr="00800973">
        <w:trPr>
          <w:trHeight w:val="368"/>
        </w:trPr>
        <w:tc>
          <w:tcPr>
            <w:tcW w:w="5016" w:type="dxa"/>
          </w:tcPr>
          <w:p w:rsidR="00841A1A" w:rsidRPr="00AA3ED6" w:rsidRDefault="00841A1A" w:rsidP="0080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Деятельность по реализации инвестиционных проектов (наличие)</w:t>
            </w:r>
          </w:p>
        </w:tc>
        <w:tc>
          <w:tcPr>
            <w:tcW w:w="1791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ведется</w:t>
            </w:r>
          </w:p>
        </w:tc>
        <w:tc>
          <w:tcPr>
            <w:tcW w:w="1812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не ведется</w:t>
            </w:r>
          </w:p>
        </w:tc>
        <w:tc>
          <w:tcPr>
            <w:tcW w:w="1627" w:type="dxa"/>
          </w:tcPr>
          <w:p w:rsidR="00841A1A" w:rsidRPr="00AA3ED6" w:rsidRDefault="00841A1A" w:rsidP="008009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841A1A" w:rsidRPr="000C46CB" w:rsidRDefault="00841A1A" w:rsidP="00841A1A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 xml:space="preserve">Критерии могут </w:t>
      </w:r>
      <w:r w:rsidRPr="000C46CB">
        <w:rPr>
          <w:rFonts w:ascii="Times New Roman" w:hAnsi="Times New Roman" w:cs="Times New Roman"/>
          <w:bCs/>
          <w:sz w:val="26"/>
          <w:szCs w:val="26"/>
        </w:rPr>
        <w:t xml:space="preserve">быть изменены отраслевыми </w:t>
      </w:r>
      <w:r w:rsidRPr="000C46CB">
        <w:rPr>
          <w:rFonts w:ascii="Times New Roman" w:hAnsi="Times New Roman" w:cs="Times New Roman"/>
          <w:sz w:val="26"/>
          <w:szCs w:val="26"/>
        </w:rPr>
        <w:t>ИОГВ Камчатского края</w:t>
      </w:r>
      <w:r w:rsidRPr="000C46CB">
        <w:rPr>
          <w:rFonts w:ascii="Times New Roman" w:hAnsi="Times New Roman" w:cs="Times New Roman"/>
          <w:bCs/>
          <w:sz w:val="26"/>
          <w:szCs w:val="26"/>
        </w:rPr>
        <w:t xml:space="preserve"> в зависимости от сложившийся ситуации в курируемой отрасли в целом. </w:t>
      </w:r>
    </w:p>
    <w:p w:rsidR="00E47E4F" w:rsidRPr="000C46CB" w:rsidRDefault="00E47E4F" w:rsidP="00E4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E4F" w:rsidRPr="000C46CB" w:rsidRDefault="00E47E4F" w:rsidP="009A0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2.4. Отраслевые ИОГВ Камчатского края по результатам стресс-тестирования и</w:t>
      </w:r>
      <w:r w:rsidRPr="000C46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46CB">
        <w:rPr>
          <w:rFonts w:ascii="Times New Roman" w:hAnsi="Times New Roman" w:cs="Times New Roman"/>
          <w:sz w:val="26"/>
          <w:szCs w:val="26"/>
        </w:rPr>
        <w:t>мониторинга финансово-хозяйственной деятельности системообразующих отраслевых организаций формируют предложения о дополнительных мерах по поддержке курируемой отрасли экономики федерального и регионального уровня</w:t>
      </w:r>
      <w:r w:rsidR="009A06E1" w:rsidRPr="000C46CB">
        <w:rPr>
          <w:rFonts w:ascii="Times New Roman" w:hAnsi="Times New Roman" w:cs="Times New Roman"/>
          <w:sz w:val="26"/>
          <w:szCs w:val="26"/>
        </w:rPr>
        <w:t xml:space="preserve">, и </w:t>
      </w:r>
      <w:r w:rsidRPr="000C46CB">
        <w:rPr>
          <w:rFonts w:ascii="Times New Roman" w:hAnsi="Times New Roman" w:cs="Times New Roman"/>
          <w:sz w:val="26"/>
          <w:szCs w:val="26"/>
        </w:rPr>
        <w:t xml:space="preserve">направляют предложения в Министерство экономического развития и торговли Камчатского края для последующего их </w:t>
      </w:r>
      <w:r w:rsidR="009A06E1" w:rsidRPr="000C46CB">
        <w:rPr>
          <w:rFonts w:ascii="Times New Roman" w:hAnsi="Times New Roman" w:cs="Times New Roman"/>
          <w:sz w:val="26"/>
          <w:szCs w:val="26"/>
        </w:rPr>
        <w:t xml:space="preserve">обобщения и </w:t>
      </w:r>
      <w:r w:rsidRPr="000C46CB">
        <w:rPr>
          <w:rFonts w:ascii="Times New Roman" w:hAnsi="Times New Roman" w:cs="Times New Roman"/>
          <w:sz w:val="26"/>
          <w:szCs w:val="26"/>
        </w:rPr>
        <w:t>рассмотрения на заседании Регионального штаба по поддержанию экономической стабильности в Камчатском крае.</w:t>
      </w:r>
    </w:p>
    <w:p w:rsidR="00B80127" w:rsidRPr="000C46CB" w:rsidRDefault="00B80127" w:rsidP="00B8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2.</w:t>
      </w:r>
      <w:r w:rsidR="009A06E1" w:rsidRPr="000C46CB">
        <w:rPr>
          <w:rFonts w:ascii="Times New Roman" w:hAnsi="Times New Roman" w:cs="Times New Roman"/>
          <w:sz w:val="26"/>
          <w:szCs w:val="26"/>
        </w:rPr>
        <w:t>5</w:t>
      </w:r>
      <w:r w:rsidRPr="000C46CB">
        <w:rPr>
          <w:rFonts w:ascii="Times New Roman" w:hAnsi="Times New Roman" w:cs="Times New Roman"/>
          <w:sz w:val="26"/>
          <w:szCs w:val="26"/>
        </w:rPr>
        <w:t>. </w:t>
      </w:r>
      <w:r w:rsidR="0046127A" w:rsidRPr="000C46CB">
        <w:rPr>
          <w:rFonts w:ascii="Times New Roman" w:hAnsi="Times New Roman" w:cs="Times New Roman"/>
          <w:sz w:val="26"/>
          <w:szCs w:val="26"/>
        </w:rPr>
        <w:t>С</w:t>
      </w:r>
      <w:r w:rsidRPr="000C46CB">
        <w:rPr>
          <w:rFonts w:ascii="Times New Roman" w:hAnsi="Times New Roman" w:cs="Times New Roman"/>
          <w:sz w:val="26"/>
          <w:szCs w:val="26"/>
        </w:rPr>
        <w:t>тресс-тестировани</w:t>
      </w:r>
      <w:r w:rsidR="0046127A" w:rsidRPr="000C46CB">
        <w:rPr>
          <w:rFonts w:ascii="Times New Roman" w:hAnsi="Times New Roman" w:cs="Times New Roman"/>
          <w:sz w:val="26"/>
          <w:szCs w:val="26"/>
        </w:rPr>
        <w:t>е</w:t>
      </w:r>
      <w:r w:rsidRPr="000C46CB">
        <w:rPr>
          <w:rFonts w:ascii="Times New Roman" w:hAnsi="Times New Roman" w:cs="Times New Roman"/>
          <w:sz w:val="26"/>
          <w:szCs w:val="26"/>
        </w:rPr>
        <w:t xml:space="preserve"> и мониторинг финансово-хозяйственной деятельности системообразующих организаций Камчатского края</w:t>
      </w:r>
      <w:r w:rsidR="0046127A" w:rsidRPr="000C46CB">
        <w:rPr>
          <w:rFonts w:ascii="Times New Roman" w:hAnsi="Times New Roman" w:cs="Times New Roman"/>
          <w:sz w:val="26"/>
          <w:szCs w:val="26"/>
        </w:rPr>
        <w:t xml:space="preserve"> рекомендуется проводить по показателям формы опроса, представленным в Таблице 2.</w:t>
      </w:r>
    </w:p>
    <w:p w:rsidR="00C508E3" w:rsidRPr="00AA3ED6" w:rsidRDefault="00C508E3" w:rsidP="00C508E3">
      <w:pPr>
        <w:spacing w:after="0"/>
        <w:ind w:left="567"/>
        <w:jc w:val="right"/>
        <w:rPr>
          <w:rFonts w:ascii="Times New Roman" w:hAnsi="Times New Roman" w:cs="Times New Roman"/>
        </w:rPr>
      </w:pPr>
      <w:r w:rsidRPr="00AA3ED6">
        <w:rPr>
          <w:rFonts w:ascii="Times New Roman" w:hAnsi="Times New Roman" w:cs="Times New Roman"/>
        </w:rPr>
        <w:t>Таблица 2</w:t>
      </w:r>
      <w:r w:rsidR="000A7004" w:rsidRPr="00AA3ED6">
        <w:rPr>
          <w:rFonts w:ascii="Times New Roman" w:hAnsi="Times New Roman" w:cs="Times New Roman"/>
        </w:rPr>
        <w:t>.</w:t>
      </w:r>
    </w:p>
    <w:p w:rsidR="00C508E3" w:rsidRPr="00AA3ED6" w:rsidRDefault="0046127A" w:rsidP="00C508E3">
      <w:pPr>
        <w:spacing w:after="0"/>
        <w:ind w:left="567"/>
        <w:jc w:val="center"/>
        <w:rPr>
          <w:rFonts w:ascii="Times New Roman" w:hAnsi="Times New Roman" w:cs="Times New Roman"/>
        </w:rPr>
      </w:pPr>
      <w:r w:rsidRPr="00AA3ED6">
        <w:rPr>
          <w:rFonts w:ascii="Times New Roman" w:hAnsi="Times New Roman" w:cs="Times New Roman"/>
        </w:rPr>
        <w:t>Форма</w:t>
      </w:r>
      <w:r w:rsidR="00C508E3" w:rsidRPr="00AA3ED6">
        <w:rPr>
          <w:rFonts w:ascii="Times New Roman" w:hAnsi="Times New Roman" w:cs="Times New Roman"/>
        </w:rPr>
        <w:t xml:space="preserve"> опроса системообразующих предприятий Камчатского края</w:t>
      </w:r>
    </w:p>
    <w:tbl>
      <w:tblPr>
        <w:tblStyle w:val="a4"/>
        <w:tblW w:w="9898" w:type="dxa"/>
        <w:tblLook w:val="04A0" w:firstRow="1" w:lastRow="0" w:firstColumn="1" w:lastColumn="0" w:noHBand="0" w:noVBand="1"/>
      </w:tblPr>
      <w:tblGrid>
        <w:gridCol w:w="448"/>
        <w:gridCol w:w="1625"/>
        <w:gridCol w:w="2004"/>
        <w:gridCol w:w="473"/>
        <w:gridCol w:w="454"/>
        <w:gridCol w:w="492"/>
        <w:gridCol w:w="1197"/>
        <w:gridCol w:w="1124"/>
        <w:gridCol w:w="2081"/>
      </w:tblGrid>
      <w:tr w:rsidR="00A32520" w:rsidRPr="00AA3ED6" w:rsidTr="0046127A">
        <w:trPr>
          <w:trHeight w:val="499"/>
        </w:trPr>
        <w:tc>
          <w:tcPr>
            <w:tcW w:w="448" w:type="dxa"/>
            <w:vMerge w:val="restart"/>
          </w:tcPr>
          <w:p w:rsidR="00AC6CD7" w:rsidRPr="00AA3ED6" w:rsidRDefault="00AC6CD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5" w:type="dxa"/>
            <w:vMerge w:val="restart"/>
          </w:tcPr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CD7" w:rsidRPr="00AA3ED6" w:rsidRDefault="00635655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Этапы мониторинга. Рекомендуемые</w:t>
            </w:r>
            <w:r w:rsidR="00AC6CD7"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 сроки действий</w:t>
            </w:r>
          </w:p>
        </w:tc>
        <w:tc>
          <w:tcPr>
            <w:tcW w:w="2004" w:type="dxa"/>
            <w:vMerge w:val="restart"/>
          </w:tcPr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CD7" w:rsidRPr="00AA3ED6" w:rsidRDefault="00AC6CD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и единица измерения</w:t>
            </w:r>
          </w:p>
        </w:tc>
        <w:tc>
          <w:tcPr>
            <w:tcW w:w="473" w:type="dxa"/>
            <w:vMerge w:val="restart"/>
            <w:textDirection w:val="btLr"/>
          </w:tcPr>
          <w:p w:rsidR="00AC6CD7" w:rsidRPr="00AA3ED6" w:rsidRDefault="00AC6CD7" w:rsidP="00B1228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улучшение</w:t>
            </w:r>
          </w:p>
        </w:tc>
        <w:tc>
          <w:tcPr>
            <w:tcW w:w="454" w:type="dxa"/>
            <w:vMerge w:val="restart"/>
            <w:textDirection w:val="btLr"/>
          </w:tcPr>
          <w:p w:rsidR="00AC6CD7" w:rsidRPr="00AA3ED6" w:rsidRDefault="00AC6CD7" w:rsidP="00B1228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ухудшение</w:t>
            </w:r>
          </w:p>
        </w:tc>
        <w:tc>
          <w:tcPr>
            <w:tcW w:w="492" w:type="dxa"/>
            <w:vMerge w:val="restart"/>
            <w:textDirection w:val="btLr"/>
          </w:tcPr>
          <w:p w:rsidR="00AC6CD7" w:rsidRPr="00AA3ED6" w:rsidRDefault="00AC6CD7" w:rsidP="00B1228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2321" w:type="dxa"/>
            <w:gridSpan w:val="2"/>
          </w:tcPr>
          <w:p w:rsidR="00AC6CD7" w:rsidRPr="00AA3ED6" w:rsidRDefault="00AC6CD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</w:t>
            </w:r>
          </w:p>
          <w:p w:rsidR="00AC6CD7" w:rsidRPr="00AA3ED6" w:rsidRDefault="00AC6CD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(при его определении)</w:t>
            </w:r>
          </w:p>
        </w:tc>
        <w:tc>
          <w:tcPr>
            <w:tcW w:w="2081" w:type="dxa"/>
            <w:vMerge w:val="restart"/>
          </w:tcPr>
          <w:p w:rsidR="00AC6CD7" w:rsidRPr="00AA3ED6" w:rsidRDefault="00AC6CD7" w:rsidP="00A3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</w:t>
            </w:r>
            <w:r w:rsidR="008468C3"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A32520"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8468C3" w:rsidRPr="00AA3ED6">
              <w:rPr>
                <w:rFonts w:ascii="Times New Roman" w:hAnsi="Times New Roman" w:cs="Times New Roman"/>
                <w:sz w:val="16"/>
                <w:szCs w:val="16"/>
              </w:rPr>
              <w:t>оценка состояния экономического показателя</w:t>
            </w:r>
            <w:r w:rsidR="00A32520"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 (указываются причины изменения)</w:t>
            </w:r>
          </w:p>
        </w:tc>
      </w:tr>
      <w:tr w:rsidR="00A32520" w:rsidRPr="00AA3ED6" w:rsidTr="0046127A">
        <w:trPr>
          <w:trHeight w:val="862"/>
        </w:trPr>
        <w:tc>
          <w:tcPr>
            <w:tcW w:w="448" w:type="dxa"/>
            <w:vMerge/>
          </w:tcPr>
          <w:p w:rsidR="00AC6CD7" w:rsidRPr="00AA3ED6" w:rsidRDefault="00AC6CD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AC6CD7" w:rsidRPr="00AA3ED6" w:rsidRDefault="00AC6CD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AC6CD7" w:rsidRPr="00AA3ED6" w:rsidRDefault="00AC6CD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</w:tcPr>
          <w:p w:rsidR="00AC6CD7" w:rsidRPr="00AA3ED6" w:rsidRDefault="00AC6CD7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AC6CD7" w:rsidRPr="00AA3ED6" w:rsidRDefault="00AC6CD7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vMerge/>
          </w:tcPr>
          <w:p w:rsidR="00AC6CD7" w:rsidRPr="00AA3ED6" w:rsidRDefault="00AC6CD7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CD7" w:rsidRPr="00AA3ED6" w:rsidRDefault="00AC6CD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на прошлый период</w:t>
            </w:r>
          </w:p>
        </w:tc>
        <w:tc>
          <w:tcPr>
            <w:tcW w:w="1124" w:type="dxa"/>
          </w:tcPr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CD7" w:rsidRPr="00AA3ED6" w:rsidRDefault="00AC6CD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на текущий период</w:t>
            </w:r>
          </w:p>
        </w:tc>
        <w:tc>
          <w:tcPr>
            <w:tcW w:w="2081" w:type="dxa"/>
            <w:vMerge/>
          </w:tcPr>
          <w:p w:rsidR="00AC6CD7" w:rsidRPr="00AA3ED6" w:rsidRDefault="00AC6CD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242"/>
        </w:trPr>
        <w:tc>
          <w:tcPr>
            <w:tcW w:w="448" w:type="dxa"/>
            <w:vMerge w:val="restart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AA3ED6" w:rsidRDefault="00B1228B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  <w:vMerge w:val="restart"/>
          </w:tcPr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Финансовый анализ</w:t>
            </w: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Предприятия</w:t>
            </w: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28B" w:rsidRPr="00AA3ED6" w:rsidRDefault="00C508E3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Рекомендуемый срок – вторник</w:t>
            </w:r>
          </w:p>
        </w:tc>
        <w:tc>
          <w:tcPr>
            <w:tcW w:w="2004" w:type="dxa"/>
          </w:tcPr>
          <w:p w:rsidR="00B1228B" w:rsidRPr="00AA3ED6" w:rsidRDefault="007508F0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Выручка ,</w:t>
            </w:r>
            <w:proofErr w:type="gramEnd"/>
            <w:r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 в %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377"/>
        </w:trPr>
        <w:tc>
          <w:tcPr>
            <w:tcW w:w="448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B1228B" w:rsidRPr="00AA3ED6" w:rsidRDefault="00B1228B" w:rsidP="0000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Объем производства товаров и услуг</w:t>
            </w:r>
            <w:r w:rsidR="0000492F" w:rsidRPr="00AA3ED6">
              <w:rPr>
                <w:rFonts w:ascii="Times New Roman" w:hAnsi="Times New Roman" w:cs="Times New Roman"/>
                <w:sz w:val="16"/>
                <w:szCs w:val="16"/>
              </w:rPr>
              <w:t>, в %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391"/>
        </w:trPr>
        <w:tc>
          <w:tcPr>
            <w:tcW w:w="448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Платежеспособность,</w:t>
            </w:r>
          </w:p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в %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566"/>
        </w:trPr>
        <w:tc>
          <w:tcPr>
            <w:tcW w:w="448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B1228B" w:rsidRPr="00AA3ED6" w:rsidRDefault="00A847FF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B1228B" w:rsidRPr="00AA3ED6">
              <w:rPr>
                <w:rFonts w:ascii="Times New Roman" w:hAnsi="Times New Roman" w:cs="Times New Roman"/>
                <w:sz w:val="16"/>
                <w:szCs w:val="16"/>
              </w:rPr>
              <w:t>ебиторская задолженность,</w:t>
            </w:r>
          </w:p>
          <w:p w:rsidR="00B1228B" w:rsidRPr="00AA3ED6" w:rsidRDefault="00136672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в %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566"/>
        </w:trPr>
        <w:tc>
          <w:tcPr>
            <w:tcW w:w="448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задолженность,</w:t>
            </w:r>
          </w:p>
          <w:p w:rsidR="00B1228B" w:rsidRPr="00AA3ED6" w:rsidRDefault="00136672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в% 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377"/>
        </w:trPr>
        <w:tc>
          <w:tcPr>
            <w:tcW w:w="448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B1228B" w:rsidRPr="00AA3ED6" w:rsidRDefault="00B1228B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Объем налоговых платежей, в %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1228B" w:rsidRPr="00AA3ED6" w:rsidRDefault="00B1228B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265"/>
        </w:trPr>
        <w:tc>
          <w:tcPr>
            <w:tcW w:w="448" w:type="dxa"/>
            <w:vMerge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DF0572" w:rsidRPr="00AA3ED6" w:rsidRDefault="00DF0572" w:rsidP="00DF0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в региональный бюджет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256"/>
        </w:trPr>
        <w:tc>
          <w:tcPr>
            <w:tcW w:w="448" w:type="dxa"/>
            <w:vMerge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DF0572" w:rsidRPr="00AA3ED6" w:rsidRDefault="00DF0572" w:rsidP="00DF0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в федеральный бюджет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256"/>
        </w:trPr>
        <w:tc>
          <w:tcPr>
            <w:tcW w:w="448" w:type="dxa"/>
            <w:vMerge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DF0572" w:rsidRPr="00AA3ED6" w:rsidRDefault="00DF0572" w:rsidP="00DF0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страховые взносы во внебюджетные фонды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F0572" w:rsidRPr="00AA3ED6" w:rsidRDefault="00DF0572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805419">
        <w:trPr>
          <w:trHeight w:val="688"/>
        </w:trPr>
        <w:tc>
          <w:tcPr>
            <w:tcW w:w="448" w:type="dxa"/>
            <w:vMerge w:val="restart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F0" w:rsidRPr="00AA3ED6" w:rsidRDefault="007508F0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8F0" w:rsidRPr="00AA3ED6" w:rsidRDefault="007508F0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vMerge w:val="restart"/>
          </w:tcPr>
          <w:p w:rsidR="007508F0" w:rsidRPr="00AA3ED6" w:rsidRDefault="007508F0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E3C" w:rsidRPr="00AA3ED6" w:rsidRDefault="00E84E3C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8F0" w:rsidRPr="00AA3ED6" w:rsidRDefault="007508F0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8F0" w:rsidRPr="00AA3ED6" w:rsidRDefault="007508F0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Хозяйственный анализ предприятия</w:t>
            </w:r>
          </w:p>
          <w:p w:rsidR="007508F0" w:rsidRPr="00AA3ED6" w:rsidRDefault="007508F0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8F0" w:rsidRPr="00AA3ED6" w:rsidRDefault="007508F0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Рекомендуемый срок - вторник</w:t>
            </w:r>
          </w:p>
        </w:tc>
        <w:tc>
          <w:tcPr>
            <w:tcW w:w="2004" w:type="dxa"/>
          </w:tcPr>
          <w:p w:rsidR="007508F0" w:rsidRPr="00AA3ED6" w:rsidRDefault="007508F0" w:rsidP="00805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Число работников </w:t>
            </w:r>
            <w:r w:rsidR="00805419" w:rsidRPr="00AA3ED6">
              <w:rPr>
                <w:rFonts w:ascii="Times New Roman" w:hAnsi="Times New Roman" w:cs="Times New Roman"/>
                <w:sz w:val="16"/>
                <w:szCs w:val="16"/>
              </w:rPr>
              <w:t>на особых режимах труда, из них:</w:t>
            </w: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19" w:rsidRPr="00AA3ED6" w:rsidTr="00805419">
        <w:trPr>
          <w:trHeight w:val="263"/>
        </w:trPr>
        <w:tc>
          <w:tcPr>
            <w:tcW w:w="448" w:type="dxa"/>
            <w:vMerge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805419" w:rsidRPr="00AA3ED6" w:rsidRDefault="00805419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805419" w:rsidRPr="00AA3ED6" w:rsidRDefault="00805419" w:rsidP="00805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- в простое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19" w:rsidRPr="00AA3ED6" w:rsidTr="00805419">
        <w:trPr>
          <w:trHeight w:val="200"/>
        </w:trPr>
        <w:tc>
          <w:tcPr>
            <w:tcW w:w="448" w:type="dxa"/>
            <w:vMerge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805419" w:rsidRPr="00AA3ED6" w:rsidRDefault="00805419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805419" w:rsidRPr="00AA3ED6" w:rsidRDefault="00805419" w:rsidP="00805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- на неполной занятости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19" w:rsidRPr="00AA3ED6" w:rsidTr="0046127A">
        <w:trPr>
          <w:trHeight w:val="138"/>
        </w:trPr>
        <w:tc>
          <w:tcPr>
            <w:tcW w:w="448" w:type="dxa"/>
            <w:vMerge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805419" w:rsidRPr="00AA3ED6" w:rsidRDefault="00805419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805419" w:rsidRPr="00AA3ED6" w:rsidRDefault="00805419" w:rsidP="00805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- в отпуске без сохранения заработной платы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05419" w:rsidRPr="00AA3ED6" w:rsidRDefault="00805419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755"/>
        </w:trPr>
        <w:tc>
          <w:tcPr>
            <w:tcW w:w="448" w:type="dxa"/>
            <w:vMerge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7508F0" w:rsidRPr="00AA3ED6" w:rsidRDefault="007508F0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сотрудников,</w:t>
            </w:r>
          </w:p>
          <w:p w:rsidR="007508F0" w:rsidRPr="00AA3ED6" w:rsidRDefault="007508F0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в чел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566"/>
        </w:trPr>
        <w:tc>
          <w:tcPr>
            <w:tcW w:w="448" w:type="dxa"/>
            <w:vMerge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7508F0" w:rsidRPr="00AA3ED6" w:rsidRDefault="007508F0" w:rsidP="00750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Просроченная задолженность по заработной плате</w:t>
            </w:r>
          </w:p>
        </w:tc>
        <w:tc>
          <w:tcPr>
            <w:tcW w:w="473" w:type="dxa"/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508F0" w:rsidRPr="00AA3ED6" w:rsidRDefault="007508F0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20" w:rsidRPr="00AA3ED6" w:rsidTr="0046127A">
        <w:trPr>
          <w:trHeight w:val="917"/>
        </w:trPr>
        <w:tc>
          <w:tcPr>
            <w:tcW w:w="448" w:type="dxa"/>
            <w:vMerge w:val="restart"/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27" w:rsidRPr="00AA3ED6" w:rsidRDefault="00043A27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A27" w:rsidRPr="00AA3ED6" w:rsidRDefault="00043A27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A27" w:rsidRPr="00AA3ED6" w:rsidRDefault="00043A27" w:rsidP="00AC6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vMerge w:val="restart"/>
          </w:tcPr>
          <w:p w:rsidR="00043A27" w:rsidRPr="00AA3ED6" w:rsidRDefault="00043A2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A27" w:rsidRPr="00AA3ED6" w:rsidRDefault="00043A2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A27" w:rsidRPr="00AA3ED6" w:rsidRDefault="00043A2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Инвестиционная активность предприятий </w:t>
            </w:r>
          </w:p>
          <w:p w:rsidR="00043A27" w:rsidRPr="00AA3ED6" w:rsidRDefault="00043A2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A27" w:rsidRPr="00AA3ED6" w:rsidRDefault="00043A2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Рекомендуемый срок </w:t>
            </w:r>
            <w:r w:rsidR="00C508E3" w:rsidRPr="00AA3ED6">
              <w:rPr>
                <w:rFonts w:ascii="Times New Roman" w:hAnsi="Times New Roman" w:cs="Times New Roman"/>
                <w:sz w:val="16"/>
                <w:szCs w:val="16"/>
              </w:rPr>
              <w:t>- вторник</w:t>
            </w:r>
          </w:p>
        </w:tc>
        <w:tc>
          <w:tcPr>
            <w:tcW w:w="2004" w:type="dxa"/>
          </w:tcPr>
          <w:p w:rsidR="00043A27" w:rsidRPr="00AA3ED6" w:rsidRDefault="00043A2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Деятельность по реализации инвестиционных проектов</w:t>
            </w:r>
          </w:p>
          <w:p w:rsidR="00043A27" w:rsidRPr="00AA3ED6" w:rsidRDefault="00043A27" w:rsidP="00B12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D0CECE" w:themeFill="background2" w:themeFillShade="E6"/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l2br w:val="single" w:sz="4" w:space="0" w:color="auto"/>
              <w:tr2bl w:val="single" w:sz="4" w:space="0" w:color="auto"/>
            </w:tcBorders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27" w:rsidRPr="00AA3ED6" w:rsidTr="00984A7A">
        <w:trPr>
          <w:trHeight w:val="944"/>
        </w:trPr>
        <w:tc>
          <w:tcPr>
            <w:tcW w:w="448" w:type="dxa"/>
            <w:vMerge/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043A27" w:rsidRPr="00AA3ED6" w:rsidRDefault="00043A27" w:rsidP="00AC6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043A27" w:rsidRPr="00AA3ED6" w:rsidRDefault="00043A27" w:rsidP="00043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Перечень приостановленных инвестиционных проектов,</w:t>
            </w:r>
          </w:p>
          <w:p w:rsidR="00043A27" w:rsidRPr="00AA3ED6" w:rsidRDefault="00043A27" w:rsidP="00043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821" w:type="dxa"/>
            <w:gridSpan w:val="6"/>
          </w:tcPr>
          <w:p w:rsidR="00043A27" w:rsidRPr="00AA3ED6" w:rsidRDefault="00043A27" w:rsidP="00043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A27" w:rsidRPr="00AA3ED6" w:rsidRDefault="00043A27" w:rsidP="00043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ED6">
              <w:rPr>
                <w:rFonts w:ascii="Times New Roman" w:hAnsi="Times New Roman" w:cs="Times New Roman"/>
                <w:sz w:val="18"/>
                <w:szCs w:val="18"/>
              </w:rPr>
              <w:t>Указать перечень инвестиционных проектов и актуальную причину приостановление определенного проекта</w:t>
            </w:r>
          </w:p>
        </w:tc>
      </w:tr>
      <w:tr w:rsidR="00C009FA" w:rsidRPr="00AA3ED6" w:rsidTr="00984A7A">
        <w:trPr>
          <w:trHeight w:val="364"/>
        </w:trPr>
        <w:tc>
          <w:tcPr>
            <w:tcW w:w="448" w:type="dxa"/>
            <w:vMerge w:val="restart"/>
          </w:tcPr>
          <w:p w:rsidR="00467E06" w:rsidRPr="00AA3ED6" w:rsidRDefault="00467E06" w:rsidP="00C0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FA" w:rsidRPr="00AA3ED6" w:rsidRDefault="00C009FA" w:rsidP="00C0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  <w:vMerge w:val="restart"/>
          </w:tcPr>
          <w:p w:rsidR="00C009FA" w:rsidRPr="00AA3ED6" w:rsidRDefault="00202848" w:rsidP="00956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Предложения</w:t>
            </w:r>
            <w:r w:rsidR="00956AD0"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мер </w:t>
            </w:r>
            <w:r w:rsidR="00956AD0" w:rsidRPr="00AA3ED6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 w:rsidR="0075268F" w:rsidRPr="00AA3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09FA" w:rsidRPr="00AA3ED6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2004" w:type="dxa"/>
          </w:tcPr>
          <w:p w:rsidR="00C009FA" w:rsidRPr="00AA3ED6" w:rsidRDefault="00C009FA" w:rsidP="00C00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на региональном уровне</w:t>
            </w:r>
          </w:p>
        </w:tc>
        <w:tc>
          <w:tcPr>
            <w:tcW w:w="5821" w:type="dxa"/>
            <w:gridSpan w:val="6"/>
          </w:tcPr>
          <w:p w:rsidR="00C009FA" w:rsidRPr="00AA3ED6" w:rsidRDefault="00C009FA" w:rsidP="0004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FA" w:rsidRPr="00AA3ED6" w:rsidTr="00984A7A">
        <w:trPr>
          <w:trHeight w:val="377"/>
        </w:trPr>
        <w:tc>
          <w:tcPr>
            <w:tcW w:w="448" w:type="dxa"/>
            <w:vMerge/>
          </w:tcPr>
          <w:p w:rsidR="00C009FA" w:rsidRPr="00AA3ED6" w:rsidRDefault="00C009FA" w:rsidP="00C0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C009FA" w:rsidRPr="00AA3ED6" w:rsidRDefault="00C009FA" w:rsidP="00C00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</w:tcPr>
          <w:p w:rsidR="00C009FA" w:rsidRPr="00AA3ED6" w:rsidRDefault="00C009FA" w:rsidP="00C00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D6">
              <w:rPr>
                <w:rFonts w:ascii="Times New Roman" w:hAnsi="Times New Roman" w:cs="Times New Roman"/>
                <w:sz w:val="16"/>
                <w:szCs w:val="16"/>
              </w:rPr>
              <w:t>на федеральном уровне</w:t>
            </w:r>
          </w:p>
        </w:tc>
        <w:tc>
          <w:tcPr>
            <w:tcW w:w="5821" w:type="dxa"/>
            <w:gridSpan w:val="6"/>
          </w:tcPr>
          <w:p w:rsidR="00C009FA" w:rsidRPr="00AA3ED6" w:rsidRDefault="00C009FA" w:rsidP="0004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27A" w:rsidRPr="000C46CB" w:rsidRDefault="0046127A" w:rsidP="0046127A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 xml:space="preserve">Форма опроса может </w:t>
      </w:r>
      <w:r w:rsidRPr="000C46CB">
        <w:rPr>
          <w:rFonts w:ascii="Times New Roman" w:hAnsi="Times New Roman" w:cs="Times New Roman"/>
          <w:bCs/>
          <w:sz w:val="26"/>
          <w:szCs w:val="26"/>
        </w:rPr>
        <w:t xml:space="preserve">быть изменена отраслевыми </w:t>
      </w:r>
      <w:r w:rsidRPr="000C46CB">
        <w:rPr>
          <w:rFonts w:ascii="Times New Roman" w:hAnsi="Times New Roman" w:cs="Times New Roman"/>
          <w:sz w:val="26"/>
          <w:szCs w:val="26"/>
        </w:rPr>
        <w:t>ИОГВ Камчатского края</w:t>
      </w:r>
      <w:r w:rsidRPr="000C46CB">
        <w:rPr>
          <w:rFonts w:ascii="Times New Roman" w:hAnsi="Times New Roman" w:cs="Times New Roman"/>
          <w:bCs/>
          <w:sz w:val="26"/>
          <w:szCs w:val="26"/>
        </w:rPr>
        <w:t xml:space="preserve"> в зависимости от сложившийся ситуации в курируемой отрасли в целом. </w:t>
      </w:r>
    </w:p>
    <w:p w:rsidR="008C7968" w:rsidRPr="000C46CB" w:rsidRDefault="008C7968" w:rsidP="0046127A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2848" w:rsidRPr="000C46CB" w:rsidRDefault="0046127A" w:rsidP="004612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6CB">
        <w:rPr>
          <w:rFonts w:ascii="Times New Roman" w:hAnsi="Times New Roman" w:cs="Times New Roman"/>
          <w:b/>
          <w:sz w:val="26"/>
          <w:szCs w:val="26"/>
        </w:rPr>
        <w:t>3.</w:t>
      </w:r>
      <w:r w:rsidRPr="000C46CB">
        <w:rPr>
          <w:rFonts w:ascii="Times New Roman" w:hAnsi="Times New Roman" w:cs="Times New Roman"/>
          <w:sz w:val="26"/>
          <w:szCs w:val="26"/>
        </w:rPr>
        <w:t> </w:t>
      </w:r>
      <w:r w:rsidRPr="000C46CB">
        <w:rPr>
          <w:rFonts w:ascii="Times New Roman" w:hAnsi="Times New Roman" w:cs="Times New Roman"/>
          <w:b/>
          <w:sz w:val="26"/>
          <w:szCs w:val="26"/>
        </w:rPr>
        <w:t>Подготовка о</w:t>
      </w:r>
      <w:r w:rsidR="001D038C" w:rsidRPr="000C46CB">
        <w:rPr>
          <w:rFonts w:ascii="Times New Roman" w:hAnsi="Times New Roman" w:cs="Times New Roman"/>
          <w:b/>
          <w:sz w:val="26"/>
          <w:szCs w:val="26"/>
        </w:rPr>
        <w:t>тчет</w:t>
      </w:r>
      <w:r w:rsidRPr="000C46CB">
        <w:rPr>
          <w:rFonts w:ascii="Times New Roman" w:hAnsi="Times New Roman" w:cs="Times New Roman"/>
          <w:b/>
          <w:sz w:val="26"/>
          <w:szCs w:val="26"/>
        </w:rPr>
        <w:t>а</w:t>
      </w:r>
      <w:r w:rsidR="001D038C" w:rsidRPr="000C46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46CB">
        <w:rPr>
          <w:rFonts w:ascii="Times New Roman" w:hAnsi="Times New Roman" w:cs="Times New Roman"/>
          <w:b/>
          <w:sz w:val="26"/>
          <w:szCs w:val="26"/>
        </w:rPr>
        <w:t>ИОГВ Камчатского края о</w:t>
      </w:r>
      <w:r w:rsidR="001D038C" w:rsidRPr="000C46CB">
        <w:rPr>
          <w:rFonts w:ascii="Times New Roman" w:hAnsi="Times New Roman" w:cs="Times New Roman"/>
          <w:b/>
          <w:sz w:val="26"/>
          <w:szCs w:val="26"/>
        </w:rPr>
        <w:t xml:space="preserve"> результатах </w:t>
      </w:r>
      <w:r w:rsidR="008C7968" w:rsidRPr="000C46CB">
        <w:rPr>
          <w:rFonts w:ascii="Times New Roman" w:hAnsi="Times New Roman" w:cs="Times New Roman"/>
          <w:b/>
          <w:sz w:val="26"/>
          <w:szCs w:val="26"/>
        </w:rPr>
        <w:t xml:space="preserve">стресс- тестирования и </w:t>
      </w:r>
      <w:r w:rsidRPr="000C46CB">
        <w:rPr>
          <w:rFonts w:ascii="Times New Roman" w:hAnsi="Times New Roman" w:cs="Times New Roman"/>
          <w:b/>
          <w:sz w:val="26"/>
          <w:szCs w:val="26"/>
        </w:rPr>
        <w:t>м</w:t>
      </w:r>
      <w:r w:rsidR="001D038C" w:rsidRPr="000C46CB">
        <w:rPr>
          <w:rFonts w:ascii="Times New Roman" w:hAnsi="Times New Roman" w:cs="Times New Roman"/>
          <w:b/>
          <w:sz w:val="26"/>
          <w:szCs w:val="26"/>
        </w:rPr>
        <w:t>ониторинга финансово-хозяйственной деятельности системообразующих организаций Камчатского края.</w:t>
      </w:r>
    </w:p>
    <w:p w:rsidR="007C4A2C" w:rsidRPr="000C46CB" w:rsidRDefault="0046127A" w:rsidP="004612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3.1. </w:t>
      </w:r>
      <w:r w:rsidR="001D038C" w:rsidRPr="000C46CB">
        <w:rPr>
          <w:rFonts w:ascii="Times New Roman" w:hAnsi="Times New Roman" w:cs="Times New Roman"/>
          <w:sz w:val="26"/>
          <w:szCs w:val="26"/>
        </w:rPr>
        <w:t xml:space="preserve">Отчет о результатах проведения </w:t>
      </w:r>
      <w:r w:rsidRPr="000C46CB">
        <w:rPr>
          <w:rFonts w:ascii="Times New Roman" w:hAnsi="Times New Roman" w:cs="Times New Roman"/>
          <w:sz w:val="26"/>
          <w:szCs w:val="26"/>
        </w:rPr>
        <w:t>м</w:t>
      </w:r>
      <w:r w:rsidR="001D038C" w:rsidRPr="000C46CB">
        <w:rPr>
          <w:rFonts w:ascii="Times New Roman" w:hAnsi="Times New Roman" w:cs="Times New Roman"/>
          <w:sz w:val="26"/>
          <w:szCs w:val="26"/>
        </w:rPr>
        <w:t>ониторинга финансово-хозяйственной деятельности системообразующих организаций Камчатского края формируется</w:t>
      </w:r>
      <w:r w:rsidR="009C12A2" w:rsidRPr="000C46CB">
        <w:rPr>
          <w:rFonts w:ascii="Times New Roman" w:hAnsi="Times New Roman" w:cs="Times New Roman"/>
          <w:sz w:val="26"/>
          <w:szCs w:val="26"/>
        </w:rPr>
        <w:t xml:space="preserve"> ИОГВ Камчатского края</w:t>
      </w:r>
      <w:r w:rsidR="00C03D4B" w:rsidRPr="000C46CB">
        <w:rPr>
          <w:rFonts w:ascii="Times New Roman" w:hAnsi="Times New Roman" w:cs="Times New Roman"/>
          <w:sz w:val="26"/>
          <w:szCs w:val="26"/>
        </w:rPr>
        <w:t xml:space="preserve"> по </w:t>
      </w:r>
      <w:r w:rsidR="007C4A2C" w:rsidRPr="000C46CB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="00C03D4B" w:rsidRPr="000C46CB">
        <w:rPr>
          <w:rFonts w:ascii="Times New Roman" w:hAnsi="Times New Roman" w:cs="Times New Roman"/>
          <w:sz w:val="26"/>
          <w:szCs w:val="26"/>
        </w:rPr>
        <w:t>форме</w:t>
      </w:r>
      <w:r w:rsidR="007C4A2C" w:rsidRPr="000C46CB">
        <w:rPr>
          <w:rFonts w:ascii="Times New Roman" w:hAnsi="Times New Roman" w:cs="Times New Roman"/>
          <w:sz w:val="26"/>
          <w:szCs w:val="26"/>
        </w:rPr>
        <w:t xml:space="preserve"> отчетности.</w:t>
      </w:r>
    </w:p>
    <w:p w:rsidR="007C4A2C" w:rsidRPr="000C46CB" w:rsidRDefault="009B5DAC" w:rsidP="007C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3.2. </w:t>
      </w:r>
      <w:r w:rsidR="007C4A2C" w:rsidRPr="000C46CB">
        <w:rPr>
          <w:rFonts w:ascii="Times New Roman" w:hAnsi="Times New Roman" w:cs="Times New Roman"/>
          <w:sz w:val="26"/>
          <w:szCs w:val="26"/>
        </w:rPr>
        <w:t xml:space="preserve">Форма отчетности установлена письмом </w:t>
      </w:r>
      <w:r w:rsidR="0046127A" w:rsidRPr="000C46CB">
        <w:rPr>
          <w:rFonts w:ascii="Times New Roman" w:hAnsi="Times New Roman" w:cs="Times New Roman"/>
          <w:sz w:val="26"/>
          <w:szCs w:val="26"/>
        </w:rPr>
        <w:t>Министерств</w:t>
      </w:r>
      <w:r w:rsidR="007C4A2C" w:rsidRPr="000C46CB">
        <w:rPr>
          <w:rFonts w:ascii="Times New Roman" w:hAnsi="Times New Roman" w:cs="Times New Roman"/>
          <w:sz w:val="26"/>
          <w:szCs w:val="26"/>
        </w:rPr>
        <w:t>а</w:t>
      </w:r>
      <w:r w:rsidR="0046127A" w:rsidRPr="000C46CB">
        <w:rPr>
          <w:rFonts w:ascii="Times New Roman" w:hAnsi="Times New Roman" w:cs="Times New Roman"/>
          <w:sz w:val="26"/>
          <w:szCs w:val="26"/>
        </w:rPr>
        <w:t xml:space="preserve"> Российской Федерации по развитию Дальнего Востока и Арктики</w:t>
      </w:r>
      <w:r w:rsidR="007C4A2C" w:rsidRPr="000C46CB">
        <w:rPr>
          <w:rFonts w:ascii="Times New Roman" w:hAnsi="Times New Roman" w:cs="Times New Roman"/>
          <w:sz w:val="26"/>
          <w:szCs w:val="26"/>
        </w:rPr>
        <w:t xml:space="preserve"> от 26.03.2020 № АК-01-15/3355</w:t>
      </w:r>
      <w:r w:rsidR="007C4A2C" w:rsidRPr="000C46CB">
        <w:rPr>
          <w:sz w:val="26"/>
          <w:szCs w:val="26"/>
        </w:rPr>
        <w:t xml:space="preserve"> </w:t>
      </w:r>
      <w:r w:rsidR="007C4A2C" w:rsidRPr="000C46CB">
        <w:rPr>
          <w:rFonts w:ascii="Times New Roman" w:hAnsi="Times New Roman" w:cs="Times New Roman"/>
          <w:sz w:val="26"/>
          <w:szCs w:val="26"/>
        </w:rPr>
        <w:t>во исполнение поручения Заместителя Председателя Правительства Российской Федерации - полномочного представителя Президента Российской Федерации в Дальневосточном федеральном окр</w:t>
      </w:r>
      <w:r w:rsidR="00572A39" w:rsidRPr="000C46CB">
        <w:rPr>
          <w:rFonts w:ascii="Times New Roman" w:hAnsi="Times New Roman" w:cs="Times New Roman"/>
          <w:sz w:val="26"/>
          <w:szCs w:val="26"/>
        </w:rPr>
        <w:t xml:space="preserve">уге Ю.П. Трутнева от 16.03.2020 </w:t>
      </w:r>
      <w:r w:rsidR="007C4A2C" w:rsidRPr="000C46CB">
        <w:rPr>
          <w:rFonts w:ascii="Times New Roman" w:hAnsi="Times New Roman" w:cs="Times New Roman"/>
          <w:sz w:val="26"/>
          <w:szCs w:val="26"/>
        </w:rPr>
        <w:t>№ ЮТ-П47-1904 (Таблица 3.)</w:t>
      </w:r>
      <w:r w:rsidR="002825EF" w:rsidRPr="000C46CB">
        <w:rPr>
          <w:rFonts w:ascii="Times New Roman" w:hAnsi="Times New Roman" w:cs="Times New Roman"/>
          <w:sz w:val="26"/>
          <w:szCs w:val="26"/>
        </w:rPr>
        <w:t>.</w:t>
      </w:r>
    </w:p>
    <w:p w:rsidR="007C4A2C" w:rsidRPr="00AA3ED6" w:rsidRDefault="007C4A2C" w:rsidP="007C4A2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 w:rsidRPr="00AA3ED6">
        <w:rPr>
          <w:rFonts w:ascii="Times New Roman" w:hAnsi="Times New Roman" w:cs="Times New Roman"/>
        </w:rPr>
        <w:t>Таблица 3.</w:t>
      </w:r>
    </w:p>
    <w:p w:rsidR="007C4A2C" w:rsidRPr="00AA3ED6" w:rsidRDefault="007C4A2C" w:rsidP="007C4A2C">
      <w:pPr>
        <w:spacing w:after="0" w:line="240" w:lineRule="auto"/>
        <w:ind w:left="709"/>
        <w:jc w:val="center"/>
        <w:rPr>
          <w:rFonts w:ascii="Times New Roman" w:hAnsi="Times New Roman" w:cs="Times New Roman"/>
          <w:szCs w:val="28"/>
        </w:rPr>
      </w:pPr>
      <w:r w:rsidRPr="00AA3ED6">
        <w:rPr>
          <w:rFonts w:ascii="Times New Roman" w:hAnsi="Times New Roman" w:cs="Times New Roman"/>
          <w:szCs w:val="28"/>
        </w:rPr>
        <w:t>Форма отчета о</w:t>
      </w:r>
      <w:r w:rsidRPr="00AA3ED6">
        <w:rPr>
          <w:szCs w:val="28"/>
        </w:rPr>
        <w:t xml:space="preserve"> </w:t>
      </w:r>
      <w:r w:rsidRPr="00AA3ED6">
        <w:rPr>
          <w:rFonts w:ascii="Times New Roman" w:hAnsi="Times New Roman" w:cs="Times New Roman"/>
          <w:szCs w:val="28"/>
        </w:rPr>
        <w:t>результатах проведения Мониторинга финансово-хозяйственной деятельности системообразующих предприятий и организаций Камчатского края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3"/>
        <w:gridCol w:w="2581"/>
        <w:gridCol w:w="1259"/>
        <w:gridCol w:w="1226"/>
        <w:gridCol w:w="1275"/>
        <w:gridCol w:w="1467"/>
        <w:gridCol w:w="1588"/>
      </w:tblGrid>
      <w:tr w:rsidR="007C4A2C" w:rsidRPr="00AA3ED6" w:rsidTr="005041CF">
        <w:tc>
          <w:tcPr>
            <w:tcW w:w="463" w:type="dxa"/>
            <w:vMerge w:val="restart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581" w:type="dxa"/>
            <w:vMerge w:val="restart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Наименование системообразующей организации</w:t>
            </w:r>
          </w:p>
        </w:tc>
        <w:tc>
          <w:tcPr>
            <w:tcW w:w="3760" w:type="dxa"/>
            <w:gridSpan w:val="3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Индикатор принадлежности к группе</w:t>
            </w:r>
          </w:p>
        </w:tc>
        <w:tc>
          <w:tcPr>
            <w:tcW w:w="1467" w:type="dxa"/>
            <w:vMerge w:val="restart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Проблемы</w:t>
            </w:r>
          </w:p>
        </w:tc>
        <w:tc>
          <w:tcPr>
            <w:tcW w:w="1588" w:type="dxa"/>
            <w:vMerge w:val="restart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Предложения по решению проблем</w:t>
            </w:r>
          </w:p>
        </w:tc>
      </w:tr>
      <w:tr w:rsidR="007C4A2C" w:rsidRPr="00AA3ED6" w:rsidTr="002825EF">
        <w:tc>
          <w:tcPr>
            <w:tcW w:w="463" w:type="dxa"/>
            <w:vMerge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81" w:type="dxa"/>
            <w:vMerge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9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Черный*</w:t>
            </w:r>
          </w:p>
        </w:tc>
        <w:tc>
          <w:tcPr>
            <w:tcW w:w="1226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серый **</w:t>
            </w:r>
          </w:p>
        </w:tc>
        <w:tc>
          <w:tcPr>
            <w:tcW w:w="1275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Белый***</w:t>
            </w:r>
          </w:p>
        </w:tc>
        <w:tc>
          <w:tcPr>
            <w:tcW w:w="1467" w:type="dxa"/>
            <w:vMerge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8" w:type="dxa"/>
            <w:vMerge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C4A2C" w:rsidRPr="00AA3ED6" w:rsidTr="002825EF">
        <w:tc>
          <w:tcPr>
            <w:tcW w:w="463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81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9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226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67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8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C4A2C" w:rsidRPr="00AA3ED6" w:rsidTr="002825EF">
        <w:tc>
          <w:tcPr>
            <w:tcW w:w="463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81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9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6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275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67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8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C4A2C" w:rsidRPr="00AA3ED6" w:rsidTr="002825EF">
        <w:tc>
          <w:tcPr>
            <w:tcW w:w="463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581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9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6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467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8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C4A2C" w:rsidRPr="00AA3ED6" w:rsidTr="002825EF">
        <w:tc>
          <w:tcPr>
            <w:tcW w:w="463" w:type="dxa"/>
          </w:tcPr>
          <w:p w:rsidR="007C4A2C" w:rsidRPr="00AA3ED6" w:rsidRDefault="002825EF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581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9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6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67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8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C4A2C" w:rsidRPr="00AA3ED6" w:rsidTr="002825EF">
        <w:tc>
          <w:tcPr>
            <w:tcW w:w="463" w:type="dxa"/>
          </w:tcPr>
          <w:p w:rsidR="007C4A2C" w:rsidRPr="00AA3ED6" w:rsidRDefault="002825EF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3ED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581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9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6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67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88" w:type="dxa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C4A2C" w:rsidRPr="00AA3ED6" w:rsidTr="005041CF">
        <w:tc>
          <w:tcPr>
            <w:tcW w:w="3044" w:type="dxa"/>
            <w:gridSpan w:val="2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ED6">
              <w:rPr>
                <w:rFonts w:ascii="Times New Roman" w:hAnsi="Times New Roman" w:cs="Times New Roman"/>
                <w:sz w:val="18"/>
                <w:szCs w:val="18"/>
              </w:rPr>
              <w:t>Предложения по необходимым мерам поддержки, в целом по отрасли</w:t>
            </w:r>
          </w:p>
        </w:tc>
        <w:tc>
          <w:tcPr>
            <w:tcW w:w="6815" w:type="dxa"/>
            <w:gridSpan w:val="5"/>
          </w:tcPr>
          <w:p w:rsidR="007C4A2C" w:rsidRPr="00AA3ED6" w:rsidRDefault="007C4A2C" w:rsidP="005041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4A2C" w:rsidRPr="00AA3ED6" w:rsidRDefault="007C4A2C" w:rsidP="007C4A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ED6">
        <w:rPr>
          <w:rFonts w:ascii="Times New Roman" w:hAnsi="Times New Roman" w:cs="Times New Roman"/>
          <w:i/>
          <w:sz w:val="24"/>
          <w:szCs w:val="24"/>
        </w:rPr>
        <w:t xml:space="preserve">Черный* - попадают системообразующие предприятия, у которых все показатели, представленных в Таблице 2 имеют статус «улучшение» или «без изменений»; </w:t>
      </w:r>
    </w:p>
    <w:p w:rsidR="007C4A2C" w:rsidRPr="00AA3ED6" w:rsidRDefault="007C4A2C" w:rsidP="007C4A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ED6">
        <w:rPr>
          <w:rFonts w:ascii="Times New Roman" w:hAnsi="Times New Roman" w:cs="Times New Roman"/>
          <w:i/>
          <w:sz w:val="24"/>
          <w:szCs w:val="24"/>
        </w:rPr>
        <w:t>Серый** - попадают системообразующие предприятия у которых хотя бы один из показателей, представленных в Таблице 2 будет иметь статус «ухудшение»;</w:t>
      </w:r>
    </w:p>
    <w:p w:rsidR="007C4A2C" w:rsidRPr="00AA3ED6" w:rsidRDefault="007C4A2C" w:rsidP="007C4A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ED6">
        <w:rPr>
          <w:rFonts w:ascii="Times New Roman" w:hAnsi="Times New Roman" w:cs="Times New Roman"/>
          <w:i/>
          <w:sz w:val="24"/>
          <w:szCs w:val="24"/>
        </w:rPr>
        <w:t>Белый***- попадают системообразующие предприятия, у которых наблюдается статус «ухудшение» по двум и более показателям.</w:t>
      </w:r>
    </w:p>
    <w:p w:rsidR="0046127A" w:rsidRPr="00AA3ED6" w:rsidRDefault="0046127A" w:rsidP="00461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A2C" w:rsidRPr="000C46CB" w:rsidRDefault="007C4A2C" w:rsidP="004612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 xml:space="preserve">3.3. Отчет о результатах проведения мониторинга финансово-хозяйственной деятельности системообразующих организаций Камчатского края направляется отраслевым ИОГВ Камчатского края </w:t>
      </w:r>
      <w:r w:rsidR="001D038C" w:rsidRPr="000C46CB">
        <w:rPr>
          <w:rFonts w:ascii="Times New Roman" w:hAnsi="Times New Roman" w:cs="Times New Roman"/>
          <w:sz w:val="26"/>
          <w:szCs w:val="26"/>
        </w:rPr>
        <w:t>в Министерство экономического развития и торговли Камчатского края</w:t>
      </w:r>
      <w:r w:rsidRPr="000C46CB">
        <w:rPr>
          <w:rFonts w:ascii="Times New Roman" w:hAnsi="Times New Roman" w:cs="Times New Roman"/>
          <w:sz w:val="26"/>
          <w:szCs w:val="26"/>
        </w:rPr>
        <w:t xml:space="preserve"> </w:t>
      </w:r>
      <w:r w:rsidRPr="000C46CB">
        <w:rPr>
          <w:rFonts w:ascii="Times New Roman" w:hAnsi="Times New Roman" w:cs="Times New Roman"/>
          <w:b/>
          <w:sz w:val="26"/>
          <w:szCs w:val="26"/>
        </w:rPr>
        <w:t>еженедельно, во вторник,</w:t>
      </w:r>
      <w:r w:rsidRPr="000C46CB">
        <w:rPr>
          <w:rFonts w:ascii="Times New Roman" w:hAnsi="Times New Roman" w:cs="Times New Roman"/>
          <w:sz w:val="26"/>
          <w:szCs w:val="26"/>
        </w:rPr>
        <w:t xml:space="preserve"> </w:t>
      </w:r>
      <w:r w:rsidR="001D038C" w:rsidRPr="000C46CB">
        <w:rPr>
          <w:rFonts w:ascii="Times New Roman" w:hAnsi="Times New Roman" w:cs="Times New Roman"/>
          <w:sz w:val="26"/>
          <w:szCs w:val="26"/>
        </w:rPr>
        <w:t>для формирования сводного отчета и представления в</w:t>
      </w:r>
      <w:r w:rsidRPr="000C46CB">
        <w:rPr>
          <w:rFonts w:ascii="Times New Roman" w:hAnsi="Times New Roman" w:cs="Times New Roman"/>
          <w:sz w:val="26"/>
          <w:szCs w:val="26"/>
        </w:rPr>
        <w:t xml:space="preserve"> Министерство Российской Федерации по развитию Дальнего Востока и Арктики.</w:t>
      </w:r>
    </w:p>
    <w:p w:rsidR="008C7968" w:rsidRPr="000C46CB" w:rsidRDefault="007C4A2C" w:rsidP="004612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lastRenderedPageBreak/>
        <w:t>3.4. Министерство экономического развития и торговли Камчатского края</w:t>
      </w:r>
      <w:r w:rsidR="008C7968" w:rsidRPr="000C46CB">
        <w:rPr>
          <w:rFonts w:ascii="Times New Roman" w:hAnsi="Times New Roman" w:cs="Times New Roman"/>
          <w:sz w:val="26"/>
          <w:szCs w:val="26"/>
        </w:rPr>
        <w:t>:</w:t>
      </w:r>
    </w:p>
    <w:p w:rsidR="008C7968" w:rsidRPr="000C46CB" w:rsidRDefault="008C7968" w:rsidP="004612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1) </w:t>
      </w:r>
      <w:r w:rsidR="007C4A2C" w:rsidRPr="000C46CB">
        <w:rPr>
          <w:rFonts w:ascii="Times New Roman" w:hAnsi="Times New Roman" w:cs="Times New Roman"/>
          <w:sz w:val="26"/>
          <w:szCs w:val="26"/>
        </w:rPr>
        <w:t xml:space="preserve">проводит стресс-тестирование и мониторинг </w:t>
      </w:r>
      <w:r w:rsidRPr="000C46CB">
        <w:rPr>
          <w:rFonts w:ascii="Times New Roman" w:hAnsi="Times New Roman" w:cs="Times New Roman"/>
          <w:sz w:val="26"/>
          <w:szCs w:val="26"/>
        </w:rPr>
        <w:t>финансово-хозяйственной деятельности системообразующих организаций в сфере розничной торговли в соответствии с данными рекомендациями в установленные сроки;</w:t>
      </w:r>
    </w:p>
    <w:p w:rsidR="009B5DAC" w:rsidRPr="000C46CB" w:rsidRDefault="008C7968" w:rsidP="004612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6CB">
        <w:rPr>
          <w:rFonts w:ascii="Times New Roman" w:hAnsi="Times New Roman" w:cs="Times New Roman"/>
          <w:sz w:val="26"/>
          <w:szCs w:val="26"/>
        </w:rPr>
        <w:t>2) обобщает отчеты ИОГВ Камчатского края и</w:t>
      </w:r>
      <w:r w:rsidRPr="000C46CB">
        <w:rPr>
          <w:rFonts w:ascii="Times New Roman" w:hAnsi="Times New Roman" w:cs="Times New Roman"/>
          <w:b/>
          <w:sz w:val="26"/>
          <w:szCs w:val="26"/>
        </w:rPr>
        <w:t xml:space="preserve"> еженедельно, в среду,</w:t>
      </w:r>
      <w:r w:rsidRPr="000C46CB">
        <w:rPr>
          <w:rFonts w:ascii="Times New Roman" w:hAnsi="Times New Roman" w:cs="Times New Roman"/>
          <w:sz w:val="26"/>
          <w:szCs w:val="26"/>
        </w:rPr>
        <w:t xml:space="preserve"> формирует сводный отчет по Камчатскому краю с результатами стресс-тестирования и мониторинга финансово-хозяйственной деятельности системообразующих организаций Камчатского края для его направления в Министерство Российской Федерации по развитию Дальнего Востока и Арктики.</w:t>
      </w:r>
    </w:p>
    <w:p w:rsidR="009B5DAC" w:rsidRPr="00AA3ED6" w:rsidRDefault="009B5DAC" w:rsidP="00461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DAC" w:rsidRPr="00AA3ED6" w:rsidRDefault="009B5DAC" w:rsidP="00461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DAC" w:rsidRPr="00AA3ED6" w:rsidRDefault="009B5DAC" w:rsidP="00461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DAC" w:rsidRPr="00AA3ED6" w:rsidRDefault="009B5DAC" w:rsidP="00315F94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8"/>
        </w:rPr>
      </w:pPr>
      <w:r w:rsidRPr="00AA3ED6">
        <w:rPr>
          <w:rFonts w:ascii="Times New Roman" w:hAnsi="Times New Roman" w:cs="Times New Roman"/>
          <w:sz w:val="28"/>
          <w:szCs w:val="28"/>
        </w:rPr>
        <w:br w:type="column"/>
      </w:r>
      <w:r w:rsidRPr="00AA3ED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2825EF" w:rsidRPr="00AA3ED6">
        <w:rPr>
          <w:rFonts w:ascii="Times New Roman" w:hAnsi="Times New Roman" w:cs="Times New Roman"/>
          <w:sz w:val="24"/>
          <w:szCs w:val="28"/>
        </w:rPr>
        <w:t xml:space="preserve">№ 1 </w:t>
      </w:r>
      <w:r w:rsidRPr="00AA3ED6">
        <w:rPr>
          <w:rFonts w:ascii="Times New Roman" w:hAnsi="Times New Roman" w:cs="Times New Roman"/>
          <w:sz w:val="24"/>
          <w:szCs w:val="28"/>
        </w:rPr>
        <w:t xml:space="preserve">к </w:t>
      </w:r>
      <w:r w:rsidR="00315F94" w:rsidRPr="00AA3ED6">
        <w:rPr>
          <w:rFonts w:ascii="Times New Roman" w:hAnsi="Times New Roman" w:cs="Times New Roman"/>
          <w:sz w:val="24"/>
          <w:szCs w:val="28"/>
        </w:rPr>
        <w:t>рекомендациям</w:t>
      </w:r>
      <w:r w:rsidRPr="00AA3ED6">
        <w:rPr>
          <w:rFonts w:ascii="Times New Roman" w:hAnsi="Times New Roman" w:cs="Times New Roman"/>
          <w:sz w:val="24"/>
          <w:szCs w:val="28"/>
        </w:rPr>
        <w:t xml:space="preserve"> по проведению стресс-тестирования и мониторинга </w:t>
      </w:r>
      <w:r w:rsidR="00315F94" w:rsidRPr="00AA3ED6">
        <w:rPr>
          <w:rFonts w:ascii="Times New Roman" w:hAnsi="Times New Roman" w:cs="Times New Roman"/>
          <w:sz w:val="24"/>
          <w:szCs w:val="28"/>
        </w:rPr>
        <w:t>системообразующих организаций Камчатского края</w:t>
      </w:r>
    </w:p>
    <w:p w:rsidR="00315F94" w:rsidRPr="00AA3ED6" w:rsidRDefault="00315F94" w:rsidP="00315F94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5EF" w:rsidRPr="00AA3ED6" w:rsidRDefault="002825EF" w:rsidP="00315F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D6">
        <w:rPr>
          <w:rFonts w:ascii="Times New Roman" w:hAnsi="Times New Roman" w:cs="Times New Roman"/>
          <w:b/>
          <w:sz w:val="28"/>
          <w:szCs w:val="28"/>
        </w:rPr>
        <w:t xml:space="preserve">Перечень ответственных ИОГВ Камчатского края за предоставление мониторинга финансово-хозяйственной деятельности системообразующих предприятий и организаций Камчатского края </w:t>
      </w:r>
    </w:p>
    <w:p w:rsidR="00315F94" w:rsidRPr="00AA3ED6" w:rsidRDefault="00315F94" w:rsidP="009B5DAC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039"/>
      </w:tblGrid>
      <w:tr w:rsidR="00315F94" w:rsidRPr="00AA3ED6" w:rsidTr="00315F94">
        <w:trPr>
          <w:tblHeader/>
        </w:trPr>
        <w:tc>
          <w:tcPr>
            <w:tcW w:w="567" w:type="dxa"/>
          </w:tcPr>
          <w:p w:rsidR="00315F94" w:rsidRPr="00AA3ED6" w:rsidRDefault="00315F94" w:rsidP="004807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D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315F94" w:rsidRPr="00AA3ED6" w:rsidRDefault="00315F94" w:rsidP="00315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D6">
              <w:rPr>
                <w:rFonts w:ascii="Times New Roman" w:hAnsi="Times New Roman" w:cs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5039" w:type="dxa"/>
            <w:vAlign w:val="center"/>
          </w:tcPr>
          <w:p w:rsidR="00315F94" w:rsidRPr="00AA3ED6" w:rsidRDefault="00315F94" w:rsidP="00315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D6">
              <w:rPr>
                <w:rFonts w:ascii="Times New Roman" w:hAnsi="Times New Roman" w:cs="Times New Roman"/>
                <w:b/>
                <w:sz w:val="24"/>
              </w:rPr>
              <w:t>Ответственные ИОГВ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</w:tcPr>
          <w:p w:rsidR="00315F94" w:rsidRPr="00AA3ED6" w:rsidRDefault="00416A8A" w:rsidP="004807A1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АО</w:t>
            </w:r>
            <w:r w:rsidR="00315F94" w:rsidRPr="00AA3ED6">
              <w:rPr>
                <w:rFonts w:ascii="Times New Roman" w:hAnsi="Times New Roman" w:cs="Times New Roman"/>
                <w:bCs/>
                <w:sz w:val="24"/>
              </w:rPr>
              <w:t xml:space="preserve"> «Заречное»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A3ED6">
              <w:rPr>
                <w:rFonts w:ascii="Times New Roman" w:hAnsi="Times New Roman" w:cs="Times New Roman"/>
                <w:bCs/>
                <w:sz w:val="24"/>
              </w:rPr>
              <w:t>ООО «</w:t>
            </w:r>
            <w:proofErr w:type="spellStart"/>
            <w:r w:rsidRPr="00AA3ED6">
              <w:rPr>
                <w:rFonts w:ascii="Times New Roman" w:hAnsi="Times New Roman" w:cs="Times New Roman"/>
                <w:bCs/>
                <w:sz w:val="24"/>
              </w:rPr>
              <w:t>Агротек</w:t>
            </w:r>
            <w:proofErr w:type="spellEnd"/>
            <w:r w:rsidRPr="00AA3ED6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A3ED6">
              <w:rPr>
                <w:rFonts w:ascii="Times New Roman" w:hAnsi="Times New Roman" w:cs="Times New Roman"/>
                <w:bCs/>
                <w:sz w:val="24"/>
              </w:rPr>
              <w:t>АО «Пионерское»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Рыболовецкая артель «Колхоз Красный труженик»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рыбного хозяйства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Рыболовецкий колхоз им. В.И. Ленина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рыбного хозяйства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 xml:space="preserve">АО «Колхоз им. </w:t>
            </w:r>
            <w:proofErr w:type="spellStart"/>
            <w:r w:rsidRPr="00AA3ED6">
              <w:rPr>
                <w:rFonts w:ascii="Times New Roman" w:hAnsi="Times New Roman" w:cs="Times New Roman"/>
                <w:sz w:val="24"/>
              </w:rPr>
              <w:t>Бекерева</w:t>
            </w:r>
            <w:proofErr w:type="spellEnd"/>
            <w:r w:rsidRPr="00AA3ED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рыбного хозяйства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АО «Океанрыбфлот»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рыбного хозяйства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AA3ED6">
              <w:rPr>
                <w:rFonts w:ascii="Times New Roman" w:hAnsi="Times New Roman" w:cs="Times New Roman"/>
                <w:sz w:val="24"/>
              </w:rPr>
              <w:t>Акрос</w:t>
            </w:r>
            <w:proofErr w:type="spellEnd"/>
            <w:r w:rsidRPr="00AA3ED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рыбного хозяйства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AA3ED6">
              <w:rPr>
                <w:rFonts w:ascii="Times New Roman" w:hAnsi="Times New Roman" w:cs="Times New Roman"/>
                <w:sz w:val="24"/>
              </w:rPr>
              <w:t>Тымлатский</w:t>
            </w:r>
            <w:proofErr w:type="spellEnd"/>
            <w:r w:rsidRPr="00AA3ED6">
              <w:rPr>
                <w:rFonts w:ascii="Times New Roman" w:hAnsi="Times New Roman" w:cs="Times New Roman"/>
                <w:sz w:val="24"/>
              </w:rPr>
              <w:t xml:space="preserve"> рыбокомбинат»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рыбного хозяйства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АО «Аметистовое»</w:t>
            </w:r>
          </w:p>
        </w:tc>
        <w:tc>
          <w:tcPr>
            <w:tcW w:w="5039" w:type="dxa"/>
          </w:tcPr>
          <w:p w:rsidR="00315F94" w:rsidRPr="00AA3ED6" w:rsidRDefault="003B1BC6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природных ресурсов и экологии Камчатского края</w:t>
            </w:r>
          </w:p>
        </w:tc>
      </w:tr>
      <w:tr w:rsidR="003B1BC6" w:rsidRPr="00AA3ED6" w:rsidTr="00315F94">
        <w:tc>
          <w:tcPr>
            <w:tcW w:w="567" w:type="dxa"/>
          </w:tcPr>
          <w:p w:rsidR="003B1BC6" w:rsidRPr="00AA3ED6" w:rsidRDefault="003B1BC6" w:rsidP="003B1BC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B1BC6" w:rsidRPr="00AA3ED6" w:rsidRDefault="003B1BC6" w:rsidP="003B1BC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АО «Тревожное Зарево»</w:t>
            </w:r>
          </w:p>
        </w:tc>
        <w:tc>
          <w:tcPr>
            <w:tcW w:w="5039" w:type="dxa"/>
          </w:tcPr>
          <w:p w:rsidR="003B1BC6" w:rsidRPr="00AA3ED6" w:rsidRDefault="003B1BC6" w:rsidP="003B1BC6">
            <w:pPr>
              <w:jc w:val="center"/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природных ресурсов и экологии Камчатского края</w:t>
            </w:r>
          </w:p>
        </w:tc>
      </w:tr>
      <w:tr w:rsidR="003B1BC6" w:rsidRPr="00AA3ED6" w:rsidTr="00315F94">
        <w:tc>
          <w:tcPr>
            <w:tcW w:w="567" w:type="dxa"/>
          </w:tcPr>
          <w:p w:rsidR="003B1BC6" w:rsidRPr="00AA3ED6" w:rsidRDefault="003B1BC6" w:rsidP="003B1BC6">
            <w:pPr>
              <w:pStyle w:val="a3"/>
              <w:numPr>
                <w:ilvl w:val="0"/>
                <w:numId w:val="9"/>
              </w:numPr>
              <w:tabs>
                <w:tab w:val="left" w:pos="1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B1BC6" w:rsidRPr="00AA3ED6" w:rsidRDefault="003B1BC6" w:rsidP="003B1BC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АО «</w:t>
            </w:r>
            <w:proofErr w:type="spellStart"/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Камголд</w:t>
            </w:r>
            <w:proofErr w:type="spellEnd"/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5039" w:type="dxa"/>
          </w:tcPr>
          <w:p w:rsidR="003B1BC6" w:rsidRPr="00AA3ED6" w:rsidRDefault="003B1BC6" w:rsidP="003B1BC6">
            <w:pPr>
              <w:jc w:val="center"/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природных ресурсов и экологии Камчатского края</w:t>
            </w:r>
          </w:p>
        </w:tc>
      </w:tr>
      <w:tr w:rsidR="003B1BC6" w:rsidRPr="00AA3ED6" w:rsidTr="00315F94">
        <w:tc>
          <w:tcPr>
            <w:tcW w:w="567" w:type="dxa"/>
          </w:tcPr>
          <w:p w:rsidR="003B1BC6" w:rsidRPr="00AA3ED6" w:rsidRDefault="003B1BC6" w:rsidP="003B1BC6">
            <w:pPr>
              <w:pStyle w:val="a3"/>
              <w:numPr>
                <w:ilvl w:val="0"/>
                <w:numId w:val="9"/>
              </w:numPr>
              <w:tabs>
                <w:tab w:val="left" w:pos="29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B1BC6" w:rsidRPr="00AA3ED6" w:rsidRDefault="003B1BC6" w:rsidP="003B1BC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КГПУ ООО «Газпром добыча Ноябрьск»</w:t>
            </w:r>
          </w:p>
        </w:tc>
        <w:tc>
          <w:tcPr>
            <w:tcW w:w="5039" w:type="dxa"/>
          </w:tcPr>
          <w:p w:rsidR="003B1BC6" w:rsidRPr="00AA3ED6" w:rsidRDefault="003B1BC6" w:rsidP="003B1BC6">
            <w:pPr>
              <w:jc w:val="center"/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природных ресурсов и экологии Камчатского края</w:t>
            </w:r>
          </w:p>
        </w:tc>
      </w:tr>
      <w:tr w:rsidR="003B1BC6" w:rsidRPr="00AA3ED6" w:rsidTr="00315F94">
        <w:tc>
          <w:tcPr>
            <w:tcW w:w="567" w:type="dxa"/>
          </w:tcPr>
          <w:p w:rsidR="003B1BC6" w:rsidRPr="00AA3ED6" w:rsidRDefault="003B1BC6" w:rsidP="003B1BC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B1BC6" w:rsidRPr="00AA3ED6" w:rsidRDefault="003B1BC6" w:rsidP="003B1BC6">
            <w:pPr>
              <w:ind w:righ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АО «</w:t>
            </w:r>
            <w:proofErr w:type="spellStart"/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Камчатскстройматериалы</w:t>
            </w:r>
            <w:proofErr w:type="spellEnd"/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5039" w:type="dxa"/>
          </w:tcPr>
          <w:p w:rsidR="003B1BC6" w:rsidRPr="00AA3ED6" w:rsidRDefault="003B1BC6" w:rsidP="003B1BC6">
            <w:pPr>
              <w:jc w:val="center"/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природных ресурсов и экологии Камчатского края</w:t>
            </w:r>
          </w:p>
        </w:tc>
      </w:tr>
      <w:tr w:rsidR="003B1BC6" w:rsidRPr="00AA3ED6" w:rsidTr="00315F94">
        <w:tc>
          <w:tcPr>
            <w:tcW w:w="567" w:type="dxa"/>
          </w:tcPr>
          <w:p w:rsidR="003B1BC6" w:rsidRPr="00AA3ED6" w:rsidRDefault="003B1BC6" w:rsidP="003B1BC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B1BC6" w:rsidRPr="00AA3ED6" w:rsidRDefault="003B1BC6" w:rsidP="003B1BC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ОАО «</w:t>
            </w:r>
            <w:proofErr w:type="spellStart"/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Елизовский</w:t>
            </w:r>
            <w:proofErr w:type="spellEnd"/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 xml:space="preserve"> карьер»</w:t>
            </w:r>
          </w:p>
        </w:tc>
        <w:tc>
          <w:tcPr>
            <w:tcW w:w="5039" w:type="dxa"/>
          </w:tcPr>
          <w:p w:rsidR="003B1BC6" w:rsidRPr="00AA3ED6" w:rsidRDefault="003B1BC6" w:rsidP="003B1BC6">
            <w:pPr>
              <w:jc w:val="center"/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природных ресурсов и экологии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 xml:space="preserve">ЗАО «Мясокомбинат </w:t>
            </w:r>
            <w:proofErr w:type="spellStart"/>
            <w:r w:rsidRPr="00AA3ED6">
              <w:rPr>
                <w:rFonts w:ascii="Times New Roman" w:hAnsi="Times New Roman" w:cs="Times New Roman"/>
                <w:sz w:val="24"/>
              </w:rPr>
              <w:t>Елизовский</w:t>
            </w:r>
            <w:proofErr w:type="spellEnd"/>
            <w:r w:rsidRPr="00AA3ED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АО «Озерновский РКЗ № 55»</w:t>
            </w:r>
          </w:p>
        </w:tc>
        <w:tc>
          <w:tcPr>
            <w:tcW w:w="5039" w:type="dxa"/>
          </w:tcPr>
          <w:p w:rsidR="00315F94" w:rsidRPr="00AA3ED6" w:rsidRDefault="003B1BC6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рыбного хозяйства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АО «Молокозавод Петропавловский»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16A8A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О</w:t>
            </w:r>
            <w:r w:rsidR="00416A8A">
              <w:rPr>
                <w:rFonts w:ascii="Times New Roman" w:hAnsi="Times New Roman" w:cs="Times New Roman"/>
                <w:sz w:val="24"/>
              </w:rPr>
              <w:t>О</w:t>
            </w:r>
            <w:r w:rsidRPr="00AA3ED6">
              <w:rPr>
                <w:rFonts w:ascii="Times New Roman" w:hAnsi="Times New Roman" w:cs="Times New Roman"/>
                <w:sz w:val="24"/>
              </w:rPr>
              <w:t>О «</w:t>
            </w:r>
            <w:r w:rsidR="00416A8A">
              <w:rPr>
                <w:rFonts w:ascii="Times New Roman" w:hAnsi="Times New Roman" w:cs="Times New Roman"/>
                <w:sz w:val="24"/>
              </w:rPr>
              <w:t>ТК «</w:t>
            </w:r>
            <w:proofErr w:type="spellStart"/>
            <w:r w:rsidRPr="00AA3ED6">
              <w:rPr>
                <w:rFonts w:ascii="Times New Roman" w:hAnsi="Times New Roman" w:cs="Times New Roman"/>
                <w:sz w:val="24"/>
              </w:rPr>
              <w:t>Кампиво</w:t>
            </w:r>
            <w:proofErr w:type="spellEnd"/>
            <w:r w:rsidRPr="00AA3ED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АО «Камчатская мельница»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АО «СВРЦ»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инвестиций и предпринимательства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ООО «Витязь-АВТО»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рыбного хозяйства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ООО «РОСРЫБФЛОТ»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рыбного хозяйства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АО «САХАЛИН ЛИЗИНГ ФЛОТ»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рыбного хозяйства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АО «ЯМСЫ»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рыбного хозяйства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ООО «БОЛЬШЕРЕЦК»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рыбного хозяйства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ООО «МЕРКУРИЙ»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рыбного хозяйства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ООО «ЛОЙД-ФИШ»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рыбного хозяйства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AA3ED6">
              <w:rPr>
                <w:rFonts w:ascii="Times New Roman" w:hAnsi="Times New Roman" w:cs="Times New Roman"/>
                <w:sz w:val="24"/>
              </w:rPr>
              <w:t>Корякморепродукт</w:t>
            </w:r>
            <w:proofErr w:type="spellEnd"/>
            <w:r w:rsidRPr="00AA3ED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рыбного хозяйства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AA3ED6">
              <w:rPr>
                <w:rFonts w:ascii="Times New Roman" w:hAnsi="Times New Roman" w:cs="Times New Roman"/>
                <w:sz w:val="24"/>
              </w:rPr>
              <w:t>Поларис</w:t>
            </w:r>
            <w:proofErr w:type="spellEnd"/>
            <w:r w:rsidRPr="00AA3ED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рыбного хозяйства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16A8A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О</w:t>
            </w:r>
            <w:r w:rsidR="00416A8A">
              <w:rPr>
                <w:rFonts w:ascii="Times New Roman" w:hAnsi="Times New Roman" w:cs="Times New Roman"/>
                <w:sz w:val="24"/>
              </w:rPr>
              <w:t>А</w:t>
            </w:r>
            <w:r w:rsidRPr="00AA3ED6">
              <w:rPr>
                <w:rFonts w:ascii="Times New Roman" w:hAnsi="Times New Roman" w:cs="Times New Roman"/>
                <w:sz w:val="24"/>
              </w:rPr>
              <w:t>О «Колхоз Октябрь»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рыбного хозяйства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AA3ED6">
              <w:rPr>
                <w:rFonts w:ascii="Times New Roman" w:hAnsi="Times New Roman" w:cs="Times New Roman"/>
                <w:sz w:val="24"/>
              </w:rPr>
              <w:t>Корякэнерго</w:t>
            </w:r>
            <w:proofErr w:type="spellEnd"/>
            <w:r w:rsidRPr="00AA3ED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039" w:type="dxa"/>
          </w:tcPr>
          <w:p w:rsidR="00315F94" w:rsidRPr="00AA3ED6" w:rsidRDefault="003B1BC6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3B1BC6" w:rsidRPr="00AA3ED6" w:rsidTr="00315F94">
        <w:tc>
          <w:tcPr>
            <w:tcW w:w="567" w:type="dxa"/>
          </w:tcPr>
          <w:p w:rsidR="003B1BC6" w:rsidRPr="00AA3ED6" w:rsidRDefault="003B1BC6" w:rsidP="003B1BC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B1BC6" w:rsidRPr="00AA3ED6" w:rsidRDefault="003B1BC6" w:rsidP="003B1BC6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ПАО «Камчатскэнерго»</w:t>
            </w:r>
          </w:p>
        </w:tc>
        <w:tc>
          <w:tcPr>
            <w:tcW w:w="5039" w:type="dxa"/>
          </w:tcPr>
          <w:p w:rsidR="003B1BC6" w:rsidRPr="00AA3ED6" w:rsidRDefault="003B1BC6" w:rsidP="003B1BC6">
            <w:pPr>
              <w:jc w:val="center"/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3B1BC6" w:rsidRPr="00AA3ED6" w:rsidTr="00315F94">
        <w:tc>
          <w:tcPr>
            <w:tcW w:w="567" w:type="dxa"/>
          </w:tcPr>
          <w:p w:rsidR="003B1BC6" w:rsidRPr="00AA3ED6" w:rsidRDefault="003B1BC6" w:rsidP="003B1BC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B1BC6" w:rsidRPr="00AA3ED6" w:rsidRDefault="003B1BC6" w:rsidP="003B1BC6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АО «ЮЭСК»</w:t>
            </w:r>
          </w:p>
        </w:tc>
        <w:tc>
          <w:tcPr>
            <w:tcW w:w="5039" w:type="dxa"/>
          </w:tcPr>
          <w:p w:rsidR="003B1BC6" w:rsidRPr="00AA3ED6" w:rsidRDefault="003B1BC6" w:rsidP="003B1BC6">
            <w:pPr>
              <w:jc w:val="center"/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3B1BC6" w:rsidRPr="00AA3ED6" w:rsidTr="00315F94">
        <w:tc>
          <w:tcPr>
            <w:tcW w:w="567" w:type="dxa"/>
          </w:tcPr>
          <w:p w:rsidR="003B1BC6" w:rsidRPr="00AA3ED6" w:rsidRDefault="003B1BC6" w:rsidP="003B1BC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B1BC6" w:rsidRPr="00AA3ED6" w:rsidRDefault="003B1BC6" w:rsidP="003B1BC6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AA3ED6">
              <w:rPr>
                <w:rFonts w:ascii="Times New Roman" w:hAnsi="Times New Roman" w:cs="Times New Roman"/>
                <w:sz w:val="24"/>
              </w:rPr>
              <w:t>Камчатэнергосервис</w:t>
            </w:r>
            <w:proofErr w:type="spellEnd"/>
            <w:r w:rsidRPr="00AA3ED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039" w:type="dxa"/>
          </w:tcPr>
          <w:p w:rsidR="003B1BC6" w:rsidRPr="00AA3ED6" w:rsidRDefault="003B1BC6" w:rsidP="003B1BC6">
            <w:pPr>
              <w:jc w:val="center"/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3B1BC6" w:rsidRPr="00AA3ED6" w:rsidTr="00315F94">
        <w:tc>
          <w:tcPr>
            <w:tcW w:w="567" w:type="dxa"/>
          </w:tcPr>
          <w:p w:rsidR="003B1BC6" w:rsidRPr="00AA3ED6" w:rsidRDefault="003B1BC6" w:rsidP="003B1BC6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B1BC6" w:rsidRPr="00AA3ED6" w:rsidRDefault="003B1BC6" w:rsidP="003B1BC6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КГУП «Камчатский водоканал»</w:t>
            </w:r>
          </w:p>
        </w:tc>
        <w:tc>
          <w:tcPr>
            <w:tcW w:w="5039" w:type="dxa"/>
          </w:tcPr>
          <w:p w:rsidR="003B1BC6" w:rsidRPr="00AA3ED6" w:rsidRDefault="003B1BC6" w:rsidP="003B1BC6">
            <w:pPr>
              <w:jc w:val="center"/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ГУП «</w:t>
            </w:r>
            <w:proofErr w:type="spellStart"/>
            <w:r w:rsidRPr="00AA3ED6">
              <w:rPr>
                <w:rFonts w:ascii="Times New Roman" w:hAnsi="Times New Roman" w:cs="Times New Roman"/>
                <w:sz w:val="24"/>
              </w:rPr>
              <w:t>Спецтранс</w:t>
            </w:r>
            <w:proofErr w:type="spellEnd"/>
            <w:r w:rsidRPr="00AA3ED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039" w:type="dxa"/>
          </w:tcPr>
          <w:p w:rsidR="00315F94" w:rsidRPr="00AA3ED6" w:rsidRDefault="007A5879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Агентство по обращению с отходами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ООО «Устой-М»</w:t>
            </w:r>
          </w:p>
        </w:tc>
        <w:tc>
          <w:tcPr>
            <w:tcW w:w="5039" w:type="dxa"/>
          </w:tcPr>
          <w:p w:rsidR="00315F94" w:rsidRPr="00AA3ED6" w:rsidRDefault="003B1BC6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транспорта и дорожного строительства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ЗАО НПК «</w:t>
            </w:r>
            <w:proofErr w:type="spellStart"/>
            <w:r w:rsidRPr="00AA3ED6">
              <w:rPr>
                <w:rFonts w:ascii="Times New Roman" w:hAnsi="Times New Roman" w:cs="Times New Roman"/>
                <w:sz w:val="24"/>
              </w:rPr>
              <w:t>Геотехнология</w:t>
            </w:r>
            <w:proofErr w:type="spellEnd"/>
            <w:r w:rsidRPr="00AA3ED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039" w:type="dxa"/>
          </w:tcPr>
          <w:p w:rsidR="00315F94" w:rsidRPr="00AA3ED6" w:rsidRDefault="003B1BC6" w:rsidP="004807A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природных ресурсов и экологии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АО «ННК-</w:t>
            </w:r>
            <w:proofErr w:type="spellStart"/>
            <w:r w:rsidRPr="00AA3ED6">
              <w:rPr>
                <w:rFonts w:ascii="Times New Roman" w:hAnsi="Times New Roman" w:cs="Times New Roman"/>
                <w:sz w:val="24"/>
              </w:rPr>
              <w:t>Камчатнефтепродукт</w:t>
            </w:r>
            <w:proofErr w:type="spellEnd"/>
            <w:r w:rsidRPr="00AA3ED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039" w:type="dxa"/>
          </w:tcPr>
          <w:p w:rsidR="00315F94" w:rsidRPr="00AA3ED6" w:rsidRDefault="00315F94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ООО «КОМПАНИЯ «Солнечный ветер»</w:t>
            </w:r>
          </w:p>
        </w:tc>
        <w:tc>
          <w:tcPr>
            <w:tcW w:w="5039" w:type="dxa"/>
          </w:tcPr>
          <w:p w:rsidR="00315F94" w:rsidRPr="00AA3ED6" w:rsidRDefault="00315F94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AA3ED6">
              <w:rPr>
                <w:rFonts w:ascii="Times New Roman" w:hAnsi="Times New Roman" w:cs="Times New Roman"/>
                <w:sz w:val="24"/>
              </w:rPr>
              <w:t>Шамса-Маркет</w:t>
            </w:r>
            <w:proofErr w:type="spellEnd"/>
            <w:r w:rsidRPr="00AA3ED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039" w:type="dxa"/>
          </w:tcPr>
          <w:p w:rsidR="00315F94" w:rsidRPr="00AA3ED6" w:rsidRDefault="003B1BC6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экономического развития и торговли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Камчатское ЛПУМГ ООО «ГАЗПРОМ ТРАНСГАЗ ТОМСК»</w:t>
            </w:r>
          </w:p>
        </w:tc>
        <w:tc>
          <w:tcPr>
            <w:tcW w:w="5039" w:type="dxa"/>
          </w:tcPr>
          <w:p w:rsidR="00315F94" w:rsidRPr="00AA3ED6" w:rsidRDefault="00315F94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5EF" w:rsidRPr="00AA3ED6" w:rsidTr="00315F94">
        <w:tc>
          <w:tcPr>
            <w:tcW w:w="567" w:type="dxa"/>
          </w:tcPr>
          <w:p w:rsidR="002825EF" w:rsidRPr="00AA3ED6" w:rsidRDefault="002825EF" w:rsidP="002825E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2825EF" w:rsidRPr="00AA3ED6" w:rsidRDefault="002825EF" w:rsidP="002825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АО «Камчатское авиационное предприятие»</w:t>
            </w:r>
          </w:p>
        </w:tc>
        <w:tc>
          <w:tcPr>
            <w:tcW w:w="5039" w:type="dxa"/>
          </w:tcPr>
          <w:p w:rsidR="002825EF" w:rsidRPr="00AA3ED6" w:rsidRDefault="002825EF" w:rsidP="002825EF">
            <w:pPr>
              <w:jc w:val="center"/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транспорта и дорожного строительства Камчатского края</w:t>
            </w:r>
          </w:p>
        </w:tc>
      </w:tr>
      <w:tr w:rsidR="002825EF" w:rsidRPr="00AA3ED6" w:rsidTr="00315F94">
        <w:tc>
          <w:tcPr>
            <w:tcW w:w="567" w:type="dxa"/>
          </w:tcPr>
          <w:p w:rsidR="002825EF" w:rsidRPr="00AA3ED6" w:rsidRDefault="002825EF" w:rsidP="002825E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2825EF" w:rsidRPr="00AA3ED6" w:rsidRDefault="002825EF" w:rsidP="002825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ООО АК «ВИТЯЗЬ-АЭРО»</w:t>
            </w:r>
          </w:p>
        </w:tc>
        <w:tc>
          <w:tcPr>
            <w:tcW w:w="5039" w:type="dxa"/>
          </w:tcPr>
          <w:p w:rsidR="002825EF" w:rsidRPr="00AA3ED6" w:rsidRDefault="002825EF" w:rsidP="002825EF">
            <w:pPr>
              <w:jc w:val="center"/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транспорта и дорожного строительства Камчатского края</w:t>
            </w:r>
          </w:p>
        </w:tc>
      </w:tr>
      <w:tr w:rsidR="002825EF" w:rsidRPr="00AA3ED6" w:rsidTr="00315F94">
        <w:tc>
          <w:tcPr>
            <w:tcW w:w="567" w:type="dxa"/>
          </w:tcPr>
          <w:p w:rsidR="002825EF" w:rsidRPr="00AA3ED6" w:rsidRDefault="002825EF" w:rsidP="002825E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2825EF" w:rsidRPr="00AA3ED6" w:rsidRDefault="002825EF" w:rsidP="002825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ФКП «Аэропорты Камчатки»</w:t>
            </w:r>
          </w:p>
        </w:tc>
        <w:tc>
          <w:tcPr>
            <w:tcW w:w="5039" w:type="dxa"/>
          </w:tcPr>
          <w:p w:rsidR="002825EF" w:rsidRPr="00AA3ED6" w:rsidRDefault="002825EF" w:rsidP="002825EF">
            <w:pPr>
              <w:jc w:val="center"/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транспорта и дорожного строительства Камчатского края</w:t>
            </w:r>
          </w:p>
        </w:tc>
      </w:tr>
      <w:tr w:rsidR="002825EF" w:rsidRPr="00AA3ED6" w:rsidTr="00315F94">
        <w:tc>
          <w:tcPr>
            <w:tcW w:w="567" w:type="dxa"/>
          </w:tcPr>
          <w:p w:rsidR="002825EF" w:rsidRPr="00AA3ED6" w:rsidRDefault="002825EF" w:rsidP="002825E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2825EF" w:rsidRPr="00AA3ED6" w:rsidRDefault="002825EF" w:rsidP="000936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ГУП К</w:t>
            </w:r>
            <w:r w:rsidR="000936F0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Камчаттрансфлот</w:t>
            </w:r>
            <w:proofErr w:type="spellEnd"/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5039" w:type="dxa"/>
          </w:tcPr>
          <w:p w:rsidR="002825EF" w:rsidRPr="00AA3ED6" w:rsidRDefault="002825EF" w:rsidP="002825EF">
            <w:pPr>
              <w:jc w:val="center"/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транспорта и дорожного строительства Камчатского края</w:t>
            </w:r>
          </w:p>
        </w:tc>
      </w:tr>
      <w:tr w:rsidR="002825EF" w:rsidRPr="00AA3ED6" w:rsidTr="00315F94">
        <w:tc>
          <w:tcPr>
            <w:tcW w:w="567" w:type="dxa"/>
          </w:tcPr>
          <w:p w:rsidR="002825EF" w:rsidRPr="00AA3ED6" w:rsidRDefault="002825EF" w:rsidP="002825E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2825EF" w:rsidRPr="00AA3ED6" w:rsidRDefault="002825EF" w:rsidP="002825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ООО «Камчатское морское пароходство»</w:t>
            </w:r>
          </w:p>
        </w:tc>
        <w:tc>
          <w:tcPr>
            <w:tcW w:w="5039" w:type="dxa"/>
          </w:tcPr>
          <w:p w:rsidR="002825EF" w:rsidRPr="00AA3ED6" w:rsidRDefault="002825EF" w:rsidP="002825EF">
            <w:pPr>
              <w:jc w:val="center"/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транспорта и дорожного строительства Камчатского края</w:t>
            </w:r>
          </w:p>
        </w:tc>
      </w:tr>
      <w:tr w:rsidR="002825EF" w:rsidRPr="00AA3ED6" w:rsidTr="00315F94">
        <w:tc>
          <w:tcPr>
            <w:tcW w:w="567" w:type="dxa"/>
          </w:tcPr>
          <w:p w:rsidR="002825EF" w:rsidRPr="00AA3ED6" w:rsidRDefault="002825EF" w:rsidP="002825E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2825EF" w:rsidRPr="00AA3ED6" w:rsidRDefault="002825EF" w:rsidP="002825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АО «Петропавловск-Камчатский морской торговый порт»</w:t>
            </w:r>
          </w:p>
        </w:tc>
        <w:tc>
          <w:tcPr>
            <w:tcW w:w="5039" w:type="dxa"/>
          </w:tcPr>
          <w:p w:rsidR="002825EF" w:rsidRPr="00AA3ED6" w:rsidRDefault="002825EF" w:rsidP="002825EF">
            <w:pPr>
              <w:jc w:val="center"/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транспорта и дорожного строительства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Камчатский филиал ПАО «Ростелеком»</w:t>
            </w:r>
          </w:p>
        </w:tc>
        <w:tc>
          <w:tcPr>
            <w:tcW w:w="5039" w:type="dxa"/>
          </w:tcPr>
          <w:p w:rsidR="00315F94" w:rsidRPr="00AA3ED6" w:rsidRDefault="002825EF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Агентство по информатизации и связи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3ED6">
              <w:rPr>
                <w:rFonts w:ascii="Times New Roman" w:hAnsi="Times New Roman" w:cs="Times New Roman"/>
                <w:color w:val="000000"/>
                <w:sz w:val="24"/>
              </w:rPr>
              <w:t>АО «Международный аэропорт Петропавловск-Камчатский (Елизово)»</w:t>
            </w:r>
          </w:p>
        </w:tc>
        <w:tc>
          <w:tcPr>
            <w:tcW w:w="5039" w:type="dxa"/>
          </w:tcPr>
          <w:p w:rsidR="00315F94" w:rsidRPr="00AA3ED6" w:rsidRDefault="002825EF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транспорта и дорожного строительства Камчатского края</w:t>
            </w:r>
          </w:p>
        </w:tc>
      </w:tr>
      <w:tr w:rsidR="00315F94" w:rsidRPr="00AA3ED6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AA3ED6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AA3ED6">
              <w:rPr>
                <w:rFonts w:ascii="Times New Roman" w:hAnsi="Times New Roman" w:cs="Times New Roman"/>
                <w:sz w:val="24"/>
              </w:rPr>
              <w:t>Шамса</w:t>
            </w:r>
            <w:proofErr w:type="spellEnd"/>
            <w:r w:rsidRPr="00AA3ED6">
              <w:rPr>
                <w:rFonts w:ascii="Times New Roman" w:hAnsi="Times New Roman" w:cs="Times New Roman"/>
                <w:sz w:val="24"/>
              </w:rPr>
              <w:t>-Холдинг»</w:t>
            </w:r>
          </w:p>
        </w:tc>
        <w:tc>
          <w:tcPr>
            <w:tcW w:w="5039" w:type="dxa"/>
          </w:tcPr>
          <w:p w:rsidR="00315F94" w:rsidRPr="00AA3ED6" w:rsidRDefault="003B1BC6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Министерство экономического развития и торговли Камчатского края</w:t>
            </w:r>
          </w:p>
        </w:tc>
      </w:tr>
      <w:tr w:rsidR="00315F94" w:rsidRPr="00315F94" w:rsidTr="00315F94">
        <w:tc>
          <w:tcPr>
            <w:tcW w:w="567" w:type="dxa"/>
          </w:tcPr>
          <w:p w:rsidR="00315F94" w:rsidRPr="00AA3ED6" w:rsidRDefault="00315F94" w:rsidP="00315F9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F94" w:rsidRPr="00315F94" w:rsidRDefault="00315F94" w:rsidP="004807A1">
            <w:pPr>
              <w:rPr>
                <w:rFonts w:ascii="Times New Roman" w:hAnsi="Times New Roman" w:cs="Times New Roman"/>
                <w:sz w:val="24"/>
              </w:rPr>
            </w:pPr>
            <w:r w:rsidRPr="00AA3ED6">
              <w:rPr>
                <w:rFonts w:ascii="Times New Roman" w:hAnsi="Times New Roman" w:cs="Times New Roman"/>
                <w:sz w:val="24"/>
              </w:rPr>
              <w:t>ООО «Морской Траст»</w:t>
            </w:r>
          </w:p>
        </w:tc>
        <w:tc>
          <w:tcPr>
            <w:tcW w:w="5039" w:type="dxa"/>
          </w:tcPr>
          <w:p w:rsidR="00315F94" w:rsidRPr="00315F94" w:rsidRDefault="00315F94" w:rsidP="004807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5F94" w:rsidRPr="008C7968" w:rsidRDefault="00315F94" w:rsidP="00315F9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315F94" w:rsidRPr="008C7968" w:rsidSect="000C46CB">
      <w:headerReference w:type="default" r:id="rId9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CF" w:rsidRDefault="00F327CF" w:rsidP="000C46CB">
      <w:pPr>
        <w:spacing w:after="0" w:line="240" w:lineRule="auto"/>
      </w:pPr>
      <w:r>
        <w:separator/>
      </w:r>
    </w:p>
  </w:endnote>
  <w:endnote w:type="continuationSeparator" w:id="0">
    <w:p w:rsidR="00F327CF" w:rsidRDefault="00F327CF" w:rsidP="000C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CF" w:rsidRDefault="00F327CF" w:rsidP="000C46CB">
      <w:pPr>
        <w:spacing w:after="0" w:line="240" w:lineRule="auto"/>
      </w:pPr>
      <w:r>
        <w:separator/>
      </w:r>
    </w:p>
  </w:footnote>
  <w:footnote w:type="continuationSeparator" w:id="0">
    <w:p w:rsidR="00F327CF" w:rsidRDefault="00F327CF" w:rsidP="000C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975404"/>
      <w:docPartObj>
        <w:docPartGallery w:val="Page Numbers (Top of Page)"/>
        <w:docPartUnique/>
      </w:docPartObj>
    </w:sdtPr>
    <w:sdtEndPr/>
    <w:sdtContent>
      <w:p w:rsidR="000C46CB" w:rsidRDefault="000C46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6F0">
          <w:rPr>
            <w:noProof/>
          </w:rPr>
          <w:t>7</w:t>
        </w:r>
        <w:r>
          <w:fldChar w:fldCharType="end"/>
        </w:r>
      </w:p>
    </w:sdtContent>
  </w:sdt>
  <w:p w:rsidR="000C46CB" w:rsidRDefault="000C46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7456"/>
    <w:multiLevelType w:val="multilevel"/>
    <w:tmpl w:val="9D52E3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8C554E"/>
    <w:multiLevelType w:val="hybridMultilevel"/>
    <w:tmpl w:val="EF64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023C"/>
    <w:multiLevelType w:val="hybridMultilevel"/>
    <w:tmpl w:val="5ADE69A0"/>
    <w:lvl w:ilvl="0" w:tplc="A2DEBE4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AC4E8C"/>
    <w:multiLevelType w:val="hybridMultilevel"/>
    <w:tmpl w:val="1408F662"/>
    <w:lvl w:ilvl="0" w:tplc="42F62B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C05C2A"/>
    <w:multiLevelType w:val="hybridMultilevel"/>
    <w:tmpl w:val="AFE42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498F"/>
    <w:multiLevelType w:val="hybridMultilevel"/>
    <w:tmpl w:val="83DC1BDC"/>
    <w:lvl w:ilvl="0" w:tplc="389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B86077"/>
    <w:multiLevelType w:val="multilevel"/>
    <w:tmpl w:val="DE54EF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07851D4"/>
    <w:multiLevelType w:val="hybridMultilevel"/>
    <w:tmpl w:val="F112E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17065"/>
    <w:multiLevelType w:val="multilevel"/>
    <w:tmpl w:val="CC22DD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DA"/>
    <w:rsid w:val="0000492F"/>
    <w:rsid w:val="000251C8"/>
    <w:rsid w:val="00043A27"/>
    <w:rsid w:val="00047ABA"/>
    <w:rsid w:val="000575D7"/>
    <w:rsid w:val="000658A5"/>
    <w:rsid w:val="00092CB8"/>
    <w:rsid w:val="000936F0"/>
    <w:rsid w:val="000A7004"/>
    <w:rsid w:val="000C2E65"/>
    <w:rsid w:val="000C46CB"/>
    <w:rsid w:val="000E4B06"/>
    <w:rsid w:val="00100269"/>
    <w:rsid w:val="0010243F"/>
    <w:rsid w:val="0011187E"/>
    <w:rsid w:val="00116DEF"/>
    <w:rsid w:val="00132FE6"/>
    <w:rsid w:val="00133444"/>
    <w:rsid w:val="00136672"/>
    <w:rsid w:val="00136A24"/>
    <w:rsid w:val="0013723D"/>
    <w:rsid w:val="00145F5E"/>
    <w:rsid w:val="001625BB"/>
    <w:rsid w:val="0016372F"/>
    <w:rsid w:val="001841C4"/>
    <w:rsid w:val="001843F1"/>
    <w:rsid w:val="0018495A"/>
    <w:rsid w:val="00190C05"/>
    <w:rsid w:val="001B6489"/>
    <w:rsid w:val="001D038C"/>
    <w:rsid w:val="001E7EC3"/>
    <w:rsid w:val="0020046E"/>
    <w:rsid w:val="00202848"/>
    <w:rsid w:val="0021777F"/>
    <w:rsid w:val="002444CE"/>
    <w:rsid w:val="002825EF"/>
    <w:rsid w:val="00295DD8"/>
    <w:rsid w:val="002A6AFF"/>
    <w:rsid w:val="002E3281"/>
    <w:rsid w:val="002E3DB4"/>
    <w:rsid w:val="002F0DA2"/>
    <w:rsid w:val="00315F94"/>
    <w:rsid w:val="003501C5"/>
    <w:rsid w:val="00361203"/>
    <w:rsid w:val="00392697"/>
    <w:rsid w:val="003B1BC6"/>
    <w:rsid w:val="003B60DA"/>
    <w:rsid w:val="003E7B25"/>
    <w:rsid w:val="00400997"/>
    <w:rsid w:val="00416A8A"/>
    <w:rsid w:val="004364C7"/>
    <w:rsid w:val="00440321"/>
    <w:rsid w:val="004464C3"/>
    <w:rsid w:val="004553C3"/>
    <w:rsid w:val="0045635B"/>
    <w:rsid w:val="0046127A"/>
    <w:rsid w:val="00467E06"/>
    <w:rsid w:val="0048073D"/>
    <w:rsid w:val="00495159"/>
    <w:rsid w:val="00497AD5"/>
    <w:rsid w:val="004C7CDF"/>
    <w:rsid w:val="004E7CC4"/>
    <w:rsid w:val="0051232C"/>
    <w:rsid w:val="00572A39"/>
    <w:rsid w:val="005B68C2"/>
    <w:rsid w:val="005D0522"/>
    <w:rsid w:val="005E70F5"/>
    <w:rsid w:val="00604785"/>
    <w:rsid w:val="00635655"/>
    <w:rsid w:val="00636454"/>
    <w:rsid w:val="006701D4"/>
    <w:rsid w:val="006A26B0"/>
    <w:rsid w:val="006B5B4B"/>
    <w:rsid w:val="006C6D99"/>
    <w:rsid w:val="007508F0"/>
    <w:rsid w:val="0075268F"/>
    <w:rsid w:val="00794279"/>
    <w:rsid w:val="007A5879"/>
    <w:rsid w:val="007C4A2C"/>
    <w:rsid w:val="007F50D4"/>
    <w:rsid w:val="008013A7"/>
    <w:rsid w:val="00805419"/>
    <w:rsid w:val="00812164"/>
    <w:rsid w:val="00835D64"/>
    <w:rsid w:val="00841A1A"/>
    <w:rsid w:val="008468C3"/>
    <w:rsid w:val="00851FDE"/>
    <w:rsid w:val="008709D0"/>
    <w:rsid w:val="0087463F"/>
    <w:rsid w:val="00884D38"/>
    <w:rsid w:val="008C7968"/>
    <w:rsid w:val="008E2D70"/>
    <w:rsid w:val="00901339"/>
    <w:rsid w:val="00956AD0"/>
    <w:rsid w:val="00981F92"/>
    <w:rsid w:val="00984A7A"/>
    <w:rsid w:val="009A06E1"/>
    <w:rsid w:val="009B5DAC"/>
    <w:rsid w:val="009C12A2"/>
    <w:rsid w:val="00A11535"/>
    <w:rsid w:val="00A1756E"/>
    <w:rsid w:val="00A32520"/>
    <w:rsid w:val="00A45EA1"/>
    <w:rsid w:val="00A806CD"/>
    <w:rsid w:val="00A847FF"/>
    <w:rsid w:val="00AA3ED6"/>
    <w:rsid w:val="00AB04EF"/>
    <w:rsid w:val="00AC6CD7"/>
    <w:rsid w:val="00AE1867"/>
    <w:rsid w:val="00AF67A1"/>
    <w:rsid w:val="00AF6EC7"/>
    <w:rsid w:val="00B00D77"/>
    <w:rsid w:val="00B04A98"/>
    <w:rsid w:val="00B1228B"/>
    <w:rsid w:val="00B241A1"/>
    <w:rsid w:val="00B25CCA"/>
    <w:rsid w:val="00B527E7"/>
    <w:rsid w:val="00B61E2A"/>
    <w:rsid w:val="00B730E8"/>
    <w:rsid w:val="00B7683F"/>
    <w:rsid w:val="00B80127"/>
    <w:rsid w:val="00B83689"/>
    <w:rsid w:val="00B92413"/>
    <w:rsid w:val="00BA4323"/>
    <w:rsid w:val="00BC3AE7"/>
    <w:rsid w:val="00BD43FA"/>
    <w:rsid w:val="00C009FA"/>
    <w:rsid w:val="00C03D4B"/>
    <w:rsid w:val="00C1390D"/>
    <w:rsid w:val="00C15682"/>
    <w:rsid w:val="00C21F75"/>
    <w:rsid w:val="00C46C4D"/>
    <w:rsid w:val="00C508E3"/>
    <w:rsid w:val="00C83850"/>
    <w:rsid w:val="00CA60BE"/>
    <w:rsid w:val="00CA6FEB"/>
    <w:rsid w:val="00CF076E"/>
    <w:rsid w:val="00D14F63"/>
    <w:rsid w:val="00D32A3D"/>
    <w:rsid w:val="00D42CB6"/>
    <w:rsid w:val="00D470BE"/>
    <w:rsid w:val="00DA4DFB"/>
    <w:rsid w:val="00DA5038"/>
    <w:rsid w:val="00DA77EE"/>
    <w:rsid w:val="00DC300D"/>
    <w:rsid w:val="00DD204B"/>
    <w:rsid w:val="00DE1307"/>
    <w:rsid w:val="00DE71E5"/>
    <w:rsid w:val="00DF0572"/>
    <w:rsid w:val="00DF3D31"/>
    <w:rsid w:val="00DF6D59"/>
    <w:rsid w:val="00E47E4F"/>
    <w:rsid w:val="00E535FC"/>
    <w:rsid w:val="00E84E3C"/>
    <w:rsid w:val="00EA13D1"/>
    <w:rsid w:val="00EC1D4B"/>
    <w:rsid w:val="00EF097D"/>
    <w:rsid w:val="00EF25CE"/>
    <w:rsid w:val="00EF540F"/>
    <w:rsid w:val="00F327CF"/>
    <w:rsid w:val="00F610DB"/>
    <w:rsid w:val="00F764D0"/>
    <w:rsid w:val="00F76CFE"/>
    <w:rsid w:val="00F8502D"/>
    <w:rsid w:val="00F870D8"/>
    <w:rsid w:val="00FA1299"/>
    <w:rsid w:val="00FB50D5"/>
    <w:rsid w:val="00FD1335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E8FC5-DA4E-4982-93AF-ED861A32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C2"/>
    <w:pPr>
      <w:ind w:left="720"/>
      <w:contextualSpacing/>
    </w:pPr>
  </w:style>
  <w:style w:type="table" w:styleId="a4">
    <w:name w:val="Table Grid"/>
    <w:basedOn w:val="a1"/>
    <w:uiPriority w:val="39"/>
    <w:rsid w:val="0010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4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6CB"/>
  </w:style>
  <w:style w:type="paragraph" w:styleId="a9">
    <w:name w:val="footer"/>
    <w:basedOn w:val="a"/>
    <w:link w:val="aa"/>
    <w:uiPriority w:val="99"/>
    <w:unhideWhenUsed/>
    <w:rsid w:val="000C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3FDD9EC5FFBB468832A2D37AB001DDC9A1AAC935805683A7098F91B018B5AB73A8B6176E978E8D5C63974E97BCEF61B12776D8A254E7AvAP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936C-1819-4800-9873-06007D8B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Санаков Иван Кириллович</dc:creator>
  <cp:keywords/>
  <dc:description/>
  <cp:lastModifiedBy>Рожкова Марина Анатольевна</cp:lastModifiedBy>
  <cp:revision>9</cp:revision>
  <cp:lastPrinted>2020-04-15T04:05:00Z</cp:lastPrinted>
  <dcterms:created xsi:type="dcterms:W3CDTF">2020-04-28T00:53:00Z</dcterms:created>
  <dcterms:modified xsi:type="dcterms:W3CDTF">2020-04-28T01:14:00Z</dcterms:modified>
</cp:coreProperties>
</file>