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F" w:rsidRPr="0055001A" w:rsidRDefault="0093313B" w:rsidP="00F94C45">
      <w:pPr>
        <w:ind w:right="282"/>
        <w:jc w:val="center"/>
        <w:rPr>
          <w:rFonts w:ascii="Times New Roman" w:hAnsi="Times New Roman" w:cs="Times New Roman"/>
          <w:b/>
        </w:rPr>
      </w:pPr>
      <w:r w:rsidRPr="0055001A">
        <w:rPr>
          <w:rFonts w:ascii="Times New Roman" w:hAnsi="Times New Roman" w:cs="Times New Roman"/>
          <w:b/>
        </w:rPr>
        <w:t>Информация по круглым столам</w:t>
      </w:r>
      <w:r w:rsidR="00F94C45" w:rsidRPr="0055001A">
        <w:rPr>
          <w:rFonts w:ascii="Times New Roman" w:hAnsi="Times New Roman" w:cs="Times New Roman"/>
          <w:b/>
        </w:rPr>
        <w:t xml:space="preserve"> </w:t>
      </w:r>
      <w:r w:rsidR="00F94C45" w:rsidRPr="0055001A">
        <w:rPr>
          <w:rFonts w:ascii="Times New Roman" w:hAnsi="Times New Roman" w:cs="Times New Roman"/>
          <w:b/>
          <w:lang w:val="en-US"/>
        </w:rPr>
        <w:t>VIII</w:t>
      </w:r>
      <w:r w:rsidR="00F94C45" w:rsidRPr="0055001A">
        <w:rPr>
          <w:rFonts w:ascii="Times New Roman" w:hAnsi="Times New Roman" w:cs="Times New Roman"/>
          <w:b/>
        </w:rPr>
        <w:t xml:space="preserve"> съезд предпринимателей Камчатского края</w:t>
      </w:r>
    </w:p>
    <w:p w:rsidR="003562DF" w:rsidRPr="00F94C45" w:rsidRDefault="003562DF" w:rsidP="004C47B9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5387"/>
        <w:gridCol w:w="1701"/>
        <w:gridCol w:w="3118"/>
      </w:tblGrid>
      <w:tr w:rsidR="0087597D" w:rsidRPr="001147B7" w:rsidTr="0055001A">
        <w:tc>
          <w:tcPr>
            <w:tcW w:w="710" w:type="dxa"/>
          </w:tcPr>
          <w:p w:rsidR="0087597D" w:rsidRPr="0087597D" w:rsidRDefault="0087597D" w:rsidP="0095561E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955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7597D" w:rsidRPr="00F94C45" w:rsidRDefault="0087597D" w:rsidP="0095561E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круглого стола</w:t>
            </w:r>
          </w:p>
        </w:tc>
        <w:tc>
          <w:tcPr>
            <w:tcW w:w="5387" w:type="dxa"/>
          </w:tcPr>
          <w:p w:rsidR="0087597D" w:rsidRPr="002213C5" w:rsidRDefault="0087597D" w:rsidP="0095561E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</w:t>
            </w:r>
            <w:r w:rsidRPr="0022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содокладчики</w:t>
            </w:r>
          </w:p>
        </w:tc>
        <w:tc>
          <w:tcPr>
            <w:tcW w:w="1701" w:type="dxa"/>
          </w:tcPr>
          <w:p w:rsidR="0087597D" w:rsidRPr="001147B7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r w:rsidR="0097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</w:tcPr>
          <w:p w:rsidR="0087597D" w:rsidRPr="001147B7" w:rsidRDefault="0087597D" w:rsidP="0095561E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87597D" w:rsidRPr="003562DF" w:rsidTr="0055001A">
        <w:tc>
          <w:tcPr>
            <w:tcW w:w="710" w:type="dxa"/>
          </w:tcPr>
          <w:p w:rsidR="0087597D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597D" w:rsidRPr="00DF4069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597D" w:rsidRPr="0055001A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1A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 в отношении субъектов малого и среднего предпринимательства. Оптимизация контрольно-надзорной деятельности. Роль надзорных органов - карательная или консультативно-профилактическая?»</w:t>
            </w:r>
          </w:p>
          <w:p w:rsidR="0087597D" w:rsidRPr="003562DF" w:rsidRDefault="0087597D" w:rsidP="00FE4EB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Pr="00DE2305" w:rsidRDefault="0087597D" w:rsidP="00460642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2305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Маркович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4960">
              <w:rPr>
                <w:rFonts w:ascii="Times New Roman" w:hAnsi="Times New Roman" w:cs="Times New Roman"/>
                <w:sz w:val="24"/>
                <w:szCs w:val="24"/>
              </w:rPr>
              <w:t>Уполномоченный при Губернаторе Камчатского края по защите прав предпринимателей</w:t>
            </w:r>
            <w:r w:rsidR="00DE23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7D" w:rsidRPr="00DE2305" w:rsidRDefault="0087597D" w:rsidP="00B86116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597D" w:rsidRPr="003562DF" w:rsidRDefault="0087597D" w:rsidP="00B86116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2305">
              <w:rPr>
                <w:rFonts w:ascii="Times New Roman" w:hAnsi="Times New Roman" w:cs="Times New Roman"/>
                <w:b/>
                <w:sz w:val="24"/>
                <w:szCs w:val="24"/>
              </w:rPr>
              <w:t>глинский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Камчатской Ассоциации негосударственных дошкольных и школьных организаций.</w:t>
            </w:r>
          </w:p>
        </w:tc>
        <w:tc>
          <w:tcPr>
            <w:tcW w:w="1701" w:type="dxa"/>
          </w:tcPr>
          <w:p w:rsidR="0087597D" w:rsidRDefault="0087597D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0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DE2305" w:rsidRPr="00DE2305" w:rsidRDefault="00DE2305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597D" w:rsidRPr="00271A00" w:rsidRDefault="0087597D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87597D" w:rsidRPr="00084960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97D" w:rsidRPr="0095561E" w:rsidRDefault="0087597D" w:rsidP="0097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зал </w:t>
            </w:r>
          </w:p>
          <w:p w:rsidR="00977A14" w:rsidRDefault="0087597D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5561E"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5561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87597D" w:rsidRPr="00084960" w:rsidRDefault="0087597D" w:rsidP="00977A14">
            <w:pPr>
              <w:pStyle w:val="a8"/>
              <w:ind w:left="0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</w:tc>
      </w:tr>
      <w:tr w:rsidR="0087597D" w:rsidRPr="00F4497C" w:rsidTr="0055001A">
        <w:trPr>
          <w:trHeight w:val="935"/>
        </w:trPr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Перспективные инв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естиционные площадки муниципальных образований в Камчатском крае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97D" w:rsidRPr="00F4497C" w:rsidRDefault="0087597D" w:rsidP="00C77709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Pr="00F4497C" w:rsidRDefault="0087597D" w:rsidP="00D85617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Рубахин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Ильич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директоров, директор по развитию </w:t>
            </w:r>
          </w:p>
          <w:p w:rsidR="0087597D" w:rsidRPr="00F4497C" w:rsidRDefault="00DE2305" w:rsidP="00165028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1701" w:type="dxa"/>
          </w:tcPr>
          <w:p w:rsidR="00DE2305" w:rsidRDefault="0087597D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  <w:r w:rsidR="00DE230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DE2305" w:rsidRPr="00DE2305" w:rsidRDefault="00DE2305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97D" w:rsidRPr="00F4497C" w:rsidRDefault="0087597D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2A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7597D" w:rsidRPr="00F4497C" w:rsidRDefault="0087597D" w:rsidP="00977A14">
            <w:pPr>
              <w:pStyle w:val="a8"/>
              <w:ind w:left="33"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97D" w:rsidRPr="0095561E" w:rsidRDefault="0087597D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зал </w:t>
            </w:r>
          </w:p>
          <w:p w:rsidR="00977A14" w:rsidRDefault="0087597D" w:rsidP="00977A14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33" w:right="282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="0095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97D"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7D" w:rsidRPr="00F4497C" w:rsidRDefault="0087597D" w:rsidP="00977A14">
            <w:pPr>
              <w:pStyle w:val="a8"/>
              <w:ind w:left="33" w:right="282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</w:tc>
      </w:tr>
      <w:tr w:rsidR="0087597D" w:rsidRPr="00F4497C" w:rsidTr="0055001A"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«Земельно-правовые отношения. Кадастровая оценка недвижимости»</w:t>
            </w:r>
          </w:p>
          <w:p w:rsidR="0087597D" w:rsidRPr="00F4497C" w:rsidRDefault="0087597D" w:rsidP="0095561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Pr="00F4497C" w:rsidRDefault="0087597D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ндрей Николаевич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</w:t>
            </w:r>
          </w:p>
          <w:p w:rsidR="0087597D" w:rsidRPr="00F4497C" w:rsidRDefault="0087597D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КРО общероссийской общественной</w:t>
            </w:r>
          </w:p>
          <w:p w:rsidR="00DE2305" w:rsidRDefault="0087597D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организации «Российское общество оценщиков»</w:t>
            </w:r>
            <w:r w:rsidR="00DE23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97D" w:rsidRDefault="0087597D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597D" w:rsidRPr="004E1522" w:rsidRDefault="0087597D" w:rsidP="004E1522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2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7597D" w:rsidRPr="00F4497C" w:rsidRDefault="0087597D" w:rsidP="00977A14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распоряжения и учёта госсобственност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561E" w:rsidRPr="00F4497C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87597D" w:rsidRPr="00F4497C" w:rsidRDefault="0087597D" w:rsidP="00977A14">
            <w:pPr>
              <w:pStyle w:val="a8"/>
              <w:ind w:left="33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61E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A14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="0095561E"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61E" w:rsidRPr="0095561E" w:rsidRDefault="0095561E" w:rsidP="00977A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  <w:p w:rsidR="0087597D" w:rsidRPr="00F4497C" w:rsidRDefault="0087597D" w:rsidP="00977A14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97D" w:rsidRPr="00F4497C" w:rsidTr="0055001A">
        <w:trPr>
          <w:trHeight w:val="1178"/>
        </w:trPr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«Проблемы бизнеса отдаленных районов»</w:t>
            </w:r>
          </w:p>
          <w:p w:rsidR="0087597D" w:rsidRPr="00F4497C" w:rsidRDefault="0087597D" w:rsidP="00FE4EB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Уполномоченный при Губернаторе Камчатского края по защите прав предпринимателей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A14" w:rsidRPr="00F4497C" w:rsidRDefault="00977A14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7D" w:rsidRPr="00F4497C" w:rsidRDefault="0087597D" w:rsidP="00593F9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 С.В. –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территориального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Default="00977A14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61E" w:rsidRPr="00F4497C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12.00 – 14.00</w:t>
            </w:r>
          </w:p>
          <w:p w:rsidR="0087597D" w:rsidRPr="00F4497C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61E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A14" w:rsidRDefault="0095561E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Петропавловск-Камчатский</w:t>
            </w:r>
            <w:r w:rsidR="0095561E"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97D" w:rsidRPr="0095561E" w:rsidRDefault="0095561E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</w:tc>
      </w:tr>
      <w:tr w:rsidR="0087597D" w:rsidRPr="00F4497C" w:rsidTr="0055001A">
        <w:trPr>
          <w:trHeight w:val="70"/>
        </w:trPr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«Финансово-банковская система Камчатского края - претензии и требования бизнеса»</w:t>
            </w:r>
          </w:p>
          <w:p w:rsidR="0087597D" w:rsidRPr="00F4497C" w:rsidRDefault="0087597D" w:rsidP="00FA2642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Полунин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Алексеевич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7597D" w:rsidRDefault="0087597D" w:rsidP="009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>резидент некоммерческой организации Объединение работодателей «Камчатский краевой союз пром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 xml:space="preserve">ышленников и предпринимателей», 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94">
              <w:rPr>
                <w:rFonts w:ascii="Times New Roman" w:hAnsi="Times New Roman" w:cs="Times New Roman"/>
                <w:sz w:val="24"/>
                <w:szCs w:val="24"/>
              </w:rPr>
              <w:t>Камчатпрофитбанк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97D" w:rsidRPr="009C427E" w:rsidRDefault="0087597D" w:rsidP="009C427E">
            <w:pPr>
              <w:ind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 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561E" w:rsidRPr="00F4497C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7597D" w:rsidRPr="00F4497C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61E" w:rsidRPr="00977A14" w:rsidRDefault="0095561E" w:rsidP="0097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зал </w:t>
            </w:r>
          </w:p>
          <w:p w:rsidR="00977A14" w:rsidRDefault="0095561E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proofErr w:type="gramStart"/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77A14"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97D" w:rsidRPr="0095561E" w:rsidRDefault="0095561E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</w:tc>
      </w:tr>
      <w:tr w:rsidR="0087597D" w:rsidRPr="00F4497C" w:rsidTr="0055001A"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«Государственно-частное партнерство»</w:t>
            </w:r>
          </w:p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985CD2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О.В.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Агентства </w:t>
            </w:r>
            <w:r w:rsidRPr="00226D9C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 и предпринимательства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A14" w:rsidRPr="00977A14" w:rsidRDefault="00977A14" w:rsidP="00985CD2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597D" w:rsidRPr="00226D9C" w:rsidRDefault="0087597D" w:rsidP="00344681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D9C">
              <w:rPr>
                <w:rFonts w:ascii="Times New Roman" w:hAnsi="Times New Roman" w:cs="Times New Roman"/>
                <w:b/>
                <w:sz w:val="24"/>
                <w:szCs w:val="24"/>
              </w:rPr>
              <w:t>Рубахин</w:t>
            </w:r>
            <w:proofErr w:type="spellEnd"/>
            <w:r w:rsidRPr="0022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Ильич - </w:t>
            </w:r>
            <w:r w:rsidRPr="00226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директоров, директор по развитию </w:t>
            </w:r>
          </w:p>
          <w:p w:rsidR="0087597D" w:rsidRPr="00F4497C" w:rsidRDefault="00977A14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597D" w:rsidRDefault="0055001A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561E"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95561E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A14" w:rsidRDefault="0095561E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="0095561E" w:rsidRPr="0095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97D" w:rsidRPr="0095561E" w:rsidRDefault="0095561E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E">
              <w:rPr>
                <w:rFonts w:ascii="Times New Roman" w:hAnsi="Times New Roman" w:cs="Times New Roman"/>
                <w:sz w:val="24"/>
                <w:szCs w:val="24"/>
              </w:rPr>
              <w:t>пл. им. В.И. Ленина, 1</w:t>
            </w:r>
          </w:p>
        </w:tc>
      </w:tr>
      <w:tr w:rsidR="0087597D" w:rsidRPr="00F4497C" w:rsidTr="0055001A"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«Роль инновационного предпринимательства в социально-экономическом развитии  региона. Создание в Камчатском крае центра трансфера инновационных технологий для привлечения субъектов малого и среднего предпринимательства к освоению новых направлений бизнеса производственной сферы»</w:t>
            </w:r>
          </w:p>
          <w:p w:rsidR="0087597D" w:rsidRPr="006A2984" w:rsidRDefault="0087597D" w:rsidP="006A298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Pr="00F4497C" w:rsidRDefault="0087597D" w:rsidP="00165028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Боргуль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ООО «Дубль ГИС-КАМЧАТКА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977A14" w:rsidRPr="00977A14" w:rsidRDefault="00977A14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597D" w:rsidRPr="00F4497C" w:rsidRDefault="0095561E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16.00–18.00</w:t>
            </w:r>
          </w:p>
        </w:tc>
        <w:tc>
          <w:tcPr>
            <w:tcW w:w="3118" w:type="dxa"/>
          </w:tcPr>
          <w:p w:rsidR="00977A14" w:rsidRDefault="00DE2305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5561E"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онференц-зал</w:t>
            </w:r>
            <w:r w:rsidR="0095561E" w:rsidRPr="006A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proofErr w:type="spellStart"/>
            <w:r w:rsidRPr="00DE230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E2305">
              <w:rPr>
                <w:rFonts w:ascii="Times New Roman" w:hAnsi="Times New Roman" w:cs="Times New Roman"/>
                <w:sz w:val="24"/>
                <w:szCs w:val="24"/>
              </w:rPr>
              <w:t>-инвестиционного центра»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="0095561E" w:rsidRPr="00DE2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97D" w:rsidRPr="00F4497C" w:rsidRDefault="0095561E" w:rsidP="00977A14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</w:t>
            </w:r>
            <w:r w:rsidR="00977A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E23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Ленинская, 62</w:t>
            </w:r>
          </w:p>
        </w:tc>
      </w:tr>
      <w:tr w:rsidR="0087597D" w:rsidRPr="00F4497C" w:rsidTr="0055001A"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«Партнерство бизнеса и власти в интересах социальной стабильности»</w:t>
            </w:r>
          </w:p>
          <w:p w:rsidR="0087597D" w:rsidRPr="00F4497C" w:rsidRDefault="0087597D" w:rsidP="0095561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Коростелев Дмитрий Анатольевич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экономического развития и торговли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A14" w:rsidRPr="00977A14" w:rsidRDefault="00977A14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597D" w:rsidRDefault="0087597D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Камчатского регионального отделения общероссийской общественной организации «Деловая Россия»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A14" w:rsidRDefault="00977A14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7D" w:rsidRDefault="0087597D" w:rsidP="00226D9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Принимает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7597D" w:rsidRPr="00F4497C" w:rsidRDefault="0087597D" w:rsidP="00226D9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2">
              <w:rPr>
                <w:rFonts w:ascii="Times New Roman" w:hAnsi="Times New Roman" w:cs="Times New Roman"/>
                <w:b/>
                <w:sz w:val="24"/>
                <w:szCs w:val="24"/>
              </w:rPr>
              <w:t>Марк Кукушкин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втор, координатор проекта «Открытый тренерск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университет Марка Кукушкина»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(ОТУМКА)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Совладелец, Директор, Ведущий тренер-консультант Компаний «БЕСТ-Тренинг»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«Тренинг-бутик»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10-ку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лучших российских тренеров согласно рейтингу журнала «Секрет фирмы».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15C4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премии TRAININGS.RU признан победителем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номинации «Бизнес-тренер года».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561E" w:rsidRPr="00F4497C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7597D" w:rsidRPr="00F15C41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61E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A14" w:rsidRDefault="0095561E" w:rsidP="00977A1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14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Правительства Камчатского края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14" w:rsidRDefault="00977A14" w:rsidP="00977A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61E" w:rsidRPr="00DE2305" w:rsidRDefault="0095561E" w:rsidP="00977A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>ул. Ленинградская, 118</w:t>
            </w:r>
          </w:p>
          <w:p w:rsidR="0087597D" w:rsidRPr="00F15C41" w:rsidRDefault="0087597D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97D" w:rsidRPr="00F4497C" w:rsidTr="0055001A">
        <w:tc>
          <w:tcPr>
            <w:tcW w:w="710" w:type="dxa"/>
          </w:tcPr>
          <w:p w:rsidR="0087597D" w:rsidRPr="00F4497C" w:rsidRDefault="0087597D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87597D" w:rsidRPr="00F4497C" w:rsidRDefault="0087597D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«Незаконное предпринимательство в Камчатском крае и его влияние на легальный бизнес»</w:t>
            </w:r>
          </w:p>
          <w:p w:rsidR="0087597D" w:rsidRPr="00F4497C" w:rsidRDefault="0087597D" w:rsidP="0095561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Владимирович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общественный помощник Уполномоченного при Губернаторе Камчатского края по защите прав предпринимателей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A14" w:rsidRPr="00977A14" w:rsidRDefault="00977A14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977A14" w:rsidRDefault="0087597D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Ге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неральный директор ООО «РЕГИОН»;</w:t>
            </w:r>
          </w:p>
          <w:p w:rsidR="00977A14" w:rsidRPr="00977A14" w:rsidRDefault="00977A14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597D" w:rsidRPr="00F4497C" w:rsidRDefault="0087597D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 А.В.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директор ООО «</w:t>
            </w:r>
            <w:proofErr w:type="spellStart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Камлайф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», представители РАСТАМ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7A14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561E" w:rsidRPr="00F4497C" w:rsidRDefault="0095561E" w:rsidP="00977A14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87597D" w:rsidRPr="00F4497C" w:rsidRDefault="0087597D" w:rsidP="00977A14">
            <w:pPr>
              <w:pStyle w:val="a8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7A14" w:rsidRDefault="0095561E" w:rsidP="00977A1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Зал профсоюзов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13B" w:rsidRDefault="00977A14" w:rsidP="0093313B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7D" w:rsidRPr="00F4497C" w:rsidRDefault="0095561E" w:rsidP="0093313B">
            <w:pPr>
              <w:pStyle w:val="a8"/>
              <w:ind w:left="0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>ул. Ленинская, 18</w:t>
            </w:r>
          </w:p>
        </w:tc>
      </w:tr>
      <w:tr w:rsidR="0087597D" w:rsidRPr="003562DF" w:rsidTr="0055001A">
        <w:tc>
          <w:tcPr>
            <w:tcW w:w="710" w:type="dxa"/>
          </w:tcPr>
          <w:p w:rsidR="0087597D" w:rsidRPr="00F4497C" w:rsidRDefault="0087597D" w:rsidP="00002B5D">
            <w:pPr>
              <w:pStyle w:val="a8"/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7597D" w:rsidRPr="00F4497C" w:rsidRDefault="0087597D" w:rsidP="00002B5D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«Состояние строительной отрасли Камчатского края»</w:t>
            </w:r>
          </w:p>
          <w:p w:rsidR="0087597D" w:rsidRPr="00F4497C" w:rsidRDefault="0087597D" w:rsidP="00002B5D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597D" w:rsidRDefault="0087597D" w:rsidP="00557E4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Мамеев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ндрей Александрович</w:t>
            </w:r>
            <w:r w:rsidRPr="0021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Президент ООО «</w:t>
            </w:r>
            <w:proofErr w:type="spellStart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Альтир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A14" w:rsidRPr="00977A14" w:rsidRDefault="00977A14" w:rsidP="00557E45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597D" w:rsidRDefault="0087597D" w:rsidP="00084960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 –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Союза "Саморегулируемая организация строителей Камчатки»</w:t>
            </w:r>
            <w:r w:rsidR="0097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97D" w:rsidRPr="00977A14" w:rsidRDefault="0087597D" w:rsidP="00084960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701" w:type="dxa"/>
          </w:tcPr>
          <w:p w:rsidR="00977A14" w:rsidRDefault="0095561E" w:rsidP="00977A14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77A14" w:rsidRPr="00977A14" w:rsidRDefault="00977A14" w:rsidP="00977A14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597D" w:rsidRPr="00F4497C" w:rsidRDefault="0095561E" w:rsidP="00977A14">
            <w:pPr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7A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3313B" w:rsidRDefault="0093313B" w:rsidP="0093313B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Зал профсоюзов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13B" w:rsidRDefault="0093313B" w:rsidP="0093313B">
            <w:pPr>
              <w:pStyle w:val="a8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7A14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Петропавловск-Камчатский</w:t>
            </w: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7D" w:rsidRPr="00F4497C" w:rsidRDefault="0093313B" w:rsidP="0093313B">
            <w:pPr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05">
              <w:rPr>
                <w:rFonts w:ascii="Times New Roman" w:hAnsi="Times New Roman" w:cs="Times New Roman"/>
                <w:sz w:val="24"/>
                <w:szCs w:val="24"/>
              </w:rPr>
              <w:t>ул. Ленинская, 18</w:t>
            </w:r>
          </w:p>
        </w:tc>
      </w:tr>
    </w:tbl>
    <w:p w:rsidR="003562DF" w:rsidRDefault="003562DF" w:rsidP="004C47B9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3313B" w:rsidRDefault="0093313B" w:rsidP="0093313B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организаторов</w:t>
      </w:r>
      <w:r w:rsidRPr="0093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13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3313B">
        <w:rPr>
          <w:rFonts w:ascii="Times New Roman" w:hAnsi="Times New Roman" w:cs="Times New Roman"/>
          <w:b/>
          <w:sz w:val="24"/>
          <w:szCs w:val="24"/>
        </w:rPr>
        <w:t xml:space="preserve"> съезд предпринимателей 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313B" w:rsidRDefault="0093313B" w:rsidP="0093313B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93313B" w:rsidRDefault="0093313B" w:rsidP="0093313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Камчатское региональное отделение общероссийской общественной организации «Деловая Россия» </w:t>
      </w:r>
    </w:p>
    <w:p w:rsidR="0093313B" w:rsidRDefault="0093313B" w:rsidP="0093313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Контактные телефоны: </w:t>
      </w:r>
      <w:r w:rsidRPr="00183563">
        <w:rPr>
          <w:rFonts w:ascii="Times New Roman" w:eastAsia="Times New Roman" w:hAnsi="Times New Roman" w:cs="Times New Roman"/>
          <w:bCs/>
          <w:sz w:val="24"/>
          <w:szCs w:val="24"/>
        </w:rPr>
        <w:t xml:space="preserve">8 (415 2)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49</w:t>
      </w:r>
      <w:r w:rsidRPr="0018356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18356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78, 45-61-91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8-961-969-08-85</w:t>
      </w:r>
      <w:r w:rsidR="0055001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313B" w:rsidRDefault="0093313B" w:rsidP="0093313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cbl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kamchatka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A319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313B" w:rsidRPr="00EE7599" w:rsidRDefault="0093313B" w:rsidP="009331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Сайт:</w:t>
      </w:r>
      <w:r w:rsidRPr="001756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55001A" w:rsidRPr="003A319D">
          <w:rPr>
            <w:rStyle w:val="a6"/>
            <w:rFonts w:ascii="Times New Roman" w:hAnsi="Times New Roman" w:cs="Times New Roman"/>
            <w:sz w:val="24"/>
            <w:szCs w:val="24"/>
          </w:rPr>
          <w:t>http://deloros-kam.ru./</w:t>
        </w:r>
      </w:hyperlink>
      <w:r w:rsidR="0055001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3313B" w:rsidRPr="00EE7599" w:rsidSect="00DF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87"/>
    <w:multiLevelType w:val="hybridMultilevel"/>
    <w:tmpl w:val="5EB2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9458AD"/>
    <w:multiLevelType w:val="hybridMultilevel"/>
    <w:tmpl w:val="54B074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D1130B"/>
    <w:multiLevelType w:val="hybridMultilevel"/>
    <w:tmpl w:val="68E0CE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885ED7"/>
    <w:multiLevelType w:val="hybridMultilevel"/>
    <w:tmpl w:val="43A22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37AE9"/>
    <w:multiLevelType w:val="multilevel"/>
    <w:tmpl w:val="ECA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B"/>
    <w:rsid w:val="00002B5D"/>
    <w:rsid w:val="00017060"/>
    <w:rsid w:val="000253A1"/>
    <w:rsid w:val="00084960"/>
    <w:rsid w:val="000875A4"/>
    <w:rsid w:val="00094B2F"/>
    <w:rsid w:val="000D0A53"/>
    <w:rsid w:val="001147B7"/>
    <w:rsid w:val="00132F6B"/>
    <w:rsid w:val="0013453E"/>
    <w:rsid w:val="00143342"/>
    <w:rsid w:val="00165028"/>
    <w:rsid w:val="00175087"/>
    <w:rsid w:val="00176A78"/>
    <w:rsid w:val="001E0AEA"/>
    <w:rsid w:val="002006E4"/>
    <w:rsid w:val="0021574A"/>
    <w:rsid w:val="002164E3"/>
    <w:rsid w:val="002213C5"/>
    <w:rsid w:val="002265D8"/>
    <w:rsid w:val="00226D9C"/>
    <w:rsid w:val="00230878"/>
    <w:rsid w:val="00271A00"/>
    <w:rsid w:val="00295F04"/>
    <w:rsid w:val="003311E1"/>
    <w:rsid w:val="00332FDD"/>
    <w:rsid w:val="00334AF0"/>
    <w:rsid w:val="00344681"/>
    <w:rsid w:val="003562DF"/>
    <w:rsid w:val="00363FE1"/>
    <w:rsid w:val="00384E19"/>
    <w:rsid w:val="00386CEC"/>
    <w:rsid w:val="0039175F"/>
    <w:rsid w:val="003A6CCD"/>
    <w:rsid w:val="003D2449"/>
    <w:rsid w:val="003D75D8"/>
    <w:rsid w:val="003E3E6D"/>
    <w:rsid w:val="004057BB"/>
    <w:rsid w:val="00421106"/>
    <w:rsid w:val="0045496F"/>
    <w:rsid w:val="00460642"/>
    <w:rsid w:val="004C05A8"/>
    <w:rsid w:val="004C47B9"/>
    <w:rsid w:val="004E1522"/>
    <w:rsid w:val="004F18DB"/>
    <w:rsid w:val="005116D4"/>
    <w:rsid w:val="00512F6E"/>
    <w:rsid w:val="0055001A"/>
    <w:rsid w:val="005525FF"/>
    <w:rsid w:val="0055341D"/>
    <w:rsid w:val="00557E45"/>
    <w:rsid w:val="00561683"/>
    <w:rsid w:val="00572168"/>
    <w:rsid w:val="00593F94"/>
    <w:rsid w:val="005E1E9C"/>
    <w:rsid w:val="00603A3D"/>
    <w:rsid w:val="006A2984"/>
    <w:rsid w:val="006A5B45"/>
    <w:rsid w:val="006E480A"/>
    <w:rsid w:val="006E5088"/>
    <w:rsid w:val="007675FC"/>
    <w:rsid w:val="00772AB1"/>
    <w:rsid w:val="007873F8"/>
    <w:rsid w:val="00793FC8"/>
    <w:rsid w:val="007B0582"/>
    <w:rsid w:val="007B4BF5"/>
    <w:rsid w:val="007E4948"/>
    <w:rsid w:val="007F0DFB"/>
    <w:rsid w:val="00850BF6"/>
    <w:rsid w:val="00856FC9"/>
    <w:rsid w:val="0087597D"/>
    <w:rsid w:val="00882283"/>
    <w:rsid w:val="00900EBB"/>
    <w:rsid w:val="00927121"/>
    <w:rsid w:val="0093313B"/>
    <w:rsid w:val="00951E13"/>
    <w:rsid w:val="0095561E"/>
    <w:rsid w:val="00976CA6"/>
    <w:rsid w:val="00977A14"/>
    <w:rsid w:val="00981784"/>
    <w:rsid w:val="00985CD2"/>
    <w:rsid w:val="00997DFE"/>
    <w:rsid w:val="009A2145"/>
    <w:rsid w:val="009A48C7"/>
    <w:rsid w:val="009C427E"/>
    <w:rsid w:val="009C7FBE"/>
    <w:rsid w:val="009D0BA7"/>
    <w:rsid w:val="009D23FB"/>
    <w:rsid w:val="009D6F3B"/>
    <w:rsid w:val="00A1314D"/>
    <w:rsid w:val="00A20CAB"/>
    <w:rsid w:val="00A33C15"/>
    <w:rsid w:val="00A505D1"/>
    <w:rsid w:val="00AA206C"/>
    <w:rsid w:val="00AA5BC0"/>
    <w:rsid w:val="00B166A7"/>
    <w:rsid w:val="00B22A20"/>
    <w:rsid w:val="00B86116"/>
    <w:rsid w:val="00BC1DBD"/>
    <w:rsid w:val="00C1105F"/>
    <w:rsid w:val="00C77709"/>
    <w:rsid w:val="00C970FD"/>
    <w:rsid w:val="00CB45CC"/>
    <w:rsid w:val="00CB7F49"/>
    <w:rsid w:val="00CD3461"/>
    <w:rsid w:val="00CD628F"/>
    <w:rsid w:val="00D311BB"/>
    <w:rsid w:val="00D85617"/>
    <w:rsid w:val="00DE2305"/>
    <w:rsid w:val="00DF4069"/>
    <w:rsid w:val="00E30A67"/>
    <w:rsid w:val="00E5319B"/>
    <w:rsid w:val="00E9110B"/>
    <w:rsid w:val="00ED4947"/>
    <w:rsid w:val="00EE0ED3"/>
    <w:rsid w:val="00EF5DC4"/>
    <w:rsid w:val="00F02A54"/>
    <w:rsid w:val="00F15C41"/>
    <w:rsid w:val="00F16837"/>
    <w:rsid w:val="00F17E15"/>
    <w:rsid w:val="00F23E02"/>
    <w:rsid w:val="00F253EA"/>
    <w:rsid w:val="00F4497C"/>
    <w:rsid w:val="00F568AD"/>
    <w:rsid w:val="00F7481E"/>
    <w:rsid w:val="00F94C45"/>
    <w:rsid w:val="00FA18E2"/>
    <w:rsid w:val="00FA2642"/>
    <w:rsid w:val="00FC0C5E"/>
    <w:rsid w:val="00FC0D81"/>
    <w:rsid w:val="00FC7F42"/>
    <w:rsid w:val="00FD14E8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7F0DFB"/>
    <w:rPr>
      <w:b/>
      <w:bCs/>
      <w:color w:val="26282F"/>
      <w:sz w:val="26"/>
      <w:szCs w:val="26"/>
    </w:rPr>
  </w:style>
  <w:style w:type="character" w:styleId="a6">
    <w:name w:val="Hyperlink"/>
    <w:basedOn w:val="a0"/>
    <w:uiPriority w:val="99"/>
    <w:unhideWhenUsed/>
    <w:rsid w:val="009A2145"/>
    <w:rPr>
      <w:color w:val="0000FF" w:themeColor="hyperlink"/>
      <w:u w:val="single"/>
    </w:rPr>
  </w:style>
  <w:style w:type="paragraph" w:styleId="a7">
    <w:name w:val="No Spacing"/>
    <w:uiPriority w:val="1"/>
    <w:qFormat/>
    <w:rsid w:val="00EF5D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F5DC4"/>
    <w:pPr>
      <w:ind w:left="720"/>
      <w:contextualSpacing/>
    </w:pPr>
  </w:style>
  <w:style w:type="table" w:styleId="a9">
    <w:name w:val="Table Grid"/>
    <w:basedOn w:val="a1"/>
    <w:uiPriority w:val="59"/>
    <w:rsid w:val="00BC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875A4"/>
    <w:pPr>
      <w:spacing w:after="100"/>
      <w:ind w:left="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7F0DFB"/>
    <w:rPr>
      <w:b/>
      <w:bCs/>
      <w:color w:val="26282F"/>
      <w:sz w:val="26"/>
      <w:szCs w:val="26"/>
    </w:rPr>
  </w:style>
  <w:style w:type="character" w:styleId="a6">
    <w:name w:val="Hyperlink"/>
    <w:basedOn w:val="a0"/>
    <w:uiPriority w:val="99"/>
    <w:unhideWhenUsed/>
    <w:rsid w:val="009A2145"/>
    <w:rPr>
      <w:color w:val="0000FF" w:themeColor="hyperlink"/>
      <w:u w:val="single"/>
    </w:rPr>
  </w:style>
  <w:style w:type="paragraph" w:styleId="a7">
    <w:name w:val="No Spacing"/>
    <w:uiPriority w:val="1"/>
    <w:qFormat/>
    <w:rsid w:val="00EF5D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F5DC4"/>
    <w:pPr>
      <w:ind w:left="720"/>
      <w:contextualSpacing/>
    </w:pPr>
  </w:style>
  <w:style w:type="table" w:styleId="a9">
    <w:name w:val="Table Grid"/>
    <w:basedOn w:val="a1"/>
    <w:uiPriority w:val="59"/>
    <w:rsid w:val="00BC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875A4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loros-kam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.kamcha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Татьяна Валерьевна</dc:creator>
  <cp:lastModifiedBy>Лапицкая Виктория Валерьевна</cp:lastModifiedBy>
  <cp:revision>42</cp:revision>
  <cp:lastPrinted>2016-05-12T22:29:00Z</cp:lastPrinted>
  <dcterms:created xsi:type="dcterms:W3CDTF">2016-03-22T22:58:00Z</dcterms:created>
  <dcterms:modified xsi:type="dcterms:W3CDTF">2016-05-17T01:03:00Z</dcterms:modified>
</cp:coreProperties>
</file>