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315" w:type="dxa"/>
        <w:tblLayout w:type="fixed"/>
        <w:tblLook w:val="04A0" w:firstRow="1" w:lastRow="0" w:firstColumn="1" w:lastColumn="0" w:noHBand="0" w:noVBand="1"/>
      </w:tblPr>
      <w:tblGrid>
        <w:gridCol w:w="1951"/>
        <w:gridCol w:w="4678"/>
        <w:gridCol w:w="3686"/>
      </w:tblGrid>
      <w:tr w:rsidR="000D0D7A" w:rsidTr="000D0D7A">
        <w:tc>
          <w:tcPr>
            <w:tcW w:w="1951" w:type="dxa"/>
          </w:tcPr>
          <w:p w:rsidR="000D0D7A" w:rsidRPr="000D0D7A" w:rsidRDefault="000D0D7A" w:rsidP="000D0D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0D7A">
              <w:rPr>
                <w:rFonts w:ascii="Times New Roman" w:hAnsi="Times New Roman" w:cs="Times New Roman"/>
                <w:b/>
                <w:sz w:val="20"/>
                <w:szCs w:val="20"/>
              </w:rPr>
              <w:t>Дата и время проведения</w:t>
            </w:r>
          </w:p>
        </w:tc>
        <w:tc>
          <w:tcPr>
            <w:tcW w:w="4678" w:type="dxa"/>
          </w:tcPr>
          <w:p w:rsidR="000D0D7A" w:rsidRPr="000D0D7A" w:rsidRDefault="000D0D7A" w:rsidP="000D0D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0D7A">
              <w:rPr>
                <w:rFonts w:ascii="Times New Roman" w:hAnsi="Times New Roman" w:cs="Times New Roman"/>
                <w:b/>
                <w:sz w:val="20"/>
                <w:szCs w:val="20"/>
              </w:rPr>
              <w:t>Тема семинара</w:t>
            </w:r>
          </w:p>
        </w:tc>
        <w:tc>
          <w:tcPr>
            <w:tcW w:w="3686" w:type="dxa"/>
          </w:tcPr>
          <w:p w:rsidR="000D0D7A" w:rsidRPr="000D0D7A" w:rsidRDefault="000D0D7A" w:rsidP="000D0D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0D7A">
              <w:rPr>
                <w:rFonts w:ascii="Times New Roman" w:hAnsi="Times New Roman" w:cs="Times New Roman"/>
                <w:b/>
                <w:sz w:val="20"/>
                <w:szCs w:val="20"/>
              </w:rPr>
              <w:t>Модераторы</w:t>
            </w:r>
          </w:p>
        </w:tc>
      </w:tr>
      <w:tr w:rsidR="000D0D7A" w:rsidTr="000D0D7A">
        <w:tc>
          <w:tcPr>
            <w:tcW w:w="1951" w:type="dxa"/>
          </w:tcPr>
          <w:p w:rsidR="000D0D7A" w:rsidRDefault="000D0D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0D7A">
              <w:rPr>
                <w:rFonts w:ascii="Times New Roman" w:hAnsi="Times New Roman" w:cs="Times New Roman"/>
                <w:b/>
                <w:sz w:val="20"/>
                <w:szCs w:val="20"/>
              </w:rPr>
              <w:t>27.05.2016</w:t>
            </w:r>
          </w:p>
          <w:p w:rsidR="000D0D7A" w:rsidRDefault="000D0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D7A" w:rsidRDefault="000D0D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7A">
              <w:rPr>
                <w:rFonts w:ascii="Times New Roman" w:hAnsi="Times New Roman" w:cs="Times New Roman"/>
                <w:sz w:val="20"/>
                <w:szCs w:val="20"/>
              </w:rPr>
              <w:t xml:space="preserve">Начало мероприятия </w:t>
            </w:r>
          </w:p>
          <w:p w:rsidR="000D0D7A" w:rsidRDefault="000D0D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0D7A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0D0D7A">
              <w:rPr>
                <w:rFonts w:ascii="Times New Roman" w:hAnsi="Times New Roman" w:cs="Times New Roman"/>
                <w:b/>
                <w:sz w:val="20"/>
                <w:szCs w:val="20"/>
              </w:rPr>
              <w:t>10-00</w:t>
            </w:r>
          </w:p>
          <w:p w:rsidR="000D0D7A" w:rsidRDefault="000D0D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D0D7A" w:rsidRDefault="000D0D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D0D7A" w:rsidRDefault="000D0D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0D7A">
              <w:rPr>
                <w:rFonts w:ascii="Times New Roman" w:hAnsi="Times New Roman" w:cs="Times New Roman"/>
                <w:b/>
                <w:sz w:val="20"/>
                <w:szCs w:val="20"/>
              </w:rPr>
              <w:t>Место проведения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0D0D7A" w:rsidRPr="000D0D7A" w:rsidRDefault="000D0D7A" w:rsidP="000D0D7A">
            <w:pPr>
              <w:pStyle w:val="a4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0D0D7A">
              <w:rPr>
                <w:rFonts w:ascii="Times New Roman" w:hAnsi="Times New Roman" w:cs="Times New Roman"/>
                <w:sz w:val="20"/>
                <w:szCs w:val="20"/>
              </w:rPr>
              <w:t xml:space="preserve">Конференц-зал ГК «Петропавловск»   </w:t>
            </w:r>
          </w:p>
          <w:p w:rsidR="000D0D7A" w:rsidRPr="000D0D7A" w:rsidRDefault="000D0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D7A" w:rsidRPr="000D0D7A" w:rsidRDefault="000D0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0D0D7A" w:rsidRDefault="000D0D7A" w:rsidP="000D0D7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0D7A">
              <w:rPr>
                <w:rFonts w:ascii="Times New Roman" w:hAnsi="Times New Roman" w:cs="Times New Roman"/>
                <w:b/>
                <w:sz w:val="20"/>
                <w:szCs w:val="20"/>
              </w:rPr>
              <w:t>Семинар</w:t>
            </w:r>
          </w:p>
          <w:p w:rsidR="000D0D7A" w:rsidRDefault="000D0D7A" w:rsidP="000D0D7A">
            <w:pPr>
              <w:pStyle w:val="a4"/>
              <w:ind w:left="39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0D7A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proofErr w:type="gramStart"/>
            <w:r w:rsidRPr="000D0D7A">
              <w:rPr>
                <w:rFonts w:ascii="Times New Roman" w:hAnsi="Times New Roman" w:cs="Times New Roman"/>
                <w:b/>
                <w:sz w:val="20"/>
                <w:szCs w:val="20"/>
              </w:rPr>
              <w:t>Риск-ориентированное</w:t>
            </w:r>
            <w:proofErr w:type="gramEnd"/>
            <w:r w:rsidRPr="000D0D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управление трудовыми спорами»</w:t>
            </w:r>
          </w:p>
          <w:p w:rsidR="000D0D7A" w:rsidRPr="000D0D7A" w:rsidRDefault="000D0D7A" w:rsidP="000D0D7A">
            <w:pPr>
              <w:pStyle w:val="a4"/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</w:p>
          <w:p w:rsidR="000D0D7A" w:rsidRPr="000D0D7A" w:rsidRDefault="000D0D7A" w:rsidP="000D0D7A">
            <w:pPr>
              <w:pStyle w:val="a4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0D0D7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Стоимость семинара: </w:t>
            </w:r>
            <w:r w:rsidRPr="000D0D7A">
              <w:rPr>
                <w:rFonts w:ascii="Times New Roman" w:hAnsi="Times New Roman" w:cs="Times New Roman"/>
                <w:sz w:val="20"/>
                <w:szCs w:val="20"/>
              </w:rPr>
              <w:t xml:space="preserve">2500 руб., НДС не предусмотрен.       </w:t>
            </w:r>
          </w:p>
          <w:p w:rsidR="000D0D7A" w:rsidRPr="000D0D7A" w:rsidRDefault="000D0D7A" w:rsidP="000D0D7A">
            <w:pPr>
              <w:pStyle w:val="a4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0D0D7A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  <w:p w:rsidR="000D0D7A" w:rsidRPr="000D0D7A" w:rsidRDefault="000D0D7A" w:rsidP="000D0D7A">
            <w:pPr>
              <w:pStyle w:val="a4"/>
              <w:ind w:lef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0D7A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Цель мероприятия:</w:t>
            </w:r>
          </w:p>
          <w:p w:rsidR="000D0D7A" w:rsidRPr="000D0D7A" w:rsidRDefault="000D0D7A" w:rsidP="000D0D7A">
            <w:pPr>
              <w:pStyle w:val="a4"/>
              <w:numPr>
                <w:ilvl w:val="0"/>
                <w:numId w:val="1"/>
              </w:numPr>
              <w:tabs>
                <w:tab w:val="num" w:pos="0"/>
                <w:tab w:val="left" w:pos="33"/>
              </w:tabs>
              <w:ind w:left="33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0D7A">
              <w:rPr>
                <w:rFonts w:ascii="Times New Roman" w:hAnsi="Times New Roman" w:cs="Times New Roman"/>
                <w:sz w:val="20"/>
                <w:szCs w:val="20"/>
              </w:rPr>
              <w:t>раскрытие  процедур увольнения работников;</w:t>
            </w:r>
          </w:p>
          <w:p w:rsidR="000D0D7A" w:rsidRPr="000D0D7A" w:rsidRDefault="000D0D7A" w:rsidP="000D0D7A">
            <w:pPr>
              <w:pStyle w:val="a4"/>
              <w:numPr>
                <w:ilvl w:val="0"/>
                <w:numId w:val="1"/>
              </w:numPr>
              <w:tabs>
                <w:tab w:val="num" w:pos="0"/>
                <w:tab w:val="left" w:pos="33"/>
              </w:tabs>
              <w:ind w:left="33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0D7A">
              <w:rPr>
                <w:rFonts w:ascii="Times New Roman" w:hAnsi="Times New Roman" w:cs="Times New Roman"/>
                <w:sz w:val="20"/>
                <w:szCs w:val="20"/>
              </w:rPr>
              <w:t>раскрытие и определение  мероприятий, результаты которых могут быть использованы для увольнения работников;</w:t>
            </w:r>
          </w:p>
          <w:p w:rsidR="000D0D7A" w:rsidRPr="000D0D7A" w:rsidRDefault="000D0D7A" w:rsidP="000D0D7A">
            <w:pPr>
              <w:pStyle w:val="a4"/>
              <w:numPr>
                <w:ilvl w:val="0"/>
                <w:numId w:val="1"/>
              </w:numPr>
              <w:tabs>
                <w:tab w:val="num" w:pos="0"/>
                <w:tab w:val="left" w:pos="33"/>
              </w:tabs>
              <w:ind w:left="33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0D7A">
              <w:rPr>
                <w:rFonts w:ascii="Times New Roman" w:hAnsi="Times New Roman" w:cs="Times New Roman"/>
                <w:sz w:val="20"/>
                <w:szCs w:val="20"/>
              </w:rPr>
              <w:t>определение тактики поведения работодателя в случае привлечения его в качестве ответчика по трудовому спору;</w:t>
            </w:r>
          </w:p>
          <w:p w:rsidR="000D0D7A" w:rsidRPr="000D0D7A" w:rsidRDefault="000D0D7A" w:rsidP="000D0D7A">
            <w:pPr>
              <w:pStyle w:val="a4"/>
              <w:numPr>
                <w:ilvl w:val="0"/>
                <w:numId w:val="1"/>
              </w:numPr>
              <w:tabs>
                <w:tab w:val="num" w:pos="0"/>
                <w:tab w:val="left" w:pos="33"/>
              </w:tabs>
              <w:ind w:left="33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0D7A">
              <w:rPr>
                <w:rFonts w:ascii="Times New Roman" w:hAnsi="Times New Roman" w:cs="Times New Roman"/>
                <w:sz w:val="20"/>
                <w:szCs w:val="20"/>
              </w:rPr>
              <w:t>освещение актуальной судебной практики по делам об увольнении работников по различным основаниям.</w:t>
            </w:r>
          </w:p>
          <w:p w:rsidR="000D0D7A" w:rsidRPr="000D0D7A" w:rsidRDefault="000D0D7A" w:rsidP="000D0D7A">
            <w:pPr>
              <w:pStyle w:val="a4"/>
              <w:ind w:left="3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0D0D7A" w:rsidRPr="000D0D7A" w:rsidRDefault="000D0D7A" w:rsidP="000D0D7A">
            <w:pPr>
              <w:pStyle w:val="a4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0D0D7A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Дополнительно: </w:t>
            </w:r>
          </w:p>
          <w:p w:rsidR="000D0D7A" w:rsidRDefault="000D0D7A" w:rsidP="000D0D7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0D7A">
              <w:rPr>
                <w:rFonts w:ascii="Times New Roman" w:hAnsi="Times New Roman" w:cs="Times New Roman"/>
                <w:b/>
                <w:sz w:val="20"/>
                <w:szCs w:val="20"/>
              </w:rPr>
              <w:t>Семинар</w:t>
            </w:r>
          </w:p>
          <w:p w:rsidR="000D0D7A" w:rsidRPr="000D0D7A" w:rsidRDefault="000D0D7A" w:rsidP="000D0D7A">
            <w:pPr>
              <w:pStyle w:val="a4"/>
              <w:ind w:left="39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0D7A">
              <w:rPr>
                <w:rFonts w:ascii="Times New Roman" w:hAnsi="Times New Roman" w:cs="Times New Roman"/>
                <w:b/>
                <w:sz w:val="20"/>
                <w:szCs w:val="20"/>
              </w:rPr>
              <w:t>«Управление собственными активами»</w:t>
            </w:r>
          </w:p>
          <w:p w:rsidR="000D0D7A" w:rsidRPr="000D0D7A" w:rsidRDefault="000D0D7A" w:rsidP="000D0D7A">
            <w:pPr>
              <w:pStyle w:val="a4"/>
              <w:ind w:lef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0D7A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Цель мероприятия:</w:t>
            </w:r>
          </w:p>
          <w:p w:rsidR="000D0D7A" w:rsidRPr="000D0D7A" w:rsidRDefault="000D0D7A" w:rsidP="000D0D7A">
            <w:pPr>
              <w:pStyle w:val="a4"/>
              <w:numPr>
                <w:ilvl w:val="0"/>
                <w:numId w:val="1"/>
              </w:numPr>
              <w:tabs>
                <w:tab w:val="num" w:pos="0"/>
              </w:tabs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0D7A">
              <w:rPr>
                <w:rFonts w:ascii="Times New Roman" w:hAnsi="Times New Roman" w:cs="Times New Roman"/>
                <w:sz w:val="20"/>
                <w:szCs w:val="20"/>
              </w:rPr>
              <w:t>обозначить необходимость комплексного рассмотрения вопросов управления собственными активами;</w:t>
            </w:r>
          </w:p>
          <w:p w:rsidR="000D0D7A" w:rsidRPr="000D0D7A" w:rsidRDefault="000D0D7A" w:rsidP="000D0D7A">
            <w:pPr>
              <w:pStyle w:val="a4"/>
              <w:numPr>
                <w:ilvl w:val="0"/>
                <w:numId w:val="1"/>
              </w:numPr>
              <w:tabs>
                <w:tab w:val="num" w:pos="0"/>
              </w:tabs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0D7A">
              <w:rPr>
                <w:rFonts w:ascii="Times New Roman" w:hAnsi="Times New Roman" w:cs="Times New Roman"/>
                <w:sz w:val="20"/>
                <w:szCs w:val="20"/>
              </w:rPr>
              <w:t>раскрытие информации о действующем законодательстве в области прав и обязанностей граждан РФ в части имущественных отношений;</w:t>
            </w:r>
          </w:p>
          <w:p w:rsidR="000D0D7A" w:rsidRPr="000D0D7A" w:rsidRDefault="000D0D7A" w:rsidP="000D0D7A">
            <w:pPr>
              <w:pStyle w:val="a4"/>
              <w:numPr>
                <w:ilvl w:val="0"/>
                <w:numId w:val="1"/>
              </w:numPr>
              <w:tabs>
                <w:tab w:val="num" w:pos="0"/>
              </w:tabs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0D7A">
              <w:rPr>
                <w:rFonts w:ascii="Times New Roman" w:hAnsi="Times New Roman" w:cs="Times New Roman"/>
                <w:sz w:val="20"/>
                <w:szCs w:val="20"/>
              </w:rPr>
              <w:t>презентация компетенций РАСТАМ на конкретных примерах и спорных ситуациях.</w:t>
            </w:r>
          </w:p>
          <w:p w:rsidR="000D0D7A" w:rsidRPr="000D0D7A" w:rsidRDefault="000D0D7A" w:rsidP="000D0D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7A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Семинар бесплатный</w:t>
            </w:r>
          </w:p>
        </w:tc>
        <w:tc>
          <w:tcPr>
            <w:tcW w:w="3686" w:type="dxa"/>
          </w:tcPr>
          <w:p w:rsidR="000D0D7A" w:rsidRPr="000D0D7A" w:rsidRDefault="000D0D7A" w:rsidP="000D0D7A">
            <w:pPr>
              <w:pStyle w:val="a4"/>
              <w:ind w:left="33" w:right="282" w:hanging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D7A">
              <w:rPr>
                <w:rFonts w:ascii="Times New Roman" w:hAnsi="Times New Roman" w:cs="Times New Roman"/>
                <w:b/>
                <w:sz w:val="20"/>
                <w:szCs w:val="20"/>
              </w:rPr>
              <w:t>Зайцева Лариса Владимировна</w:t>
            </w:r>
            <w:r w:rsidRPr="000D0D7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D0D7A">
              <w:rPr>
                <w:rFonts w:ascii="Times New Roman" w:hAnsi="Times New Roman" w:cs="Times New Roman"/>
                <w:sz w:val="20"/>
                <w:szCs w:val="20"/>
              </w:rPr>
              <w:t>к.ю.н</w:t>
            </w:r>
            <w:proofErr w:type="spellEnd"/>
            <w:r w:rsidRPr="000D0D7A">
              <w:rPr>
                <w:rFonts w:ascii="Times New Roman" w:hAnsi="Times New Roman" w:cs="Times New Roman"/>
                <w:sz w:val="20"/>
                <w:szCs w:val="20"/>
              </w:rPr>
              <w:t>., доцент, заведующая кафедрой трудового права и предпринимательства Института государства и права Тюменского государственного университета</w:t>
            </w:r>
          </w:p>
          <w:p w:rsidR="000D0D7A" w:rsidRPr="000D0D7A" w:rsidRDefault="000D0D7A" w:rsidP="000D0D7A">
            <w:pPr>
              <w:pStyle w:val="a4"/>
              <w:ind w:left="33" w:right="282" w:hanging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D7A">
              <w:rPr>
                <w:rFonts w:ascii="Times New Roman" w:hAnsi="Times New Roman" w:cs="Times New Roman"/>
                <w:b/>
                <w:sz w:val="20"/>
                <w:szCs w:val="20"/>
              </w:rPr>
              <w:t>Суркин Петр Николаевич</w:t>
            </w:r>
            <w:r w:rsidRPr="000D0D7A">
              <w:rPr>
                <w:rFonts w:ascii="Times New Roman" w:hAnsi="Times New Roman" w:cs="Times New Roman"/>
                <w:sz w:val="20"/>
                <w:szCs w:val="20"/>
              </w:rPr>
              <w:t>, к.э.н., консультант по управлению, сертифицированный по международному стандарту ICMCI</w:t>
            </w:r>
          </w:p>
          <w:p w:rsidR="000D0D7A" w:rsidRPr="000D0D7A" w:rsidRDefault="000D0D7A" w:rsidP="000D0D7A">
            <w:pPr>
              <w:pStyle w:val="a4"/>
              <w:ind w:left="33" w:right="282" w:hanging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0D7A">
              <w:rPr>
                <w:rFonts w:ascii="Times New Roman" w:hAnsi="Times New Roman" w:cs="Times New Roman"/>
                <w:b/>
                <w:sz w:val="20"/>
                <w:szCs w:val="20"/>
              </w:rPr>
              <w:t>Стратула</w:t>
            </w:r>
            <w:proofErr w:type="spellEnd"/>
            <w:r w:rsidRPr="000D0D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Анна Валерьевна</w:t>
            </w:r>
            <w:r w:rsidRPr="000D0D7A">
              <w:rPr>
                <w:rFonts w:ascii="Times New Roman" w:hAnsi="Times New Roman" w:cs="Times New Roman"/>
                <w:sz w:val="20"/>
                <w:szCs w:val="20"/>
              </w:rPr>
              <w:t>, эксперт, ведущий менеджер-юрист в области трудовых отношений ООО "РАСТАМ-Право"</w:t>
            </w:r>
          </w:p>
          <w:p w:rsidR="000D0D7A" w:rsidRPr="000D0D7A" w:rsidRDefault="000D0D7A" w:rsidP="000D0D7A">
            <w:pPr>
              <w:pStyle w:val="a4"/>
              <w:ind w:left="33" w:right="282" w:hanging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D7A" w:rsidRPr="000D0D7A" w:rsidRDefault="000D0D7A" w:rsidP="000D0D7A">
            <w:pPr>
              <w:pStyle w:val="a4"/>
              <w:ind w:left="33" w:right="282" w:hanging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D7A" w:rsidRPr="000D0D7A" w:rsidRDefault="000D0D7A" w:rsidP="000D0D7A">
            <w:pPr>
              <w:pStyle w:val="a4"/>
              <w:ind w:left="33" w:right="282" w:hanging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D7A" w:rsidRPr="000D0D7A" w:rsidRDefault="000D0D7A" w:rsidP="000D0D7A">
            <w:pPr>
              <w:ind w:firstLine="56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D0D7A" w:rsidRPr="000D0D7A" w:rsidRDefault="000D0D7A" w:rsidP="000D0D7A">
            <w:pPr>
              <w:ind w:firstLine="56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D0D7A" w:rsidRDefault="000D0D7A" w:rsidP="000D0D7A">
            <w:pPr>
              <w:ind w:firstLine="56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D0D7A" w:rsidRPr="000D0D7A" w:rsidRDefault="000D0D7A" w:rsidP="000D0D7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D0D7A" w:rsidRPr="000D0D7A" w:rsidRDefault="000D0D7A" w:rsidP="000D0D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D7A">
              <w:rPr>
                <w:rFonts w:ascii="Times New Roman" w:hAnsi="Times New Roman" w:cs="Times New Roman"/>
                <w:b/>
                <w:sz w:val="20"/>
                <w:szCs w:val="20"/>
              </w:rPr>
              <w:t>Масюк Никита Александрович</w:t>
            </w:r>
            <w:r w:rsidRPr="000D0D7A">
              <w:rPr>
                <w:rFonts w:ascii="Times New Roman" w:hAnsi="Times New Roman" w:cs="Times New Roman"/>
                <w:sz w:val="20"/>
                <w:szCs w:val="20"/>
              </w:rPr>
              <w:t xml:space="preserve"> - Член управляющего совета ТРО Палаты налоговых консультантов России Вице-президент ТРО Вольное экономическое общество России Член Института профессиональных бухгалтеров России Член Института внутренних аудиторов России</w:t>
            </w:r>
          </w:p>
          <w:p w:rsidR="000D0D7A" w:rsidRPr="000D0D7A" w:rsidRDefault="000D0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D5DD6" w:rsidRDefault="005D5DD6"/>
    <w:sectPr w:rsidR="005D5DD6" w:rsidSect="000D0D7A">
      <w:pgSz w:w="11906" w:h="16838"/>
      <w:pgMar w:top="1134" w:right="567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055925"/>
    <w:multiLevelType w:val="hybridMultilevel"/>
    <w:tmpl w:val="0CAEBCDE"/>
    <w:lvl w:ilvl="0" w:tplc="9CCA5C0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65037AE9"/>
    <w:multiLevelType w:val="multilevel"/>
    <w:tmpl w:val="ECAC4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0B8"/>
    <w:rsid w:val="000D0D7A"/>
    <w:rsid w:val="003E50B8"/>
    <w:rsid w:val="005D5DD6"/>
    <w:rsid w:val="00AA6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D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0D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D0D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D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0D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D0D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5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Лапицкая Виктория Валерьевна</dc:creator>
  <cp:keywords/>
  <dc:description/>
  <cp:lastModifiedBy>Лапицкая Виктория Валерьевна</cp:lastModifiedBy>
  <cp:revision>2</cp:revision>
  <dcterms:created xsi:type="dcterms:W3CDTF">2016-05-18T01:18:00Z</dcterms:created>
  <dcterms:modified xsi:type="dcterms:W3CDTF">2016-05-18T01:25:00Z</dcterms:modified>
</cp:coreProperties>
</file>