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C7" w:rsidRPr="00ED38F6" w:rsidRDefault="00C433C7" w:rsidP="000E4525">
      <w:pPr>
        <w:pStyle w:val="Default"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color w:val="auto"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AC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8F6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r w:rsidR="00044BAC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</w:p>
    <w:p w:rsidR="00C433C7" w:rsidRPr="00ED38F6" w:rsidRDefault="00044BAC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ТОРГОВЛИ КАМЧАТСКОГО КРАЯ</w:t>
      </w: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8F6">
        <w:rPr>
          <w:rFonts w:ascii="Times New Roman" w:hAnsi="Times New Roman" w:cs="Times New Roman"/>
          <w:b/>
          <w:bCs/>
          <w:sz w:val="28"/>
          <w:szCs w:val="28"/>
        </w:rPr>
        <w:t>ДОКЛАД ПО ПРАВОПРИМЕНИТЕЛЬНОЙ ПРАКТИКЕ КОНТРОЛЬНОЙ ДЕЯТЕЛЬНОСТИ В ОБЛАСТИ РОЗНИЧНОЙ ПРОДАЖИ АЛКОГОЛЬНОЙ ПРОДУКЦИИ И</w:t>
      </w: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b/>
          <w:bCs/>
          <w:sz w:val="28"/>
          <w:szCs w:val="28"/>
        </w:rPr>
        <w:t xml:space="preserve"> ДОКЛАД С РУКОВОДСТВОМ ПО СОБЛЮДЕНИЮ ОБЯЗАТЕЛЬНЫХ ТРЕБОВАНИЙ </w:t>
      </w:r>
      <w:r w:rsidRPr="00ED38F6">
        <w:rPr>
          <w:rFonts w:ascii="Times New Roman" w:hAnsi="Times New Roman" w:cs="Times New Roman"/>
          <w:b/>
          <w:sz w:val="28"/>
          <w:szCs w:val="28"/>
        </w:rPr>
        <w:t xml:space="preserve">ПРИ ОСУЩЕСТВЛЕНИИ РОЗНИЧНОЙ ПРОДАЖИ АЛКОГОЛЬНОЙ ПРОДУКЦИИ </w:t>
      </w:r>
    </w:p>
    <w:p w:rsidR="00044BAC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44BAC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3744">
        <w:rPr>
          <w:rFonts w:ascii="Times New Roman" w:hAnsi="Times New Roman" w:cs="Times New Roman"/>
          <w:b/>
          <w:sz w:val="28"/>
          <w:szCs w:val="28"/>
        </w:rPr>
        <w:t>10</w:t>
      </w:r>
      <w:r w:rsidRPr="00ED38F6">
        <w:rPr>
          <w:rFonts w:ascii="Times New Roman" w:hAnsi="Times New Roman" w:cs="Times New Roman"/>
          <w:b/>
          <w:sz w:val="28"/>
          <w:szCs w:val="28"/>
        </w:rPr>
        <w:t xml:space="preserve"> МЕСЯЦЕВ 201</w:t>
      </w:r>
      <w:r w:rsidR="00044BAC">
        <w:rPr>
          <w:rFonts w:ascii="Times New Roman" w:hAnsi="Times New Roman" w:cs="Times New Roman"/>
          <w:b/>
          <w:sz w:val="28"/>
          <w:szCs w:val="28"/>
        </w:rPr>
        <w:t>9</w:t>
      </w:r>
      <w:r w:rsidRPr="00ED38F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C7" w:rsidRPr="00ED38F6" w:rsidRDefault="00C433C7" w:rsidP="000E4525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 xml:space="preserve">г. </w:t>
      </w:r>
      <w:r w:rsidR="00044BAC">
        <w:rPr>
          <w:rFonts w:ascii="Times New Roman" w:hAnsi="Times New Roman" w:cs="Times New Roman"/>
          <w:sz w:val="28"/>
          <w:szCs w:val="28"/>
        </w:rPr>
        <w:t>Петропавловск-Камчатский</w:t>
      </w:r>
    </w:p>
    <w:p w:rsidR="00EA7567" w:rsidRPr="00ED38F6" w:rsidRDefault="00EA7567" w:rsidP="00930D7B">
      <w:pPr>
        <w:spacing w:after="0" w:line="240" w:lineRule="auto"/>
        <w:ind w:left="2127" w:firstLine="709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sz w:val="26"/>
          <w:szCs w:val="26"/>
        </w:rPr>
        <w:br w:type="page"/>
      </w:r>
      <w:r w:rsidRPr="00ED38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D38F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A7567" w:rsidRPr="00ED38F6" w:rsidRDefault="00EA7567" w:rsidP="00930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567" w:rsidRPr="00ED38F6" w:rsidRDefault="00EA7567" w:rsidP="00930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 xml:space="preserve">Настоящие материалы публичного обсуждения результатов правоприменительной практики Министерства </w:t>
      </w:r>
      <w:r w:rsidR="00044BAC">
        <w:rPr>
          <w:rFonts w:ascii="Times New Roman" w:hAnsi="Times New Roman" w:cs="Times New Roman"/>
          <w:sz w:val="28"/>
          <w:szCs w:val="28"/>
        </w:rPr>
        <w:t>экономического развития и торговли Камчатского края</w:t>
      </w:r>
      <w:r w:rsidRPr="00ED38F6">
        <w:rPr>
          <w:rFonts w:ascii="Times New Roman" w:hAnsi="Times New Roman" w:cs="Times New Roman"/>
          <w:sz w:val="28"/>
          <w:szCs w:val="28"/>
        </w:rPr>
        <w:t xml:space="preserve"> (далее – Министерство) с руководством по соблюдению обязательных требований в области розничной продажи алкогольной продукции разработаны в соответствии с целевой моделью «Осуществление контрольно-надзорной деятельности в субъектах Российской Федерации», паспортом приоритетного проекта «Повышение качества реализации контрольно-надзорных полномочий на региональном и муниципальном уровнях», во исполнение пункта 3 части 2 статьи 8.2. Федерального закона от 26.12.2008  №</w:t>
      </w:r>
      <w:r w:rsidR="00DB7DA7">
        <w:rPr>
          <w:rFonts w:ascii="Times New Roman" w:hAnsi="Times New Roman" w:cs="Times New Roman"/>
          <w:sz w:val="28"/>
          <w:szCs w:val="28"/>
        </w:rPr>
        <w:t xml:space="preserve"> </w:t>
      </w:r>
      <w:r w:rsidRPr="00ED38F6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44BAC">
        <w:rPr>
          <w:rFonts w:ascii="Times New Roman" w:hAnsi="Times New Roman" w:cs="Times New Roman"/>
          <w:sz w:val="28"/>
          <w:szCs w:val="28"/>
        </w:rPr>
        <w:t>»</w:t>
      </w:r>
      <w:r w:rsidRPr="00ED38F6">
        <w:rPr>
          <w:rFonts w:ascii="Times New Roman" w:hAnsi="Times New Roman" w:cs="Times New Roman"/>
          <w:sz w:val="28"/>
          <w:szCs w:val="28"/>
        </w:rPr>
        <w:t xml:space="preserve"> в целях профилактики нарушений обязательных требований, и основаны на реализации положений: </w:t>
      </w:r>
    </w:p>
    <w:p w:rsidR="00DB7DA7" w:rsidRPr="006E0EF3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6E0EF3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0EF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135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</w:t>
      </w:r>
      <w:r w:rsidRPr="00090CFE">
        <w:rPr>
          <w:rFonts w:ascii="Times New Roman" w:hAnsi="Times New Roman" w:cs="Times New Roman"/>
          <w:color w:val="000000"/>
          <w:sz w:val="28"/>
          <w:szCs w:val="28"/>
        </w:rPr>
        <w:t>правонарушениях;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0C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CFE">
        <w:rPr>
          <w:rFonts w:ascii="Times New Roman" w:hAnsi="Times New Roman" w:cs="Times New Roman"/>
          <w:sz w:val="28"/>
          <w:szCs w:val="28"/>
        </w:rPr>
        <w:t xml:space="preserve"> от 22.11.1995 № 171 – ФЗ «О государственном регулировании производства и оборота этилового спирта, алкогольной и спиртосодержащей продукции и об ограничении употребления (распития) алкогольной продукции»;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0C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CFE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B7DA7" w:rsidRPr="00DB7DA7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DA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DB7DA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DB7DA7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0C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15.08.1997 № 1036 «Об утверждении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Правил оказания услуг общественного питания»;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21.12.2005 № 785 «О маркировке алкогольной продукции федеральными специальными марками»;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  Правительства   Российской   Федерации   от 30.06.2010 № 489 «Об утверждении Правил подготовки органами государственного контроля (надзора) и органами муниципального контроля </w:t>
      </w:r>
      <w:r w:rsidRPr="007B135D">
        <w:rPr>
          <w:rFonts w:ascii="Times New Roman" w:hAnsi="Times New Roman" w:cs="Times New Roman"/>
          <w:sz w:val="28"/>
          <w:szCs w:val="28"/>
        </w:rPr>
        <w:lastRenderedPageBreak/>
        <w:t xml:space="preserve">ежегодных планов </w:t>
      </w:r>
      <w:r w:rsidRPr="00090CFE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 предпринимателей»;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09.08.2012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28.04.2015 № 415 «О Правилах формирования и ведения единого реестра проверок»;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29.12.2015 № 1459 «О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090CFE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0C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№ 650 «О требованиях к техническим средствам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0C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CF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</w:t>
      </w:r>
      <w:r w:rsidRPr="007B135D">
        <w:rPr>
          <w:rFonts w:ascii="Times New Roman" w:hAnsi="Times New Roman" w:cs="Times New Roman"/>
          <w:sz w:val="28"/>
          <w:szCs w:val="28"/>
        </w:rPr>
        <w:t xml:space="preserve"> «О реализации положений Федерального закона «О защите прав юридических лиц и индивидуальных предпринимателей при </w:t>
      </w:r>
      <w:r w:rsidRPr="00090CFE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35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15.06.2016 № 84н «Об утверждении форм и сроков представления в электронном виде заявок о фиксации в единой государственной автоматизированной информационной системе учета объема производства и </w:t>
      </w:r>
      <w:r w:rsidRPr="007B135D">
        <w:rPr>
          <w:rFonts w:ascii="Times New Roman" w:hAnsi="Times New Roman" w:cs="Times New Roman"/>
          <w:sz w:val="28"/>
          <w:szCs w:val="28"/>
        </w:rPr>
        <w:lastRenderedPageBreak/>
        <w:t xml:space="preserve">оборота этилового спирта, алкогольной и спиртосодержащей продукции информации об организации, осуществляющей розничную продажу алкогольной продукции, и индивидуальном предпринимателе, осуществляющем закупку пива и пивных напитков, сидра, </w:t>
      </w:r>
      <w:proofErr w:type="spellStart"/>
      <w:r w:rsidRPr="007B135D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7B135D">
        <w:rPr>
          <w:rFonts w:ascii="Times New Roman" w:hAnsi="Times New Roman" w:cs="Times New Roman"/>
          <w:sz w:val="28"/>
          <w:szCs w:val="28"/>
        </w:rPr>
        <w:t>, медовухи в целях их последующей розничной продажи, об алкогольной продукции, объеме розничной продажи алкогольной продукции, а также о документах, разрешающих и сопровождающих розничную продажу алкогольной продукции, а также форм и сроков представления подтверждения фиксации информации и уведомлений об отказе в фиксации информации в указанной информационной системе»;</w:t>
      </w:r>
    </w:p>
    <w:p w:rsidR="00DB7DA7" w:rsidRPr="00090CFE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35D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от 2703.2009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F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90CFE">
        <w:rPr>
          <w:rFonts w:ascii="Times New Roman" w:hAnsi="Times New Roman" w:cs="Times New Roman"/>
          <w:sz w:val="28"/>
        </w:rPr>
        <w:t>приказ Генпрокуратуры России № 93</w:t>
      </w:r>
      <w:r w:rsidRPr="00090CFE">
        <w:rPr>
          <w:rFonts w:ascii="Times New Roman" w:hAnsi="Times New Roman" w:cs="Times New Roman"/>
          <w:sz w:val="28"/>
          <w:szCs w:val="28"/>
        </w:rPr>
        <w:t>);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35D">
        <w:rPr>
          <w:rFonts w:ascii="Times New Roman" w:hAnsi="Times New Roman" w:cs="Times New Roman"/>
          <w:sz w:val="28"/>
          <w:szCs w:val="28"/>
        </w:rPr>
        <w:t xml:space="preserve"> Федеральной службы по регулированию алкогольного рынка от 19.06.2015 № 164 «О форме журнала учета объема розничной продажи алкогольной и спиртосодержащей продукции и порядке его заполнения»;</w:t>
      </w:r>
    </w:p>
    <w:p w:rsidR="00DB7DA7" w:rsidRPr="007B135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35D">
        <w:rPr>
          <w:rFonts w:ascii="Times New Roman" w:hAnsi="Times New Roman" w:cs="Times New Roman"/>
          <w:sz w:val="28"/>
          <w:szCs w:val="28"/>
        </w:rPr>
        <w:t xml:space="preserve"> Камчатского края от 04.05.2011 № 598 «О полномочиях органов государственной власти Камчатского края в области производства и оборота этилового спирта, алкогольной и спиртосодержащей продукции на территории Камчатского края»;</w:t>
      </w:r>
    </w:p>
    <w:p w:rsidR="00DB7DA7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35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28.03.2012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135D">
        <w:rPr>
          <w:rFonts w:ascii="Times New Roman" w:hAnsi="Times New Roman" w:cs="Times New Roman"/>
          <w:sz w:val="28"/>
          <w:szCs w:val="28"/>
        </w:rPr>
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края»;</w:t>
      </w:r>
    </w:p>
    <w:p w:rsidR="00DB7DA7" w:rsidRPr="00556DCD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6DC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27.05.2013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6DCD">
        <w:rPr>
          <w:rFonts w:ascii="Times New Roman" w:hAnsi="Times New Roman" w:cs="Times New Roman"/>
          <w:sz w:val="28"/>
          <w:szCs w:val="28"/>
        </w:rPr>
        <w:t>212-П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продукции»;</w:t>
      </w:r>
    </w:p>
    <w:p w:rsidR="00DB7DA7" w:rsidRPr="009C6F11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1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6F1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F11">
        <w:rPr>
          <w:rFonts w:ascii="Times New Roman" w:hAnsi="Times New Roman" w:cs="Times New Roman"/>
          <w:sz w:val="28"/>
          <w:szCs w:val="28"/>
        </w:rPr>
        <w:t>321-П «Об утверждении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края»;</w:t>
      </w:r>
    </w:p>
    <w:p w:rsidR="00DB7DA7" w:rsidRPr="00B776BB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1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6F1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27.12.2012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F11">
        <w:rPr>
          <w:rFonts w:ascii="Times New Roman" w:hAnsi="Times New Roman" w:cs="Times New Roman"/>
          <w:sz w:val="28"/>
          <w:szCs w:val="28"/>
        </w:rPr>
        <w:t>590-П «Об утверждении Положения о Министерстве экономического развития и торговли Камчатского края»;</w:t>
      </w:r>
    </w:p>
    <w:p w:rsidR="00DB7DA7" w:rsidRPr="009C6F11" w:rsidRDefault="00DB7DA7" w:rsidP="00DB7DA7">
      <w:pPr>
        <w:pStyle w:val="af6"/>
        <w:widowControl w:val="0"/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DCE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E2DCE">
        <w:rPr>
          <w:rFonts w:ascii="Times New Roman" w:hAnsi="Times New Roman" w:cs="Times New Roman"/>
          <w:sz w:val="28"/>
          <w:szCs w:val="28"/>
        </w:rPr>
        <w:t xml:space="preserve"> регулирующие отношения в области производства и оборота этилового спирта, алкогольной и спиртосодержащей продукции.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 xml:space="preserve">Целями обобщения и анализа правоприменительной практики являются: </w:t>
      </w:r>
    </w:p>
    <w:p w:rsidR="00EA7567" w:rsidRPr="00ED38F6" w:rsidRDefault="007C66FA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="00EA7567" w:rsidRPr="00ED38F6">
        <w:rPr>
          <w:color w:val="auto"/>
          <w:sz w:val="28"/>
          <w:szCs w:val="28"/>
        </w:rPr>
        <w:t xml:space="preserve">обеспечение единства практики применения федеральных законов и нормативных правовых актов Российской Федерации, иных нормативных </w:t>
      </w:r>
      <w:r w:rsidR="00EA7567" w:rsidRPr="00ED38F6">
        <w:rPr>
          <w:color w:val="auto"/>
          <w:sz w:val="28"/>
          <w:szCs w:val="28"/>
        </w:rPr>
        <w:lastRenderedPageBreak/>
        <w:t xml:space="preserve">документов, обязательность применения которых установлена законодательством Российской Федерации (далее – обязательные требования);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обеспечение доступности сведений о правоприменительной практике Министерства путем их публикации для сведения подконтрольных субъектов;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совершенствование нормативных правовых актов для устранения устаревших, дублирующих и </w:t>
      </w:r>
      <w:proofErr w:type="gramStart"/>
      <w:r w:rsidRPr="00ED38F6">
        <w:rPr>
          <w:color w:val="auto"/>
          <w:sz w:val="28"/>
          <w:szCs w:val="28"/>
        </w:rPr>
        <w:t>избыточных обязательных требований</w:t>
      </w:r>
      <w:proofErr w:type="gramEnd"/>
      <w:r w:rsidRPr="00ED38F6">
        <w:rPr>
          <w:color w:val="auto"/>
          <w:sz w:val="28"/>
          <w:szCs w:val="28"/>
        </w:rPr>
        <w:t xml:space="preserve"> и контрольно-надзорных функций;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>повышение результативности и эффективности ко</w:t>
      </w:r>
      <w:r w:rsidR="00154DFB">
        <w:rPr>
          <w:color w:val="auto"/>
          <w:sz w:val="28"/>
          <w:szCs w:val="28"/>
        </w:rPr>
        <w:t>нтрольно-надзорной деятельности.</w:t>
      </w:r>
      <w:r w:rsidRPr="00ED38F6">
        <w:rPr>
          <w:color w:val="auto"/>
          <w:sz w:val="28"/>
          <w:szCs w:val="28"/>
        </w:rPr>
        <w:t xml:space="preserve">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 xml:space="preserve">Задачами обобщения и анализа правоприменительной практики являются: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выявление проблем применения Министерством статей Кодекса Российской Федерации об административных правонарушениях, отнесенных к его полномочиям, к нарушителям обязательных требований;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выработка оптимальных решений проблем правоприменительной практики с привлечением заинтересованных лиц и их реализация;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выявление избыточных контрольно-надзорных функций, подготовка и внесение предложений по их устранению;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подготовка предложений по совершенствованию законодательства;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выявление типичных нарушений обязательных требований и подготовка предложений по реализации профилактических мероприятий для их предупреждения;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выработка рекомендаций в отношении мер, которые должны применяться Министерством в целях недопущения типичных нарушений обязательных требований.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 xml:space="preserve">В качестве источников формирования Докладов использованы: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D38F6"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результаты </w:t>
      </w:r>
      <w:r w:rsidR="00154DFB">
        <w:rPr>
          <w:color w:val="auto"/>
          <w:sz w:val="28"/>
          <w:szCs w:val="28"/>
        </w:rPr>
        <w:t>контрольных мероприятий</w:t>
      </w:r>
      <w:r w:rsidRPr="00ED38F6">
        <w:rPr>
          <w:color w:val="auto"/>
          <w:sz w:val="28"/>
          <w:szCs w:val="28"/>
        </w:rPr>
        <w:t xml:space="preserve">, в том числе осуществляемых без взаимодействия с юридическими лицами и индивидуальными предпринимателями; </w:t>
      </w:r>
    </w:p>
    <w:p w:rsidR="00EA7567" w:rsidRPr="00ED38F6" w:rsidRDefault="00211FC1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7372C">
        <w:rPr>
          <w:color w:val="auto"/>
          <w:sz w:val="28"/>
          <w:szCs w:val="28"/>
        </w:rPr>
        <w:t> </w:t>
      </w:r>
      <w:r w:rsidR="00EA7567" w:rsidRPr="00ED38F6">
        <w:rPr>
          <w:color w:val="auto"/>
          <w:sz w:val="28"/>
          <w:szCs w:val="28"/>
        </w:rPr>
        <w:t xml:space="preserve">результаты обжалований действий и решений должностных лиц Министерства в административном или судебном порядке и иные материалы судебной практики; </w:t>
      </w:r>
    </w:p>
    <w:p w:rsidR="00EA7567" w:rsidRPr="00ED38F6" w:rsidRDefault="00EA7567" w:rsidP="007C66FA">
      <w:pPr>
        <w:pStyle w:val="Default"/>
        <w:ind w:firstLine="567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ED38F6">
        <w:rPr>
          <w:color w:val="auto"/>
          <w:sz w:val="28"/>
          <w:szCs w:val="28"/>
        </w:rPr>
        <w:t>-</w:t>
      </w:r>
      <w:r w:rsidR="005B399E">
        <w:rPr>
          <w:color w:val="auto"/>
          <w:sz w:val="28"/>
          <w:szCs w:val="28"/>
        </w:rPr>
        <w:t> </w:t>
      </w:r>
      <w:r w:rsidRPr="00ED38F6">
        <w:rPr>
          <w:color w:val="auto"/>
          <w:sz w:val="28"/>
          <w:szCs w:val="28"/>
        </w:rPr>
        <w:t xml:space="preserve">результаты рассмотрения заявлений и обращений граждан; </w:t>
      </w:r>
    </w:p>
    <w:p w:rsidR="00EA7567" w:rsidRPr="00ED38F6" w:rsidRDefault="00211FC1" w:rsidP="005B39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B399E">
        <w:rPr>
          <w:color w:val="auto"/>
          <w:sz w:val="28"/>
          <w:szCs w:val="28"/>
        </w:rPr>
        <w:t> </w:t>
      </w:r>
      <w:r w:rsidR="00EA7567" w:rsidRPr="00ED38F6">
        <w:rPr>
          <w:color w:val="auto"/>
          <w:sz w:val="28"/>
          <w:szCs w:val="28"/>
        </w:rPr>
        <w:t>результаты взаимодейст</w:t>
      </w:r>
      <w:r>
        <w:rPr>
          <w:color w:val="auto"/>
          <w:sz w:val="28"/>
          <w:szCs w:val="28"/>
        </w:rPr>
        <w:t>вия с территориальными органами</w:t>
      </w:r>
      <w:r w:rsidR="005B399E">
        <w:rPr>
          <w:color w:val="auto"/>
          <w:sz w:val="28"/>
          <w:szCs w:val="28"/>
        </w:rPr>
        <w:t xml:space="preserve"> Ф</w:t>
      </w:r>
      <w:r w:rsidR="00EA7567" w:rsidRPr="00ED38F6">
        <w:rPr>
          <w:color w:val="auto"/>
          <w:sz w:val="28"/>
          <w:szCs w:val="28"/>
        </w:rPr>
        <w:t>едеральной службы судебных пристав</w:t>
      </w:r>
      <w:r>
        <w:rPr>
          <w:color w:val="auto"/>
          <w:sz w:val="28"/>
          <w:szCs w:val="28"/>
        </w:rPr>
        <w:t xml:space="preserve">ов по принудительному взысканию </w:t>
      </w:r>
      <w:r w:rsidR="00EA7567" w:rsidRPr="00ED38F6">
        <w:rPr>
          <w:color w:val="auto"/>
          <w:sz w:val="28"/>
          <w:szCs w:val="28"/>
        </w:rPr>
        <w:t xml:space="preserve">административных штрафов и приостановлению деятельности. </w:t>
      </w:r>
    </w:p>
    <w:p w:rsidR="00EA7567" w:rsidRPr="00ED38F6" w:rsidRDefault="00EA7567" w:rsidP="007C6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43B" w:rsidRPr="00ED38F6" w:rsidRDefault="00B0443B" w:rsidP="007C66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03A7" w:rsidRDefault="003D03A7" w:rsidP="00930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AF" w:rsidRDefault="00EA7567" w:rsidP="0093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8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38F6">
        <w:rPr>
          <w:rFonts w:ascii="Times New Roman" w:hAnsi="Times New Roman" w:cs="Times New Roman"/>
          <w:sz w:val="28"/>
          <w:szCs w:val="28"/>
        </w:rPr>
        <w:t xml:space="preserve">. </w:t>
      </w:r>
      <w:r w:rsidRPr="00ED38F6">
        <w:rPr>
          <w:rFonts w:ascii="Times New Roman" w:hAnsi="Times New Roman" w:cs="Times New Roman"/>
          <w:b/>
          <w:bCs/>
          <w:sz w:val="28"/>
          <w:szCs w:val="28"/>
        </w:rPr>
        <w:t>ДОКЛАД ПО ПРАВОПРИМЕНИТЕЛЬНОЙ ПРАКТИКЕ</w:t>
      </w:r>
    </w:p>
    <w:p w:rsidR="00EA7567" w:rsidRPr="00ED38F6" w:rsidRDefault="00EA7567" w:rsidP="0093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8F6">
        <w:rPr>
          <w:rFonts w:ascii="Times New Roman" w:hAnsi="Times New Roman" w:cs="Times New Roman"/>
          <w:b/>
          <w:bCs/>
          <w:sz w:val="28"/>
          <w:szCs w:val="28"/>
        </w:rPr>
        <w:t>КОНТРОЛЬНОЙ ДЕЯТЕЛЬНОСТИ В ОБЛАСТИ РОЗНИЧНОЙ ПРОДАЖИ АЛКОГОЛЬНОЙ ПРОДУКЦИИ</w:t>
      </w:r>
    </w:p>
    <w:p w:rsidR="00EA7567" w:rsidRPr="00ED38F6" w:rsidRDefault="00EA7567" w:rsidP="0093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6B3" w:rsidRPr="00ED38F6" w:rsidRDefault="00432B28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>Министерство проводит публичные обсуждения результатов правоприменительной практики за</w:t>
      </w:r>
      <w:r w:rsidR="00773744">
        <w:rPr>
          <w:rFonts w:ascii="Times New Roman" w:hAnsi="Times New Roman" w:cs="Times New Roman"/>
          <w:sz w:val="28"/>
          <w:szCs w:val="28"/>
        </w:rPr>
        <w:t xml:space="preserve"> 10 месяцев </w:t>
      </w:r>
      <w:r w:rsidRPr="00ED38F6">
        <w:rPr>
          <w:rFonts w:ascii="Times New Roman" w:hAnsi="Times New Roman" w:cs="Times New Roman"/>
          <w:sz w:val="28"/>
          <w:szCs w:val="28"/>
        </w:rPr>
        <w:t>201</w:t>
      </w:r>
      <w:r w:rsidR="00773744">
        <w:rPr>
          <w:rFonts w:ascii="Times New Roman" w:hAnsi="Times New Roman" w:cs="Times New Roman"/>
          <w:sz w:val="28"/>
          <w:szCs w:val="28"/>
        </w:rPr>
        <w:t>9</w:t>
      </w:r>
      <w:r w:rsidR="00252880" w:rsidRPr="00ED38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D38F6">
        <w:rPr>
          <w:rFonts w:ascii="Times New Roman" w:hAnsi="Times New Roman" w:cs="Times New Roman"/>
          <w:sz w:val="28"/>
          <w:szCs w:val="28"/>
        </w:rPr>
        <w:t>в сфере розничной продажи алкогольной и спиртосодержащей продукции по результатам</w:t>
      </w:r>
      <w:r w:rsidR="00F466B3" w:rsidRPr="00ED38F6">
        <w:rPr>
          <w:rFonts w:ascii="Times New Roman" w:hAnsi="Times New Roman" w:cs="Times New Roman"/>
          <w:sz w:val="28"/>
          <w:szCs w:val="28"/>
        </w:rPr>
        <w:t>:</w:t>
      </w:r>
    </w:p>
    <w:p w:rsidR="00F466B3" w:rsidRPr="00ED38F6" w:rsidRDefault="00432B28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 xml:space="preserve">- </w:t>
      </w:r>
      <w:r w:rsidR="00F466B3" w:rsidRPr="00ED38F6">
        <w:rPr>
          <w:rFonts w:ascii="Times New Roman" w:hAnsi="Times New Roman" w:cs="Times New Roman"/>
          <w:sz w:val="28"/>
          <w:szCs w:val="28"/>
        </w:rPr>
        <w:t>оказания</w:t>
      </w:r>
      <w:r w:rsidRPr="00ED38F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466B3" w:rsidRPr="00ED38F6">
        <w:rPr>
          <w:rFonts w:ascii="Times New Roman" w:hAnsi="Times New Roman" w:cs="Times New Roman"/>
          <w:sz w:val="28"/>
          <w:szCs w:val="28"/>
        </w:rPr>
        <w:t>ой</w:t>
      </w:r>
      <w:r w:rsidRPr="00ED38F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466B3" w:rsidRPr="00ED38F6">
        <w:rPr>
          <w:rFonts w:ascii="Times New Roman" w:hAnsi="Times New Roman" w:cs="Times New Roman"/>
          <w:sz w:val="28"/>
          <w:szCs w:val="28"/>
        </w:rPr>
        <w:t>и</w:t>
      </w:r>
      <w:r w:rsidRPr="00ED38F6">
        <w:rPr>
          <w:rFonts w:ascii="Times New Roman" w:hAnsi="Times New Roman" w:cs="Times New Roman"/>
          <w:sz w:val="28"/>
          <w:szCs w:val="28"/>
        </w:rPr>
        <w:t xml:space="preserve"> </w:t>
      </w:r>
      <w:r w:rsidR="00B56461">
        <w:rPr>
          <w:rFonts w:ascii="Times New Roman" w:hAnsi="Times New Roman" w:cs="Times New Roman"/>
          <w:sz w:val="28"/>
          <w:szCs w:val="28"/>
        </w:rPr>
        <w:t>«</w:t>
      </w:r>
      <w:r w:rsidR="00B56461" w:rsidRPr="00B56461">
        <w:rPr>
          <w:rFonts w:ascii="Times New Roman" w:hAnsi="Times New Roman" w:cs="Times New Roman"/>
          <w:sz w:val="28"/>
          <w:szCs w:val="28"/>
        </w:rPr>
        <w:t>Лицензирование деятельности по розничной продаже алкогольной продукции</w:t>
      </w:r>
      <w:r w:rsidR="00B56461">
        <w:rPr>
          <w:rFonts w:ascii="Times New Roman" w:hAnsi="Times New Roman" w:cs="Times New Roman"/>
          <w:sz w:val="28"/>
          <w:szCs w:val="28"/>
        </w:rPr>
        <w:t>»;</w:t>
      </w:r>
    </w:p>
    <w:p w:rsidR="00432B28" w:rsidRPr="00ED38F6" w:rsidRDefault="00432B28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>-</w:t>
      </w:r>
      <w:r w:rsidR="00773744">
        <w:rPr>
          <w:rFonts w:ascii="Times New Roman" w:hAnsi="Times New Roman" w:cs="Times New Roman"/>
          <w:sz w:val="28"/>
          <w:szCs w:val="28"/>
        </w:rPr>
        <w:t> </w:t>
      </w:r>
      <w:r w:rsidR="00F466B3" w:rsidRPr="00ED38F6">
        <w:rPr>
          <w:rFonts w:ascii="Times New Roman" w:hAnsi="Times New Roman" w:cs="Times New Roman"/>
          <w:sz w:val="28"/>
          <w:szCs w:val="28"/>
        </w:rPr>
        <w:t>осуществления</w:t>
      </w:r>
      <w:r w:rsidRPr="00ED38F6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продукции, который включает в себя:</w:t>
      </w:r>
    </w:p>
    <w:p w:rsidR="00432B28" w:rsidRPr="00ED38F6" w:rsidRDefault="00432B28" w:rsidP="00930D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>1)</w:t>
      </w:r>
      <w:r w:rsidR="00773744">
        <w:rPr>
          <w:rFonts w:ascii="Times New Roman" w:hAnsi="Times New Roman" w:cs="Times New Roman"/>
          <w:sz w:val="28"/>
          <w:szCs w:val="28"/>
        </w:rPr>
        <w:t> </w:t>
      </w:r>
      <w:r w:rsidRPr="00ED38F6">
        <w:rPr>
          <w:rFonts w:ascii="Times New Roman" w:hAnsi="Times New Roman" w:cs="Times New Roman"/>
          <w:sz w:val="28"/>
          <w:szCs w:val="28"/>
        </w:rPr>
        <w:t>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питания;</w:t>
      </w:r>
    </w:p>
    <w:p w:rsidR="00432B28" w:rsidRPr="00ED38F6" w:rsidRDefault="00432B28" w:rsidP="00930D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>2)</w:t>
      </w:r>
      <w:r w:rsidR="00773744">
        <w:rPr>
          <w:rFonts w:ascii="Times New Roman" w:hAnsi="Times New Roman" w:cs="Times New Roman"/>
          <w:sz w:val="28"/>
          <w:szCs w:val="28"/>
        </w:rPr>
        <w:t> </w:t>
      </w:r>
      <w:r w:rsidRPr="00ED38F6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9" w:history="1">
        <w:r w:rsidRPr="00ED38F6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D38F6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171-ФЗ), обязательных требований к розничной продаже спиртосодержащей продукции;</w:t>
      </w:r>
    </w:p>
    <w:p w:rsidR="00432B28" w:rsidRPr="00ED38F6" w:rsidRDefault="00432B28" w:rsidP="00930D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>3)</w:t>
      </w:r>
      <w:r w:rsidR="00773744">
        <w:rPr>
          <w:rFonts w:ascii="Times New Roman" w:hAnsi="Times New Roman" w:cs="Times New Roman"/>
          <w:sz w:val="28"/>
          <w:szCs w:val="28"/>
        </w:rPr>
        <w:t> </w:t>
      </w:r>
      <w:r w:rsidRPr="00ED38F6">
        <w:rPr>
          <w:rFonts w:ascii="Times New Roman" w:hAnsi="Times New Roman" w:cs="Times New Roman"/>
          <w:sz w:val="28"/>
          <w:szCs w:val="28"/>
        </w:rPr>
        <w:t>государственный контроль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продукции.</w:t>
      </w:r>
    </w:p>
    <w:p w:rsidR="00CF6CD0" w:rsidRDefault="00CF6CD0" w:rsidP="00CF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C85">
        <w:rPr>
          <w:rFonts w:ascii="Times New Roman" w:hAnsi="Times New Roman" w:cs="Times New Roman"/>
          <w:sz w:val="28"/>
          <w:szCs w:val="28"/>
        </w:rPr>
        <w:t xml:space="preserve">Общее количество действующих лицензий по состоянию </w:t>
      </w:r>
      <w:r w:rsidR="00773744" w:rsidRPr="00151C85">
        <w:rPr>
          <w:rFonts w:ascii="Times New Roman" w:hAnsi="Times New Roman" w:cs="Times New Roman"/>
          <w:sz w:val="28"/>
          <w:szCs w:val="28"/>
        </w:rPr>
        <w:t>31.10.</w:t>
      </w:r>
      <w:r w:rsidRPr="00151C85">
        <w:rPr>
          <w:rFonts w:ascii="Times New Roman" w:hAnsi="Times New Roman" w:cs="Times New Roman"/>
          <w:sz w:val="28"/>
          <w:szCs w:val="28"/>
        </w:rPr>
        <w:t>201</w:t>
      </w:r>
      <w:r w:rsidR="00773744" w:rsidRPr="00151C85">
        <w:rPr>
          <w:rFonts w:ascii="Times New Roman" w:hAnsi="Times New Roman" w:cs="Times New Roman"/>
          <w:sz w:val="28"/>
          <w:szCs w:val="28"/>
        </w:rPr>
        <w:t>9</w:t>
      </w:r>
      <w:r w:rsidRPr="00151C85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51C85" w:rsidRPr="00151C85">
        <w:rPr>
          <w:rFonts w:ascii="Times New Roman" w:hAnsi="Times New Roman" w:cs="Times New Roman"/>
          <w:sz w:val="28"/>
          <w:szCs w:val="28"/>
        </w:rPr>
        <w:t>377</w:t>
      </w:r>
      <w:r w:rsidRPr="00151C85">
        <w:rPr>
          <w:rFonts w:ascii="Times New Roman" w:hAnsi="Times New Roman" w:cs="Times New Roman"/>
          <w:sz w:val="28"/>
          <w:szCs w:val="28"/>
        </w:rPr>
        <w:t xml:space="preserve"> лицензий, количество торговых объектов и объектов общественного питания – </w:t>
      </w:r>
      <w:r w:rsidR="00151C85" w:rsidRPr="00151C85">
        <w:rPr>
          <w:rFonts w:ascii="Times New Roman" w:hAnsi="Times New Roman" w:cs="Times New Roman"/>
          <w:sz w:val="28"/>
          <w:szCs w:val="28"/>
        </w:rPr>
        <w:t>545</w:t>
      </w:r>
      <w:r w:rsidRPr="00151C85">
        <w:rPr>
          <w:rFonts w:ascii="Times New Roman" w:hAnsi="Times New Roman" w:cs="Times New Roman"/>
          <w:sz w:val="28"/>
          <w:szCs w:val="28"/>
        </w:rPr>
        <w:t>.</w:t>
      </w:r>
    </w:p>
    <w:p w:rsidR="001C30B8" w:rsidRPr="00A9368D" w:rsidRDefault="008C2CCF" w:rsidP="00CF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30B8" w:rsidRPr="00ED38F6">
        <w:rPr>
          <w:rFonts w:ascii="Times New Roman" w:hAnsi="Times New Roman" w:cs="Times New Roman"/>
          <w:b/>
          <w:sz w:val="28"/>
          <w:szCs w:val="28"/>
        </w:rPr>
        <w:t xml:space="preserve">В рамках предоставления </w:t>
      </w:r>
      <w:r w:rsidR="001C30B8" w:rsidRPr="00151C85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F466B3" w:rsidRPr="00151C85">
        <w:rPr>
          <w:rFonts w:ascii="Times New Roman" w:hAnsi="Times New Roman" w:cs="Times New Roman"/>
          <w:b/>
          <w:sz w:val="28"/>
          <w:szCs w:val="28"/>
        </w:rPr>
        <w:t>ой</w:t>
      </w:r>
      <w:r w:rsidR="001C30B8" w:rsidRPr="0015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0B8" w:rsidRPr="00B56461">
        <w:rPr>
          <w:rFonts w:ascii="Times New Roman" w:hAnsi="Times New Roman" w:cs="Times New Roman"/>
          <w:b/>
          <w:sz w:val="28"/>
          <w:szCs w:val="28"/>
        </w:rPr>
        <w:t>услуг</w:t>
      </w:r>
      <w:r w:rsidR="00F466B3" w:rsidRPr="00B56461">
        <w:rPr>
          <w:rFonts w:ascii="Times New Roman" w:hAnsi="Times New Roman" w:cs="Times New Roman"/>
          <w:b/>
          <w:sz w:val="28"/>
          <w:szCs w:val="28"/>
        </w:rPr>
        <w:t>и</w:t>
      </w:r>
      <w:r w:rsidR="001C30B8" w:rsidRPr="00151C85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B56461" w:rsidRPr="00B56461">
        <w:rPr>
          <w:rFonts w:ascii="Times New Roman" w:hAnsi="Times New Roman" w:cs="Times New Roman"/>
          <w:b/>
          <w:sz w:val="28"/>
          <w:szCs w:val="28"/>
        </w:rPr>
        <w:t>«Лицензирование деятельности по розничной продаже алкогольной продукции»</w:t>
      </w:r>
      <w:r w:rsidR="001C30B8" w:rsidRPr="00ED3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44">
        <w:rPr>
          <w:rFonts w:ascii="Times New Roman" w:hAnsi="Times New Roman" w:cs="Times New Roman"/>
          <w:b/>
          <w:sz w:val="28"/>
          <w:szCs w:val="28"/>
        </w:rPr>
        <w:t xml:space="preserve">за 10 месяцев </w:t>
      </w:r>
      <w:r w:rsidR="00CF6CD0">
        <w:rPr>
          <w:rFonts w:ascii="Times New Roman" w:hAnsi="Times New Roman" w:cs="Times New Roman"/>
          <w:b/>
          <w:sz w:val="28"/>
          <w:szCs w:val="28"/>
        </w:rPr>
        <w:t>201</w:t>
      </w:r>
      <w:r w:rsidR="00773744">
        <w:rPr>
          <w:rFonts w:ascii="Times New Roman" w:hAnsi="Times New Roman" w:cs="Times New Roman"/>
          <w:b/>
          <w:sz w:val="28"/>
          <w:szCs w:val="28"/>
        </w:rPr>
        <w:t>9</w:t>
      </w:r>
      <w:r w:rsidR="00CF6CD0">
        <w:rPr>
          <w:rFonts w:ascii="Times New Roman" w:hAnsi="Times New Roman" w:cs="Times New Roman"/>
          <w:b/>
          <w:sz w:val="28"/>
          <w:szCs w:val="28"/>
        </w:rPr>
        <w:t xml:space="preserve"> году Министерством рассмотрены заявления </w:t>
      </w:r>
      <w:r w:rsidR="001C30B8" w:rsidRPr="00ED38F6">
        <w:rPr>
          <w:rFonts w:ascii="Times New Roman" w:hAnsi="Times New Roman" w:cs="Times New Roman"/>
          <w:b/>
          <w:sz w:val="28"/>
          <w:szCs w:val="28"/>
        </w:rPr>
        <w:t xml:space="preserve">юридических лиц и </w:t>
      </w:r>
      <w:r w:rsidR="001C30B8" w:rsidRPr="00A9368D">
        <w:rPr>
          <w:rFonts w:ascii="Times New Roman" w:hAnsi="Times New Roman" w:cs="Times New Roman"/>
          <w:b/>
          <w:sz w:val="28"/>
          <w:szCs w:val="28"/>
        </w:rPr>
        <w:t xml:space="preserve">приняты </w:t>
      </w:r>
      <w:r w:rsidR="00A9368D" w:rsidRPr="00A9368D">
        <w:rPr>
          <w:rFonts w:ascii="Times New Roman" w:hAnsi="Times New Roman" w:cs="Times New Roman"/>
          <w:b/>
          <w:sz w:val="28"/>
          <w:szCs w:val="28"/>
        </w:rPr>
        <w:t>225</w:t>
      </w:r>
      <w:r w:rsidR="001361EB" w:rsidRPr="00A93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0B8" w:rsidRPr="00A9368D">
        <w:rPr>
          <w:rFonts w:ascii="Times New Roman" w:hAnsi="Times New Roman" w:cs="Times New Roman"/>
          <w:b/>
          <w:sz w:val="28"/>
          <w:szCs w:val="28"/>
        </w:rPr>
        <w:t>решений, в том числе:</w:t>
      </w:r>
    </w:p>
    <w:p w:rsidR="00A9368D" w:rsidRPr="00A9368D" w:rsidRDefault="00CF6CD0" w:rsidP="008503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A9368D" w:rsidRPr="00A9368D">
        <w:rPr>
          <w:sz w:val="28"/>
          <w:szCs w:val="28"/>
        </w:rPr>
        <w:t>71 решение</w:t>
      </w:r>
      <w:r w:rsidR="001C30B8" w:rsidRPr="00A9368D">
        <w:rPr>
          <w:sz w:val="28"/>
          <w:szCs w:val="28"/>
        </w:rPr>
        <w:t xml:space="preserve"> о пр</w:t>
      </w:r>
      <w:r w:rsidR="00A9368D" w:rsidRPr="00A9368D">
        <w:rPr>
          <w:sz w:val="28"/>
          <w:szCs w:val="28"/>
        </w:rPr>
        <w:t>едоставлении (выдаче) лицензии;</w:t>
      </w:r>
    </w:p>
    <w:p w:rsidR="00A9368D" w:rsidRPr="00A9368D" w:rsidRDefault="00CF6CD0" w:rsidP="008503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A9368D" w:rsidRPr="00A9368D">
        <w:rPr>
          <w:sz w:val="28"/>
          <w:szCs w:val="28"/>
        </w:rPr>
        <w:t>102 решения</w:t>
      </w:r>
      <w:r w:rsidR="001C30B8" w:rsidRPr="00A9368D">
        <w:rPr>
          <w:sz w:val="28"/>
          <w:szCs w:val="28"/>
        </w:rPr>
        <w:t xml:space="preserve"> о про</w:t>
      </w:r>
      <w:r w:rsidR="00A9368D" w:rsidRPr="00A9368D">
        <w:rPr>
          <w:sz w:val="28"/>
          <w:szCs w:val="28"/>
        </w:rPr>
        <w:t>длении срока действия лицензии;</w:t>
      </w:r>
    </w:p>
    <w:p w:rsidR="001C30B8" w:rsidRPr="00A9368D" w:rsidRDefault="001C30B8" w:rsidP="008503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A9368D" w:rsidRPr="00A9368D">
        <w:rPr>
          <w:sz w:val="28"/>
          <w:szCs w:val="28"/>
        </w:rPr>
        <w:t>39</w:t>
      </w:r>
      <w:r w:rsidRPr="00A9368D">
        <w:rPr>
          <w:sz w:val="28"/>
          <w:szCs w:val="28"/>
        </w:rPr>
        <w:t xml:space="preserve"> реш</w:t>
      </w:r>
      <w:r w:rsidR="00A9368D" w:rsidRPr="00A9368D">
        <w:rPr>
          <w:sz w:val="28"/>
          <w:szCs w:val="28"/>
        </w:rPr>
        <w:t>ений о переоформлении лицензии;</w:t>
      </w:r>
    </w:p>
    <w:p w:rsidR="001C30B8" w:rsidRPr="00A9368D" w:rsidRDefault="001C30B8" w:rsidP="00930D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A9368D" w:rsidRPr="00A9368D">
        <w:rPr>
          <w:sz w:val="28"/>
          <w:szCs w:val="28"/>
        </w:rPr>
        <w:t>9</w:t>
      </w:r>
      <w:r w:rsidRPr="00A9368D">
        <w:rPr>
          <w:sz w:val="28"/>
          <w:szCs w:val="28"/>
        </w:rPr>
        <w:t xml:space="preserve"> решени</w:t>
      </w:r>
      <w:r w:rsidR="00A9368D" w:rsidRPr="00A9368D">
        <w:rPr>
          <w:sz w:val="28"/>
          <w:szCs w:val="28"/>
        </w:rPr>
        <w:t>й</w:t>
      </w:r>
      <w:r w:rsidRPr="00A9368D">
        <w:rPr>
          <w:sz w:val="28"/>
          <w:szCs w:val="28"/>
        </w:rPr>
        <w:t xml:space="preserve"> о прекращении действия л</w:t>
      </w:r>
      <w:r w:rsidR="00F82E6F" w:rsidRPr="00A9368D">
        <w:rPr>
          <w:sz w:val="28"/>
          <w:szCs w:val="28"/>
        </w:rPr>
        <w:t>ицензии по заявлению лицен</w:t>
      </w:r>
      <w:r w:rsidR="00A9368D" w:rsidRPr="00A9368D">
        <w:rPr>
          <w:sz w:val="28"/>
          <w:szCs w:val="28"/>
        </w:rPr>
        <w:t>зиата;</w:t>
      </w:r>
    </w:p>
    <w:p w:rsidR="00A9368D" w:rsidRDefault="00A9368D" w:rsidP="00930D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 xml:space="preserve">- 4 решения об отказе в предоставлении государственной </w:t>
      </w:r>
      <w:r>
        <w:rPr>
          <w:sz w:val="28"/>
          <w:szCs w:val="28"/>
        </w:rPr>
        <w:t>услуги;</w:t>
      </w:r>
    </w:p>
    <w:p w:rsidR="00A9368D" w:rsidRPr="00ED38F6" w:rsidRDefault="00A9368D" w:rsidP="00930D7B">
      <w:pPr>
        <w:pStyle w:val="32"/>
        <w:rPr>
          <w:sz w:val="28"/>
          <w:szCs w:val="28"/>
        </w:rPr>
      </w:pPr>
      <w:r>
        <w:rPr>
          <w:sz w:val="28"/>
          <w:szCs w:val="28"/>
        </w:rPr>
        <w:t>- 1 решение о приостановке действия лицензии.</w:t>
      </w:r>
    </w:p>
    <w:p w:rsidR="001C30B8" w:rsidRPr="00ED38F6" w:rsidRDefault="001C30B8" w:rsidP="00930D7B">
      <w:pPr>
        <w:pStyle w:val="32"/>
        <w:rPr>
          <w:sz w:val="28"/>
          <w:szCs w:val="28"/>
        </w:rPr>
      </w:pPr>
      <w:r w:rsidRPr="00ED38F6">
        <w:rPr>
          <w:sz w:val="28"/>
          <w:szCs w:val="28"/>
        </w:rPr>
        <w:t>В отношении лицензиатов (соискателей лиценз</w:t>
      </w:r>
      <w:r w:rsidRPr="00A9368D">
        <w:rPr>
          <w:sz w:val="28"/>
          <w:szCs w:val="28"/>
        </w:rPr>
        <w:t xml:space="preserve">ии), представивших в Министерство заявления о выдаче, переоформлении, продлении срока действия лицензии, в отчётном периоде проведены </w:t>
      </w:r>
      <w:r w:rsidR="00A9368D" w:rsidRPr="00A9368D">
        <w:rPr>
          <w:sz w:val="28"/>
          <w:szCs w:val="28"/>
        </w:rPr>
        <w:t>206</w:t>
      </w:r>
      <w:r w:rsidRPr="00A9368D">
        <w:rPr>
          <w:sz w:val="28"/>
          <w:szCs w:val="28"/>
        </w:rPr>
        <w:t xml:space="preserve"> внеплановые проверки, в том числе </w:t>
      </w:r>
      <w:r w:rsidR="00A9368D" w:rsidRPr="00A9368D">
        <w:rPr>
          <w:sz w:val="28"/>
          <w:szCs w:val="28"/>
        </w:rPr>
        <w:t>91</w:t>
      </w:r>
      <w:r w:rsidRPr="00A9368D">
        <w:rPr>
          <w:sz w:val="28"/>
          <w:szCs w:val="28"/>
        </w:rPr>
        <w:t xml:space="preserve"> - проверк</w:t>
      </w:r>
      <w:r w:rsidR="00A9368D" w:rsidRPr="00A9368D">
        <w:rPr>
          <w:sz w:val="28"/>
          <w:szCs w:val="28"/>
        </w:rPr>
        <w:t>а</w:t>
      </w:r>
      <w:r w:rsidRPr="00A9368D">
        <w:rPr>
          <w:sz w:val="28"/>
          <w:szCs w:val="28"/>
        </w:rPr>
        <w:t xml:space="preserve"> документарн</w:t>
      </w:r>
      <w:r w:rsidR="00A9368D" w:rsidRPr="00A9368D">
        <w:rPr>
          <w:sz w:val="28"/>
          <w:szCs w:val="28"/>
        </w:rPr>
        <w:t>ая</w:t>
      </w:r>
      <w:r w:rsidRPr="00A9368D">
        <w:rPr>
          <w:sz w:val="28"/>
          <w:szCs w:val="28"/>
        </w:rPr>
        <w:t xml:space="preserve">, </w:t>
      </w:r>
      <w:r w:rsidR="00A9368D" w:rsidRPr="00A9368D">
        <w:rPr>
          <w:sz w:val="28"/>
          <w:szCs w:val="28"/>
        </w:rPr>
        <w:t>115</w:t>
      </w:r>
      <w:r w:rsidRPr="00A9368D">
        <w:rPr>
          <w:sz w:val="28"/>
          <w:szCs w:val="28"/>
        </w:rPr>
        <w:t xml:space="preserve"> – провер</w:t>
      </w:r>
      <w:r w:rsidR="00A9368D" w:rsidRPr="00A9368D">
        <w:rPr>
          <w:sz w:val="28"/>
          <w:szCs w:val="28"/>
        </w:rPr>
        <w:t>ок</w:t>
      </w:r>
      <w:r w:rsidRPr="00A9368D">
        <w:rPr>
          <w:sz w:val="28"/>
          <w:szCs w:val="28"/>
        </w:rPr>
        <w:t xml:space="preserve"> выездны</w:t>
      </w:r>
      <w:r w:rsidR="00A9368D" w:rsidRPr="00A9368D">
        <w:rPr>
          <w:sz w:val="28"/>
          <w:szCs w:val="28"/>
        </w:rPr>
        <w:t>х</w:t>
      </w:r>
      <w:r w:rsidRPr="00A9368D">
        <w:rPr>
          <w:sz w:val="28"/>
          <w:szCs w:val="28"/>
        </w:rPr>
        <w:t xml:space="preserve">. </w:t>
      </w:r>
      <w:r w:rsidRPr="00A9368D">
        <w:rPr>
          <w:sz w:val="28"/>
          <w:szCs w:val="28"/>
        </w:rPr>
        <w:lastRenderedPageBreak/>
        <w:t xml:space="preserve">По результатам </w:t>
      </w:r>
      <w:r w:rsidR="00960D09" w:rsidRPr="00A9368D">
        <w:rPr>
          <w:sz w:val="28"/>
          <w:szCs w:val="28"/>
        </w:rPr>
        <w:t xml:space="preserve">выездных проверок </w:t>
      </w:r>
      <w:r w:rsidRPr="00A9368D">
        <w:rPr>
          <w:sz w:val="28"/>
          <w:szCs w:val="28"/>
        </w:rPr>
        <w:t>выявлен</w:t>
      </w:r>
      <w:r w:rsidR="00960D09" w:rsidRPr="00A9368D">
        <w:rPr>
          <w:sz w:val="28"/>
          <w:szCs w:val="28"/>
        </w:rPr>
        <w:t xml:space="preserve">о </w:t>
      </w:r>
      <w:r w:rsidR="00A9368D" w:rsidRPr="00A9368D">
        <w:rPr>
          <w:sz w:val="28"/>
          <w:szCs w:val="28"/>
        </w:rPr>
        <w:t>4</w:t>
      </w:r>
      <w:r w:rsidRPr="00A9368D">
        <w:rPr>
          <w:sz w:val="28"/>
          <w:szCs w:val="28"/>
        </w:rPr>
        <w:t xml:space="preserve"> </w:t>
      </w:r>
      <w:r w:rsidR="00A9368D" w:rsidRPr="00A9368D">
        <w:rPr>
          <w:sz w:val="28"/>
          <w:szCs w:val="28"/>
        </w:rPr>
        <w:t>нарушения</w:t>
      </w:r>
      <w:r w:rsidR="00960D09" w:rsidRPr="00A9368D">
        <w:rPr>
          <w:sz w:val="28"/>
          <w:szCs w:val="28"/>
        </w:rPr>
        <w:t xml:space="preserve"> </w:t>
      </w:r>
      <w:r w:rsidRPr="00A9368D">
        <w:rPr>
          <w:sz w:val="28"/>
          <w:szCs w:val="28"/>
        </w:rPr>
        <w:t>несоответствия лицензиатов (соискателей лицензии) лицензионным требованиям</w:t>
      </w:r>
      <w:r w:rsidR="00960D09" w:rsidRPr="00A9368D">
        <w:rPr>
          <w:sz w:val="28"/>
          <w:szCs w:val="28"/>
        </w:rPr>
        <w:t>.</w:t>
      </w:r>
    </w:p>
    <w:p w:rsidR="004C7F19" w:rsidRPr="00ED38F6" w:rsidRDefault="004C7F19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 xml:space="preserve">Основными причинами принятия </w:t>
      </w:r>
      <w:r w:rsidR="00F466B3" w:rsidRPr="00ED38F6">
        <w:rPr>
          <w:rFonts w:ascii="Times New Roman" w:hAnsi="Times New Roman" w:cs="Times New Roman"/>
          <w:sz w:val="28"/>
          <w:szCs w:val="28"/>
        </w:rPr>
        <w:t xml:space="preserve">решений об отказе в выдаче лицензий является </w:t>
      </w:r>
      <w:r w:rsidRPr="00ED38F6">
        <w:rPr>
          <w:rFonts w:ascii="Times New Roman" w:hAnsi="Times New Roman" w:cs="Times New Roman"/>
          <w:sz w:val="28"/>
          <w:szCs w:val="28"/>
        </w:rPr>
        <w:t xml:space="preserve">несоблюдение соискателями лицензий и лицензиатами лицензионных требований. </w:t>
      </w:r>
    </w:p>
    <w:p w:rsidR="004C7F19" w:rsidRPr="00ED38F6" w:rsidRDefault="004C7F19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F6">
        <w:rPr>
          <w:rFonts w:ascii="Times New Roman" w:hAnsi="Times New Roman" w:cs="Times New Roman"/>
          <w:sz w:val="28"/>
          <w:szCs w:val="28"/>
        </w:rPr>
        <w:t xml:space="preserve">- </w:t>
      </w:r>
      <w:r w:rsidR="004C5B25" w:rsidRPr="00ED38F6">
        <w:rPr>
          <w:rFonts w:ascii="Times New Roman" w:hAnsi="Times New Roman" w:cs="Times New Roman"/>
          <w:sz w:val="28"/>
          <w:szCs w:val="28"/>
        </w:rPr>
        <w:t xml:space="preserve">наличие у заявителя на первое число месяца и на дату поступления в </w:t>
      </w:r>
      <w:r w:rsidR="00CF6CD0">
        <w:rPr>
          <w:rFonts w:ascii="Times New Roman" w:hAnsi="Times New Roman" w:cs="Times New Roman"/>
          <w:sz w:val="28"/>
          <w:szCs w:val="28"/>
        </w:rPr>
        <w:t>Министерство</w:t>
      </w:r>
      <w:r w:rsidR="004C5B25" w:rsidRPr="00ED38F6">
        <w:rPr>
          <w:rFonts w:ascii="Times New Roman" w:hAnsi="Times New Roman" w:cs="Times New Roman"/>
          <w:sz w:val="28"/>
          <w:szCs w:val="28"/>
        </w:rPr>
        <w:t xml:space="preserve"> заявления о выдаче лицензии</w:t>
      </w:r>
      <w:r w:rsidR="00CF6CD0">
        <w:rPr>
          <w:rFonts w:ascii="Times New Roman" w:hAnsi="Times New Roman" w:cs="Times New Roman"/>
          <w:sz w:val="28"/>
          <w:szCs w:val="28"/>
        </w:rPr>
        <w:t xml:space="preserve"> (продлении срока действия лицензии)</w:t>
      </w:r>
      <w:r w:rsidR="004C5B25" w:rsidRPr="00ED38F6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сборов, страховых взносов, а также пеней и штрафов за нарушение </w:t>
      </w:r>
      <w:r w:rsidR="003F23DD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4C5B25" w:rsidRPr="00ED38F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ED38F6">
        <w:rPr>
          <w:rFonts w:ascii="Times New Roman" w:hAnsi="Times New Roman" w:cs="Times New Roman"/>
          <w:sz w:val="28"/>
          <w:szCs w:val="28"/>
        </w:rPr>
        <w:t>(подпункт 3 пункта 9 статьи 19 Федерального закона № 171-ФЗ);</w:t>
      </w:r>
    </w:p>
    <w:p w:rsidR="008B009B" w:rsidRDefault="004236B8" w:rsidP="00A93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F19" w:rsidRPr="00ED38F6">
        <w:rPr>
          <w:rFonts w:ascii="Times New Roman" w:hAnsi="Times New Roman" w:cs="Times New Roman"/>
          <w:sz w:val="28"/>
          <w:szCs w:val="28"/>
        </w:rPr>
        <w:t>отсутствие документа, подтверждающего право владения стационарным торговым объектом и складским помещением либо стационарным объектом предприятия общественного питания в форме собственности, хозяйственном ведении, оперативном управлении или в аренде, срок которой определен договором и составляет один год и более (пункт 10 статьи 1</w:t>
      </w:r>
      <w:r w:rsidR="00A9368D">
        <w:rPr>
          <w:rFonts w:ascii="Times New Roman" w:hAnsi="Times New Roman" w:cs="Times New Roman"/>
          <w:sz w:val="28"/>
          <w:szCs w:val="28"/>
        </w:rPr>
        <w:t>6 Федерального закона № 171-ФЗ).</w:t>
      </w:r>
    </w:p>
    <w:p w:rsidR="00A9368D" w:rsidRPr="00A9368D" w:rsidRDefault="00A9368D" w:rsidP="00A93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E1" w:rsidRPr="009E261F" w:rsidRDefault="004A66E1" w:rsidP="0005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Особое внимание обращаем на соблюдение обязательного требования переоформления лицензии</w:t>
      </w:r>
      <w:r w:rsid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сроков его предоставления в лицензирующий орган</w:t>
      </w:r>
      <w:r w:rsidRP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E26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заявление о переоформлении лицензии подается в лицензирующий орган в течение 30 дней со дня возникновения обстоятельств, вызвавших необходимость переоформления лицензии.</w:t>
      </w:r>
      <w:r w:rsidR="00665F3E" w:rsidRPr="009E26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Госпошлина составляет 3500 рублей.</w:t>
      </w:r>
    </w:p>
    <w:p w:rsidR="004A66E1" w:rsidRPr="009E261F" w:rsidRDefault="004A66E1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Заявление о переоформлении </w:t>
      </w:r>
      <w:r w:rsidR="004A66E1" w:rsidRPr="009E261F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Pr="009E261F">
        <w:rPr>
          <w:rFonts w:ascii="Times New Roman" w:hAnsi="Times New Roman" w:cs="Times New Roman"/>
          <w:sz w:val="28"/>
          <w:szCs w:val="28"/>
        </w:rPr>
        <w:t>необходимо представить в случае: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- изменения наименования лицензиата (без его реорганизации),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>- изменения места его нахождения</w:t>
      </w:r>
      <w:r w:rsidR="004A66E1" w:rsidRPr="009E261F">
        <w:rPr>
          <w:rFonts w:ascii="Times New Roman" w:hAnsi="Times New Roman" w:cs="Times New Roman"/>
          <w:sz w:val="28"/>
          <w:szCs w:val="28"/>
        </w:rPr>
        <w:t>,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- изменения указанных в лицензии мест нахождения его обособленных подразделений,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- изменения иных указанных в лицензии сведений.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>Нарушения установленного срока влечет за собой приостановление действия лицензии (абзац третий пункт 1 статья 20 Федерального закона №</w:t>
      </w:r>
      <w:r w:rsidR="0055197C">
        <w:rPr>
          <w:rFonts w:ascii="Times New Roman" w:hAnsi="Times New Roman" w:cs="Times New Roman"/>
          <w:sz w:val="28"/>
          <w:szCs w:val="28"/>
        </w:rPr>
        <w:t> </w:t>
      </w:r>
      <w:r w:rsidRPr="009E261F">
        <w:rPr>
          <w:rFonts w:ascii="Times New Roman" w:hAnsi="Times New Roman" w:cs="Times New Roman"/>
          <w:sz w:val="28"/>
          <w:szCs w:val="28"/>
        </w:rPr>
        <w:t>171-ФЗ и привлечение к административной ответственности по части 1 статьи 14.17 Кодекса об а</w:t>
      </w:r>
      <w:r w:rsidR="004A66E1" w:rsidRPr="009E261F">
        <w:rPr>
          <w:rFonts w:ascii="Times New Roman" w:hAnsi="Times New Roman" w:cs="Times New Roman"/>
          <w:sz w:val="28"/>
          <w:szCs w:val="28"/>
        </w:rPr>
        <w:t>дминистративных правонарушениях).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>Част</w:t>
      </w:r>
      <w:r w:rsidR="00AB5D72" w:rsidRPr="009E261F">
        <w:rPr>
          <w:rFonts w:ascii="Times New Roman" w:hAnsi="Times New Roman" w:cs="Times New Roman"/>
          <w:sz w:val="28"/>
          <w:szCs w:val="28"/>
        </w:rPr>
        <w:t>о</w:t>
      </w:r>
      <w:r w:rsidRPr="009E261F">
        <w:rPr>
          <w:rFonts w:ascii="Times New Roman" w:hAnsi="Times New Roman" w:cs="Times New Roman"/>
          <w:sz w:val="28"/>
          <w:szCs w:val="28"/>
        </w:rPr>
        <w:t xml:space="preserve"> </w:t>
      </w:r>
      <w:r w:rsidR="00AB5D72" w:rsidRPr="009E261F">
        <w:rPr>
          <w:rFonts w:ascii="Times New Roman" w:hAnsi="Times New Roman" w:cs="Times New Roman"/>
          <w:sz w:val="28"/>
          <w:szCs w:val="28"/>
        </w:rPr>
        <w:t xml:space="preserve">встречаемые </w:t>
      </w:r>
      <w:r w:rsidR="00597000">
        <w:rPr>
          <w:rFonts w:ascii="Times New Roman" w:hAnsi="Times New Roman" w:cs="Times New Roman"/>
          <w:sz w:val="28"/>
          <w:szCs w:val="28"/>
        </w:rPr>
        <w:t>случаи, требующие переоформление лицензии</w:t>
      </w:r>
      <w:r w:rsidRPr="009E261F">
        <w:rPr>
          <w:rFonts w:ascii="Times New Roman" w:hAnsi="Times New Roman" w:cs="Times New Roman"/>
          <w:sz w:val="28"/>
          <w:szCs w:val="28"/>
        </w:rPr>
        <w:t xml:space="preserve">: поменялся юридический адрес или обособленное подразделение организации прекратило реализацию алкогольной продукции, в связи с продажей помещений, пожаром, передачей </w:t>
      </w:r>
      <w:r w:rsidR="00597000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9E261F">
        <w:rPr>
          <w:rFonts w:ascii="Times New Roman" w:hAnsi="Times New Roman" w:cs="Times New Roman"/>
          <w:sz w:val="28"/>
          <w:szCs w:val="28"/>
        </w:rPr>
        <w:t>в аренду третьему лицу</w:t>
      </w:r>
      <w:r w:rsidR="00AB5D72" w:rsidRPr="009E261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C2CCF" w:rsidRPr="009E261F" w:rsidRDefault="008C2CCF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48C" w:rsidRDefault="008C2CCF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1A25" w:rsidRPr="009E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месяцев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хозяйствующих субъектов составлено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административных правонарушениях, к административной ответственности 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привлечено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54CCB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C6B7C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CCB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4CCB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штрафа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63</w:t>
      </w:r>
      <w:r w:rsidR="00954CCB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назначено наказание в виде предупреждения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A25" w:rsidRPr="009E261F" w:rsidRDefault="00BC1A25" w:rsidP="00930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нарушений, выявляемыми в ходе проведения контрольных мероприятий, являются: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розничная продажа алкогольной продукции в запрещенное время и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18 административных дел по ч. 3 ст. 14.16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розничная продажа алкогольной продукции в нестационарных торговых объектах, и чаще всего именно нарушение в части </w:t>
      </w:r>
      <w:r w:rsidRPr="00F71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имитирующих деятельность предприятия, оказывающего услуги общественного питания с возможностью реализации алкогольной продукции в ночное время в формате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15 административных дел по ч. 3 ст. 14.16 КоАП РФ);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без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1 административное дело по ч. 3 ст. 14.17 КоАП РФ)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алкогольной продукции без ЕГАИС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 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учета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административное дело без ЕГАИС, 7 дел ненадлежащий учет, ст. 14.19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и 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розничной продажи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69 административных дел по ст. 15.13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алкогольной продукции без сопроводительных документов, удостоверяющих легальность ее производства и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2 административных дела по ч. 2 ст. 14.16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лицензионных требований (возбуждено 2 административных дела по ч. 1 ст. 14.17 КоАП РФ);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ценообразования (возбужденно 16 административных дела по ч. 2 ст. 14.6 КоАП РФ);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законного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26 административных дел по ч. 22 ст. 19.5 КоАП РФ);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несвоевременность уплаты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16 административных дел по ст. 20.25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A25" w:rsidRPr="009E261F" w:rsidRDefault="00BC1A25" w:rsidP="00930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особое внимание уделялось профилактической работе, направленной на предупреждение и пресечение подконтрольными субъектами правонарушений в области розничной продажи алкогольной продукции на территории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A25" w:rsidRPr="009E261F" w:rsidRDefault="00BC1A25" w:rsidP="00930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признакам нарушений, связанных с продажей алкогольной продукции в запрещенные действующим законодательством дни и время (установленные </w:t>
      </w:r>
      <w:r w:rsidR="0055197C"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 w:rsidR="0055197C">
        <w:rPr>
          <w:rFonts w:ascii="Times New Roman" w:hAnsi="Times New Roman" w:cs="Times New Roman"/>
          <w:sz w:val="28"/>
          <w:szCs w:val="28"/>
        </w:rPr>
        <w:t>ем</w:t>
      </w:r>
      <w:r w:rsidR="0055197C" w:rsidRPr="007B135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28.03.2012 №</w:t>
      </w:r>
      <w:r w:rsidR="0055197C">
        <w:rPr>
          <w:rFonts w:ascii="Times New Roman" w:hAnsi="Times New Roman" w:cs="Times New Roman"/>
          <w:sz w:val="28"/>
          <w:szCs w:val="28"/>
        </w:rPr>
        <w:t> </w:t>
      </w:r>
      <w:r w:rsidR="0055197C" w:rsidRPr="007B135D">
        <w:rPr>
          <w:rFonts w:ascii="Times New Roman" w:hAnsi="Times New Roman" w:cs="Times New Roman"/>
          <w:sz w:val="28"/>
          <w:szCs w:val="28"/>
        </w:rPr>
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отношении юридических лиц вынесено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посредствам </w:t>
      </w:r>
      <w:r w:rsidR="00387F15" w:rsidRPr="0038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F15" w:rsidRPr="00387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делается информационная рассылка на постоянной основе.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A25" w:rsidRPr="009E261F" w:rsidRDefault="00BC1A25" w:rsidP="00930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Toc347828434"/>
      <w:r w:rsidRPr="009E26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2016 года по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2018 год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отменены плановые проверки в отношении юридических лиц, отнесенных к субъектам малого предпринимательства.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Министерством в 2019 году плановые проверки </w:t>
      </w:r>
      <w:proofErr w:type="spellStart"/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непредусмотренны</w:t>
      </w:r>
      <w:proofErr w:type="spellEnd"/>
      <w:r w:rsidRPr="009E26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1"/>
    <w:p w:rsidR="00AB5D72" w:rsidRPr="009E261F" w:rsidRDefault="00AB5D72" w:rsidP="00930D7B">
      <w:pPr>
        <w:pStyle w:val="a3"/>
        <w:rPr>
          <w:sz w:val="28"/>
          <w:szCs w:val="28"/>
        </w:rPr>
      </w:pPr>
    </w:p>
    <w:p w:rsidR="00C433C7" w:rsidRPr="00ED38F6" w:rsidRDefault="00C433C7" w:rsidP="008F7A7B">
      <w:pPr>
        <w:pStyle w:val="a3"/>
        <w:ind w:firstLine="567"/>
        <w:rPr>
          <w:sz w:val="28"/>
          <w:szCs w:val="28"/>
        </w:rPr>
      </w:pPr>
      <w:r w:rsidRPr="00ED38F6">
        <w:rPr>
          <w:sz w:val="28"/>
          <w:szCs w:val="28"/>
          <w:lang w:val="en-US"/>
        </w:rPr>
        <w:t>III</w:t>
      </w:r>
      <w:r w:rsidRPr="00ED38F6">
        <w:rPr>
          <w:sz w:val="28"/>
          <w:szCs w:val="28"/>
        </w:rPr>
        <w:t xml:space="preserve">. </w:t>
      </w:r>
      <w:r w:rsidRPr="00ED38F6">
        <w:rPr>
          <w:bCs/>
          <w:sz w:val="28"/>
          <w:szCs w:val="28"/>
        </w:rPr>
        <w:t xml:space="preserve">ДОКЛАД С РУКОВОДСТВОМ ПО СОБЛЮДЕНИЮ ОБЯЗАТЕЛЬНЫХ ТРЕБОВАНИЙ </w:t>
      </w:r>
      <w:r w:rsidRPr="00ED38F6">
        <w:rPr>
          <w:sz w:val="28"/>
          <w:szCs w:val="28"/>
        </w:rPr>
        <w:t>ПРИ ОСУЩЕСТВЛЕНИИ РОЗНИЧНОЙ ПРОДАЖИ АЛКОГОЛЬНОЙ ПРОДУКЦИИ</w:t>
      </w:r>
    </w:p>
    <w:p w:rsidR="001C7B9B" w:rsidRPr="00ED38F6" w:rsidRDefault="001C7B9B" w:rsidP="001C7B9B">
      <w:pPr>
        <w:pStyle w:val="Style9"/>
        <w:widowControl/>
        <w:ind w:firstLine="706"/>
        <w:jc w:val="both"/>
        <w:rPr>
          <w:sz w:val="28"/>
          <w:szCs w:val="28"/>
        </w:rPr>
      </w:pPr>
    </w:p>
    <w:p w:rsidR="006E7C10" w:rsidRPr="009E261F" w:rsidRDefault="007C33A7" w:rsidP="006E7C10">
      <w:pPr>
        <w:pStyle w:val="Style9"/>
        <w:jc w:val="center"/>
        <w:rPr>
          <w:b/>
          <w:sz w:val="28"/>
          <w:szCs w:val="28"/>
        </w:rPr>
      </w:pPr>
      <w:r w:rsidRPr="009E261F">
        <w:rPr>
          <w:b/>
          <w:sz w:val="28"/>
          <w:szCs w:val="28"/>
        </w:rPr>
        <w:t>1</w:t>
      </w:r>
      <w:r w:rsidR="004F2471" w:rsidRPr="009E261F">
        <w:rPr>
          <w:b/>
          <w:sz w:val="28"/>
          <w:szCs w:val="28"/>
        </w:rPr>
        <w:t>.</w:t>
      </w:r>
      <w:r w:rsidR="004F2471" w:rsidRPr="009E261F">
        <w:rPr>
          <w:b/>
          <w:sz w:val="28"/>
          <w:szCs w:val="28"/>
        </w:rPr>
        <w:tab/>
        <w:t>О соблюдении требований розничной продажи</w:t>
      </w:r>
    </w:p>
    <w:p w:rsidR="004F2471" w:rsidRPr="009E261F" w:rsidRDefault="004F2471" w:rsidP="006E7C10">
      <w:pPr>
        <w:pStyle w:val="Style9"/>
        <w:jc w:val="center"/>
        <w:rPr>
          <w:b/>
          <w:sz w:val="28"/>
          <w:szCs w:val="28"/>
        </w:rPr>
      </w:pPr>
      <w:r w:rsidRPr="009E261F">
        <w:rPr>
          <w:b/>
          <w:sz w:val="28"/>
          <w:szCs w:val="28"/>
        </w:rPr>
        <w:t>алкогольной продукции</w:t>
      </w:r>
    </w:p>
    <w:p w:rsidR="004F2471" w:rsidRPr="009E261F" w:rsidRDefault="004F2471" w:rsidP="00930D7B">
      <w:pPr>
        <w:pStyle w:val="Style9"/>
        <w:ind w:firstLine="701"/>
        <w:jc w:val="both"/>
        <w:rPr>
          <w:sz w:val="28"/>
          <w:szCs w:val="28"/>
        </w:rPr>
      </w:pPr>
    </w:p>
    <w:p w:rsidR="004F2471" w:rsidRPr="009E261F" w:rsidRDefault="004F2471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1. Действующим законодательством установлен запрет продажи алкогольной продукции: федеральным законом № 171-ФЗ -  с 23 часов до 8 часов</w:t>
      </w:r>
      <w:r w:rsidR="00201D09" w:rsidRPr="009E261F">
        <w:rPr>
          <w:sz w:val="28"/>
          <w:szCs w:val="28"/>
        </w:rPr>
        <w:t xml:space="preserve"> (</w:t>
      </w:r>
      <w:r w:rsidRPr="009E261F">
        <w:rPr>
          <w:sz w:val="28"/>
          <w:szCs w:val="28"/>
        </w:rPr>
        <w:t>за исключением розничной продажи при оказании услуг общественного питания</w:t>
      </w:r>
      <w:r w:rsidR="00201D09" w:rsidRPr="009E261F">
        <w:rPr>
          <w:sz w:val="28"/>
          <w:szCs w:val="28"/>
        </w:rPr>
        <w:t>)</w:t>
      </w:r>
      <w:r w:rsidRPr="009E261F">
        <w:rPr>
          <w:sz w:val="28"/>
          <w:szCs w:val="28"/>
        </w:rPr>
        <w:t xml:space="preserve">; </w:t>
      </w:r>
      <w:r w:rsidR="006C60D1" w:rsidRPr="007B135D">
        <w:rPr>
          <w:sz w:val="28"/>
          <w:szCs w:val="28"/>
        </w:rPr>
        <w:t>постановлени</w:t>
      </w:r>
      <w:r w:rsidR="006C60D1">
        <w:rPr>
          <w:sz w:val="28"/>
          <w:szCs w:val="28"/>
        </w:rPr>
        <w:t>ем</w:t>
      </w:r>
      <w:r w:rsidR="006C60D1" w:rsidRPr="007B135D">
        <w:rPr>
          <w:sz w:val="28"/>
          <w:szCs w:val="28"/>
        </w:rPr>
        <w:t xml:space="preserve"> Правительства Камчатского края от 28.03.2012 №</w:t>
      </w:r>
      <w:r w:rsidR="006C60D1">
        <w:rPr>
          <w:sz w:val="28"/>
          <w:szCs w:val="28"/>
        </w:rPr>
        <w:t> </w:t>
      </w:r>
      <w:r w:rsidR="006C60D1" w:rsidRPr="007B135D">
        <w:rPr>
          <w:sz w:val="28"/>
          <w:szCs w:val="28"/>
        </w:rPr>
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</w:r>
      <w:r w:rsidRPr="009E261F">
        <w:rPr>
          <w:sz w:val="28"/>
          <w:szCs w:val="28"/>
        </w:rPr>
        <w:t xml:space="preserve"> - с 22.00 часов до </w:t>
      </w:r>
      <w:r w:rsidR="006C60D1">
        <w:rPr>
          <w:sz w:val="28"/>
          <w:szCs w:val="28"/>
        </w:rPr>
        <w:t>10</w:t>
      </w:r>
      <w:r w:rsidRPr="009E261F">
        <w:rPr>
          <w:sz w:val="28"/>
          <w:szCs w:val="28"/>
        </w:rPr>
        <w:t>.00 часов</w:t>
      </w:r>
      <w:r w:rsidR="00201D09" w:rsidRPr="009E261F">
        <w:rPr>
          <w:sz w:val="28"/>
          <w:szCs w:val="28"/>
        </w:rPr>
        <w:t xml:space="preserve"> (</w:t>
      </w:r>
      <w:r w:rsidRPr="009E261F">
        <w:rPr>
          <w:sz w:val="28"/>
          <w:szCs w:val="28"/>
        </w:rPr>
        <w:t>за исключением розничной продажи при оказании услуг общественного питания</w:t>
      </w:r>
      <w:r w:rsidR="00201D09" w:rsidRPr="009E261F">
        <w:rPr>
          <w:sz w:val="28"/>
          <w:szCs w:val="28"/>
        </w:rPr>
        <w:t>)</w:t>
      </w:r>
      <w:r w:rsidRPr="009E261F">
        <w:rPr>
          <w:sz w:val="28"/>
          <w:szCs w:val="28"/>
        </w:rPr>
        <w:t xml:space="preserve">. </w:t>
      </w:r>
    </w:p>
    <w:p w:rsidR="004F2471" w:rsidRPr="009E261F" w:rsidRDefault="004F2471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Организациям необходимо проверить настройки времени в оборудовании, которое используется для передачи сведений в ЕГАИС. Предупредить продавцов о необходимости соблюдения требований закона и об ответственности за продажу в ночное время.</w:t>
      </w:r>
      <w:r w:rsidR="006A7F8D" w:rsidRPr="009E261F">
        <w:rPr>
          <w:sz w:val="28"/>
          <w:szCs w:val="28"/>
        </w:rPr>
        <w:t xml:space="preserve"> </w:t>
      </w:r>
      <w:r w:rsidR="008F7A7B" w:rsidRPr="009E261F">
        <w:rPr>
          <w:sz w:val="28"/>
          <w:szCs w:val="28"/>
        </w:rPr>
        <w:t>При наличии технической возможности</w:t>
      </w:r>
      <w:r w:rsidR="006A7F8D" w:rsidRPr="009E261F">
        <w:rPr>
          <w:sz w:val="28"/>
          <w:szCs w:val="28"/>
        </w:rPr>
        <w:t xml:space="preserve"> рекомендуем установить запрет продажи алкогольной продукции на контрольно-кассовой технике в ночные часы.</w:t>
      </w:r>
    </w:p>
    <w:p w:rsidR="004F2471" w:rsidRPr="009E261F" w:rsidRDefault="004F2471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За продажу в запрещенное законодательством время предусмотрена административная ответственность в соответствии с частью 3 статьи 14.16. КоАП РФ: штраф на должностных лиц от 20 тысяч до 40 тысяч рублей; на юридических лиц - от 100 тысяч до 300 тысяч рублей.</w:t>
      </w:r>
    </w:p>
    <w:p w:rsidR="004F2471" w:rsidRPr="009E261F" w:rsidRDefault="004F2471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Нарушение времени продажи также является основанием для приостановления и аннулирования лицензии во внесудебном порядке по решению Федеральной службы по регулированию алкогольного рынка.</w:t>
      </w:r>
    </w:p>
    <w:p w:rsidR="006C60D1" w:rsidRDefault="004F2471" w:rsidP="006C60D1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 xml:space="preserve">2. Региональным законодательством предусмотрен запрет продажи в следующие дни: </w:t>
      </w:r>
    </w:p>
    <w:p w:rsidR="006C60D1" w:rsidRPr="006C60D1" w:rsidRDefault="006C60D1" w:rsidP="006C60D1">
      <w:pPr>
        <w:pStyle w:val="Style9"/>
        <w:ind w:firstLine="701"/>
        <w:jc w:val="both"/>
        <w:rPr>
          <w:sz w:val="28"/>
          <w:szCs w:val="28"/>
        </w:rPr>
      </w:pPr>
      <w:r w:rsidRPr="006C60D1">
        <w:rPr>
          <w:sz w:val="28"/>
          <w:szCs w:val="28"/>
        </w:rPr>
        <w:t>а) 25 января - День студентов;</w:t>
      </w:r>
    </w:p>
    <w:p w:rsidR="006C60D1" w:rsidRPr="006C60D1" w:rsidRDefault="006C60D1" w:rsidP="006C60D1">
      <w:pPr>
        <w:pStyle w:val="Style9"/>
        <w:ind w:firstLine="701"/>
        <w:jc w:val="both"/>
        <w:rPr>
          <w:sz w:val="28"/>
          <w:szCs w:val="28"/>
        </w:rPr>
      </w:pPr>
      <w:r w:rsidRPr="006C60D1">
        <w:rPr>
          <w:sz w:val="28"/>
          <w:szCs w:val="28"/>
        </w:rPr>
        <w:t>б) 1 июня - Международный день защиты детей;</w:t>
      </w:r>
    </w:p>
    <w:p w:rsidR="006C60D1" w:rsidRPr="006C60D1" w:rsidRDefault="006C60D1" w:rsidP="006C60D1">
      <w:pPr>
        <w:pStyle w:val="Style9"/>
        <w:ind w:firstLine="701"/>
        <w:jc w:val="both"/>
        <w:rPr>
          <w:sz w:val="28"/>
          <w:szCs w:val="28"/>
        </w:rPr>
      </w:pPr>
      <w:r w:rsidRPr="006C60D1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6C60D1">
        <w:rPr>
          <w:sz w:val="28"/>
          <w:szCs w:val="28"/>
        </w:rPr>
        <w:t xml:space="preserve">27 июня - День молодежи России либо иной день, в который проводятся культурно-массовые мероприятия, посвященные празднованию Дня молодежи, информация о дате проведения которых размещается на 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6C60D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C60D1">
        <w:rPr>
          <w:sz w:val="28"/>
          <w:szCs w:val="28"/>
        </w:rPr>
        <w:t xml:space="preserve"> на странице Министерства спорта Камчатского края;</w:t>
      </w:r>
    </w:p>
    <w:p w:rsidR="004F2471" w:rsidRPr="009E261F" w:rsidRDefault="006C60D1" w:rsidP="006C60D1">
      <w:pPr>
        <w:pStyle w:val="Style9"/>
        <w:ind w:firstLine="701"/>
        <w:jc w:val="both"/>
        <w:rPr>
          <w:sz w:val="28"/>
          <w:szCs w:val="28"/>
        </w:rPr>
      </w:pPr>
      <w:r w:rsidRPr="006C60D1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6C60D1">
        <w:rPr>
          <w:sz w:val="28"/>
          <w:szCs w:val="28"/>
        </w:rPr>
        <w:t xml:space="preserve">1 сентября - День знаний либо иной день, в которые проводятся торжественные линейки в общеобразовательных организациях, посвященные началу учебного года, информация о дате проведения которых размещается на </w:t>
      </w:r>
      <w:r w:rsidRPr="006C60D1">
        <w:rPr>
          <w:sz w:val="28"/>
          <w:szCs w:val="28"/>
        </w:rPr>
        <w:lastRenderedPageBreak/>
        <w:t xml:space="preserve">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6C60D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C60D1">
        <w:rPr>
          <w:sz w:val="28"/>
          <w:szCs w:val="28"/>
        </w:rPr>
        <w:t xml:space="preserve"> на странице Министерства образования и молодежной политики Камчатского края.</w:t>
      </w:r>
      <w:r w:rsidR="004F2471" w:rsidRPr="009E261F">
        <w:rPr>
          <w:sz w:val="28"/>
          <w:szCs w:val="28"/>
        </w:rPr>
        <w:t xml:space="preserve"> Под исключение попадает розничная продажа алкогольной продукции при оказании услуг общественного питания.</w:t>
      </w:r>
    </w:p>
    <w:p w:rsidR="004F2471" w:rsidRPr="009E261F" w:rsidRDefault="004F2471" w:rsidP="00930D7B">
      <w:pPr>
        <w:pStyle w:val="Style9"/>
        <w:widowControl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За продажу в запрещенные дни предусмотрена административная ответственность в соответствии с частью 3 статьи 14.16. КоАП РФ: штраф на должностных лиц от 20 тысяч до 40 тысяч рублей; на юридических лиц - от 100 тысяч до 300 тысяч рублей.</w:t>
      </w:r>
    </w:p>
    <w:p w:rsidR="00614D5F" w:rsidRPr="009E261F" w:rsidRDefault="00614D5F" w:rsidP="0093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3.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proofErr w:type="spellStart"/>
      <w:r w:rsidRPr="009E261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9E261F">
        <w:rPr>
          <w:rFonts w:ascii="Times New Roman" w:hAnsi="Times New Roman" w:cs="Times New Roman"/>
          <w:sz w:val="28"/>
          <w:szCs w:val="28"/>
        </w:rPr>
        <w:t>, медовухи) осуществляется организациями на основании соответствующих лицензий.</w:t>
      </w:r>
    </w:p>
    <w:p w:rsidR="007674FD" w:rsidRPr="009E261F" w:rsidRDefault="00BB1EFA" w:rsidP="0093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 месяцев 2019 </w:t>
      </w:r>
      <w:r w:rsidR="007674FD" w:rsidRPr="009E261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74FD" w:rsidRPr="009E261F">
        <w:rPr>
          <w:rFonts w:ascii="Times New Roman" w:hAnsi="Times New Roman" w:cs="Times New Roman"/>
          <w:sz w:val="28"/>
          <w:szCs w:val="28"/>
        </w:rPr>
        <w:t xml:space="preserve"> за продажу алкогольной продукции без лицензии Министерством составлен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674FD" w:rsidRPr="009E261F">
        <w:rPr>
          <w:rFonts w:ascii="Times New Roman" w:hAnsi="Times New Roman" w:cs="Times New Roman"/>
          <w:sz w:val="28"/>
          <w:szCs w:val="28"/>
        </w:rPr>
        <w:t xml:space="preserve"> протокол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7674FD" w:rsidRPr="009E261F">
        <w:rPr>
          <w:rFonts w:ascii="Times New Roman" w:hAnsi="Times New Roman" w:cs="Times New Roman"/>
          <w:sz w:val="28"/>
          <w:szCs w:val="28"/>
        </w:rPr>
        <w:t>.</w:t>
      </w:r>
    </w:p>
    <w:p w:rsidR="002643C5" w:rsidRPr="009E261F" w:rsidRDefault="002643C5" w:rsidP="00930D7B">
      <w:pPr>
        <w:pStyle w:val="Style9"/>
        <w:widowControl/>
        <w:ind w:firstLine="701"/>
        <w:jc w:val="both"/>
        <w:rPr>
          <w:sz w:val="28"/>
          <w:szCs w:val="28"/>
        </w:rPr>
      </w:pPr>
    </w:p>
    <w:p w:rsidR="002643C5" w:rsidRPr="009E261F" w:rsidRDefault="002643C5" w:rsidP="00FA2350">
      <w:pPr>
        <w:pStyle w:val="Style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9E261F">
        <w:rPr>
          <w:b/>
          <w:sz w:val="28"/>
          <w:szCs w:val="28"/>
        </w:rPr>
        <w:t>Особые требования к продаже</w:t>
      </w:r>
      <w:r w:rsidR="00FA2350" w:rsidRPr="009E261F">
        <w:rPr>
          <w:b/>
          <w:sz w:val="28"/>
          <w:szCs w:val="28"/>
        </w:rPr>
        <w:t xml:space="preserve"> </w:t>
      </w:r>
      <w:r w:rsidRPr="009E261F">
        <w:rPr>
          <w:b/>
          <w:sz w:val="28"/>
          <w:szCs w:val="28"/>
        </w:rPr>
        <w:t>алкогольной продукции в общепите</w:t>
      </w:r>
    </w:p>
    <w:p w:rsidR="00E43BBD" w:rsidRPr="009E261F" w:rsidRDefault="00E43BBD" w:rsidP="00930D7B">
      <w:pPr>
        <w:pStyle w:val="Style9"/>
        <w:ind w:firstLine="701"/>
        <w:jc w:val="both"/>
        <w:rPr>
          <w:sz w:val="28"/>
          <w:szCs w:val="28"/>
        </w:rPr>
      </w:pP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Особые требования к розничной продаже алкогольной продукции при оказании услуг общественного питания, а также ее потреблению установлены статьей 16 Федерального закона № 171-ФЗ и заключаются в следующем: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–</w:t>
      </w:r>
      <w:r w:rsidR="00BB1EFA">
        <w:rPr>
          <w:sz w:val="28"/>
          <w:szCs w:val="28"/>
        </w:rPr>
        <w:t> </w:t>
      </w:r>
      <w:r w:rsidRPr="009E261F">
        <w:rPr>
          <w:sz w:val="28"/>
          <w:szCs w:val="28"/>
        </w:rPr>
        <w:t xml:space="preserve">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посетителей; 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–</w:t>
      </w:r>
      <w:r w:rsidR="00BB1EFA">
        <w:rPr>
          <w:sz w:val="28"/>
          <w:szCs w:val="28"/>
        </w:rPr>
        <w:t> </w:t>
      </w:r>
      <w:r w:rsidRPr="009E261F">
        <w:rPr>
          <w:sz w:val="28"/>
          <w:szCs w:val="28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(упаковки);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–</w:t>
      </w:r>
      <w:r w:rsidR="00BB1EFA">
        <w:rPr>
          <w:sz w:val="28"/>
          <w:szCs w:val="28"/>
        </w:rPr>
        <w:t> </w:t>
      </w:r>
      <w:r w:rsidRPr="009E261F">
        <w:rPr>
          <w:sz w:val="28"/>
          <w:szCs w:val="28"/>
        </w:rPr>
        <w:t>в объектах общественного питания не допускается розничная продажа алкогольной продукции, за исключением продажи, связанной с оказанием услуг общественного питания;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–</w:t>
      </w:r>
      <w:r w:rsidR="00BB1EFA">
        <w:rPr>
          <w:sz w:val="28"/>
          <w:szCs w:val="28"/>
        </w:rPr>
        <w:t> </w:t>
      </w:r>
      <w:r w:rsidRPr="009E261F">
        <w:rPr>
          <w:sz w:val="28"/>
          <w:szCs w:val="28"/>
        </w:rPr>
        <w:t>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Таким образом, в объектах общественного питания запрещена торговля алкогольной продукцией, если продажа не связана с оказанием услуг общественного питания (то есть как в магазине, не связанная с потреблением на месте покупки).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 xml:space="preserve">Данный запрет действует ежедневно, в том числе в ночное время и в дни, когда продажа алкогольной продукции в </w:t>
      </w:r>
      <w:r w:rsidR="00BB1EFA">
        <w:rPr>
          <w:sz w:val="28"/>
          <w:szCs w:val="28"/>
        </w:rPr>
        <w:t>Камчатском крае</w:t>
      </w:r>
      <w:r w:rsidRPr="009E261F">
        <w:rPr>
          <w:sz w:val="28"/>
          <w:szCs w:val="28"/>
        </w:rPr>
        <w:t xml:space="preserve"> запрещена в магазинах. 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 xml:space="preserve">Вскрываться должна вся потребительная тара с алкоголем, и пиво, и шампанское. Если продавцом формально вскрывается тара, при этом </w:t>
      </w:r>
      <w:r w:rsidRPr="009E261F">
        <w:rPr>
          <w:sz w:val="28"/>
          <w:szCs w:val="28"/>
        </w:rPr>
        <w:lastRenderedPageBreak/>
        <w:t>покупателю услуга общественного питания не оказывается, и он покидает объект общественного питания с купленным алкоголем без потребления на месте покупки, то требования федерального закона нарушаются.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Постановлением Правительства РФ от 15.08.1997 № 1036 утверждены Правила оказания услуг общественного питания. Согласно данным Правилам продавец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 (например, ограничение курения, запрещение нахождения в верхней одежде и другие; пункт 5 Правил). Условие покупки алкоголя с обязательством потребления его на месте покупки и запрета выноса за пределы общепита можно отнести к числу таких правил. Продавец вправе требовать от посетителя соблюдения правил, которые действуют в его пункте общественного питания. Соответственно, потребитель, который воспользовался услугой Исполнителя (т.е. оформил и оплатил заказ), одновременно считается согласным на соблюдение правил, действующих в заведении.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 (пункт 12 Правил).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Потребителю должна быть предоставлена возможность ознакомления с меню, прейскурантами и условиями обслуживания (п.14 Правил).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Установленная обязанность организации и предпринимателя при оказании услуг общественного питания обеспечить продажу алкоголя только при условии оказания услуги общественного питания (то есть потребления купленного алкоголя в заведении) подразумевает возможность ее исполнения любыми не запрещенными законом мерами. Такими мерами, например, могут быть: продажа алкоголя порционно в розлив в посуду заведения; устные и письменные (посредством меню, прейскурантов или иными способами) предупреждения покупателя, что распитие должно осуществляться внутри заведения, и вынос алкоголя за пределы помещения запрещен.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Если потребитель не согласен с условиями договора оказания услуги, связанными с реализацией и потреблением алкоголя, Продавец вправе отказать в предоставлении услуги.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В случае, когда посетитель самовольно вынес из пункта общепита алкогольную продукции, что повлекло за собой применение административного наказания к Продавцу, последний вправе обратиться с исковым заявлением о взыскании убытков с Покупателя. Это объясняется тем, что именно виновные действия Покупателя повлекли за собой привлечение к административной ответственности Продавца. Но при этом посетитель должен быть ознакомлен с условиями договора оказания услуги.</w:t>
      </w:r>
    </w:p>
    <w:p w:rsidR="002643C5" w:rsidRPr="009E261F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 xml:space="preserve">Обращаем внимание, что за нарушение особых требований к розничной </w:t>
      </w:r>
      <w:r w:rsidRPr="009E261F">
        <w:rPr>
          <w:sz w:val="28"/>
          <w:szCs w:val="28"/>
        </w:rPr>
        <w:lastRenderedPageBreak/>
        <w:t>продаже алкогольной продукции предусмотрена административная ответственность в соответствии с частью 3 статьи 14.16 КоАП РФ: штраф на должностных лиц от 20 тыс. руб., на юридически лиц – от 100 тыс. руб.</w:t>
      </w:r>
    </w:p>
    <w:p w:rsidR="002643C5" w:rsidRDefault="002643C5" w:rsidP="00930D7B">
      <w:pPr>
        <w:pStyle w:val="Style9"/>
        <w:ind w:firstLine="701"/>
        <w:jc w:val="both"/>
        <w:rPr>
          <w:sz w:val="28"/>
          <w:szCs w:val="28"/>
        </w:rPr>
      </w:pPr>
      <w:r w:rsidRPr="009E261F">
        <w:rPr>
          <w:sz w:val="28"/>
          <w:szCs w:val="28"/>
        </w:rPr>
        <w:t>Отягчающими административную ответственность обстоятельствами при рассмотрении дела об административном правонарушении будет являться: отсу</w:t>
      </w:r>
      <w:r w:rsidR="00E43BBD" w:rsidRPr="009E261F">
        <w:rPr>
          <w:sz w:val="28"/>
          <w:szCs w:val="28"/>
        </w:rPr>
        <w:t>т</w:t>
      </w:r>
      <w:r w:rsidRPr="009E261F">
        <w:rPr>
          <w:sz w:val="28"/>
          <w:szCs w:val="28"/>
        </w:rPr>
        <w:t>ствие предупреждения со стороны персонала (бармена, официанта, буфетчика) о правилах поведения в заведении и условиях договора оказания услуги (продажа осуществляется только при услови</w:t>
      </w:r>
      <w:r w:rsidR="005B4925">
        <w:rPr>
          <w:sz w:val="28"/>
          <w:szCs w:val="28"/>
        </w:rPr>
        <w:t>и</w:t>
      </w:r>
      <w:r w:rsidRPr="009E261F">
        <w:rPr>
          <w:sz w:val="28"/>
          <w:szCs w:val="28"/>
        </w:rPr>
        <w:t xml:space="preserve"> вскрытия потребительской и потребления алкоголя в заведении, о запрете выноса за пределы помещения общественного питания и т.п.). </w:t>
      </w:r>
    </w:p>
    <w:p w:rsidR="00B56461" w:rsidRDefault="00B56461" w:rsidP="00B56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25D49" w:rsidRPr="009E261F" w:rsidRDefault="004F2471" w:rsidP="00B56461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E261F">
        <w:rPr>
          <w:rFonts w:ascii="Times New Roman" w:hAnsi="Times New Roman" w:cs="Times New Roman"/>
          <w:b/>
          <w:noProof/>
          <w:sz w:val="28"/>
          <w:szCs w:val="28"/>
        </w:rPr>
        <w:t>О соблюдении</w:t>
      </w:r>
      <w:r w:rsidR="0059147B" w:rsidRPr="009E261F">
        <w:rPr>
          <w:rFonts w:ascii="Times New Roman" w:hAnsi="Times New Roman" w:cs="Times New Roman"/>
          <w:b/>
          <w:noProof/>
          <w:sz w:val="28"/>
          <w:szCs w:val="28"/>
        </w:rPr>
        <w:t xml:space="preserve"> порядка учета</w:t>
      </w:r>
      <w:r w:rsidR="001F20C2" w:rsidRPr="009E261F">
        <w:rPr>
          <w:rFonts w:ascii="Times New Roman" w:hAnsi="Times New Roman" w:cs="Times New Roman"/>
          <w:b/>
          <w:noProof/>
          <w:sz w:val="28"/>
          <w:szCs w:val="28"/>
        </w:rPr>
        <w:t xml:space="preserve"> алкогольной продукции</w:t>
      </w:r>
      <w:r w:rsidR="0059147B" w:rsidRPr="009E261F">
        <w:rPr>
          <w:rFonts w:ascii="Times New Roman" w:hAnsi="Times New Roman" w:cs="Times New Roman"/>
          <w:b/>
          <w:noProof/>
          <w:sz w:val="28"/>
          <w:szCs w:val="28"/>
        </w:rPr>
        <w:t xml:space="preserve"> в ЕГАИС</w:t>
      </w:r>
    </w:p>
    <w:p w:rsidR="00E43BBD" w:rsidRPr="009E261F" w:rsidRDefault="00E43BBD" w:rsidP="00930D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776C5" w:rsidRPr="009E261F" w:rsidRDefault="00957D7C" w:rsidP="00930D7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261F">
        <w:rPr>
          <w:rFonts w:ascii="Times New Roman" w:hAnsi="Times New Roman" w:cs="Times New Roman"/>
          <w:noProof/>
          <w:sz w:val="28"/>
          <w:szCs w:val="28"/>
        </w:rPr>
        <w:t xml:space="preserve">Федеральной службой по регулированию алкогольной продукции </w:t>
      </w:r>
      <w:r w:rsidR="00EC7147" w:rsidRPr="009E261F">
        <w:rPr>
          <w:rFonts w:ascii="Times New Roman" w:hAnsi="Times New Roman" w:cs="Times New Roman"/>
          <w:noProof/>
          <w:sz w:val="28"/>
          <w:szCs w:val="28"/>
        </w:rPr>
        <w:t xml:space="preserve">на территории Российской Федерации </w:t>
      </w:r>
      <w:r w:rsidR="005C67EA" w:rsidRPr="009E261F">
        <w:rPr>
          <w:rFonts w:ascii="Times New Roman" w:hAnsi="Times New Roman" w:cs="Times New Roman"/>
          <w:noProof/>
          <w:sz w:val="28"/>
          <w:szCs w:val="28"/>
        </w:rPr>
        <w:t xml:space="preserve">через систему ЕГАИС выявляются «схемы» нелегального оборота алкогольной продукции. </w:t>
      </w:r>
    </w:p>
    <w:p w:rsidR="00957D7C" w:rsidRDefault="009B08E4" w:rsidP="00930D7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261F">
        <w:rPr>
          <w:rFonts w:ascii="Times New Roman" w:hAnsi="Times New Roman" w:cs="Times New Roman"/>
          <w:noProof/>
          <w:sz w:val="28"/>
          <w:szCs w:val="28"/>
        </w:rPr>
        <w:t>Так, н</w:t>
      </w:r>
      <w:r w:rsidR="00EC7147" w:rsidRPr="009E261F">
        <w:rPr>
          <w:rFonts w:ascii="Times New Roman" w:hAnsi="Times New Roman" w:cs="Times New Roman"/>
          <w:noProof/>
          <w:sz w:val="28"/>
          <w:szCs w:val="28"/>
        </w:rPr>
        <w:t xml:space="preserve">а территории </w:t>
      </w:r>
      <w:r w:rsidR="005B4925">
        <w:rPr>
          <w:rFonts w:ascii="Times New Roman" w:hAnsi="Times New Roman" w:cs="Times New Roman"/>
          <w:noProof/>
          <w:sz w:val="28"/>
          <w:szCs w:val="28"/>
        </w:rPr>
        <w:t>Камчатского края</w:t>
      </w:r>
      <w:r w:rsidR="00EC7147" w:rsidRPr="009E26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B7DDD" w:rsidRPr="009E261F">
        <w:rPr>
          <w:rFonts w:ascii="Times New Roman" w:hAnsi="Times New Roman" w:cs="Times New Roman"/>
          <w:noProof/>
          <w:sz w:val="28"/>
          <w:szCs w:val="28"/>
        </w:rPr>
        <w:t xml:space="preserve"> установлен </w:t>
      </w:r>
      <w:r w:rsidR="00EC7147" w:rsidRPr="009E261F">
        <w:rPr>
          <w:rFonts w:ascii="Times New Roman" w:hAnsi="Times New Roman" w:cs="Times New Roman"/>
          <w:noProof/>
          <w:sz w:val="28"/>
          <w:szCs w:val="28"/>
        </w:rPr>
        <w:t>нелегальный оборот</w:t>
      </w:r>
      <w:r w:rsidR="003E6BAF" w:rsidRPr="009E261F">
        <w:rPr>
          <w:rFonts w:ascii="Times New Roman" w:hAnsi="Times New Roman" w:cs="Times New Roman"/>
          <w:noProof/>
          <w:sz w:val="28"/>
          <w:szCs w:val="28"/>
        </w:rPr>
        <w:t xml:space="preserve">, а именно, </w:t>
      </w:r>
      <w:r w:rsidR="0089569A" w:rsidRPr="009E261F">
        <w:rPr>
          <w:rFonts w:ascii="Times New Roman" w:hAnsi="Times New Roman" w:cs="Times New Roman"/>
          <w:noProof/>
          <w:sz w:val="28"/>
          <w:szCs w:val="28"/>
        </w:rPr>
        <w:t>зафиксированы</w:t>
      </w:r>
      <w:r w:rsidRPr="009E261F">
        <w:rPr>
          <w:rFonts w:ascii="Times New Roman" w:hAnsi="Times New Roman" w:cs="Times New Roman"/>
          <w:noProof/>
          <w:sz w:val="28"/>
          <w:szCs w:val="28"/>
        </w:rPr>
        <w:t xml:space="preserve"> в ЕГАИС организаци</w:t>
      </w:r>
      <w:r w:rsidR="005B4925">
        <w:rPr>
          <w:rFonts w:ascii="Times New Roman" w:hAnsi="Times New Roman" w:cs="Times New Roman"/>
          <w:noProof/>
          <w:sz w:val="28"/>
          <w:szCs w:val="28"/>
        </w:rPr>
        <w:t>ями</w:t>
      </w:r>
      <w:r w:rsidRPr="009E261F">
        <w:rPr>
          <w:rFonts w:ascii="Times New Roman" w:hAnsi="Times New Roman" w:cs="Times New Roman"/>
          <w:noProof/>
          <w:sz w:val="28"/>
          <w:szCs w:val="28"/>
        </w:rPr>
        <w:t>, имеющ</w:t>
      </w:r>
      <w:r w:rsidR="005B4925">
        <w:rPr>
          <w:rFonts w:ascii="Times New Roman" w:hAnsi="Times New Roman" w:cs="Times New Roman"/>
          <w:noProof/>
          <w:sz w:val="28"/>
          <w:szCs w:val="28"/>
        </w:rPr>
        <w:t>ими</w:t>
      </w:r>
      <w:r w:rsidRPr="009E261F">
        <w:rPr>
          <w:rFonts w:ascii="Times New Roman" w:hAnsi="Times New Roman" w:cs="Times New Roman"/>
          <w:noProof/>
          <w:sz w:val="28"/>
          <w:szCs w:val="28"/>
        </w:rPr>
        <w:t xml:space="preserve"> лицензию на розничну</w:t>
      </w:r>
      <w:r w:rsidR="005B4925">
        <w:rPr>
          <w:rFonts w:ascii="Times New Roman" w:hAnsi="Times New Roman" w:cs="Times New Roman"/>
          <w:noProof/>
          <w:sz w:val="28"/>
          <w:szCs w:val="28"/>
        </w:rPr>
        <w:t>ю продажу алкогольной продукции</w:t>
      </w:r>
      <w:r w:rsidR="0089569A" w:rsidRPr="009E261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E261F">
        <w:rPr>
          <w:rFonts w:ascii="Times New Roman" w:hAnsi="Times New Roman" w:cs="Times New Roman"/>
          <w:noProof/>
          <w:sz w:val="28"/>
          <w:szCs w:val="28"/>
        </w:rPr>
        <w:t>пос</w:t>
      </w:r>
      <w:r w:rsidR="003E6BAF" w:rsidRPr="009E261F">
        <w:rPr>
          <w:rFonts w:ascii="Times New Roman" w:hAnsi="Times New Roman" w:cs="Times New Roman"/>
          <w:noProof/>
          <w:sz w:val="28"/>
          <w:szCs w:val="28"/>
        </w:rPr>
        <w:t>тановк</w:t>
      </w:r>
      <w:r w:rsidR="0089569A" w:rsidRPr="009E261F">
        <w:rPr>
          <w:rFonts w:ascii="Times New Roman" w:hAnsi="Times New Roman" w:cs="Times New Roman"/>
          <w:noProof/>
          <w:sz w:val="28"/>
          <w:szCs w:val="28"/>
        </w:rPr>
        <w:t>а</w:t>
      </w:r>
      <w:r w:rsidR="003E6BAF" w:rsidRPr="009E261F">
        <w:rPr>
          <w:rFonts w:ascii="Times New Roman" w:hAnsi="Times New Roman" w:cs="Times New Roman"/>
          <w:noProof/>
          <w:sz w:val="28"/>
          <w:szCs w:val="28"/>
        </w:rPr>
        <w:t xml:space="preserve"> на баланс и </w:t>
      </w:r>
      <w:r w:rsidR="002D5748">
        <w:rPr>
          <w:rFonts w:ascii="Times New Roman" w:hAnsi="Times New Roman" w:cs="Times New Roman"/>
          <w:noProof/>
          <w:sz w:val="28"/>
          <w:szCs w:val="28"/>
        </w:rPr>
        <w:t xml:space="preserve">реализация </w:t>
      </w:r>
      <w:r w:rsidR="004B7DDD" w:rsidRPr="009E261F">
        <w:rPr>
          <w:rFonts w:ascii="Times New Roman" w:hAnsi="Times New Roman" w:cs="Times New Roman"/>
          <w:noProof/>
          <w:sz w:val="28"/>
          <w:szCs w:val="28"/>
        </w:rPr>
        <w:t>пивных напитков производителя</w:t>
      </w:r>
      <w:r w:rsidR="002D5748">
        <w:rPr>
          <w:rFonts w:ascii="Times New Roman" w:hAnsi="Times New Roman" w:cs="Times New Roman"/>
          <w:noProof/>
          <w:sz w:val="28"/>
          <w:szCs w:val="28"/>
        </w:rPr>
        <w:t>:</w:t>
      </w:r>
      <w:r w:rsidR="004B7DDD" w:rsidRPr="009E26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B4925" w:rsidRPr="005B4925">
        <w:rPr>
          <w:rFonts w:ascii="Times New Roman" w:hAnsi="Times New Roman" w:cs="Times New Roman"/>
          <w:noProof/>
          <w:sz w:val="28"/>
          <w:szCs w:val="28"/>
        </w:rPr>
        <w:t>ООО «АКВА-ЛАЙФ», ООО «НАПИТКИ ЗАПАДА»</w:t>
      </w:r>
      <w:r w:rsidR="005B4925">
        <w:rPr>
          <w:rFonts w:ascii="Times New Roman" w:hAnsi="Times New Roman" w:cs="Times New Roman"/>
          <w:noProof/>
          <w:sz w:val="28"/>
          <w:szCs w:val="28"/>
        </w:rPr>
        <w:t>, ООО «ФЕНИКС»</w:t>
      </w:r>
      <w:r w:rsidR="005C6CC5" w:rsidRPr="009E261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D5748" w:rsidRPr="009E261F" w:rsidRDefault="002D5748" w:rsidP="00930D7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51C85" w:rsidRPr="009E261F" w:rsidRDefault="00151C85" w:rsidP="00930D7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C33A7" w:rsidRPr="00B56461" w:rsidRDefault="007C33A7" w:rsidP="00B56461">
      <w:pPr>
        <w:pStyle w:val="ab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46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при обращении в Министерство </w:t>
      </w:r>
    </w:p>
    <w:p w:rsidR="007C33A7" w:rsidRPr="009E261F" w:rsidRDefault="007C33A7" w:rsidP="00930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61F">
        <w:rPr>
          <w:rFonts w:ascii="Times New Roman" w:hAnsi="Times New Roman" w:cs="Times New Roman"/>
          <w:b/>
          <w:bCs/>
          <w:sz w:val="28"/>
          <w:szCs w:val="28"/>
        </w:rPr>
        <w:t>за получением лицензии на розничную продажу алкогольной продукции и розничную продажу алкогольной продукции при оказании услуг общественного питания</w:t>
      </w:r>
    </w:p>
    <w:p w:rsidR="007C33A7" w:rsidRPr="009E261F" w:rsidRDefault="007C33A7" w:rsidP="00930D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33A7" w:rsidRPr="009E261F" w:rsidRDefault="007C33A7" w:rsidP="00930D7B">
      <w:pPr>
        <w:pStyle w:val="Style10"/>
        <w:widowControl/>
        <w:spacing w:line="240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9E261F">
        <w:rPr>
          <w:rFonts w:eastAsiaTheme="minorHAnsi"/>
          <w:bCs/>
          <w:sz w:val="28"/>
          <w:szCs w:val="28"/>
          <w:lang w:eastAsia="en-US"/>
        </w:rPr>
        <w:t>Действующим законодательством установлен закрытый и исчерпывающий перечень оснований для отказа в выдаче лицензии на осуществление розничной продажи алкогольной продукции (пункт 9 статьи 19 Федерального закона № 171-ФЗ).</w:t>
      </w:r>
    </w:p>
    <w:p w:rsidR="007C33A7" w:rsidRPr="009E261F" w:rsidRDefault="007C33A7" w:rsidP="00930D7B">
      <w:pPr>
        <w:pStyle w:val="Style10"/>
        <w:widowControl/>
        <w:spacing w:line="240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9E26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E261F">
        <w:rPr>
          <w:rFonts w:eastAsiaTheme="minorHAnsi"/>
          <w:b/>
          <w:bCs/>
          <w:sz w:val="28"/>
          <w:szCs w:val="28"/>
          <w:lang w:eastAsia="en-US"/>
        </w:rPr>
        <w:t>Министерство рекомендует перед обращением в лицензирующий орган</w:t>
      </w:r>
      <w:r w:rsidRPr="009E26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E261F">
        <w:rPr>
          <w:rFonts w:eastAsiaTheme="minorHAnsi"/>
          <w:b/>
          <w:bCs/>
          <w:sz w:val="28"/>
          <w:szCs w:val="28"/>
          <w:lang w:eastAsia="en-US"/>
        </w:rPr>
        <w:t>с заявлением на получение лицензии</w:t>
      </w:r>
      <w:r w:rsidRPr="009E261F">
        <w:rPr>
          <w:rFonts w:eastAsiaTheme="minorHAnsi"/>
          <w:bCs/>
          <w:sz w:val="28"/>
          <w:szCs w:val="28"/>
          <w:lang w:eastAsia="en-US"/>
        </w:rPr>
        <w:t xml:space="preserve"> или продлении лицензии на розничную продажу алкогольной продукции:</w:t>
      </w:r>
    </w:p>
    <w:p w:rsidR="00DC10E2" w:rsidRPr="009E261F" w:rsidRDefault="007C33A7" w:rsidP="00DC1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E261F">
        <w:rPr>
          <w:rFonts w:ascii="Times New Roman" w:hAnsi="Times New Roman" w:cs="Times New Roman"/>
          <w:b/>
          <w:bCs/>
          <w:sz w:val="28"/>
          <w:szCs w:val="28"/>
        </w:rPr>
        <w:t>обратит</w:t>
      </w:r>
      <w:r w:rsidR="0010070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E261F">
        <w:rPr>
          <w:rFonts w:ascii="Times New Roman" w:hAnsi="Times New Roman" w:cs="Times New Roman"/>
          <w:b/>
          <w:bCs/>
          <w:sz w:val="28"/>
          <w:szCs w:val="28"/>
        </w:rPr>
        <w:t>ся налоговый орган</w:t>
      </w:r>
      <w:r w:rsidRPr="009E261F">
        <w:rPr>
          <w:rFonts w:ascii="Times New Roman" w:hAnsi="Times New Roman" w:cs="Times New Roman"/>
          <w:bCs/>
          <w:sz w:val="28"/>
          <w:szCs w:val="28"/>
        </w:rPr>
        <w:t xml:space="preserve"> для проверки наличия задолженнос</w:t>
      </w:r>
      <w:r w:rsidRPr="009E261F">
        <w:rPr>
          <w:rFonts w:ascii="Times New Roman" w:hAnsi="Times New Roman" w:cs="Times New Roman"/>
          <w:bCs/>
          <w:sz w:val="28"/>
          <w:szCs w:val="28"/>
        </w:rPr>
        <w:softHyphen/>
        <w:t>ти по уплате налогов и сборов в бюджеты всех уровней</w:t>
      </w:r>
      <w:r w:rsidR="00DC10E2" w:rsidRPr="009E261F">
        <w:rPr>
          <w:rFonts w:ascii="Times New Roman" w:hAnsi="Times New Roman" w:cs="Times New Roman"/>
          <w:bCs/>
          <w:sz w:val="28"/>
          <w:szCs w:val="28"/>
        </w:rPr>
        <w:t xml:space="preserve"> (не допускается задолженность</w:t>
      </w:r>
      <w:r w:rsidR="00DC10E2" w:rsidRPr="009E261F">
        <w:rPr>
          <w:rFonts w:ascii="Times New Roman" w:hAnsi="Times New Roman" w:cs="Times New Roman"/>
          <w:sz w:val="28"/>
          <w:szCs w:val="28"/>
        </w:rPr>
        <w:t xml:space="preserve"> на первое число месяца и на дату поступления в Министерство </w:t>
      </w:r>
      <w:hyperlink r:id="rId10" w:history="1">
        <w:r w:rsidR="00DC10E2" w:rsidRPr="009E261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DC10E2" w:rsidRPr="009E261F">
        <w:rPr>
          <w:rFonts w:ascii="Times New Roman" w:hAnsi="Times New Roman" w:cs="Times New Roman"/>
          <w:sz w:val="28"/>
          <w:szCs w:val="28"/>
        </w:rPr>
        <w:t xml:space="preserve"> о выдаче лицензии</w:t>
      </w:r>
      <w:r w:rsidR="0010070F">
        <w:rPr>
          <w:rFonts w:ascii="Times New Roman" w:hAnsi="Times New Roman" w:cs="Times New Roman"/>
          <w:sz w:val="28"/>
          <w:szCs w:val="28"/>
        </w:rPr>
        <w:t>)</w:t>
      </w:r>
      <w:r w:rsidR="00DC10E2" w:rsidRPr="009E261F">
        <w:rPr>
          <w:rFonts w:ascii="Times New Roman" w:hAnsi="Times New Roman" w:cs="Times New Roman"/>
          <w:sz w:val="28"/>
          <w:szCs w:val="28"/>
        </w:rPr>
        <w:t>;</w:t>
      </w:r>
    </w:p>
    <w:p w:rsidR="007C33A7" w:rsidRPr="009E261F" w:rsidRDefault="007C33A7" w:rsidP="00930D7B">
      <w:pPr>
        <w:pStyle w:val="Style10"/>
        <w:widowControl/>
        <w:spacing w:line="240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9E261F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9E261F">
        <w:rPr>
          <w:rFonts w:eastAsiaTheme="minorHAnsi"/>
          <w:b/>
          <w:bCs/>
          <w:sz w:val="28"/>
          <w:szCs w:val="28"/>
          <w:lang w:eastAsia="en-US"/>
        </w:rPr>
        <w:t>подключиться к ЕГАИС</w:t>
      </w:r>
      <w:r w:rsidR="00DC10E2" w:rsidRPr="009E261F">
        <w:rPr>
          <w:rFonts w:eastAsiaTheme="minorHAnsi"/>
          <w:bCs/>
          <w:sz w:val="28"/>
          <w:szCs w:val="28"/>
          <w:lang w:eastAsia="en-US"/>
        </w:rPr>
        <w:t xml:space="preserve"> (н</w:t>
      </w:r>
      <w:r w:rsidRPr="009E261F">
        <w:rPr>
          <w:rFonts w:eastAsiaTheme="minorHAnsi"/>
          <w:bCs/>
          <w:sz w:val="28"/>
          <w:szCs w:val="28"/>
          <w:lang w:eastAsia="en-US"/>
        </w:rPr>
        <w:t xml:space="preserve">еобходимые инструкции для самостоятельного подключения к ЕГАИС доступны на сайте </w:t>
      </w:r>
      <w:proofErr w:type="spellStart"/>
      <w:r w:rsidRPr="009E261F">
        <w:rPr>
          <w:rFonts w:eastAsiaTheme="minorHAnsi"/>
          <w:bCs/>
          <w:sz w:val="28"/>
          <w:szCs w:val="28"/>
          <w:lang w:val="en-US" w:eastAsia="en-US"/>
        </w:rPr>
        <w:t>egais</w:t>
      </w:r>
      <w:proofErr w:type="spellEnd"/>
      <w:r w:rsidRPr="009E261F">
        <w:rPr>
          <w:rFonts w:eastAsiaTheme="minorHAnsi"/>
          <w:bCs/>
          <w:sz w:val="28"/>
          <w:szCs w:val="28"/>
          <w:lang w:eastAsia="en-US"/>
        </w:rPr>
        <w:t>.</w:t>
      </w:r>
      <w:proofErr w:type="spellStart"/>
      <w:r w:rsidRPr="009E261F">
        <w:rPr>
          <w:rFonts w:eastAsiaTheme="minorHAnsi"/>
          <w:bCs/>
          <w:sz w:val="28"/>
          <w:szCs w:val="28"/>
          <w:lang w:val="en-US" w:eastAsia="en-US"/>
        </w:rPr>
        <w:t>ru</w:t>
      </w:r>
      <w:proofErr w:type="spellEnd"/>
      <w:r w:rsidR="00DC10E2" w:rsidRPr="009E261F">
        <w:rPr>
          <w:rFonts w:eastAsiaTheme="minorHAnsi"/>
          <w:bCs/>
          <w:sz w:val="28"/>
          <w:szCs w:val="28"/>
          <w:lang w:eastAsia="en-US"/>
        </w:rPr>
        <w:t>)</w:t>
      </w:r>
      <w:r w:rsidR="006E7C10" w:rsidRPr="009E261F">
        <w:rPr>
          <w:rFonts w:eastAsiaTheme="minorHAnsi"/>
          <w:bCs/>
          <w:sz w:val="28"/>
          <w:szCs w:val="28"/>
          <w:lang w:eastAsia="en-US"/>
        </w:rPr>
        <w:t>;</w:t>
      </w:r>
    </w:p>
    <w:p w:rsidR="007C33A7" w:rsidRPr="009E261F" w:rsidRDefault="007C33A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1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9E261F">
        <w:rPr>
          <w:rFonts w:ascii="Times New Roman" w:hAnsi="Times New Roman" w:cs="Times New Roman"/>
          <w:b/>
          <w:bCs/>
          <w:sz w:val="28"/>
          <w:szCs w:val="28"/>
        </w:rPr>
        <w:t>убедиться в отсутствии неоплаченного административного штрафа,</w:t>
      </w:r>
      <w:r w:rsidRPr="009E261F">
        <w:rPr>
          <w:rFonts w:ascii="Times New Roman" w:hAnsi="Times New Roman" w:cs="Times New Roman"/>
          <w:bCs/>
          <w:sz w:val="28"/>
          <w:szCs w:val="28"/>
        </w:rPr>
        <w:t xml:space="preserve"> назначенного за правонарушения, предусмотренные Кодексом Российской Федерации об административных правонарушениях и совершенные в област</w:t>
      </w:r>
      <w:r w:rsidR="006E7C10" w:rsidRPr="009E261F">
        <w:rPr>
          <w:rFonts w:ascii="Times New Roman" w:hAnsi="Times New Roman" w:cs="Times New Roman"/>
          <w:bCs/>
          <w:sz w:val="28"/>
          <w:szCs w:val="28"/>
        </w:rPr>
        <w:t>и оборота алкогольной продукции;</w:t>
      </w:r>
    </w:p>
    <w:p w:rsidR="007C33A7" w:rsidRPr="009E261F" w:rsidRDefault="007C33A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 случае намерения осуществлять розничную продажу алкогольной продукции при оказании услуг общественного питания </w:t>
      </w:r>
      <w:r w:rsidRPr="009E261F">
        <w:rPr>
          <w:rFonts w:ascii="Times New Roman" w:hAnsi="Times New Roman" w:cs="Times New Roman"/>
          <w:b/>
          <w:bCs/>
          <w:sz w:val="28"/>
          <w:szCs w:val="28"/>
        </w:rPr>
        <w:t>подать уведомление</w:t>
      </w:r>
      <w:r w:rsidRPr="009E2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261F">
        <w:rPr>
          <w:rFonts w:ascii="Times New Roman" w:hAnsi="Times New Roman" w:cs="Times New Roman"/>
          <w:b/>
          <w:bCs/>
          <w:sz w:val="28"/>
          <w:szCs w:val="28"/>
        </w:rPr>
        <w:t>о начале осуществления предпринимательской деятельности</w:t>
      </w:r>
      <w:r w:rsidRPr="009E261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C10E2" w:rsidRPr="009E261F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proofErr w:type="spellStart"/>
      <w:r w:rsidR="00DC10E2" w:rsidRPr="009E261F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="00DC10E2" w:rsidRPr="009E261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D5748">
        <w:rPr>
          <w:rFonts w:ascii="Times New Roman" w:hAnsi="Times New Roman" w:cs="Times New Roman"/>
          <w:b/>
          <w:bCs/>
          <w:sz w:val="28"/>
          <w:szCs w:val="28"/>
        </w:rPr>
        <w:t>Камчатскому краю</w:t>
      </w:r>
      <w:r w:rsidR="006E7C10" w:rsidRPr="009E261F">
        <w:rPr>
          <w:rFonts w:ascii="Times New Roman" w:hAnsi="Times New Roman" w:cs="Times New Roman"/>
          <w:bCs/>
          <w:sz w:val="28"/>
          <w:szCs w:val="28"/>
        </w:rPr>
        <w:t>;</w:t>
      </w:r>
    </w:p>
    <w:p w:rsidR="006E7C10" w:rsidRPr="009E261F" w:rsidRDefault="006E7C10" w:rsidP="00915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155FE" w:rsidRPr="009E261F">
        <w:rPr>
          <w:rFonts w:ascii="Times New Roman" w:hAnsi="Times New Roman" w:cs="Times New Roman"/>
          <w:b/>
          <w:sz w:val="28"/>
          <w:szCs w:val="28"/>
        </w:rPr>
        <w:t>проверить месторасположение</w:t>
      </w:r>
      <w:r w:rsidR="009155FE" w:rsidRPr="009E261F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 и</w:t>
      </w:r>
      <w:r w:rsidR="009C0238" w:rsidRPr="009E261F">
        <w:rPr>
          <w:rFonts w:ascii="Times New Roman" w:hAnsi="Times New Roman" w:cs="Times New Roman"/>
          <w:sz w:val="28"/>
          <w:szCs w:val="28"/>
        </w:rPr>
        <w:t xml:space="preserve"> (или)</w:t>
      </w:r>
      <w:r w:rsidR="009155FE" w:rsidRPr="009E261F">
        <w:rPr>
          <w:rFonts w:ascii="Times New Roman" w:hAnsi="Times New Roman" w:cs="Times New Roman"/>
          <w:sz w:val="28"/>
          <w:szCs w:val="28"/>
        </w:rPr>
        <w:t xml:space="preserve"> стационарного торгового объекта и складских помещений </w:t>
      </w:r>
      <w:r w:rsidR="009C0238" w:rsidRPr="009E261F">
        <w:rPr>
          <w:rFonts w:ascii="Times New Roman" w:hAnsi="Times New Roman" w:cs="Times New Roman"/>
          <w:sz w:val="28"/>
          <w:szCs w:val="28"/>
        </w:rPr>
        <w:t>относительно</w:t>
      </w:r>
      <w:r w:rsidR="009155FE" w:rsidRPr="009E261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C0238" w:rsidRPr="009E261F">
        <w:rPr>
          <w:rFonts w:ascii="Times New Roman" w:hAnsi="Times New Roman" w:cs="Times New Roman"/>
          <w:sz w:val="28"/>
          <w:szCs w:val="28"/>
        </w:rPr>
        <w:t>й</w:t>
      </w:r>
      <w:r w:rsidR="009155FE" w:rsidRPr="009E261F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9C0238" w:rsidRPr="009E261F">
        <w:rPr>
          <w:rFonts w:ascii="Times New Roman" w:hAnsi="Times New Roman" w:cs="Times New Roman"/>
          <w:sz w:val="28"/>
          <w:szCs w:val="28"/>
        </w:rPr>
        <w:t>ов, на прилегающей территории к которым</w:t>
      </w:r>
      <w:r w:rsidR="009155FE" w:rsidRPr="009E261F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</w:t>
      </w:r>
      <w:r w:rsidR="009C0238" w:rsidRPr="009E261F">
        <w:rPr>
          <w:rFonts w:ascii="Times New Roman" w:hAnsi="Times New Roman" w:cs="Times New Roman"/>
          <w:sz w:val="28"/>
          <w:szCs w:val="28"/>
        </w:rPr>
        <w:t>.</w:t>
      </w:r>
      <w:r w:rsidR="009155FE" w:rsidRPr="009E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BBD" w:rsidRPr="009E261F" w:rsidRDefault="00E43BBD" w:rsidP="00930D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E43BBD" w:rsidRPr="009E261F" w:rsidSect="00B703F7">
      <w:headerReference w:type="default" r:id="rId11"/>
      <w:pgSz w:w="11906" w:h="16838"/>
      <w:pgMar w:top="1134" w:right="850" w:bottom="851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EE" w:rsidRDefault="005B75EE" w:rsidP="00C66768">
      <w:pPr>
        <w:spacing w:after="0" w:line="240" w:lineRule="auto"/>
      </w:pPr>
      <w:r>
        <w:separator/>
      </w:r>
    </w:p>
  </w:endnote>
  <w:endnote w:type="continuationSeparator" w:id="0">
    <w:p w:rsidR="005B75EE" w:rsidRDefault="005B75EE" w:rsidP="00C6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EE" w:rsidRDefault="005B75EE" w:rsidP="00C66768">
      <w:pPr>
        <w:spacing w:after="0" w:line="240" w:lineRule="auto"/>
      </w:pPr>
      <w:r>
        <w:separator/>
      </w:r>
    </w:p>
  </w:footnote>
  <w:footnote w:type="continuationSeparator" w:id="0">
    <w:p w:rsidR="005B75EE" w:rsidRDefault="005B75EE" w:rsidP="00C6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699543"/>
      <w:docPartObj>
        <w:docPartGallery w:val="Page Numbers (Top of Page)"/>
        <w:docPartUnique/>
      </w:docPartObj>
    </w:sdtPr>
    <w:sdtEndPr/>
    <w:sdtContent>
      <w:p w:rsidR="00CF6CD0" w:rsidRDefault="00CF6C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B9">
          <w:rPr>
            <w:noProof/>
          </w:rPr>
          <w:t>13</w:t>
        </w:r>
        <w:r>
          <w:fldChar w:fldCharType="end"/>
        </w:r>
      </w:p>
    </w:sdtContent>
  </w:sdt>
  <w:p w:rsidR="00CF6CD0" w:rsidRDefault="00CF6C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FF7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3531B8B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1E1B201F"/>
    <w:multiLevelType w:val="hybridMultilevel"/>
    <w:tmpl w:val="511E5A8A"/>
    <w:lvl w:ilvl="0" w:tplc="AB7C60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B4EA4"/>
    <w:multiLevelType w:val="hybridMultilevel"/>
    <w:tmpl w:val="48066D1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53D20D2"/>
    <w:multiLevelType w:val="hybridMultilevel"/>
    <w:tmpl w:val="A3CC4238"/>
    <w:lvl w:ilvl="0" w:tplc="A9FEEA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827B63"/>
    <w:multiLevelType w:val="hybridMultilevel"/>
    <w:tmpl w:val="B91C09B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303FBF"/>
    <w:multiLevelType w:val="hybridMultilevel"/>
    <w:tmpl w:val="678E387C"/>
    <w:lvl w:ilvl="0" w:tplc="523C5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7F1169"/>
    <w:multiLevelType w:val="hybridMultilevel"/>
    <w:tmpl w:val="E49A9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087F18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D521ED"/>
    <w:multiLevelType w:val="hybridMultilevel"/>
    <w:tmpl w:val="56E02556"/>
    <w:lvl w:ilvl="0" w:tplc="DE087F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5A65"/>
    <w:multiLevelType w:val="hybridMultilevel"/>
    <w:tmpl w:val="18AA8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36C9E"/>
    <w:multiLevelType w:val="hybridMultilevel"/>
    <w:tmpl w:val="83BE9E52"/>
    <w:lvl w:ilvl="0" w:tplc="3104D8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A720D7"/>
    <w:multiLevelType w:val="hybridMultilevel"/>
    <w:tmpl w:val="0B8412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1E95532"/>
    <w:multiLevelType w:val="hybridMultilevel"/>
    <w:tmpl w:val="686EA9E6"/>
    <w:lvl w:ilvl="0" w:tplc="06B80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470C3A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7E3751A2"/>
    <w:multiLevelType w:val="hybridMultilevel"/>
    <w:tmpl w:val="69E4DD80"/>
    <w:lvl w:ilvl="0" w:tplc="39EEE1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7"/>
    <w:rsid w:val="00000DC7"/>
    <w:rsid w:val="0000447F"/>
    <w:rsid w:val="00004C23"/>
    <w:rsid w:val="00005005"/>
    <w:rsid w:val="00013420"/>
    <w:rsid w:val="00014838"/>
    <w:rsid w:val="00015889"/>
    <w:rsid w:val="000166ED"/>
    <w:rsid w:val="000279C1"/>
    <w:rsid w:val="00034272"/>
    <w:rsid w:val="00044BAC"/>
    <w:rsid w:val="00052B65"/>
    <w:rsid w:val="00055F2F"/>
    <w:rsid w:val="00060DCF"/>
    <w:rsid w:val="00085EAE"/>
    <w:rsid w:val="00087276"/>
    <w:rsid w:val="00087405"/>
    <w:rsid w:val="00093B49"/>
    <w:rsid w:val="000945C5"/>
    <w:rsid w:val="00096D9A"/>
    <w:rsid w:val="000A2534"/>
    <w:rsid w:val="000A27E5"/>
    <w:rsid w:val="000B1914"/>
    <w:rsid w:val="000B68FB"/>
    <w:rsid w:val="000C1027"/>
    <w:rsid w:val="000C7649"/>
    <w:rsid w:val="000D22F9"/>
    <w:rsid w:val="000D3016"/>
    <w:rsid w:val="000E13EE"/>
    <w:rsid w:val="000E1D1F"/>
    <w:rsid w:val="000E29FA"/>
    <w:rsid w:val="000E4525"/>
    <w:rsid w:val="000E57F8"/>
    <w:rsid w:val="000F49CE"/>
    <w:rsid w:val="000F506A"/>
    <w:rsid w:val="001006F0"/>
    <w:rsid w:val="0010070F"/>
    <w:rsid w:val="00104372"/>
    <w:rsid w:val="00104A50"/>
    <w:rsid w:val="0011082A"/>
    <w:rsid w:val="0011172B"/>
    <w:rsid w:val="0011194B"/>
    <w:rsid w:val="00114332"/>
    <w:rsid w:val="0011479B"/>
    <w:rsid w:val="001155A6"/>
    <w:rsid w:val="00115892"/>
    <w:rsid w:val="00122719"/>
    <w:rsid w:val="00123416"/>
    <w:rsid w:val="00123BAA"/>
    <w:rsid w:val="00124C9A"/>
    <w:rsid w:val="00125AAC"/>
    <w:rsid w:val="0012698C"/>
    <w:rsid w:val="00127A95"/>
    <w:rsid w:val="00131425"/>
    <w:rsid w:val="00134D9A"/>
    <w:rsid w:val="00135591"/>
    <w:rsid w:val="001361EB"/>
    <w:rsid w:val="001509ED"/>
    <w:rsid w:val="00151C85"/>
    <w:rsid w:val="00154DFB"/>
    <w:rsid w:val="001569B7"/>
    <w:rsid w:val="00160CBF"/>
    <w:rsid w:val="00165AB9"/>
    <w:rsid w:val="00165D4A"/>
    <w:rsid w:val="00172DE0"/>
    <w:rsid w:val="00181F3F"/>
    <w:rsid w:val="001821CC"/>
    <w:rsid w:val="001906A3"/>
    <w:rsid w:val="0019473D"/>
    <w:rsid w:val="0019645A"/>
    <w:rsid w:val="001B08D4"/>
    <w:rsid w:val="001B1F49"/>
    <w:rsid w:val="001C30B8"/>
    <w:rsid w:val="001C7B9B"/>
    <w:rsid w:val="001F20C2"/>
    <w:rsid w:val="001F23C3"/>
    <w:rsid w:val="001F48F5"/>
    <w:rsid w:val="001F56A4"/>
    <w:rsid w:val="001F766C"/>
    <w:rsid w:val="001F7B13"/>
    <w:rsid w:val="002015AC"/>
    <w:rsid w:val="00201D09"/>
    <w:rsid w:val="0020339D"/>
    <w:rsid w:val="00204B90"/>
    <w:rsid w:val="00206114"/>
    <w:rsid w:val="00206C38"/>
    <w:rsid w:val="00211FC1"/>
    <w:rsid w:val="00212BDB"/>
    <w:rsid w:val="00213493"/>
    <w:rsid w:val="00216F0E"/>
    <w:rsid w:val="002233A2"/>
    <w:rsid w:val="002270F6"/>
    <w:rsid w:val="00234CDE"/>
    <w:rsid w:val="00235409"/>
    <w:rsid w:val="00237E1B"/>
    <w:rsid w:val="0024016F"/>
    <w:rsid w:val="00245307"/>
    <w:rsid w:val="00252880"/>
    <w:rsid w:val="0026231F"/>
    <w:rsid w:val="00262A97"/>
    <w:rsid w:val="002643C5"/>
    <w:rsid w:val="00267CD1"/>
    <w:rsid w:val="00270B15"/>
    <w:rsid w:val="00274B8B"/>
    <w:rsid w:val="002776D5"/>
    <w:rsid w:val="0028108D"/>
    <w:rsid w:val="0028310B"/>
    <w:rsid w:val="00286111"/>
    <w:rsid w:val="00290091"/>
    <w:rsid w:val="002A072A"/>
    <w:rsid w:val="002A5F6A"/>
    <w:rsid w:val="002A6D8C"/>
    <w:rsid w:val="002B20B5"/>
    <w:rsid w:val="002B2996"/>
    <w:rsid w:val="002B350B"/>
    <w:rsid w:val="002B78F6"/>
    <w:rsid w:val="002C067F"/>
    <w:rsid w:val="002C2006"/>
    <w:rsid w:val="002C2ADC"/>
    <w:rsid w:val="002C77FF"/>
    <w:rsid w:val="002D282F"/>
    <w:rsid w:val="002D518F"/>
    <w:rsid w:val="002D5748"/>
    <w:rsid w:val="002E202E"/>
    <w:rsid w:val="002F1ADB"/>
    <w:rsid w:val="002F37F5"/>
    <w:rsid w:val="00300A2A"/>
    <w:rsid w:val="0030102B"/>
    <w:rsid w:val="00301E3D"/>
    <w:rsid w:val="00311D0E"/>
    <w:rsid w:val="00311F98"/>
    <w:rsid w:val="00315AE9"/>
    <w:rsid w:val="00321B71"/>
    <w:rsid w:val="00321CFF"/>
    <w:rsid w:val="003332A0"/>
    <w:rsid w:val="00337293"/>
    <w:rsid w:val="0034211C"/>
    <w:rsid w:val="00355E80"/>
    <w:rsid w:val="00365841"/>
    <w:rsid w:val="003662FD"/>
    <w:rsid w:val="0037302F"/>
    <w:rsid w:val="00380811"/>
    <w:rsid w:val="00387F15"/>
    <w:rsid w:val="0039613A"/>
    <w:rsid w:val="003977AB"/>
    <w:rsid w:val="00397E3D"/>
    <w:rsid w:val="003A0709"/>
    <w:rsid w:val="003A5DB5"/>
    <w:rsid w:val="003A785B"/>
    <w:rsid w:val="003B27CB"/>
    <w:rsid w:val="003C25C6"/>
    <w:rsid w:val="003C5C8D"/>
    <w:rsid w:val="003C6276"/>
    <w:rsid w:val="003D03A7"/>
    <w:rsid w:val="003D1F31"/>
    <w:rsid w:val="003D298A"/>
    <w:rsid w:val="003D3D0A"/>
    <w:rsid w:val="003D5B19"/>
    <w:rsid w:val="003E23B8"/>
    <w:rsid w:val="003E6BAF"/>
    <w:rsid w:val="003E6DFF"/>
    <w:rsid w:val="003F0F71"/>
    <w:rsid w:val="003F23DD"/>
    <w:rsid w:val="003F244F"/>
    <w:rsid w:val="003F4B17"/>
    <w:rsid w:val="0040318D"/>
    <w:rsid w:val="004038DE"/>
    <w:rsid w:val="004067B9"/>
    <w:rsid w:val="00410CB5"/>
    <w:rsid w:val="00412FD6"/>
    <w:rsid w:val="00422205"/>
    <w:rsid w:val="004236B8"/>
    <w:rsid w:val="00425697"/>
    <w:rsid w:val="0042779A"/>
    <w:rsid w:val="00432B28"/>
    <w:rsid w:val="004374D5"/>
    <w:rsid w:val="004378E3"/>
    <w:rsid w:val="00447B93"/>
    <w:rsid w:val="004531CD"/>
    <w:rsid w:val="0045455A"/>
    <w:rsid w:val="00456336"/>
    <w:rsid w:val="004648A9"/>
    <w:rsid w:val="0047176A"/>
    <w:rsid w:val="0047794D"/>
    <w:rsid w:val="00483267"/>
    <w:rsid w:val="00484E4F"/>
    <w:rsid w:val="0048501D"/>
    <w:rsid w:val="0048547F"/>
    <w:rsid w:val="00485912"/>
    <w:rsid w:val="004910F6"/>
    <w:rsid w:val="004926B3"/>
    <w:rsid w:val="00493E78"/>
    <w:rsid w:val="004A5C7B"/>
    <w:rsid w:val="004A66E1"/>
    <w:rsid w:val="004A7836"/>
    <w:rsid w:val="004B6730"/>
    <w:rsid w:val="004B6A6F"/>
    <w:rsid w:val="004B7DDD"/>
    <w:rsid w:val="004C03EA"/>
    <w:rsid w:val="004C0654"/>
    <w:rsid w:val="004C3329"/>
    <w:rsid w:val="004C43A8"/>
    <w:rsid w:val="004C4E64"/>
    <w:rsid w:val="004C5B25"/>
    <w:rsid w:val="004C793A"/>
    <w:rsid w:val="004C7F19"/>
    <w:rsid w:val="004D3842"/>
    <w:rsid w:val="004D41F2"/>
    <w:rsid w:val="004D5588"/>
    <w:rsid w:val="004D6554"/>
    <w:rsid w:val="004E3187"/>
    <w:rsid w:val="004E36DD"/>
    <w:rsid w:val="004E6748"/>
    <w:rsid w:val="004E7AE3"/>
    <w:rsid w:val="004F2471"/>
    <w:rsid w:val="00511BF2"/>
    <w:rsid w:val="00513CFF"/>
    <w:rsid w:val="00520CC4"/>
    <w:rsid w:val="005220AF"/>
    <w:rsid w:val="00524338"/>
    <w:rsid w:val="00536C5D"/>
    <w:rsid w:val="005412CD"/>
    <w:rsid w:val="005447AC"/>
    <w:rsid w:val="0054525D"/>
    <w:rsid w:val="005501BA"/>
    <w:rsid w:val="00550A12"/>
    <w:rsid w:val="0055197C"/>
    <w:rsid w:val="00551993"/>
    <w:rsid w:val="00554739"/>
    <w:rsid w:val="005579B5"/>
    <w:rsid w:val="005631AA"/>
    <w:rsid w:val="00563B39"/>
    <w:rsid w:val="005661B7"/>
    <w:rsid w:val="00566E5F"/>
    <w:rsid w:val="00571788"/>
    <w:rsid w:val="0057296B"/>
    <w:rsid w:val="005733D3"/>
    <w:rsid w:val="00577B83"/>
    <w:rsid w:val="00590E68"/>
    <w:rsid w:val="0059125F"/>
    <w:rsid w:val="0059147B"/>
    <w:rsid w:val="00597000"/>
    <w:rsid w:val="005A0139"/>
    <w:rsid w:val="005A29F9"/>
    <w:rsid w:val="005B399E"/>
    <w:rsid w:val="005B4925"/>
    <w:rsid w:val="005B69C3"/>
    <w:rsid w:val="005B75EE"/>
    <w:rsid w:val="005C04EA"/>
    <w:rsid w:val="005C54C0"/>
    <w:rsid w:val="005C6292"/>
    <w:rsid w:val="005C67EA"/>
    <w:rsid w:val="005C6CC5"/>
    <w:rsid w:val="005D1B1A"/>
    <w:rsid w:val="005D6E3D"/>
    <w:rsid w:val="005F28BE"/>
    <w:rsid w:val="005F6356"/>
    <w:rsid w:val="006037FB"/>
    <w:rsid w:val="00605881"/>
    <w:rsid w:val="00607D1F"/>
    <w:rsid w:val="00611BA0"/>
    <w:rsid w:val="00614D5F"/>
    <w:rsid w:val="00633A9E"/>
    <w:rsid w:val="00633EEB"/>
    <w:rsid w:val="00635BD4"/>
    <w:rsid w:val="00642E84"/>
    <w:rsid w:val="0064354A"/>
    <w:rsid w:val="00645336"/>
    <w:rsid w:val="00645587"/>
    <w:rsid w:val="00647851"/>
    <w:rsid w:val="00652E3C"/>
    <w:rsid w:val="00653ED0"/>
    <w:rsid w:val="00661740"/>
    <w:rsid w:val="00662E9B"/>
    <w:rsid w:val="00665F3E"/>
    <w:rsid w:val="00667C61"/>
    <w:rsid w:val="0067372C"/>
    <w:rsid w:val="006817FA"/>
    <w:rsid w:val="006823CD"/>
    <w:rsid w:val="00683253"/>
    <w:rsid w:val="00683DE6"/>
    <w:rsid w:val="0068508A"/>
    <w:rsid w:val="00691915"/>
    <w:rsid w:val="006970BD"/>
    <w:rsid w:val="006A02AD"/>
    <w:rsid w:val="006A68C5"/>
    <w:rsid w:val="006A7F8D"/>
    <w:rsid w:val="006C0D9E"/>
    <w:rsid w:val="006C4EAF"/>
    <w:rsid w:val="006C5CD9"/>
    <w:rsid w:val="006C60D1"/>
    <w:rsid w:val="006D2FD9"/>
    <w:rsid w:val="006D6D25"/>
    <w:rsid w:val="006D766C"/>
    <w:rsid w:val="006D7DE3"/>
    <w:rsid w:val="006E2A91"/>
    <w:rsid w:val="006E2C68"/>
    <w:rsid w:val="006E425B"/>
    <w:rsid w:val="006E42FA"/>
    <w:rsid w:val="006E4F8B"/>
    <w:rsid w:val="006E7C10"/>
    <w:rsid w:val="006F185E"/>
    <w:rsid w:val="006F1CF3"/>
    <w:rsid w:val="006F244E"/>
    <w:rsid w:val="006F2717"/>
    <w:rsid w:val="006F2888"/>
    <w:rsid w:val="006F3870"/>
    <w:rsid w:val="006F3A28"/>
    <w:rsid w:val="006F5983"/>
    <w:rsid w:val="007077D9"/>
    <w:rsid w:val="0071180B"/>
    <w:rsid w:val="00714A68"/>
    <w:rsid w:val="00716041"/>
    <w:rsid w:val="00725D49"/>
    <w:rsid w:val="00726BB7"/>
    <w:rsid w:val="00736026"/>
    <w:rsid w:val="0074086C"/>
    <w:rsid w:val="00745780"/>
    <w:rsid w:val="00745947"/>
    <w:rsid w:val="00745A3A"/>
    <w:rsid w:val="00746B0E"/>
    <w:rsid w:val="00747394"/>
    <w:rsid w:val="007479D6"/>
    <w:rsid w:val="0075189D"/>
    <w:rsid w:val="00751FC8"/>
    <w:rsid w:val="0076273C"/>
    <w:rsid w:val="00763390"/>
    <w:rsid w:val="007674FD"/>
    <w:rsid w:val="00767F30"/>
    <w:rsid w:val="00770AAA"/>
    <w:rsid w:val="00771F07"/>
    <w:rsid w:val="007734C3"/>
    <w:rsid w:val="00773744"/>
    <w:rsid w:val="00781504"/>
    <w:rsid w:val="007952CB"/>
    <w:rsid w:val="007959C6"/>
    <w:rsid w:val="007960FF"/>
    <w:rsid w:val="00796BE1"/>
    <w:rsid w:val="007A1BC9"/>
    <w:rsid w:val="007A238B"/>
    <w:rsid w:val="007A5DED"/>
    <w:rsid w:val="007A5F7B"/>
    <w:rsid w:val="007B1836"/>
    <w:rsid w:val="007B2872"/>
    <w:rsid w:val="007B47F1"/>
    <w:rsid w:val="007C128B"/>
    <w:rsid w:val="007C33A7"/>
    <w:rsid w:val="007C557E"/>
    <w:rsid w:val="007C66FA"/>
    <w:rsid w:val="007C7D5C"/>
    <w:rsid w:val="007D3359"/>
    <w:rsid w:val="007D4AF7"/>
    <w:rsid w:val="007E2842"/>
    <w:rsid w:val="007F31ED"/>
    <w:rsid w:val="007F4663"/>
    <w:rsid w:val="007F54C7"/>
    <w:rsid w:val="007F61B1"/>
    <w:rsid w:val="00801336"/>
    <w:rsid w:val="0080195C"/>
    <w:rsid w:val="00804897"/>
    <w:rsid w:val="00821FE1"/>
    <w:rsid w:val="008221BD"/>
    <w:rsid w:val="00822EB7"/>
    <w:rsid w:val="00830C74"/>
    <w:rsid w:val="00832DF0"/>
    <w:rsid w:val="0083428B"/>
    <w:rsid w:val="00844AFF"/>
    <w:rsid w:val="008465D8"/>
    <w:rsid w:val="0085037B"/>
    <w:rsid w:val="00851E7E"/>
    <w:rsid w:val="008534E1"/>
    <w:rsid w:val="00853685"/>
    <w:rsid w:val="0085716E"/>
    <w:rsid w:val="00864EAE"/>
    <w:rsid w:val="008658F4"/>
    <w:rsid w:val="00886AC6"/>
    <w:rsid w:val="008921C3"/>
    <w:rsid w:val="0089569A"/>
    <w:rsid w:val="00896FF2"/>
    <w:rsid w:val="00897EA8"/>
    <w:rsid w:val="008A1070"/>
    <w:rsid w:val="008B009B"/>
    <w:rsid w:val="008B248C"/>
    <w:rsid w:val="008C2CCF"/>
    <w:rsid w:val="008C4AEA"/>
    <w:rsid w:val="008C6038"/>
    <w:rsid w:val="008C6B7C"/>
    <w:rsid w:val="008C7699"/>
    <w:rsid w:val="008E2CA9"/>
    <w:rsid w:val="008E3C90"/>
    <w:rsid w:val="008E6724"/>
    <w:rsid w:val="008E7761"/>
    <w:rsid w:val="008F5D75"/>
    <w:rsid w:val="008F7A7B"/>
    <w:rsid w:val="00914139"/>
    <w:rsid w:val="009155FE"/>
    <w:rsid w:val="00917348"/>
    <w:rsid w:val="00930D7B"/>
    <w:rsid w:val="0093115D"/>
    <w:rsid w:val="00931680"/>
    <w:rsid w:val="00933731"/>
    <w:rsid w:val="00934085"/>
    <w:rsid w:val="00935A35"/>
    <w:rsid w:val="009449D2"/>
    <w:rsid w:val="0095201E"/>
    <w:rsid w:val="00953E80"/>
    <w:rsid w:val="00954CCB"/>
    <w:rsid w:val="00957D7C"/>
    <w:rsid w:val="00960D09"/>
    <w:rsid w:val="00961C80"/>
    <w:rsid w:val="00963A07"/>
    <w:rsid w:val="009671F3"/>
    <w:rsid w:val="009737E8"/>
    <w:rsid w:val="00973AE3"/>
    <w:rsid w:val="00980233"/>
    <w:rsid w:val="00985C0E"/>
    <w:rsid w:val="00985EA8"/>
    <w:rsid w:val="00994304"/>
    <w:rsid w:val="009A3CA5"/>
    <w:rsid w:val="009A3CE6"/>
    <w:rsid w:val="009B0852"/>
    <w:rsid w:val="009B0871"/>
    <w:rsid w:val="009B08E4"/>
    <w:rsid w:val="009C0238"/>
    <w:rsid w:val="009C148C"/>
    <w:rsid w:val="009C797B"/>
    <w:rsid w:val="009D0B41"/>
    <w:rsid w:val="009D16B7"/>
    <w:rsid w:val="009D33B5"/>
    <w:rsid w:val="009D665D"/>
    <w:rsid w:val="009E1E0B"/>
    <w:rsid w:val="009E261F"/>
    <w:rsid w:val="009E2D92"/>
    <w:rsid w:val="009E4509"/>
    <w:rsid w:val="009E72D4"/>
    <w:rsid w:val="009E759E"/>
    <w:rsid w:val="009E7F16"/>
    <w:rsid w:val="00A00452"/>
    <w:rsid w:val="00A12EB9"/>
    <w:rsid w:val="00A24F71"/>
    <w:rsid w:val="00A268EE"/>
    <w:rsid w:val="00A31940"/>
    <w:rsid w:val="00A33BCE"/>
    <w:rsid w:val="00A359DF"/>
    <w:rsid w:val="00A35B59"/>
    <w:rsid w:val="00A36672"/>
    <w:rsid w:val="00A36D63"/>
    <w:rsid w:val="00A42666"/>
    <w:rsid w:val="00A43C4F"/>
    <w:rsid w:val="00A65C8C"/>
    <w:rsid w:val="00A6736C"/>
    <w:rsid w:val="00A6776E"/>
    <w:rsid w:val="00A70388"/>
    <w:rsid w:val="00A70784"/>
    <w:rsid w:val="00A732C0"/>
    <w:rsid w:val="00A74101"/>
    <w:rsid w:val="00A85AF9"/>
    <w:rsid w:val="00A86A41"/>
    <w:rsid w:val="00A86E92"/>
    <w:rsid w:val="00A8723D"/>
    <w:rsid w:val="00A9368D"/>
    <w:rsid w:val="00AA2E24"/>
    <w:rsid w:val="00AA5064"/>
    <w:rsid w:val="00AA66AB"/>
    <w:rsid w:val="00AA7FDD"/>
    <w:rsid w:val="00AB04E2"/>
    <w:rsid w:val="00AB1CC3"/>
    <w:rsid w:val="00AB5D72"/>
    <w:rsid w:val="00AC5187"/>
    <w:rsid w:val="00AC6CA2"/>
    <w:rsid w:val="00AD5B52"/>
    <w:rsid w:val="00AE02EF"/>
    <w:rsid w:val="00AF196F"/>
    <w:rsid w:val="00AF4925"/>
    <w:rsid w:val="00B004C7"/>
    <w:rsid w:val="00B0443B"/>
    <w:rsid w:val="00B0717D"/>
    <w:rsid w:val="00B079CF"/>
    <w:rsid w:val="00B11ED3"/>
    <w:rsid w:val="00B12EF0"/>
    <w:rsid w:val="00B208B6"/>
    <w:rsid w:val="00B26299"/>
    <w:rsid w:val="00B27679"/>
    <w:rsid w:val="00B31F97"/>
    <w:rsid w:val="00B32603"/>
    <w:rsid w:val="00B343EF"/>
    <w:rsid w:val="00B36128"/>
    <w:rsid w:val="00B429D1"/>
    <w:rsid w:val="00B55185"/>
    <w:rsid w:val="00B56461"/>
    <w:rsid w:val="00B60DA3"/>
    <w:rsid w:val="00B703F7"/>
    <w:rsid w:val="00B7533C"/>
    <w:rsid w:val="00B8736A"/>
    <w:rsid w:val="00B91056"/>
    <w:rsid w:val="00BA113B"/>
    <w:rsid w:val="00BA33AA"/>
    <w:rsid w:val="00BB1EFA"/>
    <w:rsid w:val="00BB3850"/>
    <w:rsid w:val="00BB50A1"/>
    <w:rsid w:val="00BC1A25"/>
    <w:rsid w:val="00BC5F0B"/>
    <w:rsid w:val="00BE088D"/>
    <w:rsid w:val="00BE0E26"/>
    <w:rsid w:val="00BE29AB"/>
    <w:rsid w:val="00BF111D"/>
    <w:rsid w:val="00BF1B10"/>
    <w:rsid w:val="00BF468F"/>
    <w:rsid w:val="00BF470B"/>
    <w:rsid w:val="00BF56FE"/>
    <w:rsid w:val="00C00569"/>
    <w:rsid w:val="00C01000"/>
    <w:rsid w:val="00C16742"/>
    <w:rsid w:val="00C23C61"/>
    <w:rsid w:val="00C26375"/>
    <w:rsid w:val="00C309FA"/>
    <w:rsid w:val="00C352AA"/>
    <w:rsid w:val="00C358D7"/>
    <w:rsid w:val="00C433C7"/>
    <w:rsid w:val="00C5656F"/>
    <w:rsid w:val="00C5703D"/>
    <w:rsid w:val="00C617FF"/>
    <w:rsid w:val="00C64E43"/>
    <w:rsid w:val="00C654E6"/>
    <w:rsid w:val="00C66768"/>
    <w:rsid w:val="00C667D1"/>
    <w:rsid w:val="00C668C1"/>
    <w:rsid w:val="00C701BA"/>
    <w:rsid w:val="00C729A1"/>
    <w:rsid w:val="00C77370"/>
    <w:rsid w:val="00C90C29"/>
    <w:rsid w:val="00C93B0C"/>
    <w:rsid w:val="00C95A64"/>
    <w:rsid w:val="00CA08A7"/>
    <w:rsid w:val="00CA19B7"/>
    <w:rsid w:val="00CB0717"/>
    <w:rsid w:val="00CB0769"/>
    <w:rsid w:val="00CB21A8"/>
    <w:rsid w:val="00CC4B77"/>
    <w:rsid w:val="00CD145B"/>
    <w:rsid w:val="00CD4681"/>
    <w:rsid w:val="00CD46A0"/>
    <w:rsid w:val="00CD6F36"/>
    <w:rsid w:val="00CE5ADB"/>
    <w:rsid w:val="00CE5FAF"/>
    <w:rsid w:val="00CE672C"/>
    <w:rsid w:val="00CF6159"/>
    <w:rsid w:val="00CF6CD0"/>
    <w:rsid w:val="00D21769"/>
    <w:rsid w:val="00D30086"/>
    <w:rsid w:val="00D3072B"/>
    <w:rsid w:val="00D31131"/>
    <w:rsid w:val="00D323FB"/>
    <w:rsid w:val="00D33644"/>
    <w:rsid w:val="00D542E7"/>
    <w:rsid w:val="00D55254"/>
    <w:rsid w:val="00D63D31"/>
    <w:rsid w:val="00D64E88"/>
    <w:rsid w:val="00D7460D"/>
    <w:rsid w:val="00D7469E"/>
    <w:rsid w:val="00D749CA"/>
    <w:rsid w:val="00D75595"/>
    <w:rsid w:val="00D834DD"/>
    <w:rsid w:val="00D85D16"/>
    <w:rsid w:val="00D863B0"/>
    <w:rsid w:val="00D9524F"/>
    <w:rsid w:val="00D962C1"/>
    <w:rsid w:val="00D9740E"/>
    <w:rsid w:val="00DA2447"/>
    <w:rsid w:val="00DA304C"/>
    <w:rsid w:val="00DB2390"/>
    <w:rsid w:val="00DB360C"/>
    <w:rsid w:val="00DB3E06"/>
    <w:rsid w:val="00DB7C1A"/>
    <w:rsid w:val="00DB7DA7"/>
    <w:rsid w:val="00DC10E2"/>
    <w:rsid w:val="00DD30FE"/>
    <w:rsid w:val="00DD3851"/>
    <w:rsid w:val="00DD5F53"/>
    <w:rsid w:val="00DE1FC6"/>
    <w:rsid w:val="00DE7492"/>
    <w:rsid w:val="00DF03D4"/>
    <w:rsid w:val="00DF1664"/>
    <w:rsid w:val="00DF1EAF"/>
    <w:rsid w:val="00DF313C"/>
    <w:rsid w:val="00DF38CB"/>
    <w:rsid w:val="00E01C40"/>
    <w:rsid w:val="00E02E33"/>
    <w:rsid w:val="00E0352C"/>
    <w:rsid w:val="00E04843"/>
    <w:rsid w:val="00E05D0D"/>
    <w:rsid w:val="00E13AC5"/>
    <w:rsid w:val="00E14AE6"/>
    <w:rsid w:val="00E210DA"/>
    <w:rsid w:val="00E22BB7"/>
    <w:rsid w:val="00E22E1B"/>
    <w:rsid w:val="00E3264B"/>
    <w:rsid w:val="00E43BBD"/>
    <w:rsid w:val="00E441FF"/>
    <w:rsid w:val="00E4776C"/>
    <w:rsid w:val="00E511DF"/>
    <w:rsid w:val="00E531EB"/>
    <w:rsid w:val="00E576BB"/>
    <w:rsid w:val="00E666BF"/>
    <w:rsid w:val="00E725F4"/>
    <w:rsid w:val="00E83F4A"/>
    <w:rsid w:val="00E8480A"/>
    <w:rsid w:val="00E95F19"/>
    <w:rsid w:val="00EA3366"/>
    <w:rsid w:val="00EA5B29"/>
    <w:rsid w:val="00EA61D5"/>
    <w:rsid w:val="00EA7567"/>
    <w:rsid w:val="00EB04E9"/>
    <w:rsid w:val="00EB1D46"/>
    <w:rsid w:val="00EB1EB2"/>
    <w:rsid w:val="00EC1601"/>
    <w:rsid w:val="00EC1718"/>
    <w:rsid w:val="00EC1B7B"/>
    <w:rsid w:val="00EC1C75"/>
    <w:rsid w:val="00EC3685"/>
    <w:rsid w:val="00EC6E01"/>
    <w:rsid w:val="00EC7147"/>
    <w:rsid w:val="00ED0087"/>
    <w:rsid w:val="00ED10E9"/>
    <w:rsid w:val="00ED15FC"/>
    <w:rsid w:val="00ED32B3"/>
    <w:rsid w:val="00ED38F6"/>
    <w:rsid w:val="00ED6D24"/>
    <w:rsid w:val="00EE11CC"/>
    <w:rsid w:val="00EE1371"/>
    <w:rsid w:val="00EE1A14"/>
    <w:rsid w:val="00EE77CF"/>
    <w:rsid w:val="00EF6B06"/>
    <w:rsid w:val="00F05A16"/>
    <w:rsid w:val="00F10CE2"/>
    <w:rsid w:val="00F14ABE"/>
    <w:rsid w:val="00F15902"/>
    <w:rsid w:val="00F15BE1"/>
    <w:rsid w:val="00F16F74"/>
    <w:rsid w:val="00F25A57"/>
    <w:rsid w:val="00F34C65"/>
    <w:rsid w:val="00F375ED"/>
    <w:rsid w:val="00F415B5"/>
    <w:rsid w:val="00F466B3"/>
    <w:rsid w:val="00F47C26"/>
    <w:rsid w:val="00F47F18"/>
    <w:rsid w:val="00F52824"/>
    <w:rsid w:val="00F53FC6"/>
    <w:rsid w:val="00F54891"/>
    <w:rsid w:val="00F65705"/>
    <w:rsid w:val="00F67267"/>
    <w:rsid w:val="00F678DE"/>
    <w:rsid w:val="00F75FEC"/>
    <w:rsid w:val="00F776C5"/>
    <w:rsid w:val="00F8003A"/>
    <w:rsid w:val="00F82E6F"/>
    <w:rsid w:val="00F83AFE"/>
    <w:rsid w:val="00F85B0E"/>
    <w:rsid w:val="00F91829"/>
    <w:rsid w:val="00F9666E"/>
    <w:rsid w:val="00F97E62"/>
    <w:rsid w:val="00FA13ED"/>
    <w:rsid w:val="00FA2030"/>
    <w:rsid w:val="00FA2350"/>
    <w:rsid w:val="00FA5C9A"/>
    <w:rsid w:val="00FA7A7C"/>
    <w:rsid w:val="00FB5A93"/>
    <w:rsid w:val="00FC1AF9"/>
    <w:rsid w:val="00FD1508"/>
    <w:rsid w:val="00FD5882"/>
    <w:rsid w:val="00FD6066"/>
    <w:rsid w:val="00FE1478"/>
    <w:rsid w:val="00FE149F"/>
    <w:rsid w:val="00FF12AE"/>
    <w:rsid w:val="00FF61F0"/>
    <w:rsid w:val="00FF6750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124D2-0219-4E09-BD16-DE975E4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27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6F271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F27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F27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EB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2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662E9B"/>
    <w:rPr>
      <w:color w:val="0000FF"/>
      <w:u w:val="single"/>
    </w:rPr>
  </w:style>
  <w:style w:type="paragraph" w:styleId="a8">
    <w:name w:val="No Spacing"/>
    <w:uiPriority w:val="1"/>
    <w:qFormat/>
    <w:rsid w:val="00EC368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C160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601"/>
    <w:rPr>
      <w:rFonts w:ascii="Calibri" w:hAnsi="Calibri"/>
      <w:sz w:val="16"/>
      <w:szCs w:val="16"/>
    </w:rPr>
  </w:style>
  <w:style w:type="paragraph" w:styleId="ab">
    <w:name w:val="List Paragraph"/>
    <w:basedOn w:val="a"/>
    <w:uiPriority w:val="34"/>
    <w:qFormat/>
    <w:rsid w:val="006F2888"/>
    <w:pPr>
      <w:ind w:left="720"/>
      <w:contextualSpacing/>
    </w:pPr>
  </w:style>
  <w:style w:type="paragraph" w:customStyle="1" w:styleId="text-justif">
    <w:name w:val="text-justif"/>
    <w:basedOn w:val="a"/>
    <w:rsid w:val="0002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0279C1"/>
  </w:style>
  <w:style w:type="character" w:customStyle="1" w:styleId="20">
    <w:name w:val="Заголовок 2 Знак"/>
    <w:basedOn w:val="a0"/>
    <w:link w:val="2"/>
    <w:uiPriority w:val="9"/>
    <w:rsid w:val="00DF3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0">
    <w:name w:val="Style10"/>
    <w:basedOn w:val="a"/>
    <w:uiPriority w:val="99"/>
    <w:rsid w:val="00D64E88"/>
    <w:pPr>
      <w:widowControl w:val="0"/>
      <w:autoSpaceDE w:val="0"/>
      <w:autoSpaceDN w:val="0"/>
      <w:adjustRightInd w:val="0"/>
      <w:spacing w:after="0" w:line="37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6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768"/>
  </w:style>
  <w:style w:type="paragraph" w:styleId="ae">
    <w:name w:val="footer"/>
    <w:basedOn w:val="a"/>
    <w:link w:val="af"/>
    <w:uiPriority w:val="99"/>
    <w:unhideWhenUsed/>
    <w:rsid w:val="00C6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768"/>
  </w:style>
  <w:style w:type="paragraph" w:styleId="HTML">
    <w:name w:val="HTML Preformatted"/>
    <w:basedOn w:val="a"/>
    <w:link w:val="HTML0"/>
    <w:uiPriority w:val="99"/>
    <w:semiHidden/>
    <w:unhideWhenUsed/>
    <w:rsid w:val="0030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0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361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61E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61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61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61EB"/>
    <w:rPr>
      <w:b/>
      <w:bCs/>
      <w:sz w:val="20"/>
      <w:szCs w:val="20"/>
    </w:rPr>
  </w:style>
  <w:style w:type="paragraph" w:customStyle="1" w:styleId="af5">
    <w:name w:val="Знак Знак Знак"/>
    <w:basedOn w:val="a"/>
    <w:rsid w:val="00DB7D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Plain Text"/>
    <w:basedOn w:val="a"/>
    <w:link w:val="af7"/>
    <w:semiHidden/>
    <w:rsid w:val="00DB7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DB7D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302">
                      <w:marLeft w:val="0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2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125">
                      <w:marLeft w:val="0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7114">
                      <w:marLeft w:val="0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5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3F29C42490F056AEFE204C969E42F91CC02FF8D8812EFEE4A68912E76DB426312F092155ABA98ABECBBEF554DB62DE4C372AEC228BE91DP6C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7857EE709DF599D473CAC5D1CB2DCA6F8AD95351B7C6A538CD26C0338214B9087F8E351E071DEDECEAE644D7FBF1144175F69FD5AAB1BF6Bz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42FA-0D95-4CDC-B42F-8DDE476A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Екатерина Сергеевна</cp:lastModifiedBy>
  <cp:revision>17</cp:revision>
  <cp:lastPrinted>2019-03-06T14:27:00Z</cp:lastPrinted>
  <dcterms:created xsi:type="dcterms:W3CDTF">2019-11-05T21:43:00Z</dcterms:created>
  <dcterms:modified xsi:type="dcterms:W3CDTF">2019-12-04T06:11:00Z</dcterms:modified>
</cp:coreProperties>
</file>