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6E" w:rsidRPr="003A5F6E" w:rsidRDefault="0098716E" w:rsidP="003A5F6E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3A5F6E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3A5F6E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3A5F6E">
        <w:rPr>
          <w:rFonts w:ascii="Times New Roman" w:hAnsi="Times New Roman" w:cs="Times New Roman"/>
        </w:rPr>
        <w:br/>
      </w:r>
    </w:p>
    <w:p w:rsidR="0098716E" w:rsidRPr="003A5F6E" w:rsidRDefault="0098716E" w:rsidP="003A5F6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98716E" w:rsidRPr="003A5F6E" w:rsidRDefault="0098716E" w:rsidP="003A5F6E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ПРАВИТЕЛЬСТВО КАМЧАТСКОГО КРАЯ</w:t>
      </w:r>
    </w:p>
    <w:p w:rsidR="0098716E" w:rsidRPr="003A5F6E" w:rsidRDefault="0098716E" w:rsidP="003A5F6E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98716E" w:rsidRPr="003A5F6E" w:rsidRDefault="0098716E" w:rsidP="003A5F6E">
      <w:pPr>
        <w:pStyle w:val="ConsPlusTitle"/>
        <w:jc w:val="center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ПОСТАНОВЛЕНИЕ</w:t>
      </w:r>
    </w:p>
    <w:p w:rsidR="0098716E" w:rsidRPr="003A5F6E" w:rsidRDefault="0098716E" w:rsidP="003A5F6E">
      <w:pPr>
        <w:pStyle w:val="ConsPlusTitle"/>
        <w:jc w:val="center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от 1 сентября 2020 г. N 348-П</w:t>
      </w:r>
    </w:p>
    <w:p w:rsidR="0098716E" w:rsidRPr="003A5F6E" w:rsidRDefault="0098716E" w:rsidP="003A5F6E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98716E" w:rsidRPr="003A5F6E" w:rsidRDefault="0098716E" w:rsidP="003A5F6E">
      <w:pPr>
        <w:pStyle w:val="ConsPlusTitle"/>
        <w:jc w:val="center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О ВНЕСЕНИИ ИЗМЕНЕНИЙ В ПРИЛОЖЕНИЕ К ПОСТАНОВЛЕНИЮ</w:t>
      </w:r>
    </w:p>
    <w:p w:rsidR="0098716E" w:rsidRPr="003A5F6E" w:rsidRDefault="0098716E" w:rsidP="003A5F6E">
      <w:pPr>
        <w:pStyle w:val="ConsPlusTitle"/>
        <w:jc w:val="center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ПРАВИТЕЛЬСТВА КАМЧАТСКОГО КРАЯ ОТ 16.11.2017 N 483-П "ОБ</w:t>
      </w:r>
    </w:p>
    <w:p w:rsidR="0098716E" w:rsidRPr="003A5F6E" w:rsidRDefault="0098716E" w:rsidP="003A5F6E">
      <w:pPr>
        <w:pStyle w:val="ConsPlusTitle"/>
        <w:jc w:val="center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УТВЕРЖДЕНИИ ПОРЯДКА ОСУЩЕСТВЛЕНИЯ КОНТРОЛЯ ЗА СОБЛЮДЕНИЕМ</w:t>
      </w:r>
    </w:p>
    <w:p w:rsidR="0098716E" w:rsidRPr="003A5F6E" w:rsidRDefault="0098716E" w:rsidP="003A5F6E">
      <w:pPr>
        <w:pStyle w:val="ConsPlusTitle"/>
        <w:jc w:val="center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ЗАКОНОДАТЕЛЬСТВА ОБ АРХИВНОМ ДЕЛЕ В РОССИЙСКОЙ ФЕДЕРАЦИИ</w:t>
      </w:r>
    </w:p>
    <w:p w:rsidR="0098716E" w:rsidRPr="003A5F6E" w:rsidRDefault="0098716E" w:rsidP="003A5F6E">
      <w:pPr>
        <w:pStyle w:val="ConsPlusTitle"/>
        <w:jc w:val="center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НА ТЕРРИТОРИИ КАМЧАТСКОГО КРАЯ"</w:t>
      </w:r>
    </w:p>
    <w:p w:rsidR="0098716E" w:rsidRPr="003A5F6E" w:rsidRDefault="0098716E" w:rsidP="003A5F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716E" w:rsidRPr="003A5F6E" w:rsidRDefault="0098716E" w:rsidP="003A5F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ПРАВИТЕЛЬСТВО ПОСТАНОВЛЯЕТ:</w:t>
      </w:r>
    </w:p>
    <w:p w:rsidR="0098716E" w:rsidRPr="003A5F6E" w:rsidRDefault="0098716E" w:rsidP="003A5F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716E" w:rsidRPr="003A5F6E" w:rsidRDefault="0098716E" w:rsidP="003A5F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 xml:space="preserve">1. Внести в </w:t>
      </w:r>
      <w:hyperlink r:id="rId5" w:history="1">
        <w:r w:rsidRPr="003A5F6E">
          <w:rPr>
            <w:rFonts w:ascii="Times New Roman" w:hAnsi="Times New Roman" w:cs="Times New Roman"/>
            <w:color w:val="0000FF"/>
          </w:rPr>
          <w:t>приложение</w:t>
        </w:r>
      </w:hyperlink>
      <w:r w:rsidRPr="003A5F6E">
        <w:rPr>
          <w:rFonts w:ascii="Times New Roman" w:hAnsi="Times New Roman" w:cs="Times New Roman"/>
        </w:rPr>
        <w:t xml:space="preserve"> к Постановлению Правительства Камчатского края от 16.11.2017 N 483-П "Об утверждении Порядка осуществления контроля за соблюдением законодательства об архивном деле в Российской Федерации на территории Камчатского края" следующие изменения:</w:t>
      </w:r>
    </w:p>
    <w:p w:rsidR="0098716E" w:rsidRPr="003A5F6E" w:rsidRDefault="0098716E" w:rsidP="003A5F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 xml:space="preserve">1) </w:t>
      </w:r>
      <w:hyperlink r:id="rId6" w:history="1">
        <w:r w:rsidRPr="003A5F6E">
          <w:rPr>
            <w:rFonts w:ascii="Times New Roman" w:hAnsi="Times New Roman" w:cs="Times New Roman"/>
            <w:color w:val="0000FF"/>
          </w:rPr>
          <w:t>дополнить</w:t>
        </w:r>
      </w:hyperlink>
      <w:r w:rsidRPr="003A5F6E">
        <w:rPr>
          <w:rFonts w:ascii="Times New Roman" w:hAnsi="Times New Roman" w:cs="Times New Roman"/>
        </w:rPr>
        <w:t xml:space="preserve"> частями 6(1) - 6(7) следующего содержания:</w:t>
      </w:r>
    </w:p>
    <w:p w:rsidR="0098716E" w:rsidRPr="003A5F6E" w:rsidRDefault="0098716E" w:rsidP="003A5F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"6(1) При организации контроля за соблюдением законодательства об архивном деле применяется риск-ориентированный подход.</w:t>
      </w:r>
    </w:p>
    <w:p w:rsidR="0098716E" w:rsidRPr="003A5F6E" w:rsidRDefault="0098716E" w:rsidP="003A5F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 xml:space="preserve">Отнесение деятельности государственных органов, органов местного самоуправления, юридических лиц и индивидуальных предпринимателей (далее - субъекты контроля) осуществляется в соответствии с </w:t>
      </w:r>
      <w:hyperlink r:id="rId7" w:history="1">
        <w:r w:rsidRPr="003A5F6E">
          <w:rPr>
            <w:rFonts w:ascii="Times New Roman" w:hAnsi="Times New Roman" w:cs="Times New Roman"/>
            <w:color w:val="0000FF"/>
          </w:rPr>
          <w:t>Правилами</w:t>
        </w:r>
      </w:hyperlink>
      <w:r w:rsidRPr="003A5F6E">
        <w:rPr>
          <w:rFonts w:ascii="Times New Roman" w:hAnsi="Times New Roman" w:cs="Times New Roman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17.08.2016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Федерации", на основании критериев, установленных приложением к настоящему Порядку.</w:t>
      </w:r>
    </w:p>
    <w:p w:rsidR="0098716E" w:rsidRPr="003A5F6E" w:rsidRDefault="0098716E" w:rsidP="003A5F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6(2) Отнесение деятельности субъектов контроля к определенной категории риска осуществляется решением руководителя Агентства, оформляемым приказом Агентства.</w:t>
      </w:r>
    </w:p>
    <w:p w:rsidR="0098716E" w:rsidRPr="003A5F6E" w:rsidRDefault="0098716E" w:rsidP="003A5F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При отсутствии решения, указанного в абзаце первом настоящей части, деятельность субъектов контроля считается отнесенной к категории низкого риска.</w:t>
      </w:r>
    </w:p>
    <w:p w:rsidR="0098716E" w:rsidRPr="003A5F6E" w:rsidRDefault="0098716E" w:rsidP="003A5F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6(3) Проведение плановых проверок субъектов контроля в зависимости от категории риска осуществляется со следующей периодичностью:</w:t>
      </w:r>
    </w:p>
    <w:p w:rsidR="0098716E" w:rsidRPr="003A5F6E" w:rsidRDefault="0098716E" w:rsidP="003A5F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1) для категории среднего риска - не чаще одного раза в 4 года и не реже одного раза в 5 лет;</w:t>
      </w:r>
    </w:p>
    <w:p w:rsidR="0098716E" w:rsidRPr="003A5F6E" w:rsidRDefault="0098716E" w:rsidP="003A5F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2) для категории умеренного риска - не чаще одного раза в 6 лет и не реже одного раза в 8 лет;</w:t>
      </w:r>
    </w:p>
    <w:p w:rsidR="0098716E" w:rsidRPr="003A5F6E" w:rsidRDefault="0098716E" w:rsidP="003A5F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3) для категории низкого риска - плановые проверки не проводятся.</w:t>
      </w:r>
    </w:p>
    <w:p w:rsidR="0098716E" w:rsidRPr="003A5F6E" w:rsidRDefault="0098716E" w:rsidP="003A5F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6(4) Агентство ведет перечень субъектов контроля, деятельность которых отнесена к определенной категории риска (далее - перечень юридических лиц).</w:t>
      </w:r>
    </w:p>
    <w:p w:rsidR="0098716E" w:rsidRPr="003A5F6E" w:rsidRDefault="0098716E" w:rsidP="003A5F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Перечень юридических лиц содержит следующую информацию:</w:t>
      </w:r>
    </w:p>
    <w:p w:rsidR="0098716E" w:rsidRPr="003A5F6E" w:rsidRDefault="0098716E" w:rsidP="003A5F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lastRenderedPageBreak/>
        <w:t>1) полное наименование государственного органа, органа местного самоуправления, юридического лица или фамилия, имя, отчество (при наличии) индивидуального предпринимателя;</w:t>
      </w:r>
    </w:p>
    <w:p w:rsidR="0098716E" w:rsidRPr="003A5F6E" w:rsidRDefault="0098716E" w:rsidP="003A5F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2) основной государственный регистрационный номер;</w:t>
      </w:r>
    </w:p>
    <w:p w:rsidR="0098716E" w:rsidRPr="003A5F6E" w:rsidRDefault="0098716E" w:rsidP="003A5F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3) индивидуальный номер налогоплательщика;</w:t>
      </w:r>
    </w:p>
    <w:p w:rsidR="0098716E" w:rsidRPr="003A5F6E" w:rsidRDefault="0098716E" w:rsidP="003A5F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4) место нахождения государственного органа, органа местного самоуправления, юридического лица или место жительства индивидуального предпринимателя;</w:t>
      </w:r>
    </w:p>
    <w:p w:rsidR="0098716E" w:rsidRPr="003A5F6E" w:rsidRDefault="0098716E" w:rsidP="003A5F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5) категорию риска и реквизиты решения об отнесении деятельности субъекта контроля к определенной категории риска.</w:t>
      </w:r>
    </w:p>
    <w:p w:rsidR="0098716E" w:rsidRPr="003A5F6E" w:rsidRDefault="0098716E" w:rsidP="003A5F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6(5). Перечень юридических лиц размещается на странице Агентства на официальном сайте исполнительных органов государственной власти Камчатского края в сети Интернет.</w:t>
      </w:r>
    </w:p>
    <w:p w:rsidR="0098716E" w:rsidRPr="003A5F6E" w:rsidRDefault="0098716E" w:rsidP="003A5F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6(6) По запросу субъектов контроля, деятельность которых отнесена к определенной категории риска, Агентство представляет в установленном порядке информацию об отнесении их деятельности к определенной категории риска, а также сведения, использованные при отнесении деятельности субъектов контроля к определенной категории риска.</w:t>
      </w:r>
    </w:p>
    <w:p w:rsidR="0098716E" w:rsidRPr="003A5F6E" w:rsidRDefault="0098716E" w:rsidP="003A5F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 xml:space="preserve">6(7) Субъекты контроля, деятельность которых отнесена к определенной категории риска, вправе подать в порядке, установленном </w:t>
      </w:r>
      <w:hyperlink r:id="rId8" w:history="1">
        <w:r w:rsidRPr="003A5F6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A5F6E">
        <w:rPr>
          <w:rFonts w:ascii="Times New Roman" w:hAnsi="Times New Roman" w:cs="Times New Roman"/>
        </w:rPr>
        <w:t xml:space="preserve"> Правительства Российской Федерации от 17.08.2016 N 806 "О применении риск - 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Федерации", в Агентство заявление об изменении ранее присвоенной им категории риска.";</w:t>
      </w:r>
    </w:p>
    <w:p w:rsidR="0098716E" w:rsidRPr="003A5F6E" w:rsidRDefault="0098716E" w:rsidP="003A5F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 xml:space="preserve">2) </w:t>
      </w:r>
      <w:hyperlink r:id="rId9" w:history="1">
        <w:r w:rsidRPr="003A5F6E">
          <w:rPr>
            <w:rFonts w:ascii="Times New Roman" w:hAnsi="Times New Roman" w:cs="Times New Roman"/>
            <w:color w:val="0000FF"/>
          </w:rPr>
          <w:t>дополнить</w:t>
        </w:r>
      </w:hyperlink>
      <w:r w:rsidRPr="003A5F6E">
        <w:rPr>
          <w:rFonts w:ascii="Times New Roman" w:hAnsi="Times New Roman" w:cs="Times New Roman"/>
        </w:rPr>
        <w:t xml:space="preserve"> приложением согласно </w:t>
      </w:r>
      <w:hyperlink w:anchor="P58" w:history="1">
        <w:r w:rsidRPr="003A5F6E">
          <w:rPr>
            <w:rFonts w:ascii="Times New Roman" w:hAnsi="Times New Roman" w:cs="Times New Roman"/>
            <w:color w:val="0000FF"/>
          </w:rPr>
          <w:t>приложению</w:t>
        </w:r>
      </w:hyperlink>
      <w:r w:rsidRPr="003A5F6E">
        <w:rPr>
          <w:rFonts w:ascii="Times New Roman" w:hAnsi="Times New Roman" w:cs="Times New Roman"/>
        </w:rPr>
        <w:t xml:space="preserve"> к настоящему Постановлению.</w:t>
      </w:r>
    </w:p>
    <w:p w:rsidR="0098716E" w:rsidRPr="003A5F6E" w:rsidRDefault="0098716E" w:rsidP="003A5F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2. Настоящее Постановление вступает в силу через 10 дней после дня его официального опубликования.</w:t>
      </w:r>
    </w:p>
    <w:p w:rsidR="0098716E" w:rsidRPr="003A5F6E" w:rsidRDefault="0098716E" w:rsidP="003A5F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716E" w:rsidRPr="003A5F6E" w:rsidRDefault="0098716E" w:rsidP="003A5F6E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3A5F6E">
        <w:rPr>
          <w:rFonts w:ascii="Times New Roman" w:hAnsi="Times New Roman" w:cs="Times New Roman"/>
        </w:rPr>
        <w:t>Врио</w:t>
      </w:r>
      <w:proofErr w:type="spellEnd"/>
      <w:r w:rsidRPr="003A5F6E">
        <w:rPr>
          <w:rFonts w:ascii="Times New Roman" w:hAnsi="Times New Roman" w:cs="Times New Roman"/>
        </w:rPr>
        <w:t xml:space="preserve"> председателя Правительства -</w:t>
      </w:r>
    </w:p>
    <w:p w:rsidR="0098716E" w:rsidRPr="003A5F6E" w:rsidRDefault="0098716E" w:rsidP="003A5F6E">
      <w:pPr>
        <w:pStyle w:val="ConsPlusNormal"/>
        <w:jc w:val="right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первого вице-губернатора</w:t>
      </w:r>
    </w:p>
    <w:p w:rsidR="0098716E" w:rsidRPr="003A5F6E" w:rsidRDefault="0098716E" w:rsidP="003A5F6E">
      <w:pPr>
        <w:pStyle w:val="ConsPlusNormal"/>
        <w:jc w:val="right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Камчатского края</w:t>
      </w:r>
    </w:p>
    <w:p w:rsidR="0098716E" w:rsidRPr="003A5F6E" w:rsidRDefault="0098716E" w:rsidP="003A5F6E">
      <w:pPr>
        <w:pStyle w:val="ConsPlusNormal"/>
        <w:jc w:val="right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А.О.КУЗНЕЦОВ</w:t>
      </w:r>
    </w:p>
    <w:p w:rsidR="0098716E" w:rsidRPr="003A5F6E" w:rsidRDefault="0098716E" w:rsidP="003A5F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716E" w:rsidRPr="003A5F6E" w:rsidRDefault="0098716E" w:rsidP="003A5F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716E" w:rsidRPr="003A5F6E" w:rsidRDefault="0098716E" w:rsidP="003A5F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716E" w:rsidRPr="003A5F6E" w:rsidRDefault="0098716E" w:rsidP="003A5F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716E" w:rsidRPr="003A5F6E" w:rsidRDefault="0098716E" w:rsidP="003A5F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716E" w:rsidRPr="003A5F6E" w:rsidRDefault="0098716E" w:rsidP="003A5F6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3A5F6E">
        <w:rPr>
          <w:rFonts w:ascii="Times New Roman" w:hAnsi="Times New Roman" w:cs="Times New Roman"/>
        </w:rPr>
        <w:br w:type="page"/>
      </w:r>
    </w:p>
    <w:p w:rsidR="0098716E" w:rsidRPr="003A5F6E" w:rsidRDefault="0098716E" w:rsidP="003A5F6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lastRenderedPageBreak/>
        <w:t>Приложение</w:t>
      </w:r>
    </w:p>
    <w:p w:rsidR="0098716E" w:rsidRPr="003A5F6E" w:rsidRDefault="0098716E" w:rsidP="003A5F6E">
      <w:pPr>
        <w:pStyle w:val="ConsPlusNormal"/>
        <w:jc w:val="right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к Постановлению Правительства</w:t>
      </w:r>
    </w:p>
    <w:p w:rsidR="0098716E" w:rsidRPr="003A5F6E" w:rsidRDefault="0098716E" w:rsidP="003A5F6E">
      <w:pPr>
        <w:pStyle w:val="ConsPlusNormal"/>
        <w:jc w:val="right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Камчатского края</w:t>
      </w:r>
    </w:p>
    <w:p w:rsidR="0098716E" w:rsidRPr="003A5F6E" w:rsidRDefault="0098716E" w:rsidP="003A5F6E">
      <w:pPr>
        <w:pStyle w:val="ConsPlusNormal"/>
        <w:jc w:val="right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от 01.09.2020 N 348-П</w:t>
      </w:r>
    </w:p>
    <w:p w:rsidR="0098716E" w:rsidRPr="003A5F6E" w:rsidRDefault="0098716E" w:rsidP="003A5F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716E" w:rsidRPr="003A5F6E" w:rsidRDefault="0098716E" w:rsidP="003A5F6E">
      <w:pPr>
        <w:pStyle w:val="ConsPlusNormal"/>
        <w:jc w:val="right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"Приложение</w:t>
      </w:r>
    </w:p>
    <w:p w:rsidR="0098716E" w:rsidRPr="003A5F6E" w:rsidRDefault="0098716E" w:rsidP="003A5F6E">
      <w:pPr>
        <w:pStyle w:val="ConsPlusNormal"/>
        <w:jc w:val="right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к Порядку осуществления контроля</w:t>
      </w:r>
    </w:p>
    <w:p w:rsidR="0098716E" w:rsidRPr="003A5F6E" w:rsidRDefault="0098716E" w:rsidP="003A5F6E">
      <w:pPr>
        <w:pStyle w:val="ConsPlusNormal"/>
        <w:jc w:val="right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за соблюдением законодательства</w:t>
      </w:r>
    </w:p>
    <w:p w:rsidR="0098716E" w:rsidRPr="003A5F6E" w:rsidRDefault="0098716E" w:rsidP="003A5F6E">
      <w:pPr>
        <w:pStyle w:val="ConsPlusNormal"/>
        <w:jc w:val="right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об архивном деле в Российской</w:t>
      </w:r>
    </w:p>
    <w:p w:rsidR="0098716E" w:rsidRPr="003A5F6E" w:rsidRDefault="0098716E" w:rsidP="003A5F6E">
      <w:pPr>
        <w:pStyle w:val="ConsPlusNormal"/>
        <w:jc w:val="right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Федерации на территории</w:t>
      </w:r>
    </w:p>
    <w:p w:rsidR="0098716E" w:rsidRPr="003A5F6E" w:rsidRDefault="0098716E" w:rsidP="003A5F6E">
      <w:pPr>
        <w:pStyle w:val="ConsPlusNormal"/>
        <w:jc w:val="right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Камчатского края</w:t>
      </w:r>
    </w:p>
    <w:p w:rsidR="0098716E" w:rsidRPr="003A5F6E" w:rsidRDefault="0098716E" w:rsidP="003A5F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716E" w:rsidRPr="003A5F6E" w:rsidRDefault="0098716E" w:rsidP="003A5F6E">
      <w:pPr>
        <w:pStyle w:val="ConsPlusTitle"/>
        <w:jc w:val="center"/>
        <w:rPr>
          <w:rFonts w:ascii="Times New Roman" w:hAnsi="Times New Roman" w:cs="Times New Roman"/>
        </w:rPr>
      </w:pPr>
      <w:bookmarkStart w:id="1" w:name="P58"/>
      <w:bookmarkEnd w:id="1"/>
      <w:r w:rsidRPr="003A5F6E">
        <w:rPr>
          <w:rFonts w:ascii="Times New Roman" w:hAnsi="Times New Roman" w:cs="Times New Roman"/>
        </w:rPr>
        <w:t>КРИТЕРИИ</w:t>
      </w:r>
    </w:p>
    <w:p w:rsidR="0098716E" w:rsidRPr="003A5F6E" w:rsidRDefault="0098716E" w:rsidP="003A5F6E">
      <w:pPr>
        <w:pStyle w:val="ConsPlusTitle"/>
        <w:jc w:val="center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ОТНЕСЕНИЯ ДЕЯТЕЛЬНОСТИ ГОСУДАРСТВЕННЫХ ОРГАНОВ,</w:t>
      </w:r>
    </w:p>
    <w:p w:rsidR="0098716E" w:rsidRPr="003A5F6E" w:rsidRDefault="0098716E" w:rsidP="003A5F6E">
      <w:pPr>
        <w:pStyle w:val="ConsPlusTitle"/>
        <w:jc w:val="center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ОРГАНОВ МЕСТНОГО САМОУПРАВЛЕНИЯ МУНИЦИПАЛЬНЫХ ОБРАЗОВАНИЙ</w:t>
      </w:r>
    </w:p>
    <w:p w:rsidR="0098716E" w:rsidRPr="003A5F6E" w:rsidRDefault="0098716E" w:rsidP="003A5F6E">
      <w:pPr>
        <w:pStyle w:val="ConsPlusTitle"/>
        <w:jc w:val="center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В КАМЧАТСКОМ КРАЕ, ЮРИДИЧЕСКИХ ЛИЦ И ИНДИВИДУАЛЬНЫХ</w:t>
      </w:r>
    </w:p>
    <w:p w:rsidR="0098716E" w:rsidRPr="003A5F6E" w:rsidRDefault="0098716E" w:rsidP="003A5F6E">
      <w:pPr>
        <w:pStyle w:val="ConsPlusTitle"/>
        <w:jc w:val="center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ПРЕДПРИНИМАТЕЛЕЙ ПРИ ОРГАНИЗАЦИИ КОНТРОЛЯ ЗА СОБЛЮДЕНИЕМ</w:t>
      </w:r>
    </w:p>
    <w:p w:rsidR="0098716E" w:rsidRPr="003A5F6E" w:rsidRDefault="0098716E" w:rsidP="003A5F6E">
      <w:pPr>
        <w:pStyle w:val="ConsPlusTitle"/>
        <w:jc w:val="center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ЗАКОНОДАТЕЛЬСТВА ОБ АРХИВНОМ ДЕЛЕ В РОССИЙСКОЙ ФЕДЕРАЦИИ</w:t>
      </w:r>
    </w:p>
    <w:p w:rsidR="0098716E" w:rsidRPr="003A5F6E" w:rsidRDefault="0098716E" w:rsidP="003A5F6E">
      <w:pPr>
        <w:pStyle w:val="ConsPlusTitle"/>
        <w:jc w:val="center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НА ТЕРРИТОРИИ КАМЧАТСКОГО КРАЯ</w:t>
      </w:r>
    </w:p>
    <w:p w:rsidR="0098716E" w:rsidRPr="003A5F6E" w:rsidRDefault="0098716E" w:rsidP="003A5F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5669"/>
        <w:gridCol w:w="2419"/>
      </w:tblGrid>
      <w:tr w:rsidR="0098716E" w:rsidRPr="003A5F6E">
        <w:tc>
          <w:tcPr>
            <w:tcW w:w="706" w:type="dxa"/>
            <w:vAlign w:val="center"/>
          </w:tcPr>
          <w:p w:rsidR="0098716E" w:rsidRPr="003A5F6E" w:rsidRDefault="0098716E" w:rsidP="003A5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6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669" w:type="dxa"/>
          </w:tcPr>
          <w:p w:rsidR="0098716E" w:rsidRPr="003A5F6E" w:rsidRDefault="0098716E" w:rsidP="003A5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6E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419" w:type="dxa"/>
            <w:vAlign w:val="center"/>
          </w:tcPr>
          <w:p w:rsidR="0098716E" w:rsidRPr="003A5F6E" w:rsidRDefault="0098716E" w:rsidP="003A5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6E">
              <w:rPr>
                <w:rFonts w:ascii="Times New Roman" w:hAnsi="Times New Roman" w:cs="Times New Roman"/>
              </w:rPr>
              <w:t>Категория риска</w:t>
            </w:r>
          </w:p>
        </w:tc>
      </w:tr>
      <w:tr w:rsidR="0098716E" w:rsidRPr="003A5F6E">
        <w:tc>
          <w:tcPr>
            <w:tcW w:w="706" w:type="dxa"/>
            <w:vAlign w:val="center"/>
          </w:tcPr>
          <w:p w:rsidR="0098716E" w:rsidRPr="003A5F6E" w:rsidRDefault="0098716E" w:rsidP="003A5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9" w:type="dxa"/>
          </w:tcPr>
          <w:p w:rsidR="0098716E" w:rsidRPr="003A5F6E" w:rsidRDefault="0098716E" w:rsidP="003A5F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F6E">
              <w:rPr>
                <w:rFonts w:ascii="Times New Roman" w:hAnsi="Times New Roman" w:cs="Times New Roman"/>
              </w:rPr>
              <w:t>Субъекты контроля, осуществляющие в своей деятельности постоянное хранение особо ценных, в том числе уникальных документов Архивного фонда Российской Федерации, без определения срока (бессрочно)</w:t>
            </w:r>
          </w:p>
        </w:tc>
        <w:tc>
          <w:tcPr>
            <w:tcW w:w="2419" w:type="dxa"/>
            <w:vAlign w:val="center"/>
          </w:tcPr>
          <w:p w:rsidR="0098716E" w:rsidRPr="003A5F6E" w:rsidRDefault="0098716E" w:rsidP="003A5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6E">
              <w:rPr>
                <w:rFonts w:ascii="Times New Roman" w:hAnsi="Times New Roman" w:cs="Times New Roman"/>
              </w:rPr>
              <w:t>Категория среднего риска</w:t>
            </w:r>
          </w:p>
        </w:tc>
      </w:tr>
      <w:tr w:rsidR="0098716E" w:rsidRPr="003A5F6E">
        <w:tc>
          <w:tcPr>
            <w:tcW w:w="706" w:type="dxa"/>
            <w:vMerge w:val="restart"/>
            <w:vAlign w:val="center"/>
          </w:tcPr>
          <w:p w:rsidR="0098716E" w:rsidRPr="003A5F6E" w:rsidRDefault="0098716E" w:rsidP="003A5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9" w:type="dxa"/>
            <w:vMerge w:val="restart"/>
          </w:tcPr>
          <w:p w:rsidR="0098716E" w:rsidRPr="003A5F6E" w:rsidRDefault="0098716E" w:rsidP="003A5F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F6E">
              <w:rPr>
                <w:rFonts w:ascii="Times New Roman" w:hAnsi="Times New Roman" w:cs="Times New Roman"/>
              </w:rPr>
              <w:t>1. Субъекты контроля, осуществляющие в своей деятельности постоянное хранение документов Архивного фонда Российской Федерации без определения срока (бессрочно):</w:t>
            </w:r>
          </w:p>
          <w:p w:rsidR="0098716E" w:rsidRPr="003A5F6E" w:rsidRDefault="0098716E" w:rsidP="003A5F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F6E">
              <w:rPr>
                <w:rFonts w:ascii="Times New Roman" w:hAnsi="Times New Roman" w:cs="Times New Roman"/>
              </w:rPr>
              <w:t>1) муниципальные архивы, созданные муниципальными образованиями в Камчатском крае в форме муниципальных учреждений, которые осуществляют хранение, комплектование, учет и использование документов Архивного фонда Российской Федерации, а также других архивных документов;</w:t>
            </w:r>
          </w:p>
          <w:p w:rsidR="0098716E" w:rsidRPr="003A5F6E" w:rsidRDefault="0098716E" w:rsidP="003A5F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F6E">
              <w:rPr>
                <w:rFonts w:ascii="Times New Roman" w:hAnsi="Times New Roman" w:cs="Times New Roman"/>
              </w:rPr>
              <w:t>2) органы местного самоуправления муниципальных образований в Камчатском крае, в составе которых создано структурное подразделение органа местного самоуправления, которое осуществляет хранение, комплектование, учет и использование документов Архивного фонда Российской Федерации, а также других архивных документов</w:t>
            </w:r>
          </w:p>
          <w:p w:rsidR="0098716E" w:rsidRPr="003A5F6E" w:rsidRDefault="0098716E" w:rsidP="003A5F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F6E">
              <w:rPr>
                <w:rFonts w:ascii="Times New Roman" w:hAnsi="Times New Roman" w:cs="Times New Roman"/>
              </w:rPr>
              <w:t xml:space="preserve">2. Субъекты контроля, осуществляющие в своей деятельности временное хранение документов Архивного фонда Российской Федерации до их передачи на постоянное хранение и имеющие в течение трех лет на день принятия решения о присвоении (изменении) категории риска, вступившее в законную силу постановление по делу об административном правонарушении по делам, возбужденным Агентством </w:t>
            </w:r>
            <w:r w:rsidRPr="003A5F6E">
              <w:rPr>
                <w:rFonts w:ascii="Times New Roman" w:hAnsi="Times New Roman" w:cs="Times New Roman"/>
              </w:rPr>
              <w:lastRenderedPageBreak/>
              <w:t>записи актов гражданского состояния и архивного дела Камчатского края, или предписание об устранении выявленных нарушений или предостережение:</w:t>
            </w:r>
          </w:p>
          <w:p w:rsidR="0098716E" w:rsidRPr="003A5F6E" w:rsidRDefault="0098716E" w:rsidP="003A5F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F6E">
              <w:rPr>
                <w:rFonts w:ascii="Times New Roman" w:hAnsi="Times New Roman" w:cs="Times New Roman"/>
              </w:rPr>
              <w:t>- органы государственной власти Камчатского края, органы местного самоуправления муниципальных образований в Камчатском крае, юридические лица и индивидуальные предприниматели, включенные в список источников комплектования государственного и муниципальных архивов Камчатского края</w:t>
            </w:r>
          </w:p>
        </w:tc>
        <w:tc>
          <w:tcPr>
            <w:tcW w:w="2419" w:type="dxa"/>
            <w:vAlign w:val="center"/>
          </w:tcPr>
          <w:p w:rsidR="0098716E" w:rsidRPr="003A5F6E" w:rsidRDefault="0098716E" w:rsidP="003A5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6E">
              <w:rPr>
                <w:rFonts w:ascii="Times New Roman" w:hAnsi="Times New Roman" w:cs="Times New Roman"/>
              </w:rPr>
              <w:lastRenderedPageBreak/>
              <w:t>Категория умеренного риска</w:t>
            </w:r>
          </w:p>
        </w:tc>
      </w:tr>
      <w:tr w:rsidR="0098716E" w:rsidRPr="003A5F6E">
        <w:tc>
          <w:tcPr>
            <w:tcW w:w="706" w:type="dxa"/>
            <w:vMerge/>
          </w:tcPr>
          <w:p w:rsidR="0098716E" w:rsidRPr="003A5F6E" w:rsidRDefault="0098716E" w:rsidP="003A5F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vMerge/>
          </w:tcPr>
          <w:p w:rsidR="0098716E" w:rsidRPr="003A5F6E" w:rsidRDefault="0098716E" w:rsidP="003A5F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vAlign w:val="center"/>
          </w:tcPr>
          <w:p w:rsidR="0098716E" w:rsidRPr="003A5F6E" w:rsidRDefault="0098716E" w:rsidP="003A5F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716E" w:rsidRPr="003A5F6E">
        <w:tc>
          <w:tcPr>
            <w:tcW w:w="706" w:type="dxa"/>
            <w:vAlign w:val="center"/>
          </w:tcPr>
          <w:p w:rsidR="0098716E" w:rsidRPr="003A5F6E" w:rsidRDefault="0098716E" w:rsidP="003A5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6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9" w:type="dxa"/>
          </w:tcPr>
          <w:p w:rsidR="0098716E" w:rsidRPr="003A5F6E" w:rsidRDefault="0098716E" w:rsidP="003A5F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F6E">
              <w:rPr>
                <w:rFonts w:ascii="Times New Roman" w:hAnsi="Times New Roman" w:cs="Times New Roman"/>
              </w:rPr>
              <w:t>1. Субъекты контроля, осуществляющие в своей деятельности временное хранение документов Архивного фонда Российской Федерации до их передачи на постоянное хранение:</w:t>
            </w:r>
          </w:p>
          <w:p w:rsidR="0098716E" w:rsidRPr="003A5F6E" w:rsidRDefault="0098716E" w:rsidP="003A5F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F6E">
              <w:rPr>
                <w:rFonts w:ascii="Times New Roman" w:hAnsi="Times New Roman" w:cs="Times New Roman"/>
              </w:rPr>
              <w:t>- органы государственной власти Камчатского края, органы местного самоуправления муниципальных образований в Камчатском крае, юридические лица и индивидуальные предприниматели, включенные в список источников комплектования государственного и муниципальных архивов Камчатского края, за исключением субъектов контроля, относящихся к категории умеренного риска.</w:t>
            </w:r>
          </w:p>
          <w:p w:rsidR="0098716E" w:rsidRPr="003A5F6E" w:rsidRDefault="0098716E" w:rsidP="003A5F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F6E">
              <w:rPr>
                <w:rFonts w:ascii="Times New Roman" w:hAnsi="Times New Roman" w:cs="Times New Roman"/>
              </w:rPr>
              <w:t>2. Субъекты контроля, в деятельности которых не образуются документы Архивного фонда Российской Федерации</w:t>
            </w:r>
          </w:p>
        </w:tc>
        <w:tc>
          <w:tcPr>
            <w:tcW w:w="2419" w:type="dxa"/>
            <w:vAlign w:val="center"/>
          </w:tcPr>
          <w:p w:rsidR="0098716E" w:rsidRPr="003A5F6E" w:rsidRDefault="0098716E" w:rsidP="003A5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F6E">
              <w:rPr>
                <w:rFonts w:ascii="Times New Roman" w:hAnsi="Times New Roman" w:cs="Times New Roman"/>
              </w:rPr>
              <w:t>Категория низкого риска</w:t>
            </w:r>
          </w:p>
        </w:tc>
      </w:tr>
    </w:tbl>
    <w:p w:rsidR="0098716E" w:rsidRPr="003A5F6E" w:rsidRDefault="0098716E" w:rsidP="003A5F6E">
      <w:pPr>
        <w:pStyle w:val="ConsPlusNormal"/>
        <w:jc w:val="right"/>
        <w:rPr>
          <w:rFonts w:ascii="Times New Roman" w:hAnsi="Times New Roman" w:cs="Times New Roman"/>
        </w:rPr>
      </w:pPr>
      <w:r w:rsidRPr="003A5F6E">
        <w:rPr>
          <w:rFonts w:ascii="Times New Roman" w:hAnsi="Times New Roman" w:cs="Times New Roman"/>
        </w:rPr>
        <w:t>".</w:t>
      </w:r>
    </w:p>
    <w:p w:rsidR="0098716E" w:rsidRPr="003A5F6E" w:rsidRDefault="0098716E" w:rsidP="003A5F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716E" w:rsidRPr="003A5F6E" w:rsidRDefault="0098716E" w:rsidP="003A5F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716E" w:rsidRPr="003A5F6E" w:rsidRDefault="0098716E" w:rsidP="003A5F6E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9F63B0" w:rsidRPr="003A5F6E" w:rsidRDefault="009F63B0" w:rsidP="003A5F6E">
      <w:pPr>
        <w:spacing w:after="0" w:line="240" w:lineRule="auto"/>
        <w:rPr>
          <w:rFonts w:ascii="Times New Roman" w:hAnsi="Times New Roman" w:cs="Times New Roman"/>
        </w:rPr>
      </w:pPr>
    </w:p>
    <w:sectPr w:rsidR="009F63B0" w:rsidRPr="003A5F6E" w:rsidSect="0073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6E"/>
    <w:rsid w:val="003A5F6E"/>
    <w:rsid w:val="007F28C1"/>
    <w:rsid w:val="0098716E"/>
    <w:rsid w:val="009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6D8FE-2BDC-456B-B26B-95A9059B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7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71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9D22956C620AB3562FE8578EE9F21C5FE3828FC5A79A783C6A885ED5ABDED92D7847DA0FF5341C066C1C8F72J9L0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9D22956C620AB3562FE8578EE9F21C5FE3828FC5A79A783C6A885ED5ABDED93F781FD60DF42A1D02794ADE34C47D2B7514FC5FE9C22C5FJCL1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9D22956C620AB3562FF65A9885AE185AEDDB84C0A9962C66368E098AFBD88C7F3819834EB0271D07721E8E799A2478305FF15CF6DE2C5CDE3141B2JDL0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69D22956C620AB3562FF65A9885AE185AEDDB84C0A9962C66368E098AFBD88C7F3819834EB0271D07721E8D779A2478305FF15CF6DE2C5CDE3141B2JDL0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69D22956C620AB3562FF65A9885AE185AEDDB84C0A9962C66368E098AFBD88C7F3819834EB0271D07721E8D779A2478305FF15CF6DE2C5CDE3141B2JDL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1219</Words>
  <Characters>6950</Characters>
  <Application>Microsoft Office Word</Application>
  <DocSecurity>0</DocSecurity>
  <Lines>57</Lines>
  <Paragraphs>16</Paragraphs>
  <ScaleCrop>false</ScaleCrop>
  <Company/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Игорь Артурович</dc:creator>
  <cp:keywords/>
  <dc:description/>
  <cp:lastModifiedBy>Дерксен Игорь Артурович</cp:lastModifiedBy>
  <cp:revision>2</cp:revision>
  <dcterms:created xsi:type="dcterms:W3CDTF">2021-01-21T01:11:00Z</dcterms:created>
  <dcterms:modified xsi:type="dcterms:W3CDTF">2021-01-21T21:40:00Z</dcterms:modified>
</cp:coreProperties>
</file>