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BC7C1D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BC7C1D">
              <w:rPr>
                <w:rFonts w:cs="Times New Roman"/>
                <w:szCs w:val="28"/>
              </w:rPr>
              <w:t>«</w:t>
            </w:r>
            <w:r w:rsidR="00FA2619">
              <w:rPr>
                <w:rFonts w:cs="Times New Roman"/>
                <w:szCs w:val="28"/>
              </w:rPr>
              <w:t>Тимоновский</w:t>
            </w:r>
            <w:r w:rsidR="00BC7C1D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FA15F7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FA15F7">
        <w:rPr>
          <w:rFonts w:cs="Times New Roman"/>
          <w:szCs w:val="28"/>
        </w:rPr>
        <w:t xml:space="preserve">В соответствии со статьей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</w:t>
      </w:r>
      <w:r w:rsidR="002F056E">
        <w:rPr>
          <w:rFonts w:cs="Times New Roman"/>
          <w:szCs w:val="28"/>
        </w:rPr>
        <w:t xml:space="preserve">постановление Главы администрации Камчатской области от 17.01.1994 № 9 «О заказниках областного значения на территории </w:t>
      </w:r>
      <w:bookmarkStart w:id="0" w:name="_GoBack"/>
      <w:r w:rsidR="002F056E">
        <w:rPr>
          <w:rFonts w:cs="Times New Roman"/>
          <w:szCs w:val="28"/>
        </w:rPr>
        <w:t xml:space="preserve">Камчатской области» </w:t>
      </w:r>
    </w:p>
    <w:bookmarkEnd w:id="0"/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BB6EC8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BB6EC8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BC7C1D">
        <w:rPr>
          <w:rFonts w:cs="Times New Roman"/>
          <w:szCs w:val="28"/>
        </w:rPr>
        <w:t>«</w:t>
      </w:r>
      <w:r w:rsidR="00BC6DBC">
        <w:rPr>
          <w:rFonts w:cs="Times New Roman"/>
          <w:szCs w:val="28"/>
        </w:rPr>
        <w:t>Тимоновский</w:t>
      </w:r>
      <w:r w:rsidR="00FA15F7">
        <w:rPr>
          <w:rFonts w:cs="Times New Roman"/>
          <w:szCs w:val="28"/>
        </w:rPr>
        <w:t>»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Default="00326C6B" w:rsidP="00BB6EC8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</w:t>
      </w:r>
      <w:r w:rsidR="00FC06C9">
        <w:rPr>
          <w:rFonts w:cs="Times New Roman"/>
          <w:szCs w:val="28"/>
        </w:rPr>
        <w:t>го</w:t>
      </w:r>
      <w:r w:rsidR="008A68B0" w:rsidRPr="008A68B0">
        <w:rPr>
          <w:rFonts w:cs="Times New Roman"/>
          <w:szCs w:val="28"/>
        </w:rPr>
        <w:t xml:space="preserve"> заказник</w:t>
      </w:r>
      <w:r w:rsidR="00FC06C9">
        <w:rPr>
          <w:rFonts w:cs="Times New Roman"/>
          <w:szCs w:val="28"/>
        </w:rPr>
        <w:t>а</w:t>
      </w:r>
      <w:r w:rsidR="008A68B0" w:rsidRPr="008A68B0">
        <w:rPr>
          <w:rFonts w:cs="Times New Roman"/>
          <w:szCs w:val="28"/>
        </w:rPr>
        <w:t xml:space="preserve"> регионального значения </w:t>
      </w:r>
      <w:r w:rsidR="00FA15F7">
        <w:rPr>
          <w:rFonts w:cs="Times New Roman"/>
          <w:szCs w:val="28"/>
        </w:rPr>
        <w:t>«</w:t>
      </w:r>
      <w:r w:rsidR="00BC6DBC">
        <w:rPr>
          <w:rFonts w:cs="Times New Roman"/>
          <w:szCs w:val="28"/>
        </w:rPr>
        <w:t>Тимоновский</w:t>
      </w:r>
      <w:r w:rsidR="00FA15F7">
        <w:rPr>
          <w:rFonts w:cs="Times New Roman"/>
          <w:szCs w:val="28"/>
        </w:rPr>
        <w:t>»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BB6EC8" w:rsidRPr="00BB6EC8" w:rsidRDefault="00BB6EC8" w:rsidP="00BB6EC8">
      <w:pPr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BB6EC8">
        <w:rPr>
          <w:rFonts w:cs="Times New Roman"/>
          <w:szCs w:val="28"/>
        </w:rPr>
        <w:t>Признать утратившими силу:</w:t>
      </w:r>
    </w:p>
    <w:p w:rsidR="00BB6EC8" w:rsidRPr="00BB6EC8" w:rsidRDefault="00BB6EC8" w:rsidP="00BB6EC8">
      <w:pPr>
        <w:adjustRightInd w:val="0"/>
        <w:ind w:firstLine="709"/>
        <w:jc w:val="both"/>
        <w:rPr>
          <w:rFonts w:cs="Times New Roman"/>
          <w:szCs w:val="28"/>
        </w:rPr>
      </w:pPr>
      <w:r w:rsidRPr="00BB6EC8">
        <w:rPr>
          <w:rFonts w:cs="Times New Roman"/>
          <w:szCs w:val="28"/>
        </w:rPr>
        <w:t>1)</w:t>
      </w:r>
      <w:r w:rsidRPr="00BB6EC8">
        <w:rPr>
          <w:rFonts w:cs="Times New Roman"/>
          <w:szCs w:val="28"/>
        </w:rPr>
        <w:tab/>
        <w:t>часть 1.</w:t>
      </w:r>
      <w:r>
        <w:rPr>
          <w:rFonts w:cs="Times New Roman"/>
          <w:szCs w:val="28"/>
        </w:rPr>
        <w:t>2</w:t>
      </w:r>
      <w:r w:rsidRPr="00BB6EC8">
        <w:rPr>
          <w:rFonts w:cs="Times New Roman"/>
          <w:szCs w:val="28"/>
        </w:rPr>
        <w:t xml:space="preserve"> пункта 1 постановляющей части постановления главы администрации Камчатской области от 17.01.1994 № 9 «О заказниках областного значения на территории Камчатской области»;</w:t>
      </w:r>
    </w:p>
    <w:p w:rsidR="00BB6EC8" w:rsidRPr="00326C6B" w:rsidRDefault="00BB6EC8" w:rsidP="00BB6EC8">
      <w:pPr>
        <w:adjustRightInd w:val="0"/>
        <w:ind w:firstLine="709"/>
        <w:jc w:val="both"/>
        <w:rPr>
          <w:rFonts w:cs="Times New Roman"/>
          <w:szCs w:val="28"/>
        </w:rPr>
      </w:pPr>
      <w:r w:rsidRPr="00BB6EC8">
        <w:rPr>
          <w:rFonts w:cs="Times New Roman"/>
          <w:szCs w:val="28"/>
        </w:rPr>
        <w:t>2)</w:t>
      </w:r>
      <w:r w:rsidRPr="00BB6EC8">
        <w:rPr>
          <w:rFonts w:cs="Times New Roman"/>
          <w:szCs w:val="28"/>
        </w:rPr>
        <w:tab/>
        <w:t xml:space="preserve">приложения </w:t>
      </w:r>
      <w:r>
        <w:rPr>
          <w:rFonts w:cs="Times New Roman"/>
          <w:szCs w:val="28"/>
        </w:rPr>
        <w:t>2</w:t>
      </w:r>
      <w:r w:rsidRPr="00BB6EC8"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</w:rPr>
        <w:t>9</w:t>
      </w:r>
      <w:r w:rsidRPr="00BB6EC8">
        <w:rPr>
          <w:rFonts w:cs="Times New Roman"/>
          <w:szCs w:val="28"/>
        </w:rPr>
        <w:t xml:space="preserve"> постановления главы администрации Камчатской области от 17.01.1994 № 9 «О заказниках областного значения на</w:t>
      </w:r>
      <w:r w:rsidR="004957AE">
        <w:rPr>
          <w:rFonts w:cs="Times New Roman"/>
          <w:szCs w:val="28"/>
        </w:rPr>
        <w:t xml:space="preserve"> территории Камчатской области».</w:t>
      </w:r>
    </w:p>
    <w:p w:rsidR="00326C6B" w:rsidRDefault="00326C6B" w:rsidP="00BB6EC8">
      <w:pPr>
        <w:pStyle w:val="aff1"/>
        <w:numPr>
          <w:ilvl w:val="0"/>
          <w:numId w:val="30"/>
        </w:numPr>
        <w:tabs>
          <w:tab w:val="left" w:pos="1134"/>
        </w:tabs>
        <w:adjustRightInd w:val="0"/>
        <w:ind w:left="0" w:firstLine="709"/>
        <w:jc w:val="both"/>
        <w:rPr>
          <w:szCs w:val="28"/>
        </w:rPr>
      </w:pPr>
      <w:r w:rsidRPr="00BB6EC8">
        <w:rPr>
          <w:szCs w:val="28"/>
        </w:rPr>
        <w:lastRenderedPageBreak/>
        <w:t>Настоящее постановление вступает в силу после дня его официального опубликования.</w:t>
      </w:r>
    </w:p>
    <w:p w:rsidR="00BB6EC8" w:rsidRDefault="00BB6EC8" w:rsidP="00BB6EC8">
      <w:pPr>
        <w:tabs>
          <w:tab w:val="left" w:pos="1134"/>
        </w:tabs>
        <w:adjustRightInd w:val="0"/>
        <w:jc w:val="both"/>
        <w:rPr>
          <w:szCs w:val="28"/>
        </w:rPr>
      </w:pPr>
    </w:p>
    <w:p w:rsidR="00BB6EC8" w:rsidRPr="00BB6EC8" w:rsidRDefault="00BB6EC8" w:rsidP="00BB6EC8">
      <w:pPr>
        <w:tabs>
          <w:tab w:val="left" w:pos="1134"/>
        </w:tabs>
        <w:adjustRightInd w:val="0"/>
        <w:jc w:val="both"/>
        <w:rPr>
          <w:szCs w:val="28"/>
        </w:rPr>
      </w:pPr>
    </w:p>
    <w:p w:rsidR="00326C6B" w:rsidRPr="00326C6B" w:rsidRDefault="00326C6B" w:rsidP="00BB6EC8">
      <w:pPr>
        <w:adjustRightInd w:val="0"/>
        <w:ind w:firstLine="709"/>
        <w:jc w:val="both"/>
        <w:rPr>
          <w:rFonts w:cs="Times New Roman"/>
          <w:szCs w:val="28"/>
        </w:rPr>
      </w:pPr>
    </w:p>
    <w:tbl>
      <w:tblPr>
        <w:tblW w:w="10456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659"/>
      </w:tblGrid>
      <w:tr w:rsidR="00FC06C9" w:rsidRPr="001E6FE1" w:rsidTr="002846A1">
        <w:trPr>
          <w:trHeight w:val="1658"/>
        </w:trPr>
        <w:tc>
          <w:tcPr>
            <w:tcW w:w="3936" w:type="dxa"/>
            <w:shd w:val="clear" w:color="auto" w:fill="auto"/>
          </w:tcPr>
          <w:p w:rsidR="00FC06C9" w:rsidRPr="001E6FE1" w:rsidRDefault="00FC06C9" w:rsidP="005861E7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5861E7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FC06C9" w:rsidRDefault="00FC06C9" w:rsidP="002846A1">
            <w:pPr>
              <w:adjustRightInd w:val="0"/>
              <w:ind w:right="36"/>
              <w:jc w:val="right"/>
            </w:pPr>
          </w:p>
          <w:p w:rsidR="00FC06C9" w:rsidRDefault="00FC06C9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BB6EC8" w:rsidRDefault="00BB6EC8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FC06C9" w:rsidRPr="00995265" w:rsidRDefault="00FC06C9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:rsidR="00FC06C9" w:rsidRDefault="00FC06C9" w:rsidP="00FC06C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FA15F7" w:rsidRDefault="00FA15F7" w:rsidP="005A1ECE">
      <w:pPr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о государственном природном заказнике регионального значения </w:t>
      </w:r>
      <w:r w:rsidR="00FC06C9">
        <w:rPr>
          <w:szCs w:val="28"/>
        </w:rPr>
        <w:t>«</w:t>
      </w:r>
      <w:r w:rsidR="00BC6DBC">
        <w:rPr>
          <w:szCs w:val="28"/>
        </w:rPr>
        <w:t>Тимоновский</w:t>
      </w:r>
      <w:r w:rsidR="00FC06C9">
        <w:rPr>
          <w:szCs w:val="28"/>
        </w:rPr>
        <w:t>»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701421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701421" w:rsidRDefault="00C20E9A" w:rsidP="00701421">
      <w:pPr>
        <w:pStyle w:val="aff1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01421">
        <w:rPr>
          <w:szCs w:val="28"/>
        </w:rPr>
        <w:t xml:space="preserve">Настоящее Положение регулирует вопросы охраны и </w:t>
      </w:r>
      <w:r w:rsidR="004145EB" w:rsidRPr="00701421">
        <w:rPr>
          <w:szCs w:val="28"/>
        </w:rPr>
        <w:t xml:space="preserve">функционирования </w:t>
      </w:r>
      <w:r w:rsidRPr="00701421">
        <w:rPr>
          <w:szCs w:val="28"/>
        </w:rPr>
        <w:t xml:space="preserve">государственного природного заказника </w:t>
      </w:r>
      <w:r w:rsidR="00FC06C9" w:rsidRPr="00701421">
        <w:rPr>
          <w:szCs w:val="28"/>
        </w:rPr>
        <w:t>«</w:t>
      </w:r>
      <w:r w:rsidR="00BC6DBC" w:rsidRPr="00701421">
        <w:rPr>
          <w:szCs w:val="28"/>
        </w:rPr>
        <w:t>Тимоновский</w:t>
      </w:r>
      <w:r w:rsidR="00FC06C9" w:rsidRPr="00701421">
        <w:rPr>
          <w:szCs w:val="28"/>
        </w:rPr>
        <w:t>»</w:t>
      </w:r>
      <w:r w:rsidRPr="00701421">
        <w:rPr>
          <w:szCs w:val="28"/>
        </w:rPr>
        <w:t xml:space="preserve"> (далее – Заказник). </w:t>
      </w:r>
    </w:p>
    <w:p w:rsidR="00C20E9A" w:rsidRPr="00701421" w:rsidRDefault="00C20E9A" w:rsidP="00701421">
      <w:pPr>
        <w:pStyle w:val="aff1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01421">
        <w:rPr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701421">
        <w:rPr>
          <w:rFonts w:eastAsia="Calibri"/>
          <w:szCs w:val="28"/>
        </w:rPr>
        <w:t xml:space="preserve">относится к объектам общенационального достояния. </w:t>
      </w:r>
    </w:p>
    <w:p w:rsidR="00C20E9A" w:rsidRPr="00701421" w:rsidRDefault="00C20E9A" w:rsidP="00701421">
      <w:pPr>
        <w:pStyle w:val="aff1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01421">
        <w:rPr>
          <w:szCs w:val="28"/>
        </w:rPr>
        <w:t xml:space="preserve">Целями создания Заказника являются: </w:t>
      </w:r>
    </w:p>
    <w:p w:rsidR="00700E42" w:rsidRPr="00556B82" w:rsidRDefault="00C20E9A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56B82">
        <w:rPr>
          <w:rFonts w:cs="Times New Roman"/>
          <w:szCs w:val="28"/>
        </w:rPr>
        <w:t>1)</w:t>
      </w:r>
      <w:r w:rsidR="004831BF" w:rsidRPr="00556B82">
        <w:t xml:space="preserve"> </w:t>
      </w:r>
      <w:r w:rsidR="004831BF" w:rsidRPr="00556B82">
        <w:rPr>
          <w:rFonts w:cs="Times New Roman"/>
          <w:szCs w:val="28"/>
        </w:rPr>
        <w:t>сохранение в естественном состоянии уникальн</w:t>
      </w:r>
      <w:r w:rsidR="00D25559">
        <w:rPr>
          <w:rFonts w:cs="Times New Roman"/>
          <w:szCs w:val="28"/>
        </w:rPr>
        <w:t>ых</w:t>
      </w:r>
      <w:r w:rsidR="004831BF" w:rsidRPr="00556B82">
        <w:rPr>
          <w:rFonts w:cs="Times New Roman"/>
          <w:szCs w:val="28"/>
        </w:rPr>
        <w:t>, невосполним</w:t>
      </w:r>
      <w:r w:rsidR="00D25559">
        <w:rPr>
          <w:rFonts w:cs="Times New Roman"/>
          <w:szCs w:val="28"/>
        </w:rPr>
        <w:t>ых</w:t>
      </w:r>
      <w:r w:rsidR="004831BF" w:rsidRPr="00556B82">
        <w:rPr>
          <w:rFonts w:cs="Times New Roman"/>
          <w:szCs w:val="28"/>
        </w:rPr>
        <w:t>, ценн</w:t>
      </w:r>
      <w:r w:rsidR="003D7270">
        <w:rPr>
          <w:rFonts w:cs="Times New Roman"/>
          <w:szCs w:val="28"/>
        </w:rPr>
        <w:t>ых</w:t>
      </w:r>
      <w:r w:rsidR="004831BF" w:rsidRPr="00556B82">
        <w:rPr>
          <w:rFonts w:cs="Times New Roman"/>
          <w:szCs w:val="28"/>
        </w:rPr>
        <w:t xml:space="preserve"> в экологическом, научном, рекреационном, историко-культурном и эстетическом отношениях </w:t>
      </w:r>
      <w:r w:rsidR="002F6A6A">
        <w:rPr>
          <w:rFonts w:cs="Times New Roman"/>
          <w:szCs w:val="28"/>
        </w:rPr>
        <w:t xml:space="preserve">высокогорных </w:t>
      </w:r>
      <w:r w:rsidR="008E4006" w:rsidRPr="00556B82">
        <w:rPr>
          <w:rFonts w:cs="Times New Roman"/>
          <w:szCs w:val="28"/>
        </w:rPr>
        <w:t xml:space="preserve">и долинных природных комплексов и объектов </w:t>
      </w:r>
      <w:r w:rsidR="004A5ECA" w:rsidRPr="00556B82">
        <w:rPr>
          <w:rFonts w:cs="Times New Roman"/>
          <w:szCs w:val="28"/>
        </w:rPr>
        <w:t>верхн</w:t>
      </w:r>
      <w:r w:rsidR="008E4006" w:rsidRPr="00556B82">
        <w:rPr>
          <w:rFonts w:cs="Times New Roman"/>
          <w:szCs w:val="28"/>
        </w:rPr>
        <w:t>его</w:t>
      </w:r>
      <w:r w:rsidR="004A5ECA" w:rsidRPr="00556B82">
        <w:rPr>
          <w:rFonts w:cs="Times New Roman"/>
          <w:szCs w:val="28"/>
        </w:rPr>
        <w:t xml:space="preserve"> течени</w:t>
      </w:r>
      <w:r w:rsidR="008E4006" w:rsidRPr="00556B82">
        <w:rPr>
          <w:rFonts w:cs="Times New Roman"/>
          <w:szCs w:val="28"/>
        </w:rPr>
        <w:t>я</w:t>
      </w:r>
      <w:r w:rsidR="004A5ECA" w:rsidRPr="00556B82">
        <w:rPr>
          <w:rFonts w:cs="Times New Roman"/>
          <w:szCs w:val="28"/>
        </w:rPr>
        <w:t xml:space="preserve"> реки Средняя Авача, </w:t>
      </w:r>
      <w:r w:rsidR="00EE113A" w:rsidRPr="00556B82">
        <w:rPr>
          <w:rFonts w:cs="Times New Roman"/>
          <w:szCs w:val="28"/>
        </w:rPr>
        <w:t>включ</w:t>
      </w:r>
      <w:r w:rsidR="00EE113A">
        <w:rPr>
          <w:rFonts w:cs="Times New Roman"/>
          <w:szCs w:val="28"/>
        </w:rPr>
        <w:t>ающих</w:t>
      </w:r>
      <w:r w:rsidR="00362C56">
        <w:rPr>
          <w:rFonts w:cs="Times New Roman"/>
          <w:szCs w:val="28"/>
        </w:rPr>
        <w:t xml:space="preserve"> </w:t>
      </w:r>
      <w:r w:rsidR="00EE113A">
        <w:rPr>
          <w:rFonts w:cs="Times New Roman"/>
          <w:szCs w:val="28"/>
        </w:rPr>
        <w:t xml:space="preserve">участки </w:t>
      </w:r>
      <w:r w:rsidR="00EE113A" w:rsidRPr="00EE113A">
        <w:rPr>
          <w:rFonts w:cs="Times New Roman"/>
          <w:szCs w:val="28"/>
        </w:rPr>
        <w:t>Ганальского и Валагинского хребтов</w:t>
      </w:r>
      <w:r w:rsidR="00EE113A">
        <w:rPr>
          <w:rFonts w:cs="Times New Roman"/>
          <w:szCs w:val="28"/>
        </w:rPr>
        <w:t xml:space="preserve">, </w:t>
      </w:r>
      <w:r w:rsidR="00DB7CF5" w:rsidRPr="00556B82">
        <w:rPr>
          <w:rFonts w:cs="Times New Roman"/>
          <w:szCs w:val="28"/>
        </w:rPr>
        <w:t xml:space="preserve">южные, </w:t>
      </w:r>
      <w:r w:rsidR="00DA3170" w:rsidRPr="00556B82">
        <w:rPr>
          <w:rFonts w:cs="Times New Roman"/>
          <w:szCs w:val="28"/>
        </w:rPr>
        <w:t xml:space="preserve">восточные </w:t>
      </w:r>
      <w:r w:rsidR="00DB7CF5" w:rsidRPr="00556B82">
        <w:rPr>
          <w:rFonts w:cs="Times New Roman"/>
          <w:szCs w:val="28"/>
        </w:rPr>
        <w:t xml:space="preserve">и северо-восточные </w:t>
      </w:r>
      <w:r w:rsidR="00DA3170" w:rsidRPr="00556B82">
        <w:rPr>
          <w:rFonts w:cs="Times New Roman"/>
          <w:szCs w:val="28"/>
        </w:rPr>
        <w:t xml:space="preserve">склоны </w:t>
      </w:r>
      <w:r w:rsidR="00EE113A">
        <w:rPr>
          <w:rFonts w:cs="Times New Roman"/>
          <w:szCs w:val="28"/>
        </w:rPr>
        <w:t xml:space="preserve">потухшего </w:t>
      </w:r>
      <w:r w:rsidR="0080447C" w:rsidRPr="00556B82">
        <w:rPr>
          <w:rFonts w:cs="Times New Roman"/>
          <w:szCs w:val="28"/>
        </w:rPr>
        <w:t>стратовулк</w:t>
      </w:r>
      <w:r w:rsidR="00E6245F" w:rsidRPr="00556B82">
        <w:rPr>
          <w:rFonts w:cs="Times New Roman"/>
          <w:szCs w:val="28"/>
        </w:rPr>
        <w:t>ана Бакенинг (отметка 22</w:t>
      </w:r>
      <w:r w:rsidR="007E6DF0">
        <w:rPr>
          <w:rFonts w:cs="Times New Roman"/>
          <w:szCs w:val="28"/>
        </w:rPr>
        <w:t>7</w:t>
      </w:r>
      <w:r w:rsidR="001407F3">
        <w:rPr>
          <w:rFonts w:cs="Times New Roman"/>
          <w:szCs w:val="28"/>
        </w:rPr>
        <w:t>6</w:t>
      </w:r>
      <w:r w:rsidR="00E6245F" w:rsidRPr="00556B82">
        <w:rPr>
          <w:rFonts w:cs="Times New Roman"/>
          <w:szCs w:val="28"/>
        </w:rPr>
        <w:t>,0</w:t>
      </w:r>
      <w:r w:rsidR="00D240CF">
        <w:rPr>
          <w:rFonts w:cs="Times New Roman"/>
          <w:szCs w:val="28"/>
        </w:rPr>
        <w:t> </w:t>
      </w:r>
      <w:r w:rsidR="00E6245F" w:rsidRPr="00556B82">
        <w:rPr>
          <w:rFonts w:cs="Times New Roman"/>
          <w:szCs w:val="28"/>
        </w:rPr>
        <w:t xml:space="preserve">м), </w:t>
      </w:r>
      <w:r w:rsidR="00D240CF">
        <w:rPr>
          <w:rFonts w:cs="Times New Roman"/>
          <w:szCs w:val="28"/>
        </w:rPr>
        <w:t xml:space="preserve">расположенного </w:t>
      </w:r>
      <w:r w:rsidR="0080447C" w:rsidRPr="00556B82">
        <w:rPr>
          <w:rFonts w:cs="Times New Roman"/>
          <w:szCs w:val="28"/>
        </w:rPr>
        <w:t>на линии водораздела крупнейших рек полуострова –</w:t>
      </w:r>
      <w:r w:rsidR="009E292E">
        <w:rPr>
          <w:rFonts w:cs="Times New Roman"/>
          <w:szCs w:val="28"/>
        </w:rPr>
        <w:t xml:space="preserve"> рек </w:t>
      </w:r>
      <w:r w:rsidR="0080447C" w:rsidRPr="00556B82">
        <w:rPr>
          <w:rFonts w:cs="Times New Roman"/>
          <w:szCs w:val="28"/>
        </w:rPr>
        <w:t>Камчатки,</w:t>
      </w:r>
      <w:r w:rsidR="004C0346">
        <w:rPr>
          <w:rFonts w:cs="Times New Roman"/>
          <w:szCs w:val="28"/>
        </w:rPr>
        <w:t xml:space="preserve"> </w:t>
      </w:r>
      <w:r w:rsidR="0080447C" w:rsidRPr="00556B82">
        <w:rPr>
          <w:rFonts w:cs="Times New Roman"/>
          <w:szCs w:val="28"/>
        </w:rPr>
        <w:t>Быстрой и Авач</w:t>
      </w:r>
      <w:r w:rsidR="002F6A6A">
        <w:rPr>
          <w:rFonts w:cs="Times New Roman"/>
          <w:szCs w:val="28"/>
        </w:rPr>
        <w:t>а</w:t>
      </w:r>
      <w:r w:rsidR="0080447C" w:rsidRPr="00556B82">
        <w:rPr>
          <w:rFonts w:cs="Times New Roman"/>
          <w:szCs w:val="28"/>
        </w:rPr>
        <w:t xml:space="preserve">, </w:t>
      </w:r>
      <w:r w:rsidR="00C1140A">
        <w:rPr>
          <w:rFonts w:cs="Times New Roman"/>
          <w:szCs w:val="28"/>
        </w:rPr>
        <w:t>природны</w:t>
      </w:r>
      <w:r w:rsidR="00362C56">
        <w:rPr>
          <w:rFonts w:cs="Times New Roman"/>
          <w:szCs w:val="28"/>
        </w:rPr>
        <w:t>е</w:t>
      </w:r>
      <w:r w:rsidR="00C1140A">
        <w:rPr>
          <w:rFonts w:cs="Times New Roman"/>
          <w:szCs w:val="28"/>
        </w:rPr>
        <w:t xml:space="preserve"> </w:t>
      </w:r>
      <w:r w:rsidR="00700E42" w:rsidRPr="00556B82">
        <w:rPr>
          <w:rFonts w:cs="Times New Roman"/>
          <w:szCs w:val="28"/>
        </w:rPr>
        <w:t>экологически</w:t>
      </w:r>
      <w:r w:rsidR="00362C56">
        <w:rPr>
          <w:rFonts w:cs="Times New Roman"/>
          <w:szCs w:val="28"/>
        </w:rPr>
        <w:t>е</w:t>
      </w:r>
      <w:r w:rsidR="00700E42" w:rsidRPr="00556B82">
        <w:rPr>
          <w:rFonts w:cs="Times New Roman"/>
          <w:szCs w:val="28"/>
        </w:rPr>
        <w:t xml:space="preserve"> систем</w:t>
      </w:r>
      <w:r w:rsidR="00362C56">
        <w:rPr>
          <w:rFonts w:cs="Times New Roman"/>
          <w:szCs w:val="28"/>
        </w:rPr>
        <w:t>ы</w:t>
      </w:r>
      <w:r w:rsidR="00700E42" w:rsidRPr="00556B82">
        <w:rPr>
          <w:rFonts w:cs="Times New Roman"/>
          <w:szCs w:val="28"/>
        </w:rPr>
        <w:t xml:space="preserve"> </w:t>
      </w:r>
      <w:r w:rsidR="00093CEB" w:rsidRPr="00556B82">
        <w:rPr>
          <w:rFonts w:cs="Times New Roman"/>
          <w:szCs w:val="28"/>
        </w:rPr>
        <w:t xml:space="preserve">крупных </w:t>
      </w:r>
      <w:r w:rsidR="00975C44">
        <w:rPr>
          <w:rFonts w:cs="Times New Roman"/>
          <w:szCs w:val="28"/>
        </w:rPr>
        <w:t xml:space="preserve">проточных </w:t>
      </w:r>
      <w:r w:rsidR="00700E42" w:rsidRPr="00556B82">
        <w:rPr>
          <w:rFonts w:cs="Times New Roman"/>
          <w:szCs w:val="28"/>
        </w:rPr>
        <w:t>высокогорны</w:t>
      </w:r>
      <w:r w:rsidR="00C3273A" w:rsidRPr="00556B82">
        <w:rPr>
          <w:rFonts w:cs="Times New Roman"/>
          <w:szCs w:val="28"/>
        </w:rPr>
        <w:t>х</w:t>
      </w:r>
      <w:r w:rsidR="00700E42" w:rsidRPr="00556B82">
        <w:rPr>
          <w:rFonts w:cs="Times New Roman"/>
          <w:szCs w:val="28"/>
        </w:rPr>
        <w:t xml:space="preserve"> озер</w:t>
      </w:r>
      <w:r w:rsidR="0024019E">
        <w:rPr>
          <w:rFonts w:cs="Times New Roman"/>
          <w:szCs w:val="28"/>
        </w:rPr>
        <w:t xml:space="preserve"> </w:t>
      </w:r>
      <w:r w:rsidR="00700E42" w:rsidRPr="00556B82">
        <w:rPr>
          <w:rFonts w:cs="Times New Roman"/>
          <w:szCs w:val="28"/>
        </w:rPr>
        <w:t>Медвежье (Безымянное)</w:t>
      </w:r>
      <w:r w:rsidR="006F2F03">
        <w:rPr>
          <w:rFonts w:cs="Times New Roman"/>
          <w:szCs w:val="28"/>
        </w:rPr>
        <w:t xml:space="preserve"> и</w:t>
      </w:r>
      <w:r w:rsidR="00700E42" w:rsidRPr="00556B82">
        <w:rPr>
          <w:rFonts w:cs="Times New Roman"/>
          <w:szCs w:val="28"/>
        </w:rPr>
        <w:t xml:space="preserve"> Верхне-Авачинское (Авачинское),</w:t>
      </w:r>
      <w:r w:rsidR="00C3273A" w:rsidRPr="00556B82">
        <w:rPr>
          <w:rFonts w:cs="Times New Roman"/>
          <w:szCs w:val="28"/>
        </w:rPr>
        <w:t xml:space="preserve"> </w:t>
      </w:r>
      <w:r w:rsidR="00975C44">
        <w:rPr>
          <w:rFonts w:cs="Times New Roman"/>
          <w:szCs w:val="28"/>
        </w:rPr>
        <w:t xml:space="preserve">являющихся нерестилищами тихоокеанских лососей, </w:t>
      </w:r>
      <w:r w:rsidR="00C010ED">
        <w:rPr>
          <w:rFonts w:cs="Times New Roman"/>
          <w:szCs w:val="28"/>
        </w:rPr>
        <w:t xml:space="preserve">бессточного </w:t>
      </w:r>
      <w:r w:rsidR="002559BB">
        <w:rPr>
          <w:rFonts w:cs="Times New Roman"/>
          <w:szCs w:val="28"/>
        </w:rPr>
        <w:t xml:space="preserve">высокогорного </w:t>
      </w:r>
      <w:r w:rsidR="00C010ED">
        <w:rPr>
          <w:rFonts w:cs="Times New Roman"/>
          <w:szCs w:val="28"/>
        </w:rPr>
        <w:t xml:space="preserve">озера </w:t>
      </w:r>
      <w:r w:rsidR="00093CEB" w:rsidRPr="00556B82">
        <w:rPr>
          <w:rFonts w:cs="Times New Roman"/>
          <w:szCs w:val="28"/>
        </w:rPr>
        <w:t>Костакан</w:t>
      </w:r>
      <w:r w:rsidR="00C010ED">
        <w:rPr>
          <w:rFonts w:cs="Times New Roman"/>
          <w:szCs w:val="28"/>
        </w:rPr>
        <w:t xml:space="preserve"> с </w:t>
      </w:r>
      <w:r w:rsidR="00D33158">
        <w:rPr>
          <w:rFonts w:cs="Times New Roman"/>
          <w:szCs w:val="28"/>
        </w:rPr>
        <w:t>уникальной</w:t>
      </w:r>
      <w:r w:rsidR="00F72036">
        <w:rPr>
          <w:rFonts w:cs="Times New Roman"/>
          <w:szCs w:val="28"/>
        </w:rPr>
        <w:t xml:space="preserve"> изолированной популяцией мальмы </w:t>
      </w:r>
      <w:r w:rsidR="00F72036" w:rsidRPr="00B12093">
        <w:rPr>
          <w:rFonts w:cs="Times New Roman"/>
          <w:i/>
          <w:szCs w:val="28"/>
        </w:rPr>
        <w:t>Salvelinus malma</w:t>
      </w:r>
      <w:r w:rsidR="00BC44D8">
        <w:rPr>
          <w:rFonts w:cs="Times New Roman"/>
          <w:i/>
          <w:szCs w:val="28"/>
        </w:rPr>
        <w:t xml:space="preserve"> </w:t>
      </w:r>
      <w:r w:rsidR="00BC44D8">
        <w:rPr>
          <w:rFonts w:cs="Times New Roman"/>
          <w:szCs w:val="28"/>
        </w:rPr>
        <w:t>голоценового возраста</w:t>
      </w:r>
      <w:r w:rsidR="00B12093">
        <w:rPr>
          <w:rFonts w:cs="Times New Roman"/>
          <w:szCs w:val="28"/>
        </w:rPr>
        <w:t xml:space="preserve">, </w:t>
      </w:r>
      <w:r w:rsidR="00BC48EA">
        <w:rPr>
          <w:rFonts w:cs="Times New Roman"/>
          <w:szCs w:val="28"/>
        </w:rPr>
        <w:t xml:space="preserve">а также </w:t>
      </w:r>
      <w:r w:rsidR="00BC48EA" w:rsidRPr="00BC48EA">
        <w:rPr>
          <w:rFonts w:cs="Times New Roman"/>
          <w:szCs w:val="28"/>
        </w:rPr>
        <w:t>природны</w:t>
      </w:r>
      <w:r w:rsidR="00362C56">
        <w:rPr>
          <w:rFonts w:cs="Times New Roman"/>
          <w:szCs w:val="28"/>
        </w:rPr>
        <w:t>е</w:t>
      </w:r>
      <w:r w:rsidR="00BC48EA" w:rsidRPr="00BC48EA">
        <w:rPr>
          <w:rFonts w:cs="Times New Roman"/>
          <w:szCs w:val="28"/>
        </w:rPr>
        <w:t xml:space="preserve"> и природно-антропогенны</w:t>
      </w:r>
      <w:r w:rsidR="00362C56">
        <w:rPr>
          <w:rFonts w:cs="Times New Roman"/>
          <w:szCs w:val="28"/>
        </w:rPr>
        <w:t>е</w:t>
      </w:r>
      <w:r w:rsidR="00BC48EA" w:rsidRPr="00BC48EA">
        <w:rPr>
          <w:rFonts w:cs="Times New Roman"/>
          <w:szCs w:val="28"/>
        </w:rPr>
        <w:t xml:space="preserve"> гидротермальны</w:t>
      </w:r>
      <w:r w:rsidR="00362C56">
        <w:rPr>
          <w:rFonts w:cs="Times New Roman"/>
          <w:szCs w:val="28"/>
        </w:rPr>
        <w:t>е</w:t>
      </w:r>
      <w:r w:rsidR="00BC48EA" w:rsidRPr="00BC48EA">
        <w:rPr>
          <w:rFonts w:cs="Times New Roman"/>
          <w:szCs w:val="28"/>
        </w:rPr>
        <w:t xml:space="preserve"> экосистем</w:t>
      </w:r>
      <w:r w:rsidR="00362C56">
        <w:rPr>
          <w:rFonts w:cs="Times New Roman"/>
          <w:szCs w:val="28"/>
        </w:rPr>
        <w:t>ы</w:t>
      </w:r>
      <w:r w:rsidR="00BC48EA" w:rsidRPr="00BC48EA">
        <w:rPr>
          <w:rFonts w:cs="Times New Roman"/>
          <w:szCs w:val="28"/>
        </w:rPr>
        <w:t xml:space="preserve"> Тимоновских горячих </w:t>
      </w:r>
      <w:r w:rsidR="00765BE1">
        <w:rPr>
          <w:rFonts w:cs="Times New Roman"/>
          <w:szCs w:val="28"/>
        </w:rPr>
        <w:t>ключей</w:t>
      </w:r>
      <w:r w:rsidR="00BC48EA" w:rsidRPr="00BC48EA">
        <w:rPr>
          <w:rFonts w:cs="Times New Roman"/>
          <w:szCs w:val="28"/>
        </w:rPr>
        <w:t xml:space="preserve">, </w:t>
      </w:r>
      <w:r w:rsidR="0089773F">
        <w:rPr>
          <w:rFonts w:cs="Times New Roman"/>
          <w:szCs w:val="28"/>
        </w:rPr>
        <w:t xml:space="preserve">экосистемы </w:t>
      </w:r>
      <w:r w:rsidR="00A47081" w:rsidRPr="00A47081">
        <w:rPr>
          <w:rFonts w:cs="Times New Roman"/>
          <w:szCs w:val="28"/>
        </w:rPr>
        <w:t xml:space="preserve">бореальных лиственных (каменно-березовых) лесов, </w:t>
      </w:r>
      <w:r w:rsidR="002F283F">
        <w:rPr>
          <w:rFonts w:cs="Times New Roman"/>
          <w:szCs w:val="28"/>
        </w:rPr>
        <w:t xml:space="preserve">пойменных ивовых лесов, </w:t>
      </w:r>
      <w:r w:rsidR="002F283F" w:rsidRPr="002F283F">
        <w:rPr>
          <w:rFonts w:cs="Times New Roman"/>
          <w:szCs w:val="28"/>
        </w:rPr>
        <w:t xml:space="preserve">низинных пойменных и террасных болот, </w:t>
      </w:r>
      <w:r w:rsidR="00A47081" w:rsidRPr="00A47081">
        <w:rPr>
          <w:rFonts w:cs="Times New Roman"/>
          <w:szCs w:val="28"/>
        </w:rPr>
        <w:t>стелющихся лесов</w:t>
      </w:r>
      <w:r w:rsidR="002F283F">
        <w:rPr>
          <w:rFonts w:cs="Times New Roman"/>
          <w:szCs w:val="28"/>
        </w:rPr>
        <w:t xml:space="preserve"> из кедрового и ольхового стлаников</w:t>
      </w:r>
      <w:r w:rsidR="00A47081" w:rsidRPr="00A47081">
        <w:rPr>
          <w:rFonts w:cs="Times New Roman"/>
          <w:szCs w:val="28"/>
        </w:rPr>
        <w:t>, субальпийских лугов, горных тундр и гольцов</w:t>
      </w:r>
      <w:r w:rsidR="00C1140A">
        <w:rPr>
          <w:rFonts w:cs="Times New Roman"/>
          <w:szCs w:val="28"/>
        </w:rPr>
        <w:t>,</w:t>
      </w:r>
      <w:r w:rsidR="00A47081" w:rsidRPr="00A47081">
        <w:rPr>
          <w:rFonts w:cs="Times New Roman"/>
          <w:szCs w:val="28"/>
        </w:rPr>
        <w:t xml:space="preserve"> </w:t>
      </w:r>
      <w:r w:rsidR="00C25385" w:rsidRPr="00C25385">
        <w:rPr>
          <w:rFonts w:cs="Times New Roman"/>
          <w:szCs w:val="28"/>
        </w:rPr>
        <w:t>каменисто-щебнист</w:t>
      </w:r>
      <w:r w:rsidR="00975C44">
        <w:rPr>
          <w:rFonts w:cs="Times New Roman"/>
          <w:szCs w:val="28"/>
        </w:rPr>
        <w:t>ых</w:t>
      </w:r>
      <w:r w:rsidR="00C25385" w:rsidRPr="00C25385">
        <w:rPr>
          <w:rFonts w:cs="Times New Roman"/>
          <w:szCs w:val="28"/>
        </w:rPr>
        <w:t xml:space="preserve"> осып</w:t>
      </w:r>
      <w:r w:rsidR="00975C44">
        <w:rPr>
          <w:rFonts w:cs="Times New Roman"/>
          <w:szCs w:val="28"/>
        </w:rPr>
        <w:t>ей</w:t>
      </w:r>
      <w:r w:rsidR="00C25385" w:rsidRPr="00C25385">
        <w:rPr>
          <w:rFonts w:cs="Times New Roman"/>
          <w:szCs w:val="28"/>
        </w:rPr>
        <w:t>, лавовы</w:t>
      </w:r>
      <w:r w:rsidR="00975C44">
        <w:rPr>
          <w:rFonts w:cs="Times New Roman"/>
          <w:szCs w:val="28"/>
        </w:rPr>
        <w:t>х</w:t>
      </w:r>
      <w:r w:rsidR="00C25385" w:rsidRPr="00C25385">
        <w:rPr>
          <w:rFonts w:cs="Times New Roman"/>
          <w:szCs w:val="28"/>
        </w:rPr>
        <w:t xml:space="preserve"> и шлаковы</w:t>
      </w:r>
      <w:r w:rsidR="00975C44">
        <w:rPr>
          <w:rFonts w:cs="Times New Roman"/>
          <w:szCs w:val="28"/>
        </w:rPr>
        <w:t xml:space="preserve">х полей, </w:t>
      </w:r>
      <w:r w:rsidR="0089773F">
        <w:rPr>
          <w:rFonts w:cs="Times New Roman"/>
          <w:szCs w:val="28"/>
        </w:rPr>
        <w:t xml:space="preserve">сохранение </w:t>
      </w:r>
      <w:r w:rsidR="00700E42" w:rsidRPr="00556B82">
        <w:rPr>
          <w:rFonts w:cs="Times New Roman"/>
          <w:szCs w:val="28"/>
        </w:rPr>
        <w:t>их средообразующих функций и биологической продуктивности;</w:t>
      </w:r>
    </w:p>
    <w:p w:rsidR="00DB7CF5" w:rsidRPr="00DB7CF5" w:rsidRDefault="00DB7CF5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56B82">
        <w:rPr>
          <w:rFonts w:cs="Times New Roman"/>
          <w:szCs w:val="28"/>
        </w:rPr>
        <w:t>2) охрана редких и исчезающих</w:t>
      </w:r>
      <w:r w:rsidRPr="00DB7CF5">
        <w:rPr>
          <w:rFonts w:cs="Times New Roman"/>
          <w:szCs w:val="28"/>
        </w:rPr>
        <w:t xml:space="preserve"> видов животных, растений</w:t>
      </w:r>
      <w:r w:rsidR="00156F90">
        <w:rPr>
          <w:rFonts w:cs="Times New Roman"/>
          <w:szCs w:val="28"/>
        </w:rPr>
        <w:t>, грибов</w:t>
      </w:r>
      <w:r w:rsidRPr="00DB7CF5">
        <w:rPr>
          <w:rFonts w:cs="Times New Roman"/>
          <w:szCs w:val="28"/>
        </w:rPr>
        <w:t xml:space="preserve"> и термофильных организмов, занесенных в Красную книгу Российской Федерации и Красную книгу Камчатского края, ключевых мест их обитания (произрастания);</w:t>
      </w:r>
    </w:p>
    <w:p w:rsidR="00DB7CF5" w:rsidRPr="00DB7CF5" w:rsidRDefault="00DB7CF5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7CF5">
        <w:rPr>
          <w:rFonts w:cs="Times New Roman"/>
          <w:szCs w:val="28"/>
        </w:rPr>
        <w:t>3) охрана и обеспечение воспроизводства ценных в хозяйственном, научном и культурном отношении</w:t>
      </w:r>
      <w:r w:rsidR="00C73C97">
        <w:rPr>
          <w:rFonts w:cs="Times New Roman"/>
          <w:szCs w:val="28"/>
        </w:rPr>
        <w:t xml:space="preserve"> охотничьих ресурсов</w:t>
      </w:r>
      <w:r w:rsidRPr="00DB7CF5">
        <w:rPr>
          <w:rFonts w:cs="Times New Roman"/>
          <w:szCs w:val="28"/>
        </w:rPr>
        <w:t xml:space="preserve">: черношапочного сурка, снежного барана, бурого медведя, </w:t>
      </w:r>
      <w:r w:rsidR="00E57D6D">
        <w:rPr>
          <w:rFonts w:cs="Times New Roman"/>
          <w:szCs w:val="28"/>
        </w:rPr>
        <w:t>соболя, речной выдры</w:t>
      </w:r>
      <w:r w:rsidR="00156F90">
        <w:rPr>
          <w:rFonts w:cs="Times New Roman"/>
          <w:szCs w:val="28"/>
        </w:rPr>
        <w:t>;</w:t>
      </w:r>
      <w:r w:rsidR="00E57D6D">
        <w:rPr>
          <w:rFonts w:cs="Times New Roman"/>
          <w:szCs w:val="28"/>
        </w:rPr>
        <w:t xml:space="preserve"> </w:t>
      </w:r>
      <w:r w:rsidRPr="00DB7CF5">
        <w:rPr>
          <w:rFonts w:cs="Times New Roman"/>
          <w:szCs w:val="28"/>
        </w:rPr>
        <w:t>охрана ключевых мест их обитания и путей миграций;</w:t>
      </w:r>
    </w:p>
    <w:p w:rsidR="00DB7CF5" w:rsidRPr="00DB7CF5" w:rsidRDefault="00DB7CF5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7CF5">
        <w:rPr>
          <w:rFonts w:cs="Times New Roman"/>
          <w:szCs w:val="28"/>
        </w:rPr>
        <w:lastRenderedPageBreak/>
        <w:t>4) охрана нерестилищ</w:t>
      </w:r>
      <w:r w:rsidR="00C72075">
        <w:rPr>
          <w:rFonts w:cs="Times New Roman"/>
          <w:szCs w:val="28"/>
        </w:rPr>
        <w:t xml:space="preserve"> </w:t>
      </w:r>
      <w:r w:rsidR="002F283F">
        <w:rPr>
          <w:rFonts w:cs="Times New Roman"/>
          <w:szCs w:val="28"/>
        </w:rPr>
        <w:t xml:space="preserve">всех видов </w:t>
      </w:r>
      <w:r w:rsidR="00C72075">
        <w:rPr>
          <w:rFonts w:cs="Times New Roman"/>
          <w:szCs w:val="28"/>
        </w:rPr>
        <w:t>тихоокеанских лососей</w:t>
      </w:r>
      <w:r w:rsidR="003A22D3">
        <w:rPr>
          <w:rFonts w:cs="Times New Roman"/>
          <w:szCs w:val="28"/>
        </w:rPr>
        <w:t>,</w:t>
      </w:r>
      <w:r w:rsidRPr="00DB7CF5">
        <w:rPr>
          <w:rFonts w:cs="Times New Roman"/>
          <w:szCs w:val="28"/>
        </w:rPr>
        <w:t xml:space="preserve"> </w:t>
      </w:r>
      <w:r w:rsidR="00ED6C06" w:rsidRPr="00ED6C06">
        <w:rPr>
          <w:rFonts w:cs="Times New Roman"/>
          <w:szCs w:val="28"/>
        </w:rPr>
        <w:t>изолированной популяци</w:t>
      </w:r>
      <w:r w:rsidR="00ED6C06">
        <w:rPr>
          <w:rFonts w:cs="Times New Roman"/>
          <w:szCs w:val="28"/>
        </w:rPr>
        <w:t>и</w:t>
      </w:r>
      <w:r w:rsidR="00ED6C06" w:rsidRPr="00ED6C06">
        <w:rPr>
          <w:rFonts w:cs="Times New Roman"/>
          <w:szCs w:val="28"/>
        </w:rPr>
        <w:t xml:space="preserve"> мальмы </w:t>
      </w:r>
      <w:r w:rsidR="00ED6C06" w:rsidRPr="00ED6C06">
        <w:rPr>
          <w:rFonts w:cs="Times New Roman"/>
          <w:i/>
          <w:szCs w:val="28"/>
        </w:rPr>
        <w:t>Salvelinus malma</w:t>
      </w:r>
      <w:r w:rsidR="00076489">
        <w:rPr>
          <w:rFonts w:cs="Times New Roman"/>
          <w:szCs w:val="28"/>
        </w:rPr>
        <w:t xml:space="preserve"> озера Костакан</w:t>
      </w:r>
      <w:r w:rsidR="00ED6C06">
        <w:rPr>
          <w:rFonts w:cs="Times New Roman"/>
          <w:szCs w:val="28"/>
        </w:rPr>
        <w:t xml:space="preserve">, </w:t>
      </w:r>
      <w:r w:rsidR="00497EDF" w:rsidRPr="00497EDF">
        <w:rPr>
          <w:rFonts w:cs="Times New Roman"/>
          <w:szCs w:val="28"/>
        </w:rPr>
        <w:t xml:space="preserve">обеспечение </w:t>
      </w:r>
      <w:r w:rsidR="00C72075">
        <w:rPr>
          <w:rFonts w:cs="Times New Roman"/>
          <w:szCs w:val="28"/>
        </w:rPr>
        <w:t xml:space="preserve">их </w:t>
      </w:r>
      <w:r w:rsidR="00497EDF" w:rsidRPr="00497EDF">
        <w:rPr>
          <w:rFonts w:cs="Times New Roman"/>
          <w:szCs w:val="28"/>
        </w:rPr>
        <w:t>воспроизводства</w:t>
      </w:r>
      <w:r w:rsidRPr="00DB7CF5">
        <w:rPr>
          <w:rFonts w:cs="Times New Roman"/>
          <w:szCs w:val="28"/>
        </w:rPr>
        <w:t xml:space="preserve">;  </w:t>
      </w:r>
    </w:p>
    <w:p w:rsidR="00497EDF" w:rsidRDefault="00866AE5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497EDF">
        <w:rPr>
          <w:rFonts w:cs="Times New Roman"/>
          <w:szCs w:val="28"/>
        </w:rPr>
        <w:t xml:space="preserve">) </w:t>
      </w:r>
      <w:r w:rsidR="00497EDF" w:rsidRPr="00497EDF">
        <w:rPr>
          <w:rFonts w:cs="Times New Roman"/>
          <w:szCs w:val="28"/>
        </w:rPr>
        <w:t xml:space="preserve">охрана и регулирование использования в рекреационных и бальнеологических целях уникальных гидротермальных экосистем </w:t>
      </w:r>
      <w:r w:rsidR="00497EDF">
        <w:rPr>
          <w:rFonts w:cs="Times New Roman"/>
          <w:szCs w:val="28"/>
        </w:rPr>
        <w:t xml:space="preserve">Тимоновских </w:t>
      </w:r>
      <w:r w:rsidR="00497EDF" w:rsidRPr="00497EDF">
        <w:rPr>
          <w:rFonts w:cs="Times New Roman"/>
          <w:szCs w:val="28"/>
        </w:rPr>
        <w:t xml:space="preserve">горячих </w:t>
      </w:r>
      <w:r w:rsidR="00E25FA0">
        <w:rPr>
          <w:rFonts w:cs="Times New Roman"/>
          <w:szCs w:val="28"/>
        </w:rPr>
        <w:t>ключей</w:t>
      </w:r>
      <w:r w:rsidR="00497EDF" w:rsidRPr="00497EDF">
        <w:rPr>
          <w:rFonts w:cs="Times New Roman"/>
          <w:szCs w:val="28"/>
        </w:rPr>
        <w:t>;</w:t>
      </w:r>
    </w:p>
    <w:p w:rsidR="00866AE5" w:rsidRPr="00DB7CF5" w:rsidRDefault="00866AE5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866AE5">
        <w:rPr>
          <w:rFonts w:cs="Times New Roman"/>
          <w:szCs w:val="28"/>
        </w:rPr>
        <w:t xml:space="preserve">) создание условий для развития инфраструктуры регулируемого </w:t>
      </w:r>
      <w:r w:rsidR="005861E7">
        <w:rPr>
          <w:rFonts w:cs="Times New Roman"/>
          <w:szCs w:val="28"/>
        </w:rPr>
        <w:t xml:space="preserve">экологического </w:t>
      </w:r>
      <w:r w:rsidRPr="00866AE5">
        <w:rPr>
          <w:rFonts w:cs="Times New Roman"/>
          <w:szCs w:val="28"/>
        </w:rPr>
        <w:t>туризма</w:t>
      </w:r>
      <w:r w:rsidRPr="00866AE5">
        <w:t xml:space="preserve"> </w:t>
      </w:r>
      <w:r w:rsidRPr="00866AE5">
        <w:rPr>
          <w:rFonts w:cs="Times New Roman"/>
          <w:szCs w:val="28"/>
        </w:rPr>
        <w:t>в соответствии с установленной рекреационной емкостью отдельных природных комплексов и объектов Заказника;</w:t>
      </w:r>
    </w:p>
    <w:p w:rsidR="00DB7CF5" w:rsidRPr="00DB7CF5" w:rsidRDefault="00194120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DB7CF5" w:rsidRPr="00DB7CF5">
        <w:rPr>
          <w:rFonts w:cs="Times New Roman"/>
          <w:szCs w:val="28"/>
        </w:rPr>
        <w:t>) осуществления государственного экологического мониторинга (государственного мониторинга окружающей среды);</w:t>
      </w:r>
    </w:p>
    <w:p w:rsidR="004831BF" w:rsidRPr="009842AB" w:rsidRDefault="00194120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842AB">
        <w:rPr>
          <w:rFonts w:cs="Times New Roman"/>
          <w:szCs w:val="28"/>
        </w:rPr>
        <w:t>8</w:t>
      </w:r>
      <w:r w:rsidR="00DB7CF5" w:rsidRPr="009842AB">
        <w:rPr>
          <w:rFonts w:cs="Times New Roman"/>
          <w:szCs w:val="28"/>
        </w:rPr>
        <w:t>) экологическое просвещение населения.</w:t>
      </w:r>
    </w:p>
    <w:p w:rsidR="00C20E9A" w:rsidRPr="00725A8C" w:rsidRDefault="00C20E9A" w:rsidP="008A0149">
      <w:pPr>
        <w:pStyle w:val="aff1"/>
        <w:numPr>
          <w:ilvl w:val="0"/>
          <w:numId w:val="21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25A8C">
        <w:rPr>
          <w:szCs w:val="28"/>
        </w:rPr>
        <w:t xml:space="preserve">Заказник создан решением исполнительного комитета </w:t>
      </w:r>
      <w:r w:rsidR="00D36E9A" w:rsidRPr="00725A8C">
        <w:rPr>
          <w:bCs/>
          <w:szCs w:val="28"/>
        </w:rPr>
        <w:t xml:space="preserve">Камчатского областного Совета народных депутатов от 27.10.1981 № 508 </w:t>
      </w:r>
      <w:r w:rsidR="0020734F" w:rsidRPr="00725A8C">
        <w:rPr>
          <w:bCs/>
          <w:szCs w:val="28"/>
        </w:rPr>
        <w:t>«</w:t>
      </w:r>
      <w:r w:rsidR="00D36E9A" w:rsidRPr="00725A8C">
        <w:rPr>
          <w:bCs/>
          <w:szCs w:val="28"/>
        </w:rPr>
        <w:t xml:space="preserve">О заказнике </w:t>
      </w:r>
      <w:r w:rsidR="0020734F" w:rsidRPr="00725A8C">
        <w:rPr>
          <w:bCs/>
          <w:szCs w:val="28"/>
        </w:rPr>
        <w:t>«</w:t>
      </w:r>
      <w:r w:rsidR="00D36E9A" w:rsidRPr="00725A8C">
        <w:rPr>
          <w:bCs/>
          <w:szCs w:val="28"/>
        </w:rPr>
        <w:t>Тимоновский</w:t>
      </w:r>
      <w:r w:rsidR="0020734F" w:rsidRPr="00725A8C">
        <w:rPr>
          <w:bCs/>
          <w:szCs w:val="28"/>
        </w:rPr>
        <w:t>»</w:t>
      </w:r>
      <w:r w:rsidR="009842AB" w:rsidRPr="00725A8C">
        <w:rPr>
          <w:bCs/>
          <w:szCs w:val="28"/>
        </w:rPr>
        <w:t>.</w:t>
      </w:r>
    </w:p>
    <w:p w:rsidR="00C20E9A" w:rsidRPr="009842AB" w:rsidRDefault="00C20E9A" w:rsidP="008A0149">
      <w:pPr>
        <w:pStyle w:val="aff1"/>
        <w:numPr>
          <w:ilvl w:val="0"/>
          <w:numId w:val="21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25A8C">
        <w:rPr>
          <w:szCs w:val="28"/>
        </w:rPr>
        <w:t xml:space="preserve">Заказник </w:t>
      </w:r>
      <w:r w:rsidR="009842AB" w:rsidRPr="00725A8C">
        <w:rPr>
          <w:szCs w:val="28"/>
        </w:rPr>
        <w:t>создан</w:t>
      </w:r>
      <w:r w:rsidR="009842AB" w:rsidRPr="009842AB">
        <w:rPr>
          <w:szCs w:val="28"/>
        </w:rPr>
        <w:t xml:space="preserve"> </w:t>
      </w:r>
      <w:r w:rsidRPr="009842AB">
        <w:rPr>
          <w:szCs w:val="28"/>
        </w:rPr>
        <w:t>на территории Елизовского муниципального района Камчатского края</w:t>
      </w:r>
      <w:r w:rsidR="009842AB">
        <w:rPr>
          <w:szCs w:val="28"/>
        </w:rPr>
        <w:t xml:space="preserve">, </w:t>
      </w:r>
      <w:r w:rsidRPr="009842AB">
        <w:rPr>
          <w:szCs w:val="28"/>
        </w:rPr>
        <w:t>на землях лесного фонда</w:t>
      </w:r>
      <w:r w:rsidRPr="009842AB">
        <w:rPr>
          <w:b/>
          <w:bCs/>
        </w:rPr>
        <w:t xml:space="preserve"> </w:t>
      </w:r>
      <w:r w:rsidRPr="009842AB">
        <w:rPr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211E07" w:rsidRDefault="00E74A1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701421" w:rsidRPr="009842AB">
        <w:rPr>
          <w:rFonts w:cs="Times New Roman"/>
          <w:szCs w:val="28"/>
        </w:rPr>
        <w:t>.</w:t>
      </w:r>
      <w:r w:rsidR="00C20E9A" w:rsidRPr="009842AB">
        <w:rPr>
          <w:rFonts w:cs="Times New Roman"/>
          <w:szCs w:val="28"/>
        </w:rPr>
        <w:t xml:space="preserve"> Общая площадь заказника </w:t>
      </w:r>
      <w:r w:rsidR="005861E7" w:rsidRPr="009842AB">
        <w:rPr>
          <w:rFonts w:cs="Times New Roman"/>
          <w:szCs w:val="28"/>
        </w:rPr>
        <w:t>составляет 72053</w:t>
      </w:r>
      <w:r w:rsidR="002945E2" w:rsidRPr="009842AB">
        <w:rPr>
          <w:rFonts w:cs="Times New Roman"/>
          <w:szCs w:val="28"/>
        </w:rPr>
        <w:t>,55</w:t>
      </w:r>
      <w:r w:rsidR="00C20E9A" w:rsidRPr="009842AB">
        <w:rPr>
          <w:rFonts w:cs="Times New Roman"/>
          <w:szCs w:val="28"/>
        </w:rPr>
        <w:t xml:space="preserve"> га</w:t>
      </w:r>
      <w:r w:rsidR="00C20E9A" w:rsidRPr="00211E07">
        <w:rPr>
          <w:rFonts w:cs="Times New Roman"/>
          <w:szCs w:val="28"/>
        </w:rPr>
        <w:t>.</w:t>
      </w:r>
    </w:p>
    <w:p w:rsidR="00C20E9A" w:rsidRPr="00211E07" w:rsidRDefault="00E74A1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C20E9A" w:rsidRPr="00211E07">
        <w:rPr>
          <w:rFonts w:cs="Times New Roman"/>
          <w:szCs w:val="28"/>
        </w:rPr>
        <w:t>. Профиль заказника –</w:t>
      </w:r>
      <w:r w:rsidR="00194120" w:rsidRPr="00211E07">
        <w:rPr>
          <w:rFonts w:cs="Times New Roman"/>
          <w:szCs w:val="28"/>
        </w:rPr>
        <w:t xml:space="preserve"> комплексный (ландшафтный).</w:t>
      </w:r>
    </w:p>
    <w:p w:rsidR="00C20E9A" w:rsidRPr="00211E07" w:rsidRDefault="00E74A1A" w:rsidP="00610680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C20E9A" w:rsidRPr="00211E07">
        <w:rPr>
          <w:rFonts w:cs="Times New Roman"/>
          <w:szCs w:val="28"/>
        </w:rPr>
        <w:t>.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>Природные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</w:t>
      </w:r>
      <w:r w:rsidR="00610680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="005861E7" w:rsidRPr="00211E07">
        <w:rPr>
          <w:rFonts w:cs="Times New Roman"/>
          <w:szCs w:val="28"/>
        </w:rPr>
        <w:t xml:space="preserve">ресурсы, </w:t>
      </w:r>
      <w:r w:rsidR="005861E7">
        <w:rPr>
          <w:rFonts w:cs="Times New Roman"/>
          <w:szCs w:val="28"/>
        </w:rPr>
        <w:t>расположенные</w:t>
      </w:r>
      <w:r w:rsidR="00C00A8B">
        <w:rPr>
          <w:rFonts w:cs="Times New Roman"/>
          <w:szCs w:val="28"/>
        </w:rPr>
        <w:t xml:space="preserve">  </w:t>
      </w:r>
      <w:r w:rsidR="00610680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в</w:t>
      </w:r>
      <w:r w:rsidR="00C00A8B">
        <w:rPr>
          <w:rFonts w:cs="Times New Roman"/>
          <w:szCs w:val="28"/>
        </w:rPr>
        <w:t xml:space="preserve"> </w:t>
      </w:r>
      <w:r w:rsidR="00610680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>границах</w:t>
      </w:r>
      <w:r w:rsidR="00610680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>Заказника, ограничиваются в гражданском обороте.</w:t>
      </w:r>
    </w:p>
    <w:p w:rsidR="00C20E9A" w:rsidRPr="00211E07" w:rsidRDefault="00E74A1A" w:rsidP="00C00A8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C20E9A" w:rsidRPr="00211E07">
        <w:rPr>
          <w:rFonts w:cs="Times New Roman"/>
          <w:szCs w:val="28"/>
        </w:rPr>
        <w:t xml:space="preserve">. Запрещается </w:t>
      </w:r>
      <w:r w:rsidR="00C00A8B">
        <w:rPr>
          <w:rFonts w:cs="Times New Roman"/>
          <w:szCs w:val="28"/>
        </w:rPr>
        <w:t xml:space="preserve">  </w:t>
      </w:r>
      <w:r w:rsidR="00C20E9A" w:rsidRPr="00211E07">
        <w:rPr>
          <w:rFonts w:cs="Times New Roman"/>
          <w:szCs w:val="28"/>
        </w:rPr>
        <w:t xml:space="preserve">изменение </w:t>
      </w:r>
      <w:r w:rsidR="00C00A8B">
        <w:rPr>
          <w:rFonts w:cs="Times New Roman"/>
          <w:szCs w:val="28"/>
        </w:rPr>
        <w:t xml:space="preserve">  </w:t>
      </w:r>
      <w:r w:rsidR="004D3452">
        <w:rPr>
          <w:rFonts w:cs="Times New Roman"/>
          <w:szCs w:val="28"/>
        </w:rPr>
        <w:t xml:space="preserve">целевого </w:t>
      </w:r>
      <w:r w:rsidR="005861E7" w:rsidRPr="00211E07">
        <w:rPr>
          <w:rFonts w:cs="Times New Roman"/>
          <w:szCs w:val="28"/>
        </w:rPr>
        <w:t xml:space="preserve">назначения </w:t>
      </w:r>
      <w:r w:rsidR="005861E7">
        <w:rPr>
          <w:rFonts w:cs="Times New Roman"/>
          <w:szCs w:val="28"/>
        </w:rPr>
        <w:t>земельных</w:t>
      </w:r>
      <w:r w:rsidR="005861E7" w:rsidRPr="00211E07">
        <w:rPr>
          <w:rFonts w:cs="Times New Roman"/>
          <w:szCs w:val="28"/>
        </w:rPr>
        <w:t xml:space="preserve"> </w:t>
      </w:r>
      <w:r w:rsidR="005861E7">
        <w:rPr>
          <w:rFonts w:cs="Times New Roman"/>
          <w:szCs w:val="28"/>
        </w:rPr>
        <w:t>участков</w:t>
      </w:r>
      <w:r w:rsidR="00C20E9A" w:rsidRPr="00211E07">
        <w:rPr>
          <w:rFonts w:cs="Times New Roman"/>
          <w:szCs w:val="28"/>
        </w:rPr>
        <w:t xml:space="preserve">, находящихся в границах Заказника, за исключением случаев, предусмотренных федеральными законами. </w:t>
      </w:r>
    </w:p>
    <w:p w:rsidR="00C20E9A" w:rsidRPr="00CC757E" w:rsidRDefault="00C20E9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C757E">
        <w:rPr>
          <w:rFonts w:cs="Times New Roman"/>
          <w:szCs w:val="28"/>
        </w:rPr>
        <w:t>1</w:t>
      </w:r>
      <w:r w:rsidR="00E74A1A">
        <w:rPr>
          <w:rFonts w:cs="Times New Roman"/>
          <w:szCs w:val="28"/>
        </w:rPr>
        <w:t>0</w:t>
      </w:r>
      <w:r w:rsidRPr="00CC757E">
        <w:rPr>
          <w:rFonts w:cs="Times New Roman"/>
          <w:szCs w:val="28"/>
        </w:rPr>
        <w:t xml:space="preserve">. Леса, расположенные на территории Заказника, относятся к защитным лесам и </w:t>
      </w:r>
      <w:r w:rsidRPr="00CC757E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</w:t>
      </w:r>
      <w:r w:rsidR="005861E7">
        <w:rPr>
          <w:rFonts w:cs="Times New Roman"/>
        </w:rPr>
        <w:t>,</w:t>
      </w:r>
      <w:r w:rsidRPr="00CC757E">
        <w:rPr>
          <w:rFonts w:cs="Times New Roman"/>
        </w:rPr>
        <w:t xml:space="preserve"> настоящим Положением</w:t>
      </w:r>
      <w:r w:rsidR="005861E7" w:rsidRPr="005861E7">
        <w:t xml:space="preserve"> </w:t>
      </w:r>
      <w:r w:rsidR="005861E7" w:rsidRPr="005861E7">
        <w:rPr>
          <w:rFonts w:cs="Times New Roman"/>
        </w:rPr>
        <w:t>при условии, если это использование совместимо с целевым назначением защитных лесов и выпол</w:t>
      </w:r>
      <w:r w:rsidR="005861E7">
        <w:rPr>
          <w:rFonts w:cs="Times New Roman"/>
        </w:rPr>
        <w:t>няемыми ими полезными функциями</w:t>
      </w:r>
      <w:r w:rsidRPr="00CC757E">
        <w:rPr>
          <w:rFonts w:cs="Times New Roman"/>
          <w:szCs w:val="28"/>
        </w:rPr>
        <w:t>.</w:t>
      </w:r>
    </w:p>
    <w:p w:rsidR="00B25D8D" w:rsidRPr="00912F7E" w:rsidRDefault="00B25D8D" w:rsidP="008A014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912F7E">
        <w:rPr>
          <w:rFonts w:cs="Times New Roman"/>
          <w:szCs w:val="28"/>
        </w:rPr>
        <w:t>1</w:t>
      </w:r>
      <w:r w:rsidR="00E74A1A" w:rsidRPr="00912F7E">
        <w:rPr>
          <w:rFonts w:cs="Times New Roman"/>
          <w:szCs w:val="28"/>
        </w:rPr>
        <w:t>1</w:t>
      </w:r>
      <w:r w:rsidRPr="00912F7E">
        <w:rPr>
          <w:rFonts w:cs="Times New Roman"/>
          <w:szCs w:val="28"/>
        </w:rPr>
        <w:t xml:space="preserve">. </w:t>
      </w:r>
      <w:r w:rsidRPr="00912F7E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</w:t>
      </w:r>
      <w:r w:rsidR="00912F7E" w:rsidRPr="00912F7E">
        <w:rPr>
          <w:color w:val="000000" w:themeColor="text1"/>
          <w:szCs w:val="28"/>
        </w:rPr>
        <w:t>подпунктом «а» пункта 3 части 22 настоящего Положения.</w:t>
      </w:r>
    </w:p>
    <w:p w:rsidR="002D2792" w:rsidRPr="0061751C" w:rsidRDefault="002D2792" w:rsidP="00C00A8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1</w:t>
      </w:r>
      <w:r w:rsidR="00E74A1A" w:rsidRPr="0061751C">
        <w:rPr>
          <w:rFonts w:cs="Times New Roman"/>
          <w:szCs w:val="28"/>
        </w:rPr>
        <w:t>2</w:t>
      </w:r>
      <w:r w:rsidR="00C00A8B">
        <w:rPr>
          <w:rFonts w:cs="Times New Roman"/>
          <w:szCs w:val="28"/>
        </w:rPr>
        <w:t xml:space="preserve">. </w:t>
      </w:r>
      <w:r w:rsidRPr="0061751C">
        <w:rPr>
          <w:rFonts w:cs="Times New Roman"/>
          <w:szCs w:val="28"/>
        </w:rPr>
        <w:t>Виды</w:t>
      </w:r>
      <w:r w:rsidR="00C00A8B">
        <w:rPr>
          <w:rFonts w:cs="Times New Roman"/>
          <w:szCs w:val="28"/>
        </w:rPr>
        <w:t xml:space="preserve"> </w:t>
      </w:r>
      <w:r w:rsidRPr="0061751C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Pr="0061751C">
        <w:rPr>
          <w:rFonts w:cs="Times New Roman"/>
          <w:szCs w:val="28"/>
        </w:rPr>
        <w:t>разрешенного</w:t>
      </w:r>
      <w:r w:rsidR="00C00A8B">
        <w:rPr>
          <w:rFonts w:cs="Times New Roman"/>
          <w:szCs w:val="28"/>
        </w:rPr>
        <w:t xml:space="preserve">  </w:t>
      </w:r>
      <w:r w:rsidRPr="0061751C">
        <w:rPr>
          <w:rFonts w:cs="Times New Roman"/>
          <w:szCs w:val="28"/>
        </w:rPr>
        <w:t xml:space="preserve"> использования</w:t>
      </w:r>
      <w:r w:rsidR="00C00A8B">
        <w:rPr>
          <w:rFonts w:cs="Times New Roman"/>
          <w:szCs w:val="28"/>
        </w:rPr>
        <w:t xml:space="preserve">  </w:t>
      </w:r>
      <w:r w:rsidRPr="0061751C">
        <w:rPr>
          <w:rFonts w:cs="Times New Roman"/>
          <w:szCs w:val="28"/>
        </w:rPr>
        <w:t xml:space="preserve"> земельных</w:t>
      </w:r>
      <w:r w:rsidR="00C00A8B">
        <w:rPr>
          <w:rFonts w:cs="Times New Roman"/>
          <w:szCs w:val="28"/>
        </w:rPr>
        <w:t xml:space="preserve">   </w:t>
      </w:r>
      <w:r w:rsidRPr="0061751C">
        <w:rPr>
          <w:rFonts w:cs="Times New Roman"/>
          <w:szCs w:val="28"/>
        </w:rPr>
        <w:t xml:space="preserve"> участков, расположенных в границах Заказника: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а) природно-познавательный туризм (код 5.2);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lastRenderedPageBreak/>
        <w:t>в) охрана природных территорий (код 9.1);</w:t>
      </w:r>
    </w:p>
    <w:p w:rsidR="002D2792" w:rsidRPr="0061751C" w:rsidRDefault="00E04696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г</w:t>
      </w:r>
      <w:r w:rsidR="002D2792" w:rsidRPr="0061751C">
        <w:rPr>
          <w:rFonts w:cs="Times New Roman"/>
          <w:szCs w:val="28"/>
        </w:rPr>
        <w:t>) резервные леса (код 10.4);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61751C" w:rsidRPr="0061751C" w:rsidRDefault="005E1DF7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а</w:t>
      </w:r>
      <w:r w:rsidR="00E04696" w:rsidRPr="0061751C">
        <w:rPr>
          <w:rFonts w:cs="Times New Roman"/>
          <w:szCs w:val="28"/>
        </w:rPr>
        <w:t>) заготовка лесных ресурсов (код 10.3)</w:t>
      </w:r>
      <w:r w:rsidR="0061751C" w:rsidRPr="0061751C">
        <w:t xml:space="preserve"> </w:t>
      </w:r>
      <w:r w:rsidR="0061751C" w:rsidRPr="0061751C">
        <w:rPr>
          <w:rFonts w:cs="Times New Roman"/>
          <w:szCs w:val="28"/>
        </w:rPr>
        <w:t xml:space="preserve">(в части заготовки гражданами пищевых лесных ресурсов, </w:t>
      </w:r>
      <w:r w:rsidR="005861E7" w:rsidRPr="0061751C">
        <w:rPr>
          <w:rFonts w:cs="Times New Roman"/>
          <w:szCs w:val="28"/>
        </w:rPr>
        <w:t>недревесных лесных</w:t>
      </w:r>
      <w:r w:rsidR="0061751C" w:rsidRPr="0061751C">
        <w:rPr>
          <w:rFonts w:cs="Times New Roman"/>
          <w:szCs w:val="28"/>
        </w:rPr>
        <w:t xml:space="preserve"> ресурсов и сбора ими лекарственных растений для собственных нужд);</w:t>
      </w:r>
    </w:p>
    <w:p w:rsidR="00B25D8D" w:rsidRPr="0061751C" w:rsidRDefault="005E1DF7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б</w:t>
      </w:r>
      <w:r w:rsidR="002D2792" w:rsidRPr="0061751C">
        <w:rPr>
          <w:rFonts w:cs="Times New Roman"/>
          <w:szCs w:val="28"/>
        </w:rPr>
        <w:t>) общее пользовани</w:t>
      </w:r>
      <w:r w:rsidR="00FF7AB6">
        <w:rPr>
          <w:rFonts w:cs="Times New Roman"/>
          <w:szCs w:val="28"/>
        </w:rPr>
        <w:t>е водными объектами (код 11.1).</w:t>
      </w:r>
    </w:p>
    <w:p w:rsidR="00C20E9A" w:rsidRPr="0061751C" w:rsidRDefault="00C20E9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1</w:t>
      </w:r>
      <w:r w:rsidR="0061751C" w:rsidRPr="0061751C">
        <w:rPr>
          <w:rFonts w:cs="Times New Roman"/>
          <w:szCs w:val="28"/>
        </w:rPr>
        <w:t>3</w:t>
      </w:r>
      <w:r w:rsidRPr="0061751C">
        <w:rPr>
          <w:rFonts w:cs="Times New Roman"/>
          <w:szCs w:val="28"/>
        </w:rPr>
        <w:t xml:space="preserve">. 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C20E9A" w:rsidRDefault="00C72F71" w:rsidP="008A0149">
      <w:pPr>
        <w:autoSpaceDE w:val="0"/>
        <w:autoSpaceDN w:val="0"/>
        <w:adjustRightInd w:val="0"/>
        <w:ind w:firstLine="709"/>
        <w:jc w:val="both"/>
      </w:pPr>
      <w:r>
        <w:rPr>
          <w:rFonts w:cs="Times New Roman"/>
          <w:bCs/>
          <w:szCs w:val="28"/>
        </w:rPr>
        <w:t>14</w:t>
      </w:r>
      <w:r w:rsidR="00C20E9A" w:rsidRPr="0061751C">
        <w:rPr>
          <w:rFonts w:cs="Times New Roman"/>
          <w:bCs/>
          <w:szCs w:val="28"/>
        </w:rPr>
        <w:t>. На территории Заказника экономическая и иная</w:t>
      </w:r>
      <w:r w:rsidR="00C20E9A" w:rsidRPr="00C20E9A">
        <w:rPr>
          <w:rFonts w:cs="Times New Roman"/>
          <w:bCs/>
          <w:szCs w:val="28"/>
        </w:rPr>
        <w:t xml:space="preserve"> деятельность осуществляется с соблюдением настоящего Положения и </w:t>
      </w:r>
      <w:hyperlink r:id="rId9" w:history="1">
        <w:r w:rsidR="00C20E9A" w:rsidRPr="00C20E9A">
          <w:rPr>
            <w:rFonts w:cs="Times New Roman"/>
            <w:szCs w:val="28"/>
          </w:rPr>
          <w:t>Требований</w:t>
        </w:r>
      </w:hyperlink>
      <w:r w:rsidR="00C20E9A"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C20E9A"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="00C20E9A" w:rsidRPr="00C20E9A">
        <w:t xml:space="preserve"> </w:t>
      </w:r>
    </w:p>
    <w:p w:rsidR="00CF5D47" w:rsidRDefault="00CF5D47" w:rsidP="008A0149">
      <w:pPr>
        <w:autoSpaceDE w:val="0"/>
        <w:autoSpaceDN w:val="0"/>
        <w:adjustRightInd w:val="0"/>
        <w:ind w:firstLine="709"/>
        <w:jc w:val="both"/>
      </w:pPr>
      <w:r>
        <w:t>1</w:t>
      </w:r>
      <w:r w:rsidR="00C72F71">
        <w:t>5</w:t>
      </w:r>
      <w:r>
        <w:t xml:space="preserve">. Охрана Заказника и управление им осуществляется краевым государственным казенным учреждением </w:t>
      </w:r>
      <w:r w:rsidR="00C72F71">
        <w:t>«</w:t>
      </w:r>
      <w:r>
        <w:t>Служба по охране животного мира и государственных природных заказников Камчатского края</w:t>
      </w:r>
      <w:r w:rsidR="00C72F71">
        <w:t>»</w:t>
      </w:r>
      <w:r>
        <w:t xml:space="preserve"> (далее – Учреждение).</w:t>
      </w:r>
    </w:p>
    <w:p w:rsidR="00CF5D47" w:rsidRDefault="00CF5D47" w:rsidP="008A0149">
      <w:pPr>
        <w:autoSpaceDE w:val="0"/>
        <w:autoSpaceDN w:val="0"/>
        <w:adjustRightInd w:val="0"/>
        <w:ind w:firstLine="709"/>
        <w:jc w:val="both"/>
      </w:pPr>
      <w:r>
        <w:t>1</w:t>
      </w:r>
      <w:r w:rsidR="00C72F71">
        <w:t>6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023C0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</w:t>
      </w:r>
      <w:r w:rsidR="00C72F71">
        <w:rPr>
          <w:rFonts w:cs="Times New Roman"/>
          <w:bCs/>
          <w:szCs w:val="28"/>
        </w:rPr>
        <w:t>7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FB6F65">
        <w:rPr>
          <w:rFonts w:cs="Times New Roman"/>
          <w:bCs/>
          <w:szCs w:val="28"/>
        </w:rPr>
        <w:t>Заказника м</w:t>
      </w:r>
      <w:r w:rsidRPr="00CF5D47">
        <w:rPr>
          <w:rFonts w:cs="Times New Roman"/>
          <w:bCs/>
          <w:szCs w:val="28"/>
        </w:rPr>
        <w:t>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8A2488" w:rsidRPr="008A2488" w:rsidRDefault="00C72F71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18</w:t>
      </w:r>
      <w:r w:rsidR="008A2488" w:rsidRPr="008A2488">
        <w:rPr>
          <w:rFonts w:cs="Times New Roman"/>
          <w:bCs/>
          <w:szCs w:val="28"/>
        </w:rPr>
        <w:t xml:space="preserve">. </w:t>
      </w:r>
      <w:r w:rsidR="00CA7806" w:rsidRPr="00CA7806">
        <w:rPr>
          <w:rFonts w:cs="Times New Roman"/>
          <w:bCs/>
          <w:szCs w:val="28"/>
        </w:rPr>
        <w:t>Собственники, владельцы, пользователи, арендаторы земельных участков и водных объектов, расположенных в границах</w:t>
      </w:r>
      <w:r w:rsidR="00CA7806">
        <w:rPr>
          <w:rFonts w:cs="Times New Roman"/>
          <w:bCs/>
          <w:szCs w:val="28"/>
        </w:rPr>
        <w:t xml:space="preserve"> Заказника</w:t>
      </w:r>
      <w:r w:rsidR="00CA7806" w:rsidRPr="00CA7806">
        <w:rPr>
          <w:rFonts w:cs="Times New Roman"/>
          <w:bCs/>
          <w:szCs w:val="28"/>
        </w:rPr>
        <w:t>, – юридические лица, физические лица, включая индивидуальных предпринимателей, осуществляющие экономическую и иную разрешенную деятельность на территории</w:t>
      </w:r>
      <w:r w:rsidR="00CA7806">
        <w:rPr>
          <w:rFonts w:cs="Times New Roman"/>
          <w:bCs/>
          <w:szCs w:val="28"/>
        </w:rPr>
        <w:t xml:space="preserve"> Заказника</w:t>
      </w:r>
      <w:r w:rsidR="00CA7806" w:rsidRPr="00CA7806">
        <w:rPr>
          <w:rFonts w:cs="Times New Roman"/>
          <w:bCs/>
          <w:szCs w:val="28"/>
        </w:rPr>
        <w:t xml:space="preserve">, обязаны соблюдать установленный настоящим Положением режим его </w:t>
      </w:r>
      <w:r w:rsidR="005861E7">
        <w:rPr>
          <w:rFonts w:cs="Times New Roman"/>
          <w:bCs/>
          <w:szCs w:val="28"/>
        </w:rPr>
        <w:t xml:space="preserve">особой </w:t>
      </w:r>
      <w:r w:rsidR="00CA7806" w:rsidRPr="00CA7806">
        <w:rPr>
          <w:rFonts w:cs="Times New Roman"/>
          <w:bCs/>
          <w:szCs w:val="28"/>
        </w:rPr>
        <w:t>охраны и природопользования.</w:t>
      </w:r>
    </w:p>
    <w:p w:rsidR="00C20E9A" w:rsidRDefault="00C72F71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19</w:t>
      </w:r>
      <w:r w:rsidR="00CA7806">
        <w:rPr>
          <w:rFonts w:cs="Times New Roman"/>
          <w:bCs/>
          <w:szCs w:val="28"/>
        </w:rPr>
        <w:t>.</w:t>
      </w:r>
      <w:r w:rsidR="00C20E9A" w:rsidRPr="00C20E9A">
        <w:rPr>
          <w:rFonts w:cs="Times New Roman"/>
          <w:bCs/>
          <w:szCs w:val="28"/>
        </w:rPr>
        <w:t xml:space="preserve">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5861E7" w:rsidRDefault="005861E7" w:rsidP="0041117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11179" w:rsidRPr="00B25273" w:rsidRDefault="00CA7806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B25273">
        <w:rPr>
          <w:szCs w:val="28"/>
        </w:rPr>
        <w:t>2</w:t>
      </w:r>
      <w:r w:rsidR="00C72F71" w:rsidRPr="00B25273">
        <w:rPr>
          <w:szCs w:val="28"/>
        </w:rPr>
        <w:t>0</w:t>
      </w:r>
      <w:r w:rsidRPr="00B25273">
        <w:rPr>
          <w:szCs w:val="28"/>
        </w:rPr>
        <w:t xml:space="preserve">. </w:t>
      </w:r>
      <w:r w:rsidR="00411179" w:rsidRPr="00B25273">
        <w:rPr>
          <w:noProof/>
          <w:szCs w:val="28"/>
        </w:rPr>
        <w:t>Заказник включает участок высокогорных и горно-долинных ландшафтов вер</w:t>
      </w:r>
      <w:r w:rsidR="00FD3EF8" w:rsidRPr="00B25273">
        <w:rPr>
          <w:noProof/>
          <w:szCs w:val="28"/>
        </w:rPr>
        <w:t xml:space="preserve">хнего течения реки Средняя Авача с </w:t>
      </w:r>
      <w:r w:rsidR="00411179" w:rsidRPr="00B25273">
        <w:rPr>
          <w:noProof/>
          <w:szCs w:val="28"/>
        </w:rPr>
        <w:t>крупны</w:t>
      </w:r>
      <w:r w:rsidR="00FD3EF8" w:rsidRPr="00B25273">
        <w:rPr>
          <w:noProof/>
          <w:szCs w:val="28"/>
        </w:rPr>
        <w:t>ми</w:t>
      </w:r>
      <w:r w:rsidR="00411179" w:rsidRPr="00B25273">
        <w:rPr>
          <w:noProof/>
          <w:szCs w:val="28"/>
        </w:rPr>
        <w:t xml:space="preserve"> высокогорны</w:t>
      </w:r>
      <w:r w:rsidR="00FD3EF8" w:rsidRPr="00B25273">
        <w:rPr>
          <w:noProof/>
          <w:szCs w:val="28"/>
        </w:rPr>
        <w:t>ми</w:t>
      </w:r>
      <w:r w:rsidR="00411179" w:rsidRPr="00B25273">
        <w:rPr>
          <w:noProof/>
          <w:szCs w:val="28"/>
        </w:rPr>
        <w:t xml:space="preserve"> озера</w:t>
      </w:r>
      <w:r w:rsidR="00FD3EF8" w:rsidRPr="00B25273">
        <w:rPr>
          <w:noProof/>
          <w:szCs w:val="28"/>
        </w:rPr>
        <w:t>ми</w:t>
      </w:r>
      <w:r w:rsidR="00411179" w:rsidRPr="00B25273">
        <w:rPr>
          <w:noProof/>
          <w:szCs w:val="28"/>
        </w:rPr>
        <w:t xml:space="preserve"> Безымянное (Медвежье), Верхне-Авачинское, Костакан, </w:t>
      </w:r>
      <w:r w:rsidR="00FD3EF8" w:rsidRPr="00B25273">
        <w:rPr>
          <w:noProof/>
          <w:szCs w:val="28"/>
        </w:rPr>
        <w:t xml:space="preserve">а также </w:t>
      </w:r>
      <w:r w:rsidR="00411179" w:rsidRPr="00B25273">
        <w:rPr>
          <w:noProof/>
          <w:szCs w:val="28"/>
        </w:rPr>
        <w:t>Тимоновские горячие ключи, часть потухшего стратовулкана Бакенинг</w:t>
      </w:r>
      <w:r w:rsidR="00713D4D" w:rsidRPr="00B25273">
        <w:rPr>
          <w:noProof/>
          <w:szCs w:val="28"/>
        </w:rPr>
        <w:t xml:space="preserve"> (22</w:t>
      </w:r>
      <w:r w:rsidR="007E6DF0">
        <w:rPr>
          <w:noProof/>
          <w:szCs w:val="28"/>
        </w:rPr>
        <w:t>7</w:t>
      </w:r>
      <w:r w:rsidR="001407F3">
        <w:rPr>
          <w:noProof/>
          <w:szCs w:val="28"/>
        </w:rPr>
        <w:t>6</w:t>
      </w:r>
      <w:r w:rsidR="00713D4D" w:rsidRPr="00B25273">
        <w:rPr>
          <w:noProof/>
          <w:szCs w:val="28"/>
        </w:rPr>
        <w:t>,0</w:t>
      </w:r>
      <w:r w:rsidR="005243E0" w:rsidRPr="00B25273">
        <w:rPr>
          <w:noProof/>
          <w:szCs w:val="28"/>
        </w:rPr>
        <w:t> </w:t>
      </w:r>
      <w:r w:rsidR="00713D4D" w:rsidRPr="00B25273">
        <w:rPr>
          <w:noProof/>
          <w:szCs w:val="28"/>
        </w:rPr>
        <w:t>м)</w:t>
      </w:r>
      <w:r w:rsidR="001108A0">
        <w:rPr>
          <w:noProof/>
          <w:szCs w:val="28"/>
        </w:rPr>
        <w:t xml:space="preserve"> и </w:t>
      </w:r>
      <w:r w:rsidR="00023C06">
        <w:rPr>
          <w:noProof/>
          <w:szCs w:val="28"/>
        </w:rPr>
        <w:t xml:space="preserve">лавового вулкана </w:t>
      </w:r>
      <w:r w:rsidR="00C81767" w:rsidRPr="00C81767">
        <w:rPr>
          <w:noProof/>
          <w:szCs w:val="28"/>
        </w:rPr>
        <w:t>Но</w:t>
      </w:r>
      <w:r w:rsidR="00C81767">
        <w:rPr>
          <w:noProof/>
          <w:szCs w:val="28"/>
        </w:rPr>
        <w:t xml:space="preserve">во-Бакенинг (отметка 1521,0 м), </w:t>
      </w:r>
      <w:r w:rsidR="0060036B">
        <w:rPr>
          <w:noProof/>
          <w:szCs w:val="28"/>
        </w:rPr>
        <w:t xml:space="preserve">а также </w:t>
      </w:r>
      <w:r w:rsidR="00411179" w:rsidRPr="00B25273">
        <w:rPr>
          <w:noProof/>
          <w:szCs w:val="28"/>
        </w:rPr>
        <w:t>отдельные горные вершины</w:t>
      </w:r>
      <w:r w:rsidR="008616B2" w:rsidRPr="00B25273">
        <w:rPr>
          <w:noProof/>
          <w:szCs w:val="28"/>
        </w:rPr>
        <w:t xml:space="preserve">: </w:t>
      </w:r>
      <w:r w:rsidR="00411179" w:rsidRPr="00B25273">
        <w:rPr>
          <w:noProof/>
          <w:szCs w:val="28"/>
        </w:rPr>
        <w:t>гора Тимоновская</w:t>
      </w:r>
      <w:r w:rsidR="008616B2" w:rsidRPr="00B25273">
        <w:rPr>
          <w:noProof/>
          <w:szCs w:val="28"/>
        </w:rPr>
        <w:t xml:space="preserve"> (1696,0 м)</w:t>
      </w:r>
      <w:r w:rsidR="00411179" w:rsidRPr="00B25273">
        <w:rPr>
          <w:noProof/>
          <w:szCs w:val="28"/>
        </w:rPr>
        <w:t>, сопка Отдельная</w:t>
      </w:r>
      <w:r w:rsidR="003E7DB0" w:rsidRPr="00B25273">
        <w:rPr>
          <w:noProof/>
          <w:szCs w:val="28"/>
        </w:rPr>
        <w:t xml:space="preserve"> (844,</w:t>
      </w:r>
      <w:r w:rsidR="008F0FAC">
        <w:rPr>
          <w:noProof/>
          <w:szCs w:val="28"/>
        </w:rPr>
        <w:t>6</w:t>
      </w:r>
      <w:r w:rsidR="003E7DB0" w:rsidRPr="00B25273">
        <w:rPr>
          <w:noProof/>
          <w:szCs w:val="28"/>
        </w:rPr>
        <w:t xml:space="preserve"> м)</w:t>
      </w:r>
      <w:r w:rsidR="00411179" w:rsidRPr="00B25273">
        <w:rPr>
          <w:noProof/>
          <w:szCs w:val="28"/>
        </w:rPr>
        <w:t>, сопка Дальняя</w:t>
      </w:r>
      <w:r w:rsidR="003E7DB0" w:rsidRPr="00B25273">
        <w:rPr>
          <w:noProof/>
          <w:szCs w:val="28"/>
        </w:rPr>
        <w:t xml:space="preserve"> (954,</w:t>
      </w:r>
      <w:r w:rsidR="008F0FAC">
        <w:rPr>
          <w:noProof/>
          <w:szCs w:val="28"/>
        </w:rPr>
        <w:t>1</w:t>
      </w:r>
      <w:r w:rsidR="003E7DB0" w:rsidRPr="00B25273">
        <w:rPr>
          <w:noProof/>
          <w:szCs w:val="28"/>
        </w:rPr>
        <w:t xml:space="preserve"> м)</w:t>
      </w:r>
      <w:r w:rsidR="008616B2" w:rsidRPr="00B25273">
        <w:rPr>
          <w:noProof/>
          <w:szCs w:val="28"/>
        </w:rPr>
        <w:t xml:space="preserve">, гора Корнеевская </w:t>
      </w:r>
      <w:r w:rsidR="00411179" w:rsidRPr="00B25273">
        <w:rPr>
          <w:noProof/>
          <w:szCs w:val="28"/>
        </w:rPr>
        <w:t xml:space="preserve"> </w:t>
      </w:r>
      <w:r w:rsidR="004B54D9" w:rsidRPr="00B25273">
        <w:rPr>
          <w:noProof/>
          <w:szCs w:val="28"/>
        </w:rPr>
        <w:t>(1197,0 м), гора Длинная (1510,0 м)</w:t>
      </w:r>
      <w:r w:rsidR="003962AF" w:rsidRPr="00B25273">
        <w:rPr>
          <w:noProof/>
          <w:szCs w:val="28"/>
        </w:rPr>
        <w:t>, гора Средняя (877,0 м)</w:t>
      </w:r>
      <w:r w:rsidR="004B54D9" w:rsidRPr="00B25273">
        <w:rPr>
          <w:noProof/>
          <w:szCs w:val="28"/>
        </w:rPr>
        <w:t xml:space="preserve">. </w:t>
      </w:r>
    </w:p>
    <w:p w:rsidR="00411179" w:rsidRPr="007A47EE" w:rsidRDefault="00CA7806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7A47EE">
        <w:rPr>
          <w:noProof/>
          <w:szCs w:val="28"/>
        </w:rPr>
        <w:t>2</w:t>
      </w:r>
      <w:r w:rsidR="00C72F71" w:rsidRPr="007A47EE">
        <w:rPr>
          <w:noProof/>
          <w:szCs w:val="28"/>
        </w:rPr>
        <w:t>1</w:t>
      </w:r>
      <w:r w:rsidRPr="007A47EE">
        <w:rPr>
          <w:noProof/>
          <w:szCs w:val="28"/>
        </w:rPr>
        <w:t xml:space="preserve">. </w:t>
      </w:r>
      <w:r w:rsidR="00411179" w:rsidRPr="007A47EE">
        <w:rPr>
          <w:noProof/>
          <w:szCs w:val="28"/>
        </w:rPr>
        <w:t>Заказник устанавливается в следующих границах:</w:t>
      </w:r>
    </w:p>
    <w:p w:rsidR="00F70A71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7A47EE">
        <w:rPr>
          <w:noProof/>
          <w:szCs w:val="28"/>
        </w:rPr>
        <w:t>1) северная граница: от характерной точки 456 с географическими координатами 53 градуса 50 минут 30.8 секунды северной широты и 157 градусов 55 минут 2.6 секунды восточной долготы, расположенной на линии водораздела в Ганальском хребте</w:t>
      </w:r>
      <w:r w:rsidRPr="007A47EE">
        <w:t xml:space="preserve"> в истоках </w:t>
      </w:r>
      <w:r w:rsidRPr="007A47EE">
        <w:rPr>
          <w:noProof/>
          <w:szCs w:val="28"/>
        </w:rPr>
        <w:t xml:space="preserve">рек Туамок (бассейн реки Средняя Авача) и Кедровка (бассейн реки Быстрая), проходит по </w:t>
      </w:r>
      <w:r w:rsidR="00EE790C" w:rsidRPr="007A47EE">
        <w:rPr>
          <w:noProof/>
          <w:szCs w:val="28"/>
        </w:rPr>
        <w:t xml:space="preserve">Ганальскому </w:t>
      </w:r>
      <w:r w:rsidRPr="007A47EE">
        <w:rPr>
          <w:noProof/>
          <w:szCs w:val="28"/>
        </w:rPr>
        <w:t xml:space="preserve">хребту в общем восточном направлении на протяжении </w:t>
      </w:r>
      <w:r w:rsidR="007A47EE" w:rsidRPr="007A47EE">
        <w:rPr>
          <w:noProof/>
          <w:szCs w:val="28"/>
        </w:rPr>
        <w:t>886,4</w:t>
      </w:r>
      <w:r w:rsidRPr="007A47EE">
        <w:rPr>
          <w:noProof/>
          <w:szCs w:val="28"/>
        </w:rPr>
        <w:t xml:space="preserve"> м через характерные точки 457 – 459 до характерной точки 460 с географическими координатами 53 градуса 50 минут 27.6 секунды северной широты и 157 градусов 55 минут 49.0 секунд восточной долготы, расположенной на линии водораздела </w:t>
      </w:r>
      <w:r w:rsidR="006E278F">
        <w:rPr>
          <w:noProof/>
          <w:szCs w:val="28"/>
        </w:rPr>
        <w:t xml:space="preserve">рек </w:t>
      </w:r>
      <w:r w:rsidRPr="007A47EE">
        <w:rPr>
          <w:noProof/>
          <w:szCs w:val="28"/>
        </w:rPr>
        <w:t>Туамок – левый приток реки Бакениг;</w:t>
      </w:r>
      <w:r>
        <w:rPr>
          <w:noProof/>
          <w:szCs w:val="28"/>
        </w:rPr>
        <w:t xml:space="preserve"> </w:t>
      </w:r>
      <w:r w:rsidRPr="0003167A">
        <w:rPr>
          <w:noProof/>
          <w:szCs w:val="28"/>
        </w:rPr>
        <w:t xml:space="preserve">далее от характерной точки 460 в общем северо-восточном направлении на протяжении </w:t>
      </w:r>
      <w:r w:rsidR="0003167A" w:rsidRPr="0003167A">
        <w:rPr>
          <w:noProof/>
          <w:szCs w:val="28"/>
        </w:rPr>
        <w:t>4375,2</w:t>
      </w:r>
      <w:r w:rsidRPr="0003167A">
        <w:rPr>
          <w:noProof/>
          <w:szCs w:val="28"/>
        </w:rPr>
        <w:t xml:space="preserve"> м по линии водораздела </w:t>
      </w:r>
      <w:r w:rsidR="006E278F" w:rsidRPr="006E278F">
        <w:rPr>
          <w:noProof/>
          <w:szCs w:val="28"/>
        </w:rPr>
        <w:t xml:space="preserve">Ганальского хребта </w:t>
      </w:r>
      <w:r w:rsidRPr="0003167A">
        <w:rPr>
          <w:noProof/>
          <w:szCs w:val="28"/>
        </w:rPr>
        <w:t>рек бассейна озера Костакан – реки Бакениг через характерные точки 461 – 47</w:t>
      </w:r>
      <w:r w:rsidR="004606C0" w:rsidRPr="0003167A">
        <w:rPr>
          <w:noProof/>
          <w:szCs w:val="28"/>
        </w:rPr>
        <w:t>8</w:t>
      </w:r>
      <w:r w:rsidRPr="0003167A">
        <w:rPr>
          <w:noProof/>
          <w:szCs w:val="28"/>
        </w:rPr>
        <w:t xml:space="preserve">, в том числе через </w:t>
      </w:r>
      <w:r w:rsidR="006E278F" w:rsidRPr="006E278F">
        <w:rPr>
          <w:noProof/>
          <w:szCs w:val="28"/>
        </w:rPr>
        <w:t>характерн</w:t>
      </w:r>
      <w:r w:rsidR="006E278F">
        <w:rPr>
          <w:noProof/>
          <w:szCs w:val="28"/>
        </w:rPr>
        <w:t>ую</w:t>
      </w:r>
      <w:r w:rsidR="006E278F" w:rsidRPr="006E278F">
        <w:rPr>
          <w:noProof/>
          <w:szCs w:val="28"/>
        </w:rPr>
        <w:t xml:space="preserve"> точк</w:t>
      </w:r>
      <w:r w:rsidR="006E278F">
        <w:rPr>
          <w:noProof/>
          <w:szCs w:val="28"/>
        </w:rPr>
        <w:t>у</w:t>
      </w:r>
      <w:r w:rsidR="006E278F" w:rsidRPr="006E278F">
        <w:rPr>
          <w:noProof/>
          <w:szCs w:val="28"/>
        </w:rPr>
        <w:t xml:space="preserve"> 476</w:t>
      </w:r>
      <w:r w:rsidR="006E278F">
        <w:rPr>
          <w:noProof/>
          <w:szCs w:val="28"/>
        </w:rPr>
        <w:t xml:space="preserve">, соответствующую </w:t>
      </w:r>
      <w:r w:rsidRPr="0003167A">
        <w:rPr>
          <w:noProof/>
          <w:szCs w:val="28"/>
        </w:rPr>
        <w:t>отметк</w:t>
      </w:r>
      <w:r w:rsidR="006E278F">
        <w:rPr>
          <w:noProof/>
          <w:szCs w:val="28"/>
        </w:rPr>
        <w:t>е</w:t>
      </w:r>
      <w:r w:rsidRPr="0003167A">
        <w:rPr>
          <w:noProof/>
          <w:szCs w:val="28"/>
        </w:rPr>
        <w:t xml:space="preserve"> 1636</w:t>
      </w:r>
      <w:r w:rsidR="007C6DA5">
        <w:rPr>
          <w:noProof/>
          <w:szCs w:val="28"/>
        </w:rPr>
        <w:t>,0</w:t>
      </w:r>
      <w:r w:rsidR="006E278F">
        <w:rPr>
          <w:noProof/>
          <w:szCs w:val="28"/>
        </w:rPr>
        <w:t xml:space="preserve"> м</w:t>
      </w:r>
      <w:r w:rsidR="00BE38CC">
        <w:rPr>
          <w:noProof/>
          <w:szCs w:val="28"/>
        </w:rPr>
        <w:t>,</w:t>
      </w:r>
      <w:r w:rsidRPr="0003167A">
        <w:rPr>
          <w:noProof/>
          <w:szCs w:val="28"/>
        </w:rPr>
        <w:t xml:space="preserve"> до характерной точки </w:t>
      </w:r>
      <w:r w:rsidR="004606C0" w:rsidRPr="0003167A">
        <w:rPr>
          <w:noProof/>
          <w:szCs w:val="28"/>
        </w:rPr>
        <w:t>479</w:t>
      </w:r>
      <w:r w:rsidRPr="0003167A">
        <w:rPr>
          <w:noProof/>
          <w:szCs w:val="28"/>
        </w:rPr>
        <w:t xml:space="preserve"> с географическими координатами 53 градуса 52 минуты </w:t>
      </w:r>
      <w:r w:rsidR="0003167A" w:rsidRPr="0003167A">
        <w:rPr>
          <w:noProof/>
          <w:szCs w:val="28"/>
        </w:rPr>
        <w:t>1.0</w:t>
      </w:r>
      <w:r w:rsidRPr="0003167A">
        <w:rPr>
          <w:noProof/>
          <w:szCs w:val="28"/>
        </w:rPr>
        <w:t xml:space="preserve"> секунд</w:t>
      </w:r>
      <w:r w:rsidR="0003167A" w:rsidRPr="0003167A">
        <w:rPr>
          <w:noProof/>
          <w:szCs w:val="28"/>
        </w:rPr>
        <w:t>а</w:t>
      </w:r>
      <w:r w:rsidRPr="0003167A">
        <w:rPr>
          <w:noProof/>
          <w:szCs w:val="28"/>
        </w:rPr>
        <w:t xml:space="preserve"> северной широты и 157 градусов 5</w:t>
      </w:r>
      <w:r w:rsidR="0003167A" w:rsidRPr="0003167A">
        <w:rPr>
          <w:noProof/>
          <w:szCs w:val="28"/>
        </w:rPr>
        <w:t>8</w:t>
      </w:r>
      <w:r w:rsidRPr="0003167A">
        <w:rPr>
          <w:noProof/>
          <w:szCs w:val="28"/>
        </w:rPr>
        <w:t xml:space="preserve"> минут </w:t>
      </w:r>
      <w:r w:rsidR="0003167A" w:rsidRPr="0003167A">
        <w:rPr>
          <w:noProof/>
          <w:szCs w:val="28"/>
        </w:rPr>
        <w:t>30</w:t>
      </w:r>
      <w:r w:rsidRPr="0003167A">
        <w:rPr>
          <w:noProof/>
          <w:szCs w:val="28"/>
        </w:rPr>
        <w:t xml:space="preserve">.9 секунды восточной долготы, расположенной в Ганальском хребте на линии смежной границы Елизовского и Мильковского </w:t>
      </w:r>
      <w:r w:rsidRPr="003C40F8">
        <w:rPr>
          <w:noProof/>
          <w:szCs w:val="28"/>
        </w:rPr>
        <w:t xml:space="preserve">муниципальных районов; далее от характерной </w:t>
      </w:r>
      <w:r w:rsidR="004606C0" w:rsidRPr="003C40F8">
        <w:rPr>
          <w:noProof/>
          <w:szCs w:val="28"/>
        </w:rPr>
        <w:t>479</w:t>
      </w:r>
      <w:r w:rsidRPr="003C40F8">
        <w:rPr>
          <w:noProof/>
          <w:szCs w:val="28"/>
        </w:rPr>
        <w:t xml:space="preserve"> в общем юго-восточном направлении на протяжении </w:t>
      </w:r>
      <w:r w:rsidR="00161B3B" w:rsidRPr="003C40F8">
        <w:rPr>
          <w:noProof/>
          <w:szCs w:val="28"/>
        </w:rPr>
        <w:t xml:space="preserve">3398,1 </w:t>
      </w:r>
      <w:r w:rsidRPr="003C40F8">
        <w:rPr>
          <w:noProof/>
          <w:szCs w:val="28"/>
        </w:rPr>
        <w:t>м по линии водораздела Ганальского хребта</w:t>
      </w:r>
      <w:r w:rsidR="006E278F">
        <w:rPr>
          <w:noProof/>
          <w:szCs w:val="28"/>
        </w:rPr>
        <w:t>, совпадающей с</w:t>
      </w:r>
      <w:r w:rsidRPr="003C40F8">
        <w:rPr>
          <w:noProof/>
          <w:szCs w:val="28"/>
        </w:rPr>
        <w:t xml:space="preserve"> лини</w:t>
      </w:r>
      <w:r w:rsidR="006E278F">
        <w:rPr>
          <w:noProof/>
          <w:szCs w:val="28"/>
        </w:rPr>
        <w:t>ей</w:t>
      </w:r>
      <w:r w:rsidRPr="003C40F8">
        <w:rPr>
          <w:noProof/>
          <w:szCs w:val="28"/>
        </w:rPr>
        <w:t xml:space="preserve"> смежной границы Елизовского и Мильковского муниципальных районов</w:t>
      </w:r>
      <w:r w:rsidR="006E278F">
        <w:rPr>
          <w:noProof/>
          <w:szCs w:val="28"/>
        </w:rPr>
        <w:t>,</w:t>
      </w:r>
      <w:r w:rsidRPr="003C40F8">
        <w:rPr>
          <w:noProof/>
          <w:szCs w:val="28"/>
        </w:rPr>
        <w:t xml:space="preserve"> через характерные точки </w:t>
      </w:r>
      <w:r w:rsidR="004D7590" w:rsidRPr="003C40F8">
        <w:rPr>
          <w:noProof/>
          <w:szCs w:val="28"/>
        </w:rPr>
        <w:t>1</w:t>
      </w:r>
      <w:r w:rsidRPr="003C40F8">
        <w:rPr>
          <w:noProof/>
          <w:szCs w:val="28"/>
        </w:rPr>
        <w:t xml:space="preserve"> – 11 до характерной точки 12 с географическими координатами 53 градуса 51 минута 19.0 секунд северной широты и 158 градусов 1 минута 11.3 секунды восточной долготы, соответствующей отметке 1460</w:t>
      </w:r>
      <w:r w:rsidR="00233A19" w:rsidRPr="003C40F8">
        <w:rPr>
          <w:noProof/>
          <w:szCs w:val="28"/>
        </w:rPr>
        <w:t>,0</w:t>
      </w:r>
      <w:r w:rsidRPr="003C40F8">
        <w:rPr>
          <w:noProof/>
          <w:szCs w:val="28"/>
        </w:rPr>
        <w:t xml:space="preserve"> м; далее от характерной точки 12 в общем северном направлении на протяжении </w:t>
      </w:r>
      <w:r w:rsidR="00A32623" w:rsidRPr="003C40F8">
        <w:rPr>
          <w:noProof/>
          <w:szCs w:val="28"/>
        </w:rPr>
        <w:t xml:space="preserve">6853,6 </w:t>
      </w:r>
      <w:r w:rsidRPr="003C40F8">
        <w:rPr>
          <w:noProof/>
          <w:szCs w:val="28"/>
        </w:rPr>
        <w:t>м также по линии</w:t>
      </w:r>
      <w:r w:rsidRPr="003C40F8">
        <w:t xml:space="preserve"> </w:t>
      </w:r>
      <w:r w:rsidRPr="003C40F8">
        <w:rPr>
          <w:noProof/>
          <w:szCs w:val="28"/>
        </w:rPr>
        <w:t xml:space="preserve">водораздела </w:t>
      </w:r>
      <w:r w:rsidR="0081662A" w:rsidRPr="003C40F8">
        <w:rPr>
          <w:noProof/>
          <w:szCs w:val="28"/>
        </w:rPr>
        <w:t xml:space="preserve">Ганальского хребта </w:t>
      </w:r>
      <w:r w:rsidRPr="003C40F8">
        <w:rPr>
          <w:noProof/>
          <w:szCs w:val="28"/>
        </w:rPr>
        <w:t>бассейнов озер Малые озера</w:t>
      </w:r>
      <w:r w:rsidR="0081662A" w:rsidRPr="003C40F8">
        <w:rPr>
          <w:noProof/>
          <w:szCs w:val="28"/>
        </w:rPr>
        <w:t xml:space="preserve"> и</w:t>
      </w:r>
      <w:r w:rsidRPr="003C40F8">
        <w:rPr>
          <w:noProof/>
          <w:szCs w:val="28"/>
        </w:rPr>
        <w:t xml:space="preserve"> Высокое </w:t>
      </w:r>
      <w:r w:rsidR="0081662A" w:rsidRPr="003C40F8">
        <w:rPr>
          <w:noProof/>
          <w:szCs w:val="28"/>
        </w:rPr>
        <w:t xml:space="preserve">– </w:t>
      </w:r>
      <w:r w:rsidR="00FA3D3D" w:rsidRPr="003C40F8">
        <w:rPr>
          <w:noProof/>
          <w:szCs w:val="28"/>
        </w:rPr>
        <w:t>озер</w:t>
      </w:r>
      <w:r w:rsidR="00CD0590">
        <w:rPr>
          <w:noProof/>
          <w:szCs w:val="28"/>
        </w:rPr>
        <w:t>о</w:t>
      </w:r>
      <w:r w:rsidR="00FA3D3D" w:rsidRPr="003C40F8">
        <w:rPr>
          <w:noProof/>
          <w:szCs w:val="28"/>
        </w:rPr>
        <w:t xml:space="preserve"> Косткан</w:t>
      </w:r>
      <w:r w:rsidR="006E278F">
        <w:rPr>
          <w:noProof/>
          <w:szCs w:val="28"/>
        </w:rPr>
        <w:t>,</w:t>
      </w:r>
      <w:r w:rsidR="00FA3D3D" w:rsidRPr="003C40F8">
        <w:rPr>
          <w:noProof/>
          <w:szCs w:val="28"/>
        </w:rPr>
        <w:t xml:space="preserve"> </w:t>
      </w:r>
      <w:r w:rsidRPr="003C40F8">
        <w:rPr>
          <w:noProof/>
          <w:szCs w:val="28"/>
        </w:rPr>
        <w:t>правы</w:t>
      </w:r>
      <w:r w:rsidR="00A32623" w:rsidRPr="003C40F8">
        <w:rPr>
          <w:noProof/>
          <w:szCs w:val="28"/>
        </w:rPr>
        <w:t>е</w:t>
      </w:r>
      <w:r w:rsidRPr="003C40F8">
        <w:rPr>
          <w:noProof/>
          <w:szCs w:val="28"/>
        </w:rPr>
        <w:t xml:space="preserve"> приток</w:t>
      </w:r>
      <w:r w:rsidR="00CD0590">
        <w:rPr>
          <w:noProof/>
          <w:szCs w:val="28"/>
        </w:rPr>
        <w:t>и</w:t>
      </w:r>
      <w:r w:rsidRPr="003C40F8">
        <w:rPr>
          <w:noProof/>
          <w:szCs w:val="28"/>
        </w:rPr>
        <w:t xml:space="preserve"> верхов</w:t>
      </w:r>
      <w:r w:rsidR="00CD0590">
        <w:rPr>
          <w:noProof/>
          <w:szCs w:val="28"/>
        </w:rPr>
        <w:t>ь</w:t>
      </w:r>
      <w:r w:rsidR="006E278F">
        <w:rPr>
          <w:noProof/>
          <w:szCs w:val="28"/>
        </w:rPr>
        <w:t>ев</w:t>
      </w:r>
      <w:r w:rsidRPr="003C40F8">
        <w:rPr>
          <w:noProof/>
          <w:szCs w:val="28"/>
        </w:rPr>
        <w:t xml:space="preserve"> реки Средняя Авача</w:t>
      </w:r>
      <w:r w:rsidR="006E278F">
        <w:rPr>
          <w:noProof/>
          <w:szCs w:val="28"/>
        </w:rPr>
        <w:t>,</w:t>
      </w:r>
      <w:r w:rsidR="00FA3D3D" w:rsidRPr="003C40F8">
        <w:rPr>
          <w:noProof/>
          <w:szCs w:val="28"/>
        </w:rPr>
        <w:t xml:space="preserve"> </w:t>
      </w:r>
      <w:r w:rsidRPr="003C40F8">
        <w:rPr>
          <w:noProof/>
          <w:szCs w:val="28"/>
        </w:rPr>
        <w:t>ч</w:t>
      </w:r>
      <w:r w:rsidR="003C40F8" w:rsidRPr="003C40F8">
        <w:rPr>
          <w:noProof/>
          <w:szCs w:val="28"/>
        </w:rPr>
        <w:t xml:space="preserve">ерез характерные точки 13 – 32 </w:t>
      </w:r>
      <w:r w:rsidRPr="003C40F8">
        <w:rPr>
          <w:noProof/>
          <w:szCs w:val="28"/>
        </w:rPr>
        <w:t>до характерной точки 33 с географическими координатами 53 градуса 54 минуты 7.3 секунды северной широты и 158 градусов 4 минуты 5.2 секунды восточной долготы, соответствующей вершине горы Бакенинг (отметка 22</w:t>
      </w:r>
      <w:r w:rsidR="007E6DF0">
        <w:rPr>
          <w:noProof/>
          <w:szCs w:val="28"/>
        </w:rPr>
        <w:t>7</w:t>
      </w:r>
      <w:r w:rsidR="00EC6324">
        <w:rPr>
          <w:noProof/>
          <w:szCs w:val="28"/>
        </w:rPr>
        <w:t>6</w:t>
      </w:r>
      <w:r w:rsidR="00233A19" w:rsidRPr="003C40F8">
        <w:rPr>
          <w:noProof/>
          <w:szCs w:val="28"/>
        </w:rPr>
        <w:t>,0</w:t>
      </w:r>
      <w:r w:rsidRPr="003C40F8">
        <w:rPr>
          <w:noProof/>
          <w:szCs w:val="28"/>
        </w:rPr>
        <w:t xml:space="preserve"> м);</w:t>
      </w:r>
      <w:r>
        <w:rPr>
          <w:noProof/>
          <w:szCs w:val="28"/>
        </w:rPr>
        <w:t xml:space="preserve"> </w:t>
      </w:r>
      <w:r w:rsidR="006E278F">
        <w:rPr>
          <w:noProof/>
          <w:szCs w:val="28"/>
        </w:rPr>
        <w:t xml:space="preserve">далее </w:t>
      </w:r>
      <w:r w:rsidRPr="004701A7">
        <w:rPr>
          <w:noProof/>
          <w:szCs w:val="28"/>
        </w:rPr>
        <w:t xml:space="preserve">от харатерной точки 33 в общем северном направлении на протяжении </w:t>
      </w:r>
      <w:r w:rsidR="004701A7" w:rsidRPr="004701A7">
        <w:rPr>
          <w:noProof/>
          <w:szCs w:val="28"/>
        </w:rPr>
        <w:t xml:space="preserve">5034,7 </w:t>
      </w:r>
      <w:r w:rsidRPr="004701A7">
        <w:rPr>
          <w:noProof/>
          <w:szCs w:val="28"/>
        </w:rPr>
        <w:t xml:space="preserve">м водоразделом рек Средняя Авача – Правая Камчатка (Ганальский хребет) также по линии </w:t>
      </w:r>
      <w:r w:rsidR="006E278F">
        <w:rPr>
          <w:noProof/>
          <w:szCs w:val="28"/>
        </w:rPr>
        <w:t xml:space="preserve">смежной </w:t>
      </w:r>
      <w:r w:rsidRPr="004701A7">
        <w:rPr>
          <w:noProof/>
          <w:szCs w:val="28"/>
        </w:rPr>
        <w:t xml:space="preserve">границы Елизовского и Мильковского муниципальных районов через характерные точки 34 – 44, в том числе через </w:t>
      </w:r>
      <w:r w:rsidR="006E278F" w:rsidRPr="006E278F">
        <w:rPr>
          <w:noProof/>
          <w:szCs w:val="28"/>
        </w:rPr>
        <w:t>характерн</w:t>
      </w:r>
      <w:r w:rsidR="006E278F">
        <w:rPr>
          <w:noProof/>
          <w:szCs w:val="28"/>
        </w:rPr>
        <w:t>ую</w:t>
      </w:r>
      <w:r w:rsidR="006E278F" w:rsidRPr="006E278F">
        <w:rPr>
          <w:noProof/>
          <w:szCs w:val="28"/>
        </w:rPr>
        <w:t xml:space="preserve"> точк</w:t>
      </w:r>
      <w:r w:rsidR="006E278F">
        <w:rPr>
          <w:noProof/>
          <w:szCs w:val="28"/>
        </w:rPr>
        <w:t>у</w:t>
      </w:r>
      <w:r w:rsidR="006E278F" w:rsidRPr="006E278F">
        <w:rPr>
          <w:noProof/>
          <w:szCs w:val="28"/>
        </w:rPr>
        <w:t xml:space="preserve"> 40</w:t>
      </w:r>
      <w:r w:rsidR="006E278F">
        <w:rPr>
          <w:noProof/>
          <w:szCs w:val="28"/>
        </w:rPr>
        <w:t xml:space="preserve">, соответствующую </w:t>
      </w:r>
      <w:r w:rsidRPr="004701A7">
        <w:rPr>
          <w:noProof/>
          <w:szCs w:val="28"/>
        </w:rPr>
        <w:t>отметк</w:t>
      </w:r>
      <w:r w:rsidR="006E278F">
        <w:rPr>
          <w:noProof/>
          <w:szCs w:val="28"/>
        </w:rPr>
        <w:t>е</w:t>
      </w:r>
      <w:r w:rsidRPr="004701A7">
        <w:rPr>
          <w:noProof/>
          <w:szCs w:val="28"/>
        </w:rPr>
        <w:t xml:space="preserve"> 1348 м</w:t>
      </w:r>
      <w:r w:rsidR="00D836AE">
        <w:rPr>
          <w:noProof/>
          <w:szCs w:val="28"/>
        </w:rPr>
        <w:t>,</w:t>
      </w:r>
      <w:r w:rsidRPr="004701A7">
        <w:rPr>
          <w:noProof/>
          <w:szCs w:val="28"/>
        </w:rPr>
        <w:t xml:space="preserve"> до характерной точки 45 с географическими координатами 53 градуса 56 минут 31.7 секунды северной широты и 158 градусов 5 минут 51.3 секунды восточной долготы, соответствующей вершине </w:t>
      </w:r>
      <w:r w:rsidR="009D3223">
        <w:rPr>
          <w:noProof/>
          <w:szCs w:val="28"/>
        </w:rPr>
        <w:t xml:space="preserve">лавового </w:t>
      </w:r>
      <w:r w:rsidRPr="00CD3FF6">
        <w:rPr>
          <w:noProof/>
          <w:szCs w:val="28"/>
        </w:rPr>
        <w:t>вулкана Ново-Бакенинг (отметка 1521</w:t>
      </w:r>
      <w:r w:rsidR="008D449C" w:rsidRPr="00CD3FF6">
        <w:rPr>
          <w:noProof/>
          <w:szCs w:val="28"/>
        </w:rPr>
        <w:t>,0</w:t>
      </w:r>
      <w:r w:rsidRPr="00CD3FF6">
        <w:rPr>
          <w:noProof/>
          <w:szCs w:val="28"/>
        </w:rPr>
        <w:t xml:space="preserve"> м);</w:t>
      </w:r>
      <w:r>
        <w:rPr>
          <w:noProof/>
          <w:szCs w:val="28"/>
        </w:rPr>
        <w:t xml:space="preserve"> </w:t>
      </w:r>
      <w:r w:rsidRPr="001416D6">
        <w:rPr>
          <w:noProof/>
          <w:szCs w:val="28"/>
        </w:rPr>
        <w:t>далее от характерной точки 45 в общем северо-восточном направлении на протяжении</w:t>
      </w:r>
      <w:r w:rsidR="00650773" w:rsidRPr="001416D6">
        <w:rPr>
          <w:noProof/>
          <w:szCs w:val="28"/>
        </w:rPr>
        <w:t xml:space="preserve"> 5152,7 </w:t>
      </w:r>
      <w:r w:rsidRPr="001416D6">
        <w:rPr>
          <w:noProof/>
          <w:szCs w:val="28"/>
        </w:rPr>
        <w:t xml:space="preserve">м  водоразделом рек Средняя Авача – Денохонок </w:t>
      </w:r>
      <w:r w:rsidR="006137C4">
        <w:rPr>
          <w:noProof/>
          <w:szCs w:val="28"/>
        </w:rPr>
        <w:t xml:space="preserve">(правый приток реки Камчатка) </w:t>
      </w:r>
      <w:r w:rsidRPr="001416D6">
        <w:rPr>
          <w:noProof/>
          <w:szCs w:val="28"/>
        </w:rPr>
        <w:t xml:space="preserve">также по линии смежной границы Елизовского и Мильковского муниципальных районов через характерные точки 46 – </w:t>
      </w:r>
      <w:r w:rsidR="00E51B16" w:rsidRPr="001416D6">
        <w:rPr>
          <w:noProof/>
          <w:szCs w:val="28"/>
        </w:rPr>
        <w:t>69</w:t>
      </w:r>
      <w:r w:rsidR="00650773" w:rsidRPr="001416D6">
        <w:rPr>
          <w:noProof/>
          <w:szCs w:val="28"/>
        </w:rPr>
        <w:t xml:space="preserve"> </w:t>
      </w:r>
      <w:r w:rsidRPr="001416D6">
        <w:rPr>
          <w:noProof/>
          <w:szCs w:val="28"/>
        </w:rPr>
        <w:t xml:space="preserve">до характерной точки </w:t>
      </w:r>
      <w:r w:rsidR="00E51B16" w:rsidRPr="001416D6">
        <w:rPr>
          <w:noProof/>
          <w:szCs w:val="28"/>
        </w:rPr>
        <w:t>70</w:t>
      </w:r>
      <w:r w:rsidRPr="001416D6">
        <w:rPr>
          <w:noProof/>
          <w:szCs w:val="28"/>
        </w:rPr>
        <w:t xml:space="preserve"> с географическими координатами 53 градуса 5</w:t>
      </w:r>
      <w:r w:rsidR="00820B49" w:rsidRPr="001416D6">
        <w:rPr>
          <w:noProof/>
          <w:szCs w:val="28"/>
        </w:rPr>
        <w:t>8</w:t>
      </w:r>
      <w:r w:rsidRPr="001416D6">
        <w:rPr>
          <w:noProof/>
          <w:szCs w:val="28"/>
        </w:rPr>
        <w:t xml:space="preserve"> минут </w:t>
      </w:r>
      <w:r w:rsidR="00820B49" w:rsidRPr="001416D6">
        <w:rPr>
          <w:noProof/>
          <w:szCs w:val="28"/>
        </w:rPr>
        <w:t>54.1</w:t>
      </w:r>
      <w:r w:rsidRPr="001416D6">
        <w:rPr>
          <w:noProof/>
          <w:szCs w:val="28"/>
        </w:rPr>
        <w:t xml:space="preserve"> секунд</w:t>
      </w:r>
      <w:r w:rsidR="001112B2" w:rsidRPr="001416D6">
        <w:rPr>
          <w:noProof/>
          <w:szCs w:val="28"/>
        </w:rPr>
        <w:t>ы</w:t>
      </w:r>
      <w:r w:rsidRPr="001416D6">
        <w:rPr>
          <w:noProof/>
          <w:szCs w:val="28"/>
        </w:rPr>
        <w:t xml:space="preserve"> северной широты и 158 градусов </w:t>
      </w:r>
      <w:r w:rsidR="001416D6" w:rsidRPr="001416D6">
        <w:rPr>
          <w:noProof/>
          <w:szCs w:val="28"/>
        </w:rPr>
        <w:t xml:space="preserve"> 7</w:t>
      </w:r>
      <w:r w:rsidRPr="001416D6">
        <w:rPr>
          <w:noProof/>
          <w:szCs w:val="28"/>
        </w:rPr>
        <w:t xml:space="preserve"> минут </w:t>
      </w:r>
      <w:r w:rsidR="001112B2" w:rsidRPr="001416D6">
        <w:rPr>
          <w:noProof/>
          <w:szCs w:val="28"/>
        </w:rPr>
        <w:t>4</w:t>
      </w:r>
      <w:r w:rsidR="001416D6" w:rsidRPr="001416D6">
        <w:rPr>
          <w:noProof/>
          <w:szCs w:val="28"/>
        </w:rPr>
        <w:t>5.3</w:t>
      </w:r>
      <w:r w:rsidRPr="001416D6">
        <w:rPr>
          <w:noProof/>
          <w:szCs w:val="28"/>
        </w:rPr>
        <w:t xml:space="preserve"> секунд</w:t>
      </w:r>
      <w:r w:rsidR="001112B2" w:rsidRPr="001416D6">
        <w:rPr>
          <w:noProof/>
          <w:szCs w:val="28"/>
        </w:rPr>
        <w:t>ы</w:t>
      </w:r>
      <w:r w:rsidRPr="001416D6">
        <w:rPr>
          <w:noProof/>
          <w:szCs w:val="28"/>
        </w:rPr>
        <w:t xml:space="preserve"> восточной долготы, расположенной на водоразделе рек Средняя Авача – Денохонок в Ганальском хребте;</w:t>
      </w:r>
      <w:r>
        <w:rPr>
          <w:noProof/>
          <w:szCs w:val="28"/>
        </w:rPr>
        <w:t xml:space="preserve"> </w:t>
      </w:r>
      <w:r w:rsidR="00650773">
        <w:rPr>
          <w:noProof/>
          <w:szCs w:val="28"/>
        </w:rPr>
        <w:t>далее от хар</w:t>
      </w:r>
      <w:r w:rsidR="006E278F">
        <w:rPr>
          <w:noProof/>
          <w:szCs w:val="28"/>
        </w:rPr>
        <w:t>а</w:t>
      </w:r>
      <w:r w:rsidR="00650773">
        <w:rPr>
          <w:noProof/>
          <w:szCs w:val="28"/>
        </w:rPr>
        <w:t xml:space="preserve">ктерной точки 70 в восточном направлении </w:t>
      </w:r>
      <w:r w:rsidR="00820B49">
        <w:rPr>
          <w:noProof/>
          <w:szCs w:val="28"/>
        </w:rPr>
        <w:t xml:space="preserve">на протяжении </w:t>
      </w:r>
      <w:r w:rsidR="00006BA8">
        <w:rPr>
          <w:noProof/>
          <w:szCs w:val="28"/>
        </w:rPr>
        <w:t xml:space="preserve">2682,5 м </w:t>
      </w:r>
      <w:r w:rsidR="00650773">
        <w:rPr>
          <w:noProof/>
          <w:szCs w:val="28"/>
        </w:rPr>
        <w:t xml:space="preserve">также водоразделом рек </w:t>
      </w:r>
      <w:r w:rsidR="00650773" w:rsidRPr="00650773">
        <w:rPr>
          <w:noProof/>
          <w:szCs w:val="28"/>
        </w:rPr>
        <w:t>Средняя Авача – Денохонок (Ганальский хребет) по линии смежной границы Елизовского и Мильковского муниципальных районов через характерные точ</w:t>
      </w:r>
      <w:r w:rsidR="00650773">
        <w:rPr>
          <w:noProof/>
          <w:szCs w:val="28"/>
        </w:rPr>
        <w:t xml:space="preserve">ки 79 – 83 до характрной точки 84 с </w:t>
      </w:r>
      <w:r w:rsidR="00650773" w:rsidRPr="00650773">
        <w:rPr>
          <w:noProof/>
          <w:szCs w:val="28"/>
        </w:rPr>
        <w:t>географическими координатами 53 градуса 59 минут 6.8 секунды северной широты и 158 градусов 9 минут 47.3 секунды восточной долготы</w:t>
      </w:r>
      <w:r w:rsidR="00112559">
        <w:rPr>
          <w:noProof/>
          <w:szCs w:val="28"/>
        </w:rPr>
        <w:t xml:space="preserve">, распложенной на водоразделе рек </w:t>
      </w:r>
      <w:r w:rsidR="00112559" w:rsidRPr="00112559">
        <w:rPr>
          <w:noProof/>
          <w:szCs w:val="28"/>
        </w:rPr>
        <w:t>Средняя Авача – Денохонок</w:t>
      </w:r>
      <w:r w:rsidR="0089215F">
        <w:rPr>
          <w:noProof/>
          <w:szCs w:val="28"/>
        </w:rPr>
        <w:t>;</w:t>
      </w:r>
    </w:p>
    <w:p w:rsidR="00411179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112559">
        <w:rPr>
          <w:noProof/>
          <w:szCs w:val="28"/>
        </w:rPr>
        <w:t>2) восточная граница: от характерной точки 8</w:t>
      </w:r>
      <w:r w:rsidR="00650773" w:rsidRPr="00112559">
        <w:rPr>
          <w:noProof/>
          <w:szCs w:val="28"/>
        </w:rPr>
        <w:t>4</w:t>
      </w:r>
      <w:r w:rsidRPr="00112559">
        <w:rPr>
          <w:noProof/>
          <w:szCs w:val="28"/>
        </w:rPr>
        <w:t xml:space="preserve"> в </w:t>
      </w:r>
      <w:r w:rsidR="005E78C3">
        <w:rPr>
          <w:noProof/>
          <w:szCs w:val="28"/>
        </w:rPr>
        <w:t xml:space="preserve">общем </w:t>
      </w:r>
      <w:r w:rsidRPr="00112559">
        <w:rPr>
          <w:noProof/>
          <w:szCs w:val="28"/>
        </w:rPr>
        <w:t xml:space="preserve">южном направлении на протяжении </w:t>
      </w:r>
      <w:r w:rsidR="00112559" w:rsidRPr="00112559">
        <w:rPr>
          <w:noProof/>
          <w:szCs w:val="28"/>
        </w:rPr>
        <w:t xml:space="preserve">2624,3 </w:t>
      </w:r>
      <w:r w:rsidRPr="00112559">
        <w:rPr>
          <w:noProof/>
          <w:szCs w:val="28"/>
        </w:rPr>
        <w:t>м также по линии смежной границы Елизовского и Мильковского муниципальных районов водоразделом рек Средняя Авача – Кавыча через характерные точки 8</w:t>
      </w:r>
      <w:r w:rsidR="00650773" w:rsidRPr="00112559">
        <w:rPr>
          <w:noProof/>
          <w:szCs w:val="28"/>
        </w:rPr>
        <w:t>5</w:t>
      </w:r>
      <w:r w:rsidRPr="00112559">
        <w:rPr>
          <w:noProof/>
          <w:szCs w:val="28"/>
        </w:rPr>
        <w:t xml:space="preserve"> – 92 до характерной точки 93 с географическими координатами 53 градуса 57 минут 46.8 секунды северной широты и 158 градусов 10 минут 11.7 секунды </w:t>
      </w:r>
      <w:r w:rsidRPr="00C062A6">
        <w:rPr>
          <w:noProof/>
          <w:szCs w:val="28"/>
        </w:rPr>
        <w:t>восточной долготы, соответствующей вершине горы Скалистая (отметка 2016</w:t>
      </w:r>
      <w:r w:rsidR="003A38C8">
        <w:rPr>
          <w:noProof/>
          <w:szCs w:val="28"/>
        </w:rPr>
        <w:t>,0</w:t>
      </w:r>
      <w:r w:rsidRPr="00C062A6">
        <w:rPr>
          <w:noProof/>
          <w:szCs w:val="28"/>
        </w:rPr>
        <w:t xml:space="preserve"> м)</w:t>
      </w:r>
      <w:r w:rsidR="00EA511A">
        <w:rPr>
          <w:noProof/>
          <w:szCs w:val="28"/>
        </w:rPr>
        <w:t xml:space="preserve">, расположенной в </w:t>
      </w:r>
      <w:r w:rsidR="00EA511A" w:rsidRPr="00EA511A">
        <w:rPr>
          <w:noProof/>
          <w:szCs w:val="28"/>
        </w:rPr>
        <w:t>исток</w:t>
      </w:r>
      <w:r w:rsidR="005E78C3">
        <w:rPr>
          <w:noProof/>
          <w:szCs w:val="28"/>
        </w:rPr>
        <w:t>ах</w:t>
      </w:r>
      <w:r w:rsidR="00EA511A" w:rsidRPr="00EA511A">
        <w:rPr>
          <w:noProof/>
          <w:szCs w:val="28"/>
        </w:rPr>
        <w:t xml:space="preserve"> реки Кавыча (правый приток реки Камчатка)</w:t>
      </w:r>
      <w:r w:rsidRPr="00EA511A">
        <w:rPr>
          <w:noProof/>
          <w:szCs w:val="28"/>
        </w:rPr>
        <w:t xml:space="preserve">; </w:t>
      </w:r>
      <w:r w:rsidR="005E78C3">
        <w:rPr>
          <w:noProof/>
          <w:szCs w:val="28"/>
        </w:rPr>
        <w:t xml:space="preserve">далее </w:t>
      </w:r>
      <w:r w:rsidRPr="00EA511A">
        <w:rPr>
          <w:noProof/>
          <w:szCs w:val="28"/>
        </w:rPr>
        <w:t>от</w:t>
      </w:r>
      <w:r w:rsidRPr="00C062A6">
        <w:rPr>
          <w:noProof/>
          <w:szCs w:val="28"/>
        </w:rPr>
        <w:t xml:space="preserve"> характерной точки 93 в общем юго-восточном и южном направлени</w:t>
      </w:r>
      <w:r w:rsidR="005E018F">
        <w:rPr>
          <w:noProof/>
          <w:szCs w:val="28"/>
        </w:rPr>
        <w:t>ях</w:t>
      </w:r>
      <w:r w:rsidRPr="00C062A6">
        <w:rPr>
          <w:noProof/>
          <w:szCs w:val="28"/>
        </w:rPr>
        <w:t xml:space="preserve"> на протяжении </w:t>
      </w:r>
      <w:r w:rsidR="00C062A6" w:rsidRPr="00C062A6">
        <w:rPr>
          <w:noProof/>
          <w:szCs w:val="28"/>
        </w:rPr>
        <w:t>5612,3</w:t>
      </w:r>
      <w:r w:rsidR="005E018F">
        <w:rPr>
          <w:noProof/>
          <w:szCs w:val="28"/>
        </w:rPr>
        <w:t> </w:t>
      </w:r>
      <w:r w:rsidRPr="00C062A6">
        <w:rPr>
          <w:noProof/>
          <w:szCs w:val="28"/>
        </w:rPr>
        <w:t xml:space="preserve">м также по линии смежной границы Елизовского и Мильковского муниципальных районов водоразделом рек Средняя Авача – Кавыча через характерные точки 94 – 110, в том числе </w:t>
      </w:r>
      <w:r w:rsidR="005E78C3" w:rsidRPr="005E78C3">
        <w:rPr>
          <w:noProof/>
          <w:szCs w:val="28"/>
        </w:rPr>
        <w:t>характерн</w:t>
      </w:r>
      <w:r w:rsidR="005E78C3">
        <w:rPr>
          <w:noProof/>
          <w:szCs w:val="28"/>
        </w:rPr>
        <w:t>ую</w:t>
      </w:r>
      <w:r w:rsidR="005E78C3" w:rsidRPr="005E78C3">
        <w:rPr>
          <w:noProof/>
          <w:szCs w:val="28"/>
        </w:rPr>
        <w:t xml:space="preserve"> точк</w:t>
      </w:r>
      <w:r w:rsidR="005E78C3">
        <w:rPr>
          <w:noProof/>
          <w:szCs w:val="28"/>
        </w:rPr>
        <w:t>у</w:t>
      </w:r>
      <w:r w:rsidR="005E78C3" w:rsidRPr="005E78C3">
        <w:rPr>
          <w:noProof/>
          <w:szCs w:val="28"/>
        </w:rPr>
        <w:t xml:space="preserve"> 101</w:t>
      </w:r>
      <w:r w:rsidR="005E78C3">
        <w:rPr>
          <w:noProof/>
          <w:szCs w:val="28"/>
        </w:rPr>
        <w:t xml:space="preserve">, соответствующую </w:t>
      </w:r>
      <w:r w:rsidRPr="00C062A6">
        <w:rPr>
          <w:noProof/>
          <w:szCs w:val="28"/>
        </w:rPr>
        <w:t>отметк</w:t>
      </w:r>
      <w:r w:rsidR="005E78C3">
        <w:rPr>
          <w:noProof/>
          <w:szCs w:val="28"/>
        </w:rPr>
        <w:t>е</w:t>
      </w:r>
      <w:r w:rsidRPr="00C062A6">
        <w:rPr>
          <w:noProof/>
          <w:szCs w:val="28"/>
        </w:rPr>
        <w:t xml:space="preserve"> 1967</w:t>
      </w:r>
      <w:r w:rsidR="003A38C8">
        <w:rPr>
          <w:noProof/>
          <w:szCs w:val="28"/>
        </w:rPr>
        <w:t>,0</w:t>
      </w:r>
      <w:r w:rsidR="005E78C3">
        <w:rPr>
          <w:noProof/>
          <w:szCs w:val="28"/>
        </w:rPr>
        <w:t xml:space="preserve"> м</w:t>
      </w:r>
      <w:r w:rsidR="005E018F">
        <w:rPr>
          <w:noProof/>
          <w:szCs w:val="28"/>
        </w:rPr>
        <w:t>,</w:t>
      </w:r>
      <w:r w:rsidRPr="00C062A6">
        <w:rPr>
          <w:noProof/>
          <w:szCs w:val="28"/>
        </w:rPr>
        <w:t xml:space="preserve"> до характерной точки 111 с географическими координатами 53 градуса 55 минут 16.7 секунды северной широты и 158 градусов 12 минут 20.7 секунды восточной долготы, расположенн</w:t>
      </w:r>
      <w:r w:rsidR="005E78C3">
        <w:rPr>
          <w:noProof/>
          <w:szCs w:val="28"/>
        </w:rPr>
        <w:t>ой</w:t>
      </w:r>
      <w:r w:rsidRPr="00C062A6">
        <w:rPr>
          <w:noProof/>
          <w:szCs w:val="28"/>
        </w:rPr>
        <w:t xml:space="preserve"> на линии водораздела Валагинского хреба;</w:t>
      </w:r>
      <w:r>
        <w:rPr>
          <w:noProof/>
          <w:szCs w:val="28"/>
        </w:rPr>
        <w:t xml:space="preserve"> далее от характерной точки 111 в общем восточном направлении </w:t>
      </w:r>
      <w:r w:rsidR="009276B9">
        <w:rPr>
          <w:noProof/>
          <w:szCs w:val="28"/>
        </w:rPr>
        <w:t>на протяжении 1288,4</w:t>
      </w:r>
      <w:r w:rsidR="005E78C3">
        <w:rPr>
          <w:noProof/>
          <w:szCs w:val="28"/>
        </w:rPr>
        <w:t> </w:t>
      </w:r>
      <w:r w:rsidR="009276B9">
        <w:rPr>
          <w:noProof/>
          <w:szCs w:val="28"/>
        </w:rPr>
        <w:t xml:space="preserve">м </w:t>
      </w:r>
      <w:r>
        <w:rPr>
          <w:noProof/>
          <w:szCs w:val="28"/>
        </w:rPr>
        <w:t xml:space="preserve">также по линии </w:t>
      </w:r>
      <w:r w:rsidRPr="00EC381B">
        <w:rPr>
          <w:noProof/>
          <w:szCs w:val="28"/>
        </w:rPr>
        <w:t xml:space="preserve">смежной границы Елизовского и Мильковского муниципальных районов </w:t>
      </w:r>
      <w:r>
        <w:rPr>
          <w:noProof/>
          <w:szCs w:val="28"/>
        </w:rPr>
        <w:t xml:space="preserve">(Валагинский хребет) через характерные точки 112 – 119 до характерной точки 120 </w:t>
      </w:r>
      <w:r w:rsidRPr="00501016">
        <w:rPr>
          <w:noProof/>
          <w:szCs w:val="28"/>
        </w:rPr>
        <w:t xml:space="preserve">с географическими координатами 53 градуса 55 минут </w:t>
      </w:r>
      <w:r>
        <w:rPr>
          <w:noProof/>
          <w:szCs w:val="28"/>
        </w:rPr>
        <w:t>13.1</w:t>
      </w:r>
      <w:r w:rsidRPr="00501016">
        <w:rPr>
          <w:noProof/>
          <w:szCs w:val="28"/>
        </w:rPr>
        <w:t xml:space="preserve"> секунды северной широты и 158 градусов 1</w:t>
      </w:r>
      <w:r>
        <w:rPr>
          <w:noProof/>
          <w:szCs w:val="28"/>
        </w:rPr>
        <w:t>4</w:t>
      </w:r>
      <w:r w:rsidRPr="00501016">
        <w:rPr>
          <w:noProof/>
          <w:szCs w:val="28"/>
        </w:rPr>
        <w:t xml:space="preserve"> минут </w:t>
      </w:r>
      <w:r>
        <w:rPr>
          <w:noProof/>
          <w:szCs w:val="28"/>
        </w:rPr>
        <w:t>12.2</w:t>
      </w:r>
      <w:r w:rsidRPr="00501016">
        <w:rPr>
          <w:noProof/>
          <w:szCs w:val="28"/>
        </w:rPr>
        <w:t xml:space="preserve"> секунды восточной долготы,</w:t>
      </w:r>
      <w:r>
        <w:rPr>
          <w:noProof/>
          <w:szCs w:val="28"/>
        </w:rPr>
        <w:t xml:space="preserve"> соответствующей крайней восточной </w:t>
      </w:r>
      <w:r w:rsidRPr="007415C5">
        <w:rPr>
          <w:noProof/>
          <w:szCs w:val="28"/>
        </w:rPr>
        <w:t>точке смежных границ Елизовского и Мильковского муниципальных районов</w:t>
      </w:r>
      <w:r w:rsidR="005E78C3">
        <w:rPr>
          <w:noProof/>
          <w:szCs w:val="28"/>
        </w:rPr>
        <w:t>,</w:t>
      </w:r>
      <w:r w:rsidRPr="007415C5">
        <w:rPr>
          <w:noProof/>
          <w:szCs w:val="28"/>
        </w:rPr>
        <w:t xml:space="preserve"> р</w:t>
      </w:r>
      <w:r w:rsidR="009276B9" w:rsidRPr="007415C5">
        <w:rPr>
          <w:noProof/>
          <w:szCs w:val="28"/>
        </w:rPr>
        <w:t>а</w:t>
      </w:r>
      <w:r w:rsidRPr="007415C5">
        <w:rPr>
          <w:noProof/>
          <w:szCs w:val="28"/>
        </w:rPr>
        <w:t>сположенн</w:t>
      </w:r>
      <w:r w:rsidR="009276B9" w:rsidRPr="007415C5">
        <w:rPr>
          <w:noProof/>
          <w:szCs w:val="28"/>
        </w:rPr>
        <w:t>ой</w:t>
      </w:r>
      <w:r w:rsidRPr="007415C5">
        <w:rPr>
          <w:noProof/>
          <w:szCs w:val="28"/>
        </w:rPr>
        <w:t xml:space="preserve"> в Валагинском хребте в истоках реки Левая Авача; далее от характерной точки 120 в общем южном направлении на протяжении </w:t>
      </w:r>
      <w:r w:rsidR="00802AB1" w:rsidRPr="007415C5">
        <w:rPr>
          <w:noProof/>
          <w:szCs w:val="28"/>
        </w:rPr>
        <w:t xml:space="preserve">33570,8 </w:t>
      </w:r>
      <w:r w:rsidRPr="007415C5">
        <w:rPr>
          <w:noProof/>
          <w:szCs w:val="28"/>
        </w:rPr>
        <w:t xml:space="preserve">м водоразделом рек Средняя Авача – Левая Авача через характерные точки 121 – 272, в том числе через </w:t>
      </w:r>
      <w:r w:rsidR="005E78C3">
        <w:rPr>
          <w:noProof/>
          <w:szCs w:val="28"/>
        </w:rPr>
        <w:t xml:space="preserve">характерную точку 161, соответствующую </w:t>
      </w:r>
      <w:r w:rsidRPr="007415C5">
        <w:rPr>
          <w:noProof/>
          <w:szCs w:val="28"/>
        </w:rPr>
        <w:t>отметк</w:t>
      </w:r>
      <w:r w:rsidR="005E78C3">
        <w:rPr>
          <w:noProof/>
          <w:szCs w:val="28"/>
        </w:rPr>
        <w:t>е</w:t>
      </w:r>
      <w:r w:rsidRPr="007415C5">
        <w:rPr>
          <w:noProof/>
          <w:szCs w:val="28"/>
        </w:rPr>
        <w:t xml:space="preserve"> 1885</w:t>
      </w:r>
      <w:r w:rsidR="00C26A9A">
        <w:rPr>
          <w:noProof/>
          <w:szCs w:val="28"/>
        </w:rPr>
        <w:t>,0</w:t>
      </w:r>
      <w:r w:rsidR="005E78C3">
        <w:rPr>
          <w:noProof/>
          <w:szCs w:val="28"/>
        </w:rPr>
        <w:t xml:space="preserve"> м, </w:t>
      </w:r>
      <w:r w:rsidR="005E78C3" w:rsidRPr="005E78C3">
        <w:rPr>
          <w:noProof/>
          <w:szCs w:val="28"/>
        </w:rPr>
        <w:t xml:space="preserve">характерную точку </w:t>
      </w:r>
      <w:r w:rsidR="005E78C3">
        <w:rPr>
          <w:noProof/>
          <w:szCs w:val="28"/>
        </w:rPr>
        <w:t>235</w:t>
      </w:r>
      <w:r w:rsidR="005E78C3" w:rsidRPr="005E78C3">
        <w:rPr>
          <w:noProof/>
          <w:szCs w:val="28"/>
        </w:rPr>
        <w:t xml:space="preserve">, соответствующую отметке </w:t>
      </w:r>
      <w:r w:rsidR="005E78C3">
        <w:rPr>
          <w:noProof/>
          <w:szCs w:val="28"/>
        </w:rPr>
        <w:t xml:space="preserve">1197,0 </w:t>
      </w:r>
      <w:r w:rsidR="005E78C3" w:rsidRPr="005E78C3">
        <w:rPr>
          <w:noProof/>
          <w:szCs w:val="28"/>
        </w:rPr>
        <w:t>м</w:t>
      </w:r>
      <w:r w:rsidR="005E78C3">
        <w:rPr>
          <w:noProof/>
          <w:szCs w:val="28"/>
        </w:rPr>
        <w:t xml:space="preserve"> (гора Кореевская)</w:t>
      </w:r>
      <w:r w:rsidR="005E78C3" w:rsidRPr="005E78C3">
        <w:rPr>
          <w:noProof/>
          <w:szCs w:val="28"/>
        </w:rPr>
        <w:t xml:space="preserve">, характерную точку </w:t>
      </w:r>
      <w:r w:rsidR="005E78C3">
        <w:rPr>
          <w:noProof/>
          <w:szCs w:val="28"/>
        </w:rPr>
        <w:t>258</w:t>
      </w:r>
      <w:r w:rsidR="005E78C3" w:rsidRPr="005E78C3">
        <w:rPr>
          <w:noProof/>
          <w:szCs w:val="28"/>
        </w:rPr>
        <w:t>, соответствующую отметке</w:t>
      </w:r>
      <w:r w:rsidR="005E78C3">
        <w:rPr>
          <w:noProof/>
          <w:szCs w:val="28"/>
        </w:rPr>
        <w:t xml:space="preserve"> </w:t>
      </w:r>
      <w:r w:rsidRPr="007415C5">
        <w:rPr>
          <w:noProof/>
          <w:szCs w:val="28"/>
        </w:rPr>
        <w:t>1497</w:t>
      </w:r>
      <w:r w:rsidR="00C26A9A">
        <w:rPr>
          <w:noProof/>
          <w:szCs w:val="28"/>
        </w:rPr>
        <w:t>,0</w:t>
      </w:r>
      <w:r w:rsidR="005E78C3">
        <w:rPr>
          <w:noProof/>
          <w:szCs w:val="28"/>
        </w:rPr>
        <w:t xml:space="preserve"> м, </w:t>
      </w:r>
      <w:r w:rsidRPr="007415C5">
        <w:rPr>
          <w:noProof/>
          <w:szCs w:val="28"/>
        </w:rPr>
        <w:t>до характерной точки 273 с географическими координатами 53 градуса 40 минут 59.0 секунд северной широты и 158 градусов 14 минут 46.0 секунд восточной долготы, соответствующ</w:t>
      </w:r>
      <w:r w:rsidR="005E78C3">
        <w:rPr>
          <w:noProof/>
          <w:szCs w:val="28"/>
        </w:rPr>
        <w:t>ей</w:t>
      </w:r>
      <w:r w:rsidRPr="007415C5">
        <w:rPr>
          <w:noProof/>
          <w:szCs w:val="28"/>
        </w:rPr>
        <w:t xml:space="preserve"> вершине горы Длинная (</w:t>
      </w:r>
      <w:r w:rsidR="00C27BAD">
        <w:rPr>
          <w:noProof/>
          <w:szCs w:val="28"/>
        </w:rPr>
        <w:t xml:space="preserve">отметка </w:t>
      </w:r>
      <w:r w:rsidRPr="007415C5">
        <w:rPr>
          <w:noProof/>
          <w:szCs w:val="28"/>
        </w:rPr>
        <w:t>1509</w:t>
      </w:r>
      <w:r w:rsidR="00C27BAD">
        <w:rPr>
          <w:noProof/>
          <w:szCs w:val="28"/>
        </w:rPr>
        <w:t>,0</w:t>
      </w:r>
      <w:r w:rsidRPr="007415C5">
        <w:rPr>
          <w:noProof/>
          <w:szCs w:val="28"/>
        </w:rPr>
        <w:t xml:space="preserve"> м), расположенн</w:t>
      </w:r>
      <w:r w:rsidR="009C2B28">
        <w:rPr>
          <w:noProof/>
          <w:szCs w:val="28"/>
        </w:rPr>
        <w:t>ой</w:t>
      </w:r>
      <w:r w:rsidRPr="007415C5">
        <w:rPr>
          <w:noProof/>
          <w:szCs w:val="28"/>
        </w:rPr>
        <w:t xml:space="preserve"> на линии водораздела рек Сырыцин</w:t>
      </w:r>
      <w:r w:rsidR="00BC2046">
        <w:rPr>
          <w:noProof/>
          <w:szCs w:val="28"/>
        </w:rPr>
        <w:t xml:space="preserve">, Схацик </w:t>
      </w:r>
      <w:r w:rsidRPr="007415C5">
        <w:rPr>
          <w:noProof/>
          <w:szCs w:val="28"/>
        </w:rPr>
        <w:t>(левы</w:t>
      </w:r>
      <w:r w:rsidR="006B57DD">
        <w:rPr>
          <w:noProof/>
          <w:szCs w:val="28"/>
        </w:rPr>
        <w:t>е</w:t>
      </w:r>
      <w:r w:rsidRPr="007415C5">
        <w:rPr>
          <w:noProof/>
          <w:szCs w:val="28"/>
        </w:rPr>
        <w:t xml:space="preserve"> приток</w:t>
      </w:r>
      <w:r w:rsidR="006B57DD">
        <w:rPr>
          <w:noProof/>
          <w:szCs w:val="28"/>
        </w:rPr>
        <w:t>и</w:t>
      </w:r>
      <w:r w:rsidRPr="007415C5">
        <w:rPr>
          <w:noProof/>
          <w:szCs w:val="28"/>
        </w:rPr>
        <w:t xml:space="preserve"> реки Средняя Авача</w:t>
      </w:r>
      <w:r w:rsidR="00FA7936" w:rsidRPr="007415C5">
        <w:rPr>
          <w:noProof/>
          <w:szCs w:val="28"/>
        </w:rPr>
        <w:t xml:space="preserve">) </w:t>
      </w:r>
      <w:r w:rsidR="006B57DD">
        <w:rPr>
          <w:noProof/>
          <w:szCs w:val="28"/>
        </w:rPr>
        <w:t xml:space="preserve">– </w:t>
      </w:r>
      <w:r w:rsidR="00C27BAD">
        <w:rPr>
          <w:noProof/>
          <w:szCs w:val="28"/>
        </w:rPr>
        <w:t xml:space="preserve">Таловая Речка, </w:t>
      </w:r>
      <w:r w:rsidRPr="007415C5">
        <w:rPr>
          <w:noProof/>
          <w:szCs w:val="28"/>
        </w:rPr>
        <w:t>Тим</w:t>
      </w:r>
      <w:r w:rsidR="00BC2046">
        <w:rPr>
          <w:noProof/>
          <w:szCs w:val="28"/>
        </w:rPr>
        <w:t>а</w:t>
      </w:r>
      <w:r w:rsidRPr="007415C5">
        <w:rPr>
          <w:noProof/>
          <w:szCs w:val="28"/>
        </w:rPr>
        <w:t>нова (</w:t>
      </w:r>
      <w:r w:rsidR="00BC2046">
        <w:rPr>
          <w:noProof/>
          <w:szCs w:val="28"/>
        </w:rPr>
        <w:t>правы</w:t>
      </w:r>
      <w:r w:rsidR="00C27BAD">
        <w:rPr>
          <w:noProof/>
          <w:szCs w:val="28"/>
        </w:rPr>
        <w:t>е</w:t>
      </w:r>
      <w:r w:rsidR="00BC2046">
        <w:rPr>
          <w:noProof/>
          <w:szCs w:val="28"/>
        </w:rPr>
        <w:t xml:space="preserve"> </w:t>
      </w:r>
      <w:r w:rsidRPr="007415C5">
        <w:rPr>
          <w:noProof/>
          <w:szCs w:val="28"/>
        </w:rPr>
        <w:t>приток</w:t>
      </w:r>
      <w:r w:rsidR="00C27BAD">
        <w:rPr>
          <w:noProof/>
          <w:szCs w:val="28"/>
        </w:rPr>
        <w:t>и</w:t>
      </w:r>
      <w:r w:rsidRPr="007415C5">
        <w:rPr>
          <w:noProof/>
          <w:szCs w:val="28"/>
        </w:rPr>
        <w:t xml:space="preserve"> реки Левая Авача);</w:t>
      </w:r>
    </w:p>
    <w:p w:rsidR="00411179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10282C">
        <w:rPr>
          <w:noProof/>
          <w:szCs w:val="28"/>
        </w:rPr>
        <w:t>3) южная граница: от характерной точки 273 прям</w:t>
      </w:r>
      <w:r w:rsidR="00F02F03">
        <w:rPr>
          <w:noProof/>
          <w:szCs w:val="28"/>
        </w:rPr>
        <w:t>ыми</w:t>
      </w:r>
      <w:r w:rsidRPr="0010282C">
        <w:rPr>
          <w:noProof/>
          <w:szCs w:val="28"/>
        </w:rPr>
        <w:t xml:space="preserve"> лини</w:t>
      </w:r>
      <w:r w:rsidR="00F02F03">
        <w:rPr>
          <w:noProof/>
          <w:szCs w:val="28"/>
        </w:rPr>
        <w:t>ями</w:t>
      </w:r>
      <w:r w:rsidRPr="0010282C">
        <w:rPr>
          <w:noProof/>
          <w:szCs w:val="28"/>
        </w:rPr>
        <w:t xml:space="preserve"> в </w:t>
      </w:r>
      <w:r w:rsidR="005E78C3">
        <w:rPr>
          <w:noProof/>
          <w:szCs w:val="28"/>
        </w:rPr>
        <w:t xml:space="preserve">общем </w:t>
      </w:r>
      <w:r w:rsidRPr="0010282C">
        <w:rPr>
          <w:noProof/>
          <w:szCs w:val="28"/>
        </w:rPr>
        <w:t xml:space="preserve">юго-западном направлении на протяжении </w:t>
      </w:r>
      <w:r w:rsidR="00377B3F" w:rsidRPr="0010282C">
        <w:rPr>
          <w:noProof/>
          <w:szCs w:val="28"/>
        </w:rPr>
        <w:t>20980,3</w:t>
      </w:r>
      <w:r w:rsidRPr="0010282C">
        <w:rPr>
          <w:noProof/>
          <w:szCs w:val="28"/>
        </w:rPr>
        <w:t xml:space="preserve"> м </w:t>
      </w:r>
      <w:r w:rsidR="00F02F03">
        <w:rPr>
          <w:noProof/>
          <w:szCs w:val="28"/>
        </w:rPr>
        <w:t>через характерные точки 274 – 275, в том числе через характерную точку 247, расположенную в устье</w:t>
      </w:r>
      <w:r w:rsidR="00AF4540">
        <w:rPr>
          <w:noProof/>
          <w:szCs w:val="28"/>
        </w:rPr>
        <w:t xml:space="preserve"> реки Туамок (правый приток реки Средняя Авача), </w:t>
      </w:r>
      <w:r w:rsidR="00E0305B">
        <w:rPr>
          <w:noProof/>
          <w:szCs w:val="28"/>
        </w:rPr>
        <w:t xml:space="preserve">характерную точку 275, соотвествующую </w:t>
      </w:r>
      <w:r w:rsidR="00E0305B" w:rsidRPr="00E0305B">
        <w:rPr>
          <w:noProof/>
          <w:szCs w:val="28"/>
        </w:rPr>
        <w:t>вершин</w:t>
      </w:r>
      <w:r w:rsidR="00E0305B">
        <w:rPr>
          <w:noProof/>
          <w:szCs w:val="28"/>
        </w:rPr>
        <w:t>е</w:t>
      </w:r>
      <w:r w:rsidR="00E0305B" w:rsidRPr="00E0305B">
        <w:rPr>
          <w:noProof/>
          <w:szCs w:val="28"/>
        </w:rPr>
        <w:t xml:space="preserve"> горы Средняя (отметка 877,0 м</w:t>
      </w:r>
      <w:r w:rsidR="00E0305B">
        <w:rPr>
          <w:noProof/>
          <w:szCs w:val="28"/>
        </w:rPr>
        <w:t xml:space="preserve">), </w:t>
      </w:r>
      <w:r w:rsidRPr="0010282C">
        <w:rPr>
          <w:noProof/>
          <w:szCs w:val="28"/>
        </w:rPr>
        <w:t>до характерной точки 276 с географическими координатами 53 градуса 36 минут 48.0 секунд северной широты и 157 градусов 57 минут 35.0 секунд восточной долготы, расположенн</w:t>
      </w:r>
      <w:r w:rsidR="00DE4E56">
        <w:rPr>
          <w:noProof/>
          <w:szCs w:val="28"/>
        </w:rPr>
        <w:t>о</w:t>
      </w:r>
      <w:r w:rsidRPr="0010282C">
        <w:rPr>
          <w:noProof/>
          <w:szCs w:val="28"/>
        </w:rPr>
        <w:t xml:space="preserve">й в устье реки Падь Стеновая </w:t>
      </w:r>
      <w:r w:rsidR="00377B3F" w:rsidRPr="0010282C">
        <w:rPr>
          <w:noProof/>
          <w:szCs w:val="28"/>
        </w:rPr>
        <w:t xml:space="preserve">– </w:t>
      </w:r>
      <w:r w:rsidRPr="0010282C">
        <w:rPr>
          <w:noProof/>
          <w:szCs w:val="28"/>
        </w:rPr>
        <w:t>лев</w:t>
      </w:r>
      <w:r w:rsidR="00377B3F" w:rsidRPr="0010282C">
        <w:rPr>
          <w:noProof/>
          <w:szCs w:val="28"/>
        </w:rPr>
        <w:t>ого</w:t>
      </w:r>
      <w:r w:rsidRPr="0010282C">
        <w:rPr>
          <w:noProof/>
          <w:szCs w:val="28"/>
        </w:rPr>
        <w:t xml:space="preserve"> приток</w:t>
      </w:r>
      <w:r w:rsidR="00377B3F" w:rsidRPr="0010282C">
        <w:rPr>
          <w:noProof/>
          <w:szCs w:val="28"/>
        </w:rPr>
        <w:t>а</w:t>
      </w:r>
      <w:r w:rsidRPr="0010282C">
        <w:rPr>
          <w:noProof/>
          <w:szCs w:val="28"/>
        </w:rPr>
        <w:t xml:space="preserve"> реки Стеновая</w:t>
      </w:r>
      <w:r w:rsidR="00496EDB">
        <w:rPr>
          <w:noProof/>
          <w:szCs w:val="28"/>
        </w:rPr>
        <w:t xml:space="preserve"> (</w:t>
      </w:r>
      <w:r w:rsidRPr="0010282C">
        <w:rPr>
          <w:noProof/>
          <w:szCs w:val="28"/>
        </w:rPr>
        <w:t>отметк</w:t>
      </w:r>
      <w:r w:rsidR="00377B3F" w:rsidRPr="0010282C">
        <w:rPr>
          <w:noProof/>
          <w:szCs w:val="28"/>
        </w:rPr>
        <w:t>е</w:t>
      </w:r>
      <w:r w:rsidRPr="0010282C">
        <w:rPr>
          <w:noProof/>
          <w:szCs w:val="28"/>
        </w:rPr>
        <w:t xml:space="preserve"> уреза воды 324</w:t>
      </w:r>
      <w:r w:rsidR="00496EDB">
        <w:rPr>
          <w:noProof/>
          <w:szCs w:val="28"/>
        </w:rPr>
        <w:t>)</w:t>
      </w:r>
      <w:r w:rsidRPr="0010282C">
        <w:rPr>
          <w:noProof/>
          <w:szCs w:val="28"/>
        </w:rPr>
        <w:t>;</w:t>
      </w:r>
    </w:p>
    <w:p w:rsidR="00411179" w:rsidRDefault="00411179" w:rsidP="00AB601F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C01480">
        <w:rPr>
          <w:noProof/>
          <w:szCs w:val="28"/>
        </w:rPr>
        <w:t xml:space="preserve">4) западная граница: от характерной точки 276 в общем северо-западном направлении вверх по </w:t>
      </w:r>
      <w:r w:rsidR="005E78C3">
        <w:rPr>
          <w:noProof/>
          <w:szCs w:val="28"/>
        </w:rPr>
        <w:t>правому берегу</w:t>
      </w:r>
      <w:r w:rsidRPr="00C01480">
        <w:rPr>
          <w:noProof/>
          <w:szCs w:val="28"/>
        </w:rPr>
        <w:t xml:space="preserve"> реки Падь Стеновая на протяжении </w:t>
      </w:r>
      <w:r w:rsidR="00C01480" w:rsidRPr="00C01480">
        <w:rPr>
          <w:noProof/>
          <w:szCs w:val="28"/>
        </w:rPr>
        <w:t>20550,7</w:t>
      </w:r>
      <w:r w:rsidRPr="00C01480">
        <w:rPr>
          <w:noProof/>
          <w:szCs w:val="28"/>
        </w:rPr>
        <w:t xml:space="preserve"> м через характерные точки 277 – 408 до характерной точки 409 с географическими координатами 53 градуса 45 минут 13.4 секунды северной широты и 157 градусов 51 минута 34.8 секунды восточной долготы, </w:t>
      </w:r>
      <w:r w:rsidRPr="00D97EBA">
        <w:rPr>
          <w:noProof/>
          <w:szCs w:val="28"/>
        </w:rPr>
        <w:t>расположенной в истоке реки Падь Стеновая в Ганальском хребте</w:t>
      </w:r>
      <w:r w:rsidR="009D221C">
        <w:rPr>
          <w:noProof/>
          <w:szCs w:val="28"/>
        </w:rPr>
        <w:t xml:space="preserve"> в районе отметки 1157,0 м</w:t>
      </w:r>
      <w:r w:rsidRPr="00D97EBA">
        <w:rPr>
          <w:noProof/>
          <w:szCs w:val="28"/>
        </w:rPr>
        <w:t xml:space="preserve">; далее от характерной точки 409 в общем северном направлении </w:t>
      </w:r>
      <w:r w:rsidR="006E18A7" w:rsidRPr="006E18A7">
        <w:rPr>
          <w:noProof/>
          <w:szCs w:val="28"/>
        </w:rPr>
        <w:t xml:space="preserve">на протяжении 12070,6 м </w:t>
      </w:r>
      <w:r w:rsidRPr="00D97EBA">
        <w:rPr>
          <w:noProof/>
          <w:szCs w:val="28"/>
        </w:rPr>
        <w:t xml:space="preserve">по Ганальскому хребту линией водораздела рек Туамок </w:t>
      </w:r>
      <w:r w:rsidR="00346FFE">
        <w:rPr>
          <w:noProof/>
          <w:szCs w:val="28"/>
        </w:rPr>
        <w:t xml:space="preserve">(правый приток реки Средняя Авача) </w:t>
      </w:r>
      <w:r w:rsidRPr="00D97EBA">
        <w:rPr>
          <w:noProof/>
          <w:szCs w:val="28"/>
        </w:rPr>
        <w:t>– Кижиченок, Кедровка</w:t>
      </w:r>
      <w:r w:rsidR="008909A5">
        <w:rPr>
          <w:noProof/>
          <w:szCs w:val="28"/>
        </w:rPr>
        <w:t xml:space="preserve"> </w:t>
      </w:r>
      <w:r w:rsidRPr="00D97EBA">
        <w:rPr>
          <w:noProof/>
          <w:szCs w:val="28"/>
        </w:rPr>
        <w:t>(</w:t>
      </w:r>
      <w:r w:rsidR="00893291">
        <w:rPr>
          <w:noProof/>
          <w:szCs w:val="28"/>
        </w:rPr>
        <w:t>правые</w:t>
      </w:r>
      <w:r w:rsidRPr="00D97EBA">
        <w:rPr>
          <w:noProof/>
          <w:szCs w:val="28"/>
        </w:rPr>
        <w:t xml:space="preserve"> притоки реки Быстр</w:t>
      </w:r>
      <w:r w:rsidR="008909A5">
        <w:rPr>
          <w:noProof/>
          <w:szCs w:val="28"/>
        </w:rPr>
        <w:t>ая</w:t>
      </w:r>
      <w:r w:rsidRPr="00D97EBA">
        <w:rPr>
          <w:noProof/>
          <w:szCs w:val="28"/>
        </w:rPr>
        <w:t xml:space="preserve">) через характерные точки 410 – 455, в том числе через </w:t>
      </w:r>
      <w:r w:rsidR="00206C39">
        <w:rPr>
          <w:noProof/>
          <w:szCs w:val="28"/>
        </w:rPr>
        <w:t>хара</w:t>
      </w:r>
      <w:r w:rsidR="00184924">
        <w:rPr>
          <w:noProof/>
          <w:szCs w:val="28"/>
        </w:rPr>
        <w:t>к</w:t>
      </w:r>
      <w:r w:rsidR="00206C39">
        <w:rPr>
          <w:noProof/>
          <w:szCs w:val="28"/>
        </w:rPr>
        <w:t>т</w:t>
      </w:r>
      <w:r w:rsidR="00184924">
        <w:rPr>
          <w:noProof/>
          <w:szCs w:val="28"/>
        </w:rPr>
        <w:t>е</w:t>
      </w:r>
      <w:r w:rsidR="00206C39">
        <w:rPr>
          <w:noProof/>
          <w:szCs w:val="28"/>
        </w:rPr>
        <w:t>рную точку 413</w:t>
      </w:r>
      <w:r w:rsidR="006E18A7">
        <w:rPr>
          <w:noProof/>
          <w:szCs w:val="28"/>
        </w:rPr>
        <w:t xml:space="preserve">, соответствующую </w:t>
      </w:r>
      <w:r w:rsidR="00206C39">
        <w:rPr>
          <w:noProof/>
          <w:szCs w:val="28"/>
        </w:rPr>
        <w:t>отметк</w:t>
      </w:r>
      <w:r w:rsidR="006E18A7">
        <w:rPr>
          <w:noProof/>
          <w:szCs w:val="28"/>
        </w:rPr>
        <w:t>е</w:t>
      </w:r>
      <w:r w:rsidR="00206C39">
        <w:rPr>
          <w:noProof/>
          <w:szCs w:val="28"/>
        </w:rPr>
        <w:t xml:space="preserve"> 1157,0 м</w:t>
      </w:r>
      <w:r w:rsidR="00184924">
        <w:rPr>
          <w:noProof/>
          <w:szCs w:val="28"/>
        </w:rPr>
        <w:t>, характерную точку 430</w:t>
      </w:r>
      <w:r w:rsidR="006E18A7">
        <w:rPr>
          <w:noProof/>
          <w:szCs w:val="28"/>
        </w:rPr>
        <w:t xml:space="preserve">, соответствующую </w:t>
      </w:r>
      <w:r w:rsidR="00184924">
        <w:rPr>
          <w:noProof/>
          <w:szCs w:val="28"/>
        </w:rPr>
        <w:t>отметк</w:t>
      </w:r>
      <w:r w:rsidR="006E18A7">
        <w:rPr>
          <w:noProof/>
          <w:szCs w:val="28"/>
        </w:rPr>
        <w:t>е</w:t>
      </w:r>
      <w:r w:rsidR="00184924">
        <w:rPr>
          <w:noProof/>
          <w:szCs w:val="28"/>
        </w:rPr>
        <w:t xml:space="preserve"> 1694,0 м, </w:t>
      </w:r>
      <w:r w:rsidRPr="00D97EBA">
        <w:rPr>
          <w:noProof/>
          <w:szCs w:val="28"/>
        </w:rPr>
        <w:t>до характерной точки 456, где и замыкается.</w:t>
      </w:r>
      <w:r>
        <w:rPr>
          <w:noProof/>
          <w:szCs w:val="28"/>
        </w:rPr>
        <w:t xml:space="preserve"> </w:t>
      </w:r>
    </w:p>
    <w:p w:rsidR="00411179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4D60A7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22</w:t>
      </w:r>
      <w:r w:rsidR="00C20E9A" w:rsidRPr="00C20E9A">
        <w:rPr>
          <w:szCs w:val="28"/>
        </w:rPr>
        <w:t xml:space="preserve">. </w:t>
      </w:r>
      <w:r w:rsidRPr="00E637DF">
        <w:rPr>
          <w:szCs w:val="28"/>
        </w:rPr>
        <w:t>На территории Заказника запрещается экономическая и иная деятельность, влекущая за собой нарушение режима его особой охраны и противоречащая целям его создания, в том числе</w:t>
      </w:r>
      <w:r w:rsidRPr="00C20E9A">
        <w:rPr>
          <w:szCs w:val="28"/>
        </w:rPr>
        <w:t>:</w:t>
      </w:r>
    </w:p>
    <w:p w:rsidR="004D60A7" w:rsidRDefault="004D60A7" w:rsidP="004D60A7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>
        <w:rPr>
          <w:szCs w:val="28"/>
        </w:rPr>
        <w:t xml:space="preserve"> Заказника;</w:t>
      </w:r>
      <w:r w:rsidRPr="00EA3F87">
        <w:rPr>
          <w:szCs w:val="28"/>
        </w:rPr>
        <w:t xml:space="preserve"> 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A13A5D">
        <w:rPr>
          <w:szCs w:val="28"/>
        </w:rPr>
        <w:t xml:space="preserve">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</w:t>
      </w:r>
      <w:r>
        <w:rPr>
          <w:szCs w:val="28"/>
        </w:rPr>
        <w:t>обитаний (</w:t>
      </w:r>
      <w:r w:rsidRPr="00A13A5D">
        <w:rPr>
          <w:szCs w:val="28"/>
        </w:rPr>
        <w:t>произрастаний</w:t>
      </w:r>
      <w:r>
        <w:rPr>
          <w:szCs w:val="28"/>
        </w:rPr>
        <w:t xml:space="preserve">) редких видов </w:t>
      </w:r>
      <w:r w:rsidRPr="00A13A5D">
        <w:rPr>
          <w:szCs w:val="28"/>
        </w:rPr>
        <w:t>животных,</w:t>
      </w:r>
      <w:r>
        <w:rPr>
          <w:szCs w:val="28"/>
        </w:rPr>
        <w:t xml:space="preserve"> растений и иных организмов,</w:t>
      </w:r>
      <w:r w:rsidRPr="00A13A5D">
        <w:rPr>
          <w:szCs w:val="28"/>
        </w:rPr>
        <w:t xml:space="preserve"> занесенных в Красную книгу Российской Федерации и Красную книгу Камчатского края;</w:t>
      </w:r>
    </w:p>
    <w:p w:rsidR="004D60A7" w:rsidRPr="00E41DFC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AC1E40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</w:t>
      </w:r>
      <w:r>
        <w:rPr>
          <w:szCs w:val="28"/>
        </w:rPr>
        <w:t>: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</w:t>
      </w:r>
      <w:r w:rsidRPr="0034303A">
        <w:rPr>
          <w:szCs w:val="28"/>
        </w:rPr>
        <w:t>) строительство, реконструкци</w:t>
      </w:r>
      <w:r>
        <w:rPr>
          <w:szCs w:val="28"/>
        </w:rPr>
        <w:t xml:space="preserve">я и капитальный ремонт объектов </w:t>
      </w:r>
      <w:r w:rsidRPr="0047275A">
        <w:rPr>
          <w:szCs w:val="28"/>
        </w:rPr>
        <w:t>капитального строительства</w:t>
      </w:r>
      <w:r w:rsidR="006E18A7">
        <w:rPr>
          <w:szCs w:val="28"/>
        </w:rPr>
        <w:t xml:space="preserve">, за исключением </w:t>
      </w:r>
      <w:r w:rsidR="00D86871">
        <w:rPr>
          <w:szCs w:val="28"/>
        </w:rPr>
        <w:t>случаев, предусмотренных пунктом</w:t>
      </w:r>
      <w:r w:rsidR="006E18A7">
        <w:rPr>
          <w:szCs w:val="28"/>
        </w:rPr>
        <w:t xml:space="preserve"> 1</w:t>
      </w:r>
      <w:r w:rsidR="00D86871">
        <w:rPr>
          <w:szCs w:val="28"/>
        </w:rPr>
        <w:t>5</w:t>
      </w:r>
      <w:r w:rsidR="006E18A7">
        <w:rPr>
          <w:szCs w:val="28"/>
        </w:rPr>
        <w:t xml:space="preserve"> части 23 настоящего Положения</w:t>
      </w:r>
      <w:r w:rsidRPr="0047275A">
        <w:rPr>
          <w:szCs w:val="28"/>
        </w:rPr>
        <w:t>;</w:t>
      </w:r>
    </w:p>
    <w:p w:rsidR="004D60A7" w:rsidRPr="0047275A" w:rsidRDefault="004D60A7" w:rsidP="004D60A7">
      <w:pPr>
        <w:autoSpaceDE w:val="0"/>
        <w:ind w:firstLine="709"/>
        <w:jc w:val="both"/>
        <w:rPr>
          <w:szCs w:val="28"/>
          <w:lang w:eastAsia="zh-CN"/>
        </w:rPr>
      </w:pPr>
      <w:r w:rsidRPr="0047275A">
        <w:rPr>
          <w:szCs w:val="28"/>
        </w:rPr>
        <w:t xml:space="preserve">б) </w:t>
      </w:r>
      <w:r w:rsidR="00CD15D3">
        <w:rPr>
          <w:szCs w:val="28"/>
        </w:rPr>
        <w:t xml:space="preserve">заготовка древесины, </w:t>
      </w:r>
      <w:r w:rsidRPr="0047275A">
        <w:rPr>
          <w:szCs w:val="28"/>
        </w:rPr>
        <w:t>рубка</w:t>
      </w:r>
      <w:r w:rsidRPr="0047275A">
        <w:rPr>
          <w:szCs w:val="28"/>
          <w:lang w:eastAsia="zh-CN"/>
        </w:rPr>
        <w:t xml:space="preserve"> лесных насаждений, за исключением случаев, предусмотренных пунктами 5 и 6 части 2</w:t>
      </w:r>
      <w:r>
        <w:rPr>
          <w:szCs w:val="28"/>
          <w:lang w:eastAsia="zh-CN"/>
        </w:rPr>
        <w:t>3</w:t>
      </w:r>
      <w:r w:rsidRPr="0047275A">
        <w:rPr>
          <w:szCs w:val="28"/>
          <w:lang w:eastAsia="zh-CN"/>
        </w:rPr>
        <w:t xml:space="preserve"> настоящего Положения; 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в)</w:t>
      </w:r>
      <w:r>
        <w:rPr>
          <w:szCs w:val="28"/>
        </w:rPr>
        <w:t xml:space="preserve"> </w:t>
      </w:r>
      <w:r w:rsidRPr="007B70B8">
        <w:rPr>
          <w:szCs w:val="28"/>
        </w:rPr>
        <w:t>заготовка и сбор гражданами для собственных нужд дикорастущих плодов, ягод, орехов, грибов, других пригодных для употребления в пищу лесных ресурсов (далее – пищевые лесные ресурсы), лекарственных растений, а также недревесных лесных ресурсов</w:t>
      </w:r>
      <w:r w:rsidRPr="0047275A">
        <w:rPr>
          <w:szCs w:val="28"/>
        </w:rPr>
        <w:t>, за исключением случаев, предусмотренных пункт</w:t>
      </w:r>
      <w:r w:rsidR="00D13D73">
        <w:rPr>
          <w:szCs w:val="28"/>
        </w:rPr>
        <w:t>ом</w:t>
      </w:r>
      <w:r w:rsidRPr="0047275A">
        <w:rPr>
          <w:szCs w:val="28"/>
        </w:rPr>
        <w:t xml:space="preserve"> 1</w:t>
      </w:r>
      <w:r w:rsidR="00D13D73">
        <w:rPr>
          <w:szCs w:val="28"/>
        </w:rPr>
        <w:t>2</w:t>
      </w:r>
      <w:r w:rsidRPr="0047275A">
        <w:rPr>
          <w:szCs w:val="28"/>
        </w:rPr>
        <w:t xml:space="preserve"> части 2</w:t>
      </w:r>
      <w:r>
        <w:rPr>
          <w:szCs w:val="28"/>
        </w:rPr>
        <w:t>3</w:t>
      </w:r>
      <w:r w:rsidRPr="0047275A">
        <w:rPr>
          <w:szCs w:val="28"/>
        </w:rPr>
        <w:t xml:space="preserve"> настоящего Положения;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г) ведение сельского хозяйства, включая</w:t>
      </w:r>
      <w:r>
        <w:rPr>
          <w:szCs w:val="28"/>
        </w:rPr>
        <w:t xml:space="preserve"> </w:t>
      </w:r>
      <w:r w:rsidRPr="00907F50">
        <w:rPr>
          <w:szCs w:val="28"/>
        </w:rPr>
        <w:t>выращивание плодовых, ягодных, декоративных, лекарственных растений</w:t>
      </w:r>
      <w:r>
        <w:rPr>
          <w:szCs w:val="28"/>
        </w:rPr>
        <w:t xml:space="preserve">, распашку земель, прогон и </w:t>
      </w:r>
      <w:r w:rsidRPr="009D6464">
        <w:rPr>
          <w:szCs w:val="28"/>
        </w:rPr>
        <w:t>выпас</w:t>
      </w:r>
      <w:r>
        <w:rPr>
          <w:szCs w:val="28"/>
        </w:rPr>
        <w:t xml:space="preserve"> сельскохозяйственных животных; 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д) </w:t>
      </w:r>
      <w:r w:rsidRPr="001301D0">
        <w:rPr>
          <w:szCs w:val="28"/>
        </w:rPr>
        <w:t xml:space="preserve">размещение посадочных </w:t>
      </w:r>
      <w:r w:rsidR="005861E7" w:rsidRPr="001301D0">
        <w:rPr>
          <w:szCs w:val="28"/>
        </w:rPr>
        <w:t>площадок, стоянок</w:t>
      </w:r>
      <w:r w:rsidRPr="001301D0">
        <w:rPr>
          <w:szCs w:val="28"/>
        </w:rPr>
        <w:t xml:space="preserve">, </w:t>
      </w:r>
      <w:r>
        <w:rPr>
          <w:szCs w:val="28"/>
        </w:rPr>
        <w:t xml:space="preserve">мест </w:t>
      </w:r>
      <w:r w:rsidRPr="001301D0">
        <w:rPr>
          <w:szCs w:val="28"/>
        </w:rPr>
        <w:t>отдыха, в том числе палаточных лагерей, костровищ, пикниковых точек, иных строений и сооружений вне специально установленных мест и без разрешения Учреждения;</w:t>
      </w:r>
    </w:p>
    <w:p w:rsidR="004D60A7" w:rsidRPr="00907F50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:rsidR="004D60A7" w:rsidRPr="00907F50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</w:t>
      </w:r>
      <w:r w:rsidR="00A87532">
        <w:rPr>
          <w:szCs w:val="28"/>
        </w:rPr>
        <w:t>одоохранных зон водных объектов</w:t>
      </w:r>
      <w:r w:rsidRPr="00907F50">
        <w:rPr>
          <w:szCs w:val="28"/>
        </w:rPr>
        <w:t>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>
        <w:rPr>
          <w:szCs w:val="28"/>
        </w:rPr>
        <w:t xml:space="preserve"> и лесных дорог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в период установления </w:t>
      </w:r>
      <w:r>
        <w:rPr>
          <w:szCs w:val="28"/>
        </w:rPr>
        <w:t xml:space="preserve">постоянного </w:t>
      </w:r>
      <w:r w:rsidRPr="00B377C0">
        <w:rPr>
          <w:szCs w:val="28"/>
        </w:rPr>
        <w:t>снежного покрова</w:t>
      </w:r>
      <w:r>
        <w:rPr>
          <w:szCs w:val="28"/>
        </w:rPr>
        <w:t xml:space="preserve">, осуществления </w:t>
      </w:r>
      <w:r w:rsidRPr="00B377C0">
        <w:rPr>
          <w:szCs w:val="28"/>
        </w:rPr>
        <w:t>мероприятий, связанн</w:t>
      </w:r>
      <w:r>
        <w:rPr>
          <w:szCs w:val="28"/>
        </w:rPr>
        <w:t>ых</w:t>
      </w:r>
      <w:r w:rsidRPr="00B377C0">
        <w:rPr>
          <w:szCs w:val="28"/>
        </w:rPr>
        <w:t xml:space="preserve"> с выполнением Учреждением его ос</w:t>
      </w:r>
      <w:r>
        <w:rPr>
          <w:szCs w:val="28"/>
        </w:rPr>
        <w:t xml:space="preserve">новных задач, осуществления мероприятий, </w:t>
      </w:r>
      <w:r w:rsidRPr="00C948C7">
        <w:rPr>
          <w:szCs w:val="28"/>
        </w:rPr>
        <w:t xml:space="preserve">проводимых в научно-исследовательских и регуляционных целях, </w:t>
      </w:r>
      <w:r>
        <w:rPr>
          <w:szCs w:val="28"/>
        </w:rPr>
        <w:t xml:space="preserve">а также </w:t>
      </w:r>
      <w:r w:rsidRPr="00C948C7">
        <w:rPr>
          <w:szCs w:val="28"/>
        </w:rPr>
        <w:t>выполнения работ по ликвидации и преду</w:t>
      </w:r>
      <w:r>
        <w:rPr>
          <w:szCs w:val="28"/>
        </w:rPr>
        <w:t>преждению чрезвычайных ситуаций;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охраняемых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Pr="001E66CE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</w:t>
      </w:r>
      <w:r>
        <w:rPr>
          <w:szCs w:val="28"/>
        </w:rPr>
        <w:t xml:space="preserve"> Заказника</w:t>
      </w:r>
      <w:r w:rsidRPr="001E66CE">
        <w:rPr>
          <w:szCs w:val="28"/>
        </w:rPr>
        <w:t>;</w:t>
      </w:r>
    </w:p>
    <w:p w:rsidR="00BD5AF5" w:rsidRPr="001E66CE" w:rsidRDefault="00BD5AF5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10) </w:t>
      </w:r>
      <w:r w:rsidRPr="00BD5AF5">
        <w:rPr>
          <w:szCs w:val="28"/>
        </w:rPr>
        <w:t>проезд на автомототранспортных средствах по водным объектам в период нерестового хода тихоокеанских лососей,</w:t>
      </w:r>
      <w:r>
        <w:rPr>
          <w:szCs w:val="28"/>
        </w:rPr>
        <w:t xml:space="preserve"> проезд по нерестилищам;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E66CE">
        <w:rPr>
          <w:szCs w:val="28"/>
        </w:rPr>
        <w:t>1</w:t>
      </w:r>
      <w:r w:rsidR="00BD5AF5">
        <w:rPr>
          <w:szCs w:val="28"/>
        </w:rPr>
        <w:t>1</w:t>
      </w:r>
      <w:r w:rsidRPr="001E66CE">
        <w:rPr>
          <w:szCs w:val="28"/>
        </w:rPr>
        <w:t>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 w:rsidR="00BD5AF5">
        <w:rPr>
          <w:szCs w:val="28"/>
        </w:rPr>
        <w:t>2</w:t>
      </w:r>
      <w:r w:rsidRPr="00444A93">
        <w:rPr>
          <w:szCs w:val="28"/>
        </w:rPr>
        <w:t xml:space="preserve">) </w:t>
      </w:r>
      <w:r w:rsidRPr="009456E5">
        <w:rPr>
          <w:szCs w:val="28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</w:t>
      </w:r>
      <w:r w:rsidR="00BD5AF5">
        <w:rPr>
          <w:szCs w:val="28"/>
        </w:rPr>
        <w:t>3</w:t>
      </w:r>
      <w:r w:rsidRPr="009456E5">
        <w:rPr>
          <w:szCs w:val="28"/>
        </w:rPr>
        <w:t xml:space="preserve">) сжигание отходов производства и потребления;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</w:t>
      </w:r>
      <w:r w:rsidR="00BD5AF5">
        <w:rPr>
          <w:szCs w:val="28"/>
        </w:rPr>
        <w:t>4</w:t>
      </w:r>
      <w:r w:rsidRPr="009456E5">
        <w:rPr>
          <w:szCs w:val="28"/>
        </w:rPr>
        <w:t>) деятельность, влекущая за собой загрязнение земель и почв, в том числе в результате сброса химических веществ, включая радиоактивные, ины</w:t>
      </w:r>
      <w:r>
        <w:rPr>
          <w:szCs w:val="28"/>
        </w:rPr>
        <w:t>х</w:t>
      </w:r>
      <w:r w:rsidRPr="009456E5">
        <w:rPr>
          <w:szCs w:val="28"/>
        </w:rPr>
        <w:t xml:space="preserve"> веществ</w:t>
      </w:r>
      <w:r>
        <w:rPr>
          <w:szCs w:val="28"/>
        </w:rPr>
        <w:t>, микроорганизмов</w:t>
      </w:r>
      <w:r w:rsidRPr="009456E5">
        <w:rPr>
          <w:szCs w:val="28"/>
        </w:rPr>
        <w:t>, а также деятельность, влекущая за собой истощение, деградацию, порчу и уничтожение земель и почв;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</w:t>
      </w:r>
      <w:r w:rsidR="00BD5AF5">
        <w:rPr>
          <w:szCs w:val="28"/>
        </w:rPr>
        <w:t>5</w:t>
      </w:r>
      <w:r w:rsidRPr="009456E5">
        <w:rPr>
          <w:szCs w:val="28"/>
        </w:rPr>
        <w:t xml:space="preserve">) складирование горюче-смазочных материалов вне установленных специально оборудованных мест;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</w:t>
      </w:r>
      <w:r w:rsidR="00BD5AF5">
        <w:rPr>
          <w:szCs w:val="28"/>
        </w:rPr>
        <w:t>6</w:t>
      </w:r>
      <w:r w:rsidRPr="009456E5">
        <w:rPr>
          <w:szCs w:val="28"/>
        </w:rPr>
        <w:t xml:space="preserve">) размещение скотомогильников, кладбищ;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</w:t>
      </w:r>
      <w:r w:rsidR="00BD5AF5">
        <w:rPr>
          <w:szCs w:val="28"/>
        </w:rPr>
        <w:t>7</w:t>
      </w:r>
      <w:r w:rsidRPr="009456E5">
        <w:rPr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4D60A7" w:rsidRPr="00E22056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22056">
        <w:rPr>
          <w:szCs w:val="28"/>
        </w:rPr>
        <w:t>1</w:t>
      </w:r>
      <w:r w:rsidR="00BD5AF5">
        <w:rPr>
          <w:szCs w:val="28"/>
        </w:rPr>
        <w:t>8</w:t>
      </w:r>
      <w:r w:rsidRPr="00E22056">
        <w:rPr>
          <w:szCs w:val="28"/>
        </w:rPr>
        <w:t>) все виды охоты, за исключением случаев, предусмотренных пунктом 10 части 23 настоящего Положения;</w:t>
      </w:r>
    </w:p>
    <w:p w:rsidR="004D60A7" w:rsidRPr="00E22056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22056">
        <w:rPr>
          <w:szCs w:val="28"/>
        </w:rPr>
        <w:t>1</w:t>
      </w:r>
      <w:r w:rsidR="00BD5AF5">
        <w:rPr>
          <w:szCs w:val="28"/>
        </w:rPr>
        <w:t>9</w:t>
      </w:r>
      <w:r w:rsidRPr="00E22056">
        <w:rPr>
          <w:szCs w:val="28"/>
        </w:rPr>
        <w:t>) все виды рыболовства</w:t>
      </w:r>
      <w:r w:rsidR="00076489">
        <w:rPr>
          <w:szCs w:val="28"/>
        </w:rPr>
        <w:t xml:space="preserve">, за исключением случаев, предусмотренных </w:t>
      </w:r>
      <w:r w:rsidR="00D13D73">
        <w:rPr>
          <w:szCs w:val="28"/>
        </w:rPr>
        <w:t>пунктом 11 части 23 настоящего Положения</w:t>
      </w:r>
      <w:r w:rsidRPr="00E22056">
        <w:rPr>
          <w:szCs w:val="28"/>
        </w:rPr>
        <w:t xml:space="preserve">; </w:t>
      </w:r>
    </w:p>
    <w:p w:rsidR="004D60A7" w:rsidRDefault="00BD5AF5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20</w:t>
      </w:r>
      <w:r w:rsidR="004D60A7" w:rsidRPr="009456E5">
        <w:rPr>
          <w:szCs w:val="28"/>
        </w:rPr>
        <w:t xml:space="preserve">) рыбохозяйственная мелиорация; </w:t>
      </w:r>
    </w:p>
    <w:p w:rsidR="00076489" w:rsidRPr="009456E5" w:rsidRDefault="00076489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BD5AF5">
        <w:rPr>
          <w:szCs w:val="28"/>
        </w:rPr>
        <w:t>1</w:t>
      </w:r>
      <w:r>
        <w:rPr>
          <w:szCs w:val="28"/>
        </w:rPr>
        <w:t xml:space="preserve">) </w:t>
      </w:r>
      <w:r w:rsidRPr="00076489">
        <w:rPr>
          <w:szCs w:val="28"/>
        </w:rPr>
        <w:t>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2</w:t>
      </w:r>
      <w:r w:rsidRPr="009456E5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3</w:t>
      </w:r>
      <w:r w:rsidRPr="009456E5">
        <w:rPr>
          <w:szCs w:val="28"/>
        </w:rPr>
        <w:t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4</w:t>
      </w:r>
      <w:r w:rsidRPr="009456E5">
        <w:rPr>
          <w:szCs w:val="28"/>
        </w:rPr>
        <w:t>) мойка в водных объектах транспортных средств, сплав древесины по водным объектам;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5</w:t>
      </w:r>
      <w:r w:rsidRPr="009456E5">
        <w:rPr>
          <w:szCs w:val="28"/>
        </w:rPr>
        <w:t>) использование водных объектов 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6</w:t>
      </w:r>
      <w:r w:rsidRPr="009456E5">
        <w:rPr>
          <w:szCs w:val="28"/>
        </w:rPr>
        <w:t>) нахождение с огнестрельным, пневматическим и метательным оружием, капканами и другими орудиями охоты, за исключением случаев нахождения с огнестрельным оружием должностных лиц Учреждения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 (лесную охрану);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7</w:t>
      </w:r>
      <w:r w:rsidRPr="009456E5">
        <w:rPr>
          <w:szCs w:val="28"/>
        </w:rPr>
        <w:t>) нахождение с продукцией добывания объектов животного мира, орудиями добычи (</w:t>
      </w:r>
      <w:r w:rsidRPr="00D13D73">
        <w:rPr>
          <w:szCs w:val="28"/>
        </w:rPr>
        <w:t>вылова) водных биоресурсов, за исключением случаев, связанных с осуществлением любительского рыболовства</w:t>
      </w:r>
      <w:r w:rsidR="00D13D73" w:rsidRPr="00D13D73">
        <w:rPr>
          <w:szCs w:val="28"/>
        </w:rPr>
        <w:t xml:space="preserve"> (с учетом ограничений, предусмотренных пунктом 11 части 23 настоящего Положения)</w:t>
      </w:r>
      <w:r w:rsidRPr="00D13D73">
        <w:rPr>
          <w:szCs w:val="28"/>
        </w:rPr>
        <w:t>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8</w:t>
      </w:r>
      <w:r w:rsidRPr="009456E5">
        <w:rPr>
          <w:szCs w:val="28"/>
        </w:rPr>
        <w:t xml:space="preserve">) любые действия, ведущие к беспокойству диких животных, их преследованию, привлечению и кормлению, за исключением случаев, предусмотренных пунктом 10 части </w:t>
      </w:r>
      <w:r>
        <w:rPr>
          <w:szCs w:val="28"/>
        </w:rPr>
        <w:t>23</w:t>
      </w:r>
      <w:r w:rsidRPr="009456E5">
        <w:rPr>
          <w:szCs w:val="28"/>
        </w:rPr>
        <w:t xml:space="preserve"> настоящего </w:t>
      </w:r>
      <w:r>
        <w:rPr>
          <w:szCs w:val="28"/>
        </w:rPr>
        <w:t>Положения</w:t>
      </w:r>
      <w:r w:rsidRPr="009456E5">
        <w:rPr>
          <w:szCs w:val="28"/>
        </w:rPr>
        <w:t>;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BD5AF5">
        <w:rPr>
          <w:szCs w:val="28"/>
        </w:rPr>
        <w:t>9</w:t>
      </w:r>
      <w:r w:rsidRPr="009456E5">
        <w:rPr>
          <w:szCs w:val="28"/>
        </w:rPr>
        <w:t xml:space="preserve">) уничтожение или повреждение шлагбаумов, аншлагов, стендов, </w:t>
      </w:r>
      <w:r w:rsidRPr="0047275A">
        <w:rPr>
          <w:szCs w:val="28"/>
        </w:rPr>
        <w:t>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2</w:t>
      </w:r>
      <w:r>
        <w:rPr>
          <w:szCs w:val="28"/>
        </w:rPr>
        <w:t>3</w:t>
      </w:r>
      <w:r w:rsidRPr="0047275A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4D60A7" w:rsidRPr="009456E5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 и ботанических</w:t>
      </w:r>
      <w:r w:rsidRPr="009456E5">
        <w:rPr>
          <w:szCs w:val="28"/>
        </w:rPr>
        <w:t xml:space="preserve"> коллекций в порядке, установленном законодательством Российской Федерации, и по согласованию с Учреждением;</w:t>
      </w:r>
    </w:p>
    <w:p w:rsidR="004D60A7" w:rsidRPr="009456E5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2)</w:t>
      </w:r>
      <w:r w:rsidRPr="009456E5">
        <w:rPr>
          <w:rFonts w:cs="Times New Roman"/>
          <w:szCs w:val="28"/>
        </w:rPr>
        <w:t xml:space="preserve"> </w:t>
      </w:r>
      <w:r w:rsidRPr="009456E5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4D60A7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3) </w:t>
      </w:r>
      <w:r w:rsidR="006E18A7" w:rsidRPr="006E18A7">
        <w:rPr>
          <w:szCs w:val="28"/>
        </w:rPr>
        <w:t xml:space="preserve">проведение природоохранных мероприятий, направленных на сохранение, восстановление и поддержание в </w:t>
      </w:r>
      <w:r w:rsidR="006E18A7">
        <w:rPr>
          <w:szCs w:val="28"/>
        </w:rPr>
        <w:t>равновесном состоянии экосистем Заказника</w:t>
      </w:r>
      <w:r w:rsidR="006E18A7" w:rsidRPr="006E18A7">
        <w:rPr>
          <w:szCs w:val="28"/>
        </w:rPr>
        <w:t>, прежде всего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E18A7" w:rsidRDefault="006E18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4) </w:t>
      </w:r>
      <w:r w:rsidRPr="006E18A7">
        <w:rPr>
          <w:szCs w:val="28"/>
        </w:rPr>
        <w:t>проведение биотехнических мероприятий, направленных на поддержание и увеличение численности охраняемых объектов животного мира;</w:t>
      </w:r>
    </w:p>
    <w:p w:rsidR="004D60A7" w:rsidRPr="00C20E9A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 xml:space="preserve">5) проведение мероприятий, направленных на воспроизводство защитных </w:t>
      </w:r>
      <w:r w:rsidR="005861E7" w:rsidRPr="00C20E9A">
        <w:rPr>
          <w:szCs w:val="28"/>
        </w:rPr>
        <w:t>лесов, повышение</w:t>
      </w:r>
      <w:r w:rsidRPr="00C20E9A">
        <w:rPr>
          <w:szCs w:val="28"/>
        </w:rPr>
        <w:t xml:space="preserve">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Pr="00D41B19">
        <w:t xml:space="preserve"> </w:t>
      </w:r>
      <w:r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6) осуществление мер санитарной безопасности в лесах при использовании, охране, защите и воспроизводстве лесов, а также меропри</w:t>
      </w:r>
      <w:r w:rsidR="00A87532">
        <w:rPr>
          <w:szCs w:val="28"/>
        </w:rPr>
        <w:t>ятий по охране лесов от пожаров</w:t>
      </w:r>
      <w:r>
        <w:rPr>
          <w:szCs w:val="28"/>
        </w:rPr>
        <w:t>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10)</w:t>
      </w:r>
      <w:r>
        <w:rPr>
          <w:szCs w:val="28"/>
        </w:rPr>
        <w:t xml:space="preserve"> охота в целях</w:t>
      </w:r>
      <w:r w:rsidRPr="00875245">
        <w:rPr>
          <w:szCs w:val="28"/>
        </w:rPr>
        <w:t xml:space="preserve"> регулировани</w:t>
      </w:r>
      <w:r>
        <w:rPr>
          <w:szCs w:val="28"/>
        </w:rPr>
        <w:t>я</w:t>
      </w:r>
      <w:r w:rsidRPr="00875245">
        <w:rPr>
          <w:szCs w:val="28"/>
        </w:rPr>
        <w:t xml:space="preserve"> численности</w:t>
      </w:r>
      <w:r>
        <w:rPr>
          <w:szCs w:val="28"/>
        </w:rPr>
        <w:t xml:space="preserve"> охотничьих ресурсов, осуществления научно-исследовательской деятельности</w:t>
      </w:r>
      <w:r w:rsidRPr="00875245">
        <w:rPr>
          <w:szCs w:val="28"/>
        </w:rPr>
        <w:t>;</w:t>
      </w:r>
    </w:p>
    <w:p w:rsidR="00076489" w:rsidRDefault="00076489" w:rsidP="000764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11) </w:t>
      </w:r>
      <w:r w:rsidRPr="00076489">
        <w:rPr>
          <w:szCs w:val="28"/>
        </w:rPr>
        <w:t>осуществ</w:t>
      </w:r>
      <w:r>
        <w:rPr>
          <w:szCs w:val="28"/>
        </w:rPr>
        <w:t xml:space="preserve">ление любительского рыболовства </w:t>
      </w:r>
      <w:r w:rsidRPr="00076489">
        <w:rPr>
          <w:szCs w:val="28"/>
        </w:rPr>
        <w:t>при соблюдении требований, установленных Федеральным законом от 25.12.2018 № 475-ФЗ «О любительском рыболовстве</w:t>
      </w:r>
      <w:r>
        <w:rPr>
          <w:szCs w:val="28"/>
        </w:rPr>
        <w:t xml:space="preserve">», за исключением </w:t>
      </w:r>
      <w:r w:rsidR="00D86871">
        <w:rPr>
          <w:szCs w:val="28"/>
        </w:rPr>
        <w:t>осуществления рыболовства на нерестилищах тихоокеанских лососей и вы</w:t>
      </w:r>
      <w:r>
        <w:rPr>
          <w:szCs w:val="28"/>
        </w:rPr>
        <w:t>лова</w:t>
      </w:r>
      <w:r>
        <w:rPr>
          <w:rFonts w:cs="Times New Roman"/>
          <w:szCs w:val="28"/>
        </w:rPr>
        <w:t xml:space="preserve"> уникальной изолированной популяци</w:t>
      </w:r>
      <w:r w:rsidR="007241A8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мальмы </w:t>
      </w:r>
      <w:r w:rsidRPr="00B12093">
        <w:rPr>
          <w:rFonts w:cs="Times New Roman"/>
          <w:i/>
          <w:szCs w:val="28"/>
        </w:rPr>
        <w:t>Salvelinus malma</w:t>
      </w:r>
      <w:r>
        <w:rPr>
          <w:rFonts w:cs="Times New Roman"/>
          <w:i/>
          <w:szCs w:val="28"/>
        </w:rPr>
        <w:t xml:space="preserve"> </w:t>
      </w:r>
      <w:r>
        <w:rPr>
          <w:rFonts w:cs="Times New Roman"/>
          <w:szCs w:val="28"/>
        </w:rPr>
        <w:t>озера Костакан;</w:t>
      </w:r>
    </w:p>
    <w:p w:rsidR="004D60A7" w:rsidRDefault="006E18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076489">
        <w:rPr>
          <w:szCs w:val="28"/>
        </w:rPr>
        <w:t>2</w:t>
      </w:r>
      <w:r w:rsidR="004D60A7" w:rsidRPr="005861E7">
        <w:rPr>
          <w:szCs w:val="28"/>
        </w:rPr>
        <w:t>) заготовка и сбор гражданами для собственных нужд пищевых лесных ресурсов,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 Красную книгу Камчатского края;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3910">
        <w:rPr>
          <w:szCs w:val="28"/>
        </w:rPr>
        <w:t>1</w:t>
      </w:r>
      <w:r w:rsidR="00D13D73">
        <w:rPr>
          <w:szCs w:val="28"/>
        </w:rPr>
        <w:t>3</w:t>
      </w:r>
      <w:r w:rsidRPr="00593910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</w:t>
      </w:r>
      <w:r>
        <w:rPr>
          <w:szCs w:val="28"/>
        </w:rPr>
        <w:t>;</w:t>
      </w:r>
    </w:p>
    <w:p w:rsidR="006E18A7" w:rsidRDefault="006E18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13D73">
        <w:rPr>
          <w:szCs w:val="28"/>
        </w:rPr>
        <w:t>4</w:t>
      </w:r>
      <w:r>
        <w:rPr>
          <w:szCs w:val="28"/>
        </w:rPr>
        <w:t xml:space="preserve">) </w:t>
      </w:r>
      <w:r w:rsidRPr="006E18A7">
        <w:rPr>
          <w:szCs w:val="28"/>
        </w:rPr>
        <w:t xml:space="preserve">размещение физическими лицами палаточных лагерей, костровищ в специально отведенных для </w:t>
      </w:r>
      <w:r>
        <w:rPr>
          <w:szCs w:val="28"/>
        </w:rPr>
        <w:t>этих целей местах или площадках;</w:t>
      </w:r>
    </w:p>
    <w:p w:rsidR="006E18A7" w:rsidRDefault="006E18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13D73">
        <w:rPr>
          <w:szCs w:val="28"/>
        </w:rPr>
        <w:t>5</w:t>
      </w:r>
      <w:r>
        <w:rPr>
          <w:szCs w:val="28"/>
        </w:rPr>
        <w:t xml:space="preserve">) </w:t>
      </w:r>
      <w:r w:rsidRPr="006E18A7">
        <w:rPr>
          <w:szCs w:val="28"/>
        </w:rPr>
        <w:t>строительство, реконструкция линейных объектов (дорог), необходимых для обеспечения охраны Заказника;</w:t>
      </w:r>
    </w:p>
    <w:p w:rsidR="00076489" w:rsidRDefault="00076489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13D73">
        <w:rPr>
          <w:szCs w:val="28"/>
        </w:rPr>
        <w:t>6</w:t>
      </w:r>
      <w:r>
        <w:rPr>
          <w:szCs w:val="28"/>
        </w:rPr>
        <w:t xml:space="preserve">) </w:t>
      </w:r>
      <w:r w:rsidRPr="00076489">
        <w:rPr>
          <w:szCs w:val="28"/>
        </w:rPr>
        <w:t>строительство, реконструкция и ремонт (временных) некапитальных объектов, связанн</w:t>
      </w:r>
      <w:r>
        <w:rPr>
          <w:szCs w:val="28"/>
        </w:rPr>
        <w:t>ых</w:t>
      </w:r>
      <w:r w:rsidRPr="00076489">
        <w:rPr>
          <w:szCs w:val="28"/>
        </w:rPr>
        <w:t xml:space="preserve"> с обустройством экскурсионных экологических троп и маршрутов, смотровых площадок, информационных стендов, аншлагов, указателей, мест размещения палаточных лагерей, стационарных пунктов наблюдения (по согласованию с Учреждением);</w:t>
      </w:r>
    </w:p>
    <w:p w:rsidR="004159A2" w:rsidRDefault="004D60A7" w:rsidP="00C8176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13D73">
        <w:rPr>
          <w:szCs w:val="28"/>
        </w:rPr>
        <w:t>7</w:t>
      </w:r>
      <w:r>
        <w:rPr>
          <w:szCs w:val="28"/>
        </w:rPr>
        <w:t xml:space="preserve">) </w:t>
      </w:r>
      <w:r w:rsidRPr="00593910">
        <w:rPr>
          <w:szCs w:val="28"/>
        </w:rPr>
        <w:t>эколого-просветительская деятельность.</w:t>
      </w:r>
    </w:p>
    <w:p w:rsidR="006E18A7" w:rsidRDefault="006E18A7" w:rsidP="00C81767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E18A7" w:rsidRDefault="006E18A7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D13D73" w:rsidRDefault="00D13D73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4E5B11" w:rsidRPr="00995265" w:rsidRDefault="004E5B11" w:rsidP="004E5B11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:rsidR="004E5B11" w:rsidRDefault="004E5B11" w:rsidP="004E5B11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4159A2" w:rsidRDefault="004159A2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922600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регионального значения </w:t>
      </w:r>
      <w:r w:rsidR="004E5B11">
        <w:rPr>
          <w:rFonts w:cs="Times New Roman"/>
          <w:szCs w:val="28"/>
        </w:rPr>
        <w:t>«</w:t>
      </w:r>
      <w:r w:rsidR="004159A2">
        <w:rPr>
          <w:rFonts w:cs="Times New Roman"/>
          <w:szCs w:val="28"/>
        </w:rPr>
        <w:t>Тимоновский</w:t>
      </w:r>
      <w:r w:rsidR="004E5B11">
        <w:rPr>
          <w:rFonts w:cs="Times New Roman"/>
          <w:szCs w:val="28"/>
        </w:rPr>
        <w:t>»</w:t>
      </w:r>
      <w:r w:rsidR="00922600">
        <w:rPr>
          <w:rFonts w:cs="Times New Roman"/>
          <w:szCs w:val="28"/>
        </w:rPr>
        <w:t xml:space="preserve"> </w:t>
      </w:r>
    </w:p>
    <w:p w:rsidR="00C20E9A" w:rsidRPr="00C20E9A" w:rsidRDefault="00922600" w:rsidP="00C20E9A">
      <w:pPr>
        <w:autoSpaceDE w:val="0"/>
        <w:autoSpaceDN w:val="0"/>
        <w:adjustRightInd w:val="0"/>
        <w:jc w:val="center"/>
        <w:rPr>
          <w:szCs w:val="28"/>
        </w:rPr>
      </w:pPr>
      <w:r>
        <w:rPr>
          <w:rFonts w:cs="Times New Roman"/>
          <w:szCs w:val="28"/>
        </w:rPr>
        <w:t>(далее – Заказник)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C20E9A" w:rsidRPr="00C20E9A" w:rsidTr="003F2CDE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E9A" w:rsidRPr="00A62F92" w:rsidRDefault="00C20E9A" w:rsidP="0092260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Раздел 1. Сведения о</w:t>
            </w:r>
            <w:r w:rsidR="00922600">
              <w:rPr>
                <w:sz w:val="24"/>
                <w:szCs w:val="24"/>
              </w:rPr>
              <w:t xml:space="preserve"> Заказнике</w:t>
            </w:r>
          </w:p>
        </w:tc>
      </w:tr>
      <w:tr w:rsidR="00C20E9A" w:rsidRPr="00C20E9A" w:rsidTr="003F2CDE">
        <w:tc>
          <w:tcPr>
            <w:tcW w:w="675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C20E9A" w:rsidRPr="00A62F92" w:rsidRDefault="00C20E9A" w:rsidP="0092260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Характеристика </w:t>
            </w:r>
            <w:r w:rsidR="00922600">
              <w:rPr>
                <w:sz w:val="24"/>
                <w:szCs w:val="24"/>
              </w:rPr>
              <w:t>Заказника</w:t>
            </w:r>
          </w:p>
        </w:tc>
        <w:tc>
          <w:tcPr>
            <w:tcW w:w="4642" w:type="dxa"/>
            <w:vAlign w:val="center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EA12A8" w:rsidRPr="00C20E9A" w:rsidTr="003F2CDE">
        <w:tc>
          <w:tcPr>
            <w:tcW w:w="675" w:type="dxa"/>
          </w:tcPr>
          <w:p w:rsidR="00EA12A8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EA12A8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2" w:type="dxa"/>
            <w:vAlign w:val="center"/>
          </w:tcPr>
          <w:p w:rsidR="00EA12A8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20E9A" w:rsidRPr="00C20E9A" w:rsidTr="00EA12A8">
        <w:trPr>
          <w:trHeight w:val="505"/>
        </w:trPr>
        <w:tc>
          <w:tcPr>
            <w:tcW w:w="675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20E9A" w:rsidRPr="00A62F92" w:rsidRDefault="00C20E9A" w:rsidP="00EA12A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Местоположение </w:t>
            </w:r>
            <w:r w:rsidR="00EA12A8">
              <w:rPr>
                <w:sz w:val="24"/>
                <w:szCs w:val="24"/>
              </w:rPr>
              <w:t>Заказника</w:t>
            </w:r>
          </w:p>
        </w:tc>
        <w:tc>
          <w:tcPr>
            <w:tcW w:w="4642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Камчатский край, Елизовский муниципальный район</w:t>
            </w:r>
          </w:p>
        </w:tc>
      </w:tr>
      <w:tr w:rsidR="00C20E9A" w:rsidRPr="00C20E9A" w:rsidTr="003F2CDE">
        <w:tc>
          <w:tcPr>
            <w:tcW w:w="675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C20E9A" w:rsidRPr="00A62F92" w:rsidRDefault="00C20E9A" w:rsidP="00EA12A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Площадь </w:t>
            </w:r>
            <w:r w:rsidR="00EA12A8">
              <w:rPr>
                <w:sz w:val="24"/>
                <w:szCs w:val="24"/>
              </w:rPr>
              <w:t>Заказника</w:t>
            </w:r>
            <w:r w:rsidRPr="00A62F92">
              <w:rPr>
                <w:sz w:val="24"/>
                <w:szCs w:val="24"/>
              </w:rPr>
              <w:t xml:space="preserve"> +/– величина погрешности определения площади  (Р +/– Дельта Р)</w:t>
            </w:r>
          </w:p>
        </w:tc>
        <w:tc>
          <w:tcPr>
            <w:tcW w:w="4642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  <w:p w:rsidR="00C20E9A" w:rsidRPr="00A62F92" w:rsidRDefault="00E24B8F" w:rsidP="00E24B8F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720535488 ± 141177 м²</w:t>
            </w:r>
          </w:p>
        </w:tc>
      </w:tr>
      <w:tr w:rsidR="00C20E9A" w:rsidRPr="00C20E9A" w:rsidTr="003F2CDE">
        <w:tc>
          <w:tcPr>
            <w:tcW w:w="675" w:type="dxa"/>
          </w:tcPr>
          <w:p w:rsidR="00E04A56" w:rsidRPr="00A62F92" w:rsidRDefault="00E04A56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</w:p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C20E9A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47275A">
              <w:rPr>
                <w:rFonts w:cs="Times New Roman"/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>
              <w:rPr>
                <w:rFonts w:cs="Times New Roman"/>
                <w:sz w:val="24"/>
                <w:szCs w:val="24"/>
              </w:rPr>
              <w:t>Заказника</w:t>
            </w:r>
          </w:p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</w:tcPr>
          <w:p w:rsidR="00C20E9A" w:rsidRPr="00A62F92" w:rsidRDefault="00922600" w:rsidP="0092260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22600">
              <w:rPr>
                <w:sz w:val="24"/>
                <w:szCs w:val="24"/>
              </w:rPr>
              <w:t>ешение исполнительного комитета Камчатского областного Совета народных депутатов от 27.10.1981 № 508 «О заказнике «Тимоновский»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E24B8F" w:rsidRPr="00E24B8F" w:rsidTr="00EA12A8">
        <w:trPr>
          <w:trHeight w:val="654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E24B8F" w:rsidRPr="00E24B8F" w:rsidRDefault="00E24B8F" w:rsidP="00EA12A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24B8F">
              <w:rPr>
                <w:rFonts w:cs="Times New Roman"/>
                <w:color w:val="000000"/>
                <w:szCs w:val="28"/>
              </w:rPr>
              <w:t xml:space="preserve">Раздел 2. Сведения о местоположении границ </w:t>
            </w:r>
            <w:r w:rsidR="00EA12A8">
              <w:rPr>
                <w:rFonts w:cs="Times New Roman"/>
                <w:color w:val="000000"/>
                <w:szCs w:val="28"/>
              </w:rPr>
              <w:t>Заказника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4B8F" w:rsidRPr="00C25018" w:rsidRDefault="00E24B8F" w:rsidP="00EA12A8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1. Система координат: МСК 41(1), WGS 84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4B8F" w:rsidRPr="00C25018" w:rsidRDefault="00E24B8F" w:rsidP="00EA12A8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2. Сведения о характерных точках границ объекта: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A12A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E24B8F" w:rsidRPr="00E24B8F" w:rsidTr="00E24B8F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 xml:space="preserve">Северная </w:t>
            </w:r>
          </w:p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 xml:space="preserve">Восточная </w:t>
            </w:r>
          </w:p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долгота</w:t>
            </w:r>
          </w:p>
        </w:tc>
      </w:tr>
      <w:tr w:rsidR="00C25018" w:rsidRPr="00E24B8F" w:rsidTr="00E24B8F">
        <w:trPr>
          <w:trHeight w:val="300"/>
          <w:tblHeader/>
          <w:jc w:val="center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654763.68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1367952.60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53°52'1.8''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157°58'52.0''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654762.68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1368280.28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53°52'1.8''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157°59'9.9''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654530.15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1368396.52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53°51'54.3''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157°59'16.4''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654355.67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1368620.82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53°51'48.7''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157°59'28.7''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654172.97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1368894.95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53°51'42.9''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157°59'43.8''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654123.13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1369160.82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53°51'41.3''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157°59'58.4''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654006.76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1369509.70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53°51'37.6''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158°0'17.5''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653998.29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1369665.98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158°0'26.0''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653865.51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1369958.25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158°0'42.1''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653765.84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1370157.65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158°0'53.0''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653583.12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1370290.59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53°51'24.1''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158°1'0.4''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653425.25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1370489.97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53°51'19.0''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158°1'11.3''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653408.71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1370730.84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53°51'18.5''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158°1'24.5''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653483.44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1371029.93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53°51'21.0''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158°1'40.9''</w:t>
            </w:r>
          </w:p>
        </w:tc>
      </w:tr>
      <w:tr w:rsidR="00E24B8F" w:rsidRPr="00E24B8F" w:rsidTr="00CC1A4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653641.24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1371287.39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53°51'26.2''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158°1'54.9''</w:t>
            </w:r>
          </w:p>
        </w:tc>
      </w:tr>
      <w:tr w:rsidR="00E24B8F" w:rsidRPr="00A06B55" w:rsidTr="00CC1A4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653882.24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1371611.42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53°51'34.0''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158°2'12.5''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654123.07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1371893.82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158°2'27.9''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654447.08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1371968.59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654787.64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1371976.88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655070.15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1371935.35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655271.13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1371979.64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655477.14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1372093.22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655646.26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1372291.41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158°2'49.2''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655701.46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1372425.46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158°2'56.5''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655859.31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1372591.60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158°3'5.6''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656058.66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1372707.92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656573.70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1372741.11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158°3'13.56''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657005.73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1372749.41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657421.00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1372791.02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53°53'28.7''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657761.68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1372948.81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158°3'24.5''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658052.37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1373264.46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53°53'49.2''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158°3'41.7''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658392.95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1373563.52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658609.02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1373696.46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158°4'5.2''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659140.63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1374053.63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659506.09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1374145.04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53°54'36.4''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660021.23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1374161.63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158°4'30.2''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660527.94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1374153.32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660951.53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1374161.63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661150.95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1374269.62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158°4'35.8''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661375.24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1374552.02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158°4'51.2''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661857.01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1374959.07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158°5'13.4''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662147.87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1375291.39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158°5'31.''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662554.89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1375590.39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158°5'47.8''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662812.39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1375690.11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53°56'23.6''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158°5'53.2''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663061.55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1375656.87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53°56'31.7''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663352.41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1375548.86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53°56'41.1''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663508.62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1375516.91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53°56'46.1''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663701.25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1375523.95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53°56'52.3''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664008.64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1375681.76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158°5'52.4''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664291.02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1375897.78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53°57'11.5''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664482.08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1376080.54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53°57'17.7''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158°6'14.1''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664606.67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1376180.23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53°57'21.7''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158°6'19.5''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664864.20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1376255.00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158°6'23.5''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665071.95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1376329.78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158°6'27.6''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665304.50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1376412.80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158°6'32.1''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665537.10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1376462.61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53°57'51.9''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158°6'34.7''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665702.77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1376588.14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158°6'41.6''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665876.23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1376778.02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158°6'51.9''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666052.21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1377002.61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666234.93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1377285.03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53°58'14.6''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158°7'19.7''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666376.12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1377525.95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53°58'19.2''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158°7'32.9''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666438.78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1377572.72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666504.48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1377591.47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666600.43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1377567.46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666916.09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1377500.99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53°58'36.6''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667071.69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1377500.04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667190.26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1377542.54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667287.39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1377572.72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158°7'35.2''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667381.34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1377642.26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667456.13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1377757.88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158°7'45.3''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667512.45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1377875.13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158°7'51.7''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667547.60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1377975.93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158°7'57.2''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667561.70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1378100.12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667533.54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1378196.22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667514.21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1378306.81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158°8'15.4''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667519.45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1378379.14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158°8'19.4''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667547.43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1378464.68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158°8'24.0''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667631.96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1378599.43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158°8'31.4''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667681.24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1378777.63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158°8'41.2''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667780.09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1379120.91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158°9'0.0''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667829.96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1379469.80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158°9'19.1''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667879.74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1379669.18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158°9'30.1''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667905.93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1379868.45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158°9'41.0''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667838.31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1379982.50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667723.41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1380043.47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158°9'50.6''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667489.35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1380092.86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158°9'53.4''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667256.76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1380109.45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158°9'54.4''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666999.18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1380242.40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53°58'39.7''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666666.93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1380375.31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666309.73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1380408.53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53°58'17.4''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158°10'11.0''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665794.67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1380499.89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665536.28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1380484.17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665362.71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1380416.83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665196.61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1380342.09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53°57'41.4''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665107.37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1380362.26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158°10'8.7''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665063.71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1380691.00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158°10'26.8''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664955.68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1381006.61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158°10'44.1''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664905.83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1381222.63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158°10'56.0''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664731.34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1381463.50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53°57'26.5''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664216.30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1381754.26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158°11'25.3''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663668.13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1382011.80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53°56'52.2''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158°11'39.5''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663119.83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1382277.68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53°56'34.5''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158°11'54.2''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662654.56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1382460.39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53°56'19.5''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158°12'4.3''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662330.62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1382709.60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158°12'18.1''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662251.04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1382740.05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662068.12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1382690.84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158°12'17.1''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661798.96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1382576.73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661408.58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1382526.87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53°55'39.2''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661059.64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1382526.88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660810.40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1382593.36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660710.76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1382751.20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158°12'20.7''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660685.88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1383075.14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158°12'38.4''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660760.62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1383274.54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158°12'49.3''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660901.86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1383590.20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660938.32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1383701.22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158°13'12.7''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660960.01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1383897.53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158°13'23.4''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660876.86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1384130.14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158°13'36.2''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660735.66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1384346.15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158°13'48.0''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660626.48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1384577.90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158°14'0.8''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660594.42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1384786.39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660511.97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1384881.20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660048.54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1385216.67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660012.53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1385483.99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659823.32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1385589.40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659380.94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53°54'33.9''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659341.31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1385577.01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53°54'32.7''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659221.21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1385576.97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659121.58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1385616.68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658981.72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1385637.75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658821.31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1385716.99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53°54'15.9''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658701.51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1385617.90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53°54'12.0''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158°14'58.1''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658621.11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1385557.45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658481.61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1385497.53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158°14'51.5''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658401.38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1385457.12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658200.87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1385398.65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657888.84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1385380.92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158°14'45.2''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657645.31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1385453.79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657460.95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1385538.17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657421.47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1385598.46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657301.53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1385618.34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53°53'26.7''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657161.46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1385598.39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657001.41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1385598.62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656861.23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1385578.66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158°14'56.2''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656741.76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1385518.59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656621.62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1385498.50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656461.40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1385478.67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158°14'50.8''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656301.78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1385518.88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656141.56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1385499.12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656041.29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1385458.88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158°14'49.8''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655820.88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1385398.56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655701.57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1385359.45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158°14'44.4''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655480.99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1385279.04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655321.62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1385239.21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655241.54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1385218.83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655081.49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1385219.04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654981.06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1385159.79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654921.06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1385019.29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654901.57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1384955.42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654861.49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1384819.71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654763.76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1384583.44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654633.34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1384270.46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654318.89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1384077.83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654028.17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1384110.00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653741.06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1384360.19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53°51'31.4''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653680.54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1384420.65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653520.79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1384459.80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653340.82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1384460.19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653220.83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1384460.12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653101.00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1384479.99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653021.13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1384500.59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652900.68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1384440.44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652781.39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1384400.36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53°51'0.4''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652640.90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1384340.40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652560.67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1384301.04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158°13'47.1''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652541.33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1384261.15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652460.83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1384200.79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158°13'41.6''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652340.84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1384200.65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158°13'41.6''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652280.70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1384181.10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652100.42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1384136.46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651880.47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1384141.12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651780.57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1384160.86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651644.03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1384215.89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651500.61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1384300.99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651309.31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1384393.44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651041.16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1384501.44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650874.88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1384465.74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650760.76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1384441.59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650420.04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1384482.14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650082.57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1384550.64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649880.95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1384602.13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53°49'26.6''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649640.98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1384601.93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649521.67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1384701.85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649341.53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1384822.18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649282.84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1384866.64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649181.43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1384942.39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158°14'22.7''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649026.72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1385114.59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158°14'32.2''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648841.14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1385302.98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648561.23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1385443.07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53°48'44.0''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648421.37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1385463.12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648301.87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1385523.03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648241.26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1385583.45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648161.55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1385623.06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648062.14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1385702.80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648022.20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1385843.13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158°15'12.2''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647961.73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1386043.55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158°15'23.1''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647877.86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1386062.21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647782.08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1386082.94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647793.21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1386234.84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647804.42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1386395.75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158°15'42.4''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647688.78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1386709.62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158°15'59.6''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647430.90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1386986.54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158°16'14.7''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647358.46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1387063.09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158°16'18.9''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647179.45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1387197.48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646942.98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1387263.26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646668.30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1387591.28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53°47'42.9''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158°16'47.9''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646502.90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1387803.57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646303.21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1387984.02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646143.02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1388084.25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646003.18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645803.00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1388083.79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645607.49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1388150.26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645285.34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1388257.69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645018.51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1388278.71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644685.92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1388196.14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644466.55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1388149.84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158°17'18.7''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644285.83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1388179.18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158°17'20.3''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644115.52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1388276.48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53°46'20.4''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643897.42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1388392.11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643793.20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1388363.90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643647.25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1387975.02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643484.05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1387815.23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643056.92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1387799.42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53°45'46.1''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158°16'59.8''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642581.57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1387878.98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642263.23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1388106.39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641917.03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1387949.98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158°17'8.1''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641488.98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1387944.20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641281.46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1388145.75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641092.06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1388356.13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640798.59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1388434.38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53°44'33.2''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158°17'34.7''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640418.12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1388494.23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158°17'38.1''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639991.00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1388611.45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639658.84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1388585.96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158°17'43.''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639364.64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1388692.18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639099.80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1388856.16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158°17'58.0''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638957.64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1388962.22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53°43'33.7''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638784.03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1389007.50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638304.16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1389028.11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637844.15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1389028.56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53°42'57.6''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637603.78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1389108.36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158°18'11.9''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637443.49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637223.91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1388729.20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53°42'37.6''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637091.47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1388539.23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636919.84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1388454.50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636709.33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1388380.09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158°17'32.3''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636452.07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1388219.97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636222.29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1388107.71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635943.25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635512.56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1387877.05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635197.67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1387624.44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635162.56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1387349.67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158°16'36.4''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635202.62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1387229.34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158°16'29.8''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635262.65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1387089.93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635342.84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1386989.35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158°16'16.7''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635342.28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1386789.32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635382.63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1386690.02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635423.04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1386609.74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158°15'56.0''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635442.74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1386449.55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635284.76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1386313.75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634915.42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1386137.48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53°41'22.7''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634677.48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1386016.28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634392.67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1385904.44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634185.75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1385321.32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53°40'59.0''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630716.95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1375132.02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158°5'31.8''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628226.60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1370955.73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158°1'45.3''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626522.56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1366343.62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626553.62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1366296.78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626695.54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1366342.07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53°36'53.6''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626851.01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1366329.15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53°36'58.6''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627051.73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1366291.67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627232.61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1366274.30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627272.37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1366254.99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627413.03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1366196.97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627453.72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1366156.64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627554.39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1366118.91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627654.25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1366100.11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157°57'21.3''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627735.08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1366080.51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627815.45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1366001.95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157°57'15.9''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627878.18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1365822.43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53°37'31.7''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627940.26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1365703.98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53°37'33.7''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628020.83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1365644.36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628141.35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1365586.48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157°56'53.2''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628262.25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1365567.58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628401.52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1365609.55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157°56'54.3''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628501.31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1365570.78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628562.83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1365512.35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628583.50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1365472.15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628583.86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1365392.17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628605.18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1365293.02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157°56'37.0''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628666.53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1365213.56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157°56'32.7''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628847.15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1365156.21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628927.81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1365116.58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628988.34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1365058.16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629029.05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1365017.85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629069.74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1364978.52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53°38'10.1''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629149.69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1364959.93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157°56'18.7''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629350.49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1364942.44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53°38'19.1''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629411.22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1364902.94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157°56'15.5''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629451.73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1364843.65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629473.52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1364684.54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629514.21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1364645.22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629594.98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1364605.61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629634.93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1364606.31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629714.32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1364647.71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629874.24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1364649.50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53°38'36.0''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629954.93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1364590.85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53°38'38.6''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630016.30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1364511.42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630077.59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1364411.95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157°55'48.5''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630179.03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1364334.21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157°55'44.2''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630281.42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1364115.43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630382.74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1364036.71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630463.41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1363997.05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630503.47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1363997.75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630603.16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1363959.04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630664.53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1363880.55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630685.13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1363820.40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630726.41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1363721.13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630887.10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1363682.89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630967.75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1363644.30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631049.56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1363485.71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631130.23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1363446.06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157°54'55.5''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631313.10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1363288.73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631413.04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1363290.05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631572.07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1363292.80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631672.78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631774.81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1363115.35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157°54'37.2''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631775.63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1363095.32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631816.17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1363036.01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157°54'32.8''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631956.93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1362997.97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53°39'42.9''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632076.90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1362999.05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632215.33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1363061.02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632336.06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1363023.10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632396.63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1362963.68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632704.62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1362427.33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157°53'59.3''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632786.18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1362248.72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157°53'49.5''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632769.10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1362088.89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157°53'40.8''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632851.80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1361910.24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157°53'31.1''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632973.62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1361751.34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53°40'15.5''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633155.50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1361613.96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157°53'14.8''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633236.78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1361515.34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633379.31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1361317.32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53°40'28.5''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157°52'58.5''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633544.55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1360959.10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633809.02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1360623.07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633930.73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1360444.21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53°40'46.2''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157°52'10.7''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634276.15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1360108.59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157°51'52.3''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634378.00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1359949.82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634541.04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1359692.59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634705.61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1359374.42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634807.54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1359235.62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634908.27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1359197.91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635188.81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1359140.75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53°41'26.5''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635309.51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1359082.87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635329.56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1359082.71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635491.31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1358925.51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635713.24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1358787.86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635794.10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1358769.22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53°41'45.9''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636093.98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1358752.95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636315.22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1358656.34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636495.82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1358598.95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157°50'29.0''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636635.82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1358600.91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53°42'13.1''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157°50'29.0''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636755.95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1358621.98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53°42'17.0''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637053.95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1358746.77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637372.94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1358747.32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53°42'37.0''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637474.13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1358771.58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637591.41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1358953.74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157°50'47.8''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637650.71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1358994.33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157°50'50.0''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637730.05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1359035.69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638028.62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1359119.44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638287.51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1359223.50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638486.71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1359266.02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53°43'13.2''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638527.62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1359246.70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53°43'14.5''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638947.64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1359251.53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639106.04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1359314.35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53°43'33.2''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639405.58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1359378.06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53°43'42.9''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639605.73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1359400.58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639745.58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1359382.52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639886.10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1359324.47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53°43'58.4''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640108.28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1359207.86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640370.10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1359050.90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53°44'14.0''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640390.02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1359051.66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640671.87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1358895.61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157°50'43.2''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640732.66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1358856.22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157°50'41.0''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640853.59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1358837.29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641013.47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1358820.08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53°44'34.8''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641153.47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1358822.04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53°44'39.3''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641232.55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1358842.45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157°50'40.0''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641371.35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1358944.36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157°50'45.5''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641371.50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1358964.41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641391.53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1358965.24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641410.78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1359005.06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641509.51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1359106.34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157°50'54.3''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641607.68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1359247.59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641705.63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1359388.83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641724.30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1359469.68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641803.18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1359590.09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641862.53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1359651.63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641980.32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1359752.78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642079.86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1359814.00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642199.15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1359856.11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53°45'13.4''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642329.62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1360050.11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53°45'17.7''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642426.49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1360309.43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157°51'59.5''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642464.99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1360509.16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157°52'10.4''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642548.02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1360642.50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157°52'17.6''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642672.34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1360696.58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642828.93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1360765.36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643008.30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1360826.03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643187.89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643328.38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1360963.62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643487.87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1361166.42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643862.12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1361310.56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644067.47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1361230.03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157°52'49.0''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644352.08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1361188.93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644725.12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645041.16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645259.70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1361268.15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645426.25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1361614.88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645526.68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1361927.10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645840.58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1362061.74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646192.55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646505.57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643008.30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1360826.03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643187.89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643328.38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1360963.62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643487.87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1361166.42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643862.12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1361310.56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644067.47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1361230.03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644352.08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1361188.93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644725.12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645041.16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645259.70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1361268.15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645426.25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1361614.88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645526.68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1361927.10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645840.58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1362061.74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646192.55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646505.57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646899.68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1361935.80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53°47'46.0''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647265.41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1361503.08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647665.47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1361256.04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647896.39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648141.35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648336.94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648522.30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1361325.58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648728.59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1361415.15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53°48'45.0''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157°52'57.0''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648969.77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1361593.80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649147.53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1361797.87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649325.76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1361959.50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649475.25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1362165.48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649714.32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1362429.66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157°53'52.0''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649966.90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1362648.75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650127.12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1362671.56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650277.44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650469.88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1362777.93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650707.39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1362850.14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650826.45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1362982.25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651019.52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1363128.81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651197.15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157°54'34.4''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651389.71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1363288.02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651526.37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1363375.99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651751.24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1363501.32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651899.01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1363607.20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157°54'55.5''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651981.03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1363738.57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651946.54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1363807.81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647265.41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1361503.08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647665.47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1361256.04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647896.39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648141.35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648336.94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648522.30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1361325.58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648728.59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1361415.15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53°48'45.0''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157°52'57.0''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648969.77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1361593.80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649147.53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1361797.87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649325.76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1361959.50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649475.25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1362165.48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649714.32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1362429.66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157°53'52.0''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649966.90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1362648.75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650127.12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1362671.56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650277.44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650469.88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1362777.93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650707.39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1362850.14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650826.45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1362982.25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651019.52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1363128.81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651197.15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157°54'34.4''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651389.71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1363288.02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651526.37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1363375.99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651751.24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1363501.32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651899.01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1363607.20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651981.03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1363738.57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651946.54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1363807.81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651903.79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1363967.18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651802.14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1364145.92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651875.47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1364586.35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652013.72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1364748.34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157°55'57.8''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652172.45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1364851.10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652171.08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1364930.08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652388.05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1365193.47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652501.69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1365284.61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652782.03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1365471.57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157°56'37.1''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652930.37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1365505.44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653155.15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1365620.75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653198.44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1365910.43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653326.75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1366097.40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157°57'11.1''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653439.56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1366198.57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157°57'16.6''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653506.09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653602.72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1366354.32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653725.36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1366435.41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653883.61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1366469.18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53°51'33.0''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654178.65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1366614.99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654440.09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1366806.07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157°57'49.4''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654553.79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1367034.18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157°58'1.8''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654740.85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1367566.79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157°58'30.9''</w:t>
            </w:r>
          </w:p>
        </w:tc>
      </w:tr>
      <w:tr w:rsidR="00B562CD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654763.68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1367952.60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53°52'1.8''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157°58'52.0''</w:t>
            </w:r>
          </w:p>
        </w:tc>
      </w:tr>
    </w:tbl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Default="00764AAF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764AAF" w:rsidRDefault="00764AAF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764AAF" w:rsidRDefault="00764AAF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E04A56" w:rsidRDefault="00356B0E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  <w:r w:rsidRPr="00356B0E">
        <w:rPr>
          <w:rFonts w:cs="Times New Roman"/>
          <w:szCs w:val="28"/>
        </w:rPr>
        <w:t xml:space="preserve">Раздел 3. Карта-схема границ </w:t>
      </w:r>
      <w:r w:rsidR="00505823">
        <w:rPr>
          <w:rFonts w:cs="Times New Roman"/>
          <w:szCs w:val="28"/>
        </w:rPr>
        <w:t>Заказника</w:t>
      </w: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03BDC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20955</wp:posOffset>
            </wp:positionV>
            <wp:extent cx="5857875" cy="7905750"/>
            <wp:effectExtent l="19050" t="19050" r="9525" b="0"/>
            <wp:wrapNone/>
            <wp:docPr id="1" name="Рисунок 1" descr="D:\Мои документы\Мои полученные файлы\Тимо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полученные файлы\Тимон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325" r="2182" b="7063"/>
                    <a:stretch/>
                  </pic:blipFill>
                  <pic:spPr bwMode="auto">
                    <a:xfrm>
                      <a:off x="0" y="0"/>
                      <a:ext cx="5857875" cy="790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C20E9A" w:rsidRDefault="00503BDC" w:rsidP="00503BDC">
      <w:pPr>
        <w:tabs>
          <w:tab w:val="left" w:pos="6405"/>
        </w:tabs>
        <w:autoSpaceDE w:val="0"/>
        <w:autoSpaceDN w:val="0"/>
        <w:adjustRightInd w:val="0"/>
        <w:rPr>
          <w:szCs w:val="28"/>
        </w:rPr>
      </w:pPr>
      <w:r>
        <w:rPr>
          <w:rFonts w:cs="Times New Roman"/>
          <w:sz w:val="40"/>
          <w:szCs w:val="40"/>
        </w:rPr>
        <w:tab/>
      </w:r>
    </w:p>
    <w:sectPr w:rsidR="00C20E9A" w:rsidSect="008A0149">
      <w:headerReference w:type="default" r:id="rId11"/>
      <w:foot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14B" w:rsidRDefault="00B7314B" w:rsidP="004A3EF4">
      <w:r>
        <w:separator/>
      </w:r>
    </w:p>
  </w:endnote>
  <w:endnote w:type="continuationSeparator" w:id="0">
    <w:p w:rsidR="00B7314B" w:rsidRDefault="00B7314B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EC8" w:rsidRPr="00EE00A1" w:rsidRDefault="00BB6EC8">
    <w:pPr>
      <w:pStyle w:val="aff"/>
      <w:jc w:val="right"/>
      <w:rPr>
        <w:sz w:val="22"/>
        <w:szCs w:val="22"/>
      </w:rPr>
    </w:pPr>
  </w:p>
  <w:p w:rsidR="00BB6EC8" w:rsidRDefault="00BB6EC8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EC8" w:rsidRPr="00EE00A1" w:rsidRDefault="00BB6EC8">
    <w:pPr>
      <w:pStyle w:val="aff"/>
      <w:jc w:val="right"/>
      <w:rPr>
        <w:sz w:val="22"/>
        <w:szCs w:val="22"/>
      </w:rPr>
    </w:pPr>
  </w:p>
  <w:p w:rsidR="00BB6EC8" w:rsidRDefault="00BB6EC8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14B" w:rsidRDefault="00B7314B" w:rsidP="004A3EF4">
      <w:r>
        <w:separator/>
      </w:r>
    </w:p>
  </w:footnote>
  <w:footnote w:type="continuationSeparator" w:id="0">
    <w:p w:rsidR="00B7314B" w:rsidRDefault="00B7314B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B6EC8" w:rsidRPr="00234A61" w:rsidRDefault="00BB6EC8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0613B0">
          <w:rPr>
            <w:noProof/>
            <w:sz w:val="24"/>
            <w:szCs w:val="24"/>
          </w:rPr>
          <w:t>2</w:t>
        </w:r>
        <w:r w:rsidRPr="00234A61">
          <w:rPr>
            <w:sz w:val="24"/>
            <w:szCs w:val="24"/>
          </w:rPr>
          <w:fldChar w:fldCharType="end"/>
        </w:r>
      </w:p>
    </w:sdtContent>
  </w:sdt>
  <w:p w:rsidR="00BB6EC8" w:rsidRDefault="00BB6EC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562160"/>
    <w:multiLevelType w:val="hybridMultilevel"/>
    <w:tmpl w:val="814016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3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8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0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23"/>
  </w:num>
  <w:num w:numId="4">
    <w:abstractNumId w:val="26"/>
  </w:num>
  <w:num w:numId="5">
    <w:abstractNumId w:val="22"/>
  </w:num>
  <w:num w:numId="6">
    <w:abstractNumId w:val="2"/>
  </w:num>
  <w:num w:numId="7">
    <w:abstractNumId w:val="15"/>
  </w:num>
  <w:num w:numId="8">
    <w:abstractNumId w:val="8"/>
  </w:num>
  <w:num w:numId="9">
    <w:abstractNumId w:val="24"/>
  </w:num>
  <w:num w:numId="10">
    <w:abstractNumId w:val="21"/>
  </w:num>
  <w:num w:numId="11">
    <w:abstractNumId w:val="3"/>
  </w:num>
  <w:num w:numId="12">
    <w:abstractNumId w:val="5"/>
  </w:num>
  <w:num w:numId="13">
    <w:abstractNumId w:val="6"/>
  </w:num>
  <w:num w:numId="14">
    <w:abstractNumId w:val="14"/>
  </w:num>
  <w:num w:numId="15">
    <w:abstractNumId w:val="4"/>
  </w:num>
  <w:num w:numId="16">
    <w:abstractNumId w:val="10"/>
  </w:num>
  <w:num w:numId="17">
    <w:abstractNumId w:val="25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7"/>
  </w:num>
  <w:num w:numId="21">
    <w:abstractNumId w:val="20"/>
  </w:num>
  <w:num w:numId="22">
    <w:abstractNumId w:val="27"/>
  </w:num>
  <w:num w:numId="23">
    <w:abstractNumId w:val="28"/>
  </w:num>
  <w:num w:numId="24">
    <w:abstractNumId w:val="16"/>
  </w:num>
  <w:num w:numId="25">
    <w:abstractNumId w:val="29"/>
  </w:num>
  <w:num w:numId="26">
    <w:abstractNumId w:val="18"/>
  </w:num>
  <w:num w:numId="27">
    <w:abstractNumId w:val="19"/>
  </w:num>
  <w:num w:numId="28">
    <w:abstractNumId w:val="12"/>
  </w:num>
  <w:num w:numId="29">
    <w:abstractNumId w:val="30"/>
  </w:num>
  <w:num w:numId="3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838"/>
    <w:rsid w:val="000364C1"/>
    <w:rsid w:val="0003687B"/>
    <w:rsid w:val="00037D22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3B0"/>
    <w:rsid w:val="000618C7"/>
    <w:rsid w:val="0006209A"/>
    <w:rsid w:val="000627B2"/>
    <w:rsid w:val="00062BFF"/>
    <w:rsid w:val="00062FB8"/>
    <w:rsid w:val="00063899"/>
    <w:rsid w:val="000650CA"/>
    <w:rsid w:val="00066278"/>
    <w:rsid w:val="000664C3"/>
    <w:rsid w:val="0006688E"/>
    <w:rsid w:val="000668CB"/>
    <w:rsid w:val="00066B92"/>
    <w:rsid w:val="00071429"/>
    <w:rsid w:val="00072603"/>
    <w:rsid w:val="00076489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BD0"/>
    <w:rsid w:val="000C7D04"/>
    <w:rsid w:val="000D0AB8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0D2D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106E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E9"/>
    <w:rsid w:val="001B12DB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F056E"/>
    <w:rsid w:val="002F2686"/>
    <w:rsid w:val="002F283F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BAE"/>
    <w:rsid w:val="00306189"/>
    <w:rsid w:val="00307F6F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4B"/>
    <w:rsid w:val="003A5C55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4AF"/>
    <w:rsid w:val="003F20D1"/>
    <w:rsid w:val="003F2CDE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2616"/>
    <w:rsid w:val="00473D9F"/>
    <w:rsid w:val="00474866"/>
    <w:rsid w:val="00475423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57AE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515"/>
    <w:rsid w:val="004C4266"/>
    <w:rsid w:val="004C6983"/>
    <w:rsid w:val="004C7387"/>
    <w:rsid w:val="004D08B2"/>
    <w:rsid w:val="004D09A1"/>
    <w:rsid w:val="004D1ED5"/>
    <w:rsid w:val="004D3452"/>
    <w:rsid w:val="004D5039"/>
    <w:rsid w:val="004D60A7"/>
    <w:rsid w:val="004D6A08"/>
    <w:rsid w:val="004D735E"/>
    <w:rsid w:val="004D7590"/>
    <w:rsid w:val="004D7934"/>
    <w:rsid w:val="004E261D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4FB8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1E7"/>
    <w:rsid w:val="0058657D"/>
    <w:rsid w:val="005901FA"/>
    <w:rsid w:val="00590D05"/>
    <w:rsid w:val="005910A2"/>
    <w:rsid w:val="0059198B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DF7"/>
    <w:rsid w:val="005E1E8A"/>
    <w:rsid w:val="005E2704"/>
    <w:rsid w:val="005E346F"/>
    <w:rsid w:val="005E6C31"/>
    <w:rsid w:val="005E7050"/>
    <w:rsid w:val="005E78C3"/>
    <w:rsid w:val="005F01A1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35F"/>
    <w:rsid w:val="00616734"/>
    <w:rsid w:val="00616BC4"/>
    <w:rsid w:val="00617416"/>
    <w:rsid w:val="0061751C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696"/>
    <w:rsid w:val="00650773"/>
    <w:rsid w:val="00650905"/>
    <w:rsid w:val="006515D7"/>
    <w:rsid w:val="00651E8A"/>
    <w:rsid w:val="00653EE1"/>
    <w:rsid w:val="00654623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1DDD"/>
    <w:rsid w:val="00685B40"/>
    <w:rsid w:val="00686045"/>
    <w:rsid w:val="00687292"/>
    <w:rsid w:val="006876BD"/>
    <w:rsid w:val="00687704"/>
    <w:rsid w:val="00687E8C"/>
    <w:rsid w:val="00690675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18A7"/>
    <w:rsid w:val="006E278F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41A8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703B"/>
    <w:rsid w:val="00740A08"/>
    <w:rsid w:val="00740C8C"/>
    <w:rsid w:val="007415C5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768B"/>
    <w:rsid w:val="007A7F25"/>
    <w:rsid w:val="007B0201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AB1"/>
    <w:rsid w:val="0080300C"/>
    <w:rsid w:val="00804421"/>
    <w:rsid w:val="0080447C"/>
    <w:rsid w:val="00806D14"/>
    <w:rsid w:val="00806FF4"/>
    <w:rsid w:val="008070A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BE4"/>
    <w:rsid w:val="008C1F64"/>
    <w:rsid w:val="008C3320"/>
    <w:rsid w:val="008C479A"/>
    <w:rsid w:val="008C498A"/>
    <w:rsid w:val="008C6385"/>
    <w:rsid w:val="008C6984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C44"/>
    <w:rsid w:val="00977CE1"/>
    <w:rsid w:val="00980BB8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625"/>
    <w:rsid w:val="009E1097"/>
    <w:rsid w:val="009E10BE"/>
    <w:rsid w:val="009E138A"/>
    <w:rsid w:val="009E16C5"/>
    <w:rsid w:val="009E26C2"/>
    <w:rsid w:val="009E292E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2623"/>
    <w:rsid w:val="00A3480E"/>
    <w:rsid w:val="00A35E6F"/>
    <w:rsid w:val="00A36DAE"/>
    <w:rsid w:val="00A41887"/>
    <w:rsid w:val="00A41C1A"/>
    <w:rsid w:val="00A424CC"/>
    <w:rsid w:val="00A42F06"/>
    <w:rsid w:val="00A44E24"/>
    <w:rsid w:val="00A45ECE"/>
    <w:rsid w:val="00A46976"/>
    <w:rsid w:val="00A47081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B1"/>
    <w:rsid w:val="00AC25E2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4032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72356"/>
    <w:rsid w:val="00B7314B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66E2"/>
    <w:rsid w:val="00BB6EC8"/>
    <w:rsid w:val="00BB7344"/>
    <w:rsid w:val="00BB7B1C"/>
    <w:rsid w:val="00BC155C"/>
    <w:rsid w:val="00BC1E67"/>
    <w:rsid w:val="00BC2046"/>
    <w:rsid w:val="00BC2280"/>
    <w:rsid w:val="00BC23CD"/>
    <w:rsid w:val="00BC24F7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EF3"/>
    <w:rsid w:val="00BD4D6A"/>
    <w:rsid w:val="00BD5AF5"/>
    <w:rsid w:val="00BD7BD3"/>
    <w:rsid w:val="00BE1CE1"/>
    <w:rsid w:val="00BE21B2"/>
    <w:rsid w:val="00BE2C1F"/>
    <w:rsid w:val="00BE2D44"/>
    <w:rsid w:val="00BE38CC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590"/>
    <w:rsid w:val="00CD15CC"/>
    <w:rsid w:val="00CD15D3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6B23"/>
    <w:rsid w:val="00CE7851"/>
    <w:rsid w:val="00CE78D6"/>
    <w:rsid w:val="00CF0B3A"/>
    <w:rsid w:val="00CF1932"/>
    <w:rsid w:val="00CF2BA9"/>
    <w:rsid w:val="00CF2C1B"/>
    <w:rsid w:val="00CF4DC6"/>
    <w:rsid w:val="00CF5384"/>
    <w:rsid w:val="00CF578C"/>
    <w:rsid w:val="00CF5D47"/>
    <w:rsid w:val="00CF66D9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3D73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871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D80"/>
    <w:rsid w:val="00DB3464"/>
    <w:rsid w:val="00DB4469"/>
    <w:rsid w:val="00DB5284"/>
    <w:rsid w:val="00DB5E28"/>
    <w:rsid w:val="00DB68A4"/>
    <w:rsid w:val="00DB68FF"/>
    <w:rsid w:val="00DB6E58"/>
    <w:rsid w:val="00DB72D6"/>
    <w:rsid w:val="00DB7CF5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832"/>
    <w:rsid w:val="00E842CE"/>
    <w:rsid w:val="00E84AC0"/>
    <w:rsid w:val="00E85161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6324"/>
    <w:rsid w:val="00EC7DAB"/>
    <w:rsid w:val="00ED1A68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5FD0"/>
    <w:rsid w:val="00EF691A"/>
    <w:rsid w:val="00EF6CF3"/>
    <w:rsid w:val="00F01F04"/>
    <w:rsid w:val="00F02676"/>
    <w:rsid w:val="00F02F03"/>
    <w:rsid w:val="00F03024"/>
    <w:rsid w:val="00F03F86"/>
    <w:rsid w:val="00F04AA7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0A71"/>
    <w:rsid w:val="00F72036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8E9"/>
    <w:rsid w:val="00FC4BAC"/>
    <w:rsid w:val="00FC4F53"/>
    <w:rsid w:val="00FC5A84"/>
    <w:rsid w:val="00FC5CD5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F14C1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AB6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C728B-FFF6-4D39-832C-01EA6CBEC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8349</Words>
  <Characters>47591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55829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2022-02-14T21:26:00Z</cp:lastPrinted>
  <dcterms:created xsi:type="dcterms:W3CDTF">2022-03-04T03:53:00Z</dcterms:created>
  <dcterms:modified xsi:type="dcterms:W3CDTF">2022-03-04T03:53:00Z</dcterms:modified>
</cp:coreProperties>
</file>