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Список общественных объединений предпринимателей (представляющих интересы предпринимателей) Камчатки</w:t>
      </w:r>
    </w:p>
    <w:tbl>
      <w:tblPr>
        <w:tblStyle w:val="a3"/>
        <w:tblW w:w="10710" w:type="dxa"/>
        <w:jc w:val="left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5"/>
        <w:gridCol w:w="2864"/>
        <w:gridCol w:w="2946"/>
        <w:gridCol w:w="4334"/>
      </w:tblGrid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8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Название общественного объединения предпринимателей</w:t>
            </w:r>
          </w:p>
        </w:tc>
        <w:tc>
          <w:tcPr>
            <w:tcW w:w="2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Адрес,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Телефоны,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e-mail</w:t>
            </w:r>
          </w:p>
        </w:tc>
        <w:tc>
          <w:tcPr>
            <w:tcW w:w="43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Руководитель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Уполномоченный при Губернаторе Камчатского края по защите прав предпринимателей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Style12"/>
                  <w:rFonts w:eastAsia="Calibri" w:cs="Times New Roman" w:ascii="Times New Roman" w:hAnsi="Times New Roman"/>
                  <w:color w:val="0000FF" w:themeColor="hyperlink"/>
                  <w:kern w:val="0"/>
                  <w:sz w:val="24"/>
                  <w:szCs w:val="24"/>
                  <w:u w:val="single"/>
                  <w:lang w:val="ru-RU" w:eastAsia="en-US" w:bidi="ar-SA"/>
                </w:rPr>
                <w:t>kamchatka@ombudsmanbiz.ru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Борцов Станислав Викторович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2. </w:t>
            </w:r>
          </w:p>
        </w:tc>
        <w:tc>
          <w:tcPr>
            <w:tcW w:w="28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Камчатское региональное отделение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общероссийской общественной организации «Деловая Россия»</w:t>
            </w:r>
          </w:p>
        </w:tc>
        <w:tc>
          <w:tcPr>
            <w:tcW w:w="29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Петропавловск-Камчатский проспект Победы, д. 67/1.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Style w:val="Style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  <w:hyperlink r:id="rId3"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cbl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kamchatka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@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mail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hyperlink r:id="rId4">
              <w:r>
                <w:rPr>
                  <w:rStyle w:val="Style12"/>
                  <w:rFonts w:eastAsia="Calibri" w:cs="Times New Roman" w:ascii="Times New Roman" w:hAnsi="Times New Roman"/>
                  <w:b/>
                  <w:kern w:val="0"/>
                  <w:sz w:val="24"/>
                  <w:szCs w:val="24"/>
                  <w:lang w:val="ru-RU" w:eastAsia="en-US" w:bidi="ar-SA"/>
                </w:rPr>
                <w:t>hlebkamchatka@yandex.ru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 регионального отделения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Шамоян Рашид Фероевич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u w:val="none"/>
                <w:lang w:val="ru-RU" w:eastAsia="en-US" w:bidi="ar-SA"/>
              </w:rPr>
              <w:t>Исполнительный директор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Горбикова Ольга Валерьевна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>тел. 8-914-789-2539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Союз «Торгово-промышленная палата Камчатского края»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Петропавловск-Камчатский, Адрес:      г. Петропавловск-Камчатский, ул. Атласова 23.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  <w:hyperlink r:id="rId5"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tppkamru@yandex.ru</w:t>
              </w:r>
            </w:hyperlink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Style w:val="Style12"/>
                  <w:rFonts w:cs="Times New Roman" w:ascii="Times New Roman" w:hAnsi="Times New Roman"/>
                  <w:sz w:val="24"/>
                  <w:szCs w:val="24"/>
                </w:rPr>
                <w:t>lex-consul@mail.ru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Style w:val="Style12"/>
                  <w:rFonts w:cs="Times New Roman" w:ascii="Times New Roman" w:hAnsi="Times New Roman"/>
                  <w:sz w:val="24"/>
                  <w:szCs w:val="24"/>
                </w:rPr>
                <w:t>tpp@mail.ru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+7 (41522) 5-23-80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Президент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Коростелев Дмитрий Анатольевич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Региональное отраслевое объединение работодателей "Союз рыбопромышленников и предпринимателей Камчатки"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«СРПК»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683 032, г. Петропавловск-Камчатский, ул. Атласова, д. 23,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(84152) 2-20-38, доб 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(415) 242-56-28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  <w:hyperlink r:id="rId8"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srpkam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@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yandex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</w:p>
          <w:p>
            <w:pPr>
              <w:pStyle w:val="HTMLPreformatted"/>
              <w:widowControl w:val="false"/>
              <w:shd w:val="clear" w:color="auto" w:fill="FFFFFF"/>
              <w:suppressAutoHyphens w:val="true"/>
              <w:spacing w:before="0" w:after="0"/>
              <w:jc w:val="left"/>
              <w:rPr/>
            </w:pPr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cv</w:t>
            </w:r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timoshenko</w:t>
            </w:r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ru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Председатель -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Кабанов Евгений Николаевич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286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Некоммерческая организация Объединение работодателей</w:t>
              <w:br/>
              <w:t>«Камчатский краевой союз промышленников и предпринимателей»</w:t>
            </w:r>
          </w:p>
        </w:tc>
        <w:tc>
          <w:tcPr>
            <w:tcW w:w="2946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683032, г. Петропавловск-Камчатский, ул. Пограничная, 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9">
              <w:r>
                <w:rPr>
                  <w:rStyle w:val="Style12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shd w:fill="auto" w:val="clear"/>
                  <w:lang w:val="ru-RU" w:eastAsia="en-US" w:bidi="ar-SA"/>
                </w:rPr>
                <w:t>Kamchatka@rspp.ru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0" w:tgtFrame="_blank">
              <w:r>
                <w:rPr>
                  <w:rStyle w:val="Style12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shd w:fill="auto" w:val="clear"/>
                  <w:lang w:val="ru-RU" w:eastAsia="en-US" w:bidi="ar-SA"/>
                </w:rPr>
                <w:t>683009, г. Петропавловск-Камчатский, ул. Ак. Королева, д. 29/1</w:t>
              </w:r>
            </w:hyperlink>
          </w:p>
        </w:tc>
        <w:tc>
          <w:tcPr>
            <w:tcW w:w="43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  <w:t xml:space="preserve">МИТРОФАНОВ Андрей Николаевич, 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Президент НО Объединение работодателей «Камчатский краевой союз промышленников и предпринимателей»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Труфанова Наталья Васильевна -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Генеральный директор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исполнительной дирекции -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Союз «Саморегулируемая организация строителей Камчатки»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Почтовый адрес: 31 ОПС, а/я 65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Юридический адрес: 683 031, г. Петропавловск-Камчатский, ул. пр. К. Маркса, д. 35, каб. 403,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252-410, 252-577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факс 252-009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  <w:hyperlink r:id="rId11"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shd w:fill="auto" w:val="clear"/>
                  <w:lang w:val="ru-RU" w:eastAsia="en-US" w:bidi="ar-SA"/>
                </w:rPr>
                <w:t>npsskam@gmail.com</w:t>
              </w:r>
            </w:hyperlink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hyperlink r:id="rId12"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shd w:fill="auto" w:val="clear"/>
                  <w:lang w:val="ru-RU" w:eastAsia="en-US" w:bidi="ar-SA"/>
                </w:rPr>
                <w:t>www.npssk.ru</w:t>
              </w:r>
            </w:hyperlink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 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Президент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Старов Григорий Николаевич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Некоммерческое партнерство «Горнопромышленная ассоциация Камчатки»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caps w:val="false"/>
                <w:smallCaps w:val="false"/>
                <w:color w:val="0C0E31"/>
                <w:spacing w:val="0"/>
                <w:kern w:val="0"/>
                <w:sz w:val="24"/>
                <w:szCs w:val="24"/>
                <w:lang w:val="ru-RU" w:eastAsia="en-US" w:bidi="ar-SA"/>
              </w:rPr>
              <w:t>НП "ГАК"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683 016, г. Петропавловск-Камчатский, ул. Мишенная, 106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тел./факс: 237-607, 414-028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  <w:hyperlink r:id="rId13"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shd w:fill="auto" w:val="clear"/>
                  <w:lang w:val="ru-RU" w:eastAsia="en-US" w:bidi="ar-SA"/>
                </w:rPr>
                <w:t>kamchatgorprom@yandex.ru</w:t>
              </w:r>
            </w:hyperlink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Президент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Орлов Александр Алексеевич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Некоммерческое партнерство «Автомобильный союз Камчатки»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683 004, г. Петропавловск-Камчатский, ул. Красная сопка, 29.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(415) 242-42-06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(415) 242-01-35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C.K.K@bk.ru'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Президент-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Слыщенко Константин Константинович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Камчатский краевой союз потребительских кооперативов Центросоюза РФ (р)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683 003, г. Петропавловск-Камчатский, ул. Ключевская, д. 11.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тел. 41-09-78, 42-39-53,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4">
              <w:r>
                <w:rPr>
                  <w:rStyle w:val="Style12"/>
                  <w:rFonts w:eastAsia="Calibri" w:cs="Times New Roman" w:ascii="Times New Roman" w:hAnsi="Times New Roman"/>
                  <w:b/>
                  <w:bCs/>
                  <w:kern w:val="0"/>
                  <w:sz w:val="24"/>
                  <w:szCs w:val="24"/>
                  <w:shd w:fill="auto" w:val="clear"/>
                  <w:lang w:val="ru-RU" w:eastAsia="en-US" w:bidi="ar-SA"/>
                </w:rPr>
                <w:t>kkspk@koop41.ru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Председатель Совета –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Проценко Татьяна Георгиевна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Некоммерческое партнерство «Производители пищевой продукции Камчатского края «Пищевик Камчатки»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683031, г. Петропавловск-Камчатский, ул. Лукашевского, 13, тел. 24-46-02,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  <w:hyperlink r:id="rId15">
              <w:r>
                <w:rPr>
                  <w:rStyle w:val="Style12"/>
                  <w:rFonts w:eastAsia="Calibri" w:cs="Times New Roman" w:ascii="Times New Roman" w:hAnsi="Times New Roman" w:eastAsiaTheme="minorHAnsi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andrushenko_lv@agrotek.ru</w:t>
              </w:r>
            </w:hyperlink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Председатель Правления –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Сароян Саргис Агасиевич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ConsPlusNonformat"/>
              <w:widowControl w:val="false"/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highlight w:val="white"/>
                <w:u w:val="none"/>
                <w:effect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highlight w:val="white"/>
                <w:u w:val="none"/>
                <w:effect w:val="none"/>
                <w:lang w:val="ru-RU" w:eastAsia="en-US" w:bidi="ar-SA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Региональная общественная организация «Союз индивидуальных предпринимателей Камчатского края»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683 003, г. Петропавловск-Камчатский, ул. Ленинградская, д.74, кв. 67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тел./факс:, 427-825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  <w:hyperlink r:id="rId16">
              <w:r>
                <w:rPr>
                  <w:rStyle w:val="Style12"/>
                  <w:rFonts w:eastAsia="Calibri" w:cs="Times New Roman" w:ascii="Times New Roman" w:hAnsi="Times New Roman"/>
                  <w:color w:val="0000FF" w:themeColor="hyperlink"/>
                  <w:kern w:val="0"/>
                  <w:sz w:val="24"/>
                  <w:szCs w:val="24"/>
                  <w:u w:val="single"/>
                  <w:lang w:val="ru-RU" w:eastAsia="en-US" w:bidi="ar-SA"/>
                </w:rPr>
                <w:t>ninel_v@bk.ru</w:t>
              </w:r>
            </w:hyperlink>
            <w:r>
              <w:rPr>
                <w:rFonts w:eastAsia="Calibri" w:cs="Times New Roman" w:ascii="Times New Roman" w:hAnsi="Times New Roman"/>
                <w:color w:val="0000FF" w:themeColor="hyperlink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 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Васильева Нинель Васильевна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28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Камчатское региональное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294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683 004, г. Петропавловск-Камчатский, ул. Красная сопка, д. 29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  <w:hyperlink r:id="rId17">
              <w:r>
                <w:rPr>
                  <w:rStyle w:val="Style12"/>
                  <w:rFonts w:eastAsia="Calibri" w:cs="Times New Roman" w:ascii="Times New Roman" w:hAnsi="Times New Roman"/>
                  <w:color w:val="0000FF" w:themeColor="hyperlink"/>
                  <w:kern w:val="0"/>
                  <w:sz w:val="24"/>
                  <w:szCs w:val="24"/>
                  <w:u w:val="single"/>
                  <w:lang w:val="ru-RU" w:eastAsia="en-US" w:bidi="ar-SA"/>
                </w:rPr>
                <w:t>opora41@gmail.co</w:t>
              </w:r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m</w:t>
              </w:r>
            </w:hyperlink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hyperlink r:id="rId18"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kamopora@mail.ru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433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75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Председатель -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Рыбалов Владимир Игоревич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7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Камчатское региональное отделение общероссийской общественной организации «Российское общество оценщиков»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683 024, г. Петропавловск-Камчатский, ул. Владивостокская, д. 47/3, оф.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тел. 26-33-30,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эл. почта: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expert.kam@yandex.ru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0"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kamroo@yandex.ru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Щербаков Андрей Николаевич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Некоммерческое партнерство «Ассоциация предприятий и предпринимателей г. Вилючинска»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684 090, Камчатский край, Вилючинск, </w:t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Северный мкр, д. 8, кв. 29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+7 (41535) 3-32-94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marketrica@gmail.com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 правления –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Каримов Хайрулла Хуснуллаевич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Камчатская ассоциация негосударственных дошкольных и школьных организаций</w:t>
            </w:r>
          </w:p>
        </w:tc>
        <w:tc>
          <w:tcPr>
            <w:tcW w:w="2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683013, Камчатский край, г.Петропавловск-Камчатский, ул. Океанская, д. 80Б кв. 46, тел., 325-655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эл. почта: </w:t>
            </w:r>
            <w:hyperlink r:id="rId21">
              <w:r>
                <w:rPr>
                  <w:rStyle w:val="Style12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boras2007@mail.ru</w:t>
              </w:r>
            </w:hyperlink>
            <w:r>
              <w:rPr>
                <w:rStyle w:val="Style12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Председатель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Яглинский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Борис Анатольевич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86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«Ассоциация мебельных предприятий Камчатского края»</w:t>
            </w:r>
          </w:p>
        </w:tc>
        <w:tc>
          <w:tcPr>
            <w:tcW w:w="29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684005, Камчатский кр, город Елизово, район Елизовский, улица Инженерная, дом 25</w:t>
            </w:r>
          </w:p>
        </w:tc>
        <w:tc>
          <w:tcPr>
            <w:tcW w:w="433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Председатель -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Васильев Виктор Алексеевич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86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Региональная общественная организация "Союз женщин Камчатки" (РОО "СЖК")</w:t>
            </w:r>
          </w:p>
        </w:tc>
        <w:tc>
          <w:tcPr>
            <w:tcW w:w="294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г. Петропаловск-Камчатский, ул. Топоркова, офис 505</w:t>
            </w:r>
          </w:p>
        </w:tc>
        <w:tc>
          <w:tcPr>
            <w:tcW w:w="4334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Председатель -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Питерская Лилия  Анатольевна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/>
              <w:ind w:left="-27" w:hanging="0"/>
              <w:jc w:val="both"/>
              <w:rPr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Камчатское региональное отделение Общероссийской общественной организации «Ассоциация юристов России»</w:t>
            </w:r>
          </w:p>
          <w:p>
            <w:pPr>
              <w:pStyle w:val="Normal"/>
              <w:widowControl w:val="false"/>
              <w:spacing w:lineRule="auto" w:line="240"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/>
              <w:ind w:left="-2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 Камчатского регионального отделения Общероссийской общественной организации «Ассоциация юристов России»</w:t>
            </w:r>
          </w:p>
          <w:p>
            <w:pPr>
              <w:pStyle w:val="Normal"/>
              <w:widowControl w:val="false"/>
              <w:spacing w:lineRule="auto" w:line="240"/>
              <w:ind w:left="-27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+7 (415) 241-24-09</w:t>
            </w:r>
          </w:p>
          <w:p>
            <w:pPr>
              <w:pStyle w:val="Normal"/>
              <w:widowControl w:val="false"/>
              <w:spacing w:lineRule="auto" w:line="240" w:before="100" w:after="100"/>
              <w:jc w:val="both"/>
              <w:rPr/>
            </w:pPr>
            <w:hyperlink r:id="rId22">
              <w:r>
                <w:rPr>
                  <w:rFonts w:cs="Times New Roman" w:ascii="Times New Roman" w:hAnsi="Times New Roman"/>
                  <w:color w:val="333333"/>
                  <w:sz w:val="24"/>
                  <w:szCs w:val="24"/>
                  <w:shd w:fill="FFFFFF" w:val="clear"/>
                </w:rPr>
                <w:t>;</w:t>
              </w:r>
            </w:hyperlink>
          </w:p>
        </w:tc>
        <w:tc>
          <w:tcPr>
            <w:tcW w:w="43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-27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Руководитель -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председатель исполнительного комитета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Соболь Светлана Рашидовна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 w:before="0" w:after="200"/>
              <w:jc w:val="both"/>
              <w:rPr>
                <w:b w:val="false"/>
                <w:b w:val="false"/>
                <w:bCs w:val="false"/>
                <w:shd w:fill="FFFFFF" w:val="clear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Ассоциация Индустрии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гостеприимства Камчатки</w:t>
            </w:r>
          </w:p>
        </w:tc>
        <w:tc>
          <w:tcPr>
            <w:tcW w:w="2946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shd w:fill="FFFFFF" w:val="clear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г.Петропавловск-Камчатский,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shd w:fill="FFFFFF" w:val="clear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Ленинская ул., д. 59, кв. 1202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 w:before="0" w:after="200"/>
              <w:jc w:val="both"/>
              <w:rPr>
                <w:b w:val="false"/>
                <w:b w:val="false"/>
                <w:bCs w:val="false"/>
                <w:shd w:fill="FFFFFF" w:val="clear"/>
              </w:rPr>
            </w:pPr>
            <w:hyperlink r:id="rId23">
              <w:r>
                <w:rPr>
                  <w:rStyle w:val="Style12"/>
                  <w:rFonts w:eastAsia="Times New Roman" w:cs="Times New Roman" w:ascii="Times New Roman" w:hAnsi="Times New Roman"/>
                  <w:b w:val="false"/>
                  <w:bCs w:val="false"/>
                  <w:color w:val="000000"/>
                  <w:kern w:val="0"/>
                  <w:sz w:val="24"/>
                  <w:szCs w:val="24"/>
                  <w:shd w:fill="FFFFFF" w:val="clear"/>
                  <w:lang w:val="ru-RU" w:eastAsia="ru-RU" w:bidi="ar-SA"/>
                </w:rPr>
                <w:t>m@pr-prosto.ru</w:t>
              </w:r>
            </w:hyperlink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 </w:t>
            </w:r>
          </w:p>
        </w:tc>
        <w:tc>
          <w:tcPr>
            <w:tcW w:w="43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-27" w:hanging="0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Генеральный директор – </w:t>
            </w: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Качурина Мария Юрьевна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6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Ассоциация «Туриндустрии Камчатки»</w:t>
            </w:r>
          </w:p>
        </w:tc>
        <w:tc>
          <w:tcPr>
            <w:tcW w:w="2946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kamatik41@gmail.com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hyperlink r:id="rId24">
              <w:r>
                <w:rPr>
                  <w:rStyle w:val="Style12"/>
                  <w:rFonts w:eastAsia="Times New Roman" w:cs="Times New Roman" w:ascii="Times New Roman" w:hAnsi="Times New Roman"/>
                  <w:b/>
                  <w:b/>
                  <w:bCs/>
                  <w:color w:val="000000"/>
                  <w:kern w:val="0"/>
                  <w:sz w:val="24"/>
                  <w:szCs w:val="24"/>
                  <w:shd w:fill="FFFFFF" w:val="clear"/>
                  <w:lang w:val="ru-RU" w:eastAsia="ru-RU" w:bidi="ar-SA"/>
                </w:rPr>
                <w:t>https://atik-41.ru/</w:t>
              </w:r>
            </w:hyperlink>
            <w:hyperlink r:id="rId25">
              <w:r>
                <w:rPr>
                  <w:rStyle w:val="Strong"/>
                  <w:rFonts w:eastAsia="Times New Roman" w:cs="Times New Roman" w:ascii="Times New Roman" w:hAnsi="Times New Roman"/>
                  <w:color w:val="000000"/>
                  <w:kern w:val="0"/>
                  <w:sz w:val="24"/>
                  <w:szCs w:val="24"/>
                  <w:shd w:fill="FFFFFF" w:val="clear"/>
                  <w:lang w:val="ru-RU" w:eastAsia="ru-RU" w:bidi="ar-SA"/>
                </w:rPr>
                <w:t xml:space="preserve"> </w:t>
              </w:r>
            </w:hyperlink>
          </w:p>
        </w:tc>
        <w:tc>
          <w:tcPr>
            <w:tcW w:w="43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-27" w:hanging="0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Председатель –</w:t>
            </w:r>
            <w:r>
              <w:rPr>
                <w:rStyle w:val="Strong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 Елена</w:t>
              <w:t xml:space="preserve"> Лассаль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86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Региональная общественная организация "Камчатское краевое общество охотников и рыболовов"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r>
          </w:p>
        </w:tc>
        <w:tc>
          <w:tcPr>
            <w:tcW w:w="2946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Телефон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+7 (415) 242-00-99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r>
          </w:p>
        </w:tc>
        <w:tc>
          <w:tcPr>
            <w:tcW w:w="43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-2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Председатель совета -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Епишков Алексей Михайлович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286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Некоммерческое организация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«Камчатская Региональная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Рекламная Ассоциация»</w:t>
            </w:r>
          </w:p>
        </w:tc>
        <w:tc>
          <w:tcPr>
            <w:tcW w:w="2946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г. Петропавловск-Камчатский,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пр-кт 50 лет Октября, д.4, кв.109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3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+7 (4152) 26-30-00</w:t>
            </w:r>
          </w:p>
        </w:tc>
        <w:tc>
          <w:tcPr>
            <w:tcW w:w="43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-27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Директор –</w:t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Малышкин Сергей</w:t>
              <w:t xml:space="preserve"> Александрович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-27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Председатель –</w:t>
              <w:t xml:space="preserve"> Питерский Алексей</w:t>
              <w:t xml:space="preserve"> Алексеевич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8d37a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8d37a3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Hyperlink"/>
    <w:basedOn w:val="DefaultParagraphFont"/>
    <w:uiPriority w:val="99"/>
    <w:unhideWhenUsed/>
    <w:rsid w:val="00481862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06708"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a945e4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32108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>
    <w:name w:val="FollowedHyperlink"/>
    <w:basedOn w:val="DefaultParagraphFont"/>
    <w:uiPriority w:val="99"/>
    <w:semiHidden/>
    <w:unhideWhenUsed/>
    <w:rsid w:val="00ec7f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7150"/>
    <w:rPr>
      <w:b/>
      <w:bCs/>
    </w:rPr>
  </w:style>
  <w:style w:type="character" w:styleId="11" w:customStyle="1">
    <w:name w:val="Заголовок 1 Знак"/>
    <w:basedOn w:val="DefaultParagraphFont"/>
    <w:uiPriority w:val="9"/>
    <w:qFormat/>
    <w:rsid w:val="008d37a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sid w:val="008d37a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Controlsbuttontext" w:customStyle="1">
    <w:name w:val="controls-button__text"/>
    <w:basedOn w:val="DefaultParagraphFont"/>
    <w:qFormat/>
    <w:rsid w:val="0049625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a945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32108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b1a30"/>
    <w:pPr>
      <w:spacing w:lineRule="auto" w:line="360" w:before="0" w:after="240"/>
      <w:ind w:left="720" w:hanging="0"/>
      <w:contextualSpacing/>
      <w:jc w:val="both"/>
    </w:pPr>
    <w:rPr>
      <w:rFonts w:ascii="Calibri" w:hAnsi="Calibri" w:eastAsia="Times New Roman" w:cs="Times New Roman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5c6a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alibri" w:cs="" w:cstheme="minorBidi" w:eastAsiaTheme="minorHAnsi"/>
      <w:color w:val="auto"/>
      <w:kern w:val="0"/>
      <w:sz w:val="20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06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chatka@ombudsmanbiz.ru" TargetMode="External"/><Relationship Id="rId3" Type="http://schemas.openxmlformats.org/officeDocument/2006/relationships/hyperlink" Target="mailto:cbl.kamchatka@mail.ru" TargetMode="External"/><Relationship Id="rId4" Type="http://schemas.openxmlformats.org/officeDocument/2006/relationships/hyperlink" Target="mailto:hlebkamchatka@yandex.ru" TargetMode="External"/><Relationship Id="rId5" Type="http://schemas.openxmlformats.org/officeDocument/2006/relationships/hyperlink" Target="mailto:tppkamru@yandex.ru" TargetMode="External"/><Relationship Id="rId6" Type="http://schemas.openxmlformats.org/officeDocument/2006/relationships/hyperlink" Target="mailto:lex-consul@mail.ru" TargetMode="External"/><Relationship Id="rId7" Type="http://schemas.openxmlformats.org/officeDocument/2006/relationships/hyperlink" Target="mailto:tpp@mail.ru" TargetMode="External"/><Relationship Id="rId8" Type="http://schemas.openxmlformats.org/officeDocument/2006/relationships/hyperlink" Target="mailto:srpkam@yandex.ru" TargetMode="External"/><Relationship Id="rId9" Type="http://schemas.openxmlformats.org/officeDocument/2006/relationships/hyperlink" Target="mailto:Kamchatka@rspp.ru" TargetMode="External"/><Relationship Id="rId10" Type="http://schemas.openxmlformats.org/officeDocument/2006/relationships/hyperlink" Target="https://yandex.ru/maps/?text=683009%2C+&#1075;.+&#1055;&#1077;&#1090;&#1088;&#1086;&#1087;&#1072;&#1074;&#1083;&#1086;&#1074;&#1089;&#1082;-&#1050;&#1072;&#1084;&#1095;&#1072;&#1090;&#1089;&#1082;&#1080;&#1081;%2C+&#1091;&#1083;.+&#1040;&#1082;.+&#1050;&#1086;&#1088;&#1086;&#1083;&#1077;&#1074;&#1072;%2C+&#1076;.+29%2F1" TargetMode="External"/><Relationship Id="rId11" Type="http://schemas.openxmlformats.org/officeDocument/2006/relationships/hyperlink" Target="mailto:npsskam@gmail.com" TargetMode="External"/><Relationship Id="rId12" Type="http://schemas.openxmlformats.org/officeDocument/2006/relationships/hyperlink" Target="http://www.npssk.ru/" TargetMode="External"/><Relationship Id="rId13" Type="http://schemas.openxmlformats.org/officeDocument/2006/relationships/hyperlink" Target="mailto:kamchatgorprom@yandex.ru" TargetMode="External"/><Relationship Id="rId14" Type="http://schemas.openxmlformats.org/officeDocument/2006/relationships/hyperlink" Target="mailto:kkspk@koop41.ru" TargetMode="External"/><Relationship Id="rId15" Type="http://schemas.openxmlformats.org/officeDocument/2006/relationships/hyperlink" Target="mailto:andrushenko_lv@agrotek.ru" TargetMode="External"/><Relationship Id="rId16" Type="http://schemas.openxmlformats.org/officeDocument/2006/relationships/hyperlink" Target="mailto:ninel_v@bk.ru" TargetMode="External"/><Relationship Id="rId17" Type="http://schemas.openxmlformats.org/officeDocument/2006/relationships/hyperlink" Target="mailto:opora41@gmail.com" TargetMode="External"/><Relationship Id="rId18" Type="http://schemas.openxmlformats.org/officeDocument/2006/relationships/hyperlink" Target="mailto:kamopora@mail.ru" TargetMode="External"/><Relationship Id="rId19" Type="http://schemas.openxmlformats.org/officeDocument/2006/relationships/hyperlink" Target="mailto:expert.kam@yandex.ru" TargetMode="External"/><Relationship Id="rId20" Type="http://schemas.openxmlformats.org/officeDocument/2006/relationships/hyperlink" Target="mailto:kamroo@yandex.ru" TargetMode="External"/><Relationship Id="rId21" Type="http://schemas.openxmlformats.org/officeDocument/2006/relationships/hyperlink" Target="mailto:boras2007@mail.ru" TargetMode="External"/><Relationship Id="rId22" Type="http://schemas.openxmlformats.org/officeDocument/2006/relationships/hyperlink" Target="mailto:alrf-kamchatka@mail.ru" TargetMode="External"/><Relationship Id="rId23" Type="http://schemas.openxmlformats.org/officeDocument/2006/relationships/hyperlink" Target="mailto:m@pr-prosto.ru" TargetMode="External"/><Relationship Id="rId24" Type="http://schemas.openxmlformats.org/officeDocument/2006/relationships/hyperlink" Target="https://atik-41.ru/" TargetMode="External"/><Relationship Id="rId25" Type="http://schemas.openxmlformats.org/officeDocument/2006/relationships/hyperlink" Target="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Application>LibreOffice/7.4.4.2$Linux_X86_64 LibreOffice_project/40$Build-2</Application>
  <AppVersion>15.0000</AppVersion>
  <Pages>4</Pages>
  <Words>606</Words>
  <Characters>5009</Characters>
  <CharactersWithSpaces>5526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2019-10-20T21:46:00Z</dcterms:created>
  <dc:creator>Варламкина Елизавета Владимировна</dc:creator>
  <dc:description/>
  <dc:language>ru-RU</dc:language>
  <cp:lastModifiedBy/>
  <cp:lastPrinted>2019-09-03T03:06:00Z</cp:lastPrinted>
  <dcterms:modified xsi:type="dcterms:W3CDTF">2024-04-15T16:13:04Z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